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0D9" w:rsidRPr="005369EC" w:rsidRDefault="00F200D9" w:rsidP="005369EC">
      <w:pPr>
        <w:spacing w:line="360" w:lineRule="auto"/>
        <w:contextualSpacing/>
        <w:jc w:val="center"/>
        <w:rPr>
          <w:rFonts w:ascii="Times New Roman" w:hAnsi="Times New Roman"/>
          <w:b/>
          <w:bCs/>
          <w:sz w:val="24"/>
          <w:szCs w:val="24"/>
        </w:rPr>
      </w:pPr>
      <w:r w:rsidRPr="005369EC">
        <w:rPr>
          <w:rFonts w:ascii="Times New Roman" w:hAnsi="Times New Roman"/>
          <w:b/>
          <w:bCs/>
          <w:sz w:val="24"/>
          <w:szCs w:val="24"/>
        </w:rPr>
        <w:t>ПРИМЕРНАЯ ОСНОВНАЯ ОБРАЗОВАТЕЛЬНАЯ ПРОГРАММА</w:t>
      </w:r>
    </w:p>
    <w:p w:rsidR="00F200D9" w:rsidRPr="005369EC" w:rsidRDefault="00F200D9" w:rsidP="005369EC">
      <w:pPr>
        <w:spacing w:line="360" w:lineRule="auto"/>
        <w:contextualSpacing/>
        <w:jc w:val="center"/>
        <w:rPr>
          <w:rFonts w:ascii="Times New Roman" w:hAnsi="Times New Roman"/>
          <w:b/>
          <w:sz w:val="24"/>
          <w:szCs w:val="24"/>
        </w:rPr>
      </w:pPr>
    </w:p>
    <w:p w:rsidR="00F200D9" w:rsidRPr="005369EC" w:rsidRDefault="00F200D9" w:rsidP="005369EC">
      <w:pPr>
        <w:spacing w:after="0" w:line="360" w:lineRule="auto"/>
        <w:contextualSpacing/>
        <w:jc w:val="center"/>
        <w:rPr>
          <w:rFonts w:ascii="Times New Roman" w:hAnsi="Times New Roman"/>
          <w:b/>
          <w:sz w:val="24"/>
          <w:szCs w:val="24"/>
        </w:rPr>
      </w:pPr>
      <w:r w:rsidRPr="005369EC">
        <w:rPr>
          <w:rFonts w:ascii="Times New Roman" w:hAnsi="Times New Roman"/>
          <w:b/>
          <w:sz w:val="24"/>
          <w:szCs w:val="24"/>
        </w:rPr>
        <w:t>Уровень профессионального образования</w:t>
      </w:r>
    </w:p>
    <w:p w:rsidR="00F200D9" w:rsidRPr="005369EC" w:rsidRDefault="00F200D9" w:rsidP="005369EC">
      <w:pPr>
        <w:spacing w:after="0" w:line="360" w:lineRule="auto"/>
        <w:contextualSpacing/>
        <w:jc w:val="center"/>
        <w:rPr>
          <w:rFonts w:ascii="Times New Roman" w:hAnsi="Times New Roman"/>
          <w:sz w:val="24"/>
          <w:szCs w:val="24"/>
        </w:rPr>
      </w:pPr>
      <w:r w:rsidRPr="005369EC">
        <w:rPr>
          <w:rFonts w:ascii="Times New Roman" w:hAnsi="Times New Roman"/>
          <w:sz w:val="24"/>
          <w:szCs w:val="24"/>
        </w:rPr>
        <w:t>Среднее профессиональное образование</w:t>
      </w:r>
    </w:p>
    <w:p w:rsidR="00F200D9" w:rsidRPr="005369EC" w:rsidRDefault="00F200D9" w:rsidP="005369EC">
      <w:pPr>
        <w:spacing w:after="0" w:line="360" w:lineRule="auto"/>
        <w:contextualSpacing/>
        <w:jc w:val="center"/>
        <w:rPr>
          <w:rFonts w:ascii="Times New Roman" w:hAnsi="Times New Roman"/>
          <w:b/>
          <w:sz w:val="24"/>
          <w:szCs w:val="24"/>
        </w:rPr>
      </w:pPr>
    </w:p>
    <w:p w:rsidR="00F200D9" w:rsidRPr="005369EC" w:rsidRDefault="00F200D9" w:rsidP="005369EC">
      <w:pPr>
        <w:spacing w:after="0" w:line="360" w:lineRule="auto"/>
        <w:contextualSpacing/>
        <w:jc w:val="center"/>
        <w:rPr>
          <w:rFonts w:ascii="Times New Roman" w:hAnsi="Times New Roman"/>
          <w:b/>
          <w:sz w:val="24"/>
          <w:szCs w:val="24"/>
        </w:rPr>
      </w:pPr>
      <w:r w:rsidRPr="005369EC">
        <w:rPr>
          <w:rFonts w:ascii="Times New Roman" w:hAnsi="Times New Roman"/>
          <w:b/>
          <w:sz w:val="24"/>
          <w:szCs w:val="24"/>
        </w:rPr>
        <w:t>Образовательная программа</w:t>
      </w:r>
    </w:p>
    <w:p w:rsidR="00F200D9" w:rsidRPr="00F3278E" w:rsidRDefault="0010743A" w:rsidP="005369EC">
      <w:pPr>
        <w:spacing w:after="0" w:line="360" w:lineRule="auto"/>
        <w:contextualSpacing/>
        <w:jc w:val="center"/>
        <w:rPr>
          <w:rFonts w:ascii="Times New Roman" w:hAnsi="Times New Roman"/>
          <w:b/>
          <w:sz w:val="24"/>
          <w:szCs w:val="24"/>
        </w:rPr>
      </w:pPr>
      <w:r w:rsidRPr="00F3278E">
        <w:rPr>
          <w:rFonts w:ascii="Times New Roman" w:hAnsi="Times New Roman"/>
          <w:b/>
          <w:sz w:val="24"/>
          <w:szCs w:val="24"/>
        </w:rPr>
        <w:t>подготовки специалистов среднего звена</w:t>
      </w:r>
      <w:r w:rsidRPr="00F3278E">
        <w:rPr>
          <w:rStyle w:val="ac"/>
          <w:rFonts w:ascii="Times New Roman" w:hAnsi="Times New Roman"/>
          <w:b/>
          <w:sz w:val="24"/>
          <w:szCs w:val="24"/>
        </w:rPr>
        <w:footnoteReference w:id="2"/>
      </w:r>
    </w:p>
    <w:p w:rsidR="00F200D9" w:rsidRPr="005369EC" w:rsidRDefault="00F200D9" w:rsidP="005369EC">
      <w:pPr>
        <w:spacing w:after="0" w:line="360" w:lineRule="auto"/>
        <w:contextualSpacing/>
        <w:jc w:val="center"/>
        <w:rPr>
          <w:rFonts w:ascii="Times New Roman" w:hAnsi="Times New Roman"/>
          <w:b/>
          <w:sz w:val="24"/>
          <w:szCs w:val="24"/>
        </w:rPr>
      </w:pPr>
    </w:p>
    <w:p w:rsidR="001B5E4E" w:rsidRPr="005369EC" w:rsidRDefault="00063E5A" w:rsidP="005369EC">
      <w:pPr>
        <w:spacing w:after="0" w:line="360" w:lineRule="auto"/>
        <w:contextualSpacing/>
        <w:jc w:val="center"/>
        <w:rPr>
          <w:rFonts w:ascii="Times New Roman" w:hAnsi="Times New Roman"/>
          <w:sz w:val="24"/>
          <w:szCs w:val="24"/>
          <w:u w:val="single"/>
        </w:rPr>
      </w:pPr>
      <w:r w:rsidRPr="005369EC">
        <w:rPr>
          <w:rFonts w:ascii="Times New Roman" w:hAnsi="Times New Roman"/>
          <w:b/>
          <w:sz w:val="24"/>
          <w:szCs w:val="24"/>
        </w:rPr>
        <w:t>Специальность</w:t>
      </w:r>
      <w:r w:rsidR="001B5E4E" w:rsidRPr="005369EC">
        <w:rPr>
          <w:rFonts w:ascii="Times New Roman" w:hAnsi="Times New Roman"/>
          <w:b/>
          <w:sz w:val="24"/>
          <w:szCs w:val="24"/>
        </w:rPr>
        <w:t xml:space="preserve"> </w:t>
      </w:r>
      <w:r w:rsidRPr="005369EC">
        <w:rPr>
          <w:rFonts w:ascii="Times New Roman" w:hAnsi="Times New Roman"/>
          <w:sz w:val="24"/>
          <w:szCs w:val="24"/>
          <w:u w:val="single"/>
        </w:rPr>
        <w:t xml:space="preserve">08.02.05 Строительство и эксплуатация автомобильных дорог </w:t>
      </w:r>
    </w:p>
    <w:p w:rsidR="00F200D9" w:rsidRPr="005369EC" w:rsidRDefault="00063E5A" w:rsidP="005369EC">
      <w:pPr>
        <w:spacing w:after="0" w:line="360" w:lineRule="auto"/>
        <w:contextualSpacing/>
        <w:jc w:val="center"/>
        <w:rPr>
          <w:rFonts w:ascii="Times New Roman" w:hAnsi="Times New Roman"/>
          <w:sz w:val="24"/>
          <w:szCs w:val="24"/>
          <w:u w:val="single"/>
        </w:rPr>
      </w:pPr>
      <w:r w:rsidRPr="005369EC">
        <w:rPr>
          <w:rFonts w:ascii="Times New Roman" w:hAnsi="Times New Roman"/>
          <w:sz w:val="24"/>
          <w:szCs w:val="24"/>
          <w:u w:val="single"/>
        </w:rPr>
        <w:t>и аэродромов</w:t>
      </w:r>
    </w:p>
    <w:p w:rsidR="00DA708E" w:rsidRPr="005369EC" w:rsidRDefault="00DA708E" w:rsidP="005369EC">
      <w:pPr>
        <w:spacing w:after="0" w:line="360" w:lineRule="auto"/>
        <w:contextualSpacing/>
        <w:jc w:val="center"/>
        <w:rPr>
          <w:rFonts w:ascii="Times New Roman" w:hAnsi="Times New Roman"/>
          <w:bCs/>
          <w:i/>
          <w:sz w:val="24"/>
          <w:szCs w:val="24"/>
        </w:rPr>
      </w:pPr>
    </w:p>
    <w:p w:rsidR="00DA708E" w:rsidRPr="005369EC" w:rsidRDefault="00DA708E" w:rsidP="005369EC">
      <w:pPr>
        <w:spacing w:after="0" w:line="360" w:lineRule="auto"/>
        <w:contextualSpacing/>
        <w:jc w:val="center"/>
        <w:rPr>
          <w:rFonts w:ascii="Times New Roman" w:hAnsi="Times New Roman"/>
          <w:i/>
          <w:sz w:val="24"/>
          <w:szCs w:val="24"/>
        </w:rPr>
      </w:pPr>
    </w:p>
    <w:p w:rsidR="004A3722" w:rsidRPr="005369EC" w:rsidRDefault="0010743A" w:rsidP="005369EC">
      <w:pPr>
        <w:spacing w:after="0" w:line="360" w:lineRule="auto"/>
        <w:contextualSpacing/>
        <w:jc w:val="center"/>
        <w:rPr>
          <w:rFonts w:ascii="Times New Roman" w:hAnsi="Times New Roman"/>
          <w:sz w:val="24"/>
          <w:szCs w:val="24"/>
        </w:rPr>
      </w:pPr>
      <w:r w:rsidRPr="005369EC">
        <w:rPr>
          <w:rFonts w:ascii="Times New Roman" w:hAnsi="Times New Roman"/>
          <w:sz w:val="24"/>
          <w:szCs w:val="24"/>
        </w:rPr>
        <w:t xml:space="preserve">Форма обучения </w:t>
      </w:r>
      <w:r w:rsidR="00063E5A" w:rsidRPr="005369EC">
        <w:rPr>
          <w:rFonts w:ascii="Times New Roman" w:hAnsi="Times New Roman"/>
          <w:sz w:val="24"/>
          <w:szCs w:val="24"/>
        </w:rPr>
        <w:t>очная</w:t>
      </w:r>
    </w:p>
    <w:p w:rsidR="0007038C" w:rsidRPr="005369EC" w:rsidRDefault="0007038C" w:rsidP="005369EC">
      <w:pPr>
        <w:spacing w:after="0" w:line="360" w:lineRule="auto"/>
        <w:contextualSpacing/>
        <w:jc w:val="center"/>
        <w:rPr>
          <w:rFonts w:ascii="Times New Roman" w:hAnsi="Times New Roman"/>
          <w:sz w:val="24"/>
          <w:szCs w:val="24"/>
        </w:rPr>
      </w:pPr>
    </w:p>
    <w:p w:rsidR="00F200D9" w:rsidRPr="005369EC" w:rsidRDefault="00F200D9" w:rsidP="005369EC">
      <w:pPr>
        <w:spacing w:after="0" w:line="360" w:lineRule="auto"/>
        <w:contextualSpacing/>
        <w:jc w:val="center"/>
        <w:rPr>
          <w:rFonts w:ascii="Times New Roman" w:hAnsi="Times New Roman"/>
          <w:b/>
          <w:sz w:val="24"/>
          <w:szCs w:val="24"/>
        </w:rPr>
      </w:pPr>
      <w:r w:rsidRPr="005369EC">
        <w:rPr>
          <w:rFonts w:ascii="Times New Roman" w:hAnsi="Times New Roman"/>
          <w:b/>
          <w:sz w:val="24"/>
          <w:szCs w:val="24"/>
        </w:rPr>
        <w:t>Квалификация (и) выпускника</w:t>
      </w:r>
    </w:p>
    <w:p w:rsidR="00F200D9" w:rsidRPr="005369EC" w:rsidRDefault="00063E5A" w:rsidP="005369EC">
      <w:pPr>
        <w:spacing w:after="0" w:line="360" w:lineRule="auto"/>
        <w:contextualSpacing/>
        <w:jc w:val="center"/>
        <w:rPr>
          <w:rFonts w:ascii="Times New Roman" w:hAnsi="Times New Roman"/>
          <w:sz w:val="24"/>
          <w:szCs w:val="24"/>
        </w:rPr>
      </w:pPr>
      <w:r w:rsidRPr="005369EC">
        <w:rPr>
          <w:rFonts w:ascii="Times New Roman" w:hAnsi="Times New Roman"/>
          <w:sz w:val="24"/>
          <w:szCs w:val="24"/>
        </w:rPr>
        <w:t>техник</w:t>
      </w:r>
    </w:p>
    <w:p w:rsidR="00F200D9" w:rsidRPr="005369EC" w:rsidRDefault="00F200D9" w:rsidP="005369EC">
      <w:pPr>
        <w:spacing w:after="0" w:line="360" w:lineRule="auto"/>
        <w:contextualSpacing/>
        <w:rPr>
          <w:rFonts w:ascii="Times New Roman" w:hAnsi="Times New Roman"/>
          <w:sz w:val="24"/>
          <w:szCs w:val="24"/>
        </w:rPr>
      </w:pPr>
    </w:p>
    <w:p w:rsidR="00F200D9" w:rsidRPr="005369EC" w:rsidRDefault="00F200D9" w:rsidP="005369EC">
      <w:pPr>
        <w:spacing w:line="360" w:lineRule="auto"/>
        <w:contextualSpacing/>
        <w:rPr>
          <w:rFonts w:ascii="Times New Roman" w:hAnsi="Times New Roman"/>
          <w:sz w:val="24"/>
          <w:szCs w:val="24"/>
        </w:rPr>
      </w:pPr>
    </w:p>
    <w:p w:rsidR="00A125D5" w:rsidRPr="005369EC" w:rsidRDefault="0010743A" w:rsidP="005369EC">
      <w:pPr>
        <w:spacing w:after="0" w:line="360" w:lineRule="auto"/>
        <w:contextualSpacing/>
        <w:jc w:val="center"/>
        <w:rPr>
          <w:rFonts w:ascii="Times New Roman" w:hAnsi="Times New Roman"/>
          <w:b/>
          <w:sz w:val="24"/>
          <w:szCs w:val="24"/>
        </w:rPr>
      </w:pPr>
      <w:r w:rsidRPr="005369EC">
        <w:rPr>
          <w:rFonts w:ascii="Times New Roman" w:hAnsi="Times New Roman"/>
          <w:b/>
          <w:sz w:val="24"/>
          <w:szCs w:val="24"/>
        </w:rPr>
        <w:t>Организация разработчик</w:t>
      </w:r>
      <w:r w:rsidR="00332644" w:rsidRPr="005369EC">
        <w:rPr>
          <w:rFonts w:ascii="Times New Roman" w:hAnsi="Times New Roman"/>
          <w:b/>
          <w:sz w:val="24"/>
          <w:szCs w:val="24"/>
        </w:rPr>
        <w:t xml:space="preserve">: </w:t>
      </w:r>
      <w:r w:rsidR="00332644" w:rsidRPr="005369EC">
        <w:rPr>
          <w:rFonts w:ascii="Times New Roman" w:hAnsi="Times New Roman"/>
          <w:sz w:val="24"/>
          <w:szCs w:val="24"/>
        </w:rPr>
        <w:t xml:space="preserve"> </w:t>
      </w:r>
      <w:r w:rsidR="00A125D5" w:rsidRPr="005369EC">
        <w:rPr>
          <w:rFonts w:ascii="Times New Roman" w:hAnsi="Times New Roman"/>
          <w:b/>
          <w:sz w:val="24"/>
          <w:szCs w:val="24"/>
        </w:rPr>
        <w:t>Департамент образования г</w:t>
      </w:r>
      <w:proofErr w:type="gramStart"/>
      <w:r w:rsidR="00A125D5" w:rsidRPr="005369EC">
        <w:rPr>
          <w:rFonts w:ascii="Times New Roman" w:hAnsi="Times New Roman"/>
          <w:b/>
          <w:sz w:val="24"/>
          <w:szCs w:val="24"/>
        </w:rPr>
        <w:t>.М</w:t>
      </w:r>
      <w:proofErr w:type="gramEnd"/>
      <w:r w:rsidR="00A125D5" w:rsidRPr="005369EC">
        <w:rPr>
          <w:rFonts w:ascii="Times New Roman" w:hAnsi="Times New Roman"/>
          <w:b/>
          <w:sz w:val="24"/>
          <w:szCs w:val="24"/>
        </w:rPr>
        <w:t>осквы</w:t>
      </w:r>
    </w:p>
    <w:p w:rsidR="00332644" w:rsidRPr="005369EC" w:rsidRDefault="00332644" w:rsidP="005369EC">
      <w:pPr>
        <w:spacing w:line="360" w:lineRule="auto"/>
        <w:contextualSpacing/>
        <w:rPr>
          <w:rFonts w:ascii="Times New Roman" w:hAnsi="Times New Roman"/>
          <w:b/>
          <w:sz w:val="24"/>
          <w:szCs w:val="24"/>
        </w:rPr>
      </w:pPr>
      <w:r w:rsidRPr="005369EC">
        <w:rPr>
          <w:rFonts w:ascii="Times New Roman" w:hAnsi="Times New Roman"/>
          <w:b/>
          <w:sz w:val="24"/>
          <w:szCs w:val="24"/>
        </w:rPr>
        <w:t>Государственное бюджетное профессиональное образовательное учреждение города Москвы «Московский автомобильно-дорожный колледж им. А.А.Николаева»</w:t>
      </w:r>
    </w:p>
    <w:p w:rsidR="00332644" w:rsidRPr="005369EC" w:rsidRDefault="00332644" w:rsidP="005369EC">
      <w:pPr>
        <w:spacing w:line="360" w:lineRule="auto"/>
        <w:contextualSpacing/>
        <w:rPr>
          <w:rFonts w:ascii="Times New Roman" w:hAnsi="Times New Roman"/>
          <w:b/>
          <w:sz w:val="24"/>
          <w:szCs w:val="24"/>
        </w:rPr>
      </w:pPr>
    </w:p>
    <w:p w:rsidR="00DA708E" w:rsidRPr="005369EC" w:rsidRDefault="00DA708E" w:rsidP="005369EC">
      <w:pPr>
        <w:spacing w:line="360" w:lineRule="auto"/>
        <w:contextualSpacing/>
        <w:rPr>
          <w:rFonts w:ascii="Times New Roman" w:hAnsi="Times New Roman"/>
          <w:b/>
          <w:sz w:val="24"/>
          <w:szCs w:val="24"/>
        </w:rPr>
      </w:pPr>
      <w:r w:rsidRPr="005369EC">
        <w:rPr>
          <w:rFonts w:ascii="Times New Roman" w:hAnsi="Times New Roman"/>
          <w:b/>
          <w:sz w:val="24"/>
          <w:szCs w:val="24"/>
        </w:rPr>
        <w:t>Экспертные организации:</w:t>
      </w:r>
    </w:p>
    <w:p w:rsidR="00F200D9" w:rsidRPr="005369EC" w:rsidRDefault="00DA708E" w:rsidP="005369EC">
      <w:pPr>
        <w:spacing w:line="360" w:lineRule="auto"/>
        <w:contextualSpacing/>
        <w:jc w:val="both"/>
        <w:rPr>
          <w:rFonts w:ascii="Times New Roman" w:hAnsi="Times New Roman"/>
          <w:sz w:val="24"/>
          <w:szCs w:val="24"/>
        </w:rPr>
      </w:pPr>
      <w:r w:rsidRPr="005369EC">
        <w:rPr>
          <w:rFonts w:ascii="Times New Roman" w:hAnsi="Times New Roman"/>
          <w:sz w:val="24"/>
          <w:szCs w:val="24"/>
        </w:rPr>
        <w:t>____________________________________________________________________________</w:t>
      </w:r>
    </w:p>
    <w:p w:rsidR="00DA708E" w:rsidRPr="005369EC" w:rsidRDefault="00DA708E" w:rsidP="005369EC">
      <w:pPr>
        <w:spacing w:line="360" w:lineRule="auto"/>
        <w:contextualSpacing/>
        <w:jc w:val="both"/>
        <w:rPr>
          <w:rFonts w:ascii="Times New Roman" w:hAnsi="Times New Roman"/>
          <w:sz w:val="24"/>
          <w:szCs w:val="24"/>
        </w:rPr>
      </w:pPr>
      <w:r w:rsidRPr="005369EC">
        <w:rPr>
          <w:rFonts w:ascii="Times New Roman" w:hAnsi="Times New Roman"/>
          <w:sz w:val="24"/>
          <w:szCs w:val="24"/>
        </w:rPr>
        <w:t>____________________________________________________________________________</w:t>
      </w:r>
    </w:p>
    <w:p w:rsidR="00F200D9" w:rsidRPr="005369EC" w:rsidRDefault="00F200D9" w:rsidP="005369EC">
      <w:pPr>
        <w:spacing w:line="360" w:lineRule="auto"/>
        <w:contextualSpacing/>
        <w:jc w:val="center"/>
        <w:rPr>
          <w:rFonts w:ascii="Times New Roman" w:hAnsi="Times New Roman"/>
          <w:sz w:val="24"/>
          <w:szCs w:val="24"/>
        </w:rPr>
      </w:pPr>
    </w:p>
    <w:p w:rsidR="00F130DC" w:rsidRPr="005369EC" w:rsidRDefault="0010743A" w:rsidP="005369EC">
      <w:pPr>
        <w:spacing w:line="360" w:lineRule="auto"/>
        <w:contextualSpacing/>
        <w:rPr>
          <w:rFonts w:ascii="Times New Roman" w:hAnsi="Times New Roman"/>
          <w:b/>
          <w:sz w:val="24"/>
          <w:szCs w:val="24"/>
        </w:rPr>
      </w:pPr>
      <w:r w:rsidRPr="005369EC">
        <w:rPr>
          <w:rFonts w:ascii="Times New Roman" w:hAnsi="Times New Roman"/>
          <w:b/>
          <w:sz w:val="24"/>
          <w:szCs w:val="24"/>
        </w:rPr>
        <w:t xml:space="preserve">Зарегистрировано в государственном реестре </w:t>
      </w:r>
    </w:p>
    <w:p w:rsidR="00F200D9" w:rsidRPr="005369EC" w:rsidRDefault="0010743A" w:rsidP="005369EC">
      <w:pPr>
        <w:spacing w:line="360" w:lineRule="auto"/>
        <w:contextualSpacing/>
        <w:rPr>
          <w:rFonts w:ascii="Times New Roman" w:hAnsi="Times New Roman"/>
          <w:sz w:val="24"/>
          <w:szCs w:val="24"/>
        </w:rPr>
      </w:pPr>
      <w:r w:rsidRPr="005369EC">
        <w:rPr>
          <w:rFonts w:ascii="Times New Roman" w:hAnsi="Times New Roman"/>
          <w:b/>
          <w:sz w:val="24"/>
          <w:szCs w:val="24"/>
        </w:rPr>
        <w:t>примерных основных образовательных программ  под номером</w:t>
      </w:r>
      <w:r w:rsidR="00F200D9" w:rsidRPr="005369EC">
        <w:rPr>
          <w:rFonts w:ascii="Times New Roman" w:hAnsi="Times New Roman"/>
          <w:b/>
          <w:sz w:val="24"/>
          <w:szCs w:val="24"/>
        </w:rPr>
        <w:t>:</w:t>
      </w:r>
      <w:r w:rsidR="00F200D9" w:rsidRPr="005369EC">
        <w:rPr>
          <w:rFonts w:ascii="Times New Roman" w:hAnsi="Times New Roman"/>
          <w:sz w:val="24"/>
          <w:szCs w:val="24"/>
        </w:rPr>
        <w:t xml:space="preserve"> _____________ </w:t>
      </w:r>
    </w:p>
    <w:p w:rsidR="00F200D9" w:rsidRPr="005369EC" w:rsidRDefault="00F200D9" w:rsidP="005369EC">
      <w:pPr>
        <w:spacing w:line="360" w:lineRule="auto"/>
        <w:contextualSpacing/>
        <w:jc w:val="center"/>
        <w:rPr>
          <w:rFonts w:ascii="Times New Roman" w:hAnsi="Times New Roman"/>
          <w:sz w:val="24"/>
          <w:szCs w:val="24"/>
        </w:rPr>
      </w:pPr>
    </w:p>
    <w:p w:rsidR="00F200D9" w:rsidRPr="005369EC" w:rsidRDefault="00F200D9" w:rsidP="005369EC">
      <w:pPr>
        <w:spacing w:line="360" w:lineRule="auto"/>
        <w:contextualSpacing/>
        <w:jc w:val="center"/>
        <w:rPr>
          <w:rFonts w:ascii="Times New Roman" w:hAnsi="Times New Roman"/>
          <w:b/>
          <w:sz w:val="24"/>
          <w:szCs w:val="24"/>
        </w:rPr>
      </w:pPr>
      <w:r w:rsidRPr="005369EC">
        <w:rPr>
          <w:rFonts w:ascii="Times New Roman" w:hAnsi="Times New Roman"/>
          <w:b/>
          <w:sz w:val="24"/>
          <w:szCs w:val="24"/>
        </w:rPr>
        <w:t>201</w:t>
      </w:r>
      <w:r w:rsidR="00263E12" w:rsidRPr="005369EC">
        <w:rPr>
          <w:rFonts w:ascii="Times New Roman" w:hAnsi="Times New Roman"/>
          <w:b/>
          <w:sz w:val="24"/>
          <w:szCs w:val="24"/>
        </w:rPr>
        <w:t>8</w:t>
      </w:r>
      <w:r w:rsidRPr="005369EC">
        <w:rPr>
          <w:rFonts w:ascii="Times New Roman" w:hAnsi="Times New Roman"/>
          <w:b/>
          <w:sz w:val="24"/>
          <w:szCs w:val="24"/>
        </w:rPr>
        <w:t xml:space="preserve"> год</w:t>
      </w:r>
    </w:p>
    <w:p w:rsidR="00DA708E" w:rsidRPr="005369EC" w:rsidRDefault="00DA708E" w:rsidP="005369EC">
      <w:pPr>
        <w:spacing w:line="360" w:lineRule="auto"/>
        <w:contextualSpacing/>
        <w:jc w:val="center"/>
        <w:rPr>
          <w:rFonts w:ascii="Times New Roman" w:hAnsi="Times New Roman"/>
          <w:sz w:val="24"/>
          <w:szCs w:val="24"/>
        </w:rPr>
        <w:sectPr w:rsidR="00DA708E" w:rsidRPr="005369EC" w:rsidSect="001D0FA0">
          <w:footerReference w:type="default" r:id="rId9"/>
          <w:pgSz w:w="11906" w:h="16838"/>
          <w:pgMar w:top="1134" w:right="851" w:bottom="1134" w:left="1843" w:header="709" w:footer="709" w:gutter="0"/>
          <w:cols w:space="708"/>
          <w:docGrid w:linePitch="360"/>
        </w:sectPr>
      </w:pPr>
    </w:p>
    <w:p w:rsidR="0018331B" w:rsidRPr="005369EC" w:rsidRDefault="0018331B" w:rsidP="005369EC">
      <w:pPr>
        <w:spacing w:after="0" w:line="360" w:lineRule="auto"/>
        <w:contextualSpacing/>
        <w:jc w:val="center"/>
        <w:rPr>
          <w:rFonts w:ascii="Times New Roman" w:hAnsi="Times New Roman"/>
          <w:b/>
          <w:sz w:val="24"/>
          <w:szCs w:val="24"/>
        </w:rPr>
      </w:pPr>
      <w:r w:rsidRPr="005369EC">
        <w:rPr>
          <w:rFonts w:ascii="Times New Roman" w:hAnsi="Times New Roman"/>
          <w:b/>
          <w:sz w:val="24"/>
          <w:szCs w:val="24"/>
        </w:rPr>
        <w:lastRenderedPageBreak/>
        <w:t>Содержание</w:t>
      </w:r>
    </w:p>
    <w:p w:rsidR="00F200D9" w:rsidRPr="005369EC" w:rsidRDefault="00F200D9" w:rsidP="005369EC">
      <w:pPr>
        <w:spacing w:after="0" w:line="360" w:lineRule="auto"/>
        <w:contextualSpacing/>
        <w:jc w:val="center"/>
        <w:rPr>
          <w:rFonts w:ascii="Times New Roman" w:hAnsi="Times New Roman"/>
          <w:b/>
          <w:sz w:val="24"/>
          <w:szCs w:val="24"/>
        </w:rPr>
      </w:pPr>
    </w:p>
    <w:p w:rsidR="00F200D9" w:rsidRPr="005369EC" w:rsidRDefault="00F200D9" w:rsidP="005369EC">
      <w:pPr>
        <w:suppressAutoHyphens/>
        <w:spacing w:after="0" w:line="360" w:lineRule="auto"/>
        <w:contextualSpacing/>
        <w:rPr>
          <w:rFonts w:ascii="Times New Roman" w:hAnsi="Times New Roman"/>
          <w:b/>
          <w:sz w:val="24"/>
          <w:szCs w:val="24"/>
        </w:rPr>
      </w:pPr>
      <w:r w:rsidRPr="005369EC">
        <w:rPr>
          <w:rFonts w:ascii="Times New Roman" w:hAnsi="Times New Roman"/>
          <w:b/>
          <w:sz w:val="24"/>
          <w:szCs w:val="24"/>
        </w:rPr>
        <w:t>Раздел 1. Общие положения</w:t>
      </w:r>
      <w:r w:rsidR="006F32DC" w:rsidRPr="005369EC">
        <w:rPr>
          <w:rFonts w:ascii="Times New Roman" w:hAnsi="Times New Roman"/>
          <w:b/>
          <w:sz w:val="24"/>
          <w:szCs w:val="24"/>
        </w:rPr>
        <w:t>………………………………………………………</w:t>
      </w:r>
      <w:r w:rsidR="000710B6">
        <w:rPr>
          <w:rFonts w:ascii="Times New Roman" w:hAnsi="Times New Roman"/>
          <w:b/>
          <w:sz w:val="24"/>
          <w:szCs w:val="24"/>
        </w:rPr>
        <w:t>5</w:t>
      </w:r>
    </w:p>
    <w:p w:rsidR="00DA7A02" w:rsidRPr="005369EC" w:rsidRDefault="00DA7A02" w:rsidP="005369EC">
      <w:pPr>
        <w:suppressAutoHyphens/>
        <w:spacing w:after="0" w:line="360" w:lineRule="auto"/>
        <w:contextualSpacing/>
        <w:rPr>
          <w:rFonts w:ascii="Times New Roman" w:hAnsi="Times New Roman"/>
          <w:b/>
          <w:sz w:val="24"/>
          <w:szCs w:val="24"/>
        </w:rPr>
      </w:pPr>
    </w:p>
    <w:p w:rsidR="00DA7A02" w:rsidRPr="005369EC" w:rsidRDefault="00F200D9" w:rsidP="005369EC">
      <w:pPr>
        <w:suppressAutoHyphens/>
        <w:spacing w:after="0" w:line="360" w:lineRule="auto"/>
        <w:contextualSpacing/>
        <w:rPr>
          <w:rFonts w:ascii="Times New Roman" w:hAnsi="Times New Roman"/>
          <w:b/>
          <w:sz w:val="24"/>
          <w:szCs w:val="24"/>
        </w:rPr>
      </w:pPr>
      <w:r w:rsidRPr="005369EC">
        <w:rPr>
          <w:rFonts w:ascii="Times New Roman" w:hAnsi="Times New Roman"/>
          <w:b/>
          <w:sz w:val="24"/>
          <w:szCs w:val="24"/>
        </w:rPr>
        <w:t>Раздел</w:t>
      </w:r>
      <w:proofErr w:type="gramStart"/>
      <w:r w:rsidRPr="005369EC">
        <w:rPr>
          <w:rFonts w:ascii="Times New Roman" w:hAnsi="Times New Roman"/>
          <w:b/>
          <w:sz w:val="24"/>
          <w:szCs w:val="24"/>
        </w:rPr>
        <w:t>2</w:t>
      </w:r>
      <w:proofErr w:type="gramEnd"/>
      <w:r w:rsidRPr="005369EC">
        <w:rPr>
          <w:rFonts w:ascii="Times New Roman" w:hAnsi="Times New Roman"/>
          <w:b/>
          <w:sz w:val="24"/>
          <w:szCs w:val="24"/>
        </w:rPr>
        <w:t xml:space="preserve">. </w:t>
      </w:r>
      <w:r w:rsidR="0010743A" w:rsidRPr="005369EC">
        <w:rPr>
          <w:rFonts w:ascii="Times New Roman" w:hAnsi="Times New Roman"/>
          <w:b/>
          <w:sz w:val="24"/>
          <w:szCs w:val="24"/>
        </w:rPr>
        <w:t>Общая характеристика образовательной программы</w:t>
      </w:r>
      <w:r w:rsidR="00AA05D3">
        <w:rPr>
          <w:rFonts w:ascii="Times New Roman" w:hAnsi="Times New Roman"/>
          <w:b/>
          <w:sz w:val="24"/>
          <w:szCs w:val="24"/>
        </w:rPr>
        <w:t>…………….</w:t>
      </w:r>
      <w:r w:rsidRPr="005369EC">
        <w:rPr>
          <w:rFonts w:ascii="Times New Roman" w:hAnsi="Times New Roman"/>
          <w:b/>
          <w:sz w:val="24"/>
          <w:szCs w:val="24"/>
        </w:rPr>
        <w:t xml:space="preserve"> </w:t>
      </w:r>
      <w:r w:rsidR="000710B6">
        <w:rPr>
          <w:rFonts w:ascii="Times New Roman" w:hAnsi="Times New Roman"/>
          <w:b/>
          <w:sz w:val="24"/>
          <w:szCs w:val="24"/>
        </w:rPr>
        <w:t>6</w:t>
      </w:r>
    </w:p>
    <w:p w:rsidR="006F32DC" w:rsidRPr="005369EC" w:rsidRDefault="006F32DC" w:rsidP="005369EC">
      <w:pPr>
        <w:suppressAutoHyphens/>
        <w:spacing w:after="0" w:line="360" w:lineRule="auto"/>
        <w:contextualSpacing/>
        <w:rPr>
          <w:rFonts w:ascii="Times New Roman" w:hAnsi="Times New Roman"/>
          <w:b/>
          <w:sz w:val="24"/>
          <w:szCs w:val="24"/>
        </w:rPr>
      </w:pPr>
    </w:p>
    <w:p w:rsidR="00AA05D3" w:rsidRDefault="00F200D9" w:rsidP="005369EC">
      <w:pPr>
        <w:suppressAutoHyphens/>
        <w:spacing w:after="0" w:line="360" w:lineRule="auto"/>
        <w:contextualSpacing/>
        <w:rPr>
          <w:rFonts w:ascii="Times New Roman" w:hAnsi="Times New Roman"/>
          <w:b/>
          <w:sz w:val="24"/>
          <w:szCs w:val="24"/>
        </w:rPr>
      </w:pPr>
      <w:r w:rsidRPr="005369EC">
        <w:rPr>
          <w:rFonts w:ascii="Times New Roman" w:hAnsi="Times New Roman"/>
          <w:b/>
          <w:sz w:val="24"/>
          <w:szCs w:val="24"/>
        </w:rPr>
        <w:t xml:space="preserve">Раздел 3. Характеристика профессиональной деятельности </w:t>
      </w:r>
    </w:p>
    <w:p w:rsidR="00F200D9" w:rsidRPr="005369EC" w:rsidRDefault="00AA05D3" w:rsidP="005369EC">
      <w:pPr>
        <w:suppressAutoHyphens/>
        <w:spacing w:after="0" w:line="360" w:lineRule="auto"/>
        <w:contextualSpacing/>
        <w:rPr>
          <w:rFonts w:ascii="Times New Roman" w:hAnsi="Times New Roman"/>
          <w:b/>
          <w:sz w:val="24"/>
          <w:szCs w:val="24"/>
        </w:rPr>
      </w:pPr>
      <w:r>
        <w:rPr>
          <w:rFonts w:ascii="Times New Roman" w:hAnsi="Times New Roman"/>
          <w:b/>
          <w:sz w:val="24"/>
          <w:szCs w:val="24"/>
        </w:rPr>
        <w:t>в</w:t>
      </w:r>
      <w:r w:rsidR="00F200D9" w:rsidRPr="005369EC">
        <w:rPr>
          <w:rFonts w:ascii="Times New Roman" w:hAnsi="Times New Roman"/>
          <w:b/>
          <w:sz w:val="24"/>
          <w:szCs w:val="24"/>
        </w:rPr>
        <w:t>ыпускника</w:t>
      </w:r>
      <w:r>
        <w:rPr>
          <w:rFonts w:ascii="Times New Roman" w:hAnsi="Times New Roman"/>
          <w:b/>
          <w:sz w:val="24"/>
          <w:szCs w:val="24"/>
        </w:rPr>
        <w:t>………………………………………………………………………..</w:t>
      </w:r>
      <w:r w:rsidR="000710B6">
        <w:rPr>
          <w:rFonts w:ascii="Times New Roman" w:hAnsi="Times New Roman"/>
          <w:b/>
          <w:sz w:val="24"/>
          <w:szCs w:val="24"/>
        </w:rPr>
        <w:t xml:space="preserve"> 7</w:t>
      </w:r>
    </w:p>
    <w:p w:rsidR="00DA7A02" w:rsidRPr="005369EC" w:rsidRDefault="00DA7A02" w:rsidP="005369EC">
      <w:pPr>
        <w:suppressAutoHyphens/>
        <w:spacing w:after="0" w:line="360" w:lineRule="auto"/>
        <w:contextualSpacing/>
        <w:rPr>
          <w:rFonts w:ascii="Times New Roman" w:hAnsi="Times New Roman"/>
          <w:b/>
          <w:sz w:val="24"/>
          <w:szCs w:val="24"/>
        </w:rPr>
      </w:pPr>
    </w:p>
    <w:p w:rsidR="00AA05D3" w:rsidRDefault="0010743A" w:rsidP="005369EC">
      <w:pPr>
        <w:suppressAutoHyphens/>
        <w:spacing w:after="0" w:line="360" w:lineRule="auto"/>
        <w:contextualSpacing/>
        <w:rPr>
          <w:rFonts w:ascii="Times New Roman" w:hAnsi="Times New Roman"/>
          <w:b/>
          <w:sz w:val="24"/>
          <w:szCs w:val="24"/>
        </w:rPr>
      </w:pPr>
      <w:r w:rsidRPr="005369EC">
        <w:rPr>
          <w:rFonts w:ascii="Times New Roman" w:hAnsi="Times New Roman"/>
          <w:b/>
          <w:sz w:val="24"/>
          <w:szCs w:val="24"/>
        </w:rPr>
        <w:t xml:space="preserve">Раздел 4. Планируемые результаты освоения </w:t>
      </w:r>
      <w:proofErr w:type="gramStart"/>
      <w:r w:rsidRPr="005369EC">
        <w:rPr>
          <w:rFonts w:ascii="Times New Roman" w:hAnsi="Times New Roman"/>
          <w:b/>
          <w:sz w:val="24"/>
          <w:szCs w:val="24"/>
        </w:rPr>
        <w:t>образовательной</w:t>
      </w:r>
      <w:proofErr w:type="gramEnd"/>
    </w:p>
    <w:p w:rsidR="00F200D9" w:rsidRPr="005369EC" w:rsidRDefault="0010743A" w:rsidP="005369EC">
      <w:pPr>
        <w:suppressAutoHyphens/>
        <w:spacing w:after="0" w:line="360" w:lineRule="auto"/>
        <w:contextualSpacing/>
        <w:rPr>
          <w:rFonts w:ascii="Times New Roman" w:hAnsi="Times New Roman"/>
          <w:b/>
          <w:sz w:val="24"/>
          <w:szCs w:val="24"/>
        </w:rPr>
      </w:pPr>
      <w:r w:rsidRPr="005369EC">
        <w:rPr>
          <w:rFonts w:ascii="Times New Roman" w:hAnsi="Times New Roman"/>
          <w:b/>
          <w:sz w:val="24"/>
          <w:szCs w:val="24"/>
        </w:rPr>
        <w:t xml:space="preserve"> программы</w:t>
      </w:r>
      <w:r w:rsidR="00F200D9" w:rsidRPr="005369EC">
        <w:rPr>
          <w:rFonts w:ascii="Times New Roman" w:hAnsi="Times New Roman"/>
          <w:b/>
          <w:sz w:val="24"/>
          <w:szCs w:val="24"/>
        </w:rPr>
        <w:t xml:space="preserve"> </w:t>
      </w:r>
      <w:r w:rsidR="00AA05D3">
        <w:rPr>
          <w:rFonts w:ascii="Times New Roman" w:hAnsi="Times New Roman"/>
          <w:b/>
          <w:sz w:val="24"/>
          <w:szCs w:val="24"/>
        </w:rPr>
        <w:t>………………………………………………………………………</w:t>
      </w:r>
      <w:r w:rsidR="000710B6">
        <w:rPr>
          <w:rFonts w:ascii="Times New Roman" w:hAnsi="Times New Roman"/>
          <w:b/>
          <w:sz w:val="24"/>
          <w:szCs w:val="24"/>
        </w:rPr>
        <w:t>8</w:t>
      </w:r>
    </w:p>
    <w:p w:rsidR="00F200D9" w:rsidRPr="005369EC" w:rsidRDefault="00F200D9" w:rsidP="005369EC">
      <w:pPr>
        <w:suppressAutoHyphens/>
        <w:spacing w:after="0" w:line="360" w:lineRule="auto"/>
        <w:contextualSpacing/>
        <w:rPr>
          <w:rFonts w:ascii="Times New Roman" w:hAnsi="Times New Roman"/>
          <w:sz w:val="24"/>
          <w:szCs w:val="24"/>
        </w:rPr>
      </w:pPr>
      <w:r w:rsidRPr="005369EC">
        <w:rPr>
          <w:rFonts w:ascii="Times New Roman" w:hAnsi="Times New Roman"/>
          <w:sz w:val="24"/>
          <w:szCs w:val="24"/>
        </w:rPr>
        <w:t>4.1. Общие компетенции</w:t>
      </w:r>
      <w:r w:rsidR="00AA05D3">
        <w:rPr>
          <w:rFonts w:ascii="Times New Roman" w:hAnsi="Times New Roman"/>
          <w:sz w:val="24"/>
          <w:szCs w:val="24"/>
        </w:rPr>
        <w:t>……………………………………………………</w:t>
      </w:r>
      <w:r w:rsidR="000710B6">
        <w:rPr>
          <w:rFonts w:ascii="Times New Roman" w:hAnsi="Times New Roman"/>
          <w:sz w:val="24"/>
          <w:szCs w:val="24"/>
        </w:rPr>
        <w:t xml:space="preserve"> </w:t>
      </w:r>
      <w:r w:rsidR="00AA05D3">
        <w:rPr>
          <w:rFonts w:ascii="Times New Roman" w:hAnsi="Times New Roman"/>
          <w:sz w:val="24"/>
          <w:szCs w:val="24"/>
        </w:rPr>
        <w:t>…</w:t>
      </w:r>
      <w:r w:rsidR="000710B6">
        <w:rPr>
          <w:rFonts w:ascii="Times New Roman" w:hAnsi="Times New Roman"/>
          <w:sz w:val="24"/>
          <w:szCs w:val="24"/>
        </w:rPr>
        <w:t>….</w:t>
      </w:r>
      <w:r w:rsidR="00AA05D3">
        <w:rPr>
          <w:rFonts w:ascii="Times New Roman" w:hAnsi="Times New Roman"/>
          <w:sz w:val="24"/>
          <w:szCs w:val="24"/>
        </w:rPr>
        <w:t>…</w:t>
      </w:r>
      <w:r w:rsidR="000710B6">
        <w:rPr>
          <w:rFonts w:ascii="Times New Roman" w:hAnsi="Times New Roman"/>
          <w:sz w:val="24"/>
          <w:szCs w:val="24"/>
        </w:rPr>
        <w:t>8</w:t>
      </w:r>
    </w:p>
    <w:p w:rsidR="00F200D9" w:rsidRPr="005369EC" w:rsidRDefault="00F200D9" w:rsidP="005369EC">
      <w:pPr>
        <w:suppressAutoHyphens/>
        <w:spacing w:after="0" w:line="360" w:lineRule="auto"/>
        <w:contextualSpacing/>
        <w:rPr>
          <w:rFonts w:ascii="Times New Roman" w:hAnsi="Times New Roman"/>
          <w:sz w:val="24"/>
          <w:szCs w:val="24"/>
        </w:rPr>
      </w:pPr>
      <w:r w:rsidRPr="005369EC">
        <w:rPr>
          <w:rFonts w:ascii="Times New Roman" w:hAnsi="Times New Roman"/>
          <w:sz w:val="24"/>
          <w:szCs w:val="24"/>
        </w:rPr>
        <w:t>4.2. Профессиональные компетенции</w:t>
      </w:r>
      <w:r w:rsidR="00AA05D3">
        <w:rPr>
          <w:rFonts w:ascii="Times New Roman" w:hAnsi="Times New Roman"/>
          <w:sz w:val="24"/>
          <w:szCs w:val="24"/>
        </w:rPr>
        <w:t>……………………………………</w:t>
      </w:r>
      <w:r w:rsidR="000710B6">
        <w:rPr>
          <w:rFonts w:ascii="Times New Roman" w:hAnsi="Times New Roman"/>
          <w:sz w:val="24"/>
          <w:szCs w:val="24"/>
        </w:rPr>
        <w:t xml:space="preserve">   </w:t>
      </w:r>
      <w:r w:rsidR="00AA05D3">
        <w:rPr>
          <w:rFonts w:ascii="Times New Roman" w:hAnsi="Times New Roman"/>
          <w:sz w:val="24"/>
          <w:szCs w:val="24"/>
        </w:rPr>
        <w:t>…</w:t>
      </w:r>
      <w:r w:rsidR="000710B6">
        <w:rPr>
          <w:rFonts w:ascii="Times New Roman" w:hAnsi="Times New Roman"/>
          <w:sz w:val="24"/>
          <w:szCs w:val="24"/>
        </w:rPr>
        <w:t xml:space="preserve">   </w:t>
      </w:r>
      <w:r w:rsidR="00AA05D3">
        <w:rPr>
          <w:rFonts w:ascii="Times New Roman" w:hAnsi="Times New Roman"/>
          <w:sz w:val="24"/>
          <w:szCs w:val="24"/>
        </w:rPr>
        <w:t>….</w:t>
      </w:r>
      <w:r w:rsidR="000710B6">
        <w:rPr>
          <w:rFonts w:ascii="Times New Roman" w:hAnsi="Times New Roman"/>
          <w:sz w:val="24"/>
          <w:szCs w:val="24"/>
        </w:rPr>
        <w:t>14</w:t>
      </w:r>
    </w:p>
    <w:p w:rsidR="00DA7A02" w:rsidRPr="005369EC" w:rsidRDefault="00DA7A02" w:rsidP="005369EC">
      <w:pPr>
        <w:suppressAutoHyphens/>
        <w:spacing w:after="0" w:line="360" w:lineRule="auto"/>
        <w:contextualSpacing/>
        <w:rPr>
          <w:rFonts w:ascii="Times New Roman" w:hAnsi="Times New Roman"/>
          <w:b/>
          <w:sz w:val="24"/>
          <w:szCs w:val="24"/>
        </w:rPr>
      </w:pPr>
    </w:p>
    <w:p w:rsidR="00326955" w:rsidRPr="005369EC" w:rsidRDefault="00EC427C" w:rsidP="005369EC">
      <w:pPr>
        <w:suppressAutoHyphens/>
        <w:spacing w:after="0" w:line="360" w:lineRule="auto"/>
        <w:contextualSpacing/>
        <w:rPr>
          <w:rFonts w:ascii="Times New Roman" w:hAnsi="Times New Roman"/>
          <w:b/>
          <w:sz w:val="24"/>
          <w:szCs w:val="24"/>
        </w:rPr>
      </w:pPr>
      <w:r w:rsidRPr="005369EC">
        <w:rPr>
          <w:rFonts w:ascii="Times New Roman" w:hAnsi="Times New Roman"/>
          <w:b/>
          <w:sz w:val="24"/>
          <w:szCs w:val="24"/>
        </w:rPr>
        <w:t>Раздел 5. Примерная структура образовательной программы</w:t>
      </w:r>
      <w:r w:rsidR="00AA05D3">
        <w:rPr>
          <w:rFonts w:ascii="Times New Roman" w:hAnsi="Times New Roman"/>
          <w:b/>
          <w:sz w:val="24"/>
          <w:szCs w:val="24"/>
        </w:rPr>
        <w:t>………</w:t>
      </w:r>
      <w:r w:rsidR="000710B6">
        <w:rPr>
          <w:rFonts w:ascii="Times New Roman" w:hAnsi="Times New Roman"/>
          <w:b/>
          <w:sz w:val="24"/>
          <w:szCs w:val="24"/>
        </w:rPr>
        <w:t xml:space="preserve">   </w:t>
      </w:r>
      <w:r w:rsidR="00AA05D3">
        <w:rPr>
          <w:rFonts w:ascii="Times New Roman" w:hAnsi="Times New Roman"/>
          <w:b/>
          <w:sz w:val="24"/>
          <w:szCs w:val="24"/>
        </w:rPr>
        <w:t>……</w:t>
      </w:r>
      <w:r w:rsidR="000710B6">
        <w:rPr>
          <w:rFonts w:ascii="Times New Roman" w:hAnsi="Times New Roman"/>
          <w:b/>
          <w:sz w:val="24"/>
          <w:szCs w:val="24"/>
        </w:rPr>
        <w:t>18</w:t>
      </w:r>
    </w:p>
    <w:p w:rsidR="002F7C5E" w:rsidRPr="005369EC" w:rsidRDefault="0010743A" w:rsidP="005369EC">
      <w:pPr>
        <w:suppressAutoHyphens/>
        <w:spacing w:after="0" w:line="360" w:lineRule="auto"/>
        <w:contextualSpacing/>
        <w:rPr>
          <w:rFonts w:ascii="Times New Roman" w:hAnsi="Times New Roman"/>
          <w:sz w:val="24"/>
          <w:szCs w:val="24"/>
        </w:rPr>
      </w:pPr>
      <w:r w:rsidRPr="005369EC">
        <w:rPr>
          <w:rFonts w:ascii="Times New Roman" w:hAnsi="Times New Roman"/>
          <w:sz w:val="24"/>
          <w:szCs w:val="24"/>
        </w:rPr>
        <w:t>5.1. Примерный учебный план</w:t>
      </w:r>
      <w:r w:rsidR="00AA05D3">
        <w:rPr>
          <w:rFonts w:ascii="Times New Roman" w:hAnsi="Times New Roman"/>
          <w:sz w:val="24"/>
          <w:szCs w:val="24"/>
        </w:rPr>
        <w:t>………………………………………………</w:t>
      </w:r>
      <w:r w:rsidR="000710B6">
        <w:rPr>
          <w:rFonts w:ascii="Times New Roman" w:hAnsi="Times New Roman"/>
          <w:sz w:val="24"/>
          <w:szCs w:val="24"/>
        </w:rPr>
        <w:t xml:space="preserve">  </w:t>
      </w:r>
      <w:r w:rsidR="00AA05D3">
        <w:rPr>
          <w:rFonts w:ascii="Times New Roman" w:hAnsi="Times New Roman"/>
          <w:sz w:val="24"/>
          <w:szCs w:val="24"/>
        </w:rPr>
        <w:t>……</w:t>
      </w:r>
      <w:r w:rsidR="000710B6">
        <w:rPr>
          <w:rFonts w:ascii="Times New Roman" w:hAnsi="Times New Roman"/>
          <w:sz w:val="24"/>
          <w:szCs w:val="24"/>
        </w:rPr>
        <w:t>18</w:t>
      </w:r>
    </w:p>
    <w:p w:rsidR="00EC427C" w:rsidRPr="005369EC" w:rsidRDefault="0010743A" w:rsidP="005369EC">
      <w:pPr>
        <w:suppressAutoHyphens/>
        <w:spacing w:after="0" w:line="360" w:lineRule="auto"/>
        <w:contextualSpacing/>
        <w:rPr>
          <w:rFonts w:ascii="Times New Roman" w:hAnsi="Times New Roman"/>
          <w:sz w:val="24"/>
          <w:szCs w:val="24"/>
        </w:rPr>
      </w:pPr>
      <w:r w:rsidRPr="005369EC">
        <w:rPr>
          <w:rFonts w:ascii="Times New Roman" w:hAnsi="Times New Roman"/>
          <w:sz w:val="24"/>
          <w:szCs w:val="24"/>
        </w:rPr>
        <w:t>5.2. Примерный календарный учебный график</w:t>
      </w:r>
      <w:r w:rsidR="00AA05D3">
        <w:rPr>
          <w:rFonts w:ascii="Times New Roman" w:hAnsi="Times New Roman"/>
          <w:sz w:val="24"/>
          <w:szCs w:val="24"/>
        </w:rPr>
        <w:t>……………………………</w:t>
      </w:r>
      <w:r w:rsidR="000710B6">
        <w:rPr>
          <w:rFonts w:ascii="Times New Roman" w:hAnsi="Times New Roman"/>
          <w:sz w:val="24"/>
          <w:szCs w:val="24"/>
        </w:rPr>
        <w:t xml:space="preserve">  </w:t>
      </w:r>
      <w:r w:rsidR="00AA05D3">
        <w:rPr>
          <w:rFonts w:ascii="Times New Roman" w:hAnsi="Times New Roman"/>
          <w:sz w:val="24"/>
          <w:szCs w:val="24"/>
        </w:rPr>
        <w:t>…….</w:t>
      </w:r>
      <w:r w:rsidR="000710B6">
        <w:rPr>
          <w:rFonts w:ascii="Times New Roman" w:hAnsi="Times New Roman"/>
          <w:sz w:val="24"/>
          <w:szCs w:val="24"/>
        </w:rPr>
        <w:t>22</w:t>
      </w:r>
    </w:p>
    <w:p w:rsidR="004D2698" w:rsidRPr="005369EC" w:rsidRDefault="004D2698" w:rsidP="005369EC">
      <w:pPr>
        <w:suppressAutoHyphens/>
        <w:spacing w:after="0" w:line="360" w:lineRule="auto"/>
        <w:contextualSpacing/>
        <w:rPr>
          <w:rFonts w:ascii="Times New Roman" w:hAnsi="Times New Roman"/>
          <w:i/>
          <w:sz w:val="24"/>
          <w:szCs w:val="24"/>
        </w:rPr>
      </w:pPr>
    </w:p>
    <w:p w:rsidR="004D2698" w:rsidRPr="005369EC" w:rsidRDefault="004D2698" w:rsidP="005369EC">
      <w:pPr>
        <w:suppressAutoHyphens/>
        <w:spacing w:after="0" w:line="360" w:lineRule="auto"/>
        <w:contextualSpacing/>
        <w:rPr>
          <w:rFonts w:ascii="Times New Roman" w:hAnsi="Times New Roman"/>
          <w:b/>
          <w:sz w:val="24"/>
          <w:szCs w:val="24"/>
        </w:rPr>
      </w:pPr>
      <w:r w:rsidRPr="005369EC">
        <w:rPr>
          <w:rFonts w:ascii="Times New Roman" w:hAnsi="Times New Roman"/>
          <w:b/>
          <w:sz w:val="24"/>
          <w:szCs w:val="24"/>
        </w:rPr>
        <w:t xml:space="preserve">Раздел 6. Примерные условия </w:t>
      </w:r>
      <w:r w:rsidR="00A3576C" w:rsidRPr="005369EC">
        <w:rPr>
          <w:rFonts w:ascii="Times New Roman" w:hAnsi="Times New Roman"/>
          <w:b/>
          <w:sz w:val="24"/>
          <w:szCs w:val="24"/>
        </w:rPr>
        <w:t>реализации образовательной программы</w:t>
      </w:r>
      <w:r w:rsidR="00AA05D3">
        <w:rPr>
          <w:rFonts w:ascii="Times New Roman" w:hAnsi="Times New Roman"/>
          <w:b/>
          <w:sz w:val="24"/>
          <w:szCs w:val="24"/>
        </w:rPr>
        <w:t>….</w:t>
      </w:r>
      <w:r w:rsidR="000710B6">
        <w:rPr>
          <w:rFonts w:ascii="Times New Roman" w:hAnsi="Times New Roman"/>
          <w:b/>
          <w:sz w:val="24"/>
          <w:szCs w:val="24"/>
        </w:rPr>
        <w:t>31</w:t>
      </w:r>
    </w:p>
    <w:p w:rsidR="00AA05D3" w:rsidRDefault="004D2698" w:rsidP="005369EC">
      <w:pPr>
        <w:suppressAutoHyphens/>
        <w:spacing w:after="0" w:line="360" w:lineRule="auto"/>
        <w:contextualSpacing/>
        <w:rPr>
          <w:rFonts w:ascii="Times New Roman" w:hAnsi="Times New Roman"/>
          <w:sz w:val="24"/>
          <w:szCs w:val="24"/>
          <w:lang w:eastAsia="en-US"/>
        </w:rPr>
      </w:pPr>
      <w:r w:rsidRPr="005369EC">
        <w:rPr>
          <w:rFonts w:ascii="Times New Roman" w:hAnsi="Times New Roman"/>
          <w:sz w:val="24"/>
          <w:szCs w:val="24"/>
        </w:rPr>
        <w:t xml:space="preserve">6.1. </w:t>
      </w:r>
      <w:r w:rsidR="000B09A5" w:rsidRPr="005369EC">
        <w:rPr>
          <w:rFonts w:ascii="Times New Roman" w:hAnsi="Times New Roman"/>
          <w:sz w:val="24"/>
          <w:szCs w:val="24"/>
          <w:lang w:eastAsia="en-US"/>
        </w:rPr>
        <w:t xml:space="preserve">Требования к материально-техническому оснащению </w:t>
      </w:r>
      <w:proofErr w:type="gramStart"/>
      <w:r w:rsidR="000B09A5" w:rsidRPr="005369EC">
        <w:rPr>
          <w:rFonts w:ascii="Times New Roman" w:hAnsi="Times New Roman"/>
          <w:sz w:val="24"/>
          <w:szCs w:val="24"/>
          <w:lang w:eastAsia="en-US"/>
        </w:rPr>
        <w:t>образовательной</w:t>
      </w:r>
      <w:proofErr w:type="gramEnd"/>
    </w:p>
    <w:p w:rsidR="004D2698" w:rsidRPr="005369EC" w:rsidRDefault="00AA05D3" w:rsidP="005369EC">
      <w:pPr>
        <w:suppressAutoHyphens/>
        <w:spacing w:after="0" w:line="360" w:lineRule="auto"/>
        <w:contextualSpacing/>
        <w:rPr>
          <w:rFonts w:ascii="Times New Roman" w:hAnsi="Times New Roman"/>
          <w:sz w:val="24"/>
          <w:szCs w:val="24"/>
        </w:rPr>
      </w:pPr>
      <w:r>
        <w:rPr>
          <w:rFonts w:ascii="Times New Roman" w:hAnsi="Times New Roman"/>
          <w:sz w:val="24"/>
          <w:szCs w:val="24"/>
          <w:lang w:eastAsia="en-US"/>
        </w:rPr>
        <w:t>п</w:t>
      </w:r>
      <w:r w:rsidR="000B09A5" w:rsidRPr="005369EC">
        <w:rPr>
          <w:rFonts w:ascii="Times New Roman" w:hAnsi="Times New Roman"/>
          <w:sz w:val="24"/>
          <w:szCs w:val="24"/>
          <w:lang w:eastAsia="en-US"/>
        </w:rPr>
        <w:t>рограммы</w:t>
      </w:r>
      <w:r>
        <w:rPr>
          <w:rFonts w:ascii="Times New Roman" w:hAnsi="Times New Roman"/>
          <w:sz w:val="24"/>
          <w:szCs w:val="24"/>
          <w:lang w:eastAsia="en-US"/>
        </w:rPr>
        <w:t xml:space="preserve"> …………………………………………………………………………..</w:t>
      </w:r>
      <w:r w:rsidR="000710B6">
        <w:rPr>
          <w:rFonts w:ascii="Times New Roman" w:hAnsi="Times New Roman"/>
          <w:sz w:val="24"/>
          <w:szCs w:val="24"/>
          <w:lang w:eastAsia="en-US"/>
        </w:rPr>
        <w:t>31</w:t>
      </w:r>
    </w:p>
    <w:p w:rsidR="00AA05D3" w:rsidRDefault="004D2698" w:rsidP="005369EC">
      <w:pPr>
        <w:suppressAutoHyphens/>
        <w:spacing w:after="0" w:line="360" w:lineRule="auto"/>
        <w:contextualSpacing/>
        <w:rPr>
          <w:rFonts w:ascii="Times New Roman" w:hAnsi="Times New Roman"/>
          <w:sz w:val="24"/>
          <w:szCs w:val="24"/>
        </w:rPr>
      </w:pPr>
      <w:r w:rsidRPr="005369EC">
        <w:rPr>
          <w:rFonts w:ascii="Times New Roman" w:hAnsi="Times New Roman"/>
          <w:sz w:val="24"/>
          <w:szCs w:val="24"/>
        </w:rPr>
        <w:t xml:space="preserve">6.2. </w:t>
      </w:r>
      <w:r w:rsidR="003F1F83" w:rsidRPr="005369EC">
        <w:rPr>
          <w:rFonts w:ascii="Times New Roman" w:hAnsi="Times New Roman"/>
          <w:sz w:val="24"/>
          <w:szCs w:val="24"/>
        </w:rPr>
        <w:t>Требования к кадровым условиям реализации образовательной</w:t>
      </w:r>
    </w:p>
    <w:p w:rsidR="003F1F83" w:rsidRPr="005369EC" w:rsidRDefault="003F1F83" w:rsidP="005369EC">
      <w:pPr>
        <w:suppressAutoHyphens/>
        <w:spacing w:after="0" w:line="360" w:lineRule="auto"/>
        <w:contextualSpacing/>
        <w:rPr>
          <w:rFonts w:ascii="Times New Roman" w:hAnsi="Times New Roman"/>
          <w:sz w:val="24"/>
          <w:szCs w:val="24"/>
        </w:rPr>
      </w:pPr>
      <w:r w:rsidRPr="005369EC">
        <w:rPr>
          <w:rFonts w:ascii="Times New Roman" w:hAnsi="Times New Roman"/>
          <w:sz w:val="24"/>
          <w:szCs w:val="24"/>
        </w:rPr>
        <w:t xml:space="preserve"> </w:t>
      </w:r>
      <w:r w:rsidR="00AA05D3">
        <w:rPr>
          <w:rFonts w:ascii="Times New Roman" w:hAnsi="Times New Roman"/>
          <w:sz w:val="24"/>
          <w:szCs w:val="24"/>
        </w:rPr>
        <w:t>п</w:t>
      </w:r>
      <w:r w:rsidRPr="005369EC">
        <w:rPr>
          <w:rFonts w:ascii="Times New Roman" w:hAnsi="Times New Roman"/>
          <w:sz w:val="24"/>
          <w:szCs w:val="24"/>
        </w:rPr>
        <w:t>рограммы</w:t>
      </w:r>
      <w:r w:rsidR="00AA05D3">
        <w:rPr>
          <w:rFonts w:ascii="Times New Roman" w:hAnsi="Times New Roman"/>
          <w:sz w:val="24"/>
          <w:szCs w:val="24"/>
        </w:rPr>
        <w:t>…………………………………………………………………………..</w:t>
      </w:r>
      <w:r w:rsidR="000710B6">
        <w:rPr>
          <w:rFonts w:ascii="Times New Roman" w:hAnsi="Times New Roman"/>
          <w:sz w:val="24"/>
          <w:szCs w:val="24"/>
        </w:rPr>
        <w:t>34</w:t>
      </w:r>
    </w:p>
    <w:p w:rsidR="004D2698" w:rsidRPr="005369EC" w:rsidRDefault="004D2698" w:rsidP="005369EC">
      <w:pPr>
        <w:suppressAutoHyphens/>
        <w:spacing w:after="0" w:line="360" w:lineRule="auto"/>
        <w:contextualSpacing/>
        <w:rPr>
          <w:rFonts w:ascii="Times New Roman" w:hAnsi="Times New Roman"/>
          <w:sz w:val="24"/>
          <w:szCs w:val="24"/>
        </w:rPr>
      </w:pPr>
      <w:r w:rsidRPr="005369EC">
        <w:rPr>
          <w:rFonts w:ascii="Times New Roman" w:hAnsi="Times New Roman"/>
          <w:sz w:val="24"/>
          <w:szCs w:val="24"/>
        </w:rPr>
        <w:t>6.3. Примерные расчеты нормативных затрат оказания государственных услуг по реализации образовательной программы</w:t>
      </w:r>
      <w:r w:rsidR="00AA05D3">
        <w:rPr>
          <w:rFonts w:ascii="Times New Roman" w:hAnsi="Times New Roman"/>
          <w:sz w:val="24"/>
          <w:szCs w:val="24"/>
        </w:rPr>
        <w:t>………………………………………….</w:t>
      </w:r>
      <w:r w:rsidR="000710B6">
        <w:rPr>
          <w:rFonts w:ascii="Times New Roman" w:hAnsi="Times New Roman"/>
          <w:sz w:val="24"/>
          <w:szCs w:val="24"/>
        </w:rPr>
        <w:t>35</w:t>
      </w:r>
    </w:p>
    <w:p w:rsidR="002D3BE9" w:rsidRPr="005369EC" w:rsidRDefault="002D3BE9" w:rsidP="005369EC">
      <w:pPr>
        <w:suppressAutoHyphens/>
        <w:spacing w:after="0" w:line="360" w:lineRule="auto"/>
        <w:contextualSpacing/>
        <w:rPr>
          <w:rFonts w:ascii="Times New Roman" w:hAnsi="Times New Roman"/>
          <w:b/>
          <w:sz w:val="24"/>
          <w:szCs w:val="24"/>
        </w:rPr>
      </w:pPr>
    </w:p>
    <w:p w:rsidR="00240133" w:rsidRPr="005369EC" w:rsidRDefault="00240133" w:rsidP="005369EC">
      <w:pPr>
        <w:spacing w:after="0" w:line="360" w:lineRule="auto"/>
        <w:contextualSpacing/>
        <w:jc w:val="both"/>
        <w:rPr>
          <w:rFonts w:ascii="Times New Roman" w:hAnsi="Times New Roman"/>
          <w:b/>
          <w:sz w:val="24"/>
          <w:szCs w:val="24"/>
        </w:rPr>
      </w:pPr>
      <w:r w:rsidRPr="005369EC">
        <w:rPr>
          <w:rFonts w:ascii="Times New Roman" w:hAnsi="Times New Roman"/>
          <w:b/>
          <w:sz w:val="24"/>
          <w:szCs w:val="24"/>
        </w:rPr>
        <w:t>Раздел 7. Фонды оценочных сре</w:t>
      </w:r>
      <w:proofErr w:type="gramStart"/>
      <w:r w:rsidRPr="005369EC">
        <w:rPr>
          <w:rFonts w:ascii="Times New Roman" w:hAnsi="Times New Roman"/>
          <w:b/>
          <w:sz w:val="24"/>
          <w:szCs w:val="24"/>
        </w:rPr>
        <w:t>дств дл</w:t>
      </w:r>
      <w:proofErr w:type="gramEnd"/>
      <w:r w:rsidRPr="005369EC">
        <w:rPr>
          <w:rFonts w:ascii="Times New Roman" w:hAnsi="Times New Roman"/>
          <w:b/>
          <w:sz w:val="24"/>
          <w:szCs w:val="24"/>
        </w:rPr>
        <w:t>я проведения государственной итоговой а</w:t>
      </w:r>
      <w:r w:rsidRPr="005369EC">
        <w:rPr>
          <w:rFonts w:ascii="Times New Roman" w:hAnsi="Times New Roman"/>
          <w:b/>
          <w:sz w:val="24"/>
          <w:szCs w:val="24"/>
        </w:rPr>
        <w:t>т</w:t>
      </w:r>
      <w:r w:rsidRPr="005369EC">
        <w:rPr>
          <w:rFonts w:ascii="Times New Roman" w:hAnsi="Times New Roman"/>
          <w:b/>
          <w:sz w:val="24"/>
          <w:szCs w:val="24"/>
        </w:rPr>
        <w:t>тестации и организация оценочных процедур по программе</w:t>
      </w:r>
      <w:r w:rsidR="00AA05D3">
        <w:rPr>
          <w:rFonts w:ascii="Times New Roman" w:hAnsi="Times New Roman"/>
          <w:b/>
          <w:sz w:val="24"/>
          <w:szCs w:val="24"/>
        </w:rPr>
        <w:t>…………….</w:t>
      </w:r>
      <w:r w:rsidR="000710B6">
        <w:rPr>
          <w:rFonts w:ascii="Times New Roman" w:hAnsi="Times New Roman"/>
          <w:b/>
          <w:sz w:val="24"/>
          <w:szCs w:val="24"/>
        </w:rPr>
        <w:t>36</w:t>
      </w:r>
    </w:p>
    <w:p w:rsidR="00240133" w:rsidRPr="005369EC" w:rsidRDefault="00240133" w:rsidP="005369EC">
      <w:pPr>
        <w:suppressAutoHyphens/>
        <w:spacing w:after="0" w:line="360" w:lineRule="auto"/>
        <w:contextualSpacing/>
        <w:rPr>
          <w:rFonts w:ascii="Times New Roman" w:hAnsi="Times New Roman"/>
          <w:b/>
          <w:sz w:val="24"/>
          <w:szCs w:val="24"/>
        </w:rPr>
      </w:pPr>
    </w:p>
    <w:p w:rsidR="00AA05D3" w:rsidRDefault="002D3BE9" w:rsidP="005369EC">
      <w:pPr>
        <w:suppressAutoHyphens/>
        <w:spacing w:after="0" w:line="360" w:lineRule="auto"/>
        <w:contextualSpacing/>
        <w:jc w:val="both"/>
        <w:rPr>
          <w:rFonts w:ascii="Times New Roman" w:hAnsi="Times New Roman"/>
          <w:b/>
          <w:sz w:val="24"/>
          <w:szCs w:val="24"/>
        </w:rPr>
      </w:pPr>
      <w:r w:rsidRPr="005369EC">
        <w:rPr>
          <w:rFonts w:ascii="Times New Roman" w:hAnsi="Times New Roman"/>
          <w:b/>
          <w:sz w:val="24"/>
          <w:szCs w:val="24"/>
        </w:rPr>
        <w:t xml:space="preserve">Раздел </w:t>
      </w:r>
      <w:r w:rsidR="00240133" w:rsidRPr="005369EC">
        <w:rPr>
          <w:rFonts w:ascii="Times New Roman" w:hAnsi="Times New Roman"/>
          <w:b/>
          <w:sz w:val="24"/>
          <w:szCs w:val="24"/>
        </w:rPr>
        <w:t>8</w:t>
      </w:r>
      <w:r w:rsidRPr="005369EC">
        <w:rPr>
          <w:rFonts w:ascii="Times New Roman" w:hAnsi="Times New Roman"/>
          <w:b/>
          <w:sz w:val="24"/>
          <w:szCs w:val="24"/>
        </w:rPr>
        <w:t xml:space="preserve">. Разработчики </w:t>
      </w:r>
      <w:proofErr w:type="gramStart"/>
      <w:r w:rsidR="00B751E2" w:rsidRPr="005369EC">
        <w:rPr>
          <w:rFonts w:ascii="Times New Roman" w:hAnsi="Times New Roman"/>
          <w:b/>
          <w:sz w:val="24"/>
          <w:szCs w:val="24"/>
        </w:rPr>
        <w:t>прим</w:t>
      </w:r>
      <w:r w:rsidR="00131AA9" w:rsidRPr="005369EC">
        <w:rPr>
          <w:rFonts w:ascii="Times New Roman" w:hAnsi="Times New Roman"/>
          <w:b/>
          <w:sz w:val="24"/>
          <w:szCs w:val="24"/>
        </w:rPr>
        <w:t>е</w:t>
      </w:r>
      <w:r w:rsidR="00B751E2" w:rsidRPr="005369EC">
        <w:rPr>
          <w:rFonts w:ascii="Times New Roman" w:hAnsi="Times New Roman"/>
          <w:b/>
          <w:sz w:val="24"/>
          <w:szCs w:val="24"/>
        </w:rPr>
        <w:t>рной</w:t>
      </w:r>
      <w:proofErr w:type="gramEnd"/>
      <w:r w:rsidR="00B751E2" w:rsidRPr="005369EC">
        <w:rPr>
          <w:rFonts w:ascii="Times New Roman" w:hAnsi="Times New Roman"/>
          <w:b/>
          <w:sz w:val="24"/>
          <w:szCs w:val="24"/>
        </w:rPr>
        <w:t xml:space="preserve"> основной образовательной</w:t>
      </w:r>
    </w:p>
    <w:p w:rsidR="002D3BE9" w:rsidRPr="005369EC" w:rsidRDefault="00B751E2" w:rsidP="005369EC">
      <w:pPr>
        <w:suppressAutoHyphens/>
        <w:spacing w:after="0" w:line="360" w:lineRule="auto"/>
        <w:contextualSpacing/>
        <w:jc w:val="both"/>
        <w:rPr>
          <w:rFonts w:ascii="Times New Roman" w:hAnsi="Times New Roman"/>
          <w:b/>
          <w:sz w:val="24"/>
          <w:szCs w:val="24"/>
        </w:rPr>
      </w:pPr>
      <w:r w:rsidRPr="005369EC">
        <w:rPr>
          <w:rFonts w:ascii="Times New Roman" w:hAnsi="Times New Roman"/>
          <w:b/>
          <w:sz w:val="24"/>
          <w:szCs w:val="24"/>
        </w:rPr>
        <w:t xml:space="preserve"> </w:t>
      </w:r>
      <w:r w:rsidR="00AA05D3">
        <w:rPr>
          <w:rFonts w:ascii="Times New Roman" w:hAnsi="Times New Roman"/>
          <w:b/>
          <w:sz w:val="24"/>
          <w:szCs w:val="24"/>
        </w:rPr>
        <w:t>п</w:t>
      </w:r>
      <w:r w:rsidRPr="005369EC">
        <w:rPr>
          <w:rFonts w:ascii="Times New Roman" w:hAnsi="Times New Roman"/>
          <w:b/>
          <w:sz w:val="24"/>
          <w:szCs w:val="24"/>
        </w:rPr>
        <w:t>рограммы</w:t>
      </w:r>
      <w:r w:rsidR="00AA05D3">
        <w:rPr>
          <w:rFonts w:ascii="Times New Roman" w:hAnsi="Times New Roman"/>
          <w:b/>
          <w:sz w:val="24"/>
          <w:szCs w:val="24"/>
        </w:rPr>
        <w:t>………………………………………………………………………..</w:t>
      </w:r>
      <w:r w:rsidR="000710B6">
        <w:rPr>
          <w:rFonts w:ascii="Times New Roman" w:hAnsi="Times New Roman"/>
          <w:b/>
          <w:sz w:val="24"/>
          <w:szCs w:val="24"/>
        </w:rPr>
        <w:t>38</w:t>
      </w:r>
    </w:p>
    <w:p w:rsidR="00A3576C" w:rsidRDefault="00A3576C" w:rsidP="005369EC">
      <w:pPr>
        <w:suppressAutoHyphens/>
        <w:spacing w:after="0" w:line="360" w:lineRule="auto"/>
        <w:contextualSpacing/>
        <w:jc w:val="both"/>
        <w:rPr>
          <w:rFonts w:ascii="Times New Roman" w:hAnsi="Times New Roman"/>
          <w:b/>
          <w:sz w:val="24"/>
          <w:szCs w:val="24"/>
        </w:rPr>
      </w:pPr>
    </w:p>
    <w:p w:rsidR="00AA05D3" w:rsidRDefault="00AA05D3" w:rsidP="005369EC">
      <w:pPr>
        <w:suppressAutoHyphens/>
        <w:spacing w:after="0" w:line="360" w:lineRule="auto"/>
        <w:contextualSpacing/>
        <w:jc w:val="both"/>
        <w:rPr>
          <w:rFonts w:ascii="Times New Roman" w:hAnsi="Times New Roman"/>
          <w:b/>
          <w:sz w:val="24"/>
          <w:szCs w:val="24"/>
        </w:rPr>
      </w:pPr>
    </w:p>
    <w:p w:rsidR="00AA05D3" w:rsidRPr="005369EC" w:rsidRDefault="00AA05D3" w:rsidP="005369EC">
      <w:pPr>
        <w:suppressAutoHyphens/>
        <w:spacing w:after="0" w:line="360" w:lineRule="auto"/>
        <w:contextualSpacing/>
        <w:jc w:val="both"/>
        <w:rPr>
          <w:rFonts w:ascii="Times New Roman" w:hAnsi="Times New Roman"/>
          <w:b/>
          <w:sz w:val="24"/>
          <w:szCs w:val="24"/>
        </w:rPr>
      </w:pPr>
    </w:p>
    <w:p w:rsidR="0007038C" w:rsidRPr="005369EC" w:rsidRDefault="00A3576C" w:rsidP="00094939">
      <w:pPr>
        <w:suppressAutoHyphens/>
        <w:spacing w:after="0" w:line="360" w:lineRule="auto"/>
        <w:contextualSpacing/>
        <w:jc w:val="center"/>
        <w:rPr>
          <w:rFonts w:ascii="Times New Roman" w:hAnsi="Times New Roman"/>
          <w:b/>
          <w:sz w:val="24"/>
          <w:szCs w:val="24"/>
        </w:rPr>
      </w:pPr>
      <w:r w:rsidRPr="005369EC">
        <w:rPr>
          <w:rFonts w:ascii="Times New Roman" w:hAnsi="Times New Roman"/>
          <w:b/>
          <w:sz w:val="24"/>
          <w:szCs w:val="24"/>
        </w:rPr>
        <w:lastRenderedPageBreak/>
        <w:t>ПРИЛОЖЕНИЯ</w:t>
      </w:r>
    </w:p>
    <w:p w:rsidR="003F1F83" w:rsidRPr="005369EC" w:rsidRDefault="003F1F83" w:rsidP="005369EC">
      <w:pPr>
        <w:suppressAutoHyphens/>
        <w:spacing w:after="0" w:line="360" w:lineRule="auto"/>
        <w:contextualSpacing/>
        <w:jc w:val="both"/>
        <w:rPr>
          <w:rFonts w:ascii="Times New Roman" w:hAnsi="Times New Roman"/>
          <w:b/>
          <w:sz w:val="24"/>
          <w:szCs w:val="24"/>
        </w:rPr>
      </w:pPr>
    </w:p>
    <w:p w:rsidR="0007038C" w:rsidRPr="005369EC" w:rsidRDefault="0007038C" w:rsidP="005369EC">
      <w:pPr>
        <w:pStyle w:val="ae"/>
        <w:numPr>
          <w:ilvl w:val="0"/>
          <w:numId w:val="34"/>
        </w:numPr>
        <w:suppressAutoHyphens/>
        <w:spacing w:after="0" w:line="360" w:lineRule="auto"/>
        <w:contextualSpacing/>
        <w:jc w:val="both"/>
        <w:rPr>
          <w:u w:val="single"/>
        </w:rPr>
      </w:pPr>
      <w:r w:rsidRPr="005369EC">
        <w:rPr>
          <w:u w:val="single"/>
        </w:rPr>
        <w:t>Программы профессиональных модулей</w:t>
      </w:r>
      <w:r w:rsidR="000B09A5" w:rsidRPr="005369EC">
        <w:rPr>
          <w:u w:val="single"/>
        </w:rPr>
        <w:t>.</w:t>
      </w:r>
    </w:p>
    <w:p w:rsidR="00FE0DA2" w:rsidRPr="005369EC" w:rsidRDefault="000A611B"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002F7C5E" w:rsidRPr="005369EC">
        <w:rPr>
          <w:rFonts w:ascii="Times New Roman" w:hAnsi="Times New Roman"/>
          <w:sz w:val="24"/>
          <w:szCs w:val="24"/>
          <w:lang w:val="en-US"/>
        </w:rPr>
        <w:t>I</w:t>
      </w:r>
      <w:r w:rsidR="002F7C5E" w:rsidRPr="005369EC">
        <w:rPr>
          <w:rFonts w:ascii="Times New Roman" w:hAnsi="Times New Roman"/>
          <w:sz w:val="24"/>
          <w:szCs w:val="24"/>
        </w:rPr>
        <w:t>.1</w:t>
      </w:r>
      <w:r w:rsidRPr="005369EC">
        <w:rPr>
          <w:rFonts w:ascii="Times New Roman" w:hAnsi="Times New Roman"/>
          <w:sz w:val="24"/>
          <w:szCs w:val="24"/>
        </w:rPr>
        <w:t>.</w:t>
      </w:r>
      <w:r w:rsidR="0007038C" w:rsidRPr="005369EC">
        <w:rPr>
          <w:rFonts w:ascii="Times New Roman" w:hAnsi="Times New Roman"/>
          <w:sz w:val="24"/>
          <w:szCs w:val="24"/>
        </w:rPr>
        <w:t xml:space="preserve"> Примерная рабочая программа профессионального модуля </w:t>
      </w:r>
    </w:p>
    <w:p w:rsidR="00094939" w:rsidRDefault="00FE0DA2"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«ПМ.01 Проектирование конс</w:t>
      </w:r>
      <w:r w:rsidR="00374C52" w:rsidRPr="005369EC">
        <w:rPr>
          <w:rFonts w:ascii="Times New Roman" w:hAnsi="Times New Roman"/>
          <w:sz w:val="24"/>
          <w:szCs w:val="24"/>
        </w:rPr>
        <w:t>труктивных элементов автомобиль</w:t>
      </w:r>
      <w:r w:rsidRPr="005369EC">
        <w:rPr>
          <w:rFonts w:ascii="Times New Roman" w:hAnsi="Times New Roman"/>
          <w:sz w:val="24"/>
          <w:szCs w:val="24"/>
        </w:rPr>
        <w:t xml:space="preserve">ных </w:t>
      </w:r>
    </w:p>
    <w:p w:rsidR="0007038C" w:rsidRPr="005369EC" w:rsidRDefault="00FE0DA2"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дорог и аэродромов»</w:t>
      </w:r>
      <w:r w:rsidR="00094939">
        <w:rPr>
          <w:rFonts w:ascii="Times New Roman" w:hAnsi="Times New Roman"/>
          <w:sz w:val="24"/>
          <w:szCs w:val="24"/>
        </w:rPr>
        <w:t>………………………………</w:t>
      </w:r>
      <w:r w:rsidR="00374C52" w:rsidRPr="005369EC">
        <w:rPr>
          <w:rFonts w:ascii="Times New Roman" w:hAnsi="Times New Roman"/>
          <w:sz w:val="24"/>
          <w:szCs w:val="24"/>
        </w:rPr>
        <w:t>………………………………..</w:t>
      </w:r>
      <w:r w:rsidR="00094939">
        <w:rPr>
          <w:rFonts w:ascii="Times New Roman" w:hAnsi="Times New Roman"/>
          <w:sz w:val="24"/>
          <w:szCs w:val="24"/>
        </w:rPr>
        <w:t>.</w:t>
      </w:r>
      <w:r w:rsidR="000710B6">
        <w:rPr>
          <w:rFonts w:ascii="Times New Roman" w:hAnsi="Times New Roman"/>
          <w:sz w:val="24"/>
          <w:szCs w:val="24"/>
        </w:rPr>
        <w:t>39</w:t>
      </w:r>
    </w:p>
    <w:p w:rsidR="00FE0DA2" w:rsidRPr="005369EC" w:rsidRDefault="00FE0DA2"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w:t>
      </w:r>
      <w:r w:rsidRPr="005369EC">
        <w:rPr>
          <w:rFonts w:ascii="Times New Roman" w:hAnsi="Times New Roman"/>
          <w:sz w:val="24"/>
          <w:szCs w:val="24"/>
        </w:rPr>
        <w:t xml:space="preserve">.2. Примерная рабочая программа профессионального модуля </w:t>
      </w:r>
    </w:p>
    <w:p w:rsidR="00374C52" w:rsidRPr="005369EC" w:rsidRDefault="00374C52"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«ПМ.02 Выполнение работ по производству </w:t>
      </w:r>
    </w:p>
    <w:p w:rsidR="003F1F83" w:rsidRPr="005369EC" w:rsidRDefault="00374C52"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дорожно-строительных материалов»………………………………………………</w:t>
      </w:r>
      <w:r w:rsidR="000710B6">
        <w:rPr>
          <w:rFonts w:ascii="Times New Roman" w:hAnsi="Times New Roman"/>
          <w:sz w:val="24"/>
          <w:szCs w:val="24"/>
        </w:rPr>
        <w:t>110</w:t>
      </w:r>
    </w:p>
    <w:p w:rsidR="00FE0DA2" w:rsidRPr="005369EC" w:rsidRDefault="00FE0DA2"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w:t>
      </w:r>
      <w:r w:rsidRPr="005369EC">
        <w:rPr>
          <w:rFonts w:ascii="Times New Roman" w:hAnsi="Times New Roman"/>
          <w:sz w:val="24"/>
          <w:szCs w:val="24"/>
        </w:rPr>
        <w:t xml:space="preserve">.3. Примерная рабочая программа профессионального модуля </w:t>
      </w:r>
    </w:p>
    <w:p w:rsidR="00374C52" w:rsidRPr="005369EC" w:rsidRDefault="00374C52"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«ПМ.03 Выполнение работ по строительству автомобильных дорог </w:t>
      </w:r>
    </w:p>
    <w:p w:rsidR="00FE0DA2" w:rsidRPr="005369EC" w:rsidRDefault="00374C52"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и аэродромов»…………………………………………………………………………</w:t>
      </w:r>
      <w:r w:rsidR="000710B6">
        <w:rPr>
          <w:rFonts w:ascii="Times New Roman" w:hAnsi="Times New Roman"/>
          <w:sz w:val="24"/>
          <w:szCs w:val="24"/>
        </w:rPr>
        <w:t>158</w:t>
      </w:r>
    </w:p>
    <w:p w:rsidR="00FE0DA2" w:rsidRPr="005369EC" w:rsidRDefault="00FE0DA2"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w:t>
      </w:r>
      <w:r w:rsidRPr="005369EC">
        <w:rPr>
          <w:rFonts w:ascii="Times New Roman" w:hAnsi="Times New Roman"/>
          <w:sz w:val="24"/>
          <w:szCs w:val="24"/>
        </w:rPr>
        <w:t xml:space="preserve">.4. Примерная рабочая программа профессионального модуля </w:t>
      </w:r>
    </w:p>
    <w:p w:rsidR="00374C52" w:rsidRPr="005369EC" w:rsidRDefault="00374C52"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«ПМ.04 Выполнение работ по эксплуатации автомобильных дорог</w:t>
      </w:r>
    </w:p>
    <w:p w:rsidR="00374C52" w:rsidRPr="005369EC" w:rsidRDefault="00374C52"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 и аэродромов»………………………………………………………………………..</w:t>
      </w:r>
      <w:r w:rsidR="000710B6">
        <w:rPr>
          <w:rFonts w:ascii="Times New Roman" w:hAnsi="Times New Roman"/>
          <w:sz w:val="24"/>
          <w:szCs w:val="24"/>
        </w:rPr>
        <w:t>229</w:t>
      </w:r>
    </w:p>
    <w:p w:rsidR="00FE0DA2" w:rsidRPr="005369EC" w:rsidRDefault="00FE0DA2" w:rsidP="005369EC">
      <w:pPr>
        <w:suppressAutoHyphens/>
        <w:spacing w:after="0" w:line="360" w:lineRule="auto"/>
        <w:contextualSpacing/>
        <w:jc w:val="both"/>
        <w:rPr>
          <w:rFonts w:ascii="Times New Roman" w:hAnsi="Times New Roman"/>
          <w:sz w:val="24"/>
          <w:szCs w:val="24"/>
        </w:rPr>
      </w:pPr>
    </w:p>
    <w:p w:rsidR="0007038C" w:rsidRPr="005369EC" w:rsidRDefault="0007038C" w:rsidP="005369EC">
      <w:pPr>
        <w:pStyle w:val="ae"/>
        <w:numPr>
          <w:ilvl w:val="0"/>
          <w:numId w:val="34"/>
        </w:numPr>
        <w:suppressAutoHyphens/>
        <w:spacing w:after="0" w:line="360" w:lineRule="auto"/>
        <w:contextualSpacing/>
        <w:jc w:val="both"/>
        <w:rPr>
          <w:u w:val="single"/>
        </w:rPr>
      </w:pPr>
      <w:r w:rsidRPr="005369EC">
        <w:rPr>
          <w:u w:val="single"/>
        </w:rPr>
        <w:t>Программы учебных дисциплин</w:t>
      </w:r>
      <w:r w:rsidR="000B09A5" w:rsidRPr="005369EC">
        <w:rPr>
          <w:u w:val="single"/>
        </w:rPr>
        <w:t>.</w:t>
      </w:r>
    </w:p>
    <w:p w:rsidR="00E54A39" w:rsidRPr="005369EC" w:rsidRDefault="0007038C"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002F7C5E" w:rsidRPr="005369EC">
        <w:rPr>
          <w:rFonts w:ascii="Times New Roman" w:hAnsi="Times New Roman"/>
          <w:sz w:val="24"/>
          <w:szCs w:val="24"/>
          <w:lang w:val="en-US"/>
        </w:rPr>
        <w:t>II</w:t>
      </w:r>
      <w:r w:rsidR="002F7C5E" w:rsidRPr="005369EC">
        <w:rPr>
          <w:rFonts w:ascii="Times New Roman" w:hAnsi="Times New Roman"/>
          <w:sz w:val="24"/>
          <w:szCs w:val="24"/>
        </w:rPr>
        <w:t>.1</w:t>
      </w:r>
      <w:r w:rsidR="000A611B" w:rsidRPr="005369EC">
        <w:rPr>
          <w:rFonts w:ascii="Times New Roman" w:hAnsi="Times New Roman"/>
          <w:sz w:val="24"/>
          <w:szCs w:val="24"/>
        </w:rPr>
        <w:t xml:space="preserve">. </w:t>
      </w:r>
      <w:r w:rsidRPr="005369EC">
        <w:rPr>
          <w:rFonts w:ascii="Times New Roman" w:hAnsi="Times New Roman"/>
          <w:sz w:val="24"/>
          <w:szCs w:val="24"/>
        </w:rPr>
        <w:t xml:space="preserve">Примерная рабочая </w:t>
      </w:r>
      <w:r w:rsidR="000A611B" w:rsidRPr="005369EC">
        <w:rPr>
          <w:rFonts w:ascii="Times New Roman" w:hAnsi="Times New Roman"/>
          <w:sz w:val="24"/>
          <w:szCs w:val="24"/>
        </w:rPr>
        <w:t>программа</w:t>
      </w:r>
      <w:r w:rsidR="00CA3E20" w:rsidRPr="005369EC">
        <w:rPr>
          <w:rFonts w:ascii="Times New Roman" w:hAnsi="Times New Roman"/>
          <w:sz w:val="24"/>
          <w:szCs w:val="24"/>
        </w:rPr>
        <w:t xml:space="preserve"> </w:t>
      </w:r>
      <w:r w:rsidRPr="005369EC">
        <w:rPr>
          <w:rFonts w:ascii="Times New Roman" w:hAnsi="Times New Roman"/>
          <w:sz w:val="24"/>
          <w:szCs w:val="24"/>
        </w:rPr>
        <w:t xml:space="preserve">учебной дисциплины </w:t>
      </w:r>
    </w:p>
    <w:p w:rsidR="0007038C" w:rsidRPr="005369EC" w:rsidRDefault="0007038C"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w:t>
      </w:r>
      <w:r w:rsidR="00E54A39" w:rsidRPr="005369EC">
        <w:rPr>
          <w:rFonts w:ascii="Times New Roman" w:hAnsi="Times New Roman"/>
          <w:sz w:val="24"/>
          <w:szCs w:val="24"/>
        </w:rPr>
        <w:t>ОГСЭ.01 Основы философии</w:t>
      </w:r>
      <w:r w:rsidRPr="005369EC">
        <w:rPr>
          <w:rFonts w:ascii="Times New Roman" w:hAnsi="Times New Roman"/>
          <w:sz w:val="24"/>
          <w:szCs w:val="24"/>
        </w:rPr>
        <w:t>»</w:t>
      </w:r>
      <w:r w:rsidR="00E54A39" w:rsidRPr="005369EC">
        <w:rPr>
          <w:rFonts w:ascii="Times New Roman" w:hAnsi="Times New Roman"/>
          <w:sz w:val="24"/>
          <w:szCs w:val="24"/>
        </w:rPr>
        <w:t>……………………………………………</w:t>
      </w:r>
      <w:r w:rsidR="00094939">
        <w:rPr>
          <w:rFonts w:ascii="Times New Roman" w:hAnsi="Times New Roman"/>
          <w:sz w:val="24"/>
          <w:szCs w:val="24"/>
        </w:rPr>
        <w:t>………</w:t>
      </w:r>
      <w:r w:rsidR="00E54A39" w:rsidRPr="005369EC">
        <w:rPr>
          <w:rFonts w:ascii="Times New Roman" w:hAnsi="Times New Roman"/>
          <w:sz w:val="24"/>
          <w:szCs w:val="24"/>
        </w:rPr>
        <w:t>.</w:t>
      </w:r>
      <w:r w:rsidR="000710B6">
        <w:rPr>
          <w:rFonts w:ascii="Times New Roman" w:hAnsi="Times New Roman"/>
          <w:sz w:val="24"/>
          <w:szCs w:val="24"/>
        </w:rPr>
        <w:t>261</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II</w:t>
      </w:r>
      <w:r w:rsidRPr="005369EC">
        <w:rPr>
          <w:rFonts w:ascii="Times New Roman" w:hAnsi="Times New Roman"/>
          <w:sz w:val="24"/>
          <w:szCs w:val="24"/>
        </w:rPr>
        <w:t xml:space="preserve">.2. Примерная рабочая программа учебной дисциплины </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«ОГСЭ.02 История»…………………………………………………………</w:t>
      </w:r>
      <w:r w:rsidR="00094939">
        <w:rPr>
          <w:rFonts w:ascii="Times New Roman" w:hAnsi="Times New Roman"/>
          <w:sz w:val="24"/>
          <w:szCs w:val="24"/>
        </w:rPr>
        <w:t>……..</w:t>
      </w:r>
      <w:r w:rsidRPr="005369EC">
        <w:rPr>
          <w:rFonts w:ascii="Times New Roman" w:hAnsi="Times New Roman"/>
          <w:sz w:val="24"/>
          <w:szCs w:val="24"/>
        </w:rPr>
        <w:t>.</w:t>
      </w:r>
      <w:r w:rsidR="000710B6">
        <w:rPr>
          <w:rFonts w:ascii="Times New Roman" w:hAnsi="Times New Roman"/>
          <w:sz w:val="24"/>
          <w:szCs w:val="24"/>
        </w:rPr>
        <w:t xml:space="preserve"> 279</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II</w:t>
      </w:r>
      <w:r w:rsidRPr="005369EC">
        <w:rPr>
          <w:rFonts w:ascii="Times New Roman" w:hAnsi="Times New Roman"/>
          <w:sz w:val="24"/>
          <w:szCs w:val="24"/>
        </w:rPr>
        <w:t xml:space="preserve">.3. Примерная рабочая программа учебной дисциплины </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«ОГСЭ.03 Иностранный язык в профессиональной деятельности»……</w:t>
      </w:r>
      <w:r w:rsidR="00094939">
        <w:rPr>
          <w:rFonts w:ascii="Times New Roman" w:hAnsi="Times New Roman"/>
          <w:sz w:val="24"/>
          <w:szCs w:val="24"/>
        </w:rPr>
        <w:t>………..</w:t>
      </w:r>
      <w:r w:rsidR="000710B6">
        <w:rPr>
          <w:rFonts w:ascii="Times New Roman" w:hAnsi="Times New Roman"/>
          <w:sz w:val="24"/>
          <w:szCs w:val="24"/>
        </w:rPr>
        <w:t>307</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II</w:t>
      </w:r>
      <w:r w:rsidRPr="005369EC">
        <w:rPr>
          <w:rFonts w:ascii="Times New Roman" w:hAnsi="Times New Roman"/>
          <w:sz w:val="24"/>
          <w:szCs w:val="24"/>
        </w:rPr>
        <w:t xml:space="preserve">.4. Примерная рабочая программа учебной дисциплины </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«ОГСЭ.04 Физическая культура»……………………………………………</w:t>
      </w:r>
      <w:r w:rsidR="00094939">
        <w:rPr>
          <w:rFonts w:ascii="Times New Roman" w:hAnsi="Times New Roman"/>
          <w:sz w:val="24"/>
          <w:szCs w:val="24"/>
        </w:rPr>
        <w:t>……..</w:t>
      </w:r>
      <w:r w:rsidR="000710B6">
        <w:rPr>
          <w:rFonts w:ascii="Times New Roman" w:hAnsi="Times New Roman"/>
          <w:sz w:val="24"/>
          <w:szCs w:val="24"/>
        </w:rPr>
        <w:t>331</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II</w:t>
      </w:r>
      <w:r w:rsidRPr="005369EC">
        <w:rPr>
          <w:rFonts w:ascii="Times New Roman" w:hAnsi="Times New Roman"/>
          <w:sz w:val="24"/>
          <w:szCs w:val="24"/>
        </w:rPr>
        <w:t xml:space="preserve">.5. Примерная рабочая программа учебной дисциплины </w:t>
      </w:r>
    </w:p>
    <w:p w:rsidR="006F32DC"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«ОГСЭ 05 Психология общения»</w:t>
      </w:r>
      <w:r w:rsidR="00DF7D99">
        <w:rPr>
          <w:rFonts w:ascii="Times New Roman" w:hAnsi="Times New Roman"/>
          <w:sz w:val="24"/>
          <w:szCs w:val="24"/>
        </w:rPr>
        <w:t>……………………………………………</w:t>
      </w:r>
      <w:r w:rsidR="00094939">
        <w:rPr>
          <w:rFonts w:ascii="Times New Roman" w:hAnsi="Times New Roman"/>
          <w:sz w:val="24"/>
          <w:szCs w:val="24"/>
        </w:rPr>
        <w:t>…….</w:t>
      </w:r>
      <w:r w:rsidR="00DF7D99">
        <w:rPr>
          <w:rFonts w:ascii="Times New Roman" w:hAnsi="Times New Roman"/>
          <w:sz w:val="24"/>
          <w:szCs w:val="24"/>
        </w:rPr>
        <w:t>350</w:t>
      </w:r>
    </w:p>
    <w:p w:rsidR="006F32DC" w:rsidRPr="005369EC" w:rsidRDefault="006F32DC"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II.6. Примерная рабочая программа учебной дисциплины </w:t>
      </w:r>
    </w:p>
    <w:p w:rsidR="00E54A39" w:rsidRPr="005369EC" w:rsidRDefault="006F32DC"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«ЕН.01Математика»………………………………………………………</w:t>
      </w:r>
      <w:r w:rsidR="00DF7D99">
        <w:rPr>
          <w:rFonts w:ascii="Times New Roman" w:hAnsi="Times New Roman"/>
          <w:sz w:val="24"/>
          <w:szCs w:val="24"/>
        </w:rPr>
        <w:t>…</w:t>
      </w:r>
      <w:r w:rsidR="00094939">
        <w:rPr>
          <w:rFonts w:ascii="Times New Roman" w:hAnsi="Times New Roman"/>
          <w:sz w:val="24"/>
          <w:szCs w:val="24"/>
        </w:rPr>
        <w:t>………</w:t>
      </w:r>
      <w:r w:rsidR="00DF7D99">
        <w:rPr>
          <w:rFonts w:ascii="Times New Roman" w:hAnsi="Times New Roman"/>
          <w:sz w:val="24"/>
          <w:szCs w:val="24"/>
        </w:rPr>
        <w:t>362</w:t>
      </w:r>
    </w:p>
    <w:p w:rsidR="00D12D94"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II</w:t>
      </w:r>
      <w:r w:rsidRPr="005369EC">
        <w:rPr>
          <w:rFonts w:ascii="Times New Roman" w:hAnsi="Times New Roman"/>
          <w:sz w:val="24"/>
          <w:szCs w:val="24"/>
        </w:rPr>
        <w:t>.</w:t>
      </w:r>
      <w:r w:rsidR="006F32DC" w:rsidRPr="005369EC">
        <w:rPr>
          <w:rFonts w:ascii="Times New Roman" w:hAnsi="Times New Roman"/>
          <w:sz w:val="24"/>
          <w:szCs w:val="24"/>
        </w:rPr>
        <w:t>7</w:t>
      </w:r>
      <w:r w:rsidRPr="005369EC">
        <w:rPr>
          <w:rFonts w:ascii="Times New Roman" w:hAnsi="Times New Roman"/>
          <w:sz w:val="24"/>
          <w:szCs w:val="24"/>
        </w:rPr>
        <w:t xml:space="preserve">. Примерная рабочая программа учебной дисциплины </w:t>
      </w:r>
    </w:p>
    <w:p w:rsidR="00E54A39" w:rsidRPr="005369EC" w:rsidRDefault="00E54A39" w:rsidP="005369EC">
      <w:pPr>
        <w:suppressAutoHyphens/>
        <w:spacing w:after="0" w:line="360" w:lineRule="auto"/>
        <w:contextualSpacing/>
        <w:jc w:val="both"/>
        <w:rPr>
          <w:rFonts w:ascii="Times New Roman" w:hAnsi="Times New Roman"/>
          <w:bCs/>
          <w:sz w:val="24"/>
          <w:szCs w:val="24"/>
        </w:rPr>
      </w:pPr>
      <w:r w:rsidRPr="005369EC">
        <w:rPr>
          <w:rFonts w:ascii="Times New Roman" w:hAnsi="Times New Roman"/>
          <w:sz w:val="24"/>
          <w:szCs w:val="24"/>
        </w:rPr>
        <w:t>«</w:t>
      </w:r>
      <w:r w:rsidR="00D12D94" w:rsidRPr="005369EC">
        <w:rPr>
          <w:rFonts w:ascii="Times New Roman" w:hAnsi="Times New Roman"/>
          <w:bCs/>
          <w:sz w:val="24"/>
          <w:szCs w:val="24"/>
        </w:rPr>
        <w:t>ЕН.02 Информатика</w:t>
      </w:r>
      <w:r w:rsidRPr="005369EC">
        <w:rPr>
          <w:rFonts w:ascii="Times New Roman" w:hAnsi="Times New Roman"/>
          <w:sz w:val="24"/>
          <w:szCs w:val="24"/>
        </w:rPr>
        <w:t>»</w:t>
      </w:r>
      <w:r w:rsidR="00D12D94" w:rsidRPr="005369EC">
        <w:rPr>
          <w:rFonts w:ascii="Times New Roman" w:hAnsi="Times New Roman"/>
          <w:sz w:val="24"/>
          <w:szCs w:val="24"/>
        </w:rPr>
        <w:t>………………………………………………………</w:t>
      </w:r>
      <w:r w:rsidR="00094939">
        <w:rPr>
          <w:rFonts w:ascii="Times New Roman" w:hAnsi="Times New Roman"/>
          <w:sz w:val="24"/>
          <w:szCs w:val="24"/>
        </w:rPr>
        <w:t>………</w:t>
      </w:r>
      <w:r w:rsidR="00DF7D99">
        <w:rPr>
          <w:rFonts w:ascii="Times New Roman" w:hAnsi="Times New Roman"/>
          <w:sz w:val="24"/>
          <w:szCs w:val="24"/>
        </w:rPr>
        <w:t>375</w:t>
      </w:r>
    </w:p>
    <w:p w:rsidR="00D12D94"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II</w:t>
      </w:r>
      <w:r w:rsidRPr="005369EC">
        <w:rPr>
          <w:rFonts w:ascii="Times New Roman" w:hAnsi="Times New Roman"/>
          <w:sz w:val="24"/>
          <w:szCs w:val="24"/>
        </w:rPr>
        <w:t>.</w:t>
      </w:r>
      <w:r w:rsidR="006F32DC" w:rsidRPr="005369EC">
        <w:rPr>
          <w:rFonts w:ascii="Times New Roman" w:hAnsi="Times New Roman"/>
          <w:sz w:val="24"/>
          <w:szCs w:val="24"/>
        </w:rPr>
        <w:t>8</w:t>
      </w:r>
      <w:r w:rsidRPr="005369EC">
        <w:rPr>
          <w:rFonts w:ascii="Times New Roman" w:hAnsi="Times New Roman"/>
          <w:sz w:val="24"/>
          <w:szCs w:val="24"/>
        </w:rPr>
        <w:t xml:space="preserve">. Примерная рабочая программа учебной дисциплины </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w:t>
      </w:r>
      <w:r w:rsidR="00D12D94" w:rsidRPr="005369EC">
        <w:rPr>
          <w:rFonts w:ascii="Times New Roman" w:hAnsi="Times New Roman"/>
          <w:sz w:val="24"/>
          <w:szCs w:val="24"/>
        </w:rPr>
        <w:t>ЕН.03 Экологические основы природопользования</w:t>
      </w:r>
      <w:r w:rsidRPr="005369EC">
        <w:rPr>
          <w:rFonts w:ascii="Times New Roman" w:hAnsi="Times New Roman"/>
          <w:sz w:val="24"/>
          <w:szCs w:val="24"/>
        </w:rPr>
        <w:t>»</w:t>
      </w:r>
      <w:r w:rsidR="00D12D94" w:rsidRPr="005369EC">
        <w:rPr>
          <w:rFonts w:ascii="Times New Roman" w:hAnsi="Times New Roman"/>
          <w:sz w:val="24"/>
          <w:szCs w:val="24"/>
        </w:rPr>
        <w:t>……………………</w:t>
      </w:r>
      <w:r w:rsidR="00094939">
        <w:rPr>
          <w:rFonts w:ascii="Times New Roman" w:hAnsi="Times New Roman"/>
          <w:sz w:val="24"/>
          <w:szCs w:val="24"/>
        </w:rPr>
        <w:t>………</w:t>
      </w:r>
      <w:r w:rsidR="00DF7D99">
        <w:rPr>
          <w:rFonts w:ascii="Times New Roman" w:hAnsi="Times New Roman"/>
          <w:sz w:val="24"/>
          <w:szCs w:val="24"/>
        </w:rPr>
        <w:t>389</w:t>
      </w:r>
    </w:p>
    <w:p w:rsidR="00D12D94"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lastRenderedPageBreak/>
        <w:t xml:space="preserve">Приложение </w:t>
      </w:r>
      <w:r w:rsidRPr="005369EC">
        <w:rPr>
          <w:rFonts w:ascii="Times New Roman" w:hAnsi="Times New Roman"/>
          <w:sz w:val="24"/>
          <w:szCs w:val="24"/>
          <w:lang w:val="en-US"/>
        </w:rPr>
        <w:t>II</w:t>
      </w:r>
      <w:r w:rsidRPr="005369EC">
        <w:rPr>
          <w:rFonts w:ascii="Times New Roman" w:hAnsi="Times New Roman"/>
          <w:sz w:val="24"/>
          <w:szCs w:val="24"/>
        </w:rPr>
        <w:t>.</w:t>
      </w:r>
      <w:r w:rsidR="006F32DC" w:rsidRPr="005369EC">
        <w:rPr>
          <w:rFonts w:ascii="Times New Roman" w:hAnsi="Times New Roman"/>
          <w:sz w:val="24"/>
          <w:szCs w:val="24"/>
        </w:rPr>
        <w:t>9</w:t>
      </w:r>
      <w:r w:rsidRPr="005369EC">
        <w:rPr>
          <w:rFonts w:ascii="Times New Roman" w:hAnsi="Times New Roman"/>
          <w:sz w:val="24"/>
          <w:szCs w:val="24"/>
        </w:rPr>
        <w:t xml:space="preserve">. Примерная рабочая программа учебной дисциплины </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w:t>
      </w:r>
      <w:r w:rsidR="00D12D94" w:rsidRPr="005369EC">
        <w:rPr>
          <w:rFonts w:ascii="Times New Roman" w:hAnsi="Times New Roman"/>
          <w:sz w:val="24"/>
          <w:szCs w:val="24"/>
        </w:rPr>
        <w:t>ОП.01 Инженерная графика</w:t>
      </w:r>
      <w:r w:rsidRPr="005369EC">
        <w:rPr>
          <w:rFonts w:ascii="Times New Roman" w:hAnsi="Times New Roman"/>
          <w:sz w:val="24"/>
          <w:szCs w:val="24"/>
        </w:rPr>
        <w:t>»</w:t>
      </w:r>
      <w:r w:rsidR="00D12D94" w:rsidRPr="005369EC">
        <w:rPr>
          <w:rFonts w:ascii="Times New Roman" w:hAnsi="Times New Roman"/>
          <w:sz w:val="24"/>
          <w:szCs w:val="24"/>
        </w:rPr>
        <w:t>……………………………………………….</w:t>
      </w:r>
      <w:r w:rsidR="00DF7D99">
        <w:rPr>
          <w:rFonts w:ascii="Times New Roman" w:hAnsi="Times New Roman"/>
          <w:sz w:val="24"/>
          <w:szCs w:val="24"/>
        </w:rPr>
        <w:t>401</w:t>
      </w:r>
    </w:p>
    <w:p w:rsidR="00D12D94"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II</w:t>
      </w:r>
      <w:r w:rsidRPr="005369EC">
        <w:rPr>
          <w:rFonts w:ascii="Times New Roman" w:hAnsi="Times New Roman"/>
          <w:sz w:val="24"/>
          <w:szCs w:val="24"/>
        </w:rPr>
        <w:t>.</w:t>
      </w:r>
      <w:r w:rsidR="006F32DC" w:rsidRPr="005369EC">
        <w:rPr>
          <w:rFonts w:ascii="Times New Roman" w:hAnsi="Times New Roman"/>
          <w:sz w:val="24"/>
          <w:szCs w:val="24"/>
        </w:rPr>
        <w:t>10</w:t>
      </w:r>
      <w:r w:rsidRPr="005369EC">
        <w:rPr>
          <w:rFonts w:ascii="Times New Roman" w:hAnsi="Times New Roman"/>
          <w:sz w:val="24"/>
          <w:szCs w:val="24"/>
        </w:rPr>
        <w:t>. Примерная рабочая программа учебной дисциплины</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 «</w:t>
      </w:r>
      <w:r w:rsidR="00D12D94" w:rsidRPr="005369EC">
        <w:rPr>
          <w:rFonts w:ascii="Times New Roman" w:hAnsi="Times New Roman"/>
          <w:sz w:val="24"/>
          <w:szCs w:val="24"/>
        </w:rPr>
        <w:t>ОП.02 Техническая механика</w:t>
      </w:r>
      <w:r w:rsidRPr="005369EC">
        <w:rPr>
          <w:rFonts w:ascii="Times New Roman" w:hAnsi="Times New Roman"/>
          <w:sz w:val="24"/>
          <w:szCs w:val="24"/>
        </w:rPr>
        <w:t>»</w:t>
      </w:r>
      <w:r w:rsidR="00D12D94" w:rsidRPr="005369EC">
        <w:rPr>
          <w:rFonts w:ascii="Times New Roman" w:hAnsi="Times New Roman"/>
          <w:sz w:val="24"/>
          <w:szCs w:val="24"/>
        </w:rPr>
        <w:t>…………………………………………….</w:t>
      </w:r>
      <w:r w:rsidR="00DF7D99">
        <w:rPr>
          <w:rFonts w:ascii="Times New Roman" w:hAnsi="Times New Roman"/>
          <w:sz w:val="24"/>
          <w:szCs w:val="24"/>
        </w:rPr>
        <w:t>422</w:t>
      </w:r>
    </w:p>
    <w:p w:rsidR="00D12D94"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II</w:t>
      </w:r>
      <w:r w:rsidRPr="005369EC">
        <w:rPr>
          <w:rFonts w:ascii="Times New Roman" w:hAnsi="Times New Roman"/>
          <w:sz w:val="24"/>
          <w:szCs w:val="24"/>
        </w:rPr>
        <w:t>.1</w:t>
      </w:r>
      <w:r w:rsidR="006F32DC" w:rsidRPr="005369EC">
        <w:rPr>
          <w:rFonts w:ascii="Times New Roman" w:hAnsi="Times New Roman"/>
          <w:sz w:val="24"/>
          <w:szCs w:val="24"/>
        </w:rPr>
        <w:t>1</w:t>
      </w:r>
      <w:r w:rsidRPr="005369EC">
        <w:rPr>
          <w:rFonts w:ascii="Times New Roman" w:hAnsi="Times New Roman"/>
          <w:sz w:val="24"/>
          <w:szCs w:val="24"/>
        </w:rPr>
        <w:t>. Примерная рабочая программа учебной дисциплины</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 «</w:t>
      </w:r>
      <w:r w:rsidR="00D12D94" w:rsidRPr="005369EC">
        <w:rPr>
          <w:rFonts w:ascii="Times New Roman" w:hAnsi="Times New Roman"/>
          <w:sz w:val="24"/>
          <w:szCs w:val="24"/>
        </w:rPr>
        <w:t>ОП.03 Электротехника и электроника</w:t>
      </w:r>
      <w:r w:rsidRPr="005369EC">
        <w:rPr>
          <w:rFonts w:ascii="Times New Roman" w:hAnsi="Times New Roman"/>
          <w:sz w:val="24"/>
          <w:szCs w:val="24"/>
        </w:rPr>
        <w:t>»</w:t>
      </w:r>
      <w:r w:rsidR="00D12D94" w:rsidRPr="005369EC">
        <w:rPr>
          <w:rFonts w:ascii="Times New Roman" w:hAnsi="Times New Roman"/>
          <w:sz w:val="24"/>
          <w:szCs w:val="24"/>
        </w:rPr>
        <w:t>……………………………………</w:t>
      </w:r>
      <w:r w:rsidR="00DF7D99">
        <w:rPr>
          <w:rFonts w:ascii="Times New Roman" w:hAnsi="Times New Roman"/>
          <w:sz w:val="24"/>
          <w:szCs w:val="24"/>
        </w:rPr>
        <w:t>440</w:t>
      </w:r>
    </w:p>
    <w:p w:rsidR="00D12D94"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II</w:t>
      </w:r>
      <w:r w:rsidRPr="005369EC">
        <w:rPr>
          <w:rFonts w:ascii="Times New Roman" w:hAnsi="Times New Roman"/>
          <w:sz w:val="24"/>
          <w:szCs w:val="24"/>
        </w:rPr>
        <w:t>.1</w:t>
      </w:r>
      <w:r w:rsidR="006F32DC" w:rsidRPr="005369EC">
        <w:rPr>
          <w:rFonts w:ascii="Times New Roman" w:hAnsi="Times New Roman"/>
          <w:sz w:val="24"/>
          <w:szCs w:val="24"/>
        </w:rPr>
        <w:t>2</w:t>
      </w:r>
      <w:r w:rsidRPr="005369EC">
        <w:rPr>
          <w:rFonts w:ascii="Times New Roman" w:hAnsi="Times New Roman"/>
          <w:sz w:val="24"/>
          <w:szCs w:val="24"/>
        </w:rPr>
        <w:t xml:space="preserve">. Примерная рабочая программа учебной дисциплины </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w:t>
      </w:r>
      <w:r w:rsidR="00D12D94" w:rsidRPr="005369EC">
        <w:rPr>
          <w:rFonts w:ascii="Times New Roman" w:hAnsi="Times New Roman"/>
          <w:sz w:val="24"/>
          <w:szCs w:val="24"/>
        </w:rPr>
        <w:t>ОП.04 Сметы</w:t>
      </w:r>
      <w:r w:rsidRPr="005369EC">
        <w:rPr>
          <w:rFonts w:ascii="Times New Roman" w:hAnsi="Times New Roman"/>
          <w:sz w:val="24"/>
          <w:szCs w:val="24"/>
        </w:rPr>
        <w:t>»</w:t>
      </w:r>
      <w:r w:rsidR="00D12D94" w:rsidRPr="005369EC">
        <w:rPr>
          <w:rFonts w:ascii="Times New Roman" w:hAnsi="Times New Roman"/>
          <w:sz w:val="24"/>
          <w:szCs w:val="24"/>
        </w:rPr>
        <w:t>…………………………………………………………………</w:t>
      </w:r>
      <w:r w:rsidR="00DF7D99">
        <w:rPr>
          <w:rFonts w:ascii="Times New Roman" w:hAnsi="Times New Roman"/>
          <w:sz w:val="24"/>
          <w:szCs w:val="24"/>
        </w:rPr>
        <w:t>455</w:t>
      </w:r>
    </w:p>
    <w:p w:rsidR="00D12D94"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II</w:t>
      </w:r>
      <w:r w:rsidRPr="005369EC">
        <w:rPr>
          <w:rFonts w:ascii="Times New Roman" w:hAnsi="Times New Roman"/>
          <w:sz w:val="24"/>
          <w:szCs w:val="24"/>
        </w:rPr>
        <w:t>.1</w:t>
      </w:r>
      <w:r w:rsidR="006F32DC" w:rsidRPr="005369EC">
        <w:rPr>
          <w:rFonts w:ascii="Times New Roman" w:hAnsi="Times New Roman"/>
          <w:sz w:val="24"/>
          <w:szCs w:val="24"/>
        </w:rPr>
        <w:t>3</w:t>
      </w:r>
      <w:r w:rsidRPr="005369EC">
        <w:rPr>
          <w:rFonts w:ascii="Times New Roman" w:hAnsi="Times New Roman"/>
          <w:sz w:val="24"/>
          <w:szCs w:val="24"/>
        </w:rPr>
        <w:t xml:space="preserve">. Примерная рабочая программа учебной дисциплины </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w:t>
      </w:r>
      <w:r w:rsidR="00D12D94" w:rsidRPr="005369EC">
        <w:rPr>
          <w:rFonts w:ascii="Times New Roman" w:hAnsi="Times New Roman"/>
          <w:sz w:val="24"/>
          <w:szCs w:val="24"/>
        </w:rPr>
        <w:t>ОП.05 Правовое обеспечение профессиональной деятельности</w:t>
      </w:r>
      <w:r w:rsidRPr="005369EC">
        <w:rPr>
          <w:rFonts w:ascii="Times New Roman" w:hAnsi="Times New Roman"/>
          <w:sz w:val="24"/>
          <w:szCs w:val="24"/>
        </w:rPr>
        <w:t>»</w:t>
      </w:r>
      <w:r w:rsidR="00D12D94" w:rsidRPr="005369EC">
        <w:rPr>
          <w:rFonts w:ascii="Times New Roman" w:hAnsi="Times New Roman"/>
          <w:sz w:val="24"/>
          <w:szCs w:val="24"/>
        </w:rPr>
        <w:t>………</w:t>
      </w:r>
      <w:r w:rsidR="00094939">
        <w:rPr>
          <w:rFonts w:ascii="Times New Roman" w:hAnsi="Times New Roman"/>
          <w:sz w:val="24"/>
          <w:szCs w:val="24"/>
        </w:rPr>
        <w:t>…</w:t>
      </w:r>
      <w:r w:rsidR="00DF7D99">
        <w:rPr>
          <w:rFonts w:ascii="Times New Roman" w:hAnsi="Times New Roman"/>
          <w:sz w:val="24"/>
          <w:szCs w:val="24"/>
        </w:rPr>
        <w:t>468</w:t>
      </w:r>
    </w:p>
    <w:p w:rsidR="00D12D94"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II</w:t>
      </w:r>
      <w:r w:rsidRPr="005369EC">
        <w:rPr>
          <w:rFonts w:ascii="Times New Roman" w:hAnsi="Times New Roman"/>
          <w:sz w:val="24"/>
          <w:szCs w:val="24"/>
        </w:rPr>
        <w:t>.1</w:t>
      </w:r>
      <w:r w:rsidR="006F32DC" w:rsidRPr="005369EC">
        <w:rPr>
          <w:rFonts w:ascii="Times New Roman" w:hAnsi="Times New Roman"/>
          <w:sz w:val="24"/>
          <w:szCs w:val="24"/>
        </w:rPr>
        <w:t>4</w:t>
      </w:r>
      <w:r w:rsidRPr="005369EC">
        <w:rPr>
          <w:rFonts w:ascii="Times New Roman" w:hAnsi="Times New Roman"/>
          <w:sz w:val="24"/>
          <w:szCs w:val="24"/>
        </w:rPr>
        <w:t xml:space="preserve">. Примерная рабочая программа учебной дисциплины </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w:t>
      </w:r>
      <w:r w:rsidR="00D12D94" w:rsidRPr="005369EC">
        <w:rPr>
          <w:rFonts w:ascii="Times New Roman" w:hAnsi="Times New Roman"/>
          <w:sz w:val="24"/>
          <w:szCs w:val="24"/>
        </w:rPr>
        <w:t>ОП.06 Экономика отрасли</w:t>
      </w:r>
      <w:r w:rsidRPr="005369EC">
        <w:rPr>
          <w:rFonts w:ascii="Times New Roman" w:hAnsi="Times New Roman"/>
          <w:sz w:val="24"/>
          <w:szCs w:val="24"/>
        </w:rPr>
        <w:t>»</w:t>
      </w:r>
      <w:r w:rsidR="00D12D94" w:rsidRPr="005369EC">
        <w:rPr>
          <w:rFonts w:ascii="Times New Roman" w:hAnsi="Times New Roman"/>
          <w:sz w:val="24"/>
          <w:szCs w:val="24"/>
        </w:rPr>
        <w:t>…………………………………………………..</w:t>
      </w:r>
      <w:r w:rsidR="00DF7D99">
        <w:rPr>
          <w:rFonts w:ascii="Times New Roman" w:hAnsi="Times New Roman"/>
          <w:sz w:val="24"/>
          <w:szCs w:val="24"/>
        </w:rPr>
        <w:t>486</w:t>
      </w:r>
    </w:p>
    <w:p w:rsidR="006F32DC"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II</w:t>
      </w:r>
      <w:r w:rsidRPr="005369EC">
        <w:rPr>
          <w:rFonts w:ascii="Times New Roman" w:hAnsi="Times New Roman"/>
          <w:sz w:val="24"/>
          <w:szCs w:val="24"/>
        </w:rPr>
        <w:t>.1</w:t>
      </w:r>
      <w:r w:rsidR="006F32DC" w:rsidRPr="005369EC">
        <w:rPr>
          <w:rFonts w:ascii="Times New Roman" w:hAnsi="Times New Roman"/>
          <w:sz w:val="24"/>
          <w:szCs w:val="24"/>
        </w:rPr>
        <w:t>5</w:t>
      </w:r>
      <w:r w:rsidRPr="005369EC">
        <w:rPr>
          <w:rFonts w:ascii="Times New Roman" w:hAnsi="Times New Roman"/>
          <w:sz w:val="24"/>
          <w:szCs w:val="24"/>
        </w:rPr>
        <w:t xml:space="preserve">. Примерная рабочая программа учебной дисциплины </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w:t>
      </w:r>
      <w:r w:rsidR="006F32DC" w:rsidRPr="005369EC">
        <w:rPr>
          <w:rFonts w:ascii="Times New Roman" w:hAnsi="Times New Roman"/>
          <w:sz w:val="24"/>
          <w:szCs w:val="24"/>
        </w:rPr>
        <w:t>ОП.07 Менеджмент</w:t>
      </w:r>
      <w:r w:rsidRPr="005369EC">
        <w:rPr>
          <w:rFonts w:ascii="Times New Roman" w:hAnsi="Times New Roman"/>
          <w:sz w:val="24"/>
          <w:szCs w:val="24"/>
        </w:rPr>
        <w:t>»</w:t>
      </w:r>
      <w:r w:rsidR="006F32DC" w:rsidRPr="005369EC">
        <w:rPr>
          <w:rFonts w:ascii="Times New Roman" w:hAnsi="Times New Roman"/>
          <w:sz w:val="24"/>
          <w:szCs w:val="24"/>
        </w:rPr>
        <w:t>………………………………………………………….</w:t>
      </w:r>
      <w:r w:rsidR="00DF7D99">
        <w:rPr>
          <w:rFonts w:ascii="Times New Roman" w:hAnsi="Times New Roman"/>
          <w:sz w:val="24"/>
          <w:szCs w:val="24"/>
        </w:rPr>
        <w:t>507</w:t>
      </w:r>
    </w:p>
    <w:p w:rsidR="006F32DC"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II</w:t>
      </w:r>
      <w:r w:rsidRPr="005369EC">
        <w:rPr>
          <w:rFonts w:ascii="Times New Roman" w:hAnsi="Times New Roman"/>
          <w:sz w:val="24"/>
          <w:szCs w:val="24"/>
        </w:rPr>
        <w:t>.1</w:t>
      </w:r>
      <w:r w:rsidR="006F32DC" w:rsidRPr="005369EC">
        <w:rPr>
          <w:rFonts w:ascii="Times New Roman" w:hAnsi="Times New Roman"/>
          <w:sz w:val="24"/>
          <w:szCs w:val="24"/>
        </w:rPr>
        <w:t>6</w:t>
      </w:r>
      <w:r w:rsidRPr="005369EC">
        <w:rPr>
          <w:rFonts w:ascii="Times New Roman" w:hAnsi="Times New Roman"/>
          <w:sz w:val="24"/>
          <w:szCs w:val="24"/>
        </w:rPr>
        <w:t xml:space="preserve">. Примерная рабочая программа учебной дисциплины </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w:t>
      </w:r>
      <w:r w:rsidR="006F32DC" w:rsidRPr="005369EC">
        <w:rPr>
          <w:rFonts w:ascii="Times New Roman" w:hAnsi="Times New Roman"/>
          <w:sz w:val="24"/>
          <w:szCs w:val="24"/>
        </w:rPr>
        <w:t>ОП.08 Охрана труда</w:t>
      </w:r>
      <w:r w:rsidRPr="005369EC">
        <w:rPr>
          <w:rFonts w:ascii="Times New Roman" w:hAnsi="Times New Roman"/>
          <w:sz w:val="24"/>
          <w:szCs w:val="24"/>
        </w:rPr>
        <w:t>»</w:t>
      </w:r>
      <w:r w:rsidR="006F32DC" w:rsidRPr="005369EC">
        <w:rPr>
          <w:rFonts w:ascii="Times New Roman" w:hAnsi="Times New Roman"/>
          <w:sz w:val="24"/>
          <w:szCs w:val="24"/>
        </w:rPr>
        <w:t>…………………………………………………………</w:t>
      </w:r>
      <w:r w:rsidR="00DF7D99">
        <w:rPr>
          <w:rFonts w:ascii="Times New Roman" w:hAnsi="Times New Roman"/>
          <w:sz w:val="24"/>
          <w:szCs w:val="24"/>
        </w:rPr>
        <w:t>521</w:t>
      </w:r>
    </w:p>
    <w:p w:rsidR="006F32DC"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 xml:space="preserve">Приложение </w:t>
      </w:r>
      <w:r w:rsidRPr="005369EC">
        <w:rPr>
          <w:rFonts w:ascii="Times New Roman" w:hAnsi="Times New Roman"/>
          <w:sz w:val="24"/>
          <w:szCs w:val="24"/>
          <w:lang w:val="en-US"/>
        </w:rPr>
        <w:t>II</w:t>
      </w:r>
      <w:r w:rsidRPr="005369EC">
        <w:rPr>
          <w:rFonts w:ascii="Times New Roman" w:hAnsi="Times New Roman"/>
          <w:sz w:val="24"/>
          <w:szCs w:val="24"/>
        </w:rPr>
        <w:t>.1</w:t>
      </w:r>
      <w:r w:rsidR="006F32DC" w:rsidRPr="005369EC">
        <w:rPr>
          <w:rFonts w:ascii="Times New Roman" w:hAnsi="Times New Roman"/>
          <w:sz w:val="24"/>
          <w:szCs w:val="24"/>
        </w:rPr>
        <w:t>7</w:t>
      </w:r>
      <w:r w:rsidRPr="005369EC">
        <w:rPr>
          <w:rFonts w:ascii="Times New Roman" w:hAnsi="Times New Roman"/>
          <w:sz w:val="24"/>
          <w:szCs w:val="24"/>
        </w:rPr>
        <w:t xml:space="preserve">. Примерная рабочая программа учебной дисциплины </w:t>
      </w:r>
    </w:p>
    <w:p w:rsidR="00E54A39" w:rsidRPr="005369EC" w:rsidRDefault="00E54A39"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w:t>
      </w:r>
      <w:r w:rsidR="006F32DC" w:rsidRPr="005369EC">
        <w:rPr>
          <w:rFonts w:ascii="Times New Roman" w:hAnsi="Times New Roman"/>
          <w:sz w:val="24"/>
          <w:szCs w:val="24"/>
        </w:rPr>
        <w:t>ОП.09 Безопасность жизнедеятельности</w:t>
      </w:r>
      <w:r w:rsidRPr="005369EC">
        <w:rPr>
          <w:rFonts w:ascii="Times New Roman" w:hAnsi="Times New Roman"/>
          <w:sz w:val="24"/>
          <w:szCs w:val="24"/>
        </w:rPr>
        <w:t>»</w:t>
      </w:r>
      <w:r w:rsidR="006F32DC" w:rsidRPr="005369EC">
        <w:rPr>
          <w:rFonts w:ascii="Times New Roman" w:hAnsi="Times New Roman"/>
          <w:sz w:val="24"/>
          <w:szCs w:val="24"/>
        </w:rPr>
        <w:t>………………………………….</w:t>
      </w:r>
      <w:r w:rsidR="00DF7D99">
        <w:rPr>
          <w:rFonts w:ascii="Times New Roman" w:hAnsi="Times New Roman"/>
          <w:sz w:val="24"/>
          <w:szCs w:val="24"/>
        </w:rPr>
        <w:t>538</w:t>
      </w:r>
    </w:p>
    <w:p w:rsidR="00033ECE" w:rsidRPr="005369EC" w:rsidRDefault="00033ECE" w:rsidP="005369EC">
      <w:pPr>
        <w:spacing w:after="0" w:line="360" w:lineRule="auto"/>
        <w:contextualSpacing/>
        <w:jc w:val="both"/>
        <w:rPr>
          <w:rFonts w:ascii="Times New Roman" w:hAnsi="Times New Roman"/>
          <w:i/>
          <w:sz w:val="24"/>
          <w:szCs w:val="24"/>
        </w:rPr>
      </w:pPr>
    </w:p>
    <w:p w:rsidR="00F200D9" w:rsidRPr="005369EC" w:rsidRDefault="00F200D9" w:rsidP="005369EC">
      <w:pPr>
        <w:spacing w:after="0" w:line="360" w:lineRule="auto"/>
        <w:contextualSpacing/>
        <w:jc w:val="center"/>
        <w:rPr>
          <w:rFonts w:ascii="Times New Roman" w:hAnsi="Times New Roman"/>
          <w:b/>
          <w:sz w:val="24"/>
          <w:szCs w:val="24"/>
        </w:rPr>
      </w:pPr>
    </w:p>
    <w:p w:rsidR="008D58DC" w:rsidRPr="005369EC" w:rsidRDefault="008D58DC" w:rsidP="005369EC">
      <w:pPr>
        <w:spacing w:line="360" w:lineRule="auto"/>
        <w:ind w:firstLine="709"/>
        <w:contextualSpacing/>
        <w:jc w:val="both"/>
        <w:rPr>
          <w:rFonts w:ascii="Times New Roman" w:hAnsi="Times New Roman"/>
          <w:bCs/>
          <w:sz w:val="24"/>
          <w:szCs w:val="24"/>
        </w:rPr>
      </w:pPr>
      <w:bookmarkStart w:id="0" w:name="_Toc460855517"/>
      <w:bookmarkStart w:id="1" w:name="_Toc460939924"/>
    </w:p>
    <w:p w:rsidR="00374C52" w:rsidRPr="005369EC" w:rsidRDefault="00374C52" w:rsidP="005369EC">
      <w:pPr>
        <w:spacing w:line="360" w:lineRule="auto"/>
        <w:ind w:firstLine="709"/>
        <w:contextualSpacing/>
        <w:jc w:val="both"/>
        <w:rPr>
          <w:rFonts w:ascii="Times New Roman" w:hAnsi="Times New Roman"/>
          <w:bCs/>
          <w:sz w:val="24"/>
          <w:szCs w:val="24"/>
        </w:rPr>
        <w:sectPr w:rsidR="00374C52" w:rsidRPr="005369EC" w:rsidSect="001D0FA0">
          <w:pgSz w:w="11906" w:h="16838"/>
          <w:pgMar w:top="1134" w:right="851" w:bottom="1134" w:left="1843" w:header="709" w:footer="709" w:gutter="0"/>
          <w:cols w:space="708"/>
          <w:docGrid w:linePitch="360"/>
        </w:sectPr>
      </w:pPr>
    </w:p>
    <w:p w:rsidR="008D58DC" w:rsidRPr="005369EC" w:rsidRDefault="008D58DC" w:rsidP="005369EC">
      <w:pPr>
        <w:spacing w:after="0" w:line="360" w:lineRule="auto"/>
        <w:ind w:firstLine="708"/>
        <w:contextualSpacing/>
        <w:jc w:val="both"/>
        <w:rPr>
          <w:rFonts w:ascii="Times New Roman" w:hAnsi="Times New Roman"/>
          <w:b/>
          <w:sz w:val="24"/>
          <w:szCs w:val="24"/>
        </w:rPr>
      </w:pPr>
      <w:r w:rsidRPr="005369EC">
        <w:rPr>
          <w:rFonts w:ascii="Times New Roman" w:hAnsi="Times New Roman"/>
          <w:b/>
          <w:sz w:val="24"/>
          <w:szCs w:val="24"/>
        </w:rPr>
        <w:lastRenderedPageBreak/>
        <w:t>Раздел 1. Общие положения</w:t>
      </w:r>
    </w:p>
    <w:p w:rsidR="00A22949" w:rsidRPr="005369EC" w:rsidRDefault="00A22949" w:rsidP="005369EC">
      <w:pPr>
        <w:spacing w:after="0" w:line="360" w:lineRule="auto"/>
        <w:ind w:firstLine="708"/>
        <w:contextualSpacing/>
        <w:jc w:val="both"/>
        <w:rPr>
          <w:rFonts w:ascii="Times New Roman" w:hAnsi="Times New Roman"/>
          <w:b/>
          <w:sz w:val="24"/>
          <w:szCs w:val="24"/>
        </w:rPr>
      </w:pPr>
    </w:p>
    <w:p w:rsidR="00C91987" w:rsidRPr="005369EC" w:rsidRDefault="008D58DC" w:rsidP="005369EC">
      <w:pPr>
        <w:suppressAutoHyphens/>
        <w:spacing w:line="360" w:lineRule="auto"/>
        <w:ind w:firstLine="709"/>
        <w:contextualSpacing/>
        <w:jc w:val="both"/>
        <w:rPr>
          <w:rFonts w:ascii="Times New Roman" w:hAnsi="Times New Roman"/>
          <w:bCs/>
          <w:sz w:val="24"/>
          <w:szCs w:val="24"/>
        </w:rPr>
      </w:pPr>
      <w:r w:rsidRPr="005369EC">
        <w:rPr>
          <w:rFonts w:ascii="Times New Roman" w:hAnsi="Times New Roman"/>
          <w:bCs/>
          <w:sz w:val="24"/>
          <w:szCs w:val="24"/>
        </w:rPr>
        <w:t xml:space="preserve">1.1. </w:t>
      </w:r>
      <w:r w:rsidR="0010743A" w:rsidRPr="005369EC">
        <w:rPr>
          <w:rFonts w:ascii="Times New Roman" w:hAnsi="Times New Roman"/>
          <w:sz w:val="24"/>
          <w:szCs w:val="24"/>
        </w:rPr>
        <w:t>Настоящая примерная основная образовательная программа (далее ПООП) по специальности</w:t>
      </w:r>
      <w:r w:rsidR="0010743A" w:rsidRPr="005369EC">
        <w:rPr>
          <w:rFonts w:ascii="Times New Roman" w:hAnsi="Times New Roman"/>
          <w:i/>
          <w:sz w:val="24"/>
          <w:szCs w:val="24"/>
        </w:rPr>
        <w:t xml:space="preserve"> </w:t>
      </w:r>
      <w:r w:rsidR="0010743A" w:rsidRPr="005369EC">
        <w:rPr>
          <w:rFonts w:ascii="Times New Roman" w:hAnsi="Times New Roman"/>
          <w:sz w:val="24"/>
          <w:szCs w:val="24"/>
        </w:rPr>
        <w:t xml:space="preserve">среднего профессионального образования разработана на основе федерального государственного образовательного стандарта среднего профессионального образования по </w:t>
      </w:r>
      <w:proofErr w:type="gramStart"/>
      <w:r w:rsidR="0010743A" w:rsidRPr="005369EC">
        <w:rPr>
          <w:rFonts w:ascii="Times New Roman" w:hAnsi="Times New Roman"/>
          <w:sz w:val="24"/>
          <w:szCs w:val="24"/>
        </w:rPr>
        <w:t>специальности</w:t>
      </w:r>
      <w:proofErr w:type="gramEnd"/>
      <w:r w:rsidR="0010743A" w:rsidRPr="005369EC">
        <w:rPr>
          <w:rFonts w:ascii="Times New Roman" w:hAnsi="Times New Roman"/>
          <w:sz w:val="24"/>
          <w:szCs w:val="24"/>
        </w:rPr>
        <w:t xml:space="preserve"> Утвержденного Приказом </w:t>
      </w:r>
      <w:proofErr w:type="spellStart"/>
      <w:r w:rsidR="0010743A" w:rsidRPr="005369EC">
        <w:rPr>
          <w:rFonts w:ascii="Times New Roman" w:hAnsi="Times New Roman"/>
          <w:sz w:val="24"/>
          <w:szCs w:val="24"/>
        </w:rPr>
        <w:t>Минобрнауки</w:t>
      </w:r>
      <w:proofErr w:type="spellEnd"/>
      <w:r w:rsidR="0010743A" w:rsidRPr="005369EC">
        <w:rPr>
          <w:rFonts w:ascii="Times New Roman" w:hAnsi="Times New Roman"/>
          <w:sz w:val="24"/>
          <w:szCs w:val="24"/>
        </w:rPr>
        <w:t xml:space="preserve"> России от</w:t>
      </w:r>
      <w:r w:rsidR="001B0DD3" w:rsidRPr="005369EC">
        <w:rPr>
          <w:rFonts w:ascii="Times New Roman" w:hAnsi="Times New Roman"/>
          <w:sz w:val="24"/>
          <w:szCs w:val="24"/>
        </w:rPr>
        <w:t xml:space="preserve"> 11 января 2018 г.</w:t>
      </w:r>
      <w:r w:rsidR="0010743A" w:rsidRPr="005369EC">
        <w:rPr>
          <w:rFonts w:ascii="Times New Roman" w:hAnsi="Times New Roman"/>
          <w:sz w:val="24"/>
          <w:szCs w:val="24"/>
        </w:rPr>
        <w:t xml:space="preserve"> №</w:t>
      </w:r>
      <w:r w:rsidR="001B0DD3" w:rsidRPr="005369EC">
        <w:rPr>
          <w:rFonts w:ascii="Times New Roman" w:hAnsi="Times New Roman"/>
          <w:sz w:val="24"/>
          <w:szCs w:val="24"/>
        </w:rPr>
        <w:t>25</w:t>
      </w:r>
      <w:r w:rsidR="0010743A" w:rsidRPr="005369EC">
        <w:rPr>
          <w:rFonts w:ascii="Times New Roman" w:hAnsi="Times New Roman"/>
          <w:sz w:val="24"/>
          <w:szCs w:val="24"/>
        </w:rPr>
        <w:t xml:space="preserve"> (далее ФГОС СПО)</w:t>
      </w:r>
      <w:r w:rsidR="00C91987" w:rsidRPr="005369EC">
        <w:rPr>
          <w:rFonts w:ascii="Times New Roman" w:hAnsi="Times New Roman"/>
          <w:bCs/>
          <w:sz w:val="24"/>
          <w:szCs w:val="24"/>
        </w:rPr>
        <w:t xml:space="preserve"> </w:t>
      </w:r>
      <w:r w:rsidR="00AA7E46" w:rsidRPr="005369EC">
        <w:rPr>
          <w:rFonts w:ascii="Times New Roman" w:hAnsi="Times New Roman"/>
          <w:color w:val="000000" w:themeColor="text1"/>
          <w:sz w:val="24"/>
          <w:szCs w:val="24"/>
        </w:rPr>
        <w:t>по специальности 08.02.05 Строительство и эксплуатация автомобильных дорог и аэродромов</w:t>
      </w:r>
    </w:p>
    <w:p w:rsidR="00345B6C" w:rsidRPr="005369EC" w:rsidRDefault="008D58DC" w:rsidP="005369EC">
      <w:pPr>
        <w:suppressAutoHyphens/>
        <w:spacing w:line="360" w:lineRule="auto"/>
        <w:ind w:firstLine="709"/>
        <w:contextualSpacing/>
        <w:jc w:val="both"/>
        <w:rPr>
          <w:rFonts w:ascii="Times New Roman" w:hAnsi="Times New Roman"/>
          <w:bCs/>
          <w:sz w:val="24"/>
          <w:szCs w:val="24"/>
        </w:rPr>
      </w:pPr>
      <w:r w:rsidRPr="005369EC">
        <w:rPr>
          <w:rFonts w:ascii="Times New Roman" w:hAnsi="Times New Roman"/>
          <w:bCs/>
          <w:sz w:val="24"/>
          <w:szCs w:val="24"/>
        </w:rPr>
        <w:t xml:space="preserve">ПООП </w:t>
      </w:r>
      <w:r w:rsidR="00240133" w:rsidRPr="005369EC">
        <w:rPr>
          <w:rFonts w:ascii="Times New Roman" w:hAnsi="Times New Roman"/>
          <w:bCs/>
          <w:sz w:val="24"/>
          <w:szCs w:val="24"/>
        </w:rPr>
        <w:t xml:space="preserve">СПО </w:t>
      </w:r>
      <w:r w:rsidRPr="005369EC">
        <w:rPr>
          <w:rFonts w:ascii="Times New Roman" w:hAnsi="Times New Roman"/>
          <w:bCs/>
          <w:sz w:val="24"/>
          <w:szCs w:val="24"/>
        </w:rPr>
        <w:t xml:space="preserve">определяет рекомендованный объем и содержание </w:t>
      </w:r>
      <w:r w:rsidR="00345B6C" w:rsidRPr="005369EC">
        <w:rPr>
          <w:rFonts w:ascii="Times New Roman" w:hAnsi="Times New Roman"/>
          <w:bCs/>
          <w:sz w:val="24"/>
          <w:szCs w:val="24"/>
        </w:rPr>
        <w:t>среднего профессионального образования по</w:t>
      </w:r>
      <w:r w:rsidR="00C83EB8" w:rsidRPr="005369EC">
        <w:rPr>
          <w:rFonts w:ascii="Times New Roman" w:hAnsi="Times New Roman"/>
          <w:color w:val="000000" w:themeColor="text1"/>
          <w:sz w:val="24"/>
          <w:szCs w:val="24"/>
        </w:rPr>
        <w:t xml:space="preserve"> специальности 08.02.05 Строительство и эксплуатация автомобильных дорог и аэродромов</w:t>
      </w:r>
      <w:r w:rsidR="00345B6C" w:rsidRPr="005369EC">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rsidR="009A415A" w:rsidRPr="005369EC" w:rsidRDefault="009A415A" w:rsidP="005369EC">
      <w:pPr>
        <w:suppressAutoHyphens/>
        <w:spacing w:line="360" w:lineRule="auto"/>
        <w:ind w:firstLine="596"/>
        <w:contextualSpacing/>
        <w:jc w:val="both"/>
        <w:rPr>
          <w:rFonts w:ascii="Times New Roman" w:hAnsi="Times New Roman"/>
          <w:bCs/>
          <w:sz w:val="24"/>
          <w:szCs w:val="24"/>
        </w:rPr>
      </w:pPr>
      <w:r w:rsidRPr="005369EC">
        <w:rPr>
          <w:rFonts w:ascii="Times New Roman" w:hAnsi="Times New Roman"/>
          <w:bCs/>
          <w:sz w:val="24"/>
          <w:szCs w:val="24"/>
        </w:rPr>
        <w:t xml:space="preserve">ПООП </w:t>
      </w:r>
      <w:r w:rsidR="00240133" w:rsidRPr="005369EC">
        <w:rPr>
          <w:rFonts w:ascii="Times New Roman" w:hAnsi="Times New Roman"/>
          <w:bCs/>
          <w:sz w:val="24"/>
          <w:szCs w:val="24"/>
        </w:rPr>
        <w:t xml:space="preserve">СПО </w:t>
      </w:r>
      <w:proofErr w:type="gramStart"/>
      <w:r w:rsidRPr="005369EC">
        <w:rPr>
          <w:rFonts w:ascii="Times New Roman" w:hAnsi="Times New Roman"/>
          <w:bCs/>
          <w:sz w:val="24"/>
          <w:szCs w:val="24"/>
        </w:rPr>
        <w:t>разработана</w:t>
      </w:r>
      <w:proofErr w:type="gramEnd"/>
      <w:r w:rsidRPr="005369EC">
        <w:rPr>
          <w:rFonts w:ascii="Times New Roman" w:hAnsi="Times New Roman"/>
          <w:bCs/>
          <w:sz w:val="24"/>
          <w:szCs w:val="24"/>
        </w:rPr>
        <w:t xml:space="preserve"> для реализации образовательной программы на базе среднего общего образования. </w:t>
      </w:r>
    </w:p>
    <w:p w:rsidR="009A415A" w:rsidRPr="005369EC" w:rsidRDefault="009A415A" w:rsidP="005369EC">
      <w:pPr>
        <w:suppressAutoHyphens/>
        <w:spacing w:line="360" w:lineRule="auto"/>
        <w:ind w:firstLine="596"/>
        <w:contextualSpacing/>
        <w:jc w:val="both"/>
        <w:rPr>
          <w:rFonts w:ascii="Times New Roman" w:hAnsi="Times New Roman"/>
          <w:bCs/>
          <w:sz w:val="24"/>
          <w:szCs w:val="24"/>
        </w:rPr>
      </w:pPr>
      <w:proofErr w:type="gramStart"/>
      <w:r w:rsidRPr="005369EC">
        <w:rPr>
          <w:rFonts w:ascii="Times New Roman" w:hAnsi="Times New Roman"/>
          <w:bCs/>
          <w:sz w:val="24"/>
          <w:szCs w:val="24"/>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C83EB8" w:rsidRPr="005369EC">
        <w:rPr>
          <w:rFonts w:ascii="Times New Roman" w:hAnsi="Times New Roman"/>
          <w:color w:val="000000" w:themeColor="text1"/>
          <w:sz w:val="24"/>
          <w:szCs w:val="24"/>
        </w:rPr>
        <w:t>специальности 08.02.05 Строительство и эксплуатация автомобильных дорог и аэродромов</w:t>
      </w:r>
      <w:r w:rsidR="00C83EB8" w:rsidRPr="005369EC">
        <w:rPr>
          <w:rFonts w:ascii="Times New Roman" w:hAnsi="Times New Roman"/>
          <w:bCs/>
          <w:sz w:val="24"/>
          <w:szCs w:val="24"/>
        </w:rPr>
        <w:t xml:space="preserve"> </w:t>
      </w:r>
      <w:r w:rsidR="00403D3F" w:rsidRPr="005369EC">
        <w:rPr>
          <w:rFonts w:ascii="Times New Roman" w:hAnsi="Times New Roman"/>
          <w:bCs/>
          <w:sz w:val="24"/>
          <w:szCs w:val="24"/>
        </w:rPr>
        <w:t>и настоящей ПООП</w:t>
      </w:r>
      <w:r w:rsidR="00240133" w:rsidRPr="005369EC">
        <w:rPr>
          <w:rFonts w:ascii="Times New Roman" w:hAnsi="Times New Roman"/>
          <w:bCs/>
          <w:sz w:val="24"/>
          <w:szCs w:val="24"/>
        </w:rPr>
        <w:t xml:space="preserve"> СПО</w:t>
      </w:r>
      <w:r w:rsidRPr="005369EC">
        <w:rPr>
          <w:rFonts w:ascii="Times New Roman" w:hAnsi="Times New Roman"/>
          <w:bCs/>
          <w:sz w:val="24"/>
          <w:szCs w:val="24"/>
        </w:rPr>
        <w:t>.</w:t>
      </w:r>
      <w:proofErr w:type="gramEnd"/>
    </w:p>
    <w:p w:rsidR="008D58DC" w:rsidRPr="005369EC" w:rsidRDefault="008D58DC" w:rsidP="005369EC">
      <w:pPr>
        <w:suppressAutoHyphens/>
        <w:spacing w:line="360" w:lineRule="auto"/>
        <w:ind w:firstLine="709"/>
        <w:contextualSpacing/>
        <w:jc w:val="both"/>
        <w:rPr>
          <w:rFonts w:ascii="Times New Roman" w:hAnsi="Times New Roman"/>
          <w:bCs/>
          <w:sz w:val="24"/>
          <w:szCs w:val="24"/>
        </w:rPr>
      </w:pPr>
      <w:r w:rsidRPr="005369EC">
        <w:rPr>
          <w:rFonts w:ascii="Times New Roman" w:hAnsi="Times New Roman"/>
          <w:bCs/>
          <w:sz w:val="24"/>
          <w:szCs w:val="24"/>
        </w:rPr>
        <w:t>1.2. Нормативные основания для разработки ПООП</w:t>
      </w:r>
      <w:r w:rsidR="00240133" w:rsidRPr="005369EC">
        <w:rPr>
          <w:rFonts w:ascii="Times New Roman" w:hAnsi="Times New Roman"/>
          <w:bCs/>
          <w:sz w:val="24"/>
          <w:szCs w:val="24"/>
        </w:rPr>
        <w:t xml:space="preserve"> СПО</w:t>
      </w:r>
      <w:r w:rsidRPr="005369EC">
        <w:rPr>
          <w:rFonts w:ascii="Times New Roman" w:hAnsi="Times New Roman"/>
          <w:bCs/>
          <w:sz w:val="24"/>
          <w:szCs w:val="24"/>
        </w:rPr>
        <w:t>:</w:t>
      </w:r>
    </w:p>
    <w:p w:rsidR="008D58DC" w:rsidRPr="005369EC" w:rsidRDefault="008D58DC" w:rsidP="005369EC">
      <w:pPr>
        <w:numPr>
          <w:ilvl w:val="0"/>
          <w:numId w:val="29"/>
        </w:numPr>
        <w:suppressAutoHyphens/>
        <w:spacing w:after="0" w:line="360" w:lineRule="auto"/>
        <w:ind w:left="0" w:firstLine="709"/>
        <w:contextualSpacing/>
        <w:jc w:val="both"/>
        <w:rPr>
          <w:rFonts w:ascii="Times New Roman" w:hAnsi="Times New Roman"/>
          <w:bCs/>
          <w:sz w:val="24"/>
          <w:szCs w:val="24"/>
        </w:rPr>
      </w:pPr>
      <w:r w:rsidRPr="005369EC">
        <w:rPr>
          <w:rFonts w:ascii="Times New Roman" w:hAnsi="Times New Roman"/>
          <w:bCs/>
          <w:sz w:val="24"/>
          <w:szCs w:val="24"/>
        </w:rPr>
        <w:t>Федеральный закон от 29 декабря 2012 г. №273-ФЗ «Об образовании в Российской Федерации»;</w:t>
      </w:r>
    </w:p>
    <w:p w:rsidR="008D58DC" w:rsidRPr="005369EC" w:rsidRDefault="008D58DC" w:rsidP="005369EC">
      <w:pPr>
        <w:numPr>
          <w:ilvl w:val="0"/>
          <w:numId w:val="29"/>
        </w:numPr>
        <w:suppressAutoHyphens/>
        <w:spacing w:after="0" w:line="360" w:lineRule="auto"/>
        <w:ind w:left="0" w:firstLine="709"/>
        <w:contextualSpacing/>
        <w:jc w:val="both"/>
        <w:rPr>
          <w:rFonts w:ascii="Times New Roman" w:hAnsi="Times New Roman"/>
          <w:bCs/>
          <w:sz w:val="24"/>
          <w:szCs w:val="24"/>
        </w:rPr>
      </w:pPr>
      <w:r w:rsidRPr="005369EC">
        <w:rPr>
          <w:rFonts w:ascii="Times New Roman" w:hAnsi="Times New Roman"/>
          <w:bCs/>
          <w:sz w:val="24"/>
          <w:szCs w:val="24"/>
        </w:rPr>
        <w:t xml:space="preserve">Приказ </w:t>
      </w:r>
      <w:proofErr w:type="spellStart"/>
      <w:r w:rsidRPr="005369EC">
        <w:rPr>
          <w:rFonts w:ascii="Times New Roman" w:hAnsi="Times New Roman"/>
          <w:bCs/>
          <w:sz w:val="24"/>
          <w:szCs w:val="24"/>
        </w:rPr>
        <w:t>Минобрнауки</w:t>
      </w:r>
      <w:proofErr w:type="spellEnd"/>
      <w:r w:rsidRPr="005369EC">
        <w:rPr>
          <w:rFonts w:ascii="Times New Roman" w:hAnsi="Times New Roman"/>
          <w:bCs/>
          <w:sz w:val="24"/>
          <w:szCs w:val="24"/>
        </w:rPr>
        <w:t xml:space="preserve">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8D58DC" w:rsidRPr="005369EC" w:rsidRDefault="008D58DC" w:rsidP="005369EC">
      <w:pPr>
        <w:numPr>
          <w:ilvl w:val="0"/>
          <w:numId w:val="29"/>
        </w:numPr>
        <w:suppressAutoHyphens/>
        <w:spacing w:after="0" w:line="360" w:lineRule="auto"/>
        <w:ind w:left="0" w:firstLine="709"/>
        <w:contextualSpacing/>
        <w:jc w:val="both"/>
        <w:rPr>
          <w:rFonts w:ascii="Times New Roman" w:hAnsi="Times New Roman"/>
          <w:bCs/>
          <w:sz w:val="24"/>
          <w:szCs w:val="24"/>
        </w:rPr>
      </w:pPr>
      <w:r w:rsidRPr="005369EC">
        <w:rPr>
          <w:rFonts w:ascii="Times New Roman" w:hAnsi="Times New Roman"/>
          <w:bCs/>
          <w:sz w:val="24"/>
          <w:szCs w:val="24"/>
        </w:rPr>
        <w:t xml:space="preserve">Приказ </w:t>
      </w:r>
      <w:proofErr w:type="spellStart"/>
      <w:r w:rsidRPr="005369EC">
        <w:rPr>
          <w:rFonts w:ascii="Times New Roman" w:hAnsi="Times New Roman"/>
          <w:bCs/>
          <w:sz w:val="24"/>
          <w:szCs w:val="24"/>
        </w:rPr>
        <w:t>Минобрнауки</w:t>
      </w:r>
      <w:proofErr w:type="spellEnd"/>
      <w:r w:rsidRPr="005369EC">
        <w:rPr>
          <w:rFonts w:ascii="Times New Roman" w:hAnsi="Times New Roman"/>
          <w:bCs/>
          <w:sz w:val="24"/>
          <w:szCs w:val="24"/>
        </w:rPr>
        <w:t xml:space="preserve"> России </w:t>
      </w:r>
      <w:r w:rsidRPr="005369EC">
        <w:rPr>
          <w:rFonts w:ascii="Times New Roman" w:hAnsi="Times New Roman"/>
          <w:bCs/>
          <w:i/>
          <w:sz w:val="24"/>
          <w:szCs w:val="24"/>
        </w:rPr>
        <w:t>от</w:t>
      </w:r>
      <w:r w:rsidR="00C83EB8" w:rsidRPr="005369EC">
        <w:rPr>
          <w:rFonts w:ascii="Times New Roman" w:hAnsi="Times New Roman"/>
          <w:bCs/>
          <w:i/>
          <w:sz w:val="24"/>
          <w:szCs w:val="24"/>
        </w:rPr>
        <w:t>11 января 2018 г. №25</w:t>
      </w:r>
      <w:r w:rsidRPr="005369EC">
        <w:rPr>
          <w:rFonts w:ascii="Times New Roman" w:hAnsi="Times New Roman"/>
          <w:bCs/>
          <w:sz w:val="24"/>
          <w:szCs w:val="24"/>
        </w:rPr>
        <w:t>«</w:t>
      </w:r>
      <w:r w:rsidRPr="005369EC">
        <w:rPr>
          <w:rFonts w:ascii="Times New Roman" w:hAnsi="Times New Roman"/>
          <w:bCs/>
          <w:sz w:val="24"/>
          <w:szCs w:val="24"/>
          <w:lang w:val="uk-UA"/>
        </w:rPr>
        <w:t>Об</w:t>
      </w:r>
      <w:r w:rsidR="00403D3F" w:rsidRPr="005369EC">
        <w:rPr>
          <w:rFonts w:ascii="Times New Roman" w:hAnsi="Times New Roman"/>
          <w:bCs/>
          <w:sz w:val="24"/>
          <w:szCs w:val="24"/>
        </w:rPr>
        <w:t>утверждении ф</w:t>
      </w:r>
      <w:r w:rsidRPr="005369EC">
        <w:rPr>
          <w:rFonts w:ascii="Times New Roman" w:hAnsi="Times New Roman"/>
          <w:bCs/>
          <w:sz w:val="24"/>
          <w:szCs w:val="24"/>
        </w:rPr>
        <w:t xml:space="preserve">едерального государственного образовательного стандарта </w:t>
      </w:r>
      <w:r w:rsidR="00345B6C" w:rsidRPr="005369EC">
        <w:rPr>
          <w:rFonts w:ascii="Times New Roman" w:hAnsi="Times New Roman"/>
          <w:bCs/>
          <w:sz w:val="24"/>
          <w:szCs w:val="24"/>
        </w:rPr>
        <w:t>среднего профессионального</w:t>
      </w:r>
      <w:r w:rsidRPr="005369EC">
        <w:rPr>
          <w:rFonts w:ascii="Times New Roman" w:hAnsi="Times New Roman"/>
          <w:bCs/>
          <w:sz w:val="24"/>
          <w:szCs w:val="24"/>
        </w:rPr>
        <w:t xml:space="preserve"> образования по </w:t>
      </w:r>
      <w:r w:rsidR="009D5992" w:rsidRPr="005369EC">
        <w:rPr>
          <w:rFonts w:ascii="Times New Roman" w:hAnsi="Times New Roman"/>
          <w:color w:val="000000" w:themeColor="text1"/>
          <w:sz w:val="24"/>
          <w:szCs w:val="24"/>
        </w:rPr>
        <w:t xml:space="preserve"> специальности 08.02.05 Строительство и эксплуатация автомобильных дорог и аэродромов</w:t>
      </w:r>
      <w:r w:rsidR="00345B6C" w:rsidRPr="005369EC">
        <w:rPr>
          <w:rFonts w:ascii="Times New Roman" w:hAnsi="Times New Roman"/>
          <w:bCs/>
          <w:sz w:val="24"/>
          <w:szCs w:val="24"/>
        </w:rPr>
        <w:t xml:space="preserve"> (зарегистрирован Министерством юстиции Российской Федерации </w:t>
      </w:r>
      <w:r w:rsidR="009D5992" w:rsidRPr="005369EC">
        <w:rPr>
          <w:rFonts w:ascii="Times New Roman" w:hAnsi="Times New Roman"/>
          <w:bCs/>
          <w:i/>
          <w:sz w:val="24"/>
          <w:szCs w:val="24"/>
        </w:rPr>
        <w:t>05 февраля 2018</w:t>
      </w:r>
      <w:r w:rsidR="00345B6C" w:rsidRPr="005369EC">
        <w:rPr>
          <w:rFonts w:ascii="Times New Roman" w:hAnsi="Times New Roman"/>
          <w:bCs/>
          <w:i/>
          <w:sz w:val="24"/>
          <w:szCs w:val="24"/>
        </w:rPr>
        <w:t xml:space="preserve"> регистрационный №</w:t>
      </w:r>
      <w:r w:rsidR="009D5992" w:rsidRPr="005369EC">
        <w:rPr>
          <w:rFonts w:ascii="Times New Roman" w:hAnsi="Times New Roman"/>
          <w:bCs/>
          <w:i/>
          <w:sz w:val="24"/>
          <w:szCs w:val="24"/>
        </w:rPr>
        <w:t>49884</w:t>
      </w:r>
      <w:r w:rsidR="00345B6C" w:rsidRPr="005369EC">
        <w:rPr>
          <w:rFonts w:ascii="Times New Roman" w:hAnsi="Times New Roman"/>
          <w:bCs/>
          <w:sz w:val="24"/>
          <w:szCs w:val="24"/>
        </w:rPr>
        <w:t>)</w:t>
      </w:r>
      <w:r w:rsidRPr="005369EC">
        <w:rPr>
          <w:rFonts w:ascii="Times New Roman" w:hAnsi="Times New Roman"/>
          <w:bCs/>
          <w:sz w:val="24"/>
          <w:szCs w:val="24"/>
        </w:rPr>
        <w:t>;</w:t>
      </w:r>
    </w:p>
    <w:p w:rsidR="008D58DC" w:rsidRPr="005369EC" w:rsidRDefault="008D58DC" w:rsidP="005369EC">
      <w:pPr>
        <w:numPr>
          <w:ilvl w:val="0"/>
          <w:numId w:val="29"/>
        </w:numPr>
        <w:suppressAutoHyphens/>
        <w:spacing w:after="0" w:line="360" w:lineRule="auto"/>
        <w:ind w:left="0" w:firstLine="709"/>
        <w:contextualSpacing/>
        <w:jc w:val="both"/>
        <w:rPr>
          <w:rFonts w:ascii="Times New Roman" w:hAnsi="Times New Roman"/>
          <w:bCs/>
          <w:sz w:val="24"/>
          <w:szCs w:val="24"/>
        </w:rPr>
      </w:pPr>
      <w:r w:rsidRPr="005369EC">
        <w:rPr>
          <w:rFonts w:ascii="Times New Roman" w:hAnsi="Times New Roman"/>
          <w:bCs/>
          <w:sz w:val="24"/>
          <w:szCs w:val="24"/>
        </w:rPr>
        <w:t xml:space="preserve">Приказ </w:t>
      </w:r>
      <w:proofErr w:type="spellStart"/>
      <w:r w:rsidRPr="005369EC">
        <w:rPr>
          <w:rFonts w:ascii="Times New Roman" w:hAnsi="Times New Roman"/>
          <w:bCs/>
          <w:sz w:val="24"/>
          <w:szCs w:val="24"/>
        </w:rPr>
        <w:t>Минобрнауки</w:t>
      </w:r>
      <w:proofErr w:type="spellEnd"/>
      <w:r w:rsidRPr="005369EC">
        <w:rPr>
          <w:rFonts w:ascii="Times New Roman" w:hAnsi="Times New Roman"/>
          <w:bCs/>
          <w:sz w:val="24"/>
          <w:szCs w:val="24"/>
        </w:rPr>
        <w:t xml:space="preserve"> России </w:t>
      </w:r>
      <w:r w:rsidR="0044139C" w:rsidRPr="005369EC">
        <w:rPr>
          <w:rFonts w:ascii="Times New Roman" w:hAnsi="Times New Roman"/>
          <w:bCs/>
          <w:sz w:val="24"/>
          <w:szCs w:val="24"/>
        </w:rPr>
        <w:t xml:space="preserve">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w:t>
      </w:r>
      <w:r w:rsidR="0044139C" w:rsidRPr="005369EC">
        <w:rPr>
          <w:rFonts w:ascii="Times New Roman" w:hAnsi="Times New Roman"/>
          <w:bCs/>
          <w:sz w:val="24"/>
          <w:szCs w:val="24"/>
        </w:rPr>
        <w:lastRenderedPageBreak/>
        <w:t xml:space="preserve">регистрационный № 29200) </w:t>
      </w:r>
      <w:r w:rsidRPr="005369EC">
        <w:rPr>
          <w:rFonts w:ascii="Times New Roman" w:hAnsi="Times New Roman"/>
          <w:bCs/>
          <w:sz w:val="24"/>
          <w:szCs w:val="24"/>
        </w:rPr>
        <w:t>(далее – Порядок организации образовательной деятельности);</w:t>
      </w:r>
    </w:p>
    <w:p w:rsidR="0044139C" w:rsidRPr="005369EC" w:rsidRDefault="008D58DC" w:rsidP="005369EC">
      <w:pPr>
        <w:numPr>
          <w:ilvl w:val="0"/>
          <w:numId w:val="29"/>
        </w:numPr>
        <w:suppressAutoHyphens/>
        <w:spacing w:after="0" w:line="360" w:lineRule="auto"/>
        <w:ind w:left="0" w:firstLine="709"/>
        <w:contextualSpacing/>
        <w:jc w:val="both"/>
        <w:rPr>
          <w:rFonts w:ascii="Times New Roman" w:hAnsi="Times New Roman"/>
          <w:bCs/>
          <w:sz w:val="24"/>
          <w:szCs w:val="24"/>
        </w:rPr>
      </w:pPr>
      <w:r w:rsidRPr="005369EC">
        <w:rPr>
          <w:rFonts w:ascii="Times New Roman" w:hAnsi="Times New Roman"/>
          <w:bCs/>
          <w:sz w:val="24"/>
          <w:szCs w:val="24"/>
        </w:rPr>
        <w:t xml:space="preserve">Приказ </w:t>
      </w:r>
      <w:proofErr w:type="spellStart"/>
      <w:r w:rsidRPr="005369EC">
        <w:rPr>
          <w:rFonts w:ascii="Times New Roman" w:hAnsi="Times New Roman"/>
          <w:bCs/>
          <w:sz w:val="24"/>
          <w:szCs w:val="24"/>
        </w:rPr>
        <w:t>Минобрнауки</w:t>
      </w:r>
      <w:proofErr w:type="spellEnd"/>
      <w:r w:rsidRPr="005369EC">
        <w:rPr>
          <w:rFonts w:ascii="Times New Roman" w:hAnsi="Times New Roman"/>
          <w:bCs/>
          <w:sz w:val="24"/>
          <w:szCs w:val="24"/>
        </w:rPr>
        <w:t xml:space="preserve"> России </w:t>
      </w:r>
      <w:r w:rsidR="0044139C" w:rsidRPr="005369EC">
        <w:rPr>
          <w:rFonts w:ascii="Times New Roman" w:hAnsi="Times New Roman"/>
          <w:bCs/>
          <w:sz w:val="24"/>
          <w:szCs w:val="24"/>
        </w:rPr>
        <w:t>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44139C" w:rsidRPr="005369EC" w:rsidRDefault="00180EE3" w:rsidP="005369EC">
      <w:pPr>
        <w:numPr>
          <w:ilvl w:val="0"/>
          <w:numId w:val="29"/>
        </w:numPr>
        <w:suppressAutoHyphens/>
        <w:spacing w:after="0" w:line="360" w:lineRule="auto"/>
        <w:ind w:left="0" w:firstLine="709"/>
        <w:contextualSpacing/>
        <w:jc w:val="both"/>
        <w:rPr>
          <w:rFonts w:ascii="Times New Roman" w:hAnsi="Times New Roman"/>
          <w:bCs/>
          <w:sz w:val="24"/>
          <w:szCs w:val="24"/>
        </w:rPr>
      </w:pPr>
      <w:proofErr w:type="gramStart"/>
      <w:r w:rsidRPr="005369EC">
        <w:rPr>
          <w:rFonts w:ascii="Times New Roman" w:hAnsi="Times New Roman"/>
          <w:bCs/>
          <w:sz w:val="24"/>
          <w:szCs w:val="24"/>
        </w:rPr>
        <w:t>Приказ</w:t>
      </w:r>
      <w:r w:rsidR="00CA3E20" w:rsidRPr="005369EC">
        <w:rPr>
          <w:rFonts w:ascii="Times New Roman" w:hAnsi="Times New Roman"/>
          <w:bCs/>
          <w:sz w:val="24"/>
          <w:szCs w:val="24"/>
        </w:rPr>
        <w:t xml:space="preserve"> </w:t>
      </w:r>
      <w:proofErr w:type="spellStart"/>
      <w:r w:rsidR="0044139C" w:rsidRPr="005369EC">
        <w:rPr>
          <w:rFonts w:ascii="Times New Roman" w:hAnsi="Times New Roman"/>
          <w:bCs/>
          <w:sz w:val="24"/>
          <w:szCs w:val="24"/>
        </w:rPr>
        <w:t>Минобрнауки</w:t>
      </w:r>
      <w:proofErr w:type="spellEnd"/>
      <w:r w:rsidR="0044139C" w:rsidRPr="005369EC">
        <w:rPr>
          <w:rFonts w:ascii="Times New Roman" w:hAnsi="Times New Roman"/>
          <w:bCs/>
          <w:sz w:val="24"/>
          <w:szCs w:val="24"/>
        </w:rPr>
        <w:t xml:space="preserve">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w:t>
      </w:r>
      <w:proofErr w:type="gramEnd"/>
    </w:p>
    <w:p w:rsidR="00C41566" w:rsidRPr="005369EC" w:rsidRDefault="00C41566" w:rsidP="005369EC">
      <w:pPr>
        <w:suppressAutoHyphens/>
        <w:spacing w:after="0" w:line="360" w:lineRule="auto"/>
        <w:ind w:firstLine="709"/>
        <w:contextualSpacing/>
        <w:jc w:val="both"/>
        <w:rPr>
          <w:rFonts w:ascii="Times New Roman" w:hAnsi="Times New Roman"/>
          <w:bCs/>
          <w:sz w:val="24"/>
          <w:szCs w:val="24"/>
        </w:rPr>
      </w:pPr>
    </w:p>
    <w:p w:rsidR="008D58DC" w:rsidRPr="005369EC" w:rsidRDefault="008D58DC" w:rsidP="005369EC">
      <w:pPr>
        <w:suppressAutoHyphens/>
        <w:spacing w:after="0" w:line="360" w:lineRule="auto"/>
        <w:ind w:firstLine="709"/>
        <w:contextualSpacing/>
        <w:jc w:val="both"/>
        <w:rPr>
          <w:rFonts w:ascii="Times New Roman" w:hAnsi="Times New Roman"/>
          <w:bCs/>
          <w:sz w:val="24"/>
          <w:szCs w:val="24"/>
        </w:rPr>
      </w:pPr>
      <w:r w:rsidRPr="005369EC">
        <w:rPr>
          <w:rFonts w:ascii="Times New Roman" w:hAnsi="Times New Roman"/>
          <w:bCs/>
          <w:sz w:val="24"/>
          <w:szCs w:val="24"/>
        </w:rPr>
        <w:t>1.</w:t>
      </w:r>
      <w:r w:rsidR="00B6565C" w:rsidRPr="005369EC">
        <w:rPr>
          <w:rFonts w:ascii="Times New Roman" w:hAnsi="Times New Roman"/>
          <w:bCs/>
          <w:sz w:val="24"/>
          <w:szCs w:val="24"/>
        </w:rPr>
        <w:t>3</w:t>
      </w:r>
      <w:r w:rsidRPr="005369EC">
        <w:rPr>
          <w:rFonts w:ascii="Times New Roman" w:hAnsi="Times New Roman"/>
          <w:bCs/>
          <w:sz w:val="24"/>
          <w:szCs w:val="24"/>
        </w:rPr>
        <w:t>. Перечень сокращений, используемых в тексте ПООП:</w:t>
      </w:r>
    </w:p>
    <w:p w:rsidR="008D58DC" w:rsidRPr="005369EC" w:rsidRDefault="0044139C" w:rsidP="005369EC">
      <w:pPr>
        <w:tabs>
          <w:tab w:val="left" w:pos="993"/>
        </w:tabs>
        <w:suppressAutoHyphens/>
        <w:spacing w:after="0" w:line="360" w:lineRule="auto"/>
        <w:ind w:firstLine="709"/>
        <w:contextualSpacing/>
        <w:jc w:val="both"/>
        <w:rPr>
          <w:rFonts w:ascii="Times New Roman" w:hAnsi="Times New Roman"/>
          <w:bCs/>
          <w:sz w:val="24"/>
          <w:szCs w:val="24"/>
        </w:rPr>
      </w:pPr>
      <w:r w:rsidRPr="005369EC">
        <w:rPr>
          <w:rFonts w:ascii="Times New Roman" w:hAnsi="Times New Roman"/>
          <w:bCs/>
          <w:sz w:val="24"/>
          <w:szCs w:val="24"/>
        </w:rPr>
        <w:t>ФГОС СП</w:t>
      </w:r>
      <w:r w:rsidR="008D58DC" w:rsidRPr="005369EC">
        <w:rPr>
          <w:rFonts w:ascii="Times New Roman" w:hAnsi="Times New Roman"/>
          <w:bCs/>
          <w:sz w:val="24"/>
          <w:szCs w:val="24"/>
        </w:rPr>
        <w:t xml:space="preserve">О – Федеральный государственный образовательный стандарт </w:t>
      </w:r>
      <w:r w:rsidRPr="005369EC">
        <w:rPr>
          <w:rFonts w:ascii="Times New Roman" w:hAnsi="Times New Roman"/>
          <w:bCs/>
          <w:sz w:val="24"/>
          <w:szCs w:val="24"/>
        </w:rPr>
        <w:t xml:space="preserve">среднего профессионального </w:t>
      </w:r>
      <w:r w:rsidR="008D58DC" w:rsidRPr="005369EC">
        <w:rPr>
          <w:rFonts w:ascii="Times New Roman" w:hAnsi="Times New Roman"/>
          <w:bCs/>
          <w:sz w:val="24"/>
          <w:szCs w:val="24"/>
        </w:rPr>
        <w:t>образования;</w:t>
      </w:r>
    </w:p>
    <w:p w:rsidR="008D58DC" w:rsidRPr="005369EC" w:rsidRDefault="008D58DC" w:rsidP="005369EC">
      <w:pPr>
        <w:tabs>
          <w:tab w:val="left" w:pos="993"/>
        </w:tabs>
        <w:suppressAutoHyphens/>
        <w:spacing w:after="0" w:line="360" w:lineRule="auto"/>
        <w:ind w:firstLine="709"/>
        <w:contextualSpacing/>
        <w:jc w:val="both"/>
        <w:rPr>
          <w:rFonts w:ascii="Times New Roman" w:hAnsi="Times New Roman"/>
          <w:bCs/>
          <w:sz w:val="24"/>
          <w:szCs w:val="24"/>
        </w:rPr>
      </w:pPr>
      <w:r w:rsidRPr="005369EC">
        <w:rPr>
          <w:rFonts w:ascii="Times New Roman" w:hAnsi="Times New Roman"/>
          <w:bCs/>
          <w:sz w:val="24"/>
          <w:szCs w:val="24"/>
        </w:rPr>
        <w:t xml:space="preserve">ПООП – примерная основная образовательная программа; </w:t>
      </w:r>
    </w:p>
    <w:p w:rsidR="00180EE3" w:rsidRPr="005369EC" w:rsidRDefault="00180EE3" w:rsidP="005369EC">
      <w:pPr>
        <w:tabs>
          <w:tab w:val="left" w:pos="993"/>
        </w:tabs>
        <w:suppressAutoHyphens/>
        <w:spacing w:after="0" w:line="360" w:lineRule="auto"/>
        <w:ind w:firstLine="709"/>
        <w:contextualSpacing/>
        <w:jc w:val="both"/>
        <w:rPr>
          <w:rFonts w:ascii="Times New Roman" w:hAnsi="Times New Roman"/>
          <w:bCs/>
          <w:sz w:val="24"/>
          <w:szCs w:val="24"/>
        </w:rPr>
      </w:pPr>
      <w:r w:rsidRPr="005369EC">
        <w:rPr>
          <w:rFonts w:ascii="Times New Roman" w:hAnsi="Times New Roman"/>
          <w:bCs/>
          <w:sz w:val="24"/>
          <w:szCs w:val="24"/>
        </w:rPr>
        <w:t>МДК</w:t>
      </w:r>
      <w:r w:rsidR="003A6FFA" w:rsidRPr="005369EC">
        <w:rPr>
          <w:rFonts w:ascii="Times New Roman" w:hAnsi="Times New Roman"/>
          <w:bCs/>
          <w:sz w:val="24"/>
          <w:szCs w:val="24"/>
        </w:rPr>
        <w:t xml:space="preserve"> – междисциплинарный курс</w:t>
      </w:r>
    </w:p>
    <w:p w:rsidR="00180EE3" w:rsidRPr="005369EC" w:rsidRDefault="003A6FFA" w:rsidP="005369EC">
      <w:pPr>
        <w:tabs>
          <w:tab w:val="left" w:pos="993"/>
        </w:tabs>
        <w:suppressAutoHyphens/>
        <w:spacing w:after="0" w:line="360" w:lineRule="auto"/>
        <w:ind w:firstLine="709"/>
        <w:contextualSpacing/>
        <w:jc w:val="both"/>
        <w:rPr>
          <w:rFonts w:ascii="Times New Roman" w:hAnsi="Times New Roman"/>
          <w:bCs/>
          <w:sz w:val="24"/>
          <w:szCs w:val="24"/>
        </w:rPr>
      </w:pPr>
      <w:r w:rsidRPr="005369EC">
        <w:rPr>
          <w:rFonts w:ascii="Times New Roman" w:hAnsi="Times New Roman"/>
          <w:bCs/>
          <w:sz w:val="24"/>
          <w:szCs w:val="24"/>
        </w:rPr>
        <w:t>ПМ – профессиональный модуль</w:t>
      </w:r>
    </w:p>
    <w:p w:rsidR="008D58DC" w:rsidRPr="005369EC" w:rsidRDefault="008D58DC" w:rsidP="005369EC">
      <w:pPr>
        <w:tabs>
          <w:tab w:val="left" w:pos="993"/>
        </w:tabs>
        <w:suppressAutoHyphens/>
        <w:spacing w:after="0" w:line="360" w:lineRule="auto"/>
        <w:ind w:firstLine="709"/>
        <w:contextualSpacing/>
        <w:jc w:val="both"/>
        <w:rPr>
          <w:rFonts w:ascii="Times New Roman" w:hAnsi="Times New Roman"/>
          <w:iCs/>
          <w:sz w:val="24"/>
          <w:szCs w:val="24"/>
        </w:rPr>
      </w:pPr>
      <w:r w:rsidRPr="005369EC">
        <w:rPr>
          <w:rFonts w:ascii="Times New Roman" w:hAnsi="Times New Roman"/>
          <w:iCs/>
          <w:sz w:val="24"/>
          <w:szCs w:val="24"/>
        </w:rPr>
        <w:t xml:space="preserve">ОК </w:t>
      </w:r>
      <w:r w:rsidRPr="005369EC">
        <w:rPr>
          <w:rFonts w:ascii="Times New Roman" w:hAnsi="Times New Roman"/>
          <w:bCs/>
          <w:sz w:val="24"/>
          <w:szCs w:val="24"/>
        </w:rPr>
        <w:t xml:space="preserve">– </w:t>
      </w:r>
      <w:r w:rsidR="0044139C" w:rsidRPr="005369EC">
        <w:rPr>
          <w:rFonts w:ascii="Times New Roman" w:hAnsi="Times New Roman"/>
          <w:iCs/>
          <w:sz w:val="24"/>
          <w:szCs w:val="24"/>
        </w:rPr>
        <w:t>общие</w:t>
      </w:r>
      <w:r w:rsidRPr="005369EC">
        <w:rPr>
          <w:rFonts w:ascii="Times New Roman" w:hAnsi="Times New Roman"/>
          <w:iCs/>
          <w:sz w:val="24"/>
          <w:szCs w:val="24"/>
        </w:rPr>
        <w:t xml:space="preserve"> компетенции;</w:t>
      </w:r>
    </w:p>
    <w:p w:rsidR="008D58DC" w:rsidRPr="005369EC" w:rsidRDefault="008D58DC" w:rsidP="005369EC">
      <w:pPr>
        <w:tabs>
          <w:tab w:val="left" w:pos="993"/>
        </w:tabs>
        <w:suppressAutoHyphens/>
        <w:spacing w:after="0" w:line="360" w:lineRule="auto"/>
        <w:ind w:firstLine="709"/>
        <w:contextualSpacing/>
        <w:jc w:val="both"/>
        <w:rPr>
          <w:rFonts w:ascii="Times New Roman" w:hAnsi="Times New Roman"/>
          <w:bCs/>
          <w:sz w:val="24"/>
          <w:szCs w:val="24"/>
        </w:rPr>
      </w:pPr>
      <w:r w:rsidRPr="005369EC">
        <w:rPr>
          <w:rFonts w:ascii="Times New Roman" w:hAnsi="Times New Roman"/>
          <w:bCs/>
          <w:sz w:val="24"/>
          <w:szCs w:val="24"/>
        </w:rPr>
        <w:t>ПК – профессиональные комп</w:t>
      </w:r>
      <w:r w:rsidR="0044139C" w:rsidRPr="005369EC">
        <w:rPr>
          <w:rFonts w:ascii="Times New Roman" w:hAnsi="Times New Roman"/>
          <w:bCs/>
          <w:sz w:val="24"/>
          <w:szCs w:val="24"/>
        </w:rPr>
        <w:t>етенции.</w:t>
      </w:r>
    </w:p>
    <w:p w:rsidR="003A6FFA" w:rsidRPr="005369EC" w:rsidRDefault="008A0154" w:rsidP="005369EC">
      <w:pPr>
        <w:tabs>
          <w:tab w:val="left" w:pos="993"/>
        </w:tabs>
        <w:suppressAutoHyphens/>
        <w:spacing w:after="0" w:line="360" w:lineRule="auto"/>
        <w:ind w:firstLine="709"/>
        <w:contextualSpacing/>
        <w:jc w:val="both"/>
        <w:rPr>
          <w:rFonts w:ascii="Times New Roman" w:hAnsi="Times New Roman"/>
          <w:bCs/>
          <w:sz w:val="24"/>
          <w:szCs w:val="24"/>
        </w:rPr>
      </w:pPr>
      <w:r w:rsidRPr="005369EC">
        <w:rPr>
          <w:rFonts w:ascii="Times New Roman" w:hAnsi="Times New Roman"/>
          <w:bCs/>
          <w:sz w:val="24"/>
          <w:szCs w:val="24"/>
        </w:rPr>
        <w:t xml:space="preserve">Цикл </w:t>
      </w:r>
      <w:r w:rsidR="003A6FFA" w:rsidRPr="005369EC">
        <w:rPr>
          <w:rFonts w:ascii="Times New Roman" w:hAnsi="Times New Roman"/>
          <w:bCs/>
          <w:sz w:val="24"/>
          <w:szCs w:val="24"/>
        </w:rPr>
        <w:t>ОГСЭ</w:t>
      </w:r>
      <w:r w:rsidR="00CA3E20" w:rsidRPr="005369EC">
        <w:rPr>
          <w:rFonts w:ascii="Times New Roman" w:hAnsi="Times New Roman"/>
          <w:bCs/>
          <w:sz w:val="24"/>
          <w:szCs w:val="24"/>
        </w:rPr>
        <w:t xml:space="preserve"> </w:t>
      </w:r>
      <w:r w:rsidR="00EA77E3" w:rsidRPr="005369EC">
        <w:rPr>
          <w:rFonts w:ascii="Times New Roman" w:hAnsi="Times New Roman"/>
          <w:bCs/>
          <w:sz w:val="24"/>
          <w:szCs w:val="24"/>
        </w:rPr>
        <w:t>-</w:t>
      </w:r>
      <w:r w:rsidR="00CA3E20" w:rsidRPr="005369EC">
        <w:rPr>
          <w:rFonts w:ascii="Times New Roman" w:hAnsi="Times New Roman"/>
          <w:bCs/>
          <w:sz w:val="24"/>
          <w:szCs w:val="24"/>
        </w:rPr>
        <w:t xml:space="preserve"> </w:t>
      </w:r>
      <w:r w:rsidRPr="005369EC">
        <w:rPr>
          <w:rFonts w:ascii="Times New Roman" w:hAnsi="Times New Roman"/>
          <w:bCs/>
          <w:sz w:val="24"/>
          <w:szCs w:val="24"/>
        </w:rPr>
        <w:t>Общий гуманитарный и социально-экономический цикл</w:t>
      </w:r>
      <w:r w:rsidR="00AC0E95" w:rsidRPr="005369EC">
        <w:rPr>
          <w:rStyle w:val="ac"/>
          <w:rFonts w:ascii="Times New Roman" w:hAnsi="Times New Roman"/>
          <w:bCs/>
          <w:sz w:val="24"/>
          <w:szCs w:val="24"/>
        </w:rPr>
        <w:footnoteReference w:id="3"/>
      </w:r>
    </w:p>
    <w:p w:rsidR="003A6FFA" w:rsidRPr="005369EC" w:rsidRDefault="008A0154" w:rsidP="005369EC">
      <w:pPr>
        <w:tabs>
          <w:tab w:val="left" w:pos="993"/>
        </w:tabs>
        <w:suppressAutoHyphens/>
        <w:spacing w:after="0" w:line="360" w:lineRule="auto"/>
        <w:ind w:firstLine="709"/>
        <w:contextualSpacing/>
        <w:jc w:val="both"/>
        <w:rPr>
          <w:rFonts w:ascii="Times New Roman" w:hAnsi="Times New Roman"/>
          <w:bCs/>
          <w:sz w:val="24"/>
          <w:szCs w:val="24"/>
        </w:rPr>
      </w:pPr>
      <w:r w:rsidRPr="005369EC">
        <w:rPr>
          <w:rFonts w:ascii="Times New Roman" w:hAnsi="Times New Roman"/>
          <w:bCs/>
          <w:sz w:val="24"/>
          <w:szCs w:val="24"/>
        </w:rPr>
        <w:t xml:space="preserve">Цикл </w:t>
      </w:r>
      <w:r w:rsidR="003A6FFA" w:rsidRPr="005369EC">
        <w:rPr>
          <w:rFonts w:ascii="Times New Roman" w:hAnsi="Times New Roman"/>
          <w:bCs/>
          <w:sz w:val="24"/>
          <w:szCs w:val="24"/>
        </w:rPr>
        <w:t>Е</w:t>
      </w:r>
      <w:proofErr w:type="gramStart"/>
      <w:r w:rsidR="003A6FFA" w:rsidRPr="005369EC">
        <w:rPr>
          <w:rFonts w:ascii="Times New Roman" w:hAnsi="Times New Roman"/>
          <w:bCs/>
          <w:sz w:val="24"/>
          <w:szCs w:val="24"/>
        </w:rPr>
        <w:t>Н</w:t>
      </w:r>
      <w:r w:rsidR="00EA77E3" w:rsidRPr="005369EC">
        <w:rPr>
          <w:rFonts w:ascii="Times New Roman" w:hAnsi="Times New Roman"/>
          <w:bCs/>
          <w:sz w:val="24"/>
          <w:szCs w:val="24"/>
        </w:rPr>
        <w:t>-</w:t>
      </w:r>
      <w:proofErr w:type="gramEnd"/>
      <w:r w:rsidR="00EA77E3" w:rsidRPr="005369EC">
        <w:rPr>
          <w:rFonts w:ascii="Times New Roman" w:hAnsi="Times New Roman"/>
          <w:bCs/>
          <w:sz w:val="24"/>
          <w:szCs w:val="24"/>
        </w:rPr>
        <w:t xml:space="preserve"> </w:t>
      </w:r>
      <w:r w:rsidR="002F402E" w:rsidRPr="005369EC">
        <w:rPr>
          <w:rFonts w:ascii="Times New Roman" w:hAnsi="Times New Roman"/>
          <w:bCs/>
          <w:sz w:val="24"/>
          <w:szCs w:val="24"/>
        </w:rPr>
        <w:t>М</w:t>
      </w:r>
      <w:r w:rsidR="00B751E2" w:rsidRPr="005369EC">
        <w:rPr>
          <w:rFonts w:ascii="Times New Roman" w:hAnsi="Times New Roman"/>
          <w:bCs/>
          <w:sz w:val="24"/>
          <w:szCs w:val="24"/>
        </w:rPr>
        <w:t xml:space="preserve">атематический и </w:t>
      </w:r>
      <w:r w:rsidR="002F402E" w:rsidRPr="005369EC">
        <w:rPr>
          <w:rFonts w:ascii="Times New Roman" w:hAnsi="Times New Roman"/>
          <w:bCs/>
          <w:sz w:val="24"/>
          <w:szCs w:val="24"/>
        </w:rPr>
        <w:t xml:space="preserve">общий </w:t>
      </w:r>
      <w:r w:rsidR="00B751E2" w:rsidRPr="005369EC">
        <w:rPr>
          <w:rFonts w:ascii="Times New Roman" w:hAnsi="Times New Roman"/>
          <w:bCs/>
          <w:sz w:val="24"/>
          <w:szCs w:val="24"/>
        </w:rPr>
        <w:t>естественно</w:t>
      </w:r>
      <w:r w:rsidRPr="005369EC">
        <w:rPr>
          <w:rFonts w:ascii="Times New Roman" w:hAnsi="Times New Roman"/>
          <w:bCs/>
          <w:sz w:val="24"/>
          <w:szCs w:val="24"/>
        </w:rPr>
        <w:t>научный цикл</w:t>
      </w:r>
      <w:r w:rsidR="00AC0E95" w:rsidRPr="005369EC">
        <w:rPr>
          <w:rStyle w:val="ac"/>
          <w:rFonts w:ascii="Times New Roman" w:hAnsi="Times New Roman"/>
          <w:bCs/>
          <w:sz w:val="24"/>
          <w:szCs w:val="24"/>
        </w:rPr>
        <w:footnoteReference w:id="4"/>
      </w:r>
    </w:p>
    <w:p w:rsidR="00180EE3" w:rsidRPr="005369EC" w:rsidRDefault="00180EE3" w:rsidP="005369EC">
      <w:pPr>
        <w:tabs>
          <w:tab w:val="left" w:pos="993"/>
        </w:tabs>
        <w:suppressAutoHyphens/>
        <w:spacing w:after="0" w:line="360" w:lineRule="auto"/>
        <w:ind w:firstLine="709"/>
        <w:contextualSpacing/>
        <w:jc w:val="both"/>
        <w:rPr>
          <w:rFonts w:ascii="Times New Roman" w:hAnsi="Times New Roman"/>
          <w:bCs/>
          <w:sz w:val="24"/>
          <w:szCs w:val="24"/>
        </w:rPr>
      </w:pPr>
    </w:p>
    <w:p w:rsidR="009A415A" w:rsidRPr="005369EC" w:rsidRDefault="009A415A" w:rsidP="005369EC">
      <w:pPr>
        <w:tabs>
          <w:tab w:val="left" w:pos="993"/>
        </w:tabs>
        <w:suppressAutoHyphens/>
        <w:spacing w:after="0" w:line="360" w:lineRule="auto"/>
        <w:ind w:firstLine="709"/>
        <w:contextualSpacing/>
        <w:jc w:val="both"/>
        <w:rPr>
          <w:rFonts w:ascii="Times New Roman" w:hAnsi="Times New Roman"/>
          <w:bCs/>
          <w:sz w:val="24"/>
          <w:szCs w:val="24"/>
        </w:rPr>
      </w:pPr>
    </w:p>
    <w:p w:rsidR="009A415A" w:rsidRPr="005369EC" w:rsidRDefault="0010743A" w:rsidP="005369EC">
      <w:pPr>
        <w:suppressAutoHyphens/>
        <w:spacing w:after="0" w:line="360" w:lineRule="auto"/>
        <w:contextualSpacing/>
        <w:jc w:val="center"/>
        <w:rPr>
          <w:rFonts w:ascii="Times New Roman" w:hAnsi="Times New Roman"/>
          <w:i/>
          <w:sz w:val="24"/>
          <w:szCs w:val="24"/>
        </w:rPr>
      </w:pPr>
      <w:r w:rsidRPr="005369EC">
        <w:rPr>
          <w:rFonts w:ascii="Times New Roman" w:hAnsi="Times New Roman"/>
          <w:b/>
          <w:sz w:val="24"/>
          <w:szCs w:val="24"/>
        </w:rPr>
        <w:t>Раздел 2. Общая характеристика образовательной программы</w:t>
      </w:r>
      <w:r w:rsidR="009A415A" w:rsidRPr="005369EC">
        <w:rPr>
          <w:rFonts w:ascii="Times New Roman" w:hAnsi="Times New Roman"/>
          <w:b/>
          <w:sz w:val="24"/>
          <w:szCs w:val="24"/>
        </w:rPr>
        <w:t xml:space="preserve"> </w:t>
      </w:r>
    </w:p>
    <w:p w:rsidR="009A415A" w:rsidRPr="005369EC" w:rsidRDefault="009A415A" w:rsidP="005369EC">
      <w:pPr>
        <w:tabs>
          <w:tab w:val="left" w:pos="993"/>
        </w:tabs>
        <w:suppressAutoHyphens/>
        <w:spacing w:after="0" w:line="360" w:lineRule="auto"/>
        <w:ind w:firstLine="709"/>
        <w:contextualSpacing/>
        <w:jc w:val="both"/>
        <w:rPr>
          <w:rFonts w:ascii="Times New Roman" w:hAnsi="Times New Roman"/>
          <w:bCs/>
          <w:sz w:val="24"/>
          <w:szCs w:val="24"/>
        </w:rPr>
      </w:pPr>
    </w:p>
    <w:p w:rsidR="003E4A67" w:rsidRDefault="008D58DC" w:rsidP="005369EC">
      <w:pPr>
        <w:suppressAutoHyphens/>
        <w:spacing w:after="0" w:line="360" w:lineRule="auto"/>
        <w:ind w:firstLine="709"/>
        <w:contextualSpacing/>
        <w:jc w:val="center"/>
        <w:rPr>
          <w:rFonts w:ascii="Times New Roman" w:hAnsi="Times New Roman"/>
          <w:sz w:val="24"/>
          <w:szCs w:val="24"/>
        </w:rPr>
      </w:pPr>
      <w:r w:rsidRPr="005369EC">
        <w:rPr>
          <w:rFonts w:ascii="Times New Roman" w:hAnsi="Times New Roman"/>
          <w:sz w:val="24"/>
          <w:szCs w:val="24"/>
        </w:rPr>
        <w:t>Квалификация, присваиваемая</w:t>
      </w:r>
      <w:r w:rsidR="003E4A67">
        <w:rPr>
          <w:rFonts w:ascii="Times New Roman" w:hAnsi="Times New Roman"/>
          <w:sz w:val="24"/>
          <w:szCs w:val="24"/>
        </w:rPr>
        <w:t xml:space="preserve"> </w:t>
      </w:r>
      <w:r w:rsidRPr="005369EC">
        <w:rPr>
          <w:rFonts w:ascii="Times New Roman" w:hAnsi="Times New Roman"/>
          <w:sz w:val="24"/>
          <w:szCs w:val="24"/>
        </w:rPr>
        <w:t>выпускникам образовательной программы:</w:t>
      </w:r>
    </w:p>
    <w:p w:rsidR="008D58DC" w:rsidRPr="005369EC" w:rsidRDefault="008D58DC" w:rsidP="005369EC">
      <w:pPr>
        <w:suppressAutoHyphens/>
        <w:spacing w:after="0" w:line="360" w:lineRule="auto"/>
        <w:ind w:firstLine="709"/>
        <w:contextualSpacing/>
        <w:jc w:val="center"/>
        <w:rPr>
          <w:rFonts w:ascii="Times New Roman" w:hAnsi="Times New Roman"/>
          <w:sz w:val="24"/>
          <w:szCs w:val="24"/>
        </w:rPr>
      </w:pPr>
      <w:r w:rsidRPr="005369EC">
        <w:rPr>
          <w:rFonts w:ascii="Times New Roman" w:hAnsi="Times New Roman"/>
          <w:sz w:val="24"/>
          <w:szCs w:val="24"/>
        </w:rPr>
        <w:t xml:space="preserve"> </w:t>
      </w:r>
      <w:r w:rsidR="00D17FD7" w:rsidRPr="005369EC">
        <w:rPr>
          <w:rFonts w:ascii="Times New Roman" w:hAnsi="Times New Roman"/>
          <w:sz w:val="24"/>
          <w:szCs w:val="24"/>
        </w:rPr>
        <w:t>техник</w:t>
      </w:r>
    </w:p>
    <w:p w:rsidR="009A415A" w:rsidRPr="005369EC" w:rsidRDefault="008D58DC" w:rsidP="005369EC">
      <w:pPr>
        <w:suppressAutoHyphens/>
        <w:spacing w:after="0" w:line="360" w:lineRule="auto"/>
        <w:ind w:firstLine="709"/>
        <w:contextualSpacing/>
        <w:jc w:val="both"/>
        <w:rPr>
          <w:rFonts w:ascii="Times New Roman" w:hAnsi="Times New Roman"/>
          <w:sz w:val="24"/>
          <w:szCs w:val="24"/>
        </w:rPr>
      </w:pPr>
      <w:r w:rsidRPr="005369EC">
        <w:rPr>
          <w:rFonts w:ascii="Times New Roman" w:hAnsi="Times New Roman"/>
          <w:sz w:val="24"/>
          <w:szCs w:val="24"/>
        </w:rPr>
        <w:t xml:space="preserve">Формы получения образования: </w:t>
      </w:r>
      <w:r w:rsidR="009A415A" w:rsidRPr="005369EC">
        <w:rPr>
          <w:rFonts w:ascii="Times New Roman" w:hAnsi="Times New Roman"/>
          <w:sz w:val="24"/>
          <w:szCs w:val="24"/>
        </w:rPr>
        <w:t xml:space="preserve">допускается только в профессиональной образовательной организации или образовательной организации высшего образования </w:t>
      </w:r>
    </w:p>
    <w:p w:rsidR="008D58DC" w:rsidRPr="005369EC" w:rsidRDefault="008D58DC" w:rsidP="005369EC">
      <w:pPr>
        <w:suppressAutoHyphens/>
        <w:spacing w:after="0" w:line="360" w:lineRule="auto"/>
        <w:ind w:firstLine="709"/>
        <w:contextualSpacing/>
        <w:jc w:val="both"/>
        <w:rPr>
          <w:rFonts w:ascii="Times New Roman" w:hAnsi="Times New Roman"/>
          <w:i/>
          <w:sz w:val="24"/>
          <w:szCs w:val="24"/>
        </w:rPr>
      </w:pPr>
      <w:r w:rsidRPr="005369EC">
        <w:rPr>
          <w:rFonts w:ascii="Times New Roman" w:hAnsi="Times New Roman"/>
          <w:sz w:val="24"/>
          <w:szCs w:val="24"/>
        </w:rPr>
        <w:lastRenderedPageBreak/>
        <w:t xml:space="preserve">Формы обучения: </w:t>
      </w:r>
      <w:r w:rsidR="00C91987" w:rsidRPr="005369EC">
        <w:rPr>
          <w:rFonts w:ascii="Times New Roman" w:hAnsi="Times New Roman"/>
          <w:sz w:val="24"/>
          <w:szCs w:val="24"/>
        </w:rPr>
        <w:t xml:space="preserve"> </w:t>
      </w:r>
      <w:proofErr w:type="gramStart"/>
      <w:r w:rsidRPr="005369EC">
        <w:rPr>
          <w:rFonts w:ascii="Times New Roman" w:hAnsi="Times New Roman"/>
          <w:sz w:val="24"/>
          <w:szCs w:val="24"/>
        </w:rPr>
        <w:t>очная</w:t>
      </w:r>
      <w:proofErr w:type="gramEnd"/>
      <w:r w:rsidR="00AC0E95" w:rsidRPr="005369EC">
        <w:rPr>
          <w:rFonts w:ascii="Times New Roman" w:hAnsi="Times New Roman"/>
          <w:i/>
          <w:sz w:val="24"/>
          <w:szCs w:val="24"/>
        </w:rPr>
        <w:t>.</w:t>
      </w:r>
    </w:p>
    <w:p w:rsidR="008D58DC" w:rsidRPr="005369EC" w:rsidRDefault="009A415A" w:rsidP="005369EC">
      <w:pPr>
        <w:suppressAutoHyphens/>
        <w:spacing w:after="0" w:line="360" w:lineRule="auto"/>
        <w:ind w:firstLine="709"/>
        <w:contextualSpacing/>
        <w:jc w:val="both"/>
        <w:rPr>
          <w:rFonts w:ascii="Times New Roman" w:hAnsi="Times New Roman"/>
          <w:sz w:val="24"/>
          <w:szCs w:val="24"/>
        </w:rPr>
      </w:pPr>
      <w:r w:rsidRPr="005369EC">
        <w:rPr>
          <w:rFonts w:ascii="Times New Roman" w:hAnsi="Times New Roman"/>
          <w:sz w:val="24"/>
          <w:szCs w:val="24"/>
        </w:rPr>
        <w:t>О</w:t>
      </w:r>
      <w:r w:rsidR="008D58DC" w:rsidRPr="005369EC">
        <w:rPr>
          <w:rFonts w:ascii="Times New Roman" w:hAnsi="Times New Roman"/>
          <w:sz w:val="24"/>
          <w:szCs w:val="24"/>
        </w:rPr>
        <w:t>бъем образовательной программы</w:t>
      </w:r>
      <w:r w:rsidRPr="005369EC">
        <w:rPr>
          <w:rFonts w:ascii="Times New Roman" w:hAnsi="Times New Roman"/>
          <w:sz w:val="24"/>
          <w:szCs w:val="24"/>
        </w:rPr>
        <w:t>, реализуемой на базе среднего общего образования</w:t>
      </w:r>
      <w:r w:rsidR="008D58DC" w:rsidRPr="005369EC">
        <w:rPr>
          <w:rFonts w:ascii="Times New Roman" w:hAnsi="Times New Roman"/>
          <w:sz w:val="24"/>
          <w:szCs w:val="24"/>
        </w:rPr>
        <w:t xml:space="preserve">: </w:t>
      </w:r>
      <w:r w:rsidR="002F7C5E" w:rsidRPr="005369EC">
        <w:rPr>
          <w:rFonts w:ascii="Times New Roman" w:hAnsi="Times New Roman"/>
          <w:sz w:val="24"/>
          <w:szCs w:val="24"/>
          <w:u w:val="single"/>
        </w:rPr>
        <w:t>_</w:t>
      </w:r>
      <w:r w:rsidR="00052D4E" w:rsidRPr="005369EC">
        <w:rPr>
          <w:rFonts w:ascii="Times New Roman" w:hAnsi="Times New Roman"/>
          <w:sz w:val="24"/>
          <w:szCs w:val="24"/>
          <w:u w:val="single"/>
        </w:rPr>
        <w:t>4464</w:t>
      </w:r>
      <w:r w:rsidR="002F7C5E" w:rsidRPr="005369EC">
        <w:rPr>
          <w:rFonts w:ascii="Times New Roman" w:hAnsi="Times New Roman"/>
          <w:sz w:val="24"/>
          <w:szCs w:val="24"/>
        </w:rPr>
        <w:t>___</w:t>
      </w:r>
      <w:r w:rsidR="0010743A" w:rsidRPr="005369EC">
        <w:rPr>
          <w:rFonts w:ascii="Times New Roman" w:hAnsi="Times New Roman"/>
          <w:sz w:val="24"/>
          <w:szCs w:val="24"/>
        </w:rPr>
        <w:t>академических часов.</w:t>
      </w:r>
    </w:p>
    <w:p w:rsidR="009A415A" w:rsidRPr="005369EC" w:rsidRDefault="009A415A" w:rsidP="005369EC">
      <w:pPr>
        <w:suppressAutoHyphens/>
        <w:spacing w:after="0" w:line="360" w:lineRule="auto"/>
        <w:ind w:firstLine="709"/>
        <w:contextualSpacing/>
        <w:jc w:val="both"/>
        <w:rPr>
          <w:rFonts w:ascii="Times New Roman" w:hAnsi="Times New Roman"/>
          <w:sz w:val="24"/>
          <w:szCs w:val="24"/>
        </w:rPr>
      </w:pPr>
      <w:r w:rsidRPr="005369EC">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w:t>
      </w:r>
      <w:r w:rsidR="003D0FF0" w:rsidRPr="005369EC">
        <w:rPr>
          <w:rFonts w:ascii="Times New Roman" w:hAnsi="Times New Roman"/>
          <w:sz w:val="24"/>
          <w:szCs w:val="24"/>
        </w:rPr>
        <w:t xml:space="preserve"> </w:t>
      </w:r>
      <w:r w:rsidR="009D5992" w:rsidRPr="005369EC">
        <w:rPr>
          <w:rFonts w:ascii="Times New Roman" w:hAnsi="Times New Roman"/>
          <w:sz w:val="24"/>
          <w:szCs w:val="24"/>
        </w:rPr>
        <w:t>2 года 10 месяцев</w:t>
      </w:r>
      <w:r w:rsidR="00AC0E95" w:rsidRPr="005369EC">
        <w:rPr>
          <w:rFonts w:ascii="Times New Roman" w:hAnsi="Times New Roman"/>
          <w:sz w:val="24"/>
          <w:szCs w:val="24"/>
        </w:rPr>
        <w:t>.</w:t>
      </w:r>
    </w:p>
    <w:p w:rsidR="00A66A55" w:rsidRPr="005369EC" w:rsidRDefault="009A415A" w:rsidP="005369EC">
      <w:pPr>
        <w:suppressAutoHyphens/>
        <w:spacing w:after="0" w:line="360" w:lineRule="auto"/>
        <w:ind w:firstLine="709"/>
        <w:contextualSpacing/>
        <w:jc w:val="both"/>
        <w:rPr>
          <w:rFonts w:ascii="Times New Roman" w:hAnsi="Times New Roman"/>
          <w:bCs/>
          <w:sz w:val="24"/>
          <w:szCs w:val="24"/>
        </w:rPr>
      </w:pPr>
      <w:r w:rsidRPr="005369EC">
        <w:rPr>
          <w:rFonts w:ascii="Times New Roman" w:hAnsi="Times New Roman"/>
          <w:iCs/>
          <w:sz w:val="24"/>
          <w:szCs w:val="24"/>
        </w:rPr>
        <w:t xml:space="preserve">Объем и сроки </w:t>
      </w:r>
      <w:r w:rsidR="00A66A55" w:rsidRPr="005369EC">
        <w:rPr>
          <w:rFonts w:ascii="Times New Roman" w:hAnsi="Times New Roman"/>
          <w:iCs/>
          <w:sz w:val="24"/>
          <w:szCs w:val="24"/>
        </w:rPr>
        <w:t xml:space="preserve">получения среднего </w:t>
      </w:r>
      <w:r w:rsidR="00D17FD7" w:rsidRPr="005369EC">
        <w:rPr>
          <w:rFonts w:ascii="Times New Roman" w:hAnsi="Times New Roman"/>
          <w:iCs/>
          <w:sz w:val="24"/>
          <w:szCs w:val="24"/>
        </w:rPr>
        <w:t xml:space="preserve">профессионального образования </w:t>
      </w:r>
      <w:r w:rsidR="00D17FD7" w:rsidRPr="005369EC">
        <w:rPr>
          <w:rFonts w:ascii="Times New Roman" w:hAnsi="Times New Roman"/>
          <w:bCs/>
          <w:sz w:val="24"/>
          <w:szCs w:val="24"/>
        </w:rPr>
        <w:t>по</w:t>
      </w:r>
      <w:r w:rsidR="00D17FD7" w:rsidRPr="005369EC">
        <w:rPr>
          <w:rFonts w:ascii="Times New Roman" w:hAnsi="Times New Roman"/>
          <w:color w:val="000000" w:themeColor="text1"/>
          <w:sz w:val="24"/>
          <w:szCs w:val="24"/>
        </w:rPr>
        <w:t xml:space="preserve"> специальности 08.02.05 Строительство и эксплуатация автомобильных дорог и аэродромов</w:t>
      </w:r>
      <w:r w:rsidR="00D17FD7" w:rsidRPr="005369EC">
        <w:rPr>
          <w:rFonts w:ascii="Times New Roman" w:hAnsi="Times New Roman"/>
          <w:iCs/>
          <w:sz w:val="24"/>
          <w:szCs w:val="24"/>
        </w:rPr>
        <w:t xml:space="preserve"> </w:t>
      </w:r>
      <w:r w:rsidR="00A66A55" w:rsidRPr="005369EC">
        <w:rPr>
          <w:rFonts w:ascii="Times New Roman" w:hAnsi="Times New Roman"/>
          <w:iCs/>
          <w:sz w:val="24"/>
          <w:szCs w:val="24"/>
        </w:rPr>
        <w:t>на базе основного общего образования с одновременным получе</w:t>
      </w:r>
      <w:r w:rsidR="003A6FFA" w:rsidRPr="005369EC">
        <w:rPr>
          <w:rFonts w:ascii="Times New Roman" w:hAnsi="Times New Roman"/>
          <w:iCs/>
          <w:sz w:val="24"/>
          <w:szCs w:val="24"/>
        </w:rPr>
        <w:t xml:space="preserve">нием среднего общего образования: </w:t>
      </w:r>
      <w:r w:rsidR="00D17FD7" w:rsidRPr="005369EC">
        <w:rPr>
          <w:rFonts w:ascii="Times New Roman" w:hAnsi="Times New Roman"/>
          <w:color w:val="000000" w:themeColor="text1"/>
          <w:sz w:val="24"/>
          <w:szCs w:val="24"/>
        </w:rPr>
        <w:t>5940</w:t>
      </w:r>
      <w:r w:rsidR="003A6FFA" w:rsidRPr="005369EC">
        <w:rPr>
          <w:rFonts w:ascii="Times New Roman" w:hAnsi="Times New Roman"/>
          <w:iCs/>
          <w:sz w:val="24"/>
          <w:szCs w:val="24"/>
        </w:rPr>
        <w:t xml:space="preserve"> часов</w:t>
      </w:r>
      <w:r w:rsidR="00A66A55" w:rsidRPr="005369EC">
        <w:rPr>
          <w:rFonts w:ascii="Times New Roman" w:hAnsi="Times New Roman"/>
          <w:iCs/>
          <w:sz w:val="24"/>
          <w:szCs w:val="24"/>
        </w:rPr>
        <w:t>.</w:t>
      </w:r>
    </w:p>
    <w:p w:rsidR="00A22949" w:rsidRPr="005369EC" w:rsidRDefault="00A22949" w:rsidP="005369EC">
      <w:pPr>
        <w:spacing w:after="0" w:line="360" w:lineRule="auto"/>
        <w:ind w:firstLine="708"/>
        <w:contextualSpacing/>
        <w:jc w:val="both"/>
        <w:rPr>
          <w:rFonts w:ascii="Times New Roman" w:hAnsi="Times New Roman"/>
          <w:b/>
          <w:sz w:val="24"/>
          <w:szCs w:val="24"/>
        </w:rPr>
      </w:pPr>
    </w:p>
    <w:p w:rsidR="00E56B92" w:rsidRPr="005369EC" w:rsidRDefault="00E56B92" w:rsidP="005369EC">
      <w:pPr>
        <w:spacing w:after="0" w:line="360" w:lineRule="auto"/>
        <w:ind w:firstLine="708"/>
        <w:contextualSpacing/>
        <w:jc w:val="both"/>
        <w:rPr>
          <w:rFonts w:ascii="Times New Roman" w:hAnsi="Times New Roman"/>
          <w:b/>
          <w:sz w:val="24"/>
          <w:szCs w:val="24"/>
        </w:rPr>
      </w:pPr>
      <w:r w:rsidRPr="005369EC">
        <w:rPr>
          <w:rFonts w:ascii="Times New Roman" w:hAnsi="Times New Roman"/>
          <w:b/>
          <w:sz w:val="24"/>
          <w:szCs w:val="24"/>
        </w:rPr>
        <w:t>Раздел 3. Характеристика профессиональной деятельности выпускника</w:t>
      </w:r>
    </w:p>
    <w:p w:rsidR="001F03EB" w:rsidRPr="005369EC" w:rsidRDefault="001F03EB" w:rsidP="005369EC">
      <w:pPr>
        <w:spacing w:after="0" w:line="360" w:lineRule="auto"/>
        <w:ind w:firstLine="708"/>
        <w:contextualSpacing/>
        <w:jc w:val="both"/>
        <w:rPr>
          <w:rFonts w:ascii="Times New Roman" w:hAnsi="Times New Roman"/>
          <w:b/>
          <w:sz w:val="24"/>
          <w:szCs w:val="24"/>
        </w:rPr>
      </w:pPr>
    </w:p>
    <w:p w:rsidR="007C4F5B" w:rsidRPr="005369EC" w:rsidRDefault="001F03EB" w:rsidP="005369EC">
      <w:pPr>
        <w:suppressAutoHyphens/>
        <w:spacing w:after="0" w:line="360" w:lineRule="auto"/>
        <w:ind w:firstLine="709"/>
        <w:contextualSpacing/>
        <w:jc w:val="both"/>
        <w:rPr>
          <w:rFonts w:ascii="Times New Roman" w:hAnsi="Times New Roman"/>
          <w:sz w:val="24"/>
          <w:szCs w:val="24"/>
        </w:rPr>
      </w:pPr>
      <w:r w:rsidRPr="005369EC">
        <w:rPr>
          <w:rFonts w:ascii="Times New Roman" w:hAnsi="Times New Roman"/>
          <w:sz w:val="24"/>
          <w:szCs w:val="24"/>
        </w:rPr>
        <w:t>3.1. Область профессиональной деятельности выпускников</w:t>
      </w:r>
      <w:r w:rsidR="00C554CB" w:rsidRPr="005369EC">
        <w:rPr>
          <w:rStyle w:val="ac"/>
          <w:rFonts w:ascii="Times New Roman" w:hAnsi="Times New Roman"/>
          <w:bCs/>
          <w:sz w:val="24"/>
          <w:szCs w:val="24"/>
        </w:rPr>
        <w:footnoteReference w:id="5"/>
      </w:r>
      <w:r w:rsidRPr="005369EC">
        <w:rPr>
          <w:rFonts w:ascii="Times New Roman" w:hAnsi="Times New Roman"/>
          <w:sz w:val="24"/>
          <w:szCs w:val="24"/>
        </w:rPr>
        <w:t xml:space="preserve">: </w:t>
      </w:r>
      <w:r w:rsidR="007C4F5B" w:rsidRPr="005369EC">
        <w:rPr>
          <w:rFonts w:ascii="Times New Roman" w:hAnsi="Times New Roman"/>
          <w:color w:val="000000" w:themeColor="text1"/>
          <w:sz w:val="24"/>
          <w:szCs w:val="24"/>
        </w:rPr>
        <w:t>16 Строительство и жилищно-коммунальное хозяйство</w:t>
      </w:r>
      <w:r w:rsidR="007C4F5B" w:rsidRPr="005369EC">
        <w:rPr>
          <w:rStyle w:val="ac"/>
          <w:rFonts w:ascii="Times New Roman" w:hAnsi="Times New Roman"/>
          <w:color w:val="000000" w:themeColor="text1"/>
          <w:sz w:val="24"/>
          <w:szCs w:val="24"/>
        </w:rPr>
        <w:t xml:space="preserve"> </w:t>
      </w:r>
      <w:r w:rsidR="007C4F5B" w:rsidRPr="005369EC">
        <w:rPr>
          <w:rFonts w:ascii="Times New Roman" w:hAnsi="Times New Roman"/>
          <w:color w:val="000000" w:themeColor="text1"/>
          <w:sz w:val="24"/>
          <w:szCs w:val="24"/>
        </w:rPr>
        <w:t xml:space="preserve">, 40 </w:t>
      </w:r>
      <w:r w:rsidR="007C4F5B" w:rsidRPr="005369EC">
        <w:rPr>
          <w:rFonts w:ascii="Times New Roman" w:hAnsi="Times New Roman"/>
          <w:color w:val="000000" w:themeColor="text1"/>
          <w:sz w:val="24"/>
          <w:szCs w:val="24"/>
          <w:shd w:val="clear" w:color="auto" w:fill="FFFFFF"/>
        </w:rPr>
        <w:t>Сквозные виды профессиональной деятельности в промышленности</w:t>
      </w:r>
    </w:p>
    <w:p w:rsidR="00B6565C" w:rsidRPr="005369EC" w:rsidRDefault="00B6565C" w:rsidP="005369EC">
      <w:pPr>
        <w:suppressAutoHyphens/>
        <w:spacing w:after="0" w:line="360" w:lineRule="auto"/>
        <w:ind w:firstLine="709"/>
        <w:contextualSpacing/>
        <w:jc w:val="both"/>
        <w:rPr>
          <w:rFonts w:ascii="Times New Roman" w:hAnsi="Times New Roman"/>
          <w:sz w:val="24"/>
          <w:szCs w:val="24"/>
        </w:rPr>
      </w:pPr>
      <w:r w:rsidRPr="005369EC">
        <w:rPr>
          <w:rFonts w:ascii="Times New Roman" w:hAnsi="Times New Roman"/>
          <w:sz w:val="24"/>
          <w:szCs w:val="24"/>
        </w:rPr>
        <w:t>3.</w:t>
      </w:r>
      <w:r w:rsidR="009E1542" w:rsidRPr="005369EC">
        <w:rPr>
          <w:rFonts w:ascii="Times New Roman" w:hAnsi="Times New Roman"/>
          <w:sz w:val="24"/>
          <w:szCs w:val="24"/>
        </w:rPr>
        <w:t>2</w:t>
      </w:r>
      <w:r w:rsidRPr="005369EC">
        <w:rPr>
          <w:rFonts w:ascii="Times New Roman" w:hAnsi="Times New Roman"/>
          <w:sz w:val="24"/>
          <w:szCs w:val="24"/>
        </w:rPr>
        <w:t xml:space="preserve">. </w:t>
      </w:r>
      <w:bookmarkStart w:id="2" w:name="_Toc460855523"/>
      <w:bookmarkStart w:id="3" w:name="_Toc460939930"/>
      <w:r w:rsidRPr="005369EC">
        <w:rPr>
          <w:rFonts w:ascii="Times New Roman" w:hAnsi="Times New Roman"/>
          <w:sz w:val="24"/>
          <w:szCs w:val="24"/>
        </w:rPr>
        <w:t>Соответствие профессиональных модулей присваиваемым квалификациям</w:t>
      </w:r>
      <w:bookmarkEnd w:id="2"/>
      <w:bookmarkEnd w:id="3"/>
      <w:r w:rsidRPr="005369EC">
        <w:rPr>
          <w:rFonts w:ascii="Times New Roman" w:hAnsi="Times New Roman"/>
          <w:sz w:val="24"/>
          <w:szCs w:val="24"/>
        </w:rPr>
        <w:t xml:space="preserve"> (сочетаниям </w:t>
      </w:r>
      <w:r w:rsidR="00194BA2" w:rsidRPr="005369EC">
        <w:rPr>
          <w:rFonts w:ascii="Times New Roman" w:hAnsi="Times New Roman"/>
          <w:sz w:val="24"/>
          <w:szCs w:val="24"/>
        </w:rPr>
        <w:t>квалификаций</w:t>
      </w:r>
      <w:r w:rsidRPr="005369EC">
        <w:rPr>
          <w:rFonts w:ascii="Times New Roman" w:hAnsi="Times New Roman"/>
          <w:sz w:val="24"/>
          <w:szCs w:val="24"/>
        </w:rPr>
        <w:t xml:space="preserve"> п.1.11/1.12 ФГОС)</w:t>
      </w:r>
    </w:p>
    <w:p w:rsidR="00236004" w:rsidRPr="005369EC" w:rsidRDefault="00236004" w:rsidP="005369EC">
      <w:pPr>
        <w:suppressAutoHyphens/>
        <w:spacing w:after="0" w:line="360" w:lineRule="auto"/>
        <w:ind w:firstLine="709"/>
        <w:contextualSpacing/>
        <w:jc w:val="both"/>
        <w:rPr>
          <w:rFonts w:ascii="Times New Roman" w:hAnsi="Times New Roman"/>
          <w:sz w:val="24"/>
          <w:szCs w:val="24"/>
        </w:rPr>
      </w:pPr>
    </w:p>
    <w:tbl>
      <w:tblPr>
        <w:tblStyle w:val="afffff6"/>
        <w:tblW w:w="0" w:type="auto"/>
        <w:tblLook w:val="04A0"/>
      </w:tblPr>
      <w:tblGrid>
        <w:gridCol w:w="3142"/>
        <w:gridCol w:w="3143"/>
        <w:gridCol w:w="3143"/>
      </w:tblGrid>
      <w:tr w:rsidR="00236004" w:rsidRPr="005369EC" w:rsidTr="00236004">
        <w:tc>
          <w:tcPr>
            <w:tcW w:w="3142" w:type="dxa"/>
          </w:tcPr>
          <w:p w:rsidR="006C0784" w:rsidRPr="005369EC" w:rsidRDefault="006C0784" w:rsidP="005369EC">
            <w:pPr>
              <w:suppressAutoHyphens/>
              <w:spacing w:after="0" w:line="360" w:lineRule="auto"/>
              <w:contextualSpacing/>
              <w:jc w:val="both"/>
              <w:rPr>
                <w:rFonts w:ascii="Times New Roman" w:hAnsi="Times New Roman"/>
                <w:sz w:val="24"/>
                <w:szCs w:val="24"/>
              </w:rPr>
            </w:pPr>
          </w:p>
          <w:p w:rsidR="00236004" w:rsidRPr="005369EC" w:rsidRDefault="00236004"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Наименование основных видов деятельности</w:t>
            </w:r>
          </w:p>
        </w:tc>
        <w:tc>
          <w:tcPr>
            <w:tcW w:w="3143" w:type="dxa"/>
          </w:tcPr>
          <w:p w:rsidR="006C0784" w:rsidRPr="005369EC" w:rsidRDefault="006C0784" w:rsidP="005369EC">
            <w:pPr>
              <w:suppressAutoHyphens/>
              <w:spacing w:after="0" w:line="360" w:lineRule="auto"/>
              <w:contextualSpacing/>
              <w:jc w:val="both"/>
              <w:rPr>
                <w:rFonts w:ascii="Times New Roman" w:hAnsi="Times New Roman"/>
                <w:sz w:val="24"/>
                <w:szCs w:val="24"/>
              </w:rPr>
            </w:pPr>
          </w:p>
          <w:p w:rsidR="00236004" w:rsidRPr="005369EC" w:rsidRDefault="00236004"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sz w:val="24"/>
                <w:szCs w:val="24"/>
              </w:rPr>
              <w:t>Наименование профессиональных модулей</w:t>
            </w:r>
          </w:p>
        </w:tc>
        <w:tc>
          <w:tcPr>
            <w:tcW w:w="3143" w:type="dxa"/>
          </w:tcPr>
          <w:p w:rsidR="006C0784" w:rsidRPr="005369EC" w:rsidRDefault="006C0784" w:rsidP="005369EC">
            <w:pPr>
              <w:suppressAutoHyphens/>
              <w:spacing w:after="0" w:line="360" w:lineRule="auto"/>
              <w:contextualSpacing/>
              <w:jc w:val="both"/>
              <w:rPr>
                <w:rFonts w:ascii="Times New Roman" w:hAnsi="Times New Roman"/>
                <w:color w:val="000000" w:themeColor="text1"/>
                <w:sz w:val="24"/>
                <w:szCs w:val="24"/>
              </w:rPr>
            </w:pPr>
          </w:p>
          <w:p w:rsidR="00236004" w:rsidRPr="005369EC" w:rsidRDefault="006C0784" w:rsidP="005369EC">
            <w:pPr>
              <w:suppressAutoHyphens/>
              <w:spacing w:after="0" w:line="360" w:lineRule="auto"/>
              <w:contextualSpacing/>
              <w:jc w:val="both"/>
              <w:rPr>
                <w:rFonts w:ascii="Times New Roman" w:hAnsi="Times New Roman"/>
                <w:sz w:val="24"/>
                <w:szCs w:val="24"/>
              </w:rPr>
            </w:pPr>
            <w:r w:rsidRPr="005369EC">
              <w:rPr>
                <w:rFonts w:ascii="Times New Roman" w:hAnsi="Times New Roman"/>
                <w:color w:val="000000" w:themeColor="text1"/>
                <w:sz w:val="24"/>
                <w:szCs w:val="24"/>
              </w:rPr>
              <w:t>Наименование квалификаци</w:t>
            </w:r>
            <w:proofErr w:type="gramStart"/>
            <w:r w:rsidRPr="005369EC">
              <w:rPr>
                <w:rFonts w:ascii="Times New Roman" w:hAnsi="Times New Roman"/>
                <w:color w:val="000000" w:themeColor="text1"/>
                <w:sz w:val="24"/>
                <w:szCs w:val="24"/>
              </w:rPr>
              <w:t>и(</w:t>
            </w:r>
            <w:proofErr w:type="spellStart"/>
            <w:proofErr w:type="gramEnd"/>
            <w:r w:rsidRPr="005369EC">
              <w:rPr>
                <w:rFonts w:ascii="Times New Roman" w:hAnsi="Times New Roman"/>
                <w:color w:val="000000" w:themeColor="text1"/>
                <w:sz w:val="24"/>
                <w:szCs w:val="24"/>
              </w:rPr>
              <w:t>й</w:t>
            </w:r>
            <w:proofErr w:type="spellEnd"/>
            <w:r w:rsidRPr="005369EC">
              <w:rPr>
                <w:rFonts w:ascii="Times New Roman" w:hAnsi="Times New Roman"/>
                <w:color w:val="000000" w:themeColor="text1"/>
                <w:sz w:val="24"/>
                <w:szCs w:val="24"/>
              </w:rPr>
              <w:t>) специалиста среднего звена</w:t>
            </w:r>
          </w:p>
        </w:tc>
      </w:tr>
      <w:tr w:rsidR="00FF0C1E" w:rsidRPr="005369EC" w:rsidTr="00236004">
        <w:tc>
          <w:tcPr>
            <w:tcW w:w="3142" w:type="dxa"/>
          </w:tcPr>
          <w:p w:rsidR="00FF0C1E" w:rsidRPr="005369EC" w:rsidRDefault="00FF0C1E" w:rsidP="005369EC">
            <w:pPr>
              <w:spacing w:line="360" w:lineRule="auto"/>
              <w:contextualSpacing/>
              <w:rPr>
                <w:rFonts w:ascii="Times New Roman" w:hAnsi="Times New Roman"/>
                <w:sz w:val="24"/>
                <w:szCs w:val="24"/>
              </w:rPr>
            </w:pPr>
            <w:r w:rsidRPr="005369EC">
              <w:rPr>
                <w:rFonts w:ascii="Times New Roman" w:hAnsi="Times New Roman"/>
                <w:color w:val="000000" w:themeColor="text1"/>
                <w:sz w:val="24"/>
                <w:szCs w:val="24"/>
              </w:rPr>
              <w:t>Проектирование констру</w:t>
            </w:r>
            <w:r w:rsidRPr="005369EC">
              <w:rPr>
                <w:rFonts w:ascii="Times New Roman" w:hAnsi="Times New Roman"/>
                <w:color w:val="000000" w:themeColor="text1"/>
                <w:sz w:val="24"/>
                <w:szCs w:val="24"/>
              </w:rPr>
              <w:t>к</w:t>
            </w:r>
            <w:r w:rsidRPr="005369EC">
              <w:rPr>
                <w:rFonts w:ascii="Times New Roman" w:hAnsi="Times New Roman"/>
                <w:color w:val="000000" w:themeColor="text1"/>
                <w:sz w:val="24"/>
                <w:szCs w:val="24"/>
              </w:rPr>
              <w:t>тивных элементов автом</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бильных дорог и аэродр</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мов</w:t>
            </w:r>
          </w:p>
        </w:tc>
        <w:tc>
          <w:tcPr>
            <w:tcW w:w="3143" w:type="dxa"/>
          </w:tcPr>
          <w:p w:rsidR="00FF0C1E" w:rsidRPr="005369EC" w:rsidRDefault="00FF0C1E" w:rsidP="005369EC">
            <w:pPr>
              <w:spacing w:line="360" w:lineRule="auto"/>
              <w:contextualSpacing/>
              <w:rPr>
                <w:rFonts w:ascii="Times New Roman" w:hAnsi="Times New Roman"/>
                <w:sz w:val="24"/>
                <w:szCs w:val="24"/>
              </w:rPr>
            </w:pPr>
            <w:r w:rsidRPr="005369EC">
              <w:rPr>
                <w:rFonts w:ascii="Times New Roman" w:hAnsi="Times New Roman"/>
                <w:color w:val="000000" w:themeColor="text1"/>
                <w:sz w:val="24"/>
                <w:szCs w:val="24"/>
              </w:rPr>
              <w:t>Проектирование констру</w:t>
            </w:r>
            <w:r w:rsidRPr="005369EC">
              <w:rPr>
                <w:rFonts w:ascii="Times New Roman" w:hAnsi="Times New Roman"/>
                <w:color w:val="000000" w:themeColor="text1"/>
                <w:sz w:val="24"/>
                <w:szCs w:val="24"/>
              </w:rPr>
              <w:t>к</w:t>
            </w:r>
            <w:r w:rsidRPr="005369EC">
              <w:rPr>
                <w:rFonts w:ascii="Times New Roman" w:hAnsi="Times New Roman"/>
                <w:color w:val="000000" w:themeColor="text1"/>
                <w:sz w:val="24"/>
                <w:szCs w:val="24"/>
              </w:rPr>
              <w:t>тивных элементов автом</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бильных дорог и аэродр</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мов</w:t>
            </w:r>
          </w:p>
        </w:tc>
        <w:tc>
          <w:tcPr>
            <w:tcW w:w="3143" w:type="dxa"/>
          </w:tcPr>
          <w:p w:rsidR="00FF0C1E" w:rsidRPr="005369EC" w:rsidRDefault="00FF0C1E" w:rsidP="005369EC">
            <w:pPr>
              <w:spacing w:line="360" w:lineRule="auto"/>
              <w:contextualSpacing/>
              <w:jc w:val="center"/>
              <w:rPr>
                <w:rFonts w:ascii="Times New Roman" w:hAnsi="Times New Roman"/>
                <w:sz w:val="24"/>
                <w:szCs w:val="24"/>
              </w:rPr>
            </w:pPr>
            <w:r w:rsidRPr="005369EC">
              <w:rPr>
                <w:rFonts w:ascii="Times New Roman" w:hAnsi="Times New Roman"/>
                <w:color w:val="000000" w:themeColor="text1"/>
                <w:sz w:val="24"/>
                <w:szCs w:val="24"/>
              </w:rPr>
              <w:t>техник</w:t>
            </w:r>
          </w:p>
        </w:tc>
      </w:tr>
      <w:tr w:rsidR="00FF0C1E" w:rsidRPr="005369EC" w:rsidTr="00236004">
        <w:tc>
          <w:tcPr>
            <w:tcW w:w="3142" w:type="dxa"/>
          </w:tcPr>
          <w:p w:rsidR="00FF0C1E" w:rsidRPr="005369EC" w:rsidRDefault="00FF0C1E" w:rsidP="005369EC">
            <w:pPr>
              <w:pStyle w:val="23"/>
              <w:widowControl w:val="0"/>
              <w:spacing w:line="360" w:lineRule="auto"/>
              <w:ind w:left="0" w:firstLine="22"/>
              <w:contextualSpacing/>
              <w:rPr>
                <w:rFonts w:ascii="Times New Roman" w:hAnsi="Times New Roman"/>
                <w:color w:val="000000" w:themeColor="text1"/>
                <w:sz w:val="24"/>
              </w:rPr>
            </w:pPr>
            <w:r w:rsidRPr="005369EC">
              <w:rPr>
                <w:rFonts w:ascii="Times New Roman" w:hAnsi="Times New Roman"/>
                <w:color w:val="000000" w:themeColor="text1"/>
                <w:sz w:val="24"/>
              </w:rPr>
              <w:t>Выполнение работ по пр</w:t>
            </w:r>
            <w:r w:rsidRPr="005369EC">
              <w:rPr>
                <w:rFonts w:ascii="Times New Roman" w:hAnsi="Times New Roman"/>
                <w:color w:val="000000" w:themeColor="text1"/>
                <w:sz w:val="24"/>
              </w:rPr>
              <w:t>о</w:t>
            </w:r>
            <w:r w:rsidRPr="005369EC">
              <w:rPr>
                <w:rFonts w:ascii="Times New Roman" w:hAnsi="Times New Roman"/>
                <w:color w:val="000000" w:themeColor="text1"/>
                <w:sz w:val="24"/>
              </w:rPr>
              <w:t>изводству дорожно-строительных материалов</w:t>
            </w:r>
          </w:p>
        </w:tc>
        <w:tc>
          <w:tcPr>
            <w:tcW w:w="3143" w:type="dxa"/>
          </w:tcPr>
          <w:p w:rsidR="00FF0C1E" w:rsidRPr="005369EC" w:rsidRDefault="00FF0C1E" w:rsidP="005369EC">
            <w:pPr>
              <w:pStyle w:val="23"/>
              <w:widowControl w:val="0"/>
              <w:spacing w:line="360" w:lineRule="auto"/>
              <w:ind w:left="0" w:firstLine="22"/>
              <w:contextualSpacing/>
              <w:rPr>
                <w:rFonts w:ascii="Times New Roman" w:hAnsi="Times New Roman"/>
                <w:color w:val="000000" w:themeColor="text1"/>
                <w:sz w:val="24"/>
              </w:rPr>
            </w:pPr>
            <w:r w:rsidRPr="005369EC">
              <w:rPr>
                <w:rFonts w:ascii="Times New Roman" w:hAnsi="Times New Roman"/>
                <w:color w:val="000000" w:themeColor="text1"/>
                <w:sz w:val="24"/>
              </w:rPr>
              <w:t>Выполнение работ по пр</w:t>
            </w:r>
            <w:r w:rsidRPr="005369EC">
              <w:rPr>
                <w:rFonts w:ascii="Times New Roman" w:hAnsi="Times New Roman"/>
                <w:color w:val="000000" w:themeColor="text1"/>
                <w:sz w:val="24"/>
              </w:rPr>
              <w:t>о</w:t>
            </w:r>
            <w:r w:rsidRPr="005369EC">
              <w:rPr>
                <w:rFonts w:ascii="Times New Roman" w:hAnsi="Times New Roman"/>
                <w:color w:val="000000" w:themeColor="text1"/>
                <w:sz w:val="24"/>
              </w:rPr>
              <w:t>изводству дорожно-строительных материалов</w:t>
            </w:r>
          </w:p>
        </w:tc>
        <w:tc>
          <w:tcPr>
            <w:tcW w:w="3143" w:type="dxa"/>
          </w:tcPr>
          <w:p w:rsidR="00FF0C1E" w:rsidRPr="005369EC" w:rsidRDefault="00FF0C1E" w:rsidP="005369EC">
            <w:pPr>
              <w:spacing w:line="360" w:lineRule="auto"/>
              <w:contextualSpacing/>
              <w:jc w:val="center"/>
              <w:rPr>
                <w:rFonts w:ascii="Times New Roman" w:hAnsi="Times New Roman"/>
                <w:sz w:val="24"/>
                <w:szCs w:val="24"/>
              </w:rPr>
            </w:pPr>
            <w:r w:rsidRPr="005369EC">
              <w:rPr>
                <w:rFonts w:ascii="Times New Roman" w:hAnsi="Times New Roman"/>
                <w:color w:val="000000" w:themeColor="text1"/>
                <w:sz w:val="24"/>
                <w:szCs w:val="24"/>
              </w:rPr>
              <w:t>техник</w:t>
            </w:r>
          </w:p>
        </w:tc>
      </w:tr>
      <w:tr w:rsidR="00FF0C1E" w:rsidRPr="005369EC" w:rsidTr="00236004">
        <w:tc>
          <w:tcPr>
            <w:tcW w:w="3142" w:type="dxa"/>
          </w:tcPr>
          <w:p w:rsidR="00FF0C1E" w:rsidRPr="005369EC" w:rsidRDefault="00FF0C1E" w:rsidP="005369EC">
            <w:pPr>
              <w:pStyle w:val="23"/>
              <w:widowControl w:val="0"/>
              <w:spacing w:line="360" w:lineRule="auto"/>
              <w:ind w:left="0" w:firstLine="22"/>
              <w:contextualSpacing/>
              <w:rPr>
                <w:rFonts w:ascii="Times New Roman" w:hAnsi="Times New Roman"/>
                <w:color w:val="000000" w:themeColor="text1"/>
                <w:sz w:val="24"/>
              </w:rPr>
            </w:pPr>
            <w:r w:rsidRPr="005369EC">
              <w:rPr>
                <w:rFonts w:ascii="Times New Roman" w:hAnsi="Times New Roman"/>
                <w:color w:val="000000" w:themeColor="text1"/>
                <w:sz w:val="24"/>
              </w:rPr>
              <w:lastRenderedPageBreak/>
              <w:t>Выполнение работ по строительству автомобил</w:t>
            </w:r>
            <w:r w:rsidRPr="005369EC">
              <w:rPr>
                <w:rFonts w:ascii="Times New Roman" w:hAnsi="Times New Roman"/>
                <w:color w:val="000000" w:themeColor="text1"/>
                <w:sz w:val="24"/>
              </w:rPr>
              <w:t>ь</w:t>
            </w:r>
            <w:r w:rsidRPr="005369EC">
              <w:rPr>
                <w:rFonts w:ascii="Times New Roman" w:hAnsi="Times New Roman"/>
                <w:color w:val="000000" w:themeColor="text1"/>
                <w:sz w:val="24"/>
              </w:rPr>
              <w:t>ных дорог и аэродромов</w:t>
            </w:r>
          </w:p>
        </w:tc>
        <w:tc>
          <w:tcPr>
            <w:tcW w:w="3143" w:type="dxa"/>
          </w:tcPr>
          <w:p w:rsidR="00FF0C1E" w:rsidRPr="005369EC" w:rsidRDefault="00FF0C1E" w:rsidP="005369EC">
            <w:pPr>
              <w:pStyle w:val="23"/>
              <w:widowControl w:val="0"/>
              <w:spacing w:line="360" w:lineRule="auto"/>
              <w:ind w:left="0" w:firstLine="22"/>
              <w:contextualSpacing/>
              <w:rPr>
                <w:rFonts w:ascii="Times New Roman" w:hAnsi="Times New Roman"/>
                <w:color w:val="000000" w:themeColor="text1"/>
                <w:sz w:val="24"/>
              </w:rPr>
            </w:pPr>
            <w:r w:rsidRPr="005369EC">
              <w:rPr>
                <w:rFonts w:ascii="Times New Roman" w:hAnsi="Times New Roman"/>
                <w:color w:val="000000" w:themeColor="text1"/>
                <w:sz w:val="24"/>
              </w:rPr>
              <w:t>Выполнение работ по строительству автомобил</w:t>
            </w:r>
            <w:r w:rsidRPr="005369EC">
              <w:rPr>
                <w:rFonts w:ascii="Times New Roman" w:hAnsi="Times New Roman"/>
                <w:color w:val="000000" w:themeColor="text1"/>
                <w:sz w:val="24"/>
              </w:rPr>
              <w:t>ь</w:t>
            </w:r>
            <w:r w:rsidRPr="005369EC">
              <w:rPr>
                <w:rFonts w:ascii="Times New Roman" w:hAnsi="Times New Roman"/>
                <w:color w:val="000000" w:themeColor="text1"/>
                <w:sz w:val="24"/>
              </w:rPr>
              <w:t>ных дорог и аэродромов</w:t>
            </w:r>
          </w:p>
        </w:tc>
        <w:tc>
          <w:tcPr>
            <w:tcW w:w="3143" w:type="dxa"/>
          </w:tcPr>
          <w:p w:rsidR="00FF0C1E" w:rsidRPr="005369EC" w:rsidRDefault="00FF0C1E" w:rsidP="005369EC">
            <w:pPr>
              <w:spacing w:line="360" w:lineRule="auto"/>
              <w:contextualSpacing/>
              <w:jc w:val="center"/>
              <w:rPr>
                <w:rFonts w:ascii="Times New Roman" w:hAnsi="Times New Roman"/>
                <w:sz w:val="24"/>
                <w:szCs w:val="24"/>
              </w:rPr>
            </w:pPr>
            <w:r w:rsidRPr="005369EC">
              <w:rPr>
                <w:rFonts w:ascii="Times New Roman" w:hAnsi="Times New Roman"/>
                <w:color w:val="000000" w:themeColor="text1"/>
                <w:sz w:val="24"/>
                <w:szCs w:val="24"/>
              </w:rPr>
              <w:t>техник</w:t>
            </w:r>
          </w:p>
        </w:tc>
      </w:tr>
      <w:tr w:rsidR="00FF0C1E" w:rsidRPr="005369EC" w:rsidTr="00236004">
        <w:tc>
          <w:tcPr>
            <w:tcW w:w="3142" w:type="dxa"/>
          </w:tcPr>
          <w:p w:rsidR="00FF0C1E" w:rsidRPr="005369EC" w:rsidRDefault="00FF0C1E" w:rsidP="005369EC">
            <w:pPr>
              <w:pStyle w:val="23"/>
              <w:widowControl w:val="0"/>
              <w:spacing w:line="360" w:lineRule="auto"/>
              <w:ind w:left="0" w:firstLine="22"/>
              <w:contextualSpacing/>
              <w:rPr>
                <w:rFonts w:ascii="Times New Roman" w:hAnsi="Times New Roman"/>
                <w:color w:val="000000" w:themeColor="text1"/>
                <w:sz w:val="24"/>
              </w:rPr>
            </w:pPr>
            <w:r w:rsidRPr="005369EC">
              <w:rPr>
                <w:rFonts w:ascii="Times New Roman" w:hAnsi="Times New Roman"/>
                <w:color w:val="000000" w:themeColor="text1"/>
                <w:sz w:val="24"/>
              </w:rPr>
              <w:t>Выполнение работ по эк</w:t>
            </w:r>
            <w:r w:rsidRPr="005369EC">
              <w:rPr>
                <w:rFonts w:ascii="Times New Roman" w:hAnsi="Times New Roman"/>
                <w:color w:val="000000" w:themeColor="text1"/>
                <w:sz w:val="24"/>
              </w:rPr>
              <w:t>с</w:t>
            </w:r>
            <w:r w:rsidRPr="005369EC">
              <w:rPr>
                <w:rFonts w:ascii="Times New Roman" w:hAnsi="Times New Roman"/>
                <w:color w:val="000000" w:themeColor="text1"/>
                <w:sz w:val="24"/>
              </w:rPr>
              <w:t>плуатации автомобильных дорог и аэродромов</w:t>
            </w:r>
          </w:p>
        </w:tc>
        <w:tc>
          <w:tcPr>
            <w:tcW w:w="3143" w:type="dxa"/>
          </w:tcPr>
          <w:p w:rsidR="00FF0C1E" w:rsidRPr="005369EC" w:rsidRDefault="00FF0C1E" w:rsidP="005369EC">
            <w:pPr>
              <w:pStyle w:val="23"/>
              <w:widowControl w:val="0"/>
              <w:spacing w:line="360" w:lineRule="auto"/>
              <w:ind w:left="0" w:firstLine="22"/>
              <w:contextualSpacing/>
              <w:rPr>
                <w:rFonts w:ascii="Times New Roman" w:hAnsi="Times New Roman"/>
                <w:color w:val="000000" w:themeColor="text1"/>
                <w:sz w:val="24"/>
              </w:rPr>
            </w:pPr>
            <w:r w:rsidRPr="005369EC">
              <w:rPr>
                <w:rFonts w:ascii="Times New Roman" w:hAnsi="Times New Roman"/>
                <w:color w:val="000000" w:themeColor="text1"/>
                <w:sz w:val="24"/>
              </w:rPr>
              <w:t>Выполнение работ по эк</w:t>
            </w:r>
            <w:r w:rsidRPr="005369EC">
              <w:rPr>
                <w:rFonts w:ascii="Times New Roman" w:hAnsi="Times New Roman"/>
                <w:color w:val="000000" w:themeColor="text1"/>
                <w:sz w:val="24"/>
              </w:rPr>
              <w:t>с</w:t>
            </w:r>
            <w:r w:rsidRPr="005369EC">
              <w:rPr>
                <w:rFonts w:ascii="Times New Roman" w:hAnsi="Times New Roman"/>
                <w:color w:val="000000" w:themeColor="text1"/>
                <w:sz w:val="24"/>
              </w:rPr>
              <w:t>плуатации автомобильных дорог и аэродромов</w:t>
            </w:r>
          </w:p>
        </w:tc>
        <w:tc>
          <w:tcPr>
            <w:tcW w:w="3143" w:type="dxa"/>
          </w:tcPr>
          <w:p w:rsidR="00FF0C1E" w:rsidRPr="005369EC" w:rsidRDefault="00FF0C1E" w:rsidP="005369EC">
            <w:pPr>
              <w:spacing w:line="360" w:lineRule="auto"/>
              <w:contextualSpacing/>
              <w:jc w:val="center"/>
              <w:rPr>
                <w:rFonts w:ascii="Times New Roman" w:hAnsi="Times New Roman"/>
                <w:sz w:val="24"/>
                <w:szCs w:val="24"/>
              </w:rPr>
            </w:pPr>
            <w:r w:rsidRPr="005369EC">
              <w:rPr>
                <w:rFonts w:ascii="Times New Roman" w:hAnsi="Times New Roman"/>
                <w:color w:val="000000" w:themeColor="text1"/>
                <w:sz w:val="24"/>
                <w:szCs w:val="24"/>
              </w:rPr>
              <w:t>техник</w:t>
            </w:r>
          </w:p>
        </w:tc>
      </w:tr>
    </w:tbl>
    <w:p w:rsidR="00F80E2B" w:rsidRPr="005369EC" w:rsidRDefault="00F80E2B" w:rsidP="005369EC">
      <w:pPr>
        <w:suppressAutoHyphens/>
        <w:spacing w:after="0" w:line="360" w:lineRule="auto"/>
        <w:ind w:firstLine="709"/>
        <w:contextualSpacing/>
        <w:jc w:val="both"/>
        <w:rPr>
          <w:rFonts w:ascii="Times New Roman" w:hAnsi="Times New Roman"/>
          <w:sz w:val="24"/>
          <w:szCs w:val="24"/>
        </w:rPr>
      </w:pPr>
    </w:p>
    <w:p w:rsidR="0004753E" w:rsidRPr="005369EC" w:rsidRDefault="0010743A" w:rsidP="005369EC">
      <w:pPr>
        <w:spacing w:after="0" w:line="360" w:lineRule="auto"/>
        <w:ind w:firstLine="708"/>
        <w:contextualSpacing/>
        <w:jc w:val="both"/>
        <w:rPr>
          <w:rFonts w:ascii="Times New Roman" w:hAnsi="Times New Roman"/>
          <w:b/>
          <w:sz w:val="24"/>
          <w:szCs w:val="24"/>
        </w:rPr>
      </w:pPr>
      <w:r w:rsidRPr="005369EC">
        <w:rPr>
          <w:rFonts w:ascii="Times New Roman" w:hAnsi="Times New Roman"/>
          <w:b/>
          <w:sz w:val="24"/>
          <w:szCs w:val="24"/>
        </w:rPr>
        <w:t>Раздел 4. Планируемые результаты освоения образовательной программы</w:t>
      </w:r>
    </w:p>
    <w:p w:rsidR="004E1E63" w:rsidRPr="005369EC" w:rsidRDefault="004E1E63" w:rsidP="005369EC">
      <w:pPr>
        <w:spacing w:after="0" w:line="360" w:lineRule="auto"/>
        <w:ind w:firstLine="708"/>
        <w:contextualSpacing/>
        <w:jc w:val="both"/>
        <w:rPr>
          <w:rFonts w:ascii="Times New Roman" w:hAnsi="Times New Roman"/>
          <w:b/>
          <w:sz w:val="24"/>
          <w:szCs w:val="24"/>
        </w:rPr>
      </w:pPr>
    </w:p>
    <w:p w:rsidR="0004753E" w:rsidRPr="005369EC" w:rsidRDefault="0004753E" w:rsidP="005369EC">
      <w:pPr>
        <w:spacing w:after="0" w:line="360" w:lineRule="auto"/>
        <w:ind w:left="708"/>
        <w:contextualSpacing/>
        <w:jc w:val="both"/>
        <w:rPr>
          <w:rFonts w:ascii="Times New Roman" w:hAnsi="Times New Roman"/>
          <w:b/>
          <w:sz w:val="24"/>
          <w:szCs w:val="24"/>
        </w:rPr>
      </w:pPr>
      <w:r w:rsidRPr="005369EC">
        <w:rPr>
          <w:rFonts w:ascii="Times New Roman" w:hAnsi="Times New Roman"/>
          <w:b/>
          <w:sz w:val="24"/>
          <w:szCs w:val="24"/>
        </w:rPr>
        <w:t>4.1. Общие компетенции</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9"/>
        <w:gridCol w:w="2210"/>
        <w:gridCol w:w="5649"/>
      </w:tblGrid>
      <w:tr w:rsidR="0004753E" w:rsidRPr="005369EC" w:rsidTr="00412679">
        <w:trPr>
          <w:cantSplit/>
          <w:trHeight w:val="1739"/>
          <w:jc w:val="center"/>
        </w:trPr>
        <w:tc>
          <w:tcPr>
            <w:tcW w:w="1199" w:type="dxa"/>
            <w:textDirection w:val="btLr"/>
          </w:tcPr>
          <w:p w:rsidR="00BB53A6" w:rsidRPr="005369EC" w:rsidRDefault="0004753E" w:rsidP="005369EC">
            <w:pPr>
              <w:suppressAutoHyphens/>
              <w:spacing w:after="0" w:line="360" w:lineRule="auto"/>
              <w:ind w:left="113" w:right="113"/>
              <w:contextualSpacing/>
              <w:jc w:val="center"/>
              <w:rPr>
                <w:rFonts w:ascii="Times New Roman" w:hAnsi="Times New Roman"/>
                <w:b/>
                <w:sz w:val="24"/>
                <w:szCs w:val="24"/>
              </w:rPr>
            </w:pPr>
            <w:r w:rsidRPr="005369EC">
              <w:rPr>
                <w:rFonts w:ascii="Times New Roman" w:hAnsi="Times New Roman"/>
                <w:b/>
                <w:sz w:val="24"/>
                <w:szCs w:val="24"/>
              </w:rPr>
              <w:t xml:space="preserve">Код </w:t>
            </w:r>
          </w:p>
          <w:p w:rsidR="0004753E" w:rsidRPr="005369EC" w:rsidRDefault="0004753E" w:rsidP="005369EC">
            <w:pPr>
              <w:suppressAutoHyphens/>
              <w:spacing w:after="0" w:line="360" w:lineRule="auto"/>
              <w:ind w:left="113" w:right="113"/>
              <w:contextualSpacing/>
              <w:jc w:val="center"/>
              <w:rPr>
                <w:rFonts w:ascii="Times New Roman" w:hAnsi="Times New Roman"/>
                <w:b/>
                <w:iCs/>
                <w:sz w:val="24"/>
                <w:szCs w:val="24"/>
              </w:rPr>
            </w:pPr>
            <w:r w:rsidRPr="005369EC">
              <w:rPr>
                <w:rFonts w:ascii="Times New Roman" w:hAnsi="Times New Roman"/>
                <w:b/>
                <w:sz w:val="24"/>
                <w:szCs w:val="24"/>
              </w:rPr>
              <w:t>компетенции</w:t>
            </w:r>
          </w:p>
        </w:tc>
        <w:tc>
          <w:tcPr>
            <w:tcW w:w="2210" w:type="dxa"/>
          </w:tcPr>
          <w:p w:rsidR="009E1542" w:rsidRPr="005369EC" w:rsidRDefault="009E1542" w:rsidP="005369EC">
            <w:pPr>
              <w:spacing w:after="0" w:line="360" w:lineRule="auto"/>
              <w:contextualSpacing/>
              <w:jc w:val="center"/>
              <w:rPr>
                <w:rFonts w:ascii="Times New Roman" w:hAnsi="Times New Roman"/>
                <w:b/>
                <w:iCs/>
                <w:sz w:val="24"/>
                <w:szCs w:val="24"/>
              </w:rPr>
            </w:pPr>
          </w:p>
          <w:p w:rsidR="0004753E" w:rsidRPr="005369EC" w:rsidRDefault="0004753E" w:rsidP="005369EC">
            <w:pPr>
              <w:suppressAutoHyphens/>
              <w:spacing w:after="0" w:line="360" w:lineRule="auto"/>
              <w:contextualSpacing/>
              <w:jc w:val="center"/>
              <w:rPr>
                <w:rFonts w:ascii="Times New Roman" w:hAnsi="Times New Roman"/>
                <w:b/>
                <w:iCs/>
                <w:sz w:val="24"/>
                <w:szCs w:val="24"/>
              </w:rPr>
            </w:pPr>
            <w:r w:rsidRPr="005369EC">
              <w:rPr>
                <w:rFonts w:ascii="Times New Roman" w:hAnsi="Times New Roman"/>
                <w:b/>
                <w:iCs/>
                <w:sz w:val="24"/>
                <w:szCs w:val="24"/>
              </w:rPr>
              <w:t>Формулировка компетенции</w:t>
            </w:r>
          </w:p>
        </w:tc>
        <w:tc>
          <w:tcPr>
            <w:tcW w:w="5649" w:type="dxa"/>
          </w:tcPr>
          <w:p w:rsidR="009E1542" w:rsidRPr="005369EC" w:rsidRDefault="009E1542" w:rsidP="005369EC">
            <w:pPr>
              <w:spacing w:after="0" w:line="360" w:lineRule="auto"/>
              <w:contextualSpacing/>
              <w:jc w:val="center"/>
              <w:rPr>
                <w:rFonts w:ascii="Times New Roman" w:hAnsi="Times New Roman"/>
                <w:b/>
                <w:iCs/>
                <w:sz w:val="24"/>
                <w:szCs w:val="24"/>
              </w:rPr>
            </w:pPr>
          </w:p>
          <w:p w:rsidR="0004753E" w:rsidRPr="005369EC" w:rsidRDefault="00791748" w:rsidP="005369EC">
            <w:pPr>
              <w:spacing w:after="0" w:line="360" w:lineRule="auto"/>
              <w:contextualSpacing/>
              <w:jc w:val="center"/>
              <w:rPr>
                <w:rFonts w:ascii="Times New Roman" w:hAnsi="Times New Roman"/>
                <w:b/>
                <w:iCs/>
                <w:sz w:val="24"/>
                <w:szCs w:val="24"/>
              </w:rPr>
            </w:pPr>
            <w:r w:rsidRPr="005369EC">
              <w:rPr>
                <w:rFonts w:ascii="Times New Roman" w:hAnsi="Times New Roman"/>
                <w:b/>
                <w:iCs/>
                <w:sz w:val="24"/>
                <w:szCs w:val="24"/>
              </w:rPr>
              <w:t xml:space="preserve">Знания,      умения </w:t>
            </w:r>
            <w:r w:rsidR="00D02C17" w:rsidRPr="005369EC">
              <w:rPr>
                <w:rStyle w:val="ac"/>
                <w:rFonts w:ascii="Times New Roman" w:hAnsi="Times New Roman"/>
                <w:b/>
                <w:iCs/>
                <w:sz w:val="24"/>
                <w:szCs w:val="24"/>
              </w:rPr>
              <w:footnoteReference w:id="6"/>
            </w:r>
          </w:p>
        </w:tc>
      </w:tr>
      <w:tr w:rsidR="009E1542" w:rsidRPr="005369EC" w:rsidTr="00412679">
        <w:trPr>
          <w:cantSplit/>
          <w:trHeight w:val="1895"/>
          <w:jc w:val="center"/>
        </w:trPr>
        <w:tc>
          <w:tcPr>
            <w:tcW w:w="1199" w:type="dxa"/>
            <w:vMerge w:val="restart"/>
          </w:tcPr>
          <w:p w:rsidR="009E1542" w:rsidRPr="005369EC" w:rsidRDefault="009E1542" w:rsidP="005369EC">
            <w:pPr>
              <w:spacing w:line="360" w:lineRule="auto"/>
              <w:ind w:left="113" w:right="113"/>
              <w:contextualSpacing/>
              <w:jc w:val="center"/>
              <w:rPr>
                <w:rFonts w:ascii="Times New Roman" w:hAnsi="Times New Roman"/>
                <w:b/>
                <w:sz w:val="24"/>
                <w:szCs w:val="24"/>
              </w:rPr>
            </w:pPr>
            <w:r w:rsidRPr="005369EC">
              <w:rPr>
                <w:rFonts w:ascii="Times New Roman" w:hAnsi="Times New Roman"/>
                <w:iCs/>
                <w:sz w:val="24"/>
                <w:szCs w:val="24"/>
              </w:rPr>
              <w:t>ОК 01</w:t>
            </w:r>
          </w:p>
        </w:tc>
        <w:tc>
          <w:tcPr>
            <w:tcW w:w="2210" w:type="dxa"/>
            <w:vMerge w:val="restart"/>
          </w:tcPr>
          <w:p w:rsidR="009E1542" w:rsidRPr="005369EC" w:rsidRDefault="009E1542" w:rsidP="005369EC">
            <w:pPr>
              <w:suppressAutoHyphens/>
              <w:spacing w:line="360" w:lineRule="auto"/>
              <w:contextualSpacing/>
              <w:rPr>
                <w:rFonts w:ascii="Times New Roman" w:hAnsi="Times New Roman"/>
                <w:b/>
                <w:iCs/>
                <w:sz w:val="24"/>
                <w:szCs w:val="24"/>
              </w:rPr>
            </w:pPr>
            <w:r w:rsidRPr="005369E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649" w:type="dxa"/>
          </w:tcPr>
          <w:p w:rsidR="009E1542" w:rsidRPr="005369EC" w:rsidRDefault="009E1542" w:rsidP="005369EC">
            <w:pPr>
              <w:suppressAutoHyphens/>
              <w:spacing w:after="0" w:line="360" w:lineRule="auto"/>
              <w:contextualSpacing/>
              <w:jc w:val="both"/>
              <w:rPr>
                <w:rFonts w:ascii="Times New Roman" w:hAnsi="Times New Roman"/>
                <w:iCs/>
                <w:sz w:val="24"/>
                <w:szCs w:val="24"/>
              </w:rPr>
            </w:pPr>
            <w:r w:rsidRPr="005369EC">
              <w:rPr>
                <w:rFonts w:ascii="Times New Roman" w:hAnsi="Times New Roman"/>
                <w:b/>
                <w:iCs/>
                <w:sz w:val="24"/>
                <w:szCs w:val="24"/>
              </w:rPr>
              <w:t xml:space="preserve">Умения: </w:t>
            </w:r>
            <w:r w:rsidRPr="005369EC">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9E1542" w:rsidRPr="005369EC" w:rsidRDefault="009E1542" w:rsidP="005369EC">
            <w:pPr>
              <w:suppressAutoHyphens/>
              <w:spacing w:after="0" w:line="360" w:lineRule="auto"/>
              <w:contextualSpacing/>
              <w:jc w:val="both"/>
              <w:rPr>
                <w:rFonts w:ascii="Times New Roman" w:hAnsi="Times New Roman"/>
                <w:iCs/>
                <w:sz w:val="24"/>
                <w:szCs w:val="24"/>
              </w:rPr>
            </w:pPr>
            <w:r w:rsidRPr="005369EC">
              <w:rPr>
                <w:rFonts w:ascii="Times New Roman" w:hAnsi="Times New Roman"/>
                <w:iCs/>
                <w:sz w:val="24"/>
                <w:szCs w:val="24"/>
              </w:rPr>
              <w:t>составить план действия; определить необходимые ресурсы;</w:t>
            </w:r>
          </w:p>
          <w:p w:rsidR="009E1542" w:rsidRPr="005369EC" w:rsidRDefault="009E1542" w:rsidP="005369EC">
            <w:pPr>
              <w:suppressAutoHyphens/>
              <w:spacing w:after="0" w:line="360" w:lineRule="auto"/>
              <w:contextualSpacing/>
              <w:jc w:val="both"/>
              <w:rPr>
                <w:rFonts w:ascii="Times New Roman" w:hAnsi="Times New Roman"/>
                <w:b/>
                <w:iCs/>
                <w:sz w:val="24"/>
                <w:szCs w:val="24"/>
              </w:rPr>
            </w:pPr>
            <w:r w:rsidRPr="005369EC">
              <w:rPr>
                <w:rFonts w:ascii="Times New Roman" w:hAnsi="Times New Roman"/>
                <w:iCs/>
                <w:sz w:val="24"/>
                <w:szCs w:val="24"/>
              </w:rPr>
              <w:t xml:space="preserve">владеть актуальными методами работы в профессиональной и смежных </w:t>
            </w:r>
            <w:proofErr w:type="gramStart"/>
            <w:r w:rsidRPr="005369EC">
              <w:rPr>
                <w:rFonts w:ascii="Times New Roman" w:hAnsi="Times New Roman"/>
                <w:iCs/>
                <w:sz w:val="24"/>
                <w:szCs w:val="24"/>
              </w:rPr>
              <w:t>сферах</w:t>
            </w:r>
            <w:proofErr w:type="gramEnd"/>
            <w:r w:rsidRPr="005369EC">
              <w:rPr>
                <w:rFonts w:ascii="Times New Roman" w:hAnsi="Times New Roman"/>
                <w:iCs/>
                <w:sz w:val="24"/>
                <w:szCs w:val="24"/>
              </w:rPr>
              <w:t>; реализовать составленный план; оценивать результат и последствия своих действий (самостоят</w:t>
            </w:r>
            <w:r w:rsidR="00D11244" w:rsidRPr="005369EC">
              <w:rPr>
                <w:rFonts w:ascii="Times New Roman" w:hAnsi="Times New Roman"/>
                <w:iCs/>
                <w:sz w:val="24"/>
                <w:szCs w:val="24"/>
              </w:rPr>
              <w:t>ельно или с помощью наставника)</w:t>
            </w:r>
          </w:p>
        </w:tc>
      </w:tr>
      <w:tr w:rsidR="00F2381C" w:rsidRPr="005369EC" w:rsidTr="00412679">
        <w:trPr>
          <w:cantSplit/>
          <w:trHeight w:val="2330"/>
          <w:jc w:val="center"/>
        </w:trPr>
        <w:tc>
          <w:tcPr>
            <w:tcW w:w="1199" w:type="dxa"/>
            <w:vMerge/>
          </w:tcPr>
          <w:p w:rsidR="00F2381C" w:rsidRPr="005369EC" w:rsidRDefault="00F2381C" w:rsidP="005369EC">
            <w:pPr>
              <w:spacing w:line="360" w:lineRule="auto"/>
              <w:ind w:left="113" w:right="113"/>
              <w:contextualSpacing/>
              <w:jc w:val="center"/>
              <w:rPr>
                <w:rFonts w:ascii="Times New Roman" w:hAnsi="Times New Roman"/>
                <w:iCs/>
                <w:sz w:val="24"/>
                <w:szCs w:val="24"/>
              </w:rPr>
            </w:pPr>
          </w:p>
        </w:tc>
        <w:tc>
          <w:tcPr>
            <w:tcW w:w="2210" w:type="dxa"/>
            <w:vMerge/>
          </w:tcPr>
          <w:p w:rsidR="00F2381C" w:rsidRPr="005369EC" w:rsidRDefault="00F2381C" w:rsidP="005369EC">
            <w:pPr>
              <w:suppressAutoHyphens/>
              <w:spacing w:line="360" w:lineRule="auto"/>
              <w:contextualSpacing/>
              <w:rPr>
                <w:rFonts w:ascii="Times New Roman" w:hAnsi="Times New Roman"/>
                <w:iCs/>
                <w:sz w:val="24"/>
                <w:szCs w:val="24"/>
              </w:rPr>
            </w:pPr>
          </w:p>
        </w:tc>
        <w:tc>
          <w:tcPr>
            <w:tcW w:w="5649" w:type="dxa"/>
          </w:tcPr>
          <w:p w:rsidR="00F2381C" w:rsidRPr="005369EC" w:rsidRDefault="00F2381C" w:rsidP="005369EC">
            <w:pPr>
              <w:suppressAutoHyphens/>
              <w:spacing w:after="0" w:line="360" w:lineRule="auto"/>
              <w:contextualSpacing/>
              <w:jc w:val="both"/>
              <w:rPr>
                <w:rFonts w:ascii="Times New Roman" w:hAnsi="Times New Roman"/>
                <w:bCs/>
                <w:sz w:val="24"/>
                <w:szCs w:val="24"/>
              </w:rPr>
            </w:pPr>
            <w:r w:rsidRPr="005369EC">
              <w:rPr>
                <w:rFonts w:ascii="Times New Roman" w:hAnsi="Times New Roman"/>
                <w:b/>
                <w:iCs/>
                <w:sz w:val="24"/>
                <w:szCs w:val="24"/>
              </w:rPr>
              <w:t xml:space="preserve">Знания: </w:t>
            </w:r>
            <w:r w:rsidRPr="005369EC">
              <w:rPr>
                <w:rFonts w:ascii="Times New Roman" w:hAnsi="Times New Roman"/>
                <w:iCs/>
                <w:sz w:val="24"/>
                <w:szCs w:val="24"/>
              </w:rPr>
              <w:t>а</w:t>
            </w:r>
            <w:r w:rsidRPr="005369EC">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5369EC">
              <w:rPr>
                <w:rFonts w:ascii="Times New Roman" w:hAnsi="Times New Roman"/>
                <w:bCs/>
                <w:sz w:val="24"/>
                <w:szCs w:val="24"/>
              </w:rPr>
              <w:t>;</w:t>
            </w:r>
          </w:p>
          <w:p w:rsidR="00F2381C" w:rsidRPr="005369EC" w:rsidRDefault="00F2381C" w:rsidP="005369EC">
            <w:pPr>
              <w:suppressAutoHyphens/>
              <w:spacing w:after="0" w:line="360" w:lineRule="auto"/>
              <w:contextualSpacing/>
              <w:jc w:val="both"/>
              <w:rPr>
                <w:rFonts w:ascii="Times New Roman" w:hAnsi="Times New Roman"/>
                <w:b/>
                <w:iCs/>
                <w:sz w:val="24"/>
                <w:szCs w:val="24"/>
              </w:rPr>
            </w:pPr>
            <w:proofErr w:type="gramStart"/>
            <w:r w:rsidRPr="005369EC">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w:t>
            </w:r>
            <w:r w:rsidR="00D11244" w:rsidRPr="005369EC">
              <w:rPr>
                <w:rFonts w:ascii="Times New Roman" w:hAnsi="Times New Roman"/>
                <w:bCs/>
                <w:sz w:val="24"/>
                <w:szCs w:val="24"/>
              </w:rPr>
              <w:t>ч профессиональной деятельности</w:t>
            </w:r>
            <w:proofErr w:type="gramEnd"/>
          </w:p>
        </w:tc>
      </w:tr>
      <w:tr w:rsidR="00F2381C" w:rsidRPr="005369EC" w:rsidTr="00412679">
        <w:trPr>
          <w:cantSplit/>
          <w:trHeight w:val="1895"/>
          <w:jc w:val="center"/>
        </w:trPr>
        <w:tc>
          <w:tcPr>
            <w:tcW w:w="1199" w:type="dxa"/>
            <w:vMerge w:val="restart"/>
          </w:tcPr>
          <w:p w:rsidR="00F2381C" w:rsidRPr="005369EC" w:rsidRDefault="00F2381C" w:rsidP="005369EC">
            <w:pPr>
              <w:spacing w:line="360" w:lineRule="auto"/>
              <w:ind w:left="113" w:right="113"/>
              <w:contextualSpacing/>
              <w:jc w:val="center"/>
              <w:rPr>
                <w:rFonts w:ascii="Times New Roman" w:hAnsi="Times New Roman"/>
                <w:iCs/>
                <w:sz w:val="24"/>
                <w:szCs w:val="24"/>
              </w:rPr>
            </w:pPr>
            <w:r w:rsidRPr="005369EC">
              <w:rPr>
                <w:rFonts w:ascii="Times New Roman" w:hAnsi="Times New Roman"/>
                <w:iCs/>
                <w:sz w:val="24"/>
                <w:szCs w:val="24"/>
              </w:rPr>
              <w:t>ОК 02</w:t>
            </w:r>
          </w:p>
        </w:tc>
        <w:tc>
          <w:tcPr>
            <w:tcW w:w="2210" w:type="dxa"/>
            <w:vMerge w:val="restart"/>
          </w:tcPr>
          <w:p w:rsidR="00F2381C" w:rsidRPr="005369EC" w:rsidRDefault="00F2381C" w:rsidP="005369EC">
            <w:pPr>
              <w:suppressAutoHyphens/>
              <w:spacing w:after="0" w:line="360" w:lineRule="auto"/>
              <w:contextualSpacing/>
              <w:rPr>
                <w:rFonts w:ascii="Times New Roman" w:hAnsi="Times New Roman"/>
                <w:iCs/>
                <w:sz w:val="24"/>
                <w:szCs w:val="24"/>
              </w:rPr>
            </w:pPr>
            <w:r w:rsidRPr="005369EC">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649" w:type="dxa"/>
          </w:tcPr>
          <w:p w:rsidR="00F2381C" w:rsidRPr="005369EC" w:rsidRDefault="00F2381C" w:rsidP="005369EC">
            <w:pPr>
              <w:suppressAutoHyphens/>
              <w:spacing w:after="0" w:line="360" w:lineRule="auto"/>
              <w:contextualSpacing/>
              <w:jc w:val="both"/>
              <w:rPr>
                <w:rFonts w:ascii="Times New Roman" w:hAnsi="Times New Roman"/>
                <w:iCs/>
                <w:sz w:val="24"/>
                <w:szCs w:val="24"/>
              </w:rPr>
            </w:pPr>
            <w:r w:rsidRPr="005369EC">
              <w:rPr>
                <w:rFonts w:ascii="Times New Roman" w:hAnsi="Times New Roman"/>
                <w:b/>
                <w:iCs/>
                <w:sz w:val="24"/>
                <w:szCs w:val="24"/>
              </w:rPr>
              <w:t xml:space="preserve">Умения: </w:t>
            </w:r>
            <w:r w:rsidRPr="005369EC">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5369EC">
              <w:rPr>
                <w:rFonts w:ascii="Times New Roman" w:hAnsi="Times New Roman"/>
                <w:iCs/>
                <w:sz w:val="24"/>
                <w:szCs w:val="24"/>
              </w:rPr>
              <w:t>значимое</w:t>
            </w:r>
            <w:proofErr w:type="gramEnd"/>
            <w:r w:rsidRPr="005369EC">
              <w:rPr>
                <w:rFonts w:ascii="Times New Roman" w:hAnsi="Times New Roman"/>
                <w:iCs/>
                <w:sz w:val="24"/>
                <w:szCs w:val="24"/>
              </w:rPr>
              <w:t xml:space="preserve"> в перечне информации; оценивать практическую значимость результатов поиска; оформлять результаты поиска</w:t>
            </w:r>
          </w:p>
        </w:tc>
      </w:tr>
      <w:tr w:rsidR="00F2381C" w:rsidRPr="005369EC" w:rsidTr="00412679">
        <w:trPr>
          <w:cantSplit/>
          <w:trHeight w:val="1132"/>
          <w:jc w:val="center"/>
        </w:trPr>
        <w:tc>
          <w:tcPr>
            <w:tcW w:w="1199" w:type="dxa"/>
            <w:vMerge/>
          </w:tcPr>
          <w:p w:rsidR="00F2381C" w:rsidRPr="005369EC" w:rsidRDefault="00F2381C" w:rsidP="005369EC">
            <w:pPr>
              <w:spacing w:line="360" w:lineRule="auto"/>
              <w:ind w:left="113" w:right="113"/>
              <w:contextualSpacing/>
              <w:jc w:val="center"/>
              <w:rPr>
                <w:rFonts w:ascii="Times New Roman" w:hAnsi="Times New Roman"/>
                <w:iCs/>
                <w:sz w:val="24"/>
                <w:szCs w:val="24"/>
              </w:rPr>
            </w:pPr>
          </w:p>
        </w:tc>
        <w:tc>
          <w:tcPr>
            <w:tcW w:w="2210" w:type="dxa"/>
            <w:vMerge/>
          </w:tcPr>
          <w:p w:rsidR="00F2381C" w:rsidRPr="005369EC" w:rsidRDefault="00F2381C" w:rsidP="005369EC">
            <w:pPr>
              <w:suppressAutoHyphens/>
              <w:spacing w:after="0" w:line="360" w:lineRule="auto"/>
              <w:contextualSpacing/>
              <w:jc w:val="both"/>
              <w:rPr>
                <w:rFonts w:ascii="Times New Roman" w:hAnsi="Times New Roman"/>
                <w:sz w:val="24"/>
                <w:szCs w:val="24"/>
              </w:rPr>
            </w:pPr>
          </w:p>
        </w:tc>
        <w:tc>
          <w:tcPr>
            <w:tcW w:w="5649" w:type="dxa"/>
          </w:tcPr>
          <w:p w:rsidR="00F2381C" w:rsidRPr="005369EC" w:rsidRDefault="00F2381C" w:rsidP="005369EC">
            <w:pPr>
              <w:suppressAutoHyphens/>
              <w:spacing w:after="0" w:line="360" w:lineRule="auto"/>
              <w:contextualSpacing/>
              <w:jc w:val="both"/>
              <w:rPr>
                <w:rFonts w:ascii="Times New Roman" w:hAnsi="Times New Roman"/>
                <w:b/>
                <w:iCs/>
                <w:sz w:val="24"/>
                <w:szCs w:val="24"/>
              </w:rPr>
            </w:pPr>
            <w:r w:rsidRPr="005369EC">
              <w:rPr>
                <w:rFonts w:ascii="Times New Roman" w:hAnsi="Times New Roman"/>
                <w:b/>
                <w:iCs/>
                <w:sz w:val="24"/>
                <w:szCs w:val="24"/>
              </w:rPr>
              <w:t>Знания:</w:t>
            </w:r>
            <w:r w:rsidR="00CA3E20" w:rsidRPr="005369EC">
              <w:rPr>
                <w:rFonts w:ascii="Times New Roman" w:hAnsi="Times New Roman"/>
                <w:b/>
                <w:iCs/>
                <w:sz w:val="24"/>
                <w:szCs w:val="24"/>
              </w:rPr>
              <w:t xml:space="preserve"> </w:t>
            </w:r>
            <w:r w:rsidRPr="005369EC">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F2381C" w:rsidRPr="005369EC" w:rsidTr="00412679">
        <w:trPr>
          <w:cantSplit/>
          <w:trHeight w:val="1140"/>
          <w:jc w:val="center"/>
        </w:trPr>
        <w:tc>
          <w:tcPr>
            <w:tcW w:w="1199" w:type="dxa"/>
            <w:vMerge w:val="restart"/>
          </w:tcPr>
          <w:p w:rsidR="00F2381C" w:rsidRPr="005369EC" w:rsidRDefault="00F2381C" w:rsidP="005369EC">
            <w:pPr>
              <w:spacing w:line="360" w:lineRule="auto"/>
              <w:ind w:left="113" w:right="113"/>
              <w:contextualSpacing/>
              <w:jc w:val="center"/>
              <w:rPr>
                <w:rFonts w:ascii="Times New Roman" w:hAnsi="Times New Roman"/>
                <w:iCs/>
                <w:sz w:val="24"/>
                <w:szCs w:val="24"/>
              </w:rPr>
            </w:pPr>
            <w:r w:rsidRPr="005369EC">
              <w:rPr>
                <w:rFonts w:ascii="Times New Roman" w:hAnsi="Times New Roman"/>
                <w:iCs/>
                <w:sz w:val="24"/>
                <w:szCs w:val="24"/>
              </w:rPr>
              <w:t>ОК 03</w:t>
            </w:r>
          </w:p>
        </w:tc>
        <w:tc>
          <w:tcPr>
            <w:tcW w:w="2210" w:type="dxa"/>
            <w:vMerge w:val="restart"/>
          </w:tcPr>
          <w:p w:rsidR="00F2381C" w:rsidRPr="005369EC" w:rsidRDefault="00F2381C" w:rsidP="005369EC">
            <w:pPr>
              <w:suppressAutoHyphens/>
              <w:spacing w:after="0" w:line="360" w:lineRule="auto"/>
              <w:contextualSpacing/>
              <w:rPr>
                <w:rFonts w:ascii="Times New Roman" w:hAnsi="Times New Roman"/>
                <w:sz w:val="24"/>
                <w:szCs w:val="24"/>
              </w:rPr>
            </w:pPr>
            <w:r w:rsidRPr="005369EC">
              <w:rPr>
                <w:rFonts w:ascii="Times New Roman" w:hAnsi="Times New Roman"/>
                <w:sz w:val="24"/>
                <w:szCs w:val="24"/>
              </w:rPr>
              <w:t>Планировать и реализовывать собственное профессиональное и личностное развитие.</w:t>
            </w:r>
          </w:p>
        </w:tc>
        <w:tc>
          <w:tcPr>
            <w:tcW w:w="5649" w:type="dxa"/>
          </w:tcPr>
          <w:p w:rsidR="00F2381C" w:rsidRPr="005369EC" w:rsidRDefault="00F2381C" w:rsidP="005369EC">
            <w:pPr>
              <w:suppressAutoHyphens/>
              <w:spacing w:after="0" w:line="360" w:lineRule="auto"/>
              <w:contextualSpacing/>
              <w:jc w:val="both"/>
              <w:rPr>
                <w:rFonts w:ascii="Times New Roman" w:hAnsi="Times New Roman"/>
                <w:iCs/>
                <w:sz w:val="24"/>
                <w:szCs w:val="24"/>
              </w:rPr>
            </w:pPr>
            <w:r w:rsidRPr="005369EC">
              <w:rPr>
                <w:rFonts w:ascii="Times New Roman" w:hAnsi="Times New Roman"/>
                <w:b/>
                <w:bCs/>
                <w:iCs/>
                <w:sz w:val="24"/>
                <w:szCs w:val="24"/>
              </w:rPr>
              <w:t>Умения:</w:t>
            </w:r>
            <w:r w:rsidR="00CA3E20" w:rsidRPr="005369EC">
              <w:rPr>
                <w:rFonts w:ascii="Times New Roman" w:hAnsi="Times New Roman"/>
                <w:b/>
                <w:bCs/>
                <w:iCs/>
                <w:sz w:val="24"/>
                <w:szCs w:val="24"/>
              </w:rPr>
              <w:t xml:space="preserve"> </w:t>
            </w:r>
            <w:r w:rsidRPr="005369EC">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5369EC">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F2381C" w:rsidRPr="005369EC" w:rsidTr="00412679">
        <w:trPr>
          <w:cantSplit/>
          <w:trHeight w:val="1172"/>
          <w:jc w:val="center"/>
        </w:trPr>
        <w:tc>
          <w:tcPr>
            <w:tcW w:w="1199" w:type="dxa"/>
            <w:vMerge/>
          </w:tcPr>
          <w:p w:rsidR="00F2381C" w:rsidRPr="005369EC" w:rsidRDefault="00F2381C" w:rsidP="005369EC">
            <w:pPr>
              <w:spacing w:line="360" w:lineRule="auto"/>
              <w:ind w:left="113" w:right="113"/>
              <w:contextualSpacing/>
              <w:jc w:val="center"/>
              <w:rPr>
                <w:rFonts w:ascii="Times New Roman" w:hAnsi="Times New Roman"/>
                <w:iCs/>
                <w:sz w:val="24"/>
                <w:szCs w:val="24"/>
              </w:rPr>
            </w:pPr>
          </w:p>
        </w:tc>
        <w:tc>
          <w:tcPr>
            <w:tcW w:w="2210" w:type="dxa"/>
            <w:vMerge/>
          </w:tcPr>
          <w:p w:rsidR="00F2381C" w:rsidRPr="005369EC" w:rsidRDefault="00F2381C" w:rsidP="005369EC">
            <w:pPr>
              <w:suppressAutoHyphens/>
              <w:spacing w:after="0" w:line="360" w:lineRule="auto"/>
              <w:contextualSpacing/>
              <w:jc w:val="both"/>
              <w:rPr>
                <w:rFonts w:ascii="Times New Roman" w:hAnsi="Times New Roman"/>
                <w:sz w:val="24"/>
                <w:szCs w:val="24"/>
              </w:rPr>
            </w:pPr>
          </w:p>
        </w:tc>
        <w:tc>
          <w:tcPr>
            <w:tcW w:w="5649" w:type="dxa"/>
          </w:tcPr>
          <w:p w:rsidR="00F2381C" w:rsidRPr="005369EC" w:rsidRDefault="00F2381C" w:rsidP="005369EC">
            <w:pPr>
              <w:suppressAutoHyphens/>
              <w:spacing w:after="0" w:line="360" w:lineRule="auto"/>
              <w:contextualSpacing/>
              <w:jc w:val="both"/>
              <w:rPr>
                <w:rFonts w:ascii="Times New Roman" w:hAnsi="Times New Roman"/>
                <w:iCs/>
                <w:sz w:val="24"/>
                <w:szCs w:val="24"/>
              </w:rPr>
            </w:pPr>
            <w:r w:rsidRPr="005369EC">
              <w:rPr>
                <w:rFonts w:ascii="Times New Roman" w:hAnsi="Times New Roman"/>
                <w:b/>
                <w:bCs/>
                <w:iCs/>
                <w:sz w:val="24"/>
                <w:szCs w:val="24"/>
              </w:rPr>
              <w:t>Знания:</w:t>
            </w:r>
            <w:r w:rsidR="00CA3E20" w:rsidRPr="005369EC">
              <w:rPr>
                <w:rFonts w:ascii="Times New Roman" w:hAnsi="Times New Roman"/>
                <w:b/>
                <w:bCs/>
                <w:iCs/>
                <w:sz w:val="24"/>
                <w:szCs w:val="24"/>
              </w:rPr>
              <w:t xml:space="preserve"> </w:t>
            </w:r>
            <w:r w:rsidRPr="005369EC">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F2381C" w:rsidRPr="005369EC" w:rsidTr="00412679">
        <w:trPr>
          <w:cantSplit/>
          <w:trHeight w:val="509"/>
          <w:jc w:val="center"/>
        </w:trPr>
        <w:tc>
          <w:tcPr>
            <w:tcW w:w="1199" w:type="dxa"/>
            <w:vMerge w:val="restart"/>
          </w:tcPr>
          <w:p w:rsidR="00F2381C" w:rsidRPr="005369EC" w:rsidRDefault="00F2381C" w:rsidP="005369EC">
            <w:pPr>
              <w:spacing w:line="360" w:lineRule="auto"/>
              <w:ind w:left="113" w:right="113"/>
              <w:contextualSpacing/>
              <w:jc w:val="center"/>
              <w:rPr>
                <w:rFonts w:ascii="Times New Roman" w:hAnsi="Times New Roman"/>
                <w:iCs/>
                <w:sz w:val="24"/>
                <w:szCs w:val="24"/>
              </w:rPr>
            </w:pPr>
            <w:r w:rsidRPr="005369EC">
              <w:rPr>
                <w:rFonts w:ascii="Times New Roman" w:hAnsi="Times New Roman"/>
                <w:iCs/>
                <w:sz w:val="24"/>
                <w:szCs w:val="24"/>
              </w:rPr>
              <w:t>ОК 04</w:t>
            </w:r>
          </w:p>
        </w:tc>
        <w:tc>
          <w:tcPr>
            <w:tcW w:w="2210" w:type="dxa"/>
            <w:vMerge w:val="restart"/>
          </w:tcPr>
          <w:p w:rsidR="00F2381C" w:rsidRPr="005369EC" w:rsidRDefault="00F2381C" w:rsidP="005369EC">
            <w:pPr>
              <w:suppressAutoHyphens/>
              <w:spacing w:after="0" w:line="360" w:lineRule="auto"/>
              <w:contextualSpacing/>
              <w:rPr>
                <w:rFonts w:ascii="Times New Roman" w:hAnsi="Times New Roman"/>
                <w:sz w:val="24"/>
                <w:szCs w:val="24"/>
              </w:rPr>
            </w:pPr>
            <w:r w:rsidRPr="005369EC">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649" w:type="dxa"/>
          </w:tcPr>
          <w:p w:rsidR="00F2381C" w:rsidRPr="005369EC" w:rsidRDefault="00F2381C" w:rsidP="005369EC">
            <w:pPr>
              <w:suppressAutoHyphens/>
              <w:spacing w:after="0" w:line="360" w:lineRule="auto"/>
              <w:contextualSpacing/>
              <w:jc w:val="both"/>
              <w:rPr>
                <w:rFonts w:ascii="Times New Roman" w:hAnsi="Times New Roman"/>
                <w:b/>
                <w:iCs/>
                <w:sz w:val="24"/>
                <w:szCs w:val="24"/>
              </w:rPr>
            </w:pPr>
            <w:r w:rsidRPr="005369EC">
              <w:rPr>
                <w:rFonts w:ascii="Times New Roman" w:hAnsi="Times New Roman"/>
                <w:b/>
                <w:bCs/>
                <w:iCs/>
                <w:sz w:val="24"/>
                <w:szCs w:val="24"/>
              </w:rPr>
              <w:t>Умения:</w:t>
            </w:r>
            <w:r w:rsidR="00CA3E20" w:rsidRPr="005369EC">
              <w:rPr>
                <w:rFonts w:ascii="Times New Roman" w:hAnsi="Times New Roman"/>
                <w:b/>
                <w:bCs/>
                <w:iCs/>
                <w:sz w:val="24"/>
                <w:szCs w:val="24"/>
              </w:rPr>
              <w:t xml:space="preserve"> </w:t>
            </w:r>
            <w:r w:rsidRPr="005369EC">
              <w:rPr>
                <w:rFonts w:ascii="Times New Roman" w:hAnsi="Times New Roman"/>
                <w:bCs/>
                <w:sz w:val="24"/>
                <w:szCs w:val="24"/>
              </w:rPr>
              <w:t>организовывать работу коллектива и команды; взаимодействовать</w:t>
            </w:r>
            <w:r w:rsidR="003D0FF0" w:rsidRPr="005369EC">
              <w:rPr>
                <w:rFonts w:ascii="Times New Roman" w:hAnsi="Times New Roman"/>
                <w:bCs/>
                <w:sz w:val="24"/>
                <w:szCs w:val="24"/>
              </w:rPr>
              <w:t xml:space="preserve"> </w:t>
            </w:r>
            <w:r w:rsidRPr="005369EC">
              <w:rPr>
                <w:rFonts w:ascii="Times New Roman" w:hAnsi="Times New Roman"/>
                <w:bCs/>
                <w:sz w:val="24"/>
                <w:szCs w:val="24"/>
              </w:rPr>
              <w:t>с коллегами, руководством, клиентами в ход</w:t>
            </w:r>
            <w:r w:rsidR="00D11244" w:rsidRPr="005369EC">
              <w:rPr>
                <w:rFonts w:ascii="Times New Roman" w:hAnsi="Times New Roman"/>
                <w:bCs/>
                <w:sz w:val="24"/>
                <w:szCs w:val="24"/>
              </w:rPr>
              <w:t>е профессиональной деятельности</w:t>
            </w:r>
          </w:p>
        </w:tc>
      </w:tr>
      <w:tr w:rsidR="00F2381C" w:rsidRPr="005369EC" w:rsidTr="00412679">
        <w:trPr>
          <w:cantSplit/>
          <w:trHeight w:val="991"/>
          <w:jc w:val="center"/>
        </w:trPr>
        <w:tc>
          <w:tcPr>
            <w:tcW w:w="1199" w:type="dxa"/>
            <w:vMerge/>
          </w:tcPr>
          <w:p w:rsidR="00F2381C" w:rsidRPr="005369EC" w:rsidRDefault="00F2381C" w:rsidP="005369EC">
            <w:pPr>
              <w:spacing w:line="360" w:lineRule="auto"/>
              <w:ind w:left="113" w:right="113"/>
              <w:contextualSpacing/>
              <w:jc w:val="center"/>
              <w:rPr>
                <w:rFonts w:ascii="Times New Roman" w:hAnsi="Times New Roman"/>
                <w:iCs/>
                <w:sz w:val="24"/>
                <w:szCs w:val="24"/>
              </w:rPr>
            </w:pPr>
          </w:p>
        </w:tc>
        <w:tc>
          <w:tcPr>
            <w:tcW w:w="2210" w:type="dxa"/>
            <w:vMerge/>
          </w:tcPr>
          <w:p w:rsidR="00F2381C" w:rsidRPr="005369EC" w:rsidRDefault="00F2381C" w:rsidP="005369EC">
            <w:pPr>
              <w:suppressAutoHyphens/>
              <w:spacing w:after="0" w:line="360" w:lineRule="auto"/>
              <w:contextualSpacing/>
              <w:rPr>
                <w:rFonts w:ascii="Times New Roman" w:hAnsi="Times New Roman"/>
                <w:sz w:val="24"/>
                <w:szCs w:val="24"/>
              </w:rPr>
            </w:pPr>
          </w:p>
        </w:tc>
        <w:tc>
          <w:tcPr>
            <w:tcW w:w="5649" w:type="dxa"/>
          </w:tcPr>
          <w:p w:rsidR="00F2381C" w:rsidRPr="005369EC" w:rsidRDefault="00F2381C" w:rsidP="005369EC">
            <w:pPr>
              <w:suppressAutoHyphens/>
              <w:spacing w:after="0" w:line="360" w:lineRule="auto"/>
              <w:contextualSpacing/>
              <w:jc w:val="both"/>
              <w:rPr>
                <w:rFonts w:ascii="Times New Roman" w:hAnsi="Times New Roman"/>
                <w:b/>
                <w:iCs/>
                <w:sz w:val="24"/>
                <w:szCs w:val="24"/>
              </w:rPr>
            </w:pPr>
            <w:r w:rsidRPr="005369EC">
              <w:rPr>
                <w:rFonts w:ascii="Times New Roman" w:hAnsi="Times New Roman"/>
                <w:b/>
                <w:bCs/>
                <w:iCs/>
                <w:sz w:val="24"/>
                <w:szCs w:val="24"/>
              </w:rPr>
              <w:t>Знания:</w:t>
            </w:r>
            <w:r w:rsidR="00CA3E20" w:rsidRPr="005369EC">
              <w:rPr>
                <w:rFonts w:ascii="Times New Roman" w:hAnsi="Times New Roman"/>
                <w:b/>
                <w:bCs/>
                <w:iCs/>
                <w:sz w:val="24"/>
                <w:szCs w:val="24"/>
              </w:rPr>
              <w:t xml:space="preserve"> </w:t>
            </w:r>
            <w:r w:rsidR="00C554CB" w:rsidRPr="005369EC">
              <w:rPr>
                <w:rFonts w:ascii="Times New Roman" w:hAnsi="Times New Roman"/>
                <w:bCs/>
                <w:sz w:val="24"/>
                <w:szCs w:val="24"/>
              </w:rPr>
              <w:t xml:space="preserve">психологические основы деятельности </w:t>
            </w:r>
            <w:r w:rsidRPr="005369EC">
              <w:rPr>
                <w:rFonts w:ascii="Times New Roman" w:hAnsi="Times New Roman"/>
                <w:bCs/>
                <w:sz w:val="24"/>
                <w:szCs w:val="24"/>
              </w:rPr>
              <w:t xml:space="preserve"> коллектива</w:t>
            </w:r>
            <w:r w:rsidR="00C554CB" w:rsidRPr="005369EC">
              <w:rPr>
                <w:rFonts w:ascii="Times New Roman" w:hAnsi="Times New Roman"/>
                <w:bCs/>
                <w:sz w:val="24"/>
                <w:szCs w:val="24"/>
              </w:rPr>
              <w:t>, психологические особенности</w:t>
            </w:r>
            <w:r w:rsidRPr="005369EC">
              <w:rPr>
                <w:rFonts w:ascii="Times New Roman" w:hAnsi="Times New Roman"/>
                <w:bCs/>
                <w:sz w:val="24"/>
                <w:szCs w:val="24"/>
              </w:rPr>
              <w:t xml:space="preserve"> личности; основы проектной деятельности</w:t>
            </w:r>
          </w:p>
        </w:tc>
      </w:tr>
      <w:tr w:rsidR="00F2381C" w:rsidRPr="005369EC" w:rsidTr="00412679">
        <w:trPr>
          <w:cantSplit/>
          <w:trHeight w:val="1002"/>
          <w:jc w:val="center"/>
        </w:trPr>
        <w:tc>
          <w:tcPr>
            <w:tcW w:w="1199" w:type="dxa"/>
            <w:vMerge w:val="restart"/>
          </w:tcPr>
          <w:p w:rsidR="00F2381C" w:rsidRPr="005369EC" w:rsidRDefault="00F2381C" w:rsidP="005369EC">
            <w:pPr>
              <w:spacing w:line="360" w:lineRule="auto"/>
              <w:ind w:left="113" w:right="113"/>
              <w:contextualSpacing/>
              <w:jc w:val="center"/>
              <w:rPr>
                <w:rFonts w:ascii="Times New Roman" w:hAnsi="Times New Roman"/>
                <w:iCs/>
                <w:sz w:val="24"/>
                <w:szCs w:val="24"/>
              </w:rPr>
            </w:pPr>
            <w:r w:rsidRPr="005369EC">
              <w:rPr>
                <w:rFonts w:ascii="Times New Roman" w:hAnsi="Times New Roman"/>
                <w:iCs/>
                <w:sz w:val="24"/>
                <w:szCs w:val="24"/>
              </w:rPr>
              <w:t>ОК 05</w:t>
            </w:r>
          </w:p>
        </w:tc>
        <w:tc>
          <w:tcPr>
            <w:tcW w:w="2210" w:type="dxa"/>
            <w:vMerge w:val="restart"/>
          </w:tcPr>
          <w:p w:rsidR="00F2381C" w:rsidRPr="005369EC" w:rsidRDefault="00F2381C" w:rsidP="005369EC">
            <w:pPr>
              <w:suppressAutoHyphens/>
              <w:spacing w:after="0" w:line="360" w:lineRule="auto"/>
              <w:contextualSpacing/>
              <w:rPr>
                <w:rFonts w:ascii="Times New Roman" w:hAnsi="Times New Roman"/>
                <w:sz w:val="24"/>
                <w:szCs w:val="24"/>
              </w:rPr>
            </w:pPr>
            <w:r w:rsidRPr="005369EC">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649" w:type="dxa"/>
          </w:tcPr>
          <w:p w:rsidR="00F2381C" w:rsidRPr="005369EC" w:rsidRDefault="00F2381C" w:rsidP="005369EC">
            <w:pPr>
              <w:suppressAutoHyphens/>
              <w:spacing w:after="0" w:line="360" w:lineRule="auto"/>
              <w:contextualSpacing/>
              <w:jc w:val="both"/>
              <w:rPr>
                <w:rFonts w:ascii="Times New Roman" w:hAnsi="Times New Roman"/>
                <w:b/>
                <w:iCs/>
                <w:sz w:val="24"/>
                <w:szCs w:val="24"/>
              </w:rPr>
            </w:pPr>
            <w:r w:rsidRPr="005369EC">
              <w:rPr>
                <w:rFonts w:ascii="Times New Roman" w:hAnsi="Times New Roman"/>
                <w:b/>
                <w:bCs/>
                <w:iCs/>
                <w:sz w:val="24"/>
                <w:szCs w:val="24"/>
              </w:rPr>
              <w:t>Умения:</w:t>
            </w:r>
            <w:r w:rsidRPr="005369EC">
              <w:rPr>
                <w:rFonts w:ascii="Times New Roman" w:hAnsi="Times New Roman"/>
                <w:iCs/>
                <w:sz w:val="24"/>
                <w:szCs w:val="24"/>
              </w:rPr>
              <w:t xml:space="preserve"> грамотно </w:t>
            </w:r>
            <w:r w:rsidRPr="005369EC">
              <w:rPr>
                <w:rFonts w:ascii="Times New Roman" w:hAnsi="Times New Roman"/>
                <w:bCs/>
                <w:sz w:val="24"/>
                <w:szCs w:val="24"/>
              </w:rPr>
              <w:t>излагать свои мысли и оформлять документы по профессиональной тематике на государственном языке,</w:t>
            </w:r>
            <w:r w:rsidR="00CA3E20" w:rsidRPr="005369EC">
              <w:rPr>
                <w:rFonts w:ascii="Times New Roman" w:hAnsi="Times New Roman"/>
                <w:bCs/>
                <w:sz w:val="24"/>
                <w:szCs w:val="24"/>
              </w:rPr>
              <w:t xml:space="preserve"> </w:t>
            </w:r>
            <w:r w:rsidR="00D62561" w:rsidRPr="005369EC">
              <w:rPr>
                <w:rFonts w:ascii="Times New Roman" w:hAnsi="Times New Roman"/>
                <w:iCs/>
                <w:sz w:val="24"/>
                <w:szCs w:val="24"/>
              </w:rPr>
              <w:t>проявлять толерантность</w:t>
            </w:r>
            <w:r w:rsidRPr="005369EC">
              <w:rPr>
                <w:rFonts w:ascii="Times New Roman" w:hAnsi="Times New Roman"/>
                <w:iCs/>
                <w:sz w:val="24"/>
                <w:szCs w:val="24"/>
              </w:rPr>
              <w:t xml:space="preserve"> в рабочем коллективе</w:t>
            </w:r>
          </w:p>
        </w:tc>
      </w:tr>
      <w:tr w:rsidR="00D62561" w:rsidRPr="005369EC" w:rsidTr="00412679">
        <w:trPr>
          <w:cantSplit/>
          <w:trHeight w:val="1121"/>
          <w:jc w:val="center"/>
        </w:trPr>
        <w:tc>
          <w:tcPr>
            <w:tcW w:w="1199" w:type="dxa"/>
            <w:vMerge/>
          </w:tcPr>
          <w:p w:rsidR="00D62561" w:rsidRPr="005369EC" w:rsidRDefault="00D62561" w:rsidP="005369EC">
            <w:pPr>
              <w:spacing w:line="360" w:lineRule="auto"/>
              <w:ind w:left="113" w:right="113"/>
              <w:contextualSpacing/>
              <w:jc w:val="center"/>
              <w:rPr>
                <w:rFonts w:ascii="Times New Roman" w:hAnsi="Times New Roman"/>
                <w:iCs/>
                <w:sz w:val="24"/>
                <w:szCs w:val="24"/>
              </w:rPr>
            </w:pPr>
          </w:p>
        </w:tc>
        <w:tc>
          <w:tcPr>
            <w:tcW w:w="2210" w:type="dxa"/>
            <w:vMerge/>
          </w:tcPr>
          <w:p w:rsidR="00D62561" w:rsidRPr="005369EC" w:rsidRDefault="00D62561" w:rsidP="005369EC">
            <w:pPr>
              <w:suppressAutoHyphens/>
              <w:spacing w:after="0" w:line="360" w:lineRule="auto"/>
              <w:contextualSpacing/>
              <w:rPr>
                <w:rFonts w:ascii="Times New Roman" w:hAnsi="Times New Roman"/>
                <w:sz w:val="24"/>
                <w:szCs w:val="24"/>
              </w:rPr>
            </w:pPr>
          </w:p>
        </w:tc>
        <w:tc>
          <w:tcPr>
            <w:tcW w:w="5649" w:type="dxa"/>
          </w:tcPr>
          <w:p w:rsidR="00D62561" w:rsidRPr="005369EC" w:rsidRDefault="00D62561" w:rsidP="005369EC">
            <w:pPr>
              <w:suppressAutoHyphens/>
              <w:spacing w:after="0" w:line="360" w:lineRule="auto"/>
              <w:contextualSpacing/>
              <w:jc w:val="both"/>
              <w:rPr>
                <w:rFonts w:ascii="Times New Roman" w:hAnsi="Times New Roman"/>
                <w:bCs/>
                <w:sz w:val="24"/>
                <w:szCs w:val="24"/>
              </w:rPr>
            </w:pPr>
            <w:r w:rsidRPr="005369EC">
              <w:rPr>
                <w:rFonts w:ascii="Times New Roman" w:hAnsi="Times New Roman"/>
                <w:b/>
                <w:bCs/>
                <w:iCs/>
                <w:sz w:val="24"/>
                <w:szCs w:val="24"/>
              </w:rPr>
              <w:t>Знания:</w:t>
            </w:r>
            <w:r w:rsidR="00CA3E20" w:rsidRPr="005369EC">
              <w:rPr>
                <w:rFonts w:ascii="Times New Roman" w:hAnsi="Times New Roman"/>
                <w:b/>
                <w:bCs/>
                <w:iCs/>
                <w:sz w:val="24"/>
                <w:szCs w:val="24"/>
              </w:rPr>
              <w:t xml:space="preserve"> </w:t>
            </w:r>
            <w:r w:rsidRPr="005369EC">
              <w:rPr>
                <w:rFonts w:ascii="Times New Roman" w:hAnsi="Times New Roman"/>
                <w:bCs/>
                <w:sz w:val="24"/>
                <w:szCs w:val="24"/>
              </w:rPr>
              <w:t xml:space="preserve">особенности социального и культурного контекста; </w:t>
            </w:r>
            <w:r w:rsidR="00D02C17" w:rsidRPr="005369EC">
              <w:rPr>
                <w:rFonts w:ascii="Times New Roman" w:hAnsi="Times New Roman"/>
                <w:bCs/>
                <w:sz w:val="24"/>
                <w:szCs w:val="24"/>
              </w:rPr>
              <w:t>правила</w:t>
            </w:r>
            <w:r w:rsidR="00CA3E20" w:rsidRPr="005369EC">
              <w:rPr>
                <w:rFonts w:ascii="Times New Roman" w:hAnsi="Times New Roman"/>
                <w:bCs/>
                <w:sz w:val="24"/>
                <w:szCs w:val="24"/>
              </w:rPr>
              <w:t xml:space="preserve"> </w:t>
            </w:r>
            <w:r w:rsidRPr="005369EC">
              <w:rPr>
                <w:rFonts w:ascii="Times New Roman" w:hAnsi="Times New Roman"/>
                <w:bCs/>
                <w:sz w:val="24"/>
                <w:szCs w:val="24"/>
              </w:rPr>
              <w:t>оформления документов</w:t>
            </w:r>
            <w:r w:rsidR="00D02C17" w:rsidRPr="005369EC">
              <w:rPr>
                <w:rFonts w:ascii="Times New Roman" w:hAnsi="Times New Roman"/>
                <w:bCs/>
                <w:sz w:val="24"/>
                <w:szCs w:val="24"/>
              </w:rPr>
              <w:t xml:space="preserve"> и построения устных сообщений</w:t>
            </w:r>
            <w:r w:rsidRPr="005369EC">
              <w:rPr>
                <w:rFonts w:ascii="Times New Roman" w:hAnsi="Times New Roman"/>
                <w:bCs/>
                <w:sz w:val="24"/>
                <w:szCs w:val="24"/>
              </w:rPr>
              <w:t>.</w:t>
            </w:r>
          </w:p>
        </w:tc>
      </w:tr>
      <w:tr w:rsidR="00F2381C" w:rsidRPr="005369EC" w:rsidTr="007C2A41">
        <w:trPr>
          <w:cantSplit/>
          <w:trHeight w:val="615"/>
          <w:jc w:val="center"/>
        </w:trPr>
        <w:tc>
          <w:tcPr>
            <w:tcW w:w="1199" w:type="dxa"/>
            <w:vMerge w:val="restart"/>
            <w:shd w:val="clear" w:color="auto" w:fill="auto"/>
          </w:tcPr>
          <w:p w:rsidR="00F2381C" w:rsidRPr="005369EC" w:rsidRDefault="00F2381C" w:rsidP="005369EC">
            <w:pPr>
              <w:spacing w:line="360" w:lineRule="auto"/>
              <w:ind w:left="113" w:right="113"/>
              <w:contextualSpacing/>
              <w:jc w:val="center"/>
              <w:rPr>
                <w:rFonts w:ascii="Times New Roman" w:hAnsi="Times New Roman"/>
                <w:iCs/>
                <w:sz w:val="24"/>
                <w:szCs w:val="24"/>
              </w:rPr>
            </w:pPr>
            <w:r w:rsidRPr="005369EC">
              <w:rPr>
                <w:rFonts w:ascii="Times New Roman" w:hAnsi="Times New Roman"/>
                <w:iCs/>
                <w:sz w:val="24"/>
                <w:szCs w:val="24"/>
              </w:rPr>
              <w:t>ОК 06</w:t>
            </w:r>
          </w:p>
        </w:tc>
        <w:tc>
          <w:tcPr>
            <w:tcW w:w="2210" w:type="dxa"/>
            <w:vMerge w:val="restart"/>
            <w:shd w:val="clear" w:color="auto" w:fill="auto"/>
          </w:tcPr>
          <w:p w:rsidR="00F2381C" w:rsidRPr="005369EC" w:rsidRDefault="00F2381C" w:rsidP="005369EC">
            <w:pPr>
              <w:suppressAutoHyphens/>
              <w:spacing w:after="0" w:line="360" w:lineRule="auto"/>
              <w:contextualSpacing/>
              <w:rPr>
                <w:rFonts w:ascii="Times New Roman" w:hAnsi="Times New Roman"/>
                <w:sz w:val="24"/>
                <w:szCs w:val="24"/>
              </w:rPr>
            </w:pPr>
            <w:r w:rsidRPr="005369EC">
              <w:rPr>
                <w:rFonts w:ascii="Times New Roman" w:hAnsi="Times New Roman"/>
                <w:sz w:val="24"/>
                <w:szCs w:val="24"/>
              </w:rPr>
              <w:t>Проявлять гражданско-</w:t>
            </w:r>
            <w:r w:rsidRPr="005369EC">
              <w:rPr>
                <w:rFonts w:ascii="Times New Roman" w:hAnsi="Times New Roman"/>
                <w:sz w:val="24"/>
                <w:szCs w:val="24"/>
              </w:rPr>
              <w:lastRenderedPageBreak/>
              <w:t xml:space="preserve">патриотическую позицию, демонстрировать осознанное поведение на основе </w:t>
            </w:r>
            <w:r w:rsidR="0010743A" w:rsidRPr="005369EC">
              <w:rPr>
                <w:rFonts w:ascii="Times New Roman" w:hAnsi="Times New Roman"/>
                <w:sz w:val="24"/>
                <w:szCs w:val="24"/>
              </w:rPr>
              <w:t>традиционных</w:t>
            </w:r>
            <w:r w:rsidR="00851F3E" w:rsidRPr="005369EC">
              <w:rPr>
                <w:rFonts w:ascii="Times New Roman" w:hAnsi="Times New Roman"/>
                <w:sz w:val="24"/>
                <w:szCs w:val="24"/>
              </w:rPr>
              <w:t xml:space="preserve"> </w:t>
            </w:r>
            <w:r w:rsidRPr="005369EC">
              <w:rPr>
                <w:rFonts w:ascii="Times New Roman" w:hAnsi="Times New Roman"/>
                <w:sz w:val="24"/>
                <w:szCs w:val="24"/>
              </w:rPr>
              <w:t>общечеловеческих ценностей.</w:t>
            </w:r>
          </w:p>
        </w:tc>
        <w:tc>
          <w:tcPr>
            <w:tcW w:w="5649" w:type="dxa"/>
            <w:shd w:val="clear" w:color="auto" w:fill="auto"/>
          </w:tcPr>
          <w:p w:rsidR="00F2381C" w:rsidRPr="005369EC" w:rsidRDefault="00F2381C" w:rsidP="005369EC">
            <w:pPr>
              <w:widowControl w:val="0"/>
              <w:suppressAutoHyphens/>
              <w:autoSpaceDE w:val="0"/>
              <w:autoSpaceDN w:val="0"/>
              <w:adjustRightInd w:val="0"/>
              <w:spacing w:after="0" w:line="360" w:lineRule="auto"/>
              <w:contextualSpacing/>
              <w:jc w:val="both"/>
              <w:rPr>
                <w:rFonts w:ascii="Times New Roman" w:hAnsi="Times New Roman"/>
                <w:sz w:val="24"/>
                <w:szCs w:val="24"/>
              </w:rPr>
            </w:pPr>
            <w:r w:rsidRPr="005369EC">
              <w:rPr>
                <w:rFonts w:ascii="Times New Roman" w:hAnsi="Times New Roman"/>
                <w:b/>
                <w:bCs/>
                <w:iCs/>
                <w:sz w:val="24"/>
                <w:szCs w:val="24"/>
              </w:rPr>
              <w:lastRenderedPageBreak/>
              <w:t>Умения:</w:t>
            </w:r>
            <w:r w:rsidR="00302C15" w:rsidRPr="005369EC">
              <w:rPr>
                <w:rFonts w:ascii="Times New Roman" w:hAnsi="Times New Roman"/>
                <w:bCs/>
                <w:iCs/>
                <w:sz w:val="24"/>
                <w:szCs w:val="24"/>
              </w:rPr>
              <w:t xml:space="preserve"> о</w:t>
            </w:r>
            <w:r w:rsidRPr="005369EC">
              <w:rPr>
                <w:rFonts w:ascii="Times New Roman" w:hAnsi="Times New Roman"/>
                <w:bCs/>
                <w:iCs/>
                <w:sz w:val="24"/>
                <w:szCs w:val="24"/>
              </w:rPr>
              <w:t xml:space="preserve">писывать значимость своей </w:t>
            </w:r>
            <w:r w:rsidR="0010743A" w:rsidRPr="005369EC">
              <w:rPr>
                <w:rFonts w:ascii="Times New Roman" w:hAnsi="Times New Roman"/>
                <w:sz w:val="24"/>
                <w:szCs w:val="24"/>
              </w:rPr>
              <w:t>специальности</w:t>
            </w:r>
          </w:p>
        </w:tc>
      </w:tr>
      <w:tr w:rsidR="00302C15" w:rsidRPr="005369EC" w:rsidTr="00412679">
        <w:trPr>
          <w:cantSplit/>
          <w:trHeight w:val="1138"/>
          <w:jc w:val="center"/>
        </w:trPr>
        <w:tc>
          <w:tcPr>
            <w:tcW w:w="1199" w:type="dxa"/>
            <w:vMerge/>
          </w:tcPr>
          <w:p w:rsidR="00302C15" w:rsidRPr="005369EC" w:rsidRDefault="00302C15" w:rsidP="005369EC">
            <w:pPr>
              <w:spacing w:line="360" w:lineRule="auto"/>
              <w:ind w:left="113" w:right="113"/>
              <w:contextualSpacing/>
              <w:jc w:val="center"/>
              <w:rPr>
                <w:rFonts w:ascii="Times New Roman" w:hAnsi="Times New Roman"/>
                <w:iCs/>
                <w:sz w:val="24"/>
                <w:szCs w:val="24"/>
              </w:rPr>
            </w:pPr>
          </w:p>
        </w:tc>
        <w:tc>
          <w:tcPr>
            <w:tcW w:w="2210" w:type="dxa"/>
            <w:vMerge/>
          </w:tcPr>
          <w:p w:rsidR="00302C15" w:rsidRPr="005369EC" w:rsidRDefault="00302C15" w:rsidP="005369EC">
            <w:pPr>
              <w:suppressAutoHyphens/>
              <w:spacing w:after="0" w:line="360" w:lineRule="auto"/>
              <w:contextualSpacing/>
              <w:rPr>
                <w:rFonts w:ascii="Times New Roman" w:hAnsi="Times New Roman"/>
                <w:sz w:val="24"/>
                <w:szCs w:val="24"/>
                <w:highlight w:val="yellow"/>
              </w:rPr>
            </w:pPr>
          </w:p>
        </w:tc>
        <w:tc>
          <w:tcPr>
            <w:tcW w:w="5649" w:type="dxa"/>
          </w:tcPr>
          <w:p w:rsidR="00302C15" w:rsidRPr="005369EC" w:rsidRDefault="0010743A" w:rsidP="005369EC">
            <w:pPr>
              <w:widowControl w:val="0"/>
              <w:suppressAutoHyphens/>
              <w:autoSpaceDE w:val="0"/>
              <w:autoSpaceDN w:val="0"/>
              <w:adjustRightInd w:val="0"/>
              <w:spacing w:after="0" w:line="360" w:lineRule="auto"/>
              <w:contextualSpacing/>
              <w:jc w:val="both"/>
              <w:rPr>
                <w:rFonts w:ascii="Times New Roman" w:hAnsi="Times New Roman"/>
                <w:sz w:val="24"/>
                <w:szCs w:val="24"/>
              </w:rPr>
            </w:pPr>
            <w:r w:rsidRPr="005369EC">
              <w:rPr>
                <w:rFonts w:ascii="Times New Roman" w:hAnsi="Times New Roman"/>
                <w:b/>
                <w:sz w:val="24"/>
                <w:szCs w:val="24"/>
              </w:rPr>
              <w:t xml:space="preserve">Знания: </w:t>
            </w:r>
            <w:r w:rsidRPr="005369EC">
              <w:rPr>
                <w:rFonts w:ascii="Times New Roman" w:hAnsi="Times New Roman"/>
                <w:sz w:val="24"/>
                <w:szCs w:val="24"/>
              </w:rPr>
              <w:t>сущность гражданско-патриотической позиции, общечеловеческих ценностей; значимость профессиональной деятельности по специальности</w:t>
            </w:r>
          </w:p>
        </w:tc>
      </w:tr>
      <w:tr w:rsidR="00F2381C" w:rsidRPr="005369EC" w:rsidTr="00412679">
        <w:trPr>
          <w:cantSplit/>
          <w:trHeight w:val="982"/>
          <w:jc w:val="center"/>
        </w:trPr>
        <w:tc>
          <w:tcPr>
            <w:tcW w:w="1199" w:type="dxa"/>
            <w:vMerge w:val="restart"/>
          </w:tcPr>
          <w:p w:rsidR="00F2381C" w:rsidRPr="005369EC" w:rsidRDefault="00F2381C" w:rsidP="005369EC">
            <w:pPr>
              <w:spacing w:line="360" w:lineRule="auto"/>
              <w:ind w:left="113" w:right="113"/>
              <w:contextualSpacing/>
              <w:jc w:val="center"/>
              <w:rPr>
                <w:rFonts w:ascii="Times New Roman" w:hAnsi="Times New Roman"/>
                <w:iCs/>
                <w:sz w:val="24"/>
                <w:szCs w:val="24"/>
              </w:rPr>
            </w:pPr>
            <w:r w:rsidRPr="005369EC">
              <w:rPr>
                <w:rFonts w:ascii="Times New Roman" w:hAnsi="Times New Roman"/>
                <w:iCs/>
                <w:sz w:val="24"/>
                <w:szCs w:val="24"/>
              </w:rPr>
              <w:lastRenderedPageBreak/>
              <w:t>ОК 07</w:t>
            </w:r>
          </w:p>
        </w:tc>
        <w:tc>
          <w:tcPr>
            <w:tcW w:w="2210" w:type="dxa"/>
            <w:vMerge w:val="restart"/>
          </w:tcPr>
          <w:p w:rsidR="00F2381C" w:rsidRPr="005369EC" w:rsidRDefault="00F2381C" w:rsidP="005369EC">
            <w:pPr>
              <w:suppressAutoHyphens/>
              <w:spacing w:after="0" w:line="360" w:lineRule="auto"/>
              <w:contextualSpacing/>
              <w:rPr>
                <w:rFonts w:ascii="Times New Roman" w:hAnsi="Times New Roman"/>
                <w:sz w:val="24"/>
                <w:szCs w:val="24"/>
              </w:rPr>
            </w:pPr>
            <w:r w:rsidRPr="005369EC">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649" w:type="dxa"/>
          </w:tcPr>
          <w:p w:rsidR="00F2381C" w:rsidRPr="005369EC" w:rsidRDefault="00F2381C" w:rsidP="005369EC">
            <w:pPr>
              <w:suppressAutoHyphens/>
              <w:spacing w:after="0" w:line="360" w:lineRule="auto"/>
              <w:contextualSpacing/>
              <w:jc w:val="both"/>
              <w:rPr>
                <w:rFonts w:ascii="Times New Roman" w:hAnsi="Times New Roman"/>
                <w:iCs/>
                <w:sz w:val="24"/>
                <w:szCs w:val="24"/>
              </w:rPr>
            </w:pPr>
            <w:r w:rsidRPr="005369EC">
              <w:rPr>
                <w:rFonts w:ascii="Times New Roman" w:hAnsi="Times New Roman"/>
                <w:b/>
                <w:bCs/>
                <w:iCs/>
                <w:sz w:val="24"/>
                <w:szCs w:val="24"/>
              </w:rPr>
              <w:t xml:space="preserve">Умения: </w:t>
            </w:r>
            <w:r w:rsidRPr="005369EC">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w:t>
            </w:r>
            <w:r w:rsidR="00D11244" w:rsidRPr="005369EC">
              <w:rPr>
                <w:rFonts w:ascii="Times New Roman" w:hAnsi="Times New Roman"/>
                <w:bCs/>
                <w:iCs/>
                <w:sz w:val="24"/>
                <w:szCs w:val="24"/>
              </w:rPr>
              <w:t xml:space="preserve">ти по </w:t>
            </w:r>
            <w:r w:rsidR="0010743A" w:rsidRPr="005369EC">
              <w:rPr>
                <w:rFonts w:ascii="Times New Roman" w:hAnsi="Times New Roman"/>
                <w:sz w:val="24"/>
                <w:szCs w:val="24"/>
              </w:rPr>
              <w:t>специальности</w:t>
            </w:r>
          </w:p>
        </w:tc>
      </w:tr>
      <w:tr w:rsidR="00A07AB8" w:rsidRPr="005369EC" w:rsidTr="00412679">
        <w:trPr>
          <w:cantSplit/>
          <w:trHeight w:val="1228"/>
          <w:jc w:val="center"/>
        </w:trPr>
        <w:tc>
          <w:tcPr>
            <w:tcW w:w="1199" w:type="dxa"/>
            <w:vMerge/>
          </w:tcPr>
          <w:p w:rsidR="00A07AB8" w:rsidRPr="005369EC" w:rsidRDefault="00A07AB8" w:rsidP="005369EC">
            <w:pPr>
              <w:spacing w:line="360" w:lineRule="auto"/>
              <w:ind w:left="113" w:right="113"/>
              <w:contextualSpacing/>
              <w:jc w:val="center"/>
              <w:rPr>
                <w:rFonts w:ascii="Times New Roman" w:hAnsi="Times New Roman"/>
                <w:iCs/>
                <w:sz w:val="24"/>
                <w:szCs w:val="24"/>
              </w:rPr>
            </w:pPr>
          </w:p>
        </w:tc>
        <w:tc>
          <w:tcPr>
            <w:tcW w:w="2210" w:type="dxa"/>
            <w:vMerge/>
          </w:tcPr>
          <w:p w:rsidR="00A07AB8" w:rsidRPr="005369EC" w:rsidRDefault="00A07AB8" w:rsidP="005369EC">
            <w:pPr>
              <w:suppressAutoHyphens/>
              <w:spacing w:after="0" w:line="360" w:lineRule="auto"/>
              <w:contextualSpacing/>
              <w:rPr>
                <w:rFonts w:ascii="Times New Roman" w:hAnsi="Times New Roman"/>
                <w:sz w:val="24"/>
                <w:szCs w:val="24"/>
              </w:rPr>
            </w:pPr>
          </w:p>
        </w:tc>
        <w:tc>
          <w:tcPr>
            <w:tcW w:w="5649" w:type="dxa"/>
          </w:tcPr>
          <w:p w:rsidR="00A07AB8" w:rsidRPr="005369EC" w:rsidRDefault="00A07AB8" w:rsidP="005369EC">
            <w:pPr>
              <w:suppressAutoHyphens/>
              <w:spacing w:after="0" w:line="360" w:lineRule="auto"/>
              <w:contextualSpacing/>
              <w:jc w:val="both"/>
              <w:rPr>
                <w:rFonts w:ascii="Times New Roman" w:hAnsi="Times New Roman"/>
                <w:b/>
                <w:iCs/>
                <w:sz w:val="24"/>
                <w:szCs w:val="24"/>
              </w:rPr>
            </w:pPr>
            <w:r w:rsidRPr="005369EC">
              <w:rPr>
                <w:rFonts w:ascii="Times New Roman" w:hAnsi="Times New Roman"/>
                <w:b/>
                <w:bCs/>
                <w:iCs/>
                <w:sz w:val="24"/>
                <w:szCs w:val="24"/>
              </w:rPr>
              <w:t xml:space="preserve">Знания: </w:t>
            </w:r>
            <w:r w:rsidRPr="005369EC">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AD4F3D" w:rsidRPr="005369EC" w:rsidTr="00412679">
        <w:trPr>
          <w:cantSplit/>
          <w:trHeight w:val="1267"/>
          <w:jc w:val="center"/>
        </w:trPr>
        <w:tc>
          <w:tcPr>
            <w:tcW w:w="1199" w:type="dxa"/>
            <w:vMerge w:val="restart"/>
          </w:tcPr>
          <w:p w:rsidR="00AD4F3D" w:rsidRPr="005369EC" w:rsidRDefault="00AD4F3D" w:rsidP="005369EC">
            <w:pPr>
              <w:spacing w:line="360" w:lineRule="auto"/>
              <w:ind w:left="113" w:right="113"/>
              <w:contextualSpacing/>
              <w:jc w:val="center"/>
              <w:rPr>
                <w:rFonts w:ascii="Times New Roman" w:hAnsi="Times New Roman"/>
                <w:iCs/>
                <w:sz w:val="24"/>
                <w:szCs w:val="24"/>
              </w:rPr>
            </w:pPr>
            <w:r w:rsidRPr="005369EC">
              <w:rPr>
                <w:rFonts w:ascii="Times New Roman" w:hAnsi="Times New Roman"/>
                <w:iCs/>
                <w:sz w:val="24"/>
                <w:szCs w:val="24"/>
              </w:rPr>
              <w:t>ОК 08</w:t>
            </w:r>
          </w:p>
        </w:tc>
        <w:tc>
          <w:tcPr>
            <w:tcW w:w="2210" w:type="dxa"/>
            <w:vMerge w:val="restart"/>
          </w:tcPr>
          <w:p w:rsidR="00AD4F3D" w:rsidRPr="005369EC" w:rsidRDefault="00AD4F3D" w:rsidP="005369EC">
            <w:pPr>
              <w:spacing w:after="0" w:line="360" w:lineRule="auto"/>
              <w:contextualSpacing/>
              <w:jc w:val="both"/>
              <w:rPr>
                <w:rFonts w:ascii="Times New Roman" w:hAnsi="Times New Roman"/>
                <w:sz w:val="24"/>
                <w:szCs w:val="24"/>
              </w:rPr>
            </w:pPr>
            <w:r w:rsidRPr="005369EC">
              <w:rPr>
                <w:rFonts w:ascii="Times New Roman" w:hAnsi="Times New Roman"/>
                <w:sz w:val="24"/>
                <w:szCs w:val="24"/>
              </w:rPr>
              <w:t>Использовать средства физич</w:t>
            </w:r>
            <w:r w:rsidRPr="005369EC">
              <w:rPr>
                <w:rFonts w:ascii="Times New Roman" w:hAnsi="Times New Roman"/>
                <w:sz w:val="24"/>
                <w:szCs w:val="24"/>
              </w:rPr>
              <w:t>е</w:t>
            </w:r>
            <w:r w:rsidRPr="005369EC">
              <w:rPr>
                <w:rFonts w:ascii="Times New Roman" w:hAnsi="Times New Roman"/>
                <w:sz w:val="24"/>
                <w:szCs w:val="24"/>
              </w:rPr>
              <w:t>ской культуры для сохранения и у</w:t>
            </w:r>
            <w:r w:rsidRPr="005369EC">
              <w:rPr>
                <w:rFonts w:ascii="Times New Roman" w:hAnsi="Times New Roman"/>
                <w:sz w:val="24"/>
                <w:szCs w:val="24"/>
              </w:rPr>
              <w:t>к</w:t>
            </w:r>
            <w:r w:rsidRPr="005369EC">
              <w:rPr>
                <w:rFonts w:ascii="Times New Roman" w:hAnsi="Times New Roman"/>
                <w:sz w:val="24"/>
                <w:szCs w:val="24"/>
              </w:rPr>
              <w:t>репления здоровья в процессе пр</w:t>
            </w:r>
            <w:r w:rsidRPr="005369EC">
              <w:rPr>
                <w:rFonts w:ascii="Times New Roman" w:hAnsi="Times New Roman"/>
                <w:sz w:val="24"/>
                <w:szCs w:val="24"/>
              </w:rPr>
              <w:t>о</w:t>
            </w:r>
            <w:r w:rsidRPr="005369EC">
              <w:rPr>
                <w:rFonts w:ascii="Times New Roman" w:hAnsi="Times New Roman"/>
                <w:sz w:val="24"/>
                <w:szCs w:val="24"/>
              </w:rPr>
              <w:t>фессиональной деятельности и поддержан</w:t>
            </w:r>
            <w:r w:rsidR="0010743A" w:rsidRPr="005369EC">
              <w:rPr>
                <w:rFonts w:ascii="Times New Roman" w:hAnsi="Times New Roman"/>
                <w:sz w:val="24"/>
                <w:szCs w:val="24"/>
              </w:rPr>
              <w:t>ия</w:t>
            </w:r>
            <w:r w:rsidRPr="005369EC">
              <w:rPr>
                <w:rFonts w:ascii="Times New Roman" w:hAnsi="Times New Roman"/>
                <w:sz w:val="24"/>
                <w:szCs w:val="24"/>
              </w:rPr>
              <w:t xml:space="preserve"> н</w:t>
            </w:r>
            <w:r w:rsidRPr="005369EC">
              <w:rPr>
                <w:rFonts w:ascii="Times New Roman" w:hAnsi="Times New Roman"/>
                <w:sz w:val="24"/>
                <w:szCs w:val="24"/>
              </w:rPr>
              <w:t>е</w:t>
            </w:r>
            <w:r w:rsidRPr="005369EC">
              <w:rPr>
                <w:rFonts w:ascii="Times New Roman" w:hAnsi="Times New Roman"/>
                <w:sz w:val="24"/>
                <w:szCs w:val="24"/>
              </w:rPr>
              <w:t>обходимого уро</w:t>
            </w:r>
            <w:r w:rsidRPr="005369EC">
              <w:rPr>
                <w:rFonts w:ascii="Times New Roman" w:hAnsi="Times New Roman"/>
                <w:sz w:val="24"/>
                <w:szCs w:val="24"/>
              </w:rPr>
              <w:t>в</w:t>
            </w:r>
            <w:r w:rsidRPr="005369EC">
              <w:rPr>
                <w:rFonts w:ascii="Times New Roman" w:hAnsi="Times New Roman"/>
                <w:sz w:val="24"/>
                <w:szCs w:val="24"/>
              </w:rPr>
              <w:t>ня физической подготовленности.</w:t>
            </w:r>
          </w:p>
        </w:tc>
        <w:tc>
          <w:tcPr>
            <w:tcW w:w="5649" w:type="dxa"/>
          </w:tcPr>
          <w:p w:rsidR="00AD4F3D" w:rsidRPr="005369EC" w:rsidRDefault="00AD4F3D" w:rsidP="005369EC">
            <w:pPr>
              <w:suppressAutoHyphens/>
              <w:spacing w:after="0" w:line="360" w:lineRule="auto"/>
              <w:contextualSpacing/>
              <w:jc w:val="both"/>
              <w:rPr>
                <w:rFonts w:ascii="Times New Roman" w:hAnsi="Times New Roman"/>
                <w:b/>
                <w:iCs/>
                <w:sz w:val="24"/>
                <w:szCs w:val="24"/>
              </w:rPr>
            </w:pPr>
            <w:r w:rsidRPr="005369EC">
              <w:rPr>
                <w:rFonts w:ascii="Times New Roman" w:hAnsi="Times New Roman"/>
                <w:b/>
                <w:iCs/>
                <w:sz w:val="24"/>
                <w:szCs w:val="24"/>
              </w:rPr>
              <w:t xml:space="preserve">Умения: </w:t>
            </w:r>
            <w:r w:rsidRPr="005369EC">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0010743A" w:rsidRPr="005369EC">
              <w:rPr>
                <w:rFonts w:ascii="Times New Roman" w:hAnsi="Times New Roman"/>
                <w:sz w:val="24"/>
                <w:szCs w:val="24"/>
              </w:rPr>
              <w:t>специальности</w:t>
            </w:r>
          </w:p>
        </w:tc>
      </w:tr>
      <w:tr w:rsidR="00A07AB8" w:rsidRPr="005369EC" w:rsidTr="00412679">
        <w:trPr>
          <w:cantSplit/>
          <w:trHeight w:val="1430"/>
          <w:jc w:val="center"/>
        </w:trPr>
        <w:tc>
          <w:tcPr>
            <w:tcW w:w="1199" w:type="dxa"/>
            <w:vMerge/>
          </w:tcPr>
          <w:p w:rsidR="00A07AB8" w:rsidRPr="005369EC" w:rsidRDefault="00A07AB8" w:rsidP="005369EC">
            <w:pPr>
              <w:spacing w:line="360" w:lineRule="auto"/>
              <w:ind w:left="113" w:right="113"/>
              <w:contextualSpacing/>
              <w:jc w:val="center"/>
              <w:rPr>
                <w:rFonts w:ascii="Times New Roman" w:hAnsi="Times New Roman"/>
                <w:iCs/>
                <w:sz w:val="24"/>
                <w:szCs w:val="24"/>
              </w:rPr>
            </w:pPr>
          </w:p>
        </w:tc>
        <w:tc>
          <w:tcPr>
            <w:tcW w:w="2210" w:type="dxa"/>
            <w:vMerge/>
          </w:tcPr>
          <w:p w:rsidR="00A07AB8" w:rsidRPr="005369EC" w:rsidRDefault="00A07AB8" w:rsidP="005369EC">
            <w:pPr>
              <w:suppressAutoHyphens/>
              <w:spacing w:after="0" w:line="360" w:lineRule="auto"/>
              <w:contextualSpacing/>
              <w:jc w:val="both"/>
              <w:rPr>
                <w:rFonts w:ascii="Times New Roman" w:hAnsi="Times New Roman"/>
                <w:sz w:val="24"/>
                <w:szCs w:val="24"/>
              </w:rPr>
            </w:pPr>
          </w:p>
        </w:tc>
        <w:tc>
          <w:tcPr>
            <w:tcW w:w="5649" w:type="dxa"/>
          </w:tcPr>
          <w:p w:rsidR="00A07AB8" w:rsidRPr="005369EC" w:rsidRDefault="00A07AB8" w:rsidP="005369EC">
            <w:pPr>
              <w:suppressAutoHyphens/>
              <w:spacing w:after="0" w:line="360" w:lineRule="auto"/>
              <w:contextualSpacing/>
              <w:jc w:val="both"/>
              <w:rPr>
                <w:rFonts w:ascii="Times New Roman" w:hAnsi="Times New Roman"/>
                <w:b/>
                <w:iCs/>
                <w:sz w:val="24"/>
                <w:szCs w:val="24"/>
              </w:rPr>
            </w:pPr>
            <w:r w:rsidRPr="005369EC">
              <w:rPr>
                <w:rFonts w:ascii="Times New Roman" w:hAnsi="Times New Roman"/>
                <w:b/>
                <w:iCs/>
                <w:sz w:val="24"/>
                <w:szCs w:val="24"/>
              </w:rPr>
              <w:t xml:space="preserve">Знания: </w:t>
            </w:r>
            <w:r w:rsidRPr="005369EC">
              <w:rPr>
                <w:rFonts w:ascii="Times New Roman" w:hAnsi="Times New Roman"/>
                <w:iCs/>
                <w:sz w:val="24"/>
                <w:szCs w:val="24"/>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0010743A" w:rsidRPr="005369EC">
              <w:rPr>
                <w:rFonts w:ascii="Times New Roman" w:hAnsi="Times New Roman"/>
                <w:sz w:val="24"/>
                <w:szCs w:val="24"/>
              </w:rPr>
              <w:t>специальности</w:t>
            </w:r>
            <w:r w:rsidR="0010743A" w:rsidRPr="005369EC">
              <w:rPr>
                <w:rFonts w:ascii="Times New Roman" w:hAnsi="Times New Roman"/>
                <w:i/>
                <w:sz w:val="24"/>
                <w:szCs w:val="24"/>
              </w:rPr>
              <w:t>;</w:t>
            </w:r>
            <w:r w:rsidRPr="005369EC">
              <w:rPr>
                <w:rFonts w:ascii="Times New Roman" w:hAnsi="Times New Roman"/>
                <w:iCs/>
                <w:sz w:val="24"/>
                <w:szCs w:val="24"/>
              </w:rPr>
              <w:t xml:space="preserve"> средства профилактики </w:t>
            </w:r>
            <w:r w:rsidR="00D11244" w:rsidRPr="005369EC">
              <w:rPr>
                <w:rFonts w:ascii="Times New Roman" w:hAnsi="Times New Roman"/>
                <w:iCs/>
                <w:sz w:val="24"/>
                <w:szCs w:val="24"/>
              </w:rPr>
              <w:t>перенапряжения</w:t>
            </w:r>
          </w:p>
        </w:tc>
      </w:tr>
      <w:tr w:rsidR="00F2381C" w:rsidRPr="005369EC" w:rsidTr="00412679">
        <w:trPr>
          <w:cantSplit/>
          <w:trHeight w:val="983"/>
          <w:jc w:val="center"/>
        </w:trPr>
        <w:tc>
          <w:tcPr>
            <w:tcW w:w="1199" w:type="dxa"/>
            <w:vMerge w:val="restart"/>
          </w:tcPr>
          <w:p w:rsidR="00F2381C" w:rsidRPr="005369EC" w:rsidRDefault="00F2381C" w:rsidP="005369EC">
            <w:pPr>
              <w:spacing w:line="360" w:lineRule="auto"/>
              <w:ind w:left="113" w:right="113"/>
              <w:contextualSpacing/>
              <w:jc w:val="center"/>
              <w:rPr>
                <w:rFonts w:ascii="Times New Roman" w:hAnsi="Times New Roman"/>
                <w:iCs/>
                <w:sz w:val="24"/>
                <w:szCs w:val="24"/>
              </w:rPr>
            </w:pPr>
            <w:r w:rsidRPr="005369EC">
              <w:rPr>
                <w:rFonts w:ascii="Times New Roman" w:hAnsi="Times New Roman"/>
                <w:iCs/>
                <w:sz w:val="24"/>
                <w:szCs w:val="24"/>
              </w:rPr>
              <w:lastRenderedPageBreak/>
              <w:t>ОК 09</w:t>
            </w:r>
          </w:p>
        </w:tc>
        <w:tc>
          <w:tcPr>
            <w:tcW w:w="2210" w:type="dxa"/>
            <w:vMerge w:val="restart"/>
          </w:tcPr>
          <w:p w:rsidR="00F2381C" w:rsidRPr="005369EC" w:rsidRDefault="00F2381C" w:rsidP="005369EC">
            <w:pPr>
              <w:suppressAutoHyphens/>
              <w:spacing w:after="0" w:line="360" w:lineRule="auto"/>
              <w:contextualSpacing/>
              <w:rPr>
                <w:rFonts w:ascii="Times New Roman" w:hAnsi="Times New Roman"/>
                <w:sz w:val="24"/>
                <w:szCs w:val="24"/>
              </w:rPr>
            </w:pPr>
            <w:r w:rsidRPr="005369EC">
              <w:rPr>
                <w:rFonts w:ascii="Times New Roman" w:hAnsi="Times New Roman"/>
                <w:sz w:val="24"/>
                <w:szCs w:val="24"/>
              </w:rPr>
              <w:t>Использовать информационные технологии в профессиональной деятельности</w:t>
            </w:r>
          </w:p>
        </w:tc>
        <w:tc>
          <w:tcPr>
            <w:tcW w:w="5649" w:type="dxa"/>
          </w:tcPr>
          <w:p w:rsidR="00F2381C" w:rsidRPr="005369EC" w:rsidRDefault="00F2381C" w:rsidP="005369EC">
            <w:pPr>
              <w:suppressAutoHyphens/>
              <w:spacing w:after="0" w:line="360" w:lineRule="auto"/>
              <w:contextualSpacing/>
              <w:jc w:val="both"/>
              <w:rPr>
                <w:rFonts w:ascii="Times New Roman" w:hAnsi="Times New Roman"/>
                <w:iCs/>
                <w:sz w:val="24"/>
                <w:szCs w:val="24"/>
              </w:rPr>
            </w:pPr>
            <w:r w:rsidRPr="005369EC">
              <w:rPr>
                <w:rFonts w:ascii="Times New Roman" w:hAnsi="Times New Roman"/>
                <w:b/>
                <w:bCs/>
                <w:iCs/>
                <w:sz w:val="24"/>
                <w:szCs w:val="24"/>
              </w:rPr>
              <w:t xml:space="preserve">Умения: </w:t>
            </w:r>
            <w:r w:rsidRPr="005369EC">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A07AB8" w:rsidRPr="005369EC" w:rsidTr="00412679">
        <w:trPr>
          <w:cantSplit/>
          <w:trHeight w:val="956"/>
          <w:jc w:val="center"/>
        </w:trPr>
        <w:tc>
          <w:tcPr>
            <w:tcW w:w="1199" w:type="dxa"/>
            <w:vMerge/>
          </w:tcPr>
          <w:p w:rsidR="00A07AB8" w:rsidRPr="005369EC" w:rsidRDefault="00A07AB8" w:rsidP="005369EC">
            <w:pPr>
              <w:spacing w:line="360" w:lineRule="auto"/>
              <w:ind w:left="113" w:right="113"/>
              <w:contextualSpacing/>
              <w:jc w:val="center"/>
              <w:rPr>
                <w:rFonts w:ascii="Times New Roman" w:hAnsi="Times New Roman"/>
                <w:iCs/>
                <w:sz w:val="24"/>
                <w:szCs w:val="24"/>
              </w:rPr>
            </w:pPr>
          </w:p>
        </w:tc>
        <w:tc>
          <w:tcPr>
            <w:tcW w:w="2210" w:type="dxa"/>
            <w:vMerge/>
          </w:tcPr>
          <w:p w:rsidR="00A07AB8" w:rsidRPr="005369EC" w:rsidRDefault="00A07AB8" w:rsidP="005369EC">
            <w:pPr>
              <w:suppressAutoHyphens/>
              <w:spacing w:after="0" w:line="360" w:lineRule="auto"/>
              <w:contextualSpacing/>
              <w:rPr>
                <w:rFonts w:ascii="Times New Roman" w:hAnsi="Times New Roman"/>
                <w:sz w:val="24"/>
                <w:szCs w:val="24"/>
              </w:rPr>
            </w:pPr>
          </w:p>
        </w:tc>
        <w:tc>
          <w:tcPr>
            <w:tcW w:w="5649" w:type="dxa"/>
          </w:tcPr>
          <w:p w:rsidR="00A07AB8" w:rsidRPr="005369EC" w:rsidRDefault="00A07AB8" w:rsidP="005369EC">
            <w:pPr>
              <w:suppressAutoHyphens/>
              <w:spacing w:after="0" w:line="360" w:lineRule="auto"/>
              <w:contextualSpacing/>
              <w:jc w:val="both"/>
              <w:rPr>
                <w:rFonts w:ascii="Times New Roman" w:hAnsi="Times New Roman"/>
                <w:iCs/>
                <w:sz w:val="24"/>
                <w:szCs w:val="24"/>
              </w:rPr>
            </w:pPr>
            <w:r w:rsidRPr="005369EC">
              <w:rPr>
                <w:rFonts w:ascii="Times New Roman" w:hAnsi="Times New Roman"/>
                <w:b/>
                <w:bCs/>
                <w:iCs/>
                <w:sz w:val="24"/>
                <w:szCs w:val="24"/>
              </w:rPr>
              <w:t xml:space="preserve">Знания: </w:t>
            </w:r>
            <w:r w:rsidRPr="005369EC">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w:t>
            </w:r>
            <w:r w:rsidR="00D11244" w:rsidRPr="005369EC">
              <w:rPr>
                <w:rFonts w:ascii="Times New Roman" w:hAnsi="Times New Roman"/>
                <w:bCs/>
                <w:iCs/>
                <w:sz w:val="24"/>
                <w:szCs w:val="24"/>
              </w:rPr>
              <w:t>в профессиональной деятельности</w:t>
            </w:r>
          </w:p>
        </w:tc>
      </w:tr>
      <w:tr w:rsidR="00A07AB8" w:rsidRPr="005369EC" w:rsidTr="00412679">
        <w:trPr>
          <w:cantSplit/>
          <w:trHeight w:val="1895"/>
          <w:jc w:val="center"/>
        </w:trPr>
        <w:tc>
          <w:tcPr>
            <w:tcW w:w="1199" w:type="dxa"/>
            <w:vMerge w:val="restart"/>
          </w:tcPr>
          <w:p w:rsidR="00A07AB8" w:rsidRPr="005369EC" w:rsidRDefault="00A07AB8" w:rsidP="005369EC">
            <w:pPr>
              <w:spacing w:line="360" w:lineRule="auto"/>
              <w:ind w:left="113"/>
              <w:contextualSpacing/>
              <w:jc w:val="center"/>
              <w:rPr>
                <w:rFonts w:ascii="Times New Roman" w:hAnsi="Times New Roman"/>
                <w:iCs/>
                <w:sz w:val="24"/>
                <w:szCs w:val="24"/>
              </w:rPr>
            </w:pPr>
            <w:r w:rsidRPr="005369EC">
              <w:rPr>
                <w:rFonts w:ascii="Times New Roman" w:hAnsi="Times New Roman"/>
                <w:iCs/>
                <w:sz w:val="24"/>
                <w:szCs w:val="24"/>
              </w:rPr>
              <w:t>ОК 10</w:t>
            </w:r>
          </w:p>
        </w:tc>
        <w:tc>
          <w:tcPr>
            <w:tcW w:w="2210" w:type="dxa"/>
            <w:vMerge w:val="restart"/>
          </w:tcPr>
          <w:p w:rsidR="00A07AB8" w:rsidRPr="005369EC" w:rsidRDefault="00A07AB8" w:rsidP="005369EC">
            <w:pPr>
              <w:suppressAutoHyphens/>
              <w:spacing w:after="0" w:line="360" w:lineRule="auto"/>
              <w:contextualSpacing/>
              <w:rPr>
                <w:rFonts w:ascii="Times New Roman" w:hAnsi="Times New Roman"/>
                <w:sz w:val="24"/>
                <w:szCs w:val="24"/>
              </w:rPr>
            </w:pPr>
            <w:r w:rsidRPr="005369EC">
              <w:rPr>
                <w:rFonts w:ascii="Times New Roman" w:hAnsi="Times New Roman"/>
                <w:sz w:val="24"/>
                <w:szCs w:val="24"/>
              </w:rPr>
              <w:t xml:space="preserve">Пользоваться профессиональной документацией </w:t>
            </w:r>
            <w:r w:rsidR="002E3B9A" w:rsidRPr="005369EC">
              <w:rPr>
                <w:rFonts w:ascii="Times New Roman" w:hAnsi="Times New Roman"/>
                <w:sz w:val="24"/>
                <w:szCs w:val="24"/>
              </w:rPr>
              <w:t xml:space="preserve">на </w:t>
            </w:r>
            <w:proofErr w:type="gramStart"/>
            <w:r w:rsidR="002E3B9A" w:rsidRPr="005369EC">
              <w:rPr>
                <w:rFonts w:ascii="Times New Roman" w:hAnsi="Times New Roman"/>
                <w:sz w:val="24"/>
                <w:szCs w:val="24"/>
              </w:rPr>
              <w:t>государственном</w:t>
            </w:r>
            <w:proofErr w:type="gramEnd"/>
            <w:r w:rsidR="002E3B9A" w:rsidRPr="005369EC">
              <w:rPr>
                <w:rFonts w:ascii="Times New Roman" w:hAnsi="Times New Roman"/>
                <w:sz w:val="24"/>
                <w:szCs w:val="24"/>
              </w:rPr>
              <w:t xml:space="preserve"> и иностранных язы</w:t>
            </w:r>
            <w:r w:rsidR="0010743A" w:rsidRPr="005369EC">
              <w:rPr>
                <w:rFonts w:ascii="Times New Roman" w:hAnsi="Times New Roman"/>
                <w:sz w:val="24"/>
                <w:szCs w:val="24"/>
              </w:rPr>
              <w:t>ках</w:t>
            </w:r>
            <w:r w:rsidRPr="005369EC">
              <w:rPr>
                <w:rFonts w:ascii="Times New Roman" w:hAnsi="Times New Roman"/>
                <w:sz w:val="24"/>
                <w:szCs w:val="24"/>
              </w:rPr>
              <w:t>.</w:t>
            </w:r>
          </w:p>
        </w:tc>
        <w:tc>
          <w:tcPr>
            <w:tcW w:w="5649" w:type="dxa"/>
          </w:tcPr>
          <w:p w:rsidR="00A07AB8" w:rsidRPr="005369EC" w:rsidRDefault="00A07AB8" w:rsidP="005369EC">
            <w:pPr>
              <w:suppressAutoHyphens/>
              <w:spacing w:after="0" w:line="360" w:lineRule="auto"/>
              <w:contextualSpacing/>
              <w:jc w:val="both"/>
              <w:rPr>
                <w:rFonts w:ascii="Times New Roman" w:hAnsi="Times New Roman"/>
                <w:iCs/>
                <w:sz w:val="24"/>
                <w:szCs w:val="24"/>
              </w:rPr>
            </w:pPr>
            <w:proofErr w:type="gramStart"/>
            <w:r w:rsidRPr="005369EC">
              <w:rPr>
                <w:rFonts w:ascii="Times New Roman" w:hAnsi="Times New Roman"/>
                <w:b/>
                <w:bCs/>
                <w:iCs/>
                <w:sz w:val="24"/>
                <w:szCs w:val="24"/>
              </w:rPr>
              <w:t xml:space="preserve">Умения: </w:t>
            </w:r>
            <w:r w:rsidRPr="005369EC">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roofErr w:type="gramEnd"/>
          </w:p>
        </w:tc>
      </w:tr>
      <w:tr w:rsidR="00A07AB8" w:rsidRPr="005369EC" w:rsidTr="00412679">
        <w:trPr>
          <w:cantSplit/>
          <w:trHeight w:val="2227"/>
          <w:jc w:val="center"/>
        </w:trPr>
        <w:tc>
          <w:tcPr>
            <w:tcW w:w="1199" w:type="dxa"/>
            <w:vMerge/>
          </w:tcPr>
          <w:p w:rsidR="00A07AB8" w:rsidRPr="005369EC" w:rsidRDefault="00A07AB8" w:rsidP="005369EC">
            <w:pPr>
              <w:spacing w:line="360" w:lineRule="auto"/>
              <w:ind w:left="113"/>
              <w:contextualSpacing/>
              <w:jc w:val="center"/>
              <w:rPr>
                <w:rFonts w:ascii="Times New Roman" w:hAnsi="Times New Roman"/>
                <w:iCs/>
                <w:sz w:val="24"/>
                <w:szCs w:val="24"/>
              </w:rPr>
            </w:pPr>
          </w:p>
        </w:tc>
        <w:tc>
          <w:tcPr>
            <w:tcW w:w="2210" w:type="dxa"/>
            <w:vMerge/>
          </w:tcPr>
          <w:p w:rsidR="00A07AB8" w:rsidRPr="005369EC" w:rsidRDefault="00A07AB8" w:rsidP="005369EC">
            <w:pPr>
              <w:suppressAutoHyphens/>
              <w:spacing w:after="0" w:line="360" w:lineRule="auto"/>
              <w:contextualSpacing/>
              <w:rPr>
                <w:rFonts w:ascii="Times New Roman" w:hAnsi="Times New Roman"/>
                <w:sz w:val="24"/>
                <w:szCs w:val="24"/>
              </w:rPr>
            </w:pPr>
          </w:p>
        </w:tc>
        <w:tc>
          <w:tcPr>
            <w:tcW w:w="5649" w:type="dxa"/>
          </w:tcPr>
          <w:p w:rsidR="00A07AB8" w:rsidRPr="005369EC" w:rsidRDefault="00A07AB8" w:rsidP="005369EC">
            <w:pPr>
              <w:suppressAutoHyphens/>
              <w:spacing w:after="0" w:line="360" w:lineRule="auto"/>
              <w:contextualSpacing/>
              <w:jc w:val="both"/>
              <w:rPr>
                <w:rFonts w:ascii="Times New Roman" w:hAnsi="Times New Roman"/>
                <w:iCs/>
                <w:sz w:val="24"/>
                <w:szCs w:val="24"/>
              </w:rPr>
            </w:pPr>
            <w:r w:rsidRPr="005369EC">
              <w:rPr>
                <w:rFonts w:ascii="Times New Roman" w:hAnsi="Times New Roman"/>
                <w:b/>
                <w:iCs/>
                <w:sz w:val="24"/>
                <w:szCs w:val="24"/>
              </w:rPr>
              <w:t>Знания:</w:t>
            </w:r>
            <w:r w:rsidRPr="005369EC">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F2381C" w:rsidRPr="005369EC" w:rsidTr="00412679">
        <w:trPr>
          <w:cantSplit/>
          <w:trHeight w:val="1692"/>
          <w:jc w:val="center"/>
        </w:trPr>
        <w:tc>
          <w:tcPr>
            <w:tcW w:w="1199" w:type="dxa"/>
            <w:vMerge w:val="restart"/>
          </w:tcPr>
          <w:p w:rsidR="00F2381C" w:rsidRPr="005369EC" w:rsidRDefault="00F2381C" w:rsidP="005369EC">
            <w:pPr>
              <w:spacing w:line="360" w:lineRule="auto"/>
              <w:ind w:left="113" w:right="113"/>
              <w:contextualSpacing/>
              <w:jc w:val="center"/>
              <w:rPr>
                <w:rFonts w:ascii="Times New Roman" w:hAnsi="Times New Roman"/>
                <w:iCs/>
                <w:sz w:val="24"/>
                <w:szCs w:val="24"/>
              </w:rPr>
            </w:pPr>
            <w:r w:rsidRPr="005369EC">
              <w:rPr>
                <w:rFonts w:ascii="Times New Roman" w:hAnsi="Times New Roman"/>
                <w:iCs/>
                <w:sz w:val="24"/>
                <w:szCs w:val="24"/>
              </w:rPr>
              <w:lastRenderedPageBreak/>
              <w:t>ОК 11</w:t>
            </w:r>
          </w:p>
        </w:tc>
        <w:tc>
          <w:tcPr>
            <w:tcW w:w="2210" w:type="dxa"/>
            <w:vMerge w:val="restart"/>
          </w:tcPr>
          <w:p w:rsidR="008E3985" w:rsidRPr="005369EC" w:rsidRDefault="008E3985" w:rsidP="005369EC">
            <w:pPr>
              <w:suppressAutoHyphens/>
              <w:spacing w:after="0" w:line="360" w:lineRule="auto"/>
              <w:contextualSpacing/>
              <w:rPr>
                <w:rFonts w:ascii="Times New Roman" w:hAnsi="Times New Roman"/>
                <w:sz w:val="24"/>
                <w:szCs w:val="24"/>
              </w:rPr>
            </w:pPr>
            <w:r w:rsidRPr="005369EC">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p w:rsidR="00F2381C" w:rsidRPr="005369EC" w:rsidRDefault="00F2381C" w:rsidP="005369EC">
            <w:pPr>
              <w:suppressAutoHyphens/>
              <w:spacing w:after="0" w:line="360" w:lineRule="auto"/>
              <w:contextualSpacing/>
              <w:rPr>
                <w:rFonts w:ascii="Times New Roman" w:hAnsi="Times New Roman"/>
                <w:sz w:val="24"/>
                <w:szCs w:val="24"/>
              </w:rPr>
            </w:pPr>
          </w:p>
        </w:tc>
        <w:tc>
          <w:tcPr>
            <w:tcW w:w="5649" w:type="dxa"/>
          </w:tcPr>
          <w:p w:rsidR="00F2381C" w:rsidRPr="005369EC" w:rsidRDefault="00F2381C" w:rsidP="005369EC">
            <w:pPr>
              <w:suppressAutoHyphens/>
              <w:spacing w:after="0" w:line="360" w:lineRule="auto"/>
              <w:contextualSpacing/>
              <w:jc w:val="both"/>
              <w:rPr>
                <w:rFonts w:ascii="Times New Roman" w:hAnsi="Times New Roman"/>
                <w:iCs/>
                <w:sz w:val="24"/>
                <w:szCs w:val="24"/>
              </w:rPr>
            </w:pPr>
            <w:r w:rsidRPr="005369EC">
              <w:rPr>
                <w:rFonts w:ascii="Times New Roman" w:hAnsi="Times New Roman"/>
                <w:b/>
                <w:bCs/>
                <w:iCs/>
                <w:sz w:val="24"/>
                <w:szCs w:val="24"/>
              </w:rPr>
              <w:t xml:space="preserve">Умения: </w:t>
            </w:r>
            <w:r w:rsidRPr="005369EC">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r w:rsidR="00A07AB8" w:rsidRPr="005369EC">
              <w:rPr>
                <w:rFonts w:ascii="Times New Roman" w:hAnsi="Times New Roman"/>
                <w:bCs/>
                <w:sz w:val="24"/>
                <w:szCs w:val="24"/>
              </w:rPr>
              <w:t xml:space="preserve">; </w:t>
            </w:r>
            <w:r w:rsidR="00A07AB8" w:rsidRPr="005369EC">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w:t>
            </w:r>
            <w:r w:rsidR="00D11244" w:rsidRPr="005369EC">
              <w:rPr>
                <w:rFonts w:ascii="Times New Roman" w:hAnsi="Times New Roman"/>
                <w:iCs/>
                <w:sz w:val="24"/>
                <w:szCs w:val="24"/>
              </w:rPr>
              <w:t>елять источники финансирования</w:t>
            </w:r>
          </w:p>
        </w:tc>
      </w:tr>
      <w:tr w:rsidR="00A07AB8" w:rsidRPr="005369EC" w:rsidTr="00412679">
        <w:trPr>
          <w:cantSplit/>
          <w:trHeight w:val="1297"/>
          <w:jc w:val="center"/>
        </w:trPr>
        <w:tc>
          <w:tcPr>
            <w:tcW w:w="1199" w:type="dxa"/>
            <w:vMerge/>
          </w:tcPr>
          <w:p w:rsidR="00A07AB8" w:rsidRPr="005369EC" w:rsidRDefault="00A07AB8" w:rsidP="005369EC">
            <w:pPr>
              <w:spacing w:line="360" w:lineRule="auto"/>
              <w:ind w:left="113" w:right="113"/>
              <w:contextualSpacing/>
              <w:jc w:val="center"/>
              <w:rPr>
                <w:rFonts w:ascii="Times New Roman" w:hAnsi="Times New Roman"/>
                <w:iCs/>
                <w:sz w:val="24"/>
                <w:szCs w:val="24"/>
              </w:rPr>
            </w:pPr>
          </w:p>
        </w:tc>
        <w:tc>
          <w:tcPr>
            <w:tcW w:w="2210" w:type="dxa"/>
            <w:vMerge/>
          </w:tcPr>
          <w:p w:rsidR="00A07AB8" w:rsidRPr="005369EC" w:rsidRDefault="00A07AB8" w:rsidP="005369EC">
            <w:pPr>
              <w:suppressAutoHyphens/>
              <w:spacing w:after="0" w:line="360" w:lineRule="auto"/>
              <w:contextualSpacing/>
              <w:jc w:val="both"/>
              <w:rPr>
                <w:rFonts w:ascii="Times New Roman" w:hAnsi="Times New Roman"/>
                <w:sz w:val="24"/>
                <w:szCs w:val="24"/>
              </w:rPr>
            </w:pPr>
          </w:p>
        </w:tc>
        <w:tc>
          <w:tcPr>
            <w:tcW w:w="5649" w:type="dxa"/>
          </w:tcPr>
          <w:p w:rsidR="00A07AB8" w:rsidRPr="005369EC" w:rsidRDefault="00A07AB8" w:rsidP="005369EC">
            <w:pPr>
              <w:suppressAutoHyphens/>
              <w:spacing w:after="0" w:line="360" w:lineRule="auto"/>
              <w:contextualSpacing/>
              <w:jc w:val="both"/>
              <w:rPr>
                <w:rFonts w:ascii="Times New Roman" w:hAnsi="Times New Roman"/>
                <w:iCs/>
                <w:sz w:val="24"/>
                <w:szCs w:val="24"/>
              </w:rPr>
            </w:pPr>
            <w:r w:rsidRPr="005369EC">
              <w:rPr>
                <w:rFonts w:ascii="Times New Roman" w:hAnsi="Times New Roman"/>
                <w:b/>
                <w:bCs/>
                <w:sz w:val="24"/>
                <w:szCs w:val="24"/>
              </w:rPr>
              <w:t>Знание:</w:t>
            </w:r>
            <w:r w:rsidRPr="005369EC">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04753E" w:rsidRPr="005369EC" w:rsidRDefault="0004753E" w:rsidP="005369EC">
      <w:pPr>
        <w:spacing w:after="0" w:line="360" w:lineRule="auto"/>
        <w:ind w:firstLine="709"/>
        <w:contextualSpacing/>
        <w:jc w:val="both"/>
        <w:rPr>
          <w:rFonts w:ascii="Times New Roman" w:hAnsi="Times New Roman"/>
          <w:sz w:val="24"/>
          <w:szCs w:val="24"/>
        </w:rPr>
      </w:pPr>
    </w:p>
    <w:p w:rsidR="0004753E" w:rsidRPr="005369EC" w:rsidRDefault="0004753E" w:rsidP="005369EC">
      <w:pPr>
        <w:spacing w:after="0" w:line="360" w:lineRule="auto"/>
        <w:ind w:firstLine="709"/>
        <w:contextualSpacing/>
        <w:jc w:val="both"/>
        <w:rPr>
          <w:rFonts w:ascii="Times New Roman" w:hAnsi="Times New Roman"/>
          <w:b/>
          <w:sz w:val="24"/>
          <w:szCs w:val="24"/>
        </w:rPr>
      </w:pPr>
      <w:r w:rsidRPr="005369EC">
        <w:rPr>
          <w:rFonts w:ascii="Times New Roman" w:hAnsi="Times New Roman"/>
          <w:b/>
          <w:sz w:val="24"/>
          <w:szCs w:val="24"/>
        </w:rPr>
        <w:t>4.2. Профессиональные компетенции</w:t>
      </w:r>
    </w:p>
    <w:p w:rsidR="00F62F22" w:rsidRPr="005369EC" w:rsidRDefault="00F62F22" w:rsidP="005369EC">
      <w:pPr>
        <w:spacing w:after="0" w:line="360" w:lineRule="auto"/>
        <w:ind w:firstLine="709"/>
        <w:contextualSpacing/>
        <w:jc w:val="both"/>
        <w:rPr>
          <w:rFonts w:ascii="Times New Roman" w:hAnsi="Times New Roman"/>
          <w:b/>
          <w:sz w:val="24"/>
          <w:szCs w:val="24"/>
        </w:rPr>
      </w:pPr>
    </w:p>
    <w:tbl>
      <w:tblPr>
        <w:tblStyle w:val="afffff6"/>
        <w:tblW w:w="0" w:type="auto"/>
        <w:tblLook w:val="04A0"/>
      </w:tblPr>
      <w:tblGrid>
        <w:gridCol w:w="2376"/>
        <w:gridCol w:w="2977"/>
        <w:gridCol w:w="4075"/>
      </w:tblGrid>
      <w:tr w:rsidR="00F62F22" w:rsidRPr="005369EC" w:rsidTr="0017178C">
        <w:tc>
          <w:tcPr>
            <w:tcW w:w="2376" w:type="dxa"/>
          </w:tcPr>
          <w:p w:rsidR="00F62F22" w:rsidRPr="005369EC" w:rsidRDefault="00F62F22" w:rsidP="005369EC">
            <w:pPr>
              <w:suppressAutoHyphens/>
              <w:spacing w:after="0" w:line="360" w:lineRule="auto"/>
              <w:contextualSpacing/>
              <w:jc w:val="center"/>
              <w:rPr>
                <w:rFonts w:ascii="Times New Roman" w:hAnsi="Times New Roman"/>
                <w:b/>
                <w:sz w:val="24"/>
                <w:szCs w:val="24"/>
              </w:rPr>
            </w:pPr>
            <w:r w:rsidRPr="005369EC">
              <w:rPr>
                <w:rFonts w:ascii="Times New Roman" w:hAnsi="Times New Roman"/>
                <w:b/>
                <w:sz w:val="24"/>
                <w:szCs w:val="24"/>
              </w:rPr>
              <w:t xml:space="preserve">Основные виды </w:t>
            </w:r>
          </w:p>
          <w:p w:rsidR="00F62F22" w:rsidRPr="005369EC" w:rsidRDefault="00F62F22" w:rsidP="005369EC">
            <w:pPr>
              <w:suppressAutoHyphens/>
              <w:spacing w:after="0" w:line="360" w:lineRule="auto"/>
              <w:contextualSpacing/>
              <w:jc w:val="center"/>
              <w:rPr>
                <w:rFonts w:ascii="Times New Roman" w:hAnsi="Times New Roman"/>
                <w:b/>
                <w:sz w:val="24"/>
                <w:szCs w:val="24"/>
              </w:rPr>
            </w:pPr>
            <w:r w:rsidRPr="005369EC">
              <w:rPr>
                <w:rFonts w:ascii="Times New Roman" w:hAnsi="Times New Roman"/>
                <w:b/>
                <w:sz w:val="24"/>
                <w:szCs w:val="24"/>
              </w:rPr>
              <w:t>деятельности</w:t>
            </w:r>
          </w:p>
        </w:tc>
        <w:tc>
          <w:tcPr>
            <w:tcW w:w="2977" w:type="dxa"/>
          </w:tcPr>
          <w:p w:rsidR="00F62F22" w:rsidRPr="005369EC" w:rsidRDefault="00F62F22" w:rsidP="005369EC">
            <w:pPr>
              <w:suppressAutoHyphens/>
              <w:spacing w:after="0" w:line="360" w:lineRule="auto"/>
              <w:contextualSpacing/>
              <w:jc w:val="center"/>
              <w:rPr>
                <w:rFonts w:ascii="Times New Roman" w:hAnsi="Times New Roman"/>
                <w:b/>
                <w:sz w:val="24"/>
                <w:szCs w:val="24"/>
              </w:rPr>
            </w:pPr>
            <w:r w:rsidRPr="005369EC">
              <w:rPr>
                <w:rFonts w:ascii="Times New Roman" w:hAnsi="Times New Roman"/>
                <w:b/>
                <w:sz w:val="24"/>
                <w:szCs w:val="24"/>
              </w:rPr>
              <w:t>Код и наименование</w:t>
            </w:r>
          </w:p>
          <w:p w:rsidR="00F62F22" w:rsidRPr="005369EC" w:rsidRDefault="00F62F22" w:rsidP="005369EC">
            <w:pPr>
              <w:suppressAutoHyphens/>
              <w:spacing w:after="0" w:line="360" w:lineRule="auto"/>
              <w:contextualSpacing/>
              <w:jc w:val="center"/>
              <w:rPr>
                <w:rFonts w:ascii="Times New Roman" w:hAnsi="Times New Roman"/>
                <w:b/>
                <w:sz w:val="24"/>
                <w:szCs w:val="24"/>
              </w:rPr>
            </w:pPr>
            <w:r w:rsidRPr="005369EC">
              <w:rPr>
                <w:rFonts w:ascii="Times New Roman" w:hAnsi="Times New Roman"/>
                <w:b/>
                <w:sz w:val="24"/>
                <w:szCs w:val="24"/>
              </w:rPr>
              <w:t>компетенции</w:t>
            </w:r>
          </w:p>
        </w:tc>
        <w:tc>
          <w:tcPr>
            <w:tcW w:w="4075" w:type="dxa"/>
          </w:tcPr>
          <w:p w:rsidR="00F62F22" w:rsidRPr="005369EC" w:rsidRDefault="00F62F22" w:rsidP="005369EC">
            <w:pPr>
              <w:suppressAutoHyphens/>
              <w:spacing w:after="0" w:line="360" w:lineRule="auto"/>
              <w:contextualSpacing/>
              <w:jc w:val="center"/>
              <w:rPr>
                <w:rFonts w:ascii="Times New Roman" w:hAnsi="Times New Roman"/>
                <w:b/>
                <w:sz w:val="24"/>
                <w:szCs w:val="24"/>
              </w:rPr>
            </w:pPr>
            <w:r w:rsidRPr="005369EC">
              <w:rPr>
                <w:rFonts w:ascii="Times New Roman" w:hAnsi="Times New Roman"/>
                <w:b/>
                <w:iCs/>
                <w:sz w:val="24"/>
                <w:szCs w:val="24"/>
              </w:rPr>
              <w:t>Показатели освоения компетенции</w:t>
            </w:r>
            <w:r w:rsidRPr="005369EC">
              <w:rPr>
                <w:rStyle w:val="ac"/>
                <w:rFonts w:ascii="Times New Roman" w:hAnsi="Times New Roman"/>
                <w:b/>
                <w:iCs/>
                <w:sz w:val="24"/>
                <w:szCs w:val="24"/>
              </w:rPr>
              <w:footnoteReference w:id="7"/>
            </w:r>
          </w:p>
        </w:tc>
      </w:tr>
      <w:tr w:rsidR="00094E16" w:rsidRPr="005369EC" w:rsidTr="0017178C">
        <w:tc>
          <w:tcPr>
            <w:tcW w:w="2376" w:type="dxa"/>
          </w:tcPr>
          <w:p w:rsidR="00094E16" w:rsidRPr="005369EC" w:rsidRDefault="00094E16" w:rsidP="005369EC">
            <w:pPr>
              <w:pStyle w:val="23"/>
              <w:widowControl w:val="0"/>
              <w:spacing w:line="360" w:lineRule="auto"/>
              <w:ind w:left="0" w:firstLine="29"/>
              <w:contextualSpacing/>
              <w:rPr>
                <w:rFonts w:ascii="Times New Roman" w:hAnsi="Times New Roman"/>
                <w:color w:val="000000" w:themeColor="text1"/>
                <w:sz w:val="24"/>
              </w:rPr>
            </w:pPr>
            <w:r w:rsidRPr="005369EC">
              <w:rPr>
                <w:rFonts w:ascii="Times New Roman" w:hAnsi="Times New Roman"/>
                <w:color w:val="000000" w:themeColor="text1"/>
                <w:sz w:val="24"/>
              </w:rPr>
              <w:t>Проектирование конструктивных элементов автом</w:t>
            </w:r>
            <w:r w:rsidRPr="005369EC">
              <w:rPr>
                <w:rFonts w:ascii="Times New Roman" w:hAnsi="Times New Roman"/>
                <w:color w:val="000000" w:themeColor="text1"/>
                <w:sz w:val="24"/>
              </w:rPr>
              <w:t>о</w:t>
            </w:r>
            <w:r w:rsidRPr="005369EC">
              <w:rPr>
                <w:rFonts w:ascii="Times New Roman" w:hAnsi="Times New Roman"/>
                <w:color w:val="000000" w:themeColor="text1"/>
                <w:sz w:val="24"/>
              </w:rPr>
              <w:t>бильных дорог и а</w:t>
            </w:r>
            <w:r w:rsidRPr="005369EC">
              <w:rPr>
                <w:rFonts w:ascii="Times New Roman" w:hAnsi="Times New Roman"/>
                <w:color w:val="000000" w:themeColor="text1"/>
                <w:sz w:val="24"/>
              </w:rPr>
              <w:t>э</w:t>
            </w:r>
            <w:r w:rsidRPr="005369EC">
              <w:rPr>
                <w:rFonts w:ascii="Times New Roman" w:hAnsi="Times New Roman"/>
                <w:color w:val="000000" w:themeColor="text1"/>
                <w:sz w:val="24"/>
              </w:rPr>
              <w:t>родромов</w:t>
            </w:r>
          </w:p>
          <w:p w:rsidR="00094E16" w:rsidRPr="005369EC" w:rsidRDefault="00094E16" w:rsidP="005369EC">
            <w:pPr>
              <w:widowControl w:val="0"/>
              <w:tabs>
                <w:tab w:val="left" w:pos="2835"/>
              </w:tabs>
              <w:spacing w:line="360" w:lineRule="auto"/>
              <w:ind w:firstLine="29"/>
              <w:contextualSpacing/>
              <w:rPr>
                <w:rFonts w:ascii="Times New Roman" w:hAnsi="Times New Roman"/>
                <w:color w:val="000000" w:themeColor="text1"/>
                <w:sz w:val="24"/>
                <w:szCs w:val="24"/>
              </w:rPr>
            </w:pPr>
          </w:p>
        </w:tc>
        <w:tc>
          <w:tcPr>
            <w:tcW w:w="2977" w:type="dxa"/>
          </w:tcPr>
          <w:p w:rsidR="00094E16" w:rsidRPr="005369EC" w:rsidRDefault="00094E16" w:rsidP="005369EC">
            <w:pPr>
              <w:pStyle w:val="23"/>
              <w:widowControl w:val="0"/>
              <w:spacing w:line="360" w:lineRule="auto"/>
              <w:ind w:left="0" w:firstLine="0"/>
              <w:contextualSpacing/>
              <w:rPr>
                <w:rFonts w:ascii="Times New Roman" w:hAnsi="Times New Roman"/>
                <w:color w:val="000000" w:themeColor="text1"/>
                <w:sz w:val="24"/>
              </w:rPr>
            </w:pPr>
            <w:r w:rsidRPr="005369EC">
              <w:rPr>
                <w:rFonts w:ascii="Times New Roman" w:hAnsi="Times New Roman"/>
                <w:color w:val="000000" w:themeColor="text1"/>
                <w:sz w:val="24"/>
              </w:rPr>
              <w:t>ПК 1.1. Проводить геод</w:t>
            </w:r>
            <w:r w:rsidRPr="005369EC">
              <w:rPr>
                <w:rFonts w:ascii="Times New Roman" w:hAnsi="Times New Roman"/>
                <w:color w:val="000000" w:themeColor="text1"/>
                <w:sz w:val="24"/>
              </w:rPr>
              <w:t>е</w:t>
            </w:r>
            <w:r w:rsidRPr="005369EC">
              <w:rPr>
                <w:rFonts w:ascii="Times New Roman" w:hAnsi="Times New Roman"/>
                <w:color w:val="000000" w:themeColor="text1"/>
                <w:sz w:val="24"/>
              </w:rPr>
              <w:t>зические работы в проце</w:t>
            </w:r>
            <w:r w:rsidRPr="005369EC">
              <w:rPr>
                <w:rFonts w:ascii="Times New Roman" w:hAnsi="Times New Roman"/>
                <w:color w:val="000000" w:themeColor="text1"/>
                <w:sz w:val="24"/>
              </w:rPr>
              <w:t>с</w:t>
            </w:r>
            <w:r w:rsidRPr="005369EC">
              <w:rPr>
                <w:rFonts w:ascii="Times New Roman" w:hAnsi="Times New Roman"/>
                <w:color w:val="000000" w:themeColor="text1"/>
                <w:sz w:val="24"/>
              </w:rPr>
              <w:t>се изыскания автомобил</w:t>
            </w:r>
            <w:r w:rsidRPr="005369EC">
              <w:rPr>
                <w:rFonts w:ascii="Times New Roman" w:hAnsi="Times New Roman"/>
                <w:color w:val="000000" w:themeColor="text1"/>
                <w:sz w:val="24"/>
              </w:rPr>
              <w:t>ь</w:t>
            </w:r>
            <w:r w:rsidRPr="005369EC">
              <w:rPr>
                <w:rFonts w:ascii="Times New Roman" w:hAnsi="Times New Roman"/>
                <w:color w:val="000000" w:themeColor="text1"/>
                <w:sz w:val="24"/>
              </w:rPr>
              <w:t>ных дорог и аэродромов;</w:t>
            </w:r>
          </w:p>
          <w:p w:rsidR="00094E16" w:rsidRPr="005369EC" w:rsidRDefault="00094E16" w:rsidP="005369EC">
            <w:pPr>
              <w:spacing w:line="360" w:lineRule="auto"/>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ПК 1.2. Проводить геол</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гические работы в проце</w:t>
            </w:r>
            <w:r w:rsidRPr="005369EC">
              <w:rPr>
                <w:rFonts w:ascii="Times New Roman" w:hAnsi="Times New Roman"/>
                <w:color w:val="000000" w:themeColor="text1"/>
                <w:sz w:val="24"/>
                <w:szCs w:val="24"/>
              </w:rPr>
              <w:t>с</w:t>
            </w:r>
            <w:r w:rsidRPr="005369EC">
              <w:rPr>
                <w:rFonts w:ascii="Times New Roman" w:hAnsi="Times New Roman"/>
                <w:color w:val="000000" w:themeColor="text1"/>
                <w:sz w:val="24"/>
                <w:szCs w:val="24"/>
              </w:rPr>
              <w:t>се изыскания автомобил</w:t>
            </w:r>
            <w:r w:rsidRPr="005369EC">
              <w:rPr>
                <w:rFonts w:ascii="Times New Roman" w:hAnsi="Times New Roman"/>
                <w:color w:val="000000" w:themeColor="text1"/>
                <w:sz w:val="24"/>
                <w:szCs w:val="24"/>
              </w:rPr>
              <w:t>ь</w:t>
            </w:r>
            <w:r w:rsidRPr="005369EC">
              <w:rPr>
                <w:rFonts w:ascii="Times New Roman" w:hAnsi="Times New Roman"/>
                <w:color w:val="000000" w:themeColor="text1"/>
                <w:sz w:val="24"/>
                <w:szCs w:val="24"/>
              </w:rPr>
              <w:t>ных дорог и аэродромов;</w:t>
            </w:r>
          </w:p>
          <w:p w:rsidR="00094E16" w:rsidRPr="005369EC" w:rsidRDefault="00094E16" w:rsidP="005369EC">
            <w:pPr>
              <w:spacing w:line="360" w:lineRule="auto"/>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 xml:space="preserve">ПК 1.3. Проектировать </w:t>
            </w:r>
            <w:r w:rsidRPr="005369EC">
              <w:rPr>
                <w:rFonts w:ascii="Times New Roman" w:hAnsi="Times New Roman"/>
                <w:color w:val="000000" w:themeColor="text1"/>
                <w:sz w:val="24"/>
                <w:szCs w:val="24"/>
              </w:rPr>
              <w:lastRenderedPageBreak/>
              <w:t>конструктивные элементы автомобильных дорог и аэродромов;</w:t>
            </w:r>
          </w:p>
          <w:p w:rsidR="00094E16" w:rsidRPr="005369EC" w:rsidRDefault="00094E16" w:rsidP="005369EC">
            <w:pPr>
              <w:spacing w:line="360" w:lineRule="auto"/>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ПК 1.4. Проектировать транспортные сооружения и их элементы на автом</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бильных дорогах и аэр</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дромах.</w:t>
            </w:r>
          </w:p>
          <w:p w:rsidR="00094E16" w:rsidRPr="005369EC" w:rsidRDefault="00094E16" w:rsidP="005369EC">
            <w:pPr>
              <w:spacing w:after="0" w:line="360" w:lineRule="auto"/>
              <w:contextualSpacing/>
              <w:jc w:val="both"/>
              <w:rPr>
                <w:rFonts w:ascii="Times New Roman" w:hAnsi="Times New Roman"/>
                <w:b/>
                <w:sz w:val="24"/>
                <w:szCs w:val="24"/>
              </w:rPr>
            </w:pPr>
          </w:p>
        </w:tc>
        <w:tc>
          <w:tcPr>
            <w:tcW w:w="4075" w:type="dxa"/>
          </w:tcPr>
          <w:p w:rsidR="0031256F" w:rsidRPr="005369EC" w:rsidRDefault="0031256F" w:rsidP="005369EC">
            <w:pPr>
              <w:spacing w:after="0" w:line="360" w:lineRule="auto"/>
              <w:ind w:firstLine="34"/>
              <w:contextualSpacing/>
              <w:jc w:val="both"/>
              <w:rPr>
                <w:rFonts w:ascii="Times New Roman" w:hAnsi="Times New Roman"/>
                <w:b/>
                <w:sz w:val="24"/>
                <w:szCs w:val="24"/>
              </w:rPr>
            </w:pPr>
            <w:r w:rsidRPr="005369EC">
              <w:rPr>
                <w:rFonts w:ascii="Times New Roman" w:hAnsi="Times New Roman"/>
                <w:b/>
                <w:sz w:val="24"/>
                <w:szCs w:val="24"/>
              </w:rPr>
              <w:lastRenderedPageBreak/>
              <w:t>Практический опыт:</w:t>
            </w:r>
          </w:p>
          <w:p w:rsidR="0031256F" w:rsidRPr="005369EC" w:rsidRDefault="0031256F" w:rsidP="005369EC">
            <w:pPr>
              <w:spacing w:after="0" w:line="360" w:lineRule="auto"/>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 xml:space="preserve">геодезических и геологических </w:t>
            </w:r>
            <w:proofErr w:type="gramStart"/>
            <w:r w:rsidRPr="005369EC">
              <w:rPr>
                <w:rFonts w:ascii="Times New Roman" w:hAnsi="Times New Roman"/>
                <w:color w:val="000000" w:themeColor="text1"/>
                <w:sz w:val="24"/>
                <w:szCs w:val="24"/>
              </w:rPr>
              <w:t>из</w:t>
            </w:r>
            <w:r w:rsidRPr="005369EC">
              <w:rPr>
                <w:rFonts w:ascii="Times New Roman" w:hAnsi="Times New Roman"/>
                <w:color w:val="000000" w:themeColor="text1"/>
                <w:sz w:val="24"/>
                <w:szCs w:val="24"/>
              </w:rPr>
              <w:t>ы</w:t>
            </w:r>
            <w:r w:rsidRPr="005369EC">
              <w:rPr>
                <w:rFonts w:ascii="Times New Roman" w:hAnsi="Times New Roman"/>
                <w:color w:val="000000" w:themeColor="text1"/>
                <w:sz w:val="24"/>
                <w:szCs w:val="24"/>
              </w:rPr>
              <w:t>сканиях</w:t>
            </w:r>
            <w:proofErr w:type="gramEnd"/>
            <w:r w:rsidRPr="005369EC">
              <w:rPr>
                <w:rFonts w:ascii="Times New Roman" w:hAnsi="Times New Roman"/>
                <w:color w:val="000000" w:themeColor="text1"/>
                <w:sz w:val="24"/>
                <w:szCs w:val="24"/>
              </w:rPr>
              <w:t>;</w:t>
            </w:r>
          </w:p>
          <w:p w:rsidR="0031256F" w:rsidRPr="005369EC" w:rsidRDefault="0031256F" w:rsidP="005369EC">
            <w:pPr>
              <w:spacing w:after="0" w:line="360" w:lineRule="auto"/>
              <w:contextualSpacing/>
              <w:jc w:val="both"/>
              <w:rPr>
                <w:rFonts w:ascii="Times New Roman" w:hAnsi="Times New Roman"/>
                <w:color w:val="000000" w:themeColor="text1"/>
                <w:sz w:val="24"/>
                <w:szCs w:val="24"/>
              </w:rPr>
            </w:pPr>
            <w:proofErr w:type="gramStart"/>
            <w:r w:rsidRPr="005369EC">
              <w:rPr>
                <w:rFonts w:ascii="Times New Roman" w:hAnsi="Times New Roman"/>
                <w:color w:val="000000" w:themeColor="text1"/>
                <w:sz w:val="24"/>
                <w:szCs w:val="24"/>
              </w:rPr>
              <w:t>выполнении</w:t>
            </w:r>
            <w:proofErr w:type="gramEnd"/>
            <w:r w:rsidRPr="005369EC">
              <w:rPr>
                <w:rFonts w:ascii="Times New Roman" w:hAnsi="Times New Roman"/>
                <w:color w:val="000000" w:themeColor="text1"/>
                <w:sz w:val="24"/>
                <w:szCs w:val="24"/>
              </w:rPr>
              <w:t xml:space="preserve"> разбивочных работ.</w:t>
            </w:r>
          </w:p>
          <w:p w:rsidR="0017178C" w:rsidRPr="005369EC" w:rsidRDefault="0017178C" w:rsidP="005369EC">
            <w:pPr>
              <w:spacing w:after="0" w:line="360" w:lineRule="auto"/>
              <w:ind w:firstLine="34"/>
              <w:contextualSpacing/>
              <w:jc w:val="both"/>
              <w:rPr>
                <w:rFonts w:ascii="Times New Roman" w:hAnsi="Times New Roman"/>
                <w:b/>
                <w:sz w:val="24"/>
                <w:szCs w:val="24"/>
              </w:rPr>
            </w:pPr>
            <w:r w:rsidRPr="005369EC">
              <w:rPr>
                <w:rFonts w:ascii="Times New Roman" w:hAnsi="Times New Roman"/>
                <w:b/>
                <w:sz w:val="24"/>
                <w:szCs w:val="24"/>
              </w:rPr>
              <w:t>Умения:</w:t>
            </w:r>
          </w:p>
          <w:p w:rsidR="00094E16" w:rsidRPr="005369EC" w:rsidRDefault="00094E16" w:rsidP="005369EC">
            <w:pPr>
              <w:spacing w:after="0" w:line="360" w:lineRule="auto"/>
              <w:ind w:firstLine="34"/>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 xml:space="preserve">выполнять работу по </w:t>
            </w:r>
            <w:proofErr w:type="spellStart"/>
            <w:r w:rsidRPr="005369EC">
              <w:rPr>
                <w:rFonts w:ascii="Times New Roman" w:hAnsi="Times New Roman"/>
                <w:color w:val="000000" w:themeColor="text1"/>
                <w:sz w:val="24"/>
                <w:szCs w:val="24"/>
              </w:rPr>
              <w:t>проложению</w:t>
            </w:r>
            <w:proofErr w:type="spellEnd"/>
            <w:r w:rsidRPr="005369EC">
              <w:rPr>
                <w:rFonts w:ascii="Times New Roman" w:hAnsi="Times New Roman"/>
                <w:color w:val="000000" w:themeColor="text1"/>
                <w:sz w:val="24"/>
                <w:szCs w:val="24"/>
              </w:rPr>
              <w:t xml:space="preserve"> трассы на местности и восстановл</w:t>
            </w:r>
            <w:r w:rsidRPr="005369EC">
              <w:rPr>
                <w:rFonts w:ascii="Times New Roman" w:hAnsi="Times New Roman"/>
                <w:color w:val="000000" w:themeColor="text1"/>
                <w:sz w:val="24"/>
                <w:szCs w:val="24"/>
              </w:rPr>
              <w:t>е</w:t>
            </w:r>
            <w:r w:rsidRPr="005369EC">
              <w:rPr>
                <w:rFonts w:ascii="Times New Roman" w:hAnsi="Times New Roman"/>
                <w:color w:val="000000" w:themeColor="text1"/>
                <w:sz w:val="24"/>
                <w:szCs w:val="24"/>
              </w:rPr>
              <w:t>нию трассы в соответствии с проек</w:t>
            </w:r>
            <w:r w:rsidRPr="005369EC">
              <w:rPr>
                <w:rFonts w:ascii="Times New Roman" w:hAnsi="Times New Roman"/>
                <w:color w:val="000000" w:themeColor="text1"/>
                <w:sz w:val="24"/>
                <w:szCs w:val="24"/>
              </w:rPr>
              <w:t>т</w:t>
            </w:r>
            <w:r w:rsidRPr="005369EC">
              <w:rPr>
                <w:rFonts w:ascii="Times New Roman" w:hAnsi="Times New Roman"/>
                <w:color w:val="000000" w:themeColor="text1"/>
                <w:sz w:val="24"/>
                <w:szCs w:val="24"/>
              </w:rPr>
              <w:t>ной документацией;</w:t>
            </w:r>
          </w:p>
          <w:p w:rsidR="00094E16" w:rsidRPr="005369EC" w:rsidRDefault="00094E16" w:rsidP="005369EC">
            <w:pPr>
              <w:spacing w:after="0" w:line="360" w:lineRule="auto"/>
              <w:ind w:firstLine="433"/>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вести и оформлять документ</w:t>
            </w:r>
            <w:r w:rsidRPr="005369EC">
              <w:rPr>
                <w:rFonts w:ascii="Times New Roman" w:hAnsi="Times New Roman"/>
                <w:color w:val="000000" w:themeColor="text1"/>
                <w:sz w:val="24"/>
                <w:szCs w:val="24"/>
              </w:rPr>
              <w:t>а</w:t>
            </w:r>
            <w:r w:rsidRPr="005369EC">
              <w:rPr>
                <w:rFonts w:ascii="Times New Roman" w:hAnsi="Times New Roman"/>
                <w:color w:val="000000" w:themeColor="text1"/>
                <w:sz w:val="24"/>
                <w:szCs w:val="24"/>
              </w:rPr>
              <w:lastRenderedPageBreak/>
              <w:t xml:space="preserve">цию изыскательской партии; </w:t>
            </w:r>
          </w:p>
          <w:p w:rsidR="00094E16" w:rsidRPr="005369EC" w:rsidRDefault="00094E16" w:rsidP="005369EC">
            <w:pPr>
              <w:spacing w:after="0" w:line="360" w:lineRule="auto"/>
              <w:ind w:firstLine="433"/>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проектировать план трассы, пр</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дольные и поперечные профили д</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 xml:space="preserve">роги; </w:t>
            </w:r>
          </w:p>
          <w:p w:rsidR="00094E16" w:rsidRPr="005369EC" w:rsidRDefault="00094E16" w:rsidP="005369EC">
            <w:pPr>
              <w:spacing w:after="0" w:line="360" w:lineRule="auto"/>
              <w:ind w:firstLine="433"/>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 xml:space="preserve">производить технико-экономические сравнения; </w:t>
            </w:r>
          </w:p>
          <w:p w:rsidR="00094E16" w:rsidRPr="005369EC" w:rsidRDefault="00094E16" w:rsidP="005369EC">
            <w:pPr>
              <w:spacing w:after="0" w:line="360" w:lineRule="auto"/>
              <w:ind w:firstLine="433"/>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пользоваться современными средствами вычислительной техн</w:t>
            </w:r>
            <w:r w:rsidRPr="005369EC">
              <w:rPr>
                <w:rFonts w:ascii="Times New Roman" w:hAnsi="Times New Roman"/>
                <w:color w:val="000000" w:themeColor="text1"/>
                <w:sz w:val="24"/>
                <w:szCs w:val="24"/>
              </w:rPr>
              <w:t>и</w:t>
            </w:r>
            <w:r w:rsidRPr="005369EC">
              <w:rPr>
                <w:rFonts w:ascii="Times New Roman" w:hAnsi="Times New Roman"/>
                <w:color w:val="000000" w:themeColor="text1"/>
                <w:sz w:val="24"/>
                <w:szCs w:val="24"/>
              </w:rPr>
              <w:t xml:space="preserve">ки; </w:t>
            </w:r>
          </w:p>
          <w:p w:rsidR="00094E16" w:rsidRPr="005369EC" w:rsidRDefault="00094E16" w:rsidP="005369EC">
            <w:pPr>
              <w:spacing w:after="0" w:line="360" w:lineRule="auto"/>
              <w:ind w:firstLine="433"/>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 xml:space="preserve">пользоваться персональными компьютерами и программами к ним по проектированию автомобильных дорог и аэродромов; </w:t>
            </w:r>
          </w:p>
          <w:p w:rsidR="00094E16" w:rsidRPr="005369EC" w:rsidRDefault="00094E16" w:rsidP="005369EC">
            <w:pPr>
              <w:spacing w:after="0" w:line="360" w:lineRule="auto"/>
              <w:ind w:firstLine="433"/>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оформлять проектную докуме</w:t>
            </w:r>
            <w:r w:rsidRPr="005369EC">
              <w:rPr>
                <w:rFonts w:ascii="Times New Roman" w:hAnsi="Times New Roman"/>
                <w:color w:val="000000" w:themeColor="text1"/>
                <w:sz w:val="24"/>
                <w:szCs w:val="24"/>
              </w:rPr>
              <w:t>н</w:t>
            </w:r>
            <w:r w:rsidRPr="005369EC">
              <w:rPr>
                <w:rFonts w:ascii="Times New Roman" w:hAnsi="Times New Roman"/>
                <w:color w:val="000000" w:themeColor="text1"/>
                <w:sz w:val="24"/>
                <w:szCs w:val="24"/>
              </w:rPr>
              <w:t>тацию.</w:t>
            </w:r>
          </w:p>
          <w:p w:rsidR="00DB2D66" w:rsidRPr="005369EC" w:rsidRDefault="00DB2D66" w:rsidP="005369EC">
            <w:pPr>
              <w:spacing w:after="0" w:line="360" w:lineRule="auto"/>
              <w:contextualSpacing/>
              <w:jc w:val="both"/>
              <w:rPr>
                <w:rFonts w:ascii="Times New Roman" w:hAnsi="Times New Roman"/>
                <w:b/>
                <w:sz w:val="24"/>
                <w:szCs w:val="24"/>
              </w:rPr>
            </w:pPr>
            <w:r w:rsidRPr="005369EC">
              <w:rPr>
                <w:rFonts w:ascii="Times New Roman" w:hAnsi="Times New Roman"/>
                <w:b/>
                <w:sz w:val="24"/>
                <w:szCs w:val="24"/>
              </w:rPr>
              <w:t>Знания:</w:t>
            </w:r>
          </w:p>
          <w:p w:rsidR="00DB2D66" w:rsidRPr="005369EC" w:rsidRDefault="00DB2D66" w:rsidP="005369EC">
            <w:pPr>
              <w:spacing w:after="0" w:line="360" w:lineRule="auto"/>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 xml:space="preserve">изыскания автомобильных дорог и аэродромов, включая геодезические и геологические изыскания; </w:t>
            </w:r>
          </w:p>
          <w:p w:rsidR="00DB2D66" w:rsidRPr="005369EC" w:rsidRDefault="00DB2D66" w:rsidP="005369EC">
            <w:pPr>
              <w:spacing w:after="0" w:line="360" w:lineRule="auto"/>
              <w:ind w:firstLine="433"/>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определение экономической э</w:t>
            </w:r>
            <w:r w:rsidRPr="005369EC">
              <w:rPr>
                <w:rFonts w:ascii="Times New Roman" w:hAnsi="Times New Roman"/>
                <w:color w:val="000000" w:themeColor="text1"/>
                <w:sz w:val="24"/>
                <w:szCs w:val="24"/>
              </w:rPr>
              <w:t>ф</w:t>
            </w:r>
            <w:r w:rsidRPr="005369EC">
              <w:rPr>
                <w:rFonts w:ascii="Times New Roman" w:hAnsi="Times New Roman"/>
                <w:color w:val="000000" w:themeColor="text1"/>
                <w:sz w:val="24"/>
                <w:szCs w:val="24"/>
              </w:rPr>
              <w:t xml:space="preserve">фективности проектных решений; </w:t>
            </w:r>
          </w:p>
          <w:p w:rsidR="00094E16" w:rsidRPr="00094939" w:rsidRDefault="00DB2D66" w:rsidP="00094939">
            <w:pPr>
              <w:spacing w:after="0" w:line="360" w:lineRule="auto"/>
              <w:ind w:firstLine="433"/>
              <w:contextualSpacing/>
              <w:jc w:val="both"/>
              <w:rPr>
                <w:rFonts w:ascii="Times New Roman" w:hAnsi="Times New Roman"/>
                <w:b/>
                <w:color w:val="000000" w:themeColor="text1"/>
                <w:sz w:val="24"/>
                <w:szCs w:val="24"/>
              </w:rPr>
            </w:pPr>
            <w:r w:rsidRPr="005369EC">
              <w:rPr>
                <w:rFonts w:ascii="Times New Roman" w:hAnsi="Times New Roman"/>
                <w:color w:val="000000" w:themeColor="text1"/>
                <w:sz w:val="24"/>
                <w:szCs w:val="24"/>
              </w:rPr>
              <w:t>оценку влияния разрабатыва</w:t>
            </w:r>
            <w:r w:rsidRPr="005369EC">
              <w:rPr>
                <w:rFonts w:ascii="Times New Roman" w:hAnsi="Times New Roman"/>
                <w:color w:val="000000" w:themeColor="text1"/>
                <w:sz w:val="24"/>
                <w:szCs w:val="24"/>
              </w:rPr>
              <w:t>е</w:t>
            </w:r>
            <w:r w:rsidRPr="005369EC">
              <w:rPr>
                <w:rFonts w:ascii="Times New Roman" w:hAnsi="Times New Roman"/>
                <w:color w:val="000000" w:themeColor="text1"/>
                <w:sz w:val="24"/>
                <w:szCs w:val="24"/>
              </w:rPr>
              <w:t>мых проектных решений на окр</w:t>
            </w:r>
            <w:r w:rsidRPr="005369EC">
              <w:rPr>
                <w:rFonts w:ascii="Times New Roman" w:hAnsi="Times New Roman"/>
                <w:color w:val="000000" w:themeColor="text1"/>
                <w:sz w:val="24"/>
                <w:szCs w:val="24"/>
              </w:rPr>
              <w:t>у</w:t>
            </w:r>
            <w:r w:rsidRPr="005369EC">
              <w:rPr>
                <w:rFonts w:ascii="Times New Roman" w:hAnsi="Times New Roman"/>
                <w:color w:val="000000" w:themeColor="text1"/>
                <w:sz w:val="24"/>
                <w:szCs w:val="24"/>
              </w:rPr>
              <w:t>жающую среду.</w:t>
            </w:r>
          </w:p>
        </w:tc>
      </w:tr>
      <w:tr w:rsidR="00094E16" w:rsidRPr="005369EC" w:rsidTr="0017178C">
        <w:tc>
          <w:tcPr>
            <w:tcW w:w="2376" w:type="dxa"/>
          </w:tcPr>
          <w:p w:rsidR="00094E16" w:rsidRPr="005369EC" w:rsidRDefault="00094E16" w:rsidP="005369EC">
            <w:pPr>
              <w:pStyle w:val="23"/>
              <w:widowControl w:val="0"/>
              <w:spacing w:line="360" w:lineRule="auto"/>
              <w:ind w:left="0" w:firstLine="29"/>
              <w:contextualSpacing/>
              <w:rPr>
                <w:rFonts w:ascii="Times New Roman" w:hAnsi="Times New Roman"/>
                <w:color w:val="000000" w:themeColor="text1"/>
                <w:sz w:val="24"/>
              </w:rPr>
            </w:pPr>
            <w:r w:rsidRPr="005369EC">
              <w:rPr>
                <w:rFonts w:ascii="Times New Roman" w:hAnsi="Times New Roman"/>
                <w:color w:val="000000" w:themeColor="text1"/>
                <w:sz w:val="24"/>
              </w:rPr>
              <w:lastRenderedPageBreak/>
              <w:t>Выполнение работ по производству д</w:t>
            </w:r>
            <w:r w:rsidRPr="005369EC">
              <w:rPr>
                <w:rFonts w:ascii="Times New Roman" w:hAnsi="Times New Roman"/>
                <w:color w:val="000000" w:themeColor="text1"/>
                <w:sz w:val="24"/>
              </w:rPr>
              <w:t>о</w:t>
            </w:r>
            <w:r w:rsidRPr="005369EC">
              <w:rPr>
                <w:rFonts w:ascii="Times New Roman" w:hAnsi="Times New Roman"/>
                <w:color w:val="000000" w:themeColor="text1"/>
                <w:sz w:val="24"/>
              </w:rPr>
              <w:t>рожно-строительных мат</w:t>
            </w:r>
            <w:r w:rsidRPr="005369EC">
              <w:rPr>
                <w:rFonts w:ascii="Times New Roman" w:hAnsi="Times New Roman"/>
                <w:color w:val="000000" w:themeColor="text1"/>
                <w:sz w:val="24"/>
              </w:rPr>
              <w:t>е</w:t>
            </w:r>
            <w:r w:rsidRPr="005369EC">
              <w:rPr>
                <w:rFonts w:ascii="Times New Roman" w:hAnsi="Times New Roman"/>
                <w:color w:val="000000" w:themeColor="text1"/>
                <w:sz w:val="24"/>
              </w:rPr>
              <w:t>риалов</w:t>
            </w:r>
          </w:p>
          <w:p w:rsidR="00094E16" w:rsidRPr="005369EC" w:rsidRDefault="00094E16" w:rsidP="005369EC">
            <w:pPr>
              <w:widowControl w:val="0"/>
              <w:tabs>
                <w:tab w:val="left" w:pos="2835"/>
              </w:tabs>
              <w:spacing w:line="360" w:lineRule="auto"/>
              <w:ind w:firstLine="29"/>
              <w:contextualSpacing/>
              <w:rPr>
                <w:rFonts w:ascii="Times New Roman" w:hAnsi="Times New Roman"/>
                <w:color w:val="000000" w:themeColor="text1"/>
                <w:sz w:val="24"/>
                <w:szCs w:val="24"/>
              </w:rPr>
            </w:pPr>
          </w:p>
        </w:tc>
        <w:tc>
          <w:tcPr>
            <w:tcW w:w="2977" w:type="dxa"/>
          </w:tcPr>
          <w:p w:rsidR="00FF21F6" w:rsidRPr="005369EC" w:rsidRDefault="00FF21F6" w:rsidP="005369EC">
            <w:pPr>
              <w:pStyle w:val="23"/>
              <w:widowControl w:val="0"/>
              <w:spacing w:line="360" w:lineRule="auto"/>
              <w:ind w:left="0" w:firstLine="0"/>
              <w:contextualSpacing/>
              <w:rPr>
                <w:rFonts w:ascii="Times New Roman" w:hAnsi="Times New Roman"/>
                <w:color w:val="000000" w:themeColor="text1"/>
                <w:sz w:val="24"/>
              </w:rPr>
            </w:pPr>
            <w:r w:rsidRPr="005369EC">
              <w:rPr>
                <w:rFonts w:ascii="Times New Roman" w:hAnsi="Times New Roman"/>
                <w:color w:val="000000" w:themeColor="text1"/>
                <w:sz w:val="24"/>
              </w:rPr>
              <w:t>ПК 2.1. Выполнение работ по производству дорожно-строительных материалов.</w:t>
            </w:r>
          </w:p>
          <w:p w:rsidR="00094E16" w:rsidRPr="005369EC" w:rsidRDefault="00094E16" w:rsidP="005369EC">
            <w:pPr>
              <w:spacing w:after="0" w:line="360" w:lineRule="auto"/>
              <w:contextualSpacing/>
              <w:jc w:val="both"/>
              <w:rPr>
                <w:rFonts w:ascii="Times New Roman" w:hAnsi="Times New Roman"/>
                <w:b/>
                <w:sz w:val="24"/>
                <w:szCs w:val="24"/>
              </w:rPr>
            </w:pPr>
          </w:p>
        </w:tc>
        <w:tc>
          <w:tcPr>
            <w:tcW w:w="4075" w:type="dxa"/>
          </w:tcPr>
          <w:p w:rsidR="0031256F" w:rsidRPr="005369EC" w:rsidRDefault="0031256F" w:rsidP="005369EC">
            <w:pPr>
              <w:spacing w:after="0" w:line="360" w:lineRule="auto"/>
              <w:contextualSpacing/>
              <w:jc w:val="both"/>
              <w:rPr>
                <w:rFonts w:ascii="Times New Roman" w:hAnsi="Times New Roman"/>
                <w:b/>
                <w:sz w:val="24"/>
                <w:szCs w:val="24"/>
              </w:rPr>
            </w:pPr>
            <w:r w:rsidRPr="005369EC">
              <w:rPr>
                <w:rFonts w:ascii="Times New Roman" w:hAnsi="Times New Roman"/>
                <w:b/>
                <w:sz w:val="24"/>
                <w:szCs w:val="24"/>
              </w:rPr>
              <w:t>Практический опыт:</w:t>
            </w:r>
          </w:p>
          <w:p w:rsidR="0031256F" w:rsidRPr="005369EC" w:rsidRDefault="0031256F" w:rsidP="005369EC">
            <w:pPr>
              <w:spacing w:after="0" w:line="360" w:lineRule="auto"/>
              <w:contextualSpacing/>
              <w:jc w:val="both"/>
              <w:rPr>
                <w:rFonts w:ascii="Times New Roman" w:hAnsi="Times New Roman"/>
                <w:color w:val="000000" w:themeColor="text1"/>
                <w:sz w:val="24"/>
                <w:szCs w:val="24"/>
              </w:rPr>
            </w:pPr>
            <w:proofErr w:type="gramStart"/>
            <w:r w:rsidRPr="005369EC">
              <w:rPr>
                <w:rFonts w:ascii="Times New Roman" w:hAnsi="Times New Roman"/>
                <w:color w:val="000000" w:themeColor="text1"/>
                <w:sz w:val="24"/>
                <w:szCs w:val="24"/>
              </w:rPr>
              <w:t>приготовлении</w:t>
            </w:r>
            <w:proofErr w:type="gramEnd"/>
            <w:r w:rsidRPr="005369EC">
              <w:rPr>
                <w:rFonts w:ascii="Times New Roman" w:hAnsi="Times New Roman"/>
                <w:color w:val="000000" w:themeColor="text1"/>
                <w:sz w:val="24"/>
                <w:szCs w:val="24"/>
              </w:rPr>
              <w:t xml:space="preserve"> асфальтобетонных и цементобетонных смесей.</w:t>
            </w:r>
          </w:p>
          <w:p w:rsidR="00D2053F" w:rsidRPr="005369EC" w:rsidRDefault="00D2053F" w:rsidP="005369EC">
            <w:pPr>
              <w:spacing w:after="0" w:line="360" w:lineRule="auto"/>
              <w:contextualSpacing/>
              <w:jc w:val="both"/>
              <w:rPr>
                <w:rFonts w:ascii="Times New Roman" w:hAnsi="Times New Roman"/>
                <w:b/>
                <w:sz w:val="24"/>
                <w:szCs w:val="24"/>
              </w:rPr>
            </w:pPr>
            <w:r w:rsidRPr="005369EC">
              <w:rPr>
                <w:rFonts w:ascii="Times New Roman" w:hAnsi="Times New Roman"/>
                <w:b/>
                <w:sz w:val="24"/>
                <w:szCs w:val="24"/>
              </w:rPr>
              <w:t>Умения:</w:t>
            </w:r>
          </w:p>
          <w:p w:rsidR="00D2053F" w:rsidRPr="005369EC" w:rsidRDefault="00D2053F" w:rsidP="005369EC">
            <w:pPr>
              <w:spacing w:after="0" w:line="360" w:lineRule="auto"/>
              <w:ind w:firstLine="94"/>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ориентироваться в основных этапах подготовки месторождения к разр</w:t>
            </w:r>
            <w:r w:rsidRPr="005369EC">
              <w:rPr>
                <w:rFonts w:ascii="Times New Roman" w:hAnsi="Times New Roman"/>
                <w:color w:val="000000" w:themeColor="text1"/>
                <w:sz w:val="24"/>
                <w:szCs w:val="24"/>
              </w:rPr>
              <w:t>а</w:t>
            </w:r>
            <w:r w:rsidRPr="005369EC">
              <w:rPr>
                <w:rFonts w:ascii="Times New Roman" w:hAnsi="Times New Roman"/>
                <w:color w:val="000000" w:themeColor="text1"/>
                <w:sz w:val="24"/>
                <w:szCs w:val="24"/>
              </w:rPr>
              <w:t xml:space="preserve">ботке; </w:t>
            </w:r>
          </w:p>
          <w:p w:rsidR="00D2053F" w:rsidRPr="005369EC" w:rsidRDefault="00D2053F" w:rsidP="005369EC">
            <w:pPr>
              <w:spacing w:after="0" w:line="360" w:lineRule="auto"/>
              <w:ind w:firstLine="433"/>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 xml:space="preserve">обоснованно выбирать схемы работы горного оборудования; </w:t>
            </w:r>
          </w:p>
          <w:p w:rsidR="00D2053F" w:rsidRPr="005369EC" w:rsidRDefault="00D2053F" w:rsidP="005369EC">
            <w:pPr>
              <w:spacing w:after="0" w:line="360" w:lineRule="auto"/>
              <w:ind w:firstLine="433"/>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lastRenderedPageBreak/>
              <w:t>устанавливать по схемам техн</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логическую последовательность приготовления асфальтобетонных, цементобетонных и других смесей.</w:t>
            </w:r>
          </w:p>
          <w:p w:rsidR="00D2053F" w:rsidRPr="005369EC" w:rsidRDefault="00D2053F" w:rsidP="005369EC">
            <w:pPr>
              <w:spacing w:after="0" w:line="360" w:lineRule="auto"/>
              <w:ind w:firstLine="94"/>
              <w:contextualSpacing/>
              <w:jc w:val="both"/>
              <w:rPr>
                <w:rFonts w:ascii="Times New Roman" w:hAnsi="Times New Roman"/>
                <w:b/>
                <w:sz w:val="24"/>
                <w:szCs w:val="24"/>
              </w:rPr>
            </w:pPr>
            <w:r w:rsidRPr="005369EC">
              <w:rPr>
                <w:rFonts w:ascii="Times New Roman" w:hAnsi="Times New Roman"/>
                <w:b/>
                <w:sz w:val="24"/>
                <w:szCs w:val="24"/>
              </w:rPr>
              <w:t>Знания:</w:t>
            </w:r>
          </w:p>
          <w:p w:rsidR="00094E16" w:rsidRPr="005369EC" w:rsidRDefault="00D2053F" w:rsidP="005369EC">
            <w:pPr>
              <w:spacing w:after="0" w:line="360" w:lineRule="auto"/>
              <w:ind w:hanging="48"/>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 xml:space="preserve"> </w:t>
            </w:r>
            <w:r w:rsidR="00094E16" w:rsidRPr="005369EC">
              <w:rPr>
                <w:rFonts w:ascii="Times New Roman" w:hAnsi="Times New Roman"/>
                <w:color w:val="000000" w:themeColor="text1"/>
                <w:sz w:val="24"/>
                <w:szCs w:val="24"/>
              </w:rPr>
              <w:t>способы добычи и переработки д</w:t>
            </w:r>
            <w:r w:rsidR="00094E16" w:rsidRPr="005369EC">
              <w:rPr>
                <w:rFonts w:ascii="Times New Roman" w:hAnsi="Times New Roman"/>
                <w:color w:val="000000" w:themeColor="text1"/>
                <w:sz w:val="24"/>
                <w:szCs w:val="24"/>
              </w:rPr>
              <w:t>о</w:t>
            </w:r>
            <w:r w:rsidR="00094E16" w:rsidRPr="005369EC">
              <w:rPr>
                <w:rFonts w:ascii="Times New Roman" w:hAnsi="Times New Roman"/>
                <w:color w:val="000000" w:themeColor="text1"/>
                <w:sz w:val="24"/>
                <w:szCs w:val="24"/>
              </w:rPr>
              <w:t xml:space="preserve">рожно-строительных материалов; </w:t>
            </w:r>
          </w:p>
          <w:p w:rsidR="00094E16" w:rsidRPr="005369EC" w:rsidRDefault="00094E16" w:rsidP="005369EC">
            <w:pPr>
              <w:spacing w:after="0" w:line="360" w:lineRule="auto"/>
              <w:ind w:firstLine="433"/>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технологическую последов</w:t>
            </w:r>
            <w:r w:rsidRPr="005369EC">
              <w:rPr>
                <w:rFonts w:ascii="Times New Roman" w:hAnsi="Times New Roman"/>
                <w:color w:val="000000" w:themeColor="text1"/>
                <w:sz w:val="24"/>
                <w:szCs w:val="24"/>
              </w:rPr>
              <w:t>а</w:t>
            </w:r>
            <w:r w:rsidRPr="005369EC">
              <w:rPr>
                <w:rFonts w:ascii="Times New Roman" w:hAnsi="Times New Roman"/>
                <w:color w:val="000000" w:themeColor="text1"/>
                <w:sz w:val="24"/>
                <w:szCs w:val="24"/>
              </w:rPr>
              <w:t>тельность приготовления асфальт</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бетонных, цементобетонных и др</w:t>
            </w:r>
            <w:r w:rsidRPr="005369EC">
              <w:rPr>
                <w:rFonts w:ascii="Times New Roman" w:hAnsi="Times New Roman"/>
                <w:color w:val="000000" w:themeColor="text1"/>
                <w:sz w:val="24"/>
                <w:szCs w:val="24"/>
              </w:rPr>
              <w:t>у</w:t>
            </w:r>
            <w:r w:rsidRPr="005369EC">
              <w:rPr>
                <w:rFonts w:ascii="Times New Roman" w:hAnsi="Times New Roman"/>
                <w:color w:val="000000" w:themeColor="text1"/>
                <w:sz w:val="24"/>
                <w:szCs w:val="24"/>
              </w:rPr>
              <w:t xml:space="preserve">гих смесей; </w:t>
            </w:r>
          </w:p>
          <w:p w:rsidR="00094E16" w:rsidRPr="005369EC" w:rsidRDefault="00094E16" w:rsidP="005369EC">
            <w:pPr>
              <w:spacing w:after="0" w:line="360" w:lineRule="auto"/>
              <w:ind w:firstLine="433"/>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 xml:space="preserve">передовые технологии добычи и переработки дорожно-строительных материалов; </w:t>
            </w:r>
          </w:p>
          <w:p w:rsidR="00094E16" w:rsidRPr="005369EC" w:rsidRDefault="00094E16" w:rsidP="005369EC">
            <w:pPr>
              <w:spacing w:after="0" w:line="360" w:lineRule="auto"/>
              <w:ind w:firstLine="433"/>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условия безопасности и охраны труда.</w:t>
            </w:r>
          </w:p>
          <w:p w:rsidR="00094E16" w:rsidRPr="005369EC" w:rsidRDefault="00094E16" w:rsidP="005369EC">
            <w:pPr>
              <w:spacing w:after="0" w:line="360" w:lineRule="auto"/>
              <w:ind w:firstLine="433"/>
              <w:contextualSpacing/>
              <w:jc w:val="both"/>
              <w:rPr>
                <w:rFonts w:ascii="Times New Roman" w:hAnsi="Times New Roman"/>
                <w:b/>
                <w:color w:val="000000" w:themeColor="text1"/>
                <w:sz w:val="24"/>
                <w:szCs w:val="24"/>
              </w:rPr>
            </w:pPr>
          </w:p>
        </w:tc>
      </w:tr>
      <w:tr w:rsidR="00094E16" w:rsidRPr="005369EC" w:rsidTr="0017178C">
        <w:tc>
          <w:tcPr>
            <w:tcW w:w="2376" w:type="dxa"/>
          </w:tcPr>
          <w:p w:rsidR="00094E16" w:rsidRPr="005369EC" w:rsidRDefault="00094E16" w:rsidP="005369EC">
            <w:pPr>
              <w:pStyle w:val="23"/>
              <w:widowControl w:val="0"/>
              <w:spacing w:line="360" w:lineRule="auto"/>
              <w:ind w:left="0" w:firstLine="29"/>
              <w:contextualSpacing/>
              <w:rPr>
                <w:rFonts w:ascii="Times New Roman" w:hAnsi="Times New Roman"/>
                <w:color w:val="000000" w:themeColor="text1"/>
                <w:sz w:val="24"/>
              </w:rPr>
            </w:pPr>
            <w:r w:rsidRPr="005369EC">
              <w:rPr>
                <w:rFonts w:ascii="Times New Roman" w:hAnsi="Times New Roman"/>
                <w:color w:val="000000" w:themeColor="text1"/>
                <w:sz w:val="24"/>
              </w:rPr>
              <w:lastRenderedPageBreak/>
              <w:t>Выполнение работ по строительству автомобильных д</w:t>
            </w:r>
            <w:r w:rsidRPr="005369EC">
              <w:rPr>
                <w:rFonts w:ascii="Times New Roman" w:hAnsi="Times New Roman"/>
                <w:color w:val="000000" w:themeColor="text1"/>
                <w:sz w:val="24"/>
              </w:rPr>
              <w:t>о</w:t>
            </w:r>
            <w:r w:rsidRPr="005369EC">
              <w:rPr>
                <w:rFonts w:ascii="Times New Roman" w:hAnsi="Times New Roman"/>
                <w:color w:val="000000" w:themeColor="text1"/>
                <w:sz w:val="24"/>
              </w:rPr>
              <w:t>рог и аэродромов.</w:t>
            </w:r>
          </w:p>
          <w:p w:rsidR="00094E16" w:rsidRPr="005369EC" w:rsidRDefault="00094E16" w:rsidP="005369EC">
            <w:pPr>
              <w:widowControl w:val="0"/>
              <w:tabs>
                <w:tab w:val="left" w:pos="2835"/>
              </w:tabs>
              <w:spacing w:line="360" w:lineRule="auto"/>
              <w:ind w:firstLine="29"/>
              <w:contextualSpacing/>
              <w:rPr>
                <w:rFonts w:ascii="Times New Roman" w:hAnsi="Times New Roman"/>
                <w:color w:val="000000" w:themeColor="text1"/>
                <w:sz w:val="24"/>
                <w:szCs w:val="24"/>
              </w:rPr>
            </w:pPr>
          </w:p>
        </w:tc>
        <w:tc>
          <w:tcPr>
            <w:tcW w:w="2977" w:type="dxa"/>
          </w:tcPr>
          <w:p w:rsidR="00FF21F6" w:rsidRPr="005369EC" w:rsidRDefault="00FF21F6" w:rsidP="005369EC">
            <w:pPr>
              <w:pStyle w:val="23"/>
              <w:widowControl w:val="0"/>
              <w:spacing w:line="360" w:lineRule="auto"/>
              <w:ind w:left="0" w:firstLine="0"/>
              <w:contextualSpacing/>
              <w:rPr>
                <w:rFonts w:ascii="Times New Roman" w:hAnsi="Times New Roman"/>
                <w:color w:val="000000" w:themeColor="text1"/>
                <w:sz w:val="24"/>
              </w:rPr>
            </w:pPr>
            <w:r w:rsidRPr="005369EC">
              <w:rPr>
                <w:rFonts w:ascii="Times New Roman" w:hAnsi="Times New Roman"/>
                <w:color w:val="000000" w:themeColor="text1"/>
                <w:sz w:val="24"/>
              </w:rPr>
              <w:t>ПК 3.1. Выполнение те</w:t>
            </w:r>
            <w:r w:rsidRPr="005369EC">
              <w:rPr>
                <w:rFonts w:ascii="Times New Roman" w:hAnsi="Times New Roman"/>
                <w:color w:val="000000" w:themeColor="text1"/>
                <w:sz w:val="24"/>
              </w:rPr>
              <w:t>х</w:t>
            </w:r>
            <w:r w:rsidRPr="005369EC">
              <w:rPr>
                <w:rFonts w:ascii="Times New Roman" w:hAnsi="Times New Roman"/>
                <w:color w:val="000000" w:themeColor="text1"/>
                <w:sz w:val="24"/>
              </w:rPr>
              <w:t>нологических процессов строительства автом</w:t>
            </w:r>
            <w:r w:rsidRPr="005369EC">
              <w:rPr>
                <w:rFonts w:ascii="Times New Roman" w:hAnsi="Times New Roman"/>
                <w:color w:val="000000" w:themeColor="text1"/>
                <w:sz w:val="24"/>
              </w:rPr>
              <w:t>о</w:t>
            </w:r>
            <w:r w:rsidRPr="005369EC">
              <w:rPr>
                <w:rFonts w:ascii="Times New Roman" w:hAnsi="Times New Roman"/>
                <w:color w:val="000000" w:themeColor="text1"/>
                <w:sz w:val="24"/>
              </w:rPr>
              <w:t>бильных дорог и аэродр</w:t>
            </w:r>
            <w:r w:rsidRPr="005369EC">
              <w:rPr>
                <w:rFonts w:ascii="Times New Roman" w:hAnsi="Times New Roman"/>
                <w:color w:val="000000" w:themeColor="text1"/>
                <w:sz w:val="24"/>
              </w:rPr>
              <w:t>о</w:t>
            </w:r>
            <w:r w:rsidRPr="005369EC">
              <w:rPr>
                <w:rFonts w:ascii="Times New Roman" w:hAnsi="Times New Roman"/>
                <w:color w:val="000000" w:themeColor="text1"/>
                <w:sz w:val="24"/>
              </w:rPr>
              <w:t>мов;</w:t>
            </w:r>
          </w:p>
          <w:p w:rsidR="00FF21F6" w:rsidRPr="005369EC" w:rsidRDefault="00FF21F6" w:rsidP="005369EC">
            <w:pPr>
              <w:spacing w:line="360" w:lineRule="auto"/>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ПК 3.2. Осуществление контроля технологических процессов и приемке в</w:t>
            </w:r>
            <w:r w:rsidRPr="005369EC">
              <w:rPr>
                <w:rFonts w:ascii="Times New Roman" w:hAnsi="Times New Roman"/>
                <w:color w:val="000000" w:themeColor="text1"/>
                <w:sz w:val="24"/>
                <w:szCs w:val="24"/>
              </w:rPr>
              <w:t>ы</w:t>
            </w:r>
            <w:r w:rsidRPr="005369EC">
              <w:rPr>
                <w:rFonts w:ascii="Times New Roman" w:hAnsi="Times New Roman"/>
                <w:color w:val="000000" w:themeColor="text1"/>
                <w:sz w:val="24"/>
                <w:szCs w:val="24"/>
              </w:rPr>
              <w:t>полненных работ по строительству автом</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бильных дорог и аэродр</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мов;</w:t>
            </w:r>
          </w:p>
          <w:p w:rsidR="00FF21F6" w:rsidRPr="005369EC" w:rsidRDefault="00FF21F6" w:rsidP="005369EC">
            <w:pPr>
              <w:spacing w:line="360" w:lineRule="auto"/>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ПК 3.3. Выполнение ра</w:t>
            </w:r>
            <w:r w:rsidRPr="005369EC">
              <w:rPr>
                <w:rFonts w:ascii="Times New Roman" w:hAnsi="Times New Roman"/>
                <w:color w:val="000000" w:themeColor="text1"/>
                <w:sz w:val="24"/>
                <w:szCs w:val="24"/>
              </w:rPr>
              <w:t>с</w:t>
            </w:r>
            <w:r w:rsidRPr="005369EC">
              <w:rPr>
                <w:rFonts w:ascii="Times New Roman" w:hAnsi="Times New Roman"/>
                <w:color w:val="000000" w:themeColor="text1"/>
                <w:sz w:val="24"/>
                <w:szCs w:val="24"/>
              </w:rPr>
              <w:t>четов технико-экономических показат</w:t>
            </w:r>
            <w:r w:rsidRPr="005369EC">
              <w:rPr>
                <w:rFonts w:ascii="Times New Roman" w:hAnsi="Times New Roman"/>
                <w:color w:val="000000" w:themeColor="text1"/>
                <w:sz w:val="24"/>
                <w:szCs w:val="24"/>
              </w:rPr>
              <w:t>е</w:t>
            </w:r>
            <w:r w:rsidRPr="005369EC">
              <w:rPr>
                <w:rFonts w:ascii="Times New Roman" w:hAnsi="Times New Roman"/>
                <w:color w:val="000000" w:themeColor="text1"/>
                <w:sz w:val="24"/>
                <w:szCs w:val="24"/>
              </w:rPr>
              <w:lastRenderedPageBreak/>
              <w:t>лей строительства авт</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мобильных дорог и аэр</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дромов.</w:t>
            </w:r>
          </w:p>
          <w:p w:rsidR="00094E16" w:rsidRPr="005369EC" w:rsidRDefault="00094E16" w:rsidP="005369EC">
            <w:pPr>
              <w:spacing w:after="0" w:line="360" w:lineRule="auto"/>
              <w:contextualSpacing/>
              <w:jc w:val="both"/>
              <w:rPr>
                <w:rFonts w:ascii="Times New Roman" w:hAnsi="Times New Roman"/>
                <w:b/>
                <w:sz w:val="24"/>
                <w:szCs w:val="24"/>
              </w:rPr>
            </w:pPr>
          </w:p>
        </w:tc>
        <w:tc>
          <w:tcPr>
            <w:tcW w:w="4075" w:type="dxa"/>
          </w:tcPr>
          <w:p w:rsidR="000237A1" w:rsidRPr="005369EC" w:rsidRDefault="000237A1" w:rsidP="005369EC">
            <w:pPr>
              <w:spacing w:after="0" w:line="360" w:lineRule="auto"/>
              <w:ind w:firstLine="34"/>
              <w:contextualSpacing/>
              <w:jc w:val="both"/>
              <w:rPr>
                <w:rFonts w:ascii="Times New Roman" w:hAnsi="Times New Roman"/>
                <w:b/>
                <w:sz w:val="24"/>
                <w:szCs w:val="24"/>
              </w:rPr>
            </w:pPr>
            <w:r w:rsidRPr="005369EC">
              <w:rPr>
                <w:rFonts w:ascii="Times New Roman" w:hAnsi="Times New Roman"/>
                <w:b/>
                <w:sz w:val="24"/>
                <w:szCs w:val="24"/>
              </w:rPr>
              <w:lastRenderedPageBreak/>
              <w:t>Практический опыт:</w:t>
            </w:r>
          </w:p>
          <w:p w:rsidR="00094E16" w:rsidRPr="005369EC" w:rsidRDefault="000237A1" w:rsidP="005369EC">
            <w:pPr>
              <w:spacing w:after="0" w:line="360" w:lineRule="auto"/>
              <w:ind w:firstLine="34"/>
              <w:contextualSpacing/>
              <w:jc w:val="both"/>
              <w:rPr>
                <w:rFonts w:ascii="Times New Roman" w:hAnsi="Times New Roman"/>
                <w:color w:val="000000" w:themeColor="text1"/>
                <w:sz w:val="24"/>
                <w:szCs w:val="24"/>
              </w:rPr>
            </w:pPr>
            <w:proofErr w:type="gramStart"/>
            <w:r w:rsidRPr="005369EC">
              <w:rPr>
                <w:rFonts w:ascii="Times New Roman" w:hAnsi="Times New Roman"/>
                <w:color w:val="000000" w:themeColor="text1"/>
                <w:sz w:val="24"/>
                <w:szCs w:val="24"/>
              </w:rPr>
              <w:t>проектировании</w:t>
            </w:r>
            <w:proofErr w:type="gramEnd"/>
            <w:r w:rsidRPr="005369EC">
              <w:rPr>
                <w:rFonts w:ascii="Times New Roman" w:hAnsi="Times New Roman"/>
                <w:color w:val="000000" w:themeColor="text1"/>
                <w:sz w:val="24"/>
                <w:szCs w:val="24"/>
              </w:rPr>
              <w:t>, организации и с</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блюдении технологии строительных работ;</w:t>
            </w:r>
          </w:p>
          <w:p w:rsidR="00D2053F" w:rsidRPr="005369EC" w:rsidRDefault="00D2053F" w:rsidP="005369EC">
            <w:pPr>
              <w:spacing w:after="0" w:line="360" w:lineRule="auto"/>
              <w:ind w:firstLine="34"/>
              <w:contextualSpacing/>
              <w:jc w:val="both"/>
              <w:rPr>
                <w:rFonts w:ascii="Times New Roman" w:hAnsi="Times New Roman"/>
                <w:b/>
                <w:sz w:val="24"/>
                <w:szCs w:val="24"/>
              </w:rPr>
            </w:pPr>
            <w:r w:rsidRPr="005369EC">
              <w:rPr>
                <w:rFonts w:ascii="Times New Roman" w:hAnsi="Times New Roman"/>
                <w:b/>
                <w:sz w:val="24"/>
                <w:szCs w:val="24"/>
              </w:rPr>
              <w:t>Умения:</w:t>
            </w:r>
          </w:p>
          <w:p w:rsidR="00094E16" w:rsidRPr="005369EC" w:rsidRDefault="00094E16" w:rsidP="005369EC">
            <w:pPr>
              <w:spacing w:after="0" w:line="360" w:lineRule="auto"/>
              <w:ind w:firstLine="34"/>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строить, содержать и ремонтировать автомобильные дороги, транспор</w:t>
            </w:r>
            <w:r w:rsidRPr="005369EC">
              <w:rPr>
                <w:rFonts w:ascii="Times New Roman" w:hAnsi="Times New Roman"/>
                <w:color w:val="000000" w:themeColor="text1"/>
                <w:sz w:val="24"/>
                <w:szCs w:val="24"/>
              </w:rPr>
              <w:t>т</w:t>
            </w:r>
            <w:r w:rsidRPr="005369EC">
              <w:rPr>
                <w:rFonts w:ascii="Times New Roman" w:hAnsi="Times New Roman"/>
                <w:color w:val="000000" w:themeColor="text1"/>
                <w:sz w:val="24"/>
                <w:szCs w:val="24"/>
              </w:rPr>
              <w:t>ные сооружения и аэродромы;</w:t>
            </w:r>
          </w:p>
          <w:p w:rsidR="00094E16" w:rsidRPr="005369EC" w:rsidRDefault="00094E16" w:rsidP="005369EC">
            <w:pPr>
              <w:spacing w:after="0" w:line="360" w:lineRule="auto"/>
              <w:ind w:firstLine="34"/>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самостоятельно формировать задачи и определять способы их решения в рамках профессиональной комп</w:t>
            </w:r>
            <w:r w:rsidRPr="005369EC">
              <w:rPr>
                <w:rFonts w:ascii="Times New Roman" w:hAnsi="Times New Roman"/>
                <w:color w:val="000000" w:themeColor="text1"/>
                <w:sz w:val="24"/>
                <w:szCs w:val="24"/>
              </w:rPr>
              <w:t>е</w:t>
            </w:r>
            <w:r w:rsidRPr="005369EC">
              <w:rPr>
                <w:rFonts w:ascii="Times New Roman" w:hAnsi="Times New Roman"/>
                <w:color w:val="000000" w:themeColor="text1"/>
                <w:sz w:val="24"/>
                <w:szCs w:val="24"/>
              </w:rPr>
              <w:t>тенции.</w:t>
            </w:r>
          </w:p>
          <w:p w:rsidR="000237A1" w:rsidRPr="005369EC" w:rsidRDefault="000237A1" w:rsidP="005369EC">
            <w:pPr>
              <w:spacing w:after="0" w:line="360" w:lineRule="auto"/>
              <w:ind w:firstLine="34"/>
              <w:contextualSpacing/>
              <w:jc w:val="both"/>
              <w:rPr>
                <w:rFonts w:ascii="Times New Roman" w:hAnsi="Times New Roman"/>
                <w:b/>
                <w:sz w:val="24"/>
                <w:szCs w:val="24"/>
              </w:rPr>
            </w:pPr>
            <w:r w:rsidRPr="005369EC">
              <w:rPr>
                <w:rFonts w:ascii="Times New Roman" w:hAnsi="Times New Roman"/>
                <w:b/>
                <w:sz w:val="24"/>
                <w:szCs w:val="24"/>
              </w:rPr>
              <w:t>Знания:</w:t>
            </w:r>
          </w:p>
          <w:p w:rsidR="000237A1" w:rsidRPr="005369EC" w:rsidRDefault="000237A1" w:rsidP="005369EC">
            <w:pPr>
              <w:spacing w:after="0" w:line="360" w:lineRule="auto"/>
              <w:ind w:firstLine="34"/>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основные положения по организ</w:t>
            </w:r>
            <w:r w:rsidRPr="005369EC">
              <w:rPr>
                <w:rFonts w:ascii="Times New Roman" w:hAnsi="Times New Roman"/>
                <w:color w:val="000000" w:themeColor="text1"/>
                <w:sz w:val="24"/>
                <w:szCs w:val="24"/>
              </w:rPr>
              <w:t>а</w:t>
            </w:r>
            <w:r w:rsidRPr="005369EC">
              <w:rPr>
                <w:rFonts w:ascii="Times New Roman" w:hAnsi="Times New Roman"/>
                <w:color w:val="000000" w:themeColor="text1"/>
                <w:sz w:val="24"/>
                <w:szCs w:val="24"/>
              </w:rPr>
              <w:t xml:space="preserve">ции производственного процесса строительства, ремонта и </w:t>
            </w:r>
            <w:proofErr w:type="gramStart"/>
            <w:r w:rsidRPr="005369EC">
              <w:rPr>
                <w:rFonts w:ascii="Times New Roman" w:hAnsi="Times New Roman"/>
                <w:color w:val="000000" w:themeColor="text1"/>
                <w:sz w:val="24"/>
                <w:szCs w:val="24"/>
              </w:rPr>
              <w:t>содерж</w:t>
            </w:r>
            <w:r w:rsidRPr="005369EC">
              <w:rPr>
                <w:rFonts w:ascii="Times New Roman" w:hAnsi="Times New Roman"/>
                <w:color w:val="000000" w:themeColor="text1"/>
                <w:sz w:val="24"/>
                <w:szCs w:val="24"/>
              </w:rPr>
              <w:t>а</w:t>
            </w:r>
            <w:r w:rsidRPr="005369EC">
              <w:rPr>
                <w:rFonts w:ascii="Times New Roman" w:hAnsi="Times New Roman"/>
                <w:color w:val="000000" w:themeColor="text1"/>
                <w:sz w:val="24"/>
                <w:szCs w:val="24"/>
              </w:rPr>
              <w:lastRenderedPageBreak/>
              <w:t>ния</w:t>
            </w:r>
            <w:proofErr w:type="gramEnd"/>
            <w:r w:rsidRPr="005369EC">
              <w:rPr>
                <w:rFonts w:ascii="Times New Roman" w:hAnsi="Times New Roman"/>
                <w:color w:val="000000" w:themeColor="text1"/>
                <w:sz w:val="24"/>
                <w:szCs w:val="24"/>
              </w:rPr>
              <w:t xml:space="preserve"> автомобильных дорог, тран</w:t>
            </w:r>
            <w:r w:rsidRPr="005369EC">
              <w:rPr>
                <w:rFonts w:ascii="Times New Roman" w:hAnsi="Times New Roman"/>
                <w:color w:val="000000" w:themeColor="text1"/>
                <w:sz w:val="24"/>
                <w:szCs w:val="24"/>
              </w:rPr>
              <w:t>с</w:t>
            </w:r>
            <w:r w:rsidRPr="005369EC">
              <w:rPr>
                <w:rFonts w:ascii="Times New Roman" w:hAnsi="Times New Roman"/>
                <w:color w:val="000000" w:themeColor="text1"/>
                <w:sz w:val="24"/>
                <w:szCs w:val="24"/>
              </w:rPr>
              <w:t xml:space="preserve">портных сооружений и аэродромов; </w:t>
            </w:r>
          </w:p>
          <w:p w:rsidR="000237A1" w:rsidRPr="005369EC" w:rsidRDefault="000237A1" w:rsidP="005369EC">
            <w:pPr>
              <w:spacing w:after="0" w:line="360" w:lineRule="auto"/>
              <w:ind w:firstLine="34"/>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 xml:space="preserve">порядок материально-технического обеспечения объектов строительства, ремонта и содержания; </w:t>
            </w:r>
          </w:p>
          <w:p w:rsidR="000237A1" w:rsidRPr="005369EC" w:rsidRDefault="000237A1" w:rsidP="005369EC">
            <w:pPr>
              <w:spacing w:after="0" w:line="360" w:lineRule="auto"/>
              <w:ind w:firstLine="34"/>
              <w:contextualSpacing/>
              <w:jc w:val="both"/>
              <w:rPr>
                <w:rFonts w:ascii="Times New Roman" w:hAnsi="Times New Roman"/>
                <w:color w:val="000000" w:themeColor="text1"/>
                <w:sz w:val="24"/>
                <w:szCs w:val="24"/>
              </w:rPr>
            </w:pPr>
            <w:proofErr w:type="gramStart"/>
            <w:r w:rsidRPr="005369EC">
              <w:rPr>
                <w:rFonts w:ascii="Times New Roman" w:hAnsi="Times New Roman"/>
                <w:color w:val="000000" w:themeColor="text1"/>
                <w:sz w:val="24"/>
                <w:szCs w:val="24"/>
              </w:rPr>
              <w:t>контроль за</w:t>
            </w:r>
            <w:proofErr w:type="gramEnd"/>
            <w:r w:rsidRPr="005369EC">
              <w:rPr>
                <w:rFonts w:ascii="Times New Roman" w:hAnsi="Times New Roman"/>
                <w:color w:val="000000" w:themeColor="text1"/>
                <w:sz w:val="24"/>
                <w:szCs w:val="24"/>
              </w:rPr>
              <w:t xml:space="preserve"> выполнением технол</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 xml:space="preserve">гических операций; </w:t>
            </w:r>
          </w:p>
          <w:p w:rsidR="000237A1" w:rsidRPr="005369EC" w:rsidRDefault="000237A1" w:rsidP="005369EC">
            <w:pPr>
              <w:spacing w:after="0" w:line="360" w:lineRule="auto"/>
              <w:ind w:firstLine="34"/>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порядок обеспечения экологической безопасности при строительстве, р</w:t>
            </w:r>
            <w:r w:rsidRPr="005369EC">
              <w:rPr>
                <w:rFonts w:ascii="Times New Roman" w:hAnsi="Times New Roman"/>
                <w:color w:val="000000" w:themeColor="text1"/>
                <w:sz w:val="24"/>
                <w:szCs w:val="24"/>
              </w:rPr>
              <w:t>е</w:t>
            </w:r>
            <w:r w:rsidRPr="005369EC">
              <w:rPr>
                <w:rFonts w:ascii="Times New Roman" w:hAnsi="Times New Roman"/>
                <w:color w:val="000000" w:themeColor="text1"/>
                <w:sz w:val="24"/>
                <w:szCs w:val="24"/>
              </w:rPr>
              <w:t xml:space="preserve">монте и содержании автомобильных дорог и аэродромов; </w:t>
            </w:r>
          </w:p>
          <w:p w:rsidR="000237A1" w:rsidRPr="005369EC" w:rsidRDefault="000237A1" w:rsidP="005369EC">
            <w:pPr>
              <w:spacing w:after="0" w:line="360" w:lineRule="auto"/>
              <w:ind w:firstLine="34"/>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порядок организации работ по обе</w:t>
            </w:r>
            <w:r w:rsidRPr="005369EC">
              <w:rPr>
                <w:rFonts w:ascii="Times New Roman" w:hAnsi="Times New Roman"/>
                <w:color w:val="000000" w:themeColor="text1"/>
                <w:sz w:val="24"/>
                <w:szCs w:val="24"/>
              </w:rPr>
              <w:t>с</w:t>
            </w:r>
            <w:r w:rsidRPr="005369EC">
              <w:rPr>
                <w:rFonts w:ascii="Times New Roman" w:hAnsi="Times New Roman"/>
                <w:color w:val="000000" w:themeColor="text1"/>
                <w:sz w:val="24"/>
                <w:szCs w:val="24"/>
              </w:rPr>
              <w:t>печению безопасности движения</w:t>
            </w:r>
          </w:p>
          <w:p w:rsidR="00094E16" w:rsidRPr="005369EC" w:rsidRDefault="00094E16" w:rsidP="005369EC">
            <w:pPr>
              <w:spacing w:after="0" w:line="360" w:lineRule="auto"/>
              <w:ind w:firstLine="34"/>
              <w:contextualSpacing/>
              <w:jc w:val="both"/>
              <w:rPr>
                <w:rFonts w:ascii="Times New Roman" w:hAnsi="Times New Roman"/>
                <w:b/>
                <w:color w:val="000000" w:themeColor="text1"/>
                <w:sz w:val="24"/>
                <w:szCs w:val="24"/>
              </w:rPr>
            </w:pPr>
          </w:p>
        </w:tc>
      </w:tr>
      <w:tr w:rsidR="00094E16" w:rsidRPr="005369EC" w:rsidTr="0017178C">
        <w:tc>
          <w:tcPr>
            <w:tcW w:w="2376" w:type="dxa"/>
          </w:tcPr>
          <w:p w:rsidR="00094E16" w:rsidRPr="005369EC" w:rsidRDefault="00094E16" w:rsidP="005369EC">
            <w:pPr>
              <w:pStyle w:val="23"/>
              <w:widowControl w:val="0"/>
              <w:spacing w:line="360" w:lineRule="auto"/>
              <w:ind w:left="0" w:firstLine="29"/>
              <w:contextualSpacing/>
              <w:rPr>
                <w:rFonts w:ascii="Times New Roman" w:hAnsi="Times New Roman"/>
                <w:color w:val="000000" w:themeColor="text1"/>
                <w:sz w:val="24"/>
              </w:rPr>
            </w:pPr>
            <w:r w:rsidRPr="005369EC">
              <w:rPr>
                <w:rFonts w:ascii="Times New Roman" w:hAnsi="Times New Roman"/>
                <w:color w:val="000000" w:themeColor="text1"/>
                <w:sz w:val="24"/>
              </w:rPr>
              <w:lastRenderedPageBreak/>
              <w:t>Выполнение работ по эксплуатации а</w:t>
            </w:r>
            <w:r w:rsidRPr="005369EC">
              <w:rPr>
                <w:rFonts w:ascii="Times New Roman" w:hAnsi="Times New Roman"/>
                <w:color w:val="000000" w:themeColor="text1"/>
                <w:sz w:val="24"/>
              </w:rPr>
              <w:t>в</w:t>
            </w:r>
            <w:r w:rsidRPr="005369EC">
              <w:rPr>
                <w:rFonts w:ascii="Times New Roman" w:hAnsi="Times New Roman"/>
                <w:color w:val="000000" w:themeColor="text1"/>
                <w:sz w:val="24"/>
              </w:rPr>
              <w:t>томобильных дорог и аэродромов.</w:t>
            </w:r>
          </w:p>
          <w:p w:rsidR="00094E16" w:rsidRPr="005369EC" w:rsidRDefault="00094E16" w:rsidP="005369EC">
            <w:pPr>
              <w:tabs>
                <w:tab w:val="left" w:pos="2835"/>
              </w:tabs>
              <w:spacing w:line="360" w:lineRule="auto"/>
              <w:ind w:firstLine="29"/>
              <w:contextualSpacing/>
              <w:rPr>
                <w:rFonts w:ascii="Times New Roman" w:hAnsi="Times New Roman"/>
                <w:color w:val="000000" w:themeColor="text1"/>
                <w:sz w:val="24"/>
                <w:szCs w:val="24"/>
              </w:rPr>
            </w:pPr>
          </w:p>
        </w:tc>
        <w:tc>
          <w:tcPr>
            <w:tcW w:w="2977" w:type="dxa"/>
          </w:tcPr>
          <w:p w:rsidR="00094E16" w:rsidRPr="005369EC" w:rsidRDefault="00094E16" w:rsidP="005369EC">
            <w:pPr>
              <w:spacing w:after="0" w:line="360" w:lineRule="auto"/>
              <w:contextualSpacing/>
              <w:jc w:val="both"/>
              <w:rPr>
                <w:rFonts w:ascii="Times New Roman" w:hAnsi="Times New Roman"/>
                <w:b/>
                <w:sz w:val="24"/>
                <w:szCs w:val="24"/>
              </w:rPr>
            </w:pPr>
          </w:p>
        </w:tc>
        <w:tc>
          <w:tcPr>
            <w:tcW w:w="4075" w:type="dxa"/>
          </w:tcPr>
          <w:p w:rsidR="000237A1" w:rsidRPr="005369EC" w:rsidRDefault="000237A1" w:rsidP="005369EC">
            <w:pPr>
              <w:spacing w:after="0" w:line="360" w:lineRule="auto"/>
              <w:contextualSpacing/>
              <w:jc w:val="both"/>
              <w:rPr>
                <w:rFonts w:ascii="Times New Roman" w:hAnsi="Times New Roman"/>
                <w:b/>
                <w:sz w:val="24"/>
                <w:szCs w:val="24"/>
              </w:rPr>
            </w:pPr>
            <w:r w:rsidRPr="005369EC">
              <w:rPr>
                <w:rFonts w:ascii="Times New Roman" w:hAnsi="Times New Roman"/>
                <w:b/>
                <w:sz w:val="24"/>
                <w:szCs w:val="24"/>
              </w:rPr>
              <w:t>Практический опыт:</w:t>
            </w:r>
          </w:p>
          <w:p w:rsidR="000237A1" w:rsidRPr="005369EC" w:rsidRDefault="000237A1" w:rsidP="005369EC">
            <w:pPr>
              <w:spacing w:after="0" w:line="360" w:lineRule="auto"/>
              <w:contextualSpacing/>
              <w:jc w:val="both"/>
              <w:rPr>
                <w:rFonts w:ascii="Times New Roman" w:hAnsi="Times New Roman"/>
                <w:color w:val="000000" w:themeColor="text1"/>
                <w:sz w:val="24"/>
                <w:szCs w:val="24"/>
              </w:rPr>
            </w:pPr>
            <w:proofErr w:type="gramStart"/>
            <w:r w:rsidRPr="005369EC">
              <w:rPr>
                <w:rFonts w:ascii="Times New Roman" w:hAnsi="Times New Roman"/>
                <w:color w:val="000000" w:themeColor="text1"/>
                <w:sz w:val="24"/>
                <w:szCs w:val="24"/>
              </w:rPr>
              <w:t>производстве</w:t>
            </w:r>
            <w:proofErr w:type="gramEnd"/>
            <w:r w:rsidRPr="005369EC">
              <w:rPr>
                <w:rFonts w:ascii="Times New Roman" w:hAnsi="Times New Roman"/>
                <w:color w:val="000000" w:themeColor="text1"/>
                <w:sz w:val="24"/>
                <w:szCs w:val="24"/>
              </w:rPr>
              <w:t xml:space="preserve"> ремонтных работ а</w:t>
            </w:r>
            <w:r w:rsidRPr="005369EC">
              <w:rPr>
                <w:rFonts w:ascii="Times New Roman" w:hAnsi="Times New Roman"/>
                <w:color w:val="000000" w:themeColor="text1"/>
                <w:sz w:val="24"/>
                <w:szCs w:val="24"/>
              </w:rPr>
              <w:t>в</w:t>
            </w:r>
            <w:r w:rsidRPr="005369EC">
              <w:rPr>
                <w:rFonts w:ascii="Times New Roman" w:hAnsi="Times New Roman"/>
                <w:color w:val="000000" w:themeColor="text1"/>
                <w:sz w:val="24"/>
                <w:szCs w:val="24"/>
              </w:rPr>
              <w:t>томобильных дорог и аэродромов.</w:t>
            </w:r>
          </w:p>
          <w:p w:rsidR="0017178C" w:rsidRPr="005369EC" w:rsidRDefault="0017178C" w:rsidP="005369EC">
            <w:pPr>
              <w:spacing w:after="0" w:line="360" w:lineRule="auto"/>
              <w:contextualSpacing/>
              <w:jc w:val="both"/>
              <w:rPr>
                <w:rFonts w:ascii="Times New Roman" w:hAnsi="Times New Roman"/>
                <w:b/>
                <w:sz w:val="24"/>
                <w:szCs w:val="24"/>
              </w:rPr>
            </w:pPr>
            <w:r w:rsidRPr="005369EC">
              <w:rPr>
                <w:rFonts w:ascii="Times New Roman" w:hAnsi="Times New Roman"/>
                <w:b/>
                <w:sz w:val="24"/>
                <w:szCs w:val="24"/>
              </w:rPr>
              <w:t>Умения:</w:t>
            </w:r>
          </w:p>
          <w:p w:rsidR="00094E16" w:rsidRPr="005369EC" w:rsidRDefault="00094E16" w:rsidP="005369EC">
            <w:pPr>
              <w:spacing w:after="0" w:line="360" w:lineRule="auto"/>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оценивать и анализировать состо</w:t>
            </w:r>
            <w:r w:rsidRPr="005369EC">
              <w:rPr>
                <w:rFonts w:ascii="Times New Roman" w:hAnsi="Times New Roman"/>
                <w:color w:val="000000" w:themeColor="text1"/>
                <w:sz w:val="24"/>
                <w:szCs w:val="24"/>
              </w:rPr>
              <w:t>я</w:t>
            </w:r>
            <w:r w:rsidRPr="005369EC">
              <w:rPr>
                <w:rFonts w:ascii="Times New Roman" w:hAnsi="Times New Roman"/>
                <w:color w:val="000000" w:themeColor="text1"/>
                <w:sz w:val="24"/>
                <w:szCs w:val="24"/>
              </w:rPr>
              <w:t>ние автомобильных дорог и аэр</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 xml:space="preserve">дромов и их сооружений; </w:t>
            </w:r>
          </w:p>
          <w:p w:rsidR="00094E16" w:rsidRPr="005369EC" w:rsidRDefault="00094E16" w:rsidP="005369EC">
            <w:pPr>
              <w:spacing w:after="0" w:line="360" w:lineRule="auto"/>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разрабатывать технологическую п</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следовательность процессов по с</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держанию различных типов покр</w:t>
            </w:r>
            <w:r w:rsidRPr="005369EC">
              <w:rPr>
                <w:rFonts w:ascii="Times New Roman" w:hAnsi="Times New Roman"/>
                <w:color w:val="000000" w:themeColor="text1"/>
                <w:sz w:val="24"/>
                <w:szCs w:val="24"/>
              </w:rPr>
              <w:t>ы</w:t>
            </w:r>
            <w:r w:rsidRPr="005369EC">
              <w:rPr>
                <w:rFonts w:ascii="Times New Roman" w:hAnsi="Times New Roman"/>
                <w:color w:val="000000" w:themeColor="text1"/>
                <w:sz w:val="24"/>
                <w:szCs w:val="24"/>
              </w:rPr>
              <w:t xml:space="preserve">тий и элементов обустройства дорог и аэродромов; </w:t>
            </w:r>
          </w:p>
          <w:p w:rsidR="00094E16" w:rsidRPr="005369EC" w:rsidRDefault="00094E16" w:rsidP="005369EC">
            <w:pPr>
              <w:spacing w:after="0" w:line="360" w:lineRule="auto"/>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определять виды работ, подлежащие приемке, и оценивать качество р</w:t>
            </w:r>
            <w:r w:rsidRPr="005369EC">
              <w:rPr>
                <w:rFonts w:ascii="Times New Roman" w:hAnsi="Times New Roman"/>
                <w:color w:val="000000" w:themeColor="text1"/>
                <w:sz w:val="24"/>
                <w:szCs w:val="24"/>
              </w:rPr>
              <w:t>е</w:t>
            </w:r>
            <w:r w:rsidRPr="005369EC">
              <w:rPr>
                <w:rFonts w:ascii="Times New Roman" w:hAnsi="Times New Roman"/>
                <w:color w:val="000000" w:themeColor="text1"/>
                <w:sz w:val="24"/>
                <w:szCs w:val="24"/>
              </w:rPr>
              <w:t xml:space="preserve">монта и </w:t>
            </w:r>
            <w:proofErr w:type="gramStart"/>
            <w:r w:rsidRPr="005369EC">
              <w:rPr>
                <w:rFonts w:ascii="Times New Roman" w:hAnsi="Times New Roman"/>
                <w:color w:val="000000" w:themeColor="text1"/>
                <w:sz w:val="24"/>
                <w:szCs w:val="24"/>
              </w:rPr>
              <w:t>содержания</w:t>
            </w:r>
            <w:proofErr w:type="gramEnd"/>
            <w:r w:rsidRPr="005369EC">
              <w:rPr>
                <w:rFonts w:ascii="Times New Roman" w:hAnsi="Times New Roman"/>
                <w:color w:val="000000" w:themeColor="text1"/>
                <w:sz w:val="24"/>
                <w:szCs w:val="24"/>
              </w:rPr>
              <w:t xml:space="preserve"> автомобильных дорог и аэродромов.</w:t>
            </w:r>
          </w:p>
          <w:p w:rsidR="000237A1" w:rsidRPr="005369EC" w:rsidRDefault="000237A1" w:rsidP="005369EC">
            <w:pPr>
              <w:spacing w:after="0" w:line="360" w:lineRule="auto"/>
              <w:contextualSpacing/>
              <w:jc w:val="both"/>
              <w:rPr>
                <w:rFonts w:ascii="Times New Roman" w:hAnsi="Times New Roman"/>
                <w:b/>
                <w:sz w:val="24"/>
                <w:szCs w:val="24"/>
              </w:rPr>
            </w:pPr>
            <w:r w:rsidRPr="005369EC">
              <w:rPr>
                <w:rFonts w:ascii="Times New Roman" w:hAnsi="Times New Roman"/>
                <w:b/>
                <w:sz w:val="24"/>
                <w:szCs w:val="24"/>
              </w:rPr>
              <w:t>Знания:</w:t>
            </w:r>
          </w:p>
          <w:p w:rsidR="000237A1" w:rsidRPr="005369EC" w:rsidRDefault="000237A1" w:rsidP="005369EC">
            <w:pPr>
              <w:spacing w:after="0" w:line="360" w:lineRule="auto"/>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 xml:space="preserve">основные правила оценки состояния дорог, аэродромов и их сооружений, </w:t>
            </w:r>
            <w:r w:rsidRPr="005369EC">
              <w:rPr>
                <w:rFonts w:ascii="Times New Roman" w:hAnsi="Times New Roman"/>
                <w:color w:val="000000" w:themeColor="text1"/>
                <w:sz w:val="24"/>
                <w:szCs w:val="24"/>
              </w:rPr>
              <w:lastRenderedPageBreak/>
              <w:t xml:space="preserve">классификацию работ по ремонту и содержанию автомобильных дорог и аэродромов; </w:t>
            </w:r>
          </w:p>
          <w:p w:rsidR="000237A1" w:rsidRPr="005369EC" w:rsidRDefault="000237A1" w:rsidP="005369EC">
            <w:pPr>
              <w:spacing w:after="0" w:line="360" w:lineRule="auto"/>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 xml:space="preserve">технологию работ по содержанию автомобильных дорог и аэродромов; </w:t>
            </w:r>
          </w:p>
          <w:p w:rsidR="000237A1" w:rsidRPr="005369EC" w:rsidRDefault="000237A1" w:rsidP="005369EC">
            <w:pPr>
              <w:spacing w:after="0" w:line="360" w:lineRule="auto"/>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 xml:space="preserve">технологию ремонта автомобильных дорог и аэродромов; </w:t>
            </w:r>
          </w:p>
          <w:p w:rsidR="000237A1" w:rsidRPr="005369EC" w:rsidRDefault="000237A1" w:rsidP="005369EC">
            <w:pPr>
              <w:spacing w:after="0" w:line="360" w:lineRule="auto"/>
              <w:contextualSpacing/>
              <w:jc w:val="both"/>
              <w:rPr>
                <w:rFonts w:ascii="Times New Roman" w:hAnsi="Times New Roman"/>
                <w:color w:val="000000" w:themeColor="text1"/>
                <w:sz w:val="24"/>
                <w:szCs w:val="24"/>
              </w:rPr>
            </w:pPr>
            <w:r w:rsidRPr="005369EC">
              <w:rPr>
                <w:rFonts w:ascii="Times New Roman" w:hAnsi="Times New Roman"/>
                <w:color w:val="000000" w:themeColor="text1"/>
                <w:sz w:val="24"/>
                <w:szCs w:val="24"/>
              </w:rPr>
              <w:t xml:space="preserve">правила приемки и оценки качества работ </w:t>
            </w:r>
            <w:r w:rsidRPr="005369EC">
              <w:rPr>
                <w:rFonts w:ascii="Times New Roman" w:hAnsi="Times New Roman"/>
                <w:color w:val="000000" w:themeColor="text1"/>
                <w:sz w:val="24"/>
                <w:szCs w:val="24"/>
              </w:rPr>
              <w:br/>
              <w:t>по ремонту и содержанию автом</w:t>
            </w:r>
            <w:r w:rsidRPr="005369EC">
              <w:rPr>
                <w:rFonts w:ascii="Times New Roman" w:hAnsi="Times New Roman"/>
                <w:color w:val="000000" w:themeColor="text1"/>
                <w:sz w:val="24"/>
                <w:szCs w:val="24"/>
              </w:rPr>
              <w:t>о</w:t>
            </w:r>
            <w:r w:rsidRPr="005369EC">
              <w:rPr>
                <w:rFonts w:ascii="Times New Roman" w:hAnsi="Times New Roman"/>
                <w:color w:val="000000" w:themeColor="text1"/>
                <w:sz w:val="24"/>
                <w:szCs w:val="24"/>
              </w:rPr>
              <w:t xml:space="preserve">бильных дорог и аэродромов; </w:t>
            </w:r>
          </w:p>
          <w:p w:rsidR="00094E16" w:rsidRPr="005369EC" w:rsidRDefault="000237A1" w:rsidP="005369EC">
            <w:pPr>
              <w:spacing w:after="0" w:line="360" w:lineRule="auto"/>
              <w:contextualSpacing/>
              <w:jc w:val="both"/>
              <w:rPr>
                <w:rFonts w:ascii="Times New Roman" w:hAnsi="Times New Roman"/>
                <w:b/>
                <w:color w:val="000000" w:themeColor="text1"/>
                <w:sz w:val="24"/>
                <w:szCs w:val="24"/>
              </w:rPr>
            </w:pPr>
            <w:r w:rsidRPr="005369EC">
              <w:rPr>
                <w:rFonts w:ascii="Times New Roman" w:hAnsi="Times New Roman"/>
                <w:color w:val="000000" w:themeColor="text1"/>
                <w:sz w:val="24"/>
                <w:szCs w:val="24"/>
              </w:rPr>
              <w:t>технический учет и паспортизацию автомобильных дорог и аэродромов.</w:t>
            </w:r>
          </w:p>
        </w:tc>
      </w:tr>
    </w:tbl>
    <w:p w:rsidR="00F62F22" w:rsidRPr="00322AAD" w:rsidRDefault="00F62F22" w:rsidP="00414C20">
      <w:pPr>
        <w:spacing w:after="0"/>
        <w:ind w:firstLine="709"/>
        <w:jc w:val="both"/>
        <w:rPr>
          <w:rFonts w:ascii="Times New Roman" w:hAnsi="Times New Roman"/>
          <w:b/>
          <w:sz w:val="24"/>
          <w:szCs w:val="24"/>
        </w:rPr>
      </w:pPr>
    </w:p>
    <w:p w:rsidR="00E838AC" w:rsidRPr="00322AAD" w:rsidRDefault="00E838AC" w:rsidP="00414C20">
      <w:pPr>
        <w:spacing w:after="0"/>
        <w:ind w:firstLine="709"/>
        <w:jc w:val="both"/>
        <w:rPr>
          <w:rFonts w:ascii="Times New Roman" w:hAnsi="Times New Roman"/>
          <w:sz w:val="24"/>
          <w:szCs w:val="24"/>
        </w:rPr>
        <w:sectPr w:rsidR="00E838AC" w:rsidRPr="00322AAD" w:rsidSect="00180EE3">
          <w:pgSz w:w="11906" w:h="16838"/>
          <w:pgMar w:top="1134" w:right="851" w:bottom="1134" w:left="1843" w:header="709" w:footer="709" w:gutter="0"/>
          <w:cols w:space="708"/>
          <w:docGrid w:linePitch="360"/>
        </w:sectPr>
      </w:pPr>
    </w:p>
    <w:p w:rsidR="007C704F" w:rsidRPr="00322AAD" w:rsidRDefault="007C704F" w:rsidP="007C704F">
      <w:pPr>
        <w:spacing w:after="0"/>
        <w:ind w:firstLine="709"/>
        <w:jc w:val="both"/>
        <w:rPr>
          <w:rFonts w:ascii="Times New Roman" w:hAnsi="Times New Roman"/>
          <w:b/>
          <w:sz w:val="24"/>
          <w:szCs w:val="24"/>
        </w:rPr>
      </w:pPr>
      <w:r w:rsidRPr="00322AAD">
        <w:rPr>
          <w:rFonts w:ascii="Times New Roman" w:hAnsi="Times New Roman"/>
          <w:b/>
          <w:sz w:val="24"/>
          <w:szCs w:val="24"/>
        </w:rPr>
        <w:lastRenderedPageBreak/>
        <w:t xml:space="preserve">Раздел 5. Примерная структура образовательной программы </w:t>
      </w:r>
    </w:p>
    <w:p w:rsidR="007C704F" w:rsidRPr="007C704F" w:rsidRDefault="009F02CB" w:rsidP="007C704F">
      <w:pPr>
        <w:spacing w:after="0"/>
        <w:ind w:firstLine="709"/>
        <w:jc w:val="both"/>
        <w:rPr>
          <w:rFonts w:ascii="Times New Roman" w:hAnsi="Times New Roman"/>
          <w:b/>
          <w:sz w:val="24"/>
          <w:szCs w:val="24"/>
        </w:rPr>
      </w:pPr>
      <w:r>
        <w:rPr>
          <w:rFonts w:ascii="Times New Roman" w:hAnsi="Times New Roman"/>
          <w:b/>
          <w:sz w:val="24"/>
          <w:szCs w:val="24"/>
        </w:rPr>
        <w:t>5.1. Примерный учебный план</w:t>
      </w:r>
    </w:p>
    <w:p w:rsidR="007C704F" w:rsidRPr="007C704F" w:rsidRDefault="007C704F" w:rsidP="005E3E45">
      <w:pPr>
        <w:spacing w:after="0"/>
        <w:ind w:firstLine="709"/>
        <w:jc w:val="both"/>
        <w:rPr>
          <w:rFonts w:ascii="Times New Roman" w:hAnsi="Times New Roman"/>
          <w:b/>
          <w:sz w:val="24"/>
          <w:szCs w:val="24"/>
          <w:u w:val="single"/>
        </w:rPr>
      </w:pPr>
      <w:r w:rsidRPr="007C704F">
        <w:rPr>
          <w:rFonts w:ascii="Times New Roman" w:hAnsi="Times New Roman"/>
          <w:b/>
          <w:sz w:val="24"/>
          <w:szCs w:val="24"/>
          <w:u w:val="single"/>
        </w:rPr>
        <w:t>5.1.2. Примерный учебный план по программе подготовки специалистов среднего звена</w:t>
      </w:r>
    </w:p>
    <w:tbl>
      <w:tblPr>
        <w:tblW w:w="4828" w:type="pct"/>
        <w:jc w:val="center"/>
        <w:tblLayout w:type="fixed"/>
        <w:tblLook w:val="0000"/>
      </w:tblPr>
      <w:tblGrid>
        <w:gridCol w:w="1556"/>
        <w:gridCol w:w="2875"/>
        <w:gridCol w:w="1037"/>
        <w:gridCol w:w="1473"/>
        <w:gridCol w:w="1845"/>
        <w:gridCol w:w="1142"/>
        <w:gridCol w:w="1448"/>
        <w:gridCol w:w="1116"/>
        <w:gridCol w:w="1785"/>
      </w:tblGrid>
      <w:tr w:rsidR="007C704F" w:rsidRPr="007C704F" w:rsidTr="007C704F">
        <w:trPr>
          <w:jc w:val="center"/>
        </w:trPr>
        <w:tc>
          <w:tcPr>
            <w:tcW w:w="545" w:type="pct"/>
            <w:vMerge w:val="restart"/>
            <w:tcBorders>
              <w:top w:val="single" w:sz="4" w:space="0" w:color="auto"/>
              <w:left w:val="single" w:sz="4" w:space="0" w:color="auto"/>
              <w:right w:val="single" w:sz="4" w:space="0" w:color="auto"/>
            </w:tcBorders>
            <w:vAlign w:val="center"/>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Индекс</w:t>
            </w:r>
          </w:p>
        </w:tc>
        <w:tc>
          <w:tcPr>
            <w:tcW w:w="1007" w:type="pct"/>
            <w:vMerge w:val="restart"/>
            <w:tcBorders>
              <w:top w:val="single" w:sz="4" w:space="0" w:color="auto"/>
              <w:left w:val="single" w:sz="4" w:space="0" w:color="auto"/>
              <w:right w:val="single" w:sz="4" w:space="0" w:color="auto"/>
            </w:tcBorders>
            <w:vAlign w:val="center"/>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Наименование</w:t>
            </w:r>
            <w:r w:rsidRPr="007C704F">
              <w:rPr>
                <w:rFonts w:ascii="Times New Roman" w:hAnsi="Times New Roman"/>
                <w:vertAlign w:val="superscript"/>
              </w:rPr>
              <w:footnoteReference w:id="8"/>
            </w:r>
          </w:p>
        </w:tc>
        <w:tc>
          <w:tcPr>
            <w:tcW w:w="2823" w:type="pct"/>
            <w:gridSpan w:val="6"/>
            <w:tcBorders>
              <w:top w:val="single" w:sz="4" w:space="0" w:color="auto"/>
              <w:left w:val="nil"/>
              <w:right w:val="single" w:sz="4" w:space="0" w:color="auto"/>
            </w:tcBorders>
          </w:tcPr>
          <w:p w:rsidR="007C704F" w:rsidRPr="007C704F" w:rsidRDefault="007C704F" w:rsidP="007C704F">
            <w:pPr>
              <w:suppressAutoHyphens/>
              <w:spacing w:after="0" w:line="240" w:lineRule="auto"/>
              <w:jc w:val="center"/>
              <w:rPr>
                <w:rFonts w:ascii="Times New Roman" w:hAnsi="Times New Roman"/>
              </w:rPr>
            </w:pPr>
            <w:r w:rsidRPr="007C704F">
              <w:rPr>
                <w:rFonts w:ascii="Times New Roman" w:hAnsi="Times New Roman"/>
              </w:rPr>
              <w:t>Объем образовательной программы в академических часах</w:t>
            </w:r>
          </w:p>
        </w:tc>
        <w:tc>
          <w:tcPr>
            <w:tcW w:w="625" w:type="pct"/>
            <w:vMerge w:val="restart"/>
            <w:tcBorders>
              <w:top w:val="single" w:sz="4" w:space="0" w:color="auto"/>
              <w:left w:val="single" w:sz="4" w:space="0" w:color="auto"/>
              <w:right w:val="single" w:sz="4" w:space="0" w:color="auto"/>
            </w:tcBorders>
            <w:vAlign w:val="center"/>
          </w:tcPr>
          <w:p w:rsidR="007C704F" w:rsidRPr="007C704F" w:rsidRDefault="007C704F" w:rsidP="007C704F">
            <w:pPr>
              <w:suppressAutoHyphens/>
              <w:spacing w:after="0" w:line="240" w:lineRule="auto"/>
              <w:jc w:val="center"/>
              <w:rPr>
                <w:rFonts w:ascii="Times New Roman" w:hAnsi="Times New Roman"/>
              </w:rPr>
            </w:pPr>
            <w:r w:rsidRPr="007C704F">
              <w:rPr>
                <w:rFonts w:ascii="Times New Roman" w:hAnsi="Times New Roman"/>
              </w:rPr>
              <w:t>Рекомендуемый курс изучения</w:t>
            </w:r>
          </w:p>
        </w:tc>
      </w:tr>
      <w:tr w:rsidR="007C704F" w:rsidRPr="007C704F" w:rsidTr="007C704F">
        <w:trPr>
          <w:trHeight w:val="70"/>
          <w:jc w:val="center"/>
        </w:trPr>
        <w:tc>
          <w:tcPr>
            <w:tcW w:w="545" w:type="pct"/>
            <w:vMerge/>
            <w:tcBorders>
              <w:top w:val="single" w:sz="4" w:space="0" w:color="auto"/>
              <w:left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1007" w:type="pct"/>
            <w:vMerge/>
            <w:tcBorders>
              <w:top w:val="single" w:sz="4" w:space="0" w:color="auto"/>
              <w:left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63" w:type="pct"/>
            <w:vMerge w:val="restar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Всего</w:t>
            </w:r>
          </w:p>
        </w:tc>
        <w:tc>
          <w:tcPr>
            <w:tcW w:w="2069" w:type="pct"/>
            <w:gridSpan w:val="4"/>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jc w:val="center"/>
              <w:rPr>
                <w:rFonts w:ascii="Times New Roman" w:hAnsi="Times New Roman"/>
              </w:rPr>
            </w:pPr>
            <w:r w:rsidRPr="007C704F">
              <w:rPr>
                <w:rFonts w:ascii="Times New Roman" w:hAnsi="Times New Roman"/>
              </w:rPr>
              <w:t xml:space="preserve">Работа </w:t>
            </w:r>
            <w:proofErr w:type="gramStart"/>
            <w:r w:rsidRPr="007C704F">
              <w:rPr>
                <w:rFonts w:ascii="Times New Roman" w:hAnsi="Times New Roman"/>
              </w:rPr>
              <w:t>обучающихся</w:t>
            </w:r>
            <w:proofErr w:type="gramEnd"/>
            <w:r w:rsidRPr="007C704F">
              <w:rPr>
                <w:rFonts w:ascii="Times New Roman" w:hAnsi="Times New Roman"/>
              </w:rPr>
              <w:t xml:space="preserve"> во взаимодействии с преподавателем</w:t>
            </w:r>
          </w:p>
        </w:tc>
        <w:tc>
          <w:tcPr>
            <w:tcW w:w="391" w:type="pct"/>
            <w:tcBorders>
              <w:top w:val="single" w:sz="4" w:space="0" w:color="auto"/>
              <w:left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p>
        </w:tc>
        <w:tc>
          <w:tcPr>
            <w:tcW w:w="625" w:type="pct"/>
            <w:vMerge/>
            <w:tcBorders>
              <w:top w:val="single" w:sz="4" w:space="0" w:color="auto"/>
              <w:left w:val="single" w:sz="4" w:space="0" w:color="auto"/>
              <w:right w:val="single" w:sz="4" w:space="0" w:color="auto"/>
            </w:tcBorders>
          </w:tcPr>
          <w:p w:rsidR="007C704F" w:rsidRPr="007C704F" w:rsidRDefault="007C704F" w:rsidP="007C704F">
            <w:pPr>
              <w:suppressAutoHyphens/>
              <w:spacing w:after="0" w:line="240" w:lineRule="auto"/>
              <w:ind w:firstLine="709"/>
              <w:jc w:val="both"/>
              <w:rPr>
                <w:rFonts w:ascii="Times New Roman" w:hAnsi="Times New Roman"/>
              </w:rPr>
            </w:pPr>
          </w:p>
        </w:tc>
      </w:tr>
      <w:tr w:rsidR="007C704F" w:rsidRPr="007C704F" w:rsidTr="007C704F">
        <w:trPr>
          <w:jc w:val="center"/>
        </w:trPr>
        <w:tc>
          <w:tcPr>
            <w:tcW w:w="545" w:type="pct"/>
            <w:vMerge/>
            <w:tcBorders>
              <w:top w:val="single" w:sz="4" w:space="0" w:color="auto"/>
              <w:left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1007" w:type="pct"/>
            <w:vMerge/>
            <w:tcBorders>
              <w:top w:val="single" w:sz="4" w:space="0" w:color="auto"/>
              <w:left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63" w:type="pct"/>
            <w:vMerge/>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firstLine="709"/>
              <w:jc w:val="center"/>
              <w:rPr>
                <w:rFonts w:ascii="Times New Roman" w:hAnsi="Times New Roman"/>
              </w:rPr>
            </w:pPr>
          </w:p>
        </w:tc>
        <w:tc>
          <w:tcPr>
            <w:tcW w:w="1562" w:type="pct"/>
            <w:gridSpan w:val="3"/>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jc w:val="center"/>
              <w:rPr>
                <w:rFonts w:ascii="Times New Roman" w:hAnsi="Times New Roman"/>
              </w:rPr>
            </w:pPr>
            <w:r w:rsidRPr="007C704F">
              <w:rPr>
                <w:rFonts w:ascii="Times New Roman" w:hAnsi="Times New Roman"/>
              </w:rPr>
              <w:t>Занятия по дисциплинам и МДК</w:t>
            </w:r>
          </w:p>
        </w:tc>
        <w:tc>
          <w:tcPr>
            <w:tcW w:w="507" w:type="pct"/>
            <w:vMerge w:val="restart"/>
            <w:tcBorders>
              <w:left w:val="single" w:sz="4" w:space="0" w:color="auto"/>
              <w:right w:val="single" w:sz="4" w:space="0" w:color="auto"/>
            </w:tcBorders>
          </w:tcPr>
          <w:p w:rsidR="007C704F" w:rsidRPr="007C704F" w:rsidRDefault="007C704F" w:rsidP="007C704F">
            <w:pPr>
              <w:suppressAutoHyphens/>
              <w:spacing w:after="0" w:line="240" w:lineRule="auto"/>
              <w:jc w:val="center"/>
              <w:rPr>
                <w:rFonts w:ascii="Times New Roman" w:hAnsi="Times New Roman"/>
              </w:rPr>
            </w:pPr>
          </w:p>
          <w:p w:rsidR="007C704F" w:rsidRPr="007C704F" w:rsidRDefault="007C704F" w:rsidP="007C704F">
            <w:pPr>
              <w:suppressAutoHyphens/>
              <w:spacing w:after="0" w:line="240" w:lineRule="auto"/>
              <w:jc w:val="center"/>
              <w:rPr>
                <w:rFonts w:ascii="Times New Roman" w:hAnsi="Times New Roman"/>
              </w:rPr>
            </w:pPr>
            <w:r w:rsidRPr="007C704F">
              <w:rPr>
                <w:rFonts w:ascii="Times New Roman" w:hAnsi="Times New Roman"/>
              </w:rPr>
              <w:t>Практики</w:t>
            </w:r>
          </w:p>
        </w:tc>
        <w:tc>
          <w:tcPr>
            <w:tcW w:w="391" w:type="pct"/>
            <w:vMerge w:val="restart"/>
            <w:tcBorders>
              <w:left w:val="single" w:sz="4" w:space="0" w:color="auto"/>
              <w:right w:val="single" w:sz="4" w:space="0" w:color="auto"/>
            </w:tcBorders>
          </w:tcPr>
          <w:p w:rsidR="007C704F" w:rsidRPr="007C704F" w:rsidRDefault="007C704F" w:rsidP="007C704F">
            <w:pPr>
              <w:suppressAutoHyphens/>
              <w:spacing w:after="0" w:line="240" w:lineRule="auto"/>
              <w:jc w:val="center"/>
              <w:rPr>
                <w:rFonts w:ascii="Times New Roman" w:hAnsi="Times New Roman"/>
              </w:rPr>
            </w:pPr>
            <w:r w:rsidRPr="007C704F">
              <w:rPr>
                <w:rFonts w:ascii="Times New Roman" w:hAnsi="Times New Roman"/>
              </w:rPr>
              <w:t>Самостоятельная работа</w:t>
            </w:r>
            <w:r w:rsidRPr="007C704F">
              <w:rPr>
                <w:rFonts w:ascii="Times New Roman" w:hAnsi="Times New Roman"/>
                <w:vertAlign w:val="superscript"/>
              </w:rPr>
              <w:footnoteReference w:id="9"/>
            </w:r>
          </w:p>
        </w:tc>
        <w:tc>
          <w:tcPr>
            <w:tcW w:w="625" w:type="pct"/>
            <w:vMerge/>
            <w:tcBorders>
              <w:top w:val="single" w:sz="4" w:space="0" w:color="auto"/>
              <w:left w:val="single" w:sz="4" w:space="0" w:color="auto"/>
              <w:right w:val="single" w:sz="4" w:space="0" w:color="auto"/>
            </w:tcBorders>
          </w:tcPr>
          <w:p w:rsidR="007C704F" w:rsidRPr="007C704F" w:rsidRDefault="007C704F" w:rsidP="007C704F">
            <w:pPr>
              <w:suppressAutoHyphens/>
              <w:spacing w:after="0" w:line="240" w:lineRule="auto"/>
              <w:ind w:firstLine="709"/>
              <w:jc w:val="both"/>
              <w:rPr>
                <w:rFonts w:ascii="Times New Roman" w:hAnsi="Times New Roman"/>
              </w:rPr>
            </w:pPr>
          </w:p>
        </w:tc>
      </w:tr>
      <w:tr w:rsidR="007C704F" w:rsidRPr="007C704F" w:rsidTr="007C704F">
        <w:trPr>
          <w:jc w:val="center"/>
        </w:trPr>
        <w:tc>
          <w:tcPr>
            <w:tcW w:w="545" w:type="pct"/>
            <w:vMerge/>
            <w:tcBorders>
              <w:top w:val="single" w:sz="4" w:space="0" w:color="auto"/>
              <w:left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1007" w:type="pct"/>
            <w:vMerge/>
            <w:tcBorders>
              <w:top w:val="single" w:sz="4" w:space="0" w:color="auto"/>
              <w:left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63" w:type="pct"/>
            <w:vMerge/>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firstLine="709"/>
              <w:jc w:val="center"/>
              <w:rPr>
                <w:rFonts w:ascii="Times New Roman" w:hAnsi="Times New Roman"/>
              </w:rPr>
            </w:pPr>
          </w:p>
        </w:tc>
        <w:tc>
          <w:tcPr>
            <w:tcW w:w="516" w:type="pct"/>
            <w:vMerge w:val="restart"/>
            <w:tcBorders>
              <w:top w:val="single" w:sz="4" w:space="0" w:color="auto"/>
              <w:left w:val="single" w:sz="4" w:space="0" w:color="auto"/>
              <w:right w:val="single" w:sz="4" w:space="0" w:color="auto"/>
            </w:tcBorders>
          </w:tcPr>
          <w:p w:rsidR="007C704F" w:rsidRPr="007C704F" w:rsidRDefault="007C704F" w:rsidP="007C704F">
            <w:pPr>
              <w:suppressAutoHyphens/>
              <w:spacing w:line="240" w:lineRule="auto"/>
              <w:jc w:val="center"/>
              <w:rPr>
                <w:rFonts w:ascii="Times New Roman" w:hAnsi="Times New Roman"/>
              </w:rPr>
            </w:pPr>
            <w:r w:rsidRPr="007C704F">
              <w:rPr>
                <w:rFonts w:ascii="Times New Roman" w:hAnsi="Times New Roman"/>
              </w:rPr>
              <w:t>Всего по УД/МДК</w:t>
            </w:r>
          </w:p>
        </w:tc>
        <w:tc>
          <w:tcPr>
            <w:tcW w:w="1046" w:type="pct"/>
            <w:gridSpan w:val="2"/>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jc w:val="center"/>
              <w:rPr>
                <w:rFonts w:ascii="Times New Roman" w:hAnsi="Times New Roman"/>
              </w:rPr>
            </w:pPr>
            <w:r w:rsidRPr="007C704F">
              <w:rPr>
                <w:rFonts w:ascii="Times New Roman" w:hAnsi="Times New Roman"/>
              </w:rPr>
              <w:t>В том числе</w:t>
            </w:r>
          </w:p>
        </w:tc>
        <w:tc>
          <w:tcPr>
            <w:tcW w:w="507" w:type="pct"/>
            <w:vMerge/>
            <w:tcBorders>
              <w:left w:val="single" w:sz="4" w:space="0" w:color="auto"/>
              <w:right w:val="single" w:sz="4" w:space="0" w:color="auto"/>
            </w:tcBorders>
          </w:tcPr>
          <w:p w:rsidR="007C704F" w:rsidRPr="007C704F" w:rsidRDefault="007C704F" w:rsidP="007C704F">
            <w:pPr>
              <w:suppressAutoHyphens/>
              <w:spacing w:after="0" w:line="240" w:lineRule="auto"/>
              <w:jc w:val="center"/>
              <w:rPr>
                <w:rFonts w:ascii="Times New Roman" w:hAnsi="Times New Roman"/>
              </w:rPr>
            </w:pPr>
          </w:p>
        </w:tc>
        <w:tc>
          <w:tcPr>
            <w:tcW w:w="391" w:type="pct"/>
            <w:vMerge/>
            <w:tcBorders>
              <w:left w:val="single" w:sz="4" w:space="0" w:color="auto"/>
              <w:right w:val="single" w:sz="4" w:space="0" w:color="auto"/>
            </w:tcBorders>
          </w:tcPr>
          <w:p w:rsidR="007C704F" w:rsidRPr="007C704F" w:rsidRDefault="007C704F" w:rsidP="007C704F">
            <w:pPr>
              <w:suppressAutoHyphens/>
              <w:spacing w:after="0" w:line="240" w:lineRule="auto"/>
              <w:jc w:val="center"/>
              <w:rPr>
                <w:rFonts w:ascii="Times New Roman" w:hAnsi="Times New Roman"/>
              </w:rPr>
            </w:pPr>
          </w:p>
        </w:tc>
        <w:tc>
          <w:tcPr>
            <w:tcW w:w="625" w:type="pct"/>
            <w:vMerge/>
            <w:tcBorders>
              <w:top w:val="single" w:sz="4" w:space="0" w:color="auto"/>
              <w:left w:val="single" w:sz="4" w:space="0" w:color="auto"/>
              <w:right w:val="single" w:sz="4" w:space="0" w:color="auto"/>
            </w:tcBorders>
          </w:tcPr>
          <w:p w:rsidR="007C704F" w:rsidRPr="007C704F" w:rsidRDefault="007C704F" w:rsidP="007C704F">
            <w:pPr>
              <w:suppressAutoHyphens/>
              <w:spacing w:after="0" w:line="240" w:lineRule="auto"/>
              <w:ind w:firstLine="709"/>
              <w:jc w:val="both"/>
              <w:rPr>
                <w:rFonts w:ascii="Times New Roman" w:hAnsi="Times New Roman"/>
              </w:rPr>
            </w:pPr>
          </w:p>
        </w:tc>
      </w:tr>
      <w:tr w:rsidR="007C704F" w:rsidRPr="007C704F" w:rsidTr="007C704F">
        <w:trPr>
          <w:jc w:val="center"/>
        </w:trPr>
        <w:tc>
          <w:tcPr>
            <w:tcW w:w="545" w:type="pct"/>
            <w:vMerge/>
            <w:tcBorders>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1007" w:type="pct"/>
            <w:vMerge/>
            <w:tcBorders>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63" w:type="pct"/>
            <w:vMerge/>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516" w:type="pct"/>
            <w:vMerge/>
            <w:tcBorders>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jc w:val="center"/>
              <w:rPr>
                <w:rFonts w:ascii="Times New Roman" w:hAnsi="Times New Roman"/>
              </w:rPr>
            </w:pP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uppressAutoHyphens/>
              <w:spacing w:after="0" w:line="240" w:lineRule="auto"/>
              <w:jc w:val="center"/>
              <w:rPr>
                <w:rFonts w:ascii="Times New Roman" w:hAnsi="Times New Roman"/>
              </w:rPr>
            </w:pPr>
            <w:r w:rsidRPr="007C704F">
              <w:rPr>
                <w:rFonts w:ascii="Times New Roman" w:hAnsi="Times New Roman"/>
              </w:rPr>
              <w:t>лабораторные и практические занятия</w:t>
            </w:r>
          </w:p>
        </w:tc>
        <w:tc>
          <w:tcPr>
            <w:tcW w:w="400" w:type="pct"/>
            <w:tcBorders>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jc w:val="center"/>
              <w:rPr>
                <w:rFonts w:ascii="Times New Roman" w:hAnsi="Times New Roman"/>
              </w:rPr>
            </w:pPr>
            <w:r w:rsidRPr="007C704F">
              <w:rPr>
                <w:rFonts w:ascii="Times New Roman" w:hAnsi="Times New Roman"/>
              </w:rPr>
              <w:t>Курсовой проект (работа)</w:t>
            </w:r>
          </w:p>
        </w:tc>
        <w:tc>
          <w:tcPr>
            <w:tcW w:w="507" w:type="pct"/>
            <w:vMerge/>
            <w:tcBorders>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91" w:type="pct"/>
            <w:vMerge/>
            <w:tcBorders>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625" w:type="pct"/>
            <w:vMerge/>
            <w:tcBorders>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r>
      <w:tr w:rsidR="007C704F" w:rsidRPr="007C704F" w:rsidTr="007C704F">
        <w:trPr>
          <w:jc w:val="center"/>
        </w:trPr>
        <w:tc>
          <w:tcPr>
            <w:tcW w:w="545" w:type="pct"/>
            <w:tcBorders>
              <w:left w:val="single" w:sz="4" w:space="0" w:color="auto"/>
              <w:bottom w:val="single" w:sz="4" w:space="0" w:color="auto"/>
              <w:right w:val="single" w:sz="4" w:space="0" w:color="auto"/>
            </w:tcBorders>
          </w:tcPr>
          <w:p w:rsidR="007C704F" w:rsidRPr="007C704F" w:rsidRDefault="007C704F" w:rsidP="007C704F">
            <w:pPr>
              <w:spacing w:after="0" w:line="240" w:lineRule="auto"/>
              <w:ind w:firstLine="30"/>
              <w:jc w:val="center"/>
              <w:rPr>
                <w:rFonts w:ascii="Times New Roman" w:hAnsi="Times New Roman"/>
              </w:rPr>
            </w:pPr>
            <w:r w:rsidRPr="007C704F">
              <w:rPr>
                <w:rFonts w:ascii="Times New Roman" w:hAnsi="Times New Roman"/>
              </w:rPr>
              <w:t>1</w:t>
            </w:r>
          </w:p>
        </w:tc>
        <w:tc>
          <w:tcPr>
            <w:tcW w:w="1007" w:type="pct"/>
            <w:tcBorders>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2</w:t>
            </w:r>
          </w:p>
        </w:tc>
        <w:tc>
          <w:tcPr>
            <w:tcW w:w="363" w:type="pct"/>
            <w:tcBorders>
              <w:left w:val="nil"/>
              <w:bottom w:val="single" w:sz="4" w:space="0" w:color="auto"/>
              <w:right w:val="single" w:sz="4" w:space="0" w:color="auto"/>
            </w:tcBorders>
          </w:tcPr>
          <w:p w:rsidR="007C704F" w:rsidRPr="007C704F" w:rsidRDefault="007C704F" w:rsidP="007C704F">
            <w:pPr>
              <w:spacing w:after="0" w:line="240" w:lineRule="auto"/>
              <w:ind w:hanging="5"/>
              <w:jc w:val="center"/>
              <w:rPr>
                <w:rFonts w:ascii="Times New Roman" w:hAnsi="Times New Roman"/>
              </w:rPr>
            </w:pPr>
            <w:r w:rsidRPr="007C704F">
              <w:rPr>
                <w:rFonts w:ascii="Times New Roman" w:hAnsi="Times New Roman"/>
              </w:rPr>
              <w:t>3</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4</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5</w:t>
            </w:r>
          </w:p>
        </w:tc>
        <w:tc>
          <w:tcPr>
            <w:tcW w:w="400" w:type="pct"/>
            <w:tcBorders>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6</w:t>
            </w:r>
          </w:p>
        </w:tc>
        <w:tc>
          <w:tcPr>
            <w:tcW w:w="507" w:type="pct"/>
            <w:tcBorders>
              <w:left w:val="single" w:sz="4" w:space="0" w:color="auto"/>
              <w:bottom w:val="single" w:sz="4" w:space="0" w:color="auto"/>
              <w:right w:val="single" w:sz="4" w:space="0" w:color="auto"/>
            </w:tcBorders>
          </w:tcPr>
          <w:p w:rsidR="007C704F" w:rsidRPr="007C704F" w:rsidRDefault="007C704F" w:rsidP="007C704F">
            <w:pPr>
              <w:spacing w:after="0" w:line="240" w:lineRule="auto"/>
              <w:ind w:firstLine="26"/>
              <w:jc w:val="center"/>
              <w:rPr>
                <w:rFonts w:ascii="Times New Roman" w:hAnsi="Times New Roman"/>
              </w:rPr>
            </w:pPr>
            <w:r w:rsidRPr="007C704F">
              <w:rPr>
                <w:rFonts w:ascii="Times New Roman" w:hAnsi="Times New Roman"/>
              </w:rPr>
              <w:t>7</w:t>
            </w:r>
          </w:p>
        </w:tc>
        <w:tc>
          <w:tcPr>
            <w:tcW w:w="391" w:type="pct"/>
            <w:tcBorders>
              <w:left w:val="single" w:sz="4" w:space="0" w:color="auto"/>
              <w:bottom w:val="single" w:sz="4" w:space="0" w:color="auto"/>
              <w:right w:val="single" w:sz="4" w:space="0" w:color="auto"/>
            </w:tcBorders>
          </w:tcPr>
          <w:p w:rsidR="007C704F" w:rsidRPr="007C704F" w:rsidRDefault="007C704F" w:rsidP="007C704F">
            <w:pPr>
              <w:spacing w:after="0" w:line="240" w:lineRule="auto"/>
              <w:ind w:hanging="4"/>
              <w:jc w:val="center"/>
              <w:rPr>
                <w:rFonts w:ascii="Times New Roman" w:hAnsi="Times New Roman"/>
              </w:rPr>
            </w:pPr>
            <w:r w:rsidRPr="007C704F">
              <w:rPr>
                <w:rFonts w:ascii="Times New Roman" w:hAnsi="Times New Roman"/>
              </w:rPr>
              <w:t>8</w:t>
            </w:r>
          </w:p>
        </w:tc>
        <w:tc>
          <w:tcPr>
            <w:tcW w:w="625" w:type="pct"/>
            <w:tcBorders>
              <w:left w:val="single" w:sz="4" w:space="0" w:color="auto"/>
              <w:bottom w:val="single" w:sz="4" w:space="0" w:color="auto"/>
              <w:right w:val="single" w:sz="4" w:space="0" w:color="auto"/>
            </w:tcBorders>
          </w:tcPr>
          <w:p w:rsidR="007C704F" w:rsidRPr="007C704F" w:rsidRDefault="007C704F" w:rsidP="007C704F">
            <w:pPr>
              <w:spacing w:after="0" w:line="240" w:lineRule="auto"/>
              <w:ind w:firstLine="14"/>
              <w:jc w:val="center"/>
              <w:rPr>
                <w:rFonts w:ascii="Times New Roman" w:hAnsi="Times New Roman"/>
              </w:rPr>
            </w:pPr>
            <w:r w:rsidRPr="007C704F">
              <w:rPr>
                <w:rFonts w:ascii="Times New Roman" w:hAnsi="Times New Roman"/>
              </w:rPr>
              <w:t>9</w:t>
            </w:r>
          </w:p>
        </w:tc>
      </w:tr>
      <w:tr w:rsidR="007C704F" w:rsidRPr="007C704F" w:rsidTr="007C704F">
        <w:trPr>
          <w:jc w:val="center"/>
        </w:trPr>
        <w:tc>
          <w:tcPr>
            <w:tcW w:w="1552" w:type="pct"/>
            <w:gridSpan w:val="2"/>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b/>
              </w:rPr>
            </w:pPr>
            <w:r w:rsidRPr="007C704F">
              <w:rPr>
                <w:rFonts w:ascii="Times New Roman" w:hAnsi="Times New Roman"/>
                <w:b/>
              </w:rPr>
              <w:t>Обязательная часть образовательной программы</w:t>
            </w:r>
            <w:r w:rsidRPr="007C704F">
              <w:rPr>
                <w:rFonts w:ascii="Times New Roman" w:hAnsi="Times New Roman"/>
                <w:b/>
                <w:vertAlign w:val="superscript"/>
              </w:rPr>
              <w:footnoteReference w:id="10"/>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right="-23" w:hanging="7"/>
              <w:jc w:val="center"/>
              <w:rPr>
                <w:rFonts w:ascii="Times New Roman" w:hAnsi="Times New Roman"/>
                <w:b/>
              </w:rPr>
            </w:pPr>
            <w:r w:rsidRPr="007C704F">
              <w:rPr>
                <w:rFonts w:ascii="Times New Roman" w:hAnsi="Times New Roman"/>
                <w:b/>
              </w:rPr>
              <w:t>2952</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rPr>
            </w:pPr>
            <w:r w:rsidRPr="007C704F">
              <w:rPr>
                <w:rFonts w:ascii="Times New Roman" w:hAnsi="Times New Roman"/>
                <w:b/>
              </w:rPr>
              <w:t>2448</w:t>
            </w:r>
          </w:p>
        </w:tc>
        <w:tc>
          <w:tcPr>
            <w:tcW w:w="646" w:type="pct"/>
            <w:tcBorders>
              <w:top w:val="single" w:sz="4" w:space="0" w:color="auto"/>
              <w:left w:val="nil"/>
              <w:bottom w:val="single" w:sz="4" w:space="0" w:color="auto"/>
              <w:right w:val="single" w:sz="4" w:space="0" w:color="auto"/>
            </w:tcBorders>
          </w:tcPr>
          <w:p w:rsidR="007C704F" w:rsidRPr="007C704F" w:rsidRDefault="007C704F" w:rsidP="00EB0B86">
            <w:pPr>
              <w:spacing w:after="0" w:line="240" w:lineRule="auto"/>
              <w:jc w:val="center"/>
              <w:rPr>
                <w:rFonts w:ascii="Times New Roman" w:hAnsi="Times New Roman"/>
                <w:b/>
              </w:rPr>
            </w:pPr>
            <w:r w:rsidRPr="003E4A67">
              <w:rPr>
                <w:rFonts w:ascii="Times New Roman" w:hAnsi="Times New Roman"/>
                <w:b/>
              </w:rPr>
              <w:t>94</w:t>
            </w:r>
            <w:r w:rsidR="00EB0B86" w:rsidRPr="003E4A67">
              <w:rPr>
                <w:rFonts w:ascii="Times New Roman" w:hAnsi="Times New Roman"/>
                <w:b/>
              </w:rPr>
              <w:t>9</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rPr>
            </w:pPr>
            <w:r w:rsidRPr="007C704F">
              <w:rPr>
                <w:rFonts w:ascii="Times New Roman" w:hAnsi="Times New Roman"/>
                <w:b/>
              </w:rPr>
              <w:t>74</w:t>
            </w: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rPr>
            </w:pPr>
            <w:r w:rsidRPr="007C704F">
              <w:rPr>
                <w:rFonts w:ascii="Times New Roman" w:hAnsi="Times New Roman"/>
                <w:b/>
              </w:rPr>
              <w:t>504</w:t>
            </w: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hanging="6"/>
              <w:jc w:val="center"/>
              <w:rPr>
                <w:rFonts w:ascii="Times New Roman" w:hAnsi="Times New Roman"/>
                <w:b/>
              </w:rPr>
            </w:pP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center"/>
              <w:rPr>
                <w:rFonts w:ascii="Times New Roman" w:hAnsi="Times New Roman"/>
                <w:b/>
              </w:rPr>
            </w:pP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pacing w:after="0" w:line="240" w:lineRule="auto"/>
              <w:jc w:val="both"/>
              <w:rPr>
                <w:rFonts w:ascii="Times New Roman" w:hAnsi="Times New Roman"/>
                <w:b/>
              </w:rPr>
            </w:pPr>
            <w:r w:rsidRPr="007C704F">
              <w:rPr>
                <w:rFonts w:ascii="Times New Roman" w:hAnsi="Times New Roman"/>
                <w:b/>
              </w:rPr>
              <w:t>ОГСЭ.00</w:t>
            </w:r>
          </w:p>
        </w:tc>
        <w:tc>
          <w:tcPr>
            <w:tcW w:w="1007" w:type="pct"/>
            <w:tcBorders>
              <w:top w:val="nil"/>
              <w:left w:val="nil"/>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b/>
              </w:rPr>
            </w:pPr>
            <w:r w:rsidRPr="007C704F">
              <w:rPr>
                <w:rFonts w:ascii="Times New Roman" w:hAnsi="Times New Roman"/>
                <w:b/>
              </w:rPr>
              <w:t xml:space="preserve">Общий гуманитарный и социально-экономический цикл </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rPr>
            </w:pPr>
            <w:r w:rsidRPr="007C704F">
              <w:rPr>
                <w:rFonts w:ascii="Times New Roman" w:hAnsi="Times New Roman"/>
                <w:b/>
              </w:rPr>
              <w:t>468</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rPr>
            </w:pPr>
            <w:r w:rsidRPr="007C704F">
              <w:rPr>
                <w:rFonts w:ascii="Times New Roman" w:hAnsi="Times New Roman"/>
                <w:b/>
              </w:rPr>
              <w:t>468</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firstLine="35"/>
              <w:jc w:val="center"/>
              <w:rPr>
                <w:rFonts w:ascii="Times New Roman" w:hAnsi="Times New Roman"/>
                <w:b/>
              </w:rPr>
            </w:pPr>
            <w:r w:rsidRPr="007C704F">
              <w:rPr>
                <w:rFonts w:ascii="Times New Roman" w:hAnsi="Times New Roman"/>
                <w:b/>
              </w:rPr>
              <w:t>341</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center"/>
              <w:rPr>
                <w:rFonts w:ascii="Times New Roman" w:hAnsi="Times New Roman"/>
                <w:b/>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center"/>
              <w:rPr>
                <w:rFonts w:ascii="Times New Roman" w:hAnsi="Times New Roman"/>
                <w:b/>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rPr>
                <w:rFonts w:ascii="Times New Roman" w:hAnsi="Times New Roman"/>
                <w:b/>
              </w:rPr>
            </w:pP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both"/>
              <w:rPr>
                <w:rFonts w:ascii="Times New Roman" w:hAnsi="Times New Roman"/>
              </w:rPr>
            </w:pPr>
            <w:r w:rsidRPr="007C704F">
              <w:rPr>
                <w:rFonts w:ascii="Times New Roman" w:hAnsi="Times New Roman"/>
              </w:rPr>
              <w:t>ОГСЭ.01</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Основы философии</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48</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48</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6</w:t>
            </w:r>
          </w:p>
        </w:tc>
        <w:tc>
          <w:tcPr>
            <w:tcW w:w="400"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4"/>
              <w:jc w:val="center"/>
              <w:rPr>
                <w:rFonts w:ascii="Times New Roman" w:hAnsi="Times New Roman"/>
              </w:rPr>
            </w:pPr>
            <w:r w:rsidRPr="007C704F">
              <w:rPr>
                <w:rFonts w:ascii="Times New Roman" w:hAnsi="Times New Roman"/>
              </w:rPr>
              <w:t>2</w:t>
            </w:r>
          </w:p>
        </w:tc>
      </w:tr>
      <w:tr w:rsidR="007C704F" w:rsidRPr="007C704F" w:rsidTr="00EB0B86">
        <w:trPr>
          <w:trHeight w:val="414"/>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both"/>
              <w:rPr>
                <w:rFonts w:ascii="Times New Roman" w:hAnsi="Times New Roman"/>
              </w:rPr>
            </w:pPr>
            <w:r w:rsidRPr="007C704F">
              <w:rPr>
                <w:rFonts w:ascii="Times New Roman" w:hAnsi="Times New Roman"/>
              </w:rPr>
              <w:t>ОГСЭ.02</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История</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48</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48</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4</w:t>
            </w:r>
          </w:p>
        </w:tc>
        <w:tc>
          <w:tcPr>
            <w:tcW w:w="400"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4"/>
              <w:jc w:val="center"/>
              <w:rPr>
                <w:rFonts w:ascii="Times New Roman" w:hAnsi="Times New Roman"/>
              </w:rPr>
            </w:pPr>
            <w:r w:rsidRPr="007C704F">
              <w:rPr>
                <w:rFonts w:ascii="Times New Roman" w:hAnsi="Times New Roman"/>
              </w:rPr>
              <w:t>1</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both"/>
              <w:rPr>
                <w:rFonts w:ascii="Times New Roman" w:hAnsi="Times New Roman"/>
              </w:rPr>
            </w:pPr>
            <w:r w:rsidRPr="007C704F">
              <w:rPr>
                <w:rFonts w:ascii="Times New Roman" w:hAnsi="Times New Roman"/>
              </w:rPr>
              <w:t>ОГСЭ.03</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Иностранный язык в профессиональной деятельности</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166</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166</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160</w:t>
            </w:r>
          </w:p>
        </w:tc>
        <w:tc>
          <w:tcPr>
            <w:tcW w:w="400"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4"/>
              <w:jc w:val="center"/>
              <w:rPr>
                <w:rFonts w:ascii="Times New Roman" w:hAnsi="Times New Roman"/>
              </w:rPr>
            </w:pPr>
            <w:r w:rsidRPr="007C704F">
              <w:rPr>
                <w:rFonts w:ascii="Times New Roman" w:hAnsi="Times New Roman"/>
              </w:rPr>
              <w:t>1-3</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both"/>
              <w:rPr>
                <w:rFonts w:ascii="Times New Roman" w:hAnsi="Times New Roman"/>
              </w:rPr>
            </w:pPr>
            <w:r w:rsidRPr="007C704F">
              <w:rPr>
                <w:rFonts w:ascii="Times New Roman" w:hAnsi="Times New Roman"/>
              </w:rPr>
              <w:t>ОГСЭ.04</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Физическая культура</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166</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166</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160</w:t>
            </w:r>
          </w:p>
        </w:tc>
        <w:tc>
          <w:tcPr>
            <w:tcW w:w="400"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4"/>
              <w:jc w:val="center"/>
              <w:rPr>
                <w:rFonts w:ascii="Times New Roman" w:hAnsi="Times New Roman"/>
              </w:rPr>
            </w:pPr>
            <w:r w:rsidRPr="007C704F">
              <w:rPr>
                <w:rFonts w:ascii="Times New Roman" w:hAnsi="Times New Roman"/>
              </w:rPr>
              <w:t>1-3</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both"/>
              <w:rPr>
                <w:rFonts w:ascii="Times New Roman" w:hAnsi="Times New Roman"/>
              </w:rPr>
            </w:pPr>
            <w:r w:rsidRPr="007C704F">
              <w:rPr>
                <w:rFonts w:ascii="Times New Roman" w:hAnsi="Times New Roman"/>
              </w:rPr>
              <w:lastRenderedPageBreak/>
              <w:t>ОГСЭ 05</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widowControl w:val="0"/>
              <w:suppressAutoHyphens/>
              <w:autoSpaceDE w:val="0"/>
              <w:autoSpaceDN w:val="0"/>
              <w:adjustRightInd w:val="0"/>
              <w:spacing w:after="0" w:line="240" w:lineRule="auto"/>
              <w:jc w:val="both"/>
              <w:rPr>
                <w:rFonts w:ascii="Times New Roman" w:hAnsi="Times New Roman"/>
              </w:rPr>
            </w:pPr>
            <w:r w:rsidRPr="007C704F">
              <w:rPr>
                <w:rFonts w:ascii="Times New Roman" w:hAnsi="Times New Roman"/>
              </w:rPr>
              <w:t>Психология общения</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40</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40</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11</w:t>
            </w:r>
          </w:p>
        </w:tc>
        <w:tc>
          <w:tcPr>
            <w:tcW w:w="400"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4"/>
              <w:jc w:val="center"/>
              <w:rPr>
                <w:rFonts w:ascii="Times New Roman" w:hAnsi="Times New Roman"/>
              </w:rPr>
            </w:pPr>
            <w:r w:rsidRPr="007C704F">
              <w:rPr>
                <w:rFonts w:ascii="Times New Roman" w:hAnsi="Times New Roman"/>
              </w:rPr>
              <w:t>3</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vAlign w:val="center"/>
          </w:tcPr>
          <w:p w:rsidR="007C704F" w:rsidRPr="007C704F" w:rsidRDefault="007C704F" w:rsidP="007C704F">
            <w:pPr>
              <w:spacing w:after="0" w:line="240" w:lineRule="auto"/>
              <w:jc w:val="both"/>
              <w:rPr>
                <w:rFonts w:ascii="Times New Roman" w:hAnsi="Times New Roman"/>
                <w:b/>
              </w:rPr>
            </w:pPr>
            <w:r w:rsidRPr="007C704F">
              <w:rPr>
                <w:rFonts w:ascii="Times New Roman" w:hAnsi="Times New Roman"/>
                <w:b/>
              </w:rPr>
              <w:t>ЕН.00</w:t>
            </w:r>
          </w:p>
        </w:tc>
        <w:tc>
          <w:tcPr>
            <w:tcW w:w="1007" w:type="pct"/>
            <w:tcBorders>
              <w:top w:val="single" w:sz="4" w:space="0" w:color="auto"/>
              <w:left w:val="nil"/>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b/>
              </w:rPr>
            </w:pPr>
            <w:r w:rsidRPr="007C704F">
              <w:rPr>
                <w:rFonts w:ascii="Times New Roman" w:hAnsi="Times New Roman"/>
                <w:b/>
              </w:rPr>
              <w:t xml:space="preserve">Математический и общий естественнонаучный цикл </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rPr>
            </w:pPr>
            <w:r w:rsidRPr="007C704F">
              <w:rPr>
                <w:rFonts w:ascii="Times New Roman" w:hAnsi="Times New Roman"/>
                <w:b/>
              </w:rPr>
              <w:t>144</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rPr>
            </w:pPr>
            <w:r w:rsidRPr="007C704F">
              <w:rPr>
                <w:rFonts w:ascii="Times New Roman" w:hAnsi="Times New Roman"/>
                <w:b/>
              </w:rPr>
              <w:t>144</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rPr>
            </w:pPr>
            <w:r w:rsidRPr="007C704F">
              <w:rPr>
                <w:rFonts w:ascii="Times New Roman" w:hAnsi="Times New Roman"/>
                <w:b/>
              </w:rPr>
              <w:t>54</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center"/>
              <w:rPr>
                <w:rFonts w:ascii="Times New Roman" w:hAnsi="Times New Roman"/>
                <w:b/>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center"/>
              <w:rPr>
                <w:rFonts w:ascii="Times New Roman" w:hAnsi="Times New Roman"/>
                <w:b/>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4"/>
              <w:jc w:val="center"/>
              <w:rPr>
                <w:rFonts w:ascii="Times New Roman" w:hAnsi="Times New Roman"/>
              </w:rPr>
            </w:pP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vAlign w:val="center"/>
          </w:tcPr>
          <w:p w:rsidR="007C704F" w:rsidRPr="007C704F" w:rsidRDefault="007C704F" w:rsidP="007C704F">
            <w:pPr>
              <w:spacing w:after="0" w:line="240" w:lineRule="auto"/>
              <w:jc w:val="both"/>
              <w:rPr>
                <w:rFonts w:ascii="Times New Roman" w:hAnsi="Times New Roman"/>
              </w:rPr>
            </w:pPr>
            <w:r w:rsidRPr="007C704F">
              <w:rPr>
                <w:rFonts w:ascii="Times New Roman" w:hAnsi="Times New Roman"/>
              </w:rPr>
              <w:t>ЕН.01.</w:t>
            </w:r>
          </w:p>
        </w:tc>
        <w:tc>
          <w:tcPr>
            <w:tcW w:w="1007" w:type="pct"/>
            <w:tcBorders>
              <w:top w:val="single" w:sz="4" w:space="0" w:color="auto"/>
              <w:bottom w:val="single" w:sz="4" w:space="0" w:color="auto"/>
              <w:right w:val="single" w:sz="4" w:space="0" w:color="auto"/>
            </w:tcBorders>
          </w:tcPr>
          <w:p w:rsidR="007C704F" w:rsidRPr="007C704F" w:rsidRDefault="007C704F" w:rsidP="007C704F">
            <w:pPr>
              <w:spacing w:after="0" w:line="240" w:lineRule="auto"/>
              <w:ind w:firstLine="33"/>
              <w:rPr>
                <w:rFonts w:ascii="Times New Roman" w:hAnsi="Times New Roman"/>
              </w:rPr>
            </w:pPr>
            <w:r w:rsidRPr="007C704F">
              <w:rPr>
                <w:rFonts w:ascii="Times New Roman" w:hAnsi="Times New Roman"/>
              </w:rPr>
              <w:t>Математика</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52</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52</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20</w:t>
            </w:r>
          </w:p>
        </w:tc>
        <w:tc>
          <w:tcPr>
            <w:tcW w:w="400"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91" w:type="pct"/>
            <w:tcBorders>
              <w:top w:val="single" w:sz="4" w:space="0" w:color="auto"/>
              <w:left w:val="nil"/>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rPr>
                <w:rFonts w:ascii="Times New Roman" w:hAnsi="Times New Roman"/>
              </w:rPr>
            </w:pPr>
            <w:r w:rsidRPr="007C704F">
              <w:rPr>
                <w:rFonts w:ascii="Times New Roman" w:hAnsi="Times New Roman"/>
              </w:rPr>
              <w:t>1</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rPr>
                <w:rFonts w:ascii="Times New Roman" w:hAnsi="Times New Roman"/>
              </w:rPr>
            </w:pPr>
            <w:r w:rsidRPr="007C704F">
              <w:rPr>
                <w:rFonts w:ascii="Times New Roman" w:hAnsi="Times New Roman"/>
              </w:rPr>
              <w:t>ЕН.02</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both"/>
              <w:rPr>
                <w:rFonts w:ascii="Times New Roman" w:hAnsi="Times New Roman"/>
              </w:rPr>
            </w:pPr>
            <w:r w:rsidRPr="007C704F">
              <w:rPr>
                <w:rFonts w:ascii="Times New Roman" w:hAnsi="Times New Roman"/>
              </w:rPr>
              <w:t>Информатика</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56</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56</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30</w:t>
            </w:r>
          </w:p>
        </w:tc>
        <w:tc>
          <w:tcPr>
            <w:tcW w:w="400"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91" w:type="pct"/>
            <w:tcBorders>
              <w:top w:val="single" w:sz="4" w:space="0" w:color="auto"/>
              <w:left w:val="nil"/>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1</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rPr>
                <w:rFonts w:ascii="Times New Roman" w:hAnsi="Times New Roman"/>
              </w:rPr>
            </w:pPr>
            <w:r w:rsidRPr="007C704F">
              <w:rPr>
                <w:rFonts w:ascii="Times New Roman" w:hAnsi="Times New Roman"/>
              </w:rPr>
              <w:t>ЕН.03</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both"/>
              <w:rPr>
                <w:rFonts w:ascii="Times New Roman" w:hAnsi="Times New Roman"/>
              </w:rPr>
            </w:pPr>
            <w:r w:rsidRPr="007C704F">
              <w:rPr>
                <w:rFonts w:ascii="Times New Roman" w:hAnsi="Times New Roman"/>
              </w:rPr>
              <w:t>Экологические основы природопользования</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36</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36</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4</w:t>
            </w:r>
          </w:p>
        </w:tc>
        <w:tc>
          <w:tcPr>
            <w:tcW w:w="400"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91" w:type="pct"/>
            <w:tcBorders>
              <w:top w:val="single" w:sz="4" w:space="0" w:color="auto"/>
              <w:left w:val="nil"/>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2</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29"/>
              <w:jc w:val="both"/>
              <w:rPr>
                <w:rFonts w:ascii="Times New Roman" w:hAnsi="Times New Roman"/>
                <w:b/>
              </w:rPr>
            </w:pPr>
            <w:r w:rsidRPr="007C704F">
              <w:rPr>
                <w:rFonts w:ascii="Times New Roman" w:hAnsi="Times New Roman"/>
                <w:b/>
              </w:rPr>
              <w:t>ОП.00</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b/>
              </w:rPr>
            </w:pPr>
            <w:proofErr w:type="spellStart"/>
            <w:r w:rsidRPr="007C704F">
              <w:rPr>
                <w:rFonts w:ascii="Times New Roman" w:hAnsi="Times New Roman"/>
                <w:b/>
              </w:rPr>
              <w:t>Общепрофессиональный</w:t>
            </w:r>
            <w:proofErr w:type="spellEnd"/>
            <w:r w:rsidRPr="007C704F">
              <w:rPr>
                <w:rFonts w:ascii="Times New Roman" w:hAnsi="Times New Roman"/>
                <w:b/>
              </w:rPr>
              <w:t xml:space="preserve"> цикл</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rPr>
            </w:pPr>
            <w:r w:rsidRPr="007C704F">
              <w:rPr>
                <w:rFonts w:ascii="Times New Roman" w:hAnsi="Times New Roman"/>
                <w:b/>
              </w:rPr>
              <w:t>612</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rPr>
            </w:pPr>
            <w:r w:rsidRPr="007C704F">
              <w:rPr>
                <w:rFonts w:ascii="Times New Roman" w:hAnsi="Times New Roman"/>
                <w:b/>
              </w:rPr>
              <w:t>612</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rPr>
            </w:pPr>
            <w:r w:rsidRPr="007C704F">
              <w:rPr>
                <w:rFonts w:ascii="Times New Roman" w:hAnsi="Times New Roman"/>
                <w:b/>
              </w:rPr>
              <w:t>220</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rPr>
            </w:pPr>
            <w:r w:rsidRPr="007C704F">
              <w:rPr>
                <w:rFonts w:ascii="Times New Roman" w:hAnsi="Times New Roman"/>
                <w:b/>
              </w:rPr>
              <w:t>20</w:t>
            </w: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b/>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29"/>
              <w:jc w:val="both"/>
              <w:rPr>
                <w:rFonts w:ascii="Times New Roman" w:hAnsi="Times New Roman"/>
              </w:rPr>
            </w:pPr>
            <w:r w:rsidRPr="007C704F">
              <w:rPr>
                <w:rFonts w:ascii="Times New Roman" w:hAnsi="Times New Roman"/>
              </w:rPr>
              <w:t>ОП.01</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Инженерная графика</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84</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84</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80</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1</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29"/>
              <w:jc w:val="both"/>
              <w:rPr>
                <w:rFonts w:ascii="Times New Roman" w:hAnsi="Times New Roman"/>
              </w:rPr>
            </w:pPr>
            <w:r w:rsidRPr="007C704F">
              <w:rPr>
                <w:rFonts w:ascii="Times New Roman" w:hAnsi="Times New Roman"/>
              </w:rPr>
              <w:t>ОП.02</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33"/>
              <w:jc w:val="both"/>
              <w:rPr>
                <w:rFonts w:ascii="Times New Roman" w:hAnsi="Times New Roman"/>
              </w:rPr>
            </w:pPr>
            <w:r w:rsidRPr="007C704F">
              <w:rPr>
                <w:rFonts w:ascii="Times New Roman" w:hAnsi="Times New Roman"/>
              </w:rPr>
              <w:t>Техническая механика</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84</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84</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18</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1</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29"/>
              <w:jc w:val="both"/>
              <w:rPr>
                <w:rFonts w:ascii="Times New Roman" w:hAnsi="Times New Roman"/>
              </w:rPr>
            </w:pPr>
            <w:r w:rsidRPr="007C704F">
              <w:rPr>
                <w:rFonts w:ascii="Times New Roman" w:hAnsi="Times New Roman"/>
              </w:rPr>
              <w:t>ОП.03</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33"/>
              <w:jc w:val="both"/>
              <w:rPr>
                <w:rFonts w:ascii="Times New Roman" w:hAnsi="Times New Roman"/>
              </w:rPr>
            </w:pPr>
            <w:r w:rsidRPr="007C704F">
              <w:rPr>
                <w:rFonts w:ascii="Times New Roman" w:hAnsi="Times New Roman"/>
              </w:rPr>
              <w:t>Электротехника и электроника</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80</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80</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18</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1</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29"/>
              <w:jc w:val="both"/>
              <w:rPr>
                <w:rFonts w:ascii="Times New Roman" w:hAnsi="Times New Roman"/>
              </w:rPr>
            </w:pPr>
            <w:r w:rsidRPr="007C704F">
              <w:rPr>
                <w:rFonts w:ascii="Times New Roman" w:hAnsi="Times New Roman"/>
              </w:rPr>
              <w:t>ОП.04</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33"/>
              <w:jc w:val="both"/>
              <w:rPr>
                <w:rFonts w:ascii="Times New Roman" w:hAnsi="Times New Roman"/>
              </w:rPr>
            </w:pPr>
            <w:r w:rsidRPr="007C704F">
              <w:rPr>
                <w:rFonts w:ascii="Times New Roman" w:hAnsi="Times New Roman"/>
              </w:rPr>
              <w:t>Сметы</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48</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48</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20</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3</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29"/>
              <w:jc w:val="both"/>
              <w:rPr>
                <w:rFonts w:ascii="Times New Roman" w:hAnsi="Times New Roman"/>
              </w:rPr>
            </w:pPr>
            <w:r w:rsidRPr="007C704F">
              <w:rPr>
                <w:rFonts w:ascii="Times New Roman" w:hAnsi="Times New Roman"/>
              </w:rPr>
              <w:t>ОП.05</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33"/>
              <w:jc w:val="both"/>
              <w:rPr>
                <w:rFonts w:ascii="Times New Roman" w:hAnsi="Times New Roman"/>
              </w:rPr>
            </w:pPr>
            <w:r w:rsidRPr="007C704F">
              <w:rPr>
                <w:rFonts w:ascii="Times New Roman" w:hAnsi="Times New Roman"/>
              </w:rPr>
              <w:t>Правовое обеспечение профессиональной деятельности</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48</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48</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8</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3</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29"/>
              <w:jc w:val="both"/>
              <w:rPr>
                <w:rFonts w:ascii="Times New Roman" w:hAnsi="Times New Roman"/>
              </w:rPr>
            </w:pPr>
            <w:r w:rsidRPr="007C704F">
              <w:rPr>
                <w:rFonts w:ascii="Times New Roman" w:hAnsi="Times New Roman"/>
              </w:rPr>
              <w:t>ОП.06</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634898">
            <w:pPr>
              <w:suppressAutoHyphens/>
              <w:spacing w:after="0" w:line="240" w:lineRule="auto"/>
              <w:ind w:firstLine="33"/>
              <w:jc w:val="both"/>
              <w:rPr>
                <w:rFonts w:ascii="Times New Roman" w:hAnsi="Times New Roman"/>
              </w:rPr>
            </w:pPr>
            <w:r w:rsidRPr="007C704F">
              <w:rPr>
                <w:rFonts w:ascii="Times New Roman" w:hAnsi="Times New Roman"/>
              </w:rPr>
              <w:t xml:space="preserve">Экономика </w:t>
            </w:r>
            <w:r w:rsidR="00634898">
              <w:rPr>
                <w:rFonts w:ascii="Times New Roman" w:hAnsi="Times New Roman"/>
              </w:rPr>
              <w:t>организации</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120</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120</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20</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20</w:t>
            </w: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3</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29"/>
              <w:jc w:val="both"/>
              <w:rPr>
                <w:rFonts w:ascii="Times New Roman" w:hAnsi="Times New Roman"/>
              </w:rPr>
            </w:pPr>
            <w:r w:rsidRPr="007C704F">
              <w:rPr>
                <w:rFonts w:ascii="Times New Roman" w:hAnsi="Times New Roman"/>
              </w:rPr>
              <w:t>ОП.07</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33"/>
              <w:jc w:val="both"/>
              <w:rPr>
                <w:rFonts w:ascii="Times New Roman" w:hAnsi="Times New Roman"/>
              </w:rPr>
            </w:pPr>
            <w:r w:rsidRPr="007C704F">
              <w:rPr>
                <w:rFonts w:ascii="Times New Roman" w:hAnsi="Times New Roman"/>
              </w:rPr>
              <w:t>Менеджмент</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40</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40</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6</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3</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29"/>
              <w:jc w:val="both"/>
              <w:rPr>
                <w:rFonts w:ascii="Times New Roman" w:hAnsi="Times New Roman"/>
              </w:rPr>
            </w:pPr>
            <w:r w:rsidRPr="007C704F">
              <w:rPr>
                <w:rFonts w:ascii="Times New Roman" w:hAnsi="Times New Roman"/>
              </w:rPr>
              <w:t>ОП.08</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33"/>
              <w:jc w:val="both"/>
              <w:rPr>
                <w:rFonts w:ascii="Times New Roman" w:hAnsi="Times New Roman"/>
              </w:rPr>
            </w:pPr>
            <w:r w:rsidRPr="007C704F">
              <w:rPr>
                <w:rFonts w:ascii="Times New Roman" w:hAnsi="Times New Roman"/>
              </w:rPr>
              <w:t>Охрана труда</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40</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40</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8</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3</w:t>
            </w:r>
          </w:p>
        </w:tc>
      </w:tr>
      <w:tr w:rsidR="007C704F" w:rsidRPr="007C704F" w:rsidTr="007C704F">
        <w:trPr>
          <w:trHeight w:val="439"/>
          <w:jc w:val="center"/>
        </w:trPr>
        <w:tc>
          <w:tcPr>
            <w:tcW w:w="54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29"/>
              <w:jc w:val="both"/>
              <w:rPr>
                <w:rFonts w:ascii="Times New Roman" w:hAnsi="Times New Roman"/>
              </w:rPr>
            </w:pPr>
            <w:r w:rsidRPr="007C704F">
              <w:rPr>
                <w:rFonts w:ascii="Times New Roman" w:hAnsi="Times New Roman"/>
              </w:rPr>
              <w:t>ОП.09</w:t>
            </w:r>
          </w:p>
        </w:tc>
        <w:tc>
          <w:tcPr>
            <w:tcW w:w="10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Безопасность жизнедеятельности</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68</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68</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42</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391" w:type="pct"/>
            <w:tcBorders>
              <w:top w:val="single" w:sz="4" w:space="0" w:color="auto"/>
              <w:left w:val="nil"/>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2</w:t>
            </w: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ind w:firstLine="29"/>
              <w:jc w:val="both"/>
              <w:rPr>
                <w:rFonts w:ascii="Times New Roman" w:hAnsi="Times New Roman"/>
                <w:b/>
              </w:rPr>
            </w:pPr>
            <w:r w:rsidRPr="007C704F">
              <w:rPr>
                <w:rFonts w:ascii="Times New Roman" w:hAnsi="Times New Roman"/>
                <w:b/>
              </w:rPr>
              <w:lastRenderedPageBreak/>
              <w:t>П.00</w:t>
            </w:r>
          </w:p>
        </w:tc>
        <w:tc>
          <w:tcPr>
            <w:tcW w:w="1007" w:type="pct"/>
            <w:tcBorders>
              <w:top w:val="nil"/>
              <w:left w:val="nil"/>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b/>
              </w:rPr>
            </w:pPr>
            <w:r w:rsidRPr="007C704F">
              <w:rPr>
                <w:rFonts w:ascii="Times New Roman" w:hAnsi="Times New Roman"/>
                <w:b/>
              </w:rPr>
              <w:t>Профессиональный цикл</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ind w:firstLine="34"/>
              <w:jc w:val="center"/>
              <w:rPr>
                <w:rFonts w:ascii="Times New Roman" w:hAnsi="Times New Roman"/>
                <w:b/>
              </w:rPr>
            </w:pPr>
            <w:r w:rsidRPr="007C704F">
              <w:rPr>
                <w:rFonts w:ascii="Times New Roman" w:hAnsi="Times New Roman"/>
                <w:b/>
              </w:rPr>
              <w:t>1728</w:t>
            </w:r>
            <w:r w:rsidRPr="007C704F">
              <w:rPr>
                <w:rFonts w:ascii="Times New Roman" w:hAnsi="Times New Roman"/>
                <w:b/>
                <w:vertAlign w:val="superscript"/>
              </w:rPr>
              <w:footnoteReference w:id="11"/>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ind w:firstLine="34"/>
              <w:jc w:val="center"/>
              <w:rPr>
                <w:rFonts w:ascii="Times New Roman" w:hAnsi="Times New Roman"/>
                <w:b/>
              </w:rPr>
            </w:pPr>
            <w:r w:rsidRPr="007C704F">
              <w:rPr>
                <w:rFonts w:ascii="Times New Roman" w:hAnsi="Times New Roman"/>
                <w:b/>
              </w:rPr>
              <w:t>1152</w:t>
            </w:r>
          </w:p>
        </w:tc>
        <w:tc>
          <w:tcPr>
            <w:tcW w:w="646" w:type="pct"/>
            <w:tcBorders>
              <w:top w:val="single" w:sz="4" w:space="0" w:color="auto"/>
              <w:left w:val="nil"/>
              <w:bottom w:val="single" w:sz="4" w:space="0" w:color="auto"/>
              <w:right w:val="single" w:sz="4" w:space="0" w:color="auto"/>
            </w:tcBorders>
          </w:tcPr>
          <w:p w:rsidR="007C704F" w:rsidRPr="007C704F" w:rsidRDefault="007C704F" w:rsidP="00EB0B86">
            <w:pPr>
              <w:spacing w:after="0" w:line="240" w:lineRule="auto"/>
              <w:jc w:val="center"/>
              <w:rPr>
                <w:rFonts w:ascii="Times New Roman" w:hAnsi="Times New Roman"/>
                <w:b/>
                <w:color w:val="FF0000"/>
              </w:rPr>
            </w:pPr>
            <w:r w:rsidRPr="003E4A67">
              <w:rPr>
                <w:rFonts w:ascii="Times New Roman" w:hAnsi="Times New Roman"/>
                <w:b/>
              </w:rPr>
              <w:t>3</w:t>
            </w:r>
            <w:r w:rsidR="00EB0B86" w:rsidRPr="003E4A67">
              <w:rPr>
                <w:rFonts w:ascii="Times New Roman" w:hAnsi="Times New Roman"/>
                <w:b/>
              </w:rPr>
              <w:t>3</w:t>
            </w:r>
            <w:r w:rsidRPr="003E4A67">
              <w:rPr>
                <w:rFonts w:ascii="Times New Roman" w:hAnsi="Times New Roman"/>
                <w:b/>
              </w:rPr>
              <w:t>4</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color w:val="FF0000"/>
              </w:rPr>
            </w:pPr>
            <w:r w:rsidRPr="007C704F">
              <w:rPr>
                <w:rFonts w:ascii="Times New Roman" w:hAnsi="Times New Roman"/>
                <w:b/>
              </w:rPr>
              <w:t>54</w:t>
            </w: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24"/>
              <w:jc w:val="center"/>
              <w:rPr>
                <w:rFonts w:ascii="Times New Roman" w:hAnsi="Times New Roman"/>
                <w:b/>
                <w:color w:val="FF0000"/>
              </w:rPr>
            </w:pPr>
            <w:r w:rsidRPr="007C704F">
              <w:rPr>
                <w:rFonts w:ascii="Times New Roman" w:hAnsi="Times New Roman"/>
                <w:b/>
              </w:rPr>
              <w:t>576</w:t>
            </w: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color w:val="FF0000"/>
              </w:rPr>
            </w:pP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ind w:firstLine="29"/>
              <w:jc w:val="both"/>
              <w:rPr>
                <w:rFonts w:ascii="Times New Roman" w:hAnsi="Times New Roman"/>
                <w:b/>
              </w:rPr>
            </w:pPr>
            <w:r w:rsidRPr="007C704F">
              <w:rPr>
                <w:rFonts w:ascii="Times New Roman" w:hAnsi="Times New Roman"/>
                <w:b/>
              </w:rPr>
              <w:t>ПМ. 01</w:t>
            </w:r>
          </w:p>
        </w:tc>
        <w:tc>
          <w:tcPr>
            <w:tcW w:w="1007" w:type="pct"/>
            <w:tcBorders>
              <w:top w:val="nil"/>
              <w:left w:val="nil"/>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b/>
              </w:rPr>
            </w:pPr>
            <w:r w:rsidRPr="007C704F">
              <w:rPr>
                <w:rFonts w:ascii="Times New Roman" w:hAnsi="Times New Roman"/>
                <w:b/>
              </w:rPr>
              <w:t>Проектирование конструктивных элементов автомобильных дорог и аэродромов</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rPr>
            </w:pPr>
            <w:r w:rsidRPr="007C704F">
              <w:rPr>
                <w:rFonts w:ascii="Times New Roman" w:hAnsi="Times New Roman"/>
                <w:b/>
              </w:rPr>
              <w:t>592</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rPr>
            </w:pPr>
            <w:r w:rsidRPr="007C704F">
              <w:rPr>
                <w:rFonts w:ascii="Times New Roman" w:hAnsi="Times New Roman"/>
                <w:b/>
              </w:rPr>
              <w:t>448</w:t>
            </w:r>
          </w:p>
        </w:tc>
        <w:tc>
          <w:tcPr>
            <w:tcW w:w="646" w:type="pct"/>
            <w:tcBorders>
              <w:top w:val="single" w:sz="4" w:space="0" w:color="auto"/>
              <w:left w:val="nil"/>
              <w:bottom w:val="single" w:sz="4" w:space="0" w:color="auto"/>
              <w:right w:val="single" w:sz="4" w:space="0" w:color="auto"/>
            </w:tcBorders>
          </w:tcPr>
          <w:p w:rsidR="007C704F" w:rsidRPr="007C704F" w:rsidRDefault="007C704F" w:rsidP="00AF37E3">
            <w:pPr>
              <w:spacing w:after="0" w:line="240" w:lineRule="auto"/>
              <w:jc w:val="center"/>
              <w:rPr>
                <w:rFonts w:ascii="Times New Roman" w:hAnsi="Times New Roman"/>
                <w:b/>
                <w:color w:val="FF0000"/>
              </w:rPr>
            </w:pPr>
            <w:r w:rsidRPr="007C704F">
              <w:rPr>
                <w:rFonts w:ascii="Times New Roman" w:hAnsi="Times New Roman"/>
                <w:b/>
              </w:rPr>
              <w:t>1</w:t>
            </w:r>
            <w:r w:rsidR="00AF37E3">
              <w:rPr>
                <w:rFonts w:ascii="Times New Roman" w:hAnsi="Times New Roman"/>
                <w:b/>
              </w:rPr>
              <w:t>4</w:t>
            </w:r>
            <w:r w:rsidRPr="007C704F">
              <w:rPr>
                <w:rFonts w:ascii="Times New Roman" w:hAnsi="Times New Roman"/>
                <w:b/>
              </w:rPr>
              <w:t>4</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color w:val="FF0000"/>
              </w:rPr>
            </w:pPr>
            <w:r w:rsidRPr="007C704F">
              <w:rPr>
                <w:rFonts w:ascii="Times New Roman" w:hAnsi="Times New Roman"/>
                <w:b/>
              </w:rPr>
              <w:t>30</w:t>
            </w: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24"/>
              <w:jc w:val="center"/>
              <w:rPr>
                <w:rFonts w:ascii="Times New Roman" w:hAnsi="Times New Roman"/>
                <w:b/>
                <w:color w:val="FF0000"/>
              </w:rPr>
            </w:pPr>
            <w:r w:rsidRPr="007C704F">
              <w:rPr>
                <w:rFonts w:ascii="Times New Roman" w:hAnsi="Times New Roman"/>
                <w:b/>
              </w:rPr>
              <w:t>144</w:t>
            </w: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color w:val="FF0000"/>
              </w:rPr>
            </w:pPr>
          </w:p>
        </w:tc>
      </w:tr>
      <w:tr w:rsidR="007C704F" w:rsidRPr="007C704F" w:rsidTr="007C704F">
        <w:trPr>
          <w:trHeight w:val="196"/>
          <w:jc w:val="center"/>
        </w:trPr>
        <w:tc>
          <w:tcPr>
            <w:tcW w:w="545" w:type="pct"/>
            <w:tcBorders>
              <w:top w:val="nil"/>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29"/>
              <w:jc w:val="both"/>
              <w:rPr>
                <w:rFonts w:ascii="Times New Roman" w:hAnsi="Times New Roman"/>
                <w:b/>
              </w:rPr>
            </w:pPr>
            <w:r w:rsidRPr="007C704F">
              <w:rPr>
                <w:rFonts w:ascii="Times New Roman" w:hAnsi="Times New Roman"/>
              </w:rPr>
              <w:t>МДК.01.01</w:t>
            </w:r>
          </w:p>
        </w:tc>
        <w:tc>
          <w:tcPr>
            <w:tcW w:w="1007" w:type="pct"/>
            <w:tcBorders>
              <w:top w:val="nil"/>
              <w:left w:val="nil"/>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Геодезия</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130</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130</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54</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24"/>
              <w:jc w:val="center"/>
              <w:rPr>
                <w:rFonts w:ascii="Times New Roman" w:hAnsi="Times New Roman"/>
                <w:b/>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jc w:val="center"/>
            </w:pPr>
            <w:r w:rsidRPr="007C704F">
              <w:rPr>
                <w:rFonts w:ascii="Times New Roman" w:hAnsi="Times New Roman"/>
              </w:rPr>
              <w:t>1</w:t>
            </w: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ind w:firstLine="29"/>
              <w:jc w:val="both"/>
              <w:rPr>
                <w:rFonts w:ascii="Times New Roman" w:hAnsi="Times New Roman"/>
              </w:rPr>
            </w:pPr>
            <w:r w:rsidRPr="007C704F">
              <w:rPr>
                <w:rFonts w:ascii="Times New Roman" w:hAnsi="Times New Roman"/>
              </w:rPr>
              <w:t>МДК.01.02</w:t>
            </w:r>
          </w:p>
        </w:tc>
        <w:tc>
          <w:tcPr>
            <w:tcW w:w="1007" w:type="pct"/>
            <w:tcBorders>
              <w:top w:val="nil"/>
              <w:left w:val="nil"/>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Геология и грунтоведение</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110</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110</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36</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24"/>
              <w:jc w:val="center"/>
              <w:rPr>
                <w:rFonts w:ascii="Times New Roman" w:hAnsi="Times New Roman"/>
                <w:b/>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jc w:val="center"/>
            </w:pPr>
            <w:r w:rsidRPr="007C704F">
              <w:rPr>
                <w:rFonts w:ascii="Times New Roman" w:hAnsi="Times New Roman"/>
              </w:rPr>
              <w:t>1</w:t>
            </w: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МДК.01.03</w:t>
            </w:r>
          </w:p>
        </w:tc>
        <w:tc>
          <w:tcPr>
            <w:tcW w:w="1007" w:type="pct"/>
            <w:tcBorders>
              <w:top w:val="nil"/>
              <w:left w:val="nil"/>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Изыскание и проектирование автомобильных дорог и аэродромов</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160</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160</w:t>
            </w:r>
          </w:p>
        </w:tc>
        <w:tc>
          <w:tcPr>
            <w:tcW w:w="646" w:type="pct"/>
            <w:tcBorders>
              <w:top w:val="single" w:sz="4" w:space="0" w:color="auto"/>
              <w:left w:val="nil"/>
              <w:bottom w:val="single" w:sz="4" w:space="0" w:color="auto"/>
              <w:right w:val="single" w:sz="4" w:space="0" w:color="auto"/>
            </w:tcBorders>
          </w:tcPr>
          <w:p w:rsidR="007C704F" w:rsidRPr="007C704F" w:rsidRDefault="007C704F" w:rsidP="00E454AA">
            <w:pPr>
              <w:spacing w:after="0" w:line="240" w:lineRule="auto"/>
              <w:jc w:val="center"/>
              <w:rPr>
                <w:rFonts w:ascii="Times New Roman" w:hAnsi="Times New Roman"/>
              </w:rPr>
            </w:pPr>
            <w:r w:rsidRPr="007C704F">
              <w:rPr>
                <w:rFonts w:ascii="Times New Roman" w:hAnsi="Times New Roman"/>
              </w:rPr>
              <w:t>3</w:t>
            </w:r>
            <w:r w:rsidR="00E454AA">
              <w:rPr>
                <w:rFonts w:ascii="Times New Roman" w:hAnsi="Times New Roman"/>
              </w:rPr>
              <w:t>8</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r w:rsidRPr="007C704F">
              <w:rPr>
                <w:rFonts w:ascii="Times New Roman" w:hAnsi="Times New Roman"/>
              </w:rPr>
              <w:t>30</w:t>
            </w: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hanging="6"/>
              <w:jc w:val="center"/>
              <w:rPr>
                <w:rFonts w:ascii="Times New Roman" w:hAnsi="Times New Roman"/>
                <w:color w:val="FF0000"/>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1,2</w:t>
            </w: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МДК.01.04</w:t>
            </w:r>
          </w:p>
        </w:tc>
        <w:tc>
          <w:tcPr>
            <w:tcW w:w="1007" w:type="pct"/>
            <w:tcBorders>
              <w:top w:val="nil"/>
              <w:left w:val="nil"/>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Информационные технологии в профессиональной деятельности</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48</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48</w:t>
            </w:r>
          </w:p>
        </w:tc>
        <w:tc>
          <w:tcPr>
            <w:tcW w:w="646" w:type="pct"/>
            <w:tcBorders>
              <w:top w:val="single" w:sz="4" w:space="0" w:color="auto"/>
              <w:left w:val="nil"/>
              <w:bottom w:val="single" w:sz="4" w:space="0" w:color="auto"/>
              <w:right w:val="single" w:sz="4" w:space="0" w:color="auto"/>
            </w:tcBorders>
          </w:tcPr>
          <w:p w:rsidR="007C704F" w:rsidRPr="007C704F" w:rsidRDefault="007C704F" w:rsidP="00E454AA">
            <w:pPr>
              <w:spacing w:after="0" w:line="240" w:lineRule="auto"/>
              <w:jc w:val="center"/>
              <w:rPr>
                <w:rFonts w:ascii="Times New Roman" w:hAnsi="Times New Roman"/>
              </w:rPr>
            </w:pPr>
            <w:r w:rsidRPr="007C704F">
              <w:rPr>
                <w:rFonts w:ascii="Times New Roman" w:hAnsi="Times New Roman"/>
              </w:rPr>
              <w:t>1</w:t>
            </w:r>
            <w:r w:rsidR="00E454AA">
              <w:rPr>
                <w:rFonts w:ascii="Times New Roman" w:hAnsi="Times New Roman"/>
              </w:rPr>
              <w:t>6</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color w:val="FF0000"/>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2</w:t>
            </w: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lang w:val="en-US"/>
              </w:rPr>
            </w:pPr>
            <w:r w:rsidRPr="007C704F">
              <w:rPr>
                <w:rFonts w:ascii="Times New Roman" w:hAnsi="Times New Roman"/>
              </w:rPr>
              <w:t>УП. 01.</w:t>
            </w:r>
          </w:p>
        </w:tc>
        <w:tc>
          <w:tcPr>
            <w:tcW w:w="1007" w:type="pct"/>
            <w:tcBorders>
              <w:top w:val="nil"/>
              <w:left w:val="nil"/>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Учебная практика</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144</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24"/>
              <w:jc w:val="center"/>
              <w:rPr>
                <w:rFonts w:ascii="Times New Roman" w:hAnsi="Times New Roman"/>
              </w:rPr>
            </w:pPr>
            <w:r w:rsidRPr="007C704F">
              <w:rPr>
                <w:rFonts w:ascii="Times New Roman" w:hAnsi="Times New Roman"/>
              </w:rPr>
              <w:t>144</w:t>
            </w: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1</w:t>
            </w: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ind w:firstLine="29"/>
              <w:jc w:val="both"/>
              <w:rPr>
                <w:rFonts w:ascii="Times New Roman" w:hAnsi="Times New Roman"/>
                <w:b/>
              </w:rPr>
            </w:pPr>
            <w:r w:rsidRPr="007C704F">
              <w:rPr>
                <w:rFonts w:ascii="Times New Roman" w:hAnsi="Times New Roman"/>
                <w:b/>
              </w:rPr>
              <w:t>ПМ. 02</w:t>
            </w:r>
          </w:p>
        </w:tc>
        <w:tc>
          <w:tcPr>
            <w:tcW w:w="1007" w:type="pct"/>
            <w:tcBorders>
              <w:top w:val="nil"/>
              <w:left w:val="nil"/>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b/>
              </w:rPr>
            </w:pPr>
            <w:r w:rsidRPr="007C704F">
              <w:rPr>
                <w:rFonts w:ascii="Times New Roman" w:hAnsi="Times New Roman"/>
                <w:b/>
              </w:rPr>
              <w:t>Выполнение работ по производству дорожно-строительных материалов</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color w:val="FF0000"/>
              </w:rPr>
            </w:pPr>
            <w:r w:rsidRPr="007C704F">
              <w:rPr>
                <w:rFonts w:ascii="Times New Roman" w:hAnsi="Times New Roman"/>
                <w:b/>
              </w:rPr>
              <w:t>290</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color w:val="FF0000"/>
              </w:rPr>
            </w:pPr>
            <w:r w:rsidRPr="007C704F">
              <w:rPr>
                <w:rFonts w:ascii="Times New Roman" w:hAnsi="Times New Roman"/>
                <w:b/>
              </w:rPr>
              <w:t>218</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rPr>
            </w:pPr>
            <w:r w:rsidRPr="007C704F">
              <w:rPr>
                <w:rFonts w:ascii="Times New Roman" w:hAnsi="Times New Roman"/>
                <w:b/>
              </w:rPr>
              <w:t>90</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color w:val="FF0000"/>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color w:val="FF0000"/>
              </w:rPr>
            </w:pPr>
            <w:r w:rsidRPr="007C704F">
              <w:rPr>
                <w:rFonts w:ascii="Times New Roman" w:hAnsi="Times New Roman"/>
                <w:b/>
              </w:rPr>
              <w:t>72</w:t>
            </w: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color w:val="FF0000"/>
              </w:rPr>
            </w:pP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МДК.02.01</w:t>
            </w:r>
          </w:p>
        </w:tc>
        <w:tc>
          <w:tcPr>
            <w:tcW w:w="1007" w:type="pct"/>
            <w:tcBorders>
              <w:top w:val="nil"/>
              <w:left w:val="nil"/>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 xml:space="preserve">Дорожно-строительные материалы </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150</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150</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80</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color w:val="FF0000"/>
              </w:rPr>
            </w:pPr>
            <w:r w:rsidRPr="007C704F">
              <w:rPr>
                <w:rFonts w:ascii="Times New Roman" w:hAnsi="Times New Roman"/>
              </w:rPr>
              <w:t>1</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МДК.02.02</w:t>
            </w:r>
          </w:p>
        </w:tc>
        <w:tc>
          <w:tcPr>
            <w:tcW w:w="1007" w:type="pct"/>
            <w:tcBorders>
              <w:top w:val="single" w:sz="4" w:space="0" w:color="auto"/>
              <w:left w:val="nil"/>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color w:val="FF0000"/>
              </w:rPr>
            </w:pPr>
            <w:r w:rsidRPr="007C704F">
              <w:rPr>
                <w:rFonts w:ascii="Times New Roman" w:hAnsi="Times New Roman"/>
                <w:color w:val="000000"/>
                <w:sz w:val="24"/>
                <w:szCs w:val="24"/>
              </w:rPr>
              <w:t>Производственные предприятия дорожной отрасли</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68</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68</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10</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2</w:t>
            </w: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lang w:val="en-US"/>
              </w:rPr>
            </w:pPr>
            <w:r w:rsidRPr="007C704F">
              <w:rPr>
                <w:rFonts w:ascii="Times New Roman" w:hAnsi="Times New Roman"/>
              </w:rPr>
              <w:t>ПП. 02.</w:t>
            </w:r>
          </w:p>
        </w:tc>
        <w:tc>
          <w:tcPr>
            <w:tcW w:w="1007" w:type="pct"/>
            <w:tcBorders>
              <w:top w:val="nil"/>
              <w:left w:val="nil"/>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Производственная практика</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72</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72</w:t>
            </w: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2</w:t>
            </w: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ind w:firstLine="29"/>
              <w:jc w:val="both"/>
              <w:rPr>
                <w:rFonts w:ascii="Times New Roman" w:hAnsi="Times New Roman"/>
                <w:b/>
              </w:rPr>
            </w:pPr>
            <w:r w:rsidRPr="007C704F">
              <w:rPr>
                <w:rFonts w:ascii="Times New Roman" w:hAnsi="Times New Roman"/>
                <w:b/>
              </w:rPr>
              <w:lastRenderedPageBreak/>
              <w:t>ПМ. 03</w:t>
            </w:r>
          </w:p>
        </w:tc>
        <w:tc>
          <w:tcPr>
            <w:tcW w:w="1007" w:type="pct"/>
            <w:tcBorders>
              <w:top w:val="nil"/>
              <w:left w:val="nil"/>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b/>
              </w:rPr>
            </w:pPr>
            <w:r w:rsidRPr="007C704F">
              <w:rPr>
                <w:rFonts w:ascii="Times New Roman" w:hAnsi="Times New Roman"/>
                <w:b/>
              </w:rPr>
              <w:t>Выполнение работ по строительству автомобильных дорог и аэродромов</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rPr>
            </w:pPr>
            <w:r w:rsidRPr="007C704F">
              <w:rPr>
                <w:rFonts w:ascii="Times New Roman" w:hAnsi="Times New Roman"/>
                <w:b/>
              </w:rPr>
              <w:t>450</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rPr>
            </w:pPr>
            <w:r w:rsidRPr="007C704F">
              <w:rPr>
                <w:rFonts w:ascii="Times New Roman" w:hAnsi="Times New Roman"/>
                <w:b/>
              </w:rPr>
              <w:t>306</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rPr>
            </w:pPr>
            <w:r w:rsidRPr="007C704F">
              <w:rPr>
                <w:rFonts w:ascii="Times New Roman" w:hAnsi="Times New Roman"/>
                <w:b/>
              </w:rPr>
              <w:t>90</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color w:val="FF0000"/>
              </w:rPr>
            </w:pPr>
            <w:r w:rsidRPr="007C704F">
              <w:rPr>
                <w:rFonts w:ascii="Times New Roman" w:hAnsi="Times New Roman"/>
                <w:b/>
              </w:rPr>
              <w:t>24</w:t>
            </w: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color w:val="FF0000"/>
              </w:rPr>
            </w:pPr>
            <w:r w:rsidRPr="007C704F">
              <w:rPr>
                <w:rFonts w:ascii="Times New Roman" w:hAnsi="Times New Roman"/>
                <w:b/>
              </w:rPr>
              <w:t>144</w:t>
            </w: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color w:val="FF0000"/>
              </w:rPr>
            </w:pP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МДК.03.01</w:t>
            </w:r>
          </w:p>
        </w:tc>
        <w:tc>
          <w:tcPr>
            <w:tcW w:w="1007" w:type="pct"/>
            <w:tcBorders>
              <w:top w:val="nil"/>
              <w:left w:val="nil"/>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Эксплуатация дорожных машин, автомобилей и тракторов</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color w:val="FF0000"/>
              </w:rPr>
            </w:pPr>
            <w:r w:rsidRPr="007C704F">
              <w:rPr>
                <w:rFonts w:ascii="Times New Roman" w:hAnsi="Times New Roman"/>
              </w:rPr>
              <w:t>84</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color w:val="FF0000"/>
              </w:rPr>
            </w:pPr>
            <w:r w:rsidRPr="007C704F">
              <w:rPr>
                <w:rFonts w:ascii="Times New Roman" w:hAnsi="Times New Roman"/>
              </w:rPr>
              <w:t>84</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30</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rPr>
            </w:pPr>
            <w:r w:rsidRPr="007C704F">
              <w:rPr>
                <w:rFonts w:ascii="Times New Roman" w:hAnsi="Times New Roman"/>
              </w:rPr>
              <w:t>2</w:t>
            </w: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МДК.03.02</w:t>
            </w:r>
          </w:p>
        </w:tc>
        <w:tc>
          <w:tcPr>
            <w:tcW w:w="1007" w:type="pct"/>
            <w:tcBorders>
              <w:top w:val="nil"/>
              <w:left w:val="nil"/>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Строительство автомобильных дорог и аэродромов</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158</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158</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40</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r w:rsidRPr="007C704F">
              <w:rPr>
                <w:rFonts w:ascii="Times New Roman" w:hAnsi="Times New Roman"/>
              </w:rPr>
              <w:t>24</w:t>
            </w: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color w:val="FF0000"/>
              </w:rPr>
            </w:pPr>
            <w:r w:rsidRPr="007C704F">
              <w:rPr>
                <w:rFonts w:ascii="Times New Roman" w:hAnsi="Times New Roman"/>
              </w:rPr>
              <w:t>2</w:t>
            </w:r>
          </w:p>
        </w:tc>
      </w:tr>
      <w:tr w:rsidR="007C704F" w:rsidRPr="007C704F" w:rsidTr="007C704F">
        <w:trPr>
          <w:trHeight w:val="169"/>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МДК.03.03</w:t>
            </w:r>
          </w:p>
        </w:tc>
        <w:tc>
          <w:tcPr>
            <w:tcW w:w="1007" w:type="pct"/>
            <w:tcBorders>
              <w:top w:val="nil"/>
              <w:left w:val="nil"/>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Транспортные сооружения</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color w:val="FF0000"/>
              </w:rPr>
            </w:pPr>
            <w:r w:rsidRPr="007C704F">
              <w:rPr>
                <w:rFonts w:ascii="Times New Roman" w:hAnsi="Times New Roman"/>
              </w:rPr>
              <w:t>64</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color w:val="FF0000"/>
              </w:rPr>
            </w:pPr>
            <w:r w:rsidRPr="007C704F">
              <w:rPr>
                <w:rFonts w:ascii="Times New Roman" w:hAnsi="Times New Roman"/>
              </w:rPr>
              <w:t>64</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20</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color w:val="FF0000"/>
              </w:rPr>
            </w:pPr>
            <w:r w:rsidRPr="007C704F">
              <w:rPr>
                <w:rFonts w:ascii="Times New Roman" w:hAnsi="Times New Roman"/>
              </w:rPr>
              <w:t>3</w:t>
            </w: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lang w:val="en-US"/>
              </w:rPr>
            </w:pPr>
            <w:r w:rsidRPr="007C704F">
              <w:rPr>
                <w:rFonts w:ascii="Times New Roman" w:hAnsi="Times New Roman"/>
              </w:rPr>
              <w:t>ПП. 03.</w:t>
            </w:r>
          </w:p>
        </w:tc>
        <w:tc>
          <w:tcPr>
            <w:tcW w:w="1007" w:type="pct"/>
            <w:tcBorders>
              <w:top w:val="nil"/>
              <w:left w:val="nil"/>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Производственная практика</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144</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144</w:t>
            </w: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color w:val="FF0000"/>
              </w:rPr>
            </w:pPr>
            <w:r w:rsidRPr="007C704F">
              <w:rPr>
                <w:rFonts w:ascii="Times New Roman" w:hAnsi="Times New Roman"/>
              </w:rPr>
              <w:t>3</w:t>
            </w: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b/>
              </w:rPr>
            </w:pPr>
            <w:r w:rsidRPr="007C704F">
              <w:rPr>
                <w:rFonts w:ascii="Times New Roman" w:hAnsi="Times New Roman"/>
                <w:b/>
              </w:rPr>
              <w:t>ПМ. 04</w:t>
            </w:r>
          </w:p>
        </w:tc>
        <w:tc>
          <w:tcPr>
            <w:tcW w:w="1007" w:type="pct"/>
            <w:tcBorders>
              <w:top w:val="nil"/>
              <w:left w:val="nil"/>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b/>
              </w:rPr>
            </w:pPr>
            <w:r w:rsidRPr="007C704F">
              <w:rPr>
                <w:rFonts w:ascii="Times New Roman" w:hAnsi="Times New Roman"/>
                <w:b/>
              </w:rPr>
              <w:t xml:space="preserve">  </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color w:val="FF0000"/>
              </w:rPr>
            </w:pPr>
            <w:r w:rsidRPr="007C704F">
              <w:rPr>
                <w:rFonts w:ascii="Times New Roman" w:hAnsi="Times New Roman"/>
                <w:b/>
              </w:rPr>
              <w:t>144</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color w:val="FF0000"/>
              </w:rPr>
            </w:pPr>
            <w:r w:rsidRPr="007C704F">
              <w:rPr>
                <w:rFonts w:ascii="Times New Roman" w:hAnsi="Times New Roman"/>
                <w:b/>
              </w:rPr>
              <w:t>72</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rPr>
            </w:pPr>
            <w:r w:rsidRPr="007C704F">
              <w:rPr>
                <w:rFonts w:ascii="Times New Roman" w:hAnsi="Times New Roman"/>
                <w:b/>
              </w:rPr>
              <w:t>10</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color w:val="FF0000"/>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hanging="117"/>
              <w:jc w:val="center"/>
              <w:rPr>
                <w:rFonts w:ascii="Times New Roman" w:hAnsi="Times New Roman"/>
                <w:b/>
              </w:rPr>
            </w:pPr>
            <w:r w:rsidRPr="007C704F">
              <w:rPr>
                <w:rFonts w:ascii="Times New Roman" w:hAnsi="Times New Roman"/>
                <w:b/>
              </w:rPr>
              <w:t>72</w:t>
            </w: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color w:val="FF0000"/>
              </w:rPr>
            </w:pP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МДК.04.01</w:t>
            </w:r>
          </w:p>
        </w:tc>
        <w:tc>
          <w:tcPr>
            <w:tcW w:w="1007" w:type="pct"/>
            <w:tcBorders>
              <w:top w:val="nil"/>
              <w:left w:val="nil"/>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Ремонт и содержание автомобильных дорог и аэродромов</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color w:val="FF0000"/>
              </w:rPr>
            </w:pPr>
            <w:r w:rsidRPr="007C704F">
              <w:rPr>
                <w:rFonts w:ascii="Times New Roman" w:hAnsi="Times New Roman"/>
              </w:rPr>
              <w:t>72</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color w:val="FF0000"/>
              </w:rPr>
            </w:pPr>
            <w:r w:rsidRPr="007C704F">
              <w:rPr>
                <w:rFonts w:ascii="Times New Roman" w:hAnsi="Times New Roman"/>
              </w:rPr>
              <w:t>72</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10</w:t>
            </w: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r w:rsidRPr="007C704F">
              <w:rPr>
                <w:rFonts w:ascii="Times New Roman" w:hAnsi="Times New Roman"/>
              </w:rPr>
              <w:t>*</w:t>
            </w: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color w:val="FF0000"/>
              </w:rPr>
            </w:pPr>
            <w:r w:rsidRPr="007C704F">
              <w:rPr>
                <w:rFonts w:ascii="Times New Roman" w:hAnsi="Times New Roman"/>
              </w:rPr>
              <w:t>3</w:t>
            </w: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lang w:val="en-US"/>
              </w:rPr>
            </w:pPr>
            <w:r w:rsidRPr="007C704F">
              <w:rPr>
                <w:rFonts w:ascii="Times New Roman" w:hAnsi="Times New Roman"/>
              </w:rPr>
              <w:t>ПП. 04.</w:t>
            </w:r>
          </w:p>
        </w:tc>
        <w:tc>
          <w:tcPr>
            <w:tcW w:w="1007" w:type="pct"/>
            <w:tcBorders>
              <w:top w:val="single" w:sz="4" w:space="0" w:color="auto"/>
              <w:left w:val="nil"/>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rPr>
            </w:pPr>
            <w:r w:rsidRPr="007C704F">
              <w:rPr>
                <w:rFonts w:ascii="Times New Roman" w:hAnsi="Times New Roman"/>
              </w:rPr>
              <w:t>Производственная практика</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r w:rsidRPr="007C704F">
              <w:rPr>
                <w:rFonts w:ascii="Times New Roman" w:hAnsi="Times New Roman"/>
              </w:rPr>
              <w:t>72</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rPr>
            </w:pPr>
            <w:r w:rsidRPr="007C704F">
              <w:rPr>
                <w:rFonts w:ascii="Times New Roman" w:hAnsi="Times New Roman"/>
              </w:rPr>
              <w:t>72</w:t>
            </w: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color w:val="FF0000"/>
              </w:rPr>
            </w:pPr>
            <w:r w:rsidRPr="007C704F">
              <w:rPr>
                <w:rFonts w:ascii="Times New Roman" w:hAnsi="Times New Roman"/>
              </w:rPr>
              <w:t>3</w:t>
            </w:r>
          </w:p>
        </w:tc>
      </w:tr>
      <w:tr w:rsidR="007C704F" w:rsidRPr="007C704F" w:rsidTr="007C704F">
        <w:trPr>
          <w:jc w:val="center"/>
        </w:trPr>
        <w:tc>
          <w:tcPr>
            <w:tcW w:w="545" w:type="pct"/>
            <w:tcBorders>
              <w:top w:val="nil"/>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b/>
                <w:color w:val="FF0000"/>
              </w:rPr>
            </w:pPr>
            <w:r w:rsidRPr="007C704F">
              <w:rPr>
                <w:rFonts w:ascii="Times New Roman" w:hAnsi="Times New Roman"/>
                <w:b/>
              </w:rPr>
              <w:t>ПДП.00</w:t>
            </w:r>
          </w:p>
        </w:tc>
        <w:tc>
          <w:tcPr>
            <w:tcW w:w="1007" w:type="pct"/>
            <w:tcBorders>
              <w:top w:val="single" w:sz="4" w:space="0" w:color="auto"/>
              <w:left w:val="nil"/>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b/>
              </w:rPr>
            </w:pPr>
            <w:r w:rsidRPr="007C704F">
              <w:rPr>
                <w:rFonts w:ascii="Times New Roman" w:hAnsi="Times New Roman"/>
                <w:b/>
              </w:rPr>
              <w:t>Преддипломная практика</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rPr>
            </w:pPr>
            <w:r w:rsidRPr="007C704F">
              <w:rPr>
                <w:rFonts w:ascii="Times New Roman" w:hAnsi="Times New Roman"/>
                <w:b/>
              </w:rPr>
              <w:t>72</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color w:val="FF0000"/>
              </w:rPr>
            </w:pPr>
            <w:r w:rsidRPr="007C704F">
              <w:rPr>
                <w:rFonts w:ascii="Times New Roman" w:hAnsi="Times New Roman"/>
                <w:b/>
              </w:rPr>
              <w:t>72</w:t>
            </w: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color w:val="FF0000"/>
              </w:rPr>
            </w:pPr>
            <w:r w:rsidRPr="007C704F">
              <w:rPr>
                <w:rFonts w:ascii="Times New Roman" w:hAnsi="Times New Roman"/>
                <w:b/>
              </w:rPr>
              <w:t>72</w:t>
            </w: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12"/>
              <w:jc w:val="center"/>
              <w:rPr>
                <w:rFonts w:ascii="Times New Roman" w:hAnsi="Times New Roman"/>
                <w:color w:val="FF0000"/>
              </w:rPr>
            </w:pPr>
            <w:r w:rsidRPr="007C704F">
              <w:rPr>
                <w:rFonts w:ascii="Times New Roman" w:hAnsi="Times New Roman"/>
              </w:rPr>
              <w:t>3</w:t>
            </w:r>
          </w:p>
        </w:tc>
      </w:tr>
      <w:tr w:rsidR="007C704F" w:rsidRPr="007C704F" w:rsidTr="007C704F">
        <w:trPr>
          <w:jc w:val="center"/>
        </w:trPr>
        <w:tc>
          <w:tcPr>
            <w:tcW w:w="545" w:type="pct"/>
            <w:tcBorders>
              <w:top w:val="nil"/>
              <w:left w:val="single" w:sz="4" w:space="0" w:color="auto"/>
              <w:bottom w:val="single" w:sz="12" w:space="0" w:color="auto"/>
              <w:right w:val="single" w:sz="4" w:space="0" w:color="auto"/>
            </w:tcBorders>
            <w:vAlign w:val="center"/>
          </w:tcPr>
          <w:p w:rsidR="007C704F" w:rsidRPr="007C704F" w:rsidRDefault="007C704F" w:rsidP="007C704F">
            <w:pPr>
              <w:suppressAutoHyphens/>
              <w:spacing w:after="0" w:line="240" w:lineRule="auto"/>
              <w:ind w:firstLine="30"/>
              <w:rPr>
                <w:rFonts w:ascii="Times New Roman" w:hAnsi="Times New Roman"/>
                <w:color w:val="FF0000"/>
              </w:rPr>
            </w:pPr>
            <w:r w:rsidRPr="007C704F">
              <w:rPr>
                <w:rFonts w:ascii="Times New Roman" w:hAnsi="Times New Roman"/>
                <w:b/>
              </w:rPr>
              <w:t>ПА.00</w:t>
            </w:r>
          </w:p>
        </w:tc>
        <w:tc>
          <w:tcPr>
            <w:tcW w:w="1007" w:type="pct"/>
            <w:tcBorders>
              <w:top w:val="single" w:sz="4" w:space="0" w:color="auto"/>
              <w:left w:val="nil"/>
              <w:bottom w:val="single" w:sz="12"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b/>
                <w:color w:val="FF0000"/>
              </w:rPr>
            </w:pPr>
            <w:r w:rsidRPr="007C704F">
              <w:rPr>
                <w:rFonts w:ascii="Times New Roman" w:hAnsi="Times New Roman"/>
                <w:b/>
              </w:rPr>
              <w:t>Промежуточная аттестация</w:t>
            </w:r>
          </w:p>
        </w:tc>
        <w:tc>
          <w:tcPr>
            <w:tcW w:w="363" w:type="pct"/>
            <w:tcBorders>
              <w:top w:val="single" w:sz="4" w:space="0" w:color="auto"/>
              <w:left w:val="nil"/>
              <w:bottom w:val="single" w:sz="12"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color w:val="FF0000"/>
              </w:rPr>
            </w:pPr>
            <w:r w:rsidRPr="007C704F">
              <w:rPr>
                <w:rFonts w:ascii="Times New Roman" w:hAnsi="Times New Roman"/>
                <w:b/>
              </w:rPr>
              <w:t>180</w:t>
            </w:r>
          </w:p>
        </w:tc>
        <w:tc>
          <w:tcPr>
            <w:tcW w:w="516" w:type="pct"/>
            <w:tcBorders>
              <w:top w:val="single" w:sz="4" w:space="0" w:color="auto"/>
              <w:left w:val="nil"/>
              <w:bottom w:val="single" w:sz="12"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color w:val="FF0000"/>
              </w:rPr>
            </w:pPr>
          </w:p>
        </w:tc>
        <w:tc>
          <w:tcPr>
            <w:tcW w:w="646" w:type="pct"/>
            <w:tcBorders>
              <w:top w:val="single" w:sz="4" w:space="0" w:color="auto"/>
              <w:left w:val="nil"/>
              <w:bottom w:val="single" w:sz="12"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400" w:type="pct"/>
            <w:tcBorders>
              <w:top w:val="single" w:sz="4" w:space="0" w:color="auto"/>
              <w:left w:val="single" w:sz="4" w:space="0" w:color="auto"/>
              <w:bottom w:val="single" w:sz="12"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507" w:type="pct"/>
            <w:tcBorders>
              <w:top w:val="single" w:sz="4" w:space="0" w:color="auto"/>
              <w:left w:val="single" w:sz="4" w:space="0" w:color="auto"/>
              <w:bottom w:val="single" w:sz="12" w:space="0" w:color="auto"/>
              <w:right w:val="single" w:sz="4" w:space="0" w:color="auto"/>
            </w:tcBorders>
          </w:tcPr>
          <w:p w:rsidR="007C704F" w:rsidRPr="007C704F" w:rsidRDefault="007C704F" w:rsidP="007C704F">
            <w:pPr>
              <w:spacing w:after="0" w:line="240" w:lineRule="auto"/>
              <w:ind w:firstLine="24"/>
              <w:jc w:val="center"/>
              <w:rPr>
                <w:rFonts w:ascii="Times New Roman" w:hAnsi="Times New Roman"/>
                <w:color w:val="FF0000"/>
              </w:rPr>
            </w:pPr>
          </w:p>
        </w:tc>
        <w:tc>
          <w:tcPr>
            <w:tcW w:w="391" w:type="pct"/>
            <w:tcBorders>
              <w:top w:val="single" w:sz="4" w:space="0" w:color="auto"/>
              <w:left w:val="single" w:sz="4" w:space="0" w:color="auto"/>
              <w:bottom w:val="single" w:sz="12" w:space="0" w:color="auto"/>
              <w:right w:val="single" w:sz="4" w:space="0" w:color="auto"/>
            </w:tcBorders>
          </w:tcPr>
          <w:p w:rsidR="007C704F" w:rsidRPr="007C704F" w:rsidRDefault="007C704F" w:rsidP="007C704F">
            <w:pPr>
              <w:jc w:val="center"/>
            </w:pP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color w:val="FF0000"/>
              </w:rPr>
            </w:pPr>
            <w:r w:rsidRPr="007C704F">
              <w:rPr>
                <w:rFonts w:ascii="Times New Roman" w:hAnsi="Times New Roman"/>
              </w:rPr>
              <w:t>1-3</w:t>
            </w:r>
          </w:p>
        </w:tc>
      </w:tr>
      <w:tr w:rsidR="007C704F" w:rsidRPr="007C704F" w:rsidTr="007C704F">
        <w:trPr>
          <w:jc w:val="center"/>
        </w:trPr>
        <w:tc>
          <w:tcPr>
            <w:tcW w:w="1552" w:type="pct"/>
            <w:gridSpan w:val="2"/>
            <w:tcBorders>
              <w:top w:val="single" w:sz="12" w:space="0" w:color="auto"/>
              <w:left w:val="single" w:sz="4" w:space="0" w:color="auto"/>
              <w:bottom w:val="single" w:sz="4" w:space="0" w:color="auto"/>
              <w:right w:val="single" w:sz="4" w:space="0" w:color="auto"/>
            </w:tcBorders>
          </w:tcPr>
          <w:p w:rsidR="007C704F" w:rsidRPr="007C704F" w:rsidRDefault="007C704F" w:rsidP="007C704F">
            <w:pPr>
              <w:suppressAutoHyphens/>
              <w:spacing w:after="0" w:line="240" w:lineRule="auto"/>
              <w:jc w:val="both"/>
              <w:rPr>
                <w:rFonts w:ascii="Times New Roman" w:hAnsi="Times New Roman"/>
                <w:b/>
              </w:rPr>
            </w:pPr>
            <w:r w:rsidRPr="007C704F">
              <w:rPr>
                <w:rFonts w:ascii="Times New Roman" w:hAnsi="Times New Roman"/>
                <w:b/>
              </w:rPr>
              <w:t>Вариативная часть образовательной программы</w:t>
            </w:r>
          </w:p>
        </w:tc>
        <w:tc>
          <w:tcPr>
            <w:tcW w:w="363" w:type="pct"/>
            <w:tcBorders>
              <w:top w:val="single" w:sz="12"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rPr>
            </w:pPr>
            <w:r w:rsidRPr="007C704F">
              <w:rPr>
                <w:rFonts w:ascii="Times New Roman" w:hAnsi="Times New Roman"/>
                <w:b/>
              </w:rPr>
              <w:t>1296</w:t>
            </w:r>
          </w:p>
        </w:tc>
        <w:tc>
          <w:tcPr>
            <w:tcW w:w="516" w:type="pct"/>
            <w:tcBorders>
              <w:top w:val="single" w:sz="12"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rPr>
            </w:pPr>
          </w:p>
        </w:tc>
        <w:tc>
          <w:tcPr>
            <w:tcW w:w="646" w:type="pct"/>
            <w:tcBorders>
              <w:top w:val="single" w:sz="12"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400" w:type="pct"/>
            <w:tcBorders>
              <w:top w:val="single" w:sz="12"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507" w:type="pct"/>
            <w:tcBorders>
              <w:top w:val="single" w:sz="12"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color w:val="FF0000"/>
              </w:rPr>
            </w:pPr>
          </w:p>
        </w:tc>
        <w:tc>
          <w:tcPr>
            <w:tcW w:w="391" w:type="pct"/>
            <w:tcBorders>
              <w:top w:val="single" w:sz="12"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b/>
              </w:rPr>
            </w:pPr>
            <w:r w:rsidRPr="007C704F">
              <w:rPr>
                <w:rFonts w:ascii="Times New Roman" w:hAnsi="Times New Roman"/>
              </w:rPr>
              <w:t>*</w:t>
            </w:r>
          </w:p>
        </w:tc>
        <w:tc>
          <w:tcPr>
            <w:tcW w:w="625" w:type="pct"/>
            <w:tcBorders>
              <w:top w:val="single" w:sz="12" w:space="0" w:color="auto"/>
              <w:left w:val="single" w:sz="4" w:space="0" w:color="auto"/>
              <w:bottom w:val="single" w:sz="4" w:space="0" w:color="auto"/>
              <w:right w:val="single" w:sz="4" w:space="0" w:color="auto"/>
            </w:tcBorders>
          </w:tcPr>
          <w:p w:rsidR="007C704F" w:rsidRPr="007C704F" w:rsidRDefault="007C704F" w:rsidP="007C704F">
            <w:pPr>
              <w:jc w:val="center"/>
              <w:rPr>
                <w:rFonts w:ascii="Times New Roman" w:hAnsi="Times New Roman"/>
              </w:rPr>
            </w:pPr>
            <w:r w:rsidRPr="007C704F">
              <w:rPr>
                <w:rFonts w:ascii="Times New Roman" w:hAnsi="Times New Roman"/>
              </w:rPr>
              <w:t>1-3</w:t>
            </w:r>
          </w:p>
        </w:tc>
      </w:tr>
      <w:tr w:rsidR="007C704F" w:rsidRPr="007C704F" w:rsidTr="007C704F">
        <w:trPr>
          <w:jc w:val="center"/>
        </w:trPr>
        <w:tc>
          <w:tcPr>
            <w:tcW w:w="545" w:type="pct"/>
            <w:tcBorders>
              <w:top w:val="single" w:sz="4" w:space="0" w:color="auto"/>
              <w:left w:val="single" w:sz="4" w:space="0" w:color="auto"/>
              <w:bottom w:val="single" w:sz="4" w:space="0" w:color="auto"/>
              <w:right w:val="single" w:sz="4" w:space="0" w:color="auto"/>
            </w:tcBorders>
            <w:vAlign w:val="center"/>
          </w:tcPr>
          <w:p w:rsidR="007C704F" w:rsidRPr="007C704F" w:rsidRDefault="007C704F" w:rsidP="007C704F">
            <w:pPr>
              <w:suppressAutoHyphens/>
              <w:spacing w:after="0" w:line="240" w:lineRule="auto"/>
              <w:jc w:val="both"/>
              <w:rPr>
                <w:rFonts w:ascii="Times New Roman" w:hAnsi="Times New Roman"/>
                <w:b/>
              </w:rPr>
            </w:pPr>
            <w:r w:rsidRPr="007C704F">
              <w:rPr>
                <w:rFonts w:ascii="Times New Roman" w:hAnsi="Times New Roman"/>
                <w:b/>
              </w:rPr>
              <w:t>ГИА.00</w:t>
            </w:r>
          </w:p>
        </w:tc>
        <w:tc>
          <w:tcPr>
            <w:tcW w:w="1007" w:type="pct"/>
            <w:tcBorders>
              <w:top w:val="single" w:sz="4" w:space="0" w:color="auto"/>
              <w:left w:val="single" w:sz="4" w:space="0" w:color="auto"/>
              <w:bottom w:val="single" w:sz="4" w:space="0" w:color="auto"/>
              <w:right w:val="single" w:sz="4" w:space="0" w:color="auto"/>
            </w:tcBorders>
            <w:vAlign w:val="center"/>
          </w:tcPr>
          <w:p w:rsidR="007C704F" w:rsidRPr="007C704F" w:rsidRDefault="007C704F" w:rsidP="005E3E45">
            <w:pPr>
              <w:tabs>
                <w:tab w:val="left" w:pos="710"/>
              </w:tabs>
              <w:suppressAutoHyphens/>
              <w:spacing w:after="0" w:line="240" w:lineRule="auto"/>
              <w:jc w:val="both"/>
              <w:rPr>
                <w:rFonts w:ascii="Times New Roman" w:hAnsi="Times New Roman"/>
                <w:b/>
              </w:rPr>
            </w:pPr>
            <w:r w:rsidRPr="007C704F">
              <w:rPr>
                <w:rFonts w:ascii="Times New Roman" w:hAnsi="Times New Roman"/>
                <w:b/>
              </w:rPr>
              <w:t>Государственная итоговая аттестация, включающая демонстрационный экзамен</w:t>
            </w:r>
            <w:r w:rsidRPr="007C704F">
              <w:rPr>
                <w:rFonts w:ascii="Times New Roman" w:hAnsi="Times New Roman"/>
                <w:b/>
                <w:vertAlign w:val="superscript"/>
              </w:rPr>
              <w:footnoteReference w:id="12"/>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rPr>
            </w:pPr>
            <w:r w:rsidRPr="007C704F">
              <w:rPr>
                <w:rFonts w:ascii="Times New Roman" w:hAnsi="Times New Roman"/>
                <w:b/>
              </w:rPr>
              <w:t>216</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rPr>
            </w:pP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jc w:val="center"/>
              <w:rPr>
                <w:rFonts w:ascii="Times New Roman" w:hAnsi="Times New Roman"/>
                <w:color w:val="FF0000"/>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color w:val="FF0000"/>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jc w:val="center"/>
            </w:pP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color w:val="FF0000"/>
              </w:rPr>
            </w:pPr>
          </w:p>
        </w:tc>
      </w:tr>
      <w:tr w:rsidR="007C704F" w:rsidRPr="007C704F" w:rsidTr="007C704F">
        <w:trPr>
          <w:jc w:val="center"/>
        </w:trPr>
        <w:tc>
          <w:tcPr>
            <w:tcW w:w="1552" w:type="pct"/>
            <w:gridSpan w:val="2"/>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30"/>
              <w:rPr>
                <w:rFonts w:ascii="Times New Roman" w:hAnsi="Times New Roman"/>
                <w:b/>
              </w:rPr>
            </w:pPr>
            <w:r w:rsidRPr="007C704F">
              <w:rPr>
                <w:rFonts w:ascii="Times New Roman" w:hAnsi="Times New Roman"/>
                <w:b/>
              </w:rPr>
              <w:lastRenderedPageBreak/>
              <w:t>Итого:</w:t>
            </w:r>
          </w:p>
        </w:tc>
        <w:tc>
          <w:tcPr>
            <w:tcW w:w="363"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b/>
              </w:rPr>
            </w:pPr>
            <w:r w:rsidRPr="007C704F">
              <w:rPr>
                <w:rFonts w:ascii="Times New Roman" w:hAnsi="Times New Roman"/>
                <w:b/>
              </w:rPr>
              <w:t>4464</w:t>
            </w:r>
          </w:p>
        </w:tc>
        <w:tc>
          <w:tcPr>
            <w:tcW w:w="51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hanging="7"/>
              <w:jc w:val="center"/>
              <w:rPr>
                <w:rFonts w:ascii="Times New Roman" w:hAnsi="Times New Roman"/>
              </w:rPr>
            </w:pPr>
          </w:p>
        </w:tc>
        <w:tc>
          <w:tcPr>
            <w:tcW w:w="646" w:type="pct"/>
            <w:tcBorders>
              <w:top w:val="single" w:sz="4" w:space="0" w:color="auto"/>
              <w:left w:val="nil"/>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24"/>
              <w:jc w:val="center"/>
              <w:rPr>
                <w:rFonts w:ascii="Times New Roman" w:hAnsi="Times New Roman"/>
                <w:b/>
              </w:rPr>
            </w:pPr>
          </w:p>
        </w:tc>
        <w:tc>
          <w:tcPr>
            <w:tcW w:w="391"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rsidR="007C704F" w:rsidRPr="007C704F" w:rsidRDefault="007C704F" w:rsidP="007C704F">
            <w:pPr>
              <w:spacing w:after="0" w:line="240" w:lineRule="auto"/>
              <w:ind w:firstLine="709"/>
              <w:jc w:val="both"/>
              <w:rPr>
                <w:rFonts w:ascii="Times New Roman" w:hAnsi="Times New Roman"/>
              </w:rPr>
            </w:pPr>
          </w:p>
        </w:tc>
      </w:tr>
    </w:tbl>
    <w:p w:rsidR="007C704F" w:rsidRPr="007C704F" w:rsidRDefault="007C704F" w:rsidP="007C704F">
      <w:pPr>
        <w:spacing w:after="0"/>
        <w:ind w:firstLine="709"/>
        <w:jc w:val="both"/>
        <w:rPr>
          <w:rFonts w:ascii="Times New Roman" w:hAnsi="Times New Roman"/>
          <w:b/>
          <w:sz w:val="24"/>
          <w:szCs w:val="24"/>
        </w:rPr>
      </w:pPr>
    </w:p>
    <w:p w:rsidR="007C704F" w:rsidRPr="007C704F" w:rsidRDefault="007C704F" w:rsidP="007C704F">
      <w:pPr>
        <w:spacing w:after="0"/>
        <w:ind w:firstLine="709"/>
        <w:jc w:val="both"/>
        <w:rPr>
          <w:rFonts w:ascii="Times New Roman" w:hAnsi="Times New Roman"/>
          <w:b/>
          <w:sz w:val="24"/>
          <w:szCs w:val="24"/>
        </w:rPr>
      </w:pPr>
    </w:p>
    <w:p w:rsidR="007C704F" w:rsidRPr="007C704F" w:rsidRDefault="007C704F" w:rsidP="007C704F">
      <w:pPr>
        <w:spacing w:after="0"/>
        <w:ind w:firstLine="709"/>
        <w:jc w:val="both"/>
        <w:rPr>
          <w:rFonts w:ascii="Times New Roman" w:hAnsi="Times New Roman"/>
          <w:b/>
          <w:sz w:val="24"/>
          <w:szCs w:val="24"/>
        </w:rPr>
      </w:pPr>
    </w:p>
    <w:p w:rsidR="007C704F" w:rsidRPr="007C704F" w:rsidRDefault="007C704F" w:rsidP="007C704F">
      <w:pPr>
        <w:spacing w:after="0"/>
        <w:jc w:val="both"/>
        <w:rPr>
          <w:rFonts w:ascii="Times New Roman" w:hAnsi="Times New Roman"/>
          <w:b/>
          <w:sz w:val="24"/>
          <w:szCs w:val="24"/>
        </w:rPr>
      </w:pPr>
    </w:p>
    <w:p w:rsidR="007C704F" w:rsidRPr="007C704F" w:rsidRDefault="007C704F" w:rsidP="007C704F">
      <w:pPr>
        <w:spacing w:after="0"/>
        <w:ind w:firstLine="709"/>
        <w:jc w:val="both"/>
        <w:rPr>
          <w:rFonts w:ascii="Times New Roman" w:hAnsi="Times New Roman"/>
          <w:b/>
          <w:sz w:val="24"/>
          <w:szCs w:val="24"/>
        </w:rPr>
      </w:pPr>
      <w:r w:rsidRPr="007C704F">
        <w:rPr>
          <w:rFonts w:ascii="Times New Roman" w:hAnsi="Times New Roman"/>
          <w:b/>
          <w:sz w:val="24"/>
          <w:szCs w:val="24"/>
        </w:rPr>
        <w:t>5.2. Примерный календарный учебный график</w:t>
      </w:r>
      <w:r w:rsidRPr="007C704F">
        <w:rPr>
          <w:rFonts w:ascii="Times New Roman" w:hAnsi="Times New Roman"/>
          <w:b/>
          <w:sz w:val="24"/>
          <w:szCs w:val="24"/>
          <w:vertAlign w:val="superscript"/>
        </w:rPr>
        <w:footnoteReference w:id="13"/>
      </w:r>
    </w:p>
    <w:p w:rsidR="007C704F" w:rsidRPr="007C704F" w:rsidRDefault="007C704F" w:rsidP="007C704F">
      <w:pPr>
        <w:spacing w:after="0"/>
        <w:ind w:firstLine="709"/>
        <w:jc w:val="both"/>
        <w:rPr>
          <w:rFonts w:ascii="Times New Roman" w:hAnsi="Times New Roman"/>
          <w:b/>
          <w:sz w:val="24"/>
          <w:szCs w:val="24"/>
          <w:u w:val="single"/>
        </w:rPr>
      </w:pPr>
      <w:r w:rsidRPr="007C704F">
        <w:rPr>
          <w:rFonts w:ascii="Times New Roman" w:hAnsi="Times New Roman"/>
          <w:b/>
          <w:sz w:val="24"/>
          <w:szCs w:val="24"/>
          <w:u w:val="single"/>
        </w:rPr>
        <w:t>5.2.1. По программе подготовки специалистов среднего звена</w:t>
      </w:r>
    </w:p>
    <w:p w:rsidR="007C704F" w:rsidRPr="007C704F" w:rsidRDefault="007C704F" w:rsidP="007C704F">
      <w:pPr>
        <w:spacing w:after="0"/>
        <w:ind w:firstLine="709"/>
        <w:jc w:val="both"/>
        <w:rPr>
          <w:rFonts w:ascii="Times New Roman" w:hAnsi="Times New Roman"/>
          <w:b/>
          <w:i/>
          <w:sz w:val="24"/>
          <w:szCs w:val="24"/>
        </w:rPr>
      </w:pPr>
    </w:p>
    <w:p w:rsidR="007C704F" w:rsidRPr="007C704F" w:rsidRDefault="007C704F" w:rsidP="007C704F">
      <w:pPr>
        <w:spacing w:after="0"/>
        <w:ind w:firstLine="709"/>
        <w:jc w:val="both"/>
        <w:rPr>
          <w:rFonts w:ascii="Times New Roman" w:hAnsi="Times New Roman"/>
          <w:b/>
          <w:sz w:val="24"/>
          <w:szCs w:val="24"/>
        </w:rPr>
      </w:pPr>
      <w:r w:rsidRPr="007C704F">
        <w:rPr>
          <w:rFonts w:ascii="Times New Roman" w:hAnsi="Times New Roman"/>
          <w:b/>
          <w:sz w:val="24"/>
          <w:szCs w:val="24"/>
        </w:rPr>
        <w:t xml:space="preserve">1 курс     </w:t>
      </w:r>
    </w:p>
    <w:tbl>
      <w:tblPr>
        <w:tblW w:w="53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9"/>
        <w:gridCol w:w="1436"/>
        <w:gridCol w:w="331"/>
        <w:gridCol w:w="284"/>
        <w:gridCol w:w="278"/>
        <w:gridCol w:w="259"/>
        <w:gridCol w:w="243"/>
        <w:gridCol w:w="296"/>
        <w:gridCol w:w="304"/>
        <w:gridCol w:w="282"/>
        <w:gridCol w:w="282"/>
        <w:gridCol w:w="323"/>
        <w:gridCol w:w="260"/>
        <w:gridCol w:w="354"/>
        <w:gridCol w:w="260"/>
        <w:gridCol w:w="291"/>
        <w:gridCol w:w="285"/>
        <w:gridCol w:w="301"/>
        <w:gridCol w:w="291"/>
        <w:gridCol w:w="291"/>
        <w:gridCol w:w="291"/>
        <w:gridCol w:w="260"/>
        <w:gridCol w:w="279"/>
        <w:gridCol w:w="320"/>
        <w:gridCol w:w="304"/>
        <w:gridCol w:w="304"/>
        <w:gridCol w:w="304"/>
        <w:gridCol w:w="304"/>
        <w:gridCol w:w="320"/>
        <w:gridCol w:w="304"/>
        <w:gridCol w:w="304"/>
        <w:gridCol w:w="304"/>
        <w:gridCol w:w="304"/>
        <w:gridCol w:w="320"/>
        <w:gridCol w:w="304"/>
        <w:gridCol w:w="304"/>
        <w:gridCol w:w="304"/>
        <w:gridCol w:w="304"/>
        <w:gridCol w:w="320"/>
        <w:gridCol w:w="304"/>
        <w:gridCol w:w="304"/>
        <w:gridCol w:w="304"/>
        <w:gridCol w:w="304"/>
        <w:gridCol w:w="320"/>
        <w:gridCol w:w="389"/>
        <w:gridCol w:w="551"/>
      </w:tblGrid>
      <w:tr w:rsidR="007C704F" w:rsidRPr="007C704F" w:rsidTr="007C704F">
        <w:trPr>
          <w:cantSplit/>
          <w:trHeight w:val="217"/>
          <w:jc w:val="center"/>
        </w:trPr>
        <w:tc>
          <w:tcPr>
            <w:tcW w:w="297" w:type="pct"/>
            <w:vMerge w:val="restart"/>
            <w:textDirection w:val="btLr"/>
          </w:tcPr>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Cs w:val="16"/>
              </w:rPr>
              <w:t>Индекс</w:t>
            </w:r>
          </w:p>
        </w:tc>
        <w:tc>
          <w:tcPr>
            <w:tcW w:w="454" w:type="pct"/>
            <w:vMerge w:val="restart"/>
          </w:tcPr>
          <w:p w:rsidR="007C704F" w:rsidRPr="007C704F" w:rsidRDefault="007C704F" w:rsidP="007C704F">
            <w:pPr>
              <w:spacing w:after="0"/>
              <w:jc w:val="center"/>
              <w:rPr>
                <w:rFonts w:ascii="Times New Roman" w:hAnsi="Times New Roman"/>
                <w:b/>
                <w:sz w:val="20"/>
                <w:szCs w:val="16"/>
              </w:rPr>
            </w:pPr>
            <w:r w:rsidRPr="007C704F">
              <w:rPr>
                <w:rFonts w:ascii="Times New Roman" w:hAnsi="Times New Roman"/>
                <w:b/>
                <w:sz w:val="20"/>
                <w:szCs w:val="16"/>
              </w:rPr>
              <w:t xml:space="preserve">Компоненты </w:t>
            </w:r>
          </w:p>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20"/>
                <w:szCs w:val="16"/>
              </w:rPr>
              <w:t>программы</w:t>
            </w:r>
          </w:p>
        </w:tc>
        <w:tc>
          <w:tcPr>
            <w:tcW w:w="105" w:type="pct"/>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r w:rsidRPr="007C704F">
              <w:rPr>
                <w:rFonts w:ascii="Times New Roman" w:hAnsi="Times New Roman"/>
                <w:sz w:val="16"/>
                <w:szCs w:val="16"/>
                <w:vertAlign w:val="superscript"/>
              </w:rPr>
              <w:footnoteReference w:id="14"/>
            </w:r>
          </w:p>
        </w:tc>
        <w:tc>
          <w:tcPr>
            <w:tcW w:w="259" w:type="pct"/>
            <w:gridSpan w:val="3"/>
            <w:vAlign w:val="center"/>
          </w:tcPr>
          <w:p w:rsidR="007C704F" w:rsidRPr="007C704F" w:rsidRDefault="007C704F" w:rsidP="007C704F">
            <w:pPr>
              <w:spacing w:after="0"/>
              <w:ind w:left="-57"/>
              <w:jc w:val="center"/>
              <w:rPr>
                <w:rFonts w:ascii="Times New Roman" w:hAnsi="Times New Roman"/>
                <w:sz w:val="16"/>
                <w:szCs w:val="16"/>
              </w:rPr>
            </w:pPr>
            <w:r w:rsidRPr="007C704F">
              <w:rPr>
                <w:rFonts w:ascii="Times New Roman" w:hAnsi="Times New Roman"/>
                <w:sz w:val="16"/>
                <w:szCs w:val="16"/>
              </w:rPr>
              <w:t>Сентябрь</w:t>
            </w:r>
          </w:p>
        </w:tc>
        <w:tc>
          <w:tcPr>
            <w:tcW w:w="77" w:type="pct"/>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368" w:type="pct"/>
            <w:gridSpan w:val="4"/>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Октябрь</w:t>
            </w:r>
          </w:p>
        </w:tc>
        <w:tc>
          <w:tcPr>
            <w:tcW w:w="102" w:type="pct"/>
            <w:noWrap/>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276" w:type="pct"/>
            <w:gridSpan w:val="3"/>
            <w:noWrap/>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Ноябрь</w:t>
            </w:r>
          </w:p>
        </w:tc>
        <w:tc>
          <w:tcPr>
            <w:tcW w:w="92" w:type="pct"/>
            <w:noWrap/>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369" w:type="pct"/>
            <w:gridSpan w:val="4"/>
            <w:noWrap/>
            <w:vAlign w:val="center"/>
          </w:tcPr>
          <w:p w:rsidR="007C704F" w:rsidRPr="007C704F" w:rsidRDefault="007C704F" w:rsidP="007C704F">
            <w:pPr>
              <w:spacing w:after="0"/>
              <w:jc w:val="center"/>
              <w:rPr>
                <w:rFonts w:ascii="Times New Roman" w:hAnsi="Times New Roman"/>
                <w:bCs/>
                <w:sz w:val="16"/>
                <w:szCs w:val="16"/>
              </w:rPr>
            </w:pPr>
            <w:r w:rsidRPr="007C704F">
              <w:rPr>
                <w:rFonts w:ascii="Times New Roman" w:hAnsi="Times New Roman"/>
                <w:bCs/>
                <w:sz w:val="16"/>
                <w:szCs w:val="16"/>
              </w:rPr>
              <w:t>Декабрь</w:t>
            </w:r>
          </w:p>
        </w:tc>
        <w:tc>
          <w:tcPr>
            <w:tcW w:w="363" w:type="pct"/>
            <w:gridSpan w:val="4"/>
            <w:noWrap/>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Январь</w:t>
            </w:r>
          </w:p>
        </w:tc>
        <w:tc>
          <w:tcPr>
            <w:tcW w:w="96" w:type="pct"/>
            <w:noWrap/>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288" w:type="pct"/>
            <w:gridSpan w:val="3"/>
            <w:noWrap/>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Февраль</w:t>
            </w:r>
          </w:p>
        </w:tc>
        <w:tc>
          <w:tcPr>
            <w:tcW w:w="101" w:type="pct"/>
            <w:noWrap/>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288" w:type="pct"/>
            <w:gridSpan w:val="3"/>
            <w:noWrap/>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Март</w:t>
            </w:r>
          </w:p>
        </w:tc>
        <w:tc>
          <w:tcPr>
            <w:tcW w:w="96" w:type="pct"/>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389" w:type="pct"/>
            <w:gridSpan w:val="4"/>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Апрель</w:t>
            </w:r>
          </w:p>
        </w:tc>
        <w:tc>
          <w:tcPr>
            <w:tcW w:w="96" w:type="pct"/>
            <w:vAlign w:val="center"/>
          </w:tcPr>
          <w:p w:rsidR="007C704F" w:rsidRPr="007C704F" w:rsidRDefault="007C704F" w:rsidP="007C704F">
            <w:pPr>
              <w:spacing w:after="0" w:line="240" w:lineRule="auto"/>
              <w:ind w:hanging="23"/>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293" w:type="pct"/>
            <w:gridSpan w:val="3"/>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Май</w:t>
            </w:r>
          </w:p>
        </w:tc>
        <w:tc>
          <w:tcPr>
            <w:tcW w:w="96" w:type="pct"/>
            <w:vAlign w:val="center"/>
          </w:tcPr>
          <w:p w:rsidR="007C704F" w:rsidRPr="007C704F" w:rsidRDefault="007C704F" w:rsidP="007C704F">
            <w:pPr>
              <w:spacing w:after="0" w:line="240" w:lineRule="auto"/>
              <w:ind w:hanging="23"/>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320" w:type="pct"/>
            <w:gridSpan w:val="3"/>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Июнь</w:t>
            </w:r>
          </w:p>
        </w:tc>
        <w:tc>
          <w:tcPr>
            <w:tcW w:w="174"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b/>
                <w:sz w:val="16"/>
                <w:szCs w:val="16"/>
              </w:rPr>
              <w:t>Всего часов</w:t>
            </w:r>
          </w:p>
        </w:tc>
      </w:tr>
      <w:tr w:rsidR="007C704F" w:rsidRPr="007C704F" w:rsidTr="007C704F">
        <w:trPr>
          <w:cantSplit/>
          <w:trHeight w:val="217"/>
          <w:jc w:val="center"/>
        </w:trPr>
        <w:tc>
          <w:tcPr>
            <w:tcW w:w="297" w:type="pct"/>
            <w:vMerge/>
            <w:textDirection w:val="btLr"/>
          </w:tcPr>
          <w:p w:rsidR="007C704F" w:rsidRPr="007C704F" w:rsidRDefault="007C704F" w:rsidP="007C704F">
            <w:pPr>
              <w:spacing w:after="0"/>
              <w:jc w:val="center"/>
              <w:rPr>
                <w:rFonts w:ascii="Times New Roman" w:hAnsi="Times New Roman"/>
                <w:b/>
                <w:sz w:val="16"/>
                <w:szCs w:val="16"/>
              </w:rPr>
            </w:pPr>
          </w:p>
        </w:tc>
        <w:tc>
          <w:tcPr>
            <w:tcW w:w="454" w:type="pct"/>
            <w:vMerge/>
            <w:textDirection w:val="btLr"/>
          </w:tcPr>
          <w:p w:rsidR="007C704F" w:rsidRPr="007C704F" w:rsidRDefault="007C704F" w:rsidP="007C704F">
            <w:pPr>
              <w:spacing w:after="0"/>
              <w:jc w:val="center"/>
              <w:rPr>
                <w:rFonts w:ascii="Times New Roman" w:hAnsi="Times New Roman"/>
                <w:b/>
                <w:sz w:val="16"/>
                <w:szCs w:val="16"/>
              </w:rPr>
            </w:pPr>
          </w:p>
        </w:tc>
        <w:tc>
          <w:tcPr>
            <w:tcW w:w="4250" w:type="pct"/>
            <w:gridSpan w:val="44"/>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Номера календарных недель</w:t>
            </w:r>
          </w:p>
        </w:tc>
      </w:tr>
      <w:tr w:rsidR="007C704F" w:rsidRPr="007C704F" w:rsidTr="007C704F">
        <w:trPr>
          <w:cantSplit/>
          <w:trHeight w:val="365"/>
          <w:jc w:val="center"/>
        </w:trPr>
        <w:tc>
          <w:tcPr>
            <w:tcW w:w="297" w:type="pct"/>
            <w:vMerge/>
            <w:textDirection w:val="btLr"/>
          </w:tcPr>
          <w:p w:rsidR="007C704F" w:rsidRPr="007C704F" w:rsidRDefault="007C704F" w:rsidP="007C704F">
            <w:pPr>
              <w:spacing w:after="0"/>
              <w:jc w:val="center"/>
              <w:rPr>
                <w:rFonts w:ascii="Times New Roman" w:hAnsi="Times New Roman"/>
                <w:b/>
                <w:sz w:val="16"/>
                <w:szCs w:val="16"/>
              </w:rPr>
            </w:pPr>
          </w:p>
        </w:tc>
        <w:tc>
          <w:tcPr>
            <w:tcW w:w="454" w:type="pct"/>
            <w:vMerge/>
            <w:textDirection w:val="btLr"/>
          </w:tcPr>
          <w:p w:rsidR="007C704F" w:rsidRPr="007C704F" w:rsidRDefault="007C704F" w:rsidP="007C704F">
            <w:pPr>
              <w:spacing w:after="0"/>
              <w:jc w:val="center"/>
              <w:rPr>
                <w:rFonts w:ascii="Times New Roman" w:hAnsi="Times New Roman"/>
                <w:b/>
                <w:sz w:val="16"/>
                <w:szCs w:val="16"/>
              </w:rPr>
            </w:pPr>
          </w:p>
        </w:tc>
        <w:tc>
          <w:tcPr>
            <w:tcW w:w="105" w:type="pct"/>
            <w:textDirection w:val="btLr"/>
            <w:vAlign w:val="center"/>
          </w:tcPr>
          <w:p w:rsidR="007C704F" w:rsidRPr="007C704F" w:rsidRDefault="007C704F" w:rsidP="007C704F">
            <w:pPr>
              <w:spacing w:after="0"/>
              <w:jc w:val="center"/>
              <w:rPr>
                <w:sz w:val="16"/>
                <w:szCs w:val="16"/>
              </w:rPr>
            </w:pPr>
            <w:r w:rsidRPr="007C704F">
              <w:rPr>
                <w:sz w:val="16"/>
                <w:szCs w:val="16"/>
              </w:rPr>
              <w:t>35</w:t>
            </w:r>
          </w:p>
        </w:tc>
        <w:tc>
          <w:tcPr>
            <w:tcW w:w="90" w:type="pct"/>
            <w:textDirection w:val="btLr"/>
            <w:vAlign w:val="center"/>
          </w:tcPr>
          <w:p w:rsidR="007C704F" w:rsidRPr="007C704F" w:rsidRDefault="007C704F" w:rsidP="007C704F">
            <w:pPr>
              <w:spacing w:after="0"/>
              <w:jc w:val="center"/>
              <w:rPr>
                <w:sz w:val="16"/>
                <w:szCs w:val="16"/>
              </w:rPr>
            </w:pPr>
            <w:r w:rsidRPr="007C704F">
              <w:rPr>
                <w:sz w:val="16"/>
                <w:szCs w:val="16"/>
              </w:rPr>
              <w:t>36</w:t>
            </w:r>
          </w:p>
        </w:tc>
        <w:tc>
          <w:tcPr>
            <w:tcW w:w="88" w:type="pct"/>
            <w:textDirection w:val="btLr"/>
            <w:vAlign w:val="center"/>
          </w:tcPr>
          <w:p w:rsidR="007C704F" w:rsidRPr="007C704F" w:rsidRDefault="007C704F" w:rsidP="007C704F">
            <w:pPr>
              <w:spacing w:after="0"/>
              <w:jc w:val="center"/>
              <w:rPr>
                <w:sz w:val="16"/>
                <w:szCs w:val="16"/>
              </w:rPr>
            </w:pPr>
            <w:r w:rsidRPr="007C704F">
              <w:rPr>
                <w:sz w:val="16"/>
                <w:szCs w:val="16"/>
              </w:rPr>
              <w:t>37</w:t>
            </w:r>
          </w:p>
        </w:tc>
        <w:tc>
          <w:tcPr>
            <w:tcW w:w="82" w:type="pct"/>
            <w:textDirection w:val="btLr"/>
            <w:vAlign w:val="center"/>
          </w:tcPr>
          <w:p w:rsidR="007C704F" w:rsidRPr="007C704F" w:rsidRDefault="007C704F" w:rsidP="007C704F">
            <w:pPr>
              <w:spacing w:after="0"/>
              <w:jc w:val="center"/>
              <w:rPr>
                <w:sz w:val="16"/>
                <w:szCs w:val="16"/>
              </w:rPr>
            </w:pPr>
            <w:r w:rsidRPr="007C704F">
              <w:rPr>
                <w:sz w:val="16"/>
                <w:szCs w:val="16"/>
              </w:rPr>
              <w:t>38</w:t>
            </w:r>
          </w:p>
        </w:tc>
        <w:tc>
          <w:tcPr>
            <w:tcW w:w="77" w:type="pct"/>
            <w:textDirection w:val="btLr"/>
            <w:vAlign w:val="center"/>
          </w:tcPr>
          <w:p w:rsidR="007C704F" w:rsidRPr="007C704F" w:rsidRDefault="007C704F" w:rsidP="007C704F">
            <w:pPr>
              <w:spacing w:after="0"/>
              <w:jc w:val="center"/>
              <w:rPr>
                <w:sz w:val="16"/>
                <w:szCs w:val="16"/>
              </w:rPr>
            </w:pPr>
            <w:r w:rsidRPr="007C704F">
              <w:rPr>
                <w:sz w:val="16"/>
                <w:szCs w:val="16"/>
              </w:rPr>
              <w:t>39</w:t>
            </w:r>
          </w:p>
        </w:tc>
        <w:tc>
          <w:tcPr>
            <w:tcW w:w="94" w:type="pct"/>
            <w:textDirection w:val="btLr"/>
            <w:vAlign w:val="center"/>
          </w:tcPr>
          <w:p w:rsidR="007C704F" w:rsidRPr="007C704F" w:rsidRDefault="007C704F" w:rsidP="007C704F">
            <w:pPr>
              <w:spacing w:after="0"/>
              <w:jc w:val="center"/>
              <w:rPr>
                <w:sz w:val="16"/>
                <w:szCs w:val="16"/>
              </w:rPr>
            </w:pPr>
            <w:r w:rsidRPr="007C704F">
              <w:rPr>
                <w:sz w:val="16"/>
                <w:szCs w:val="16"/>
              </w:rPr>
              <w:t>40</w:t>
            </w:r>
          </w:p>
        </w:tc>
        <w:tc>
          <w:tcPr>
            <w:tcW w:w="96" w:type="pct"/>
            <w:textDirection w:val="btLr"/>
            <w:vAlign w:val="center"/>
          </w:tcPr>
          <w:p w:rsidR="007C704F" w:rsidRPr="007C704F" w:rsidRDefault="007C704F" w:rsidP="007C704F">
            <w:pPr>
              <w:spacing w:after="0"/>
              <w:jc w:val="center"/>
              <w:rPr>
                <w:sz w:val="16"/>
                <w:szCs w:val="16"/>
              </w:rPr>
            </w:pPr>
            <w:r w:rsidRPr="007C704F">
              <w:rPr>
                <w:sz w:val="16"/>
                <w:szCs w:val="16"/>
              </w:rPr>
              <w:t>41</w:t>
            </w:r>
          </w:p>
        </w:tc>
        <w:tc>
          <w:tcPr>
            <w:tcW w:w="89" w:type="pct"/>
            <w:noWrap/>
            <w:textDirection w:val="btLr"/>
            <w:vAlign w:val="center"/>
          </w:tcPr>
          <w:p w:rsidR="007C704F" w:rsidRPr="007C704F" w:rsidRDefault="007C704F" w:rsidP="007C704F">
            <w:pPr>
              <w:spacing w:after="0"/>
              <w:jc w:val="center"/>
              <w:rPr>
                <w:sz w:val="16"/>
                <w:szCs w:val="16"/>
              </w:rPr>
            </w:pPr>
            <w:r w:rsidRPr="007C704F">
              <w:rPr>
                <w:sz w:val="16"/>
                <w:szCs w:val="16"/>
              </w:rPr>
              <w:t>42</w:t>
            </w:r>
          </w:p>
        </w:tc>
        <w:tc>
          <w:tcPr>
            <w:tcW w:w="89" w:type="pct"/>
            <w:noWrap/>
            <w:textDirection w:val="btLr"/>
            <w:vAlign w:val="center"/>
          </w:tcPr>
          <w:p w:rsidR="007C704F" w:rsidRPr="007C704F" w:rsidRDefault="007C704F" w:rsidP="007C704F">
            <w:pPr>
              <w:spacing w:after="0"/>
              <w:jc w:val="center"/>
              <w:rPr>
                <w:sz w:val="16"/>
                <w:szCs w:val="16"/>
              </w:rPr>
            </w:pPr>
            <w:r w:rsidRPr="007C704F">
              <w:rPr>
                <w:sz w:val="16"/>
                <w:szCs w:val="16"/>
              </w:rPr>
              <w:t>43</w:t>
            </w:r>
          </w:p>
        </w:tc>
        <w:tc>
          <w:tcPr>
            <w:tcW w:w="102" w:type="pct"/>
            <w:noWrap/>
            <w:textDirection w:val="btLr"/>
            <w:vAlign w:val="center"/>
          </w:tcPr>
          <w:p w:rsidR="007C704F" w:rsidRPr="007C704F" w:rsidRDefault="007C704F" w:rsidP="007C704F">
            <w:pPr>
              <w:spacing w:after="0"/>
              <w:jc w:val="center"/>
              <w:rPr>
                <w:sz w:val="16"/>
                <w:szCs w:val="16"/>
              </w:rPr>
            </w:pPr>
            <w:r w:rsidRPr="007C704F">
              <w:rPr>
                <w:sz w:val="16"/>
                <w:szCs w:val="16"/>
              </w:rPr>
              <w:t>44</w:t>
            </w:r>
          </w:p>
        </w:tc>
        <w:tc>
          <w:tcPr>
            <w:tcW w:w="82" w:type="pct"/>
            <w:noWrap/>
            <w:textDirection w:val="btLr"/>
            <w:vAlign w:val="center"/>
          </w:tcPr>
          <w:p w:rsidR="007C704F" w:rsidRPr="007C704F" w:rsidRDefault="007C704F" w:rsidP="007C704F">
            <w:pPr>
              <w:spacing w:after="0"/>
              <w:jc w:val="center"/>
              <w:rPr>
                <w:sz w:val="16"/>
                <w:szCs w:val="16"/>
              </w:rPr>
            </w:pPr>
            <w:r w:rsidRPr="007C704F">
              <w:rPr>
                <w:sz w:val="16"/>
                <w:szCs w:val="16"/>
              </w:rPr>
              <w:t>45</w:t>
            </w:r>
          </w:p>
        </w:tc>
        <w:tc>
          <w:tcPr>
            <w:tcW w:w="112" w:type="pct"/>
            <w:textDirection w:val="btLr"/>
            <w:vAlign w:val="center"/>
          </w:tcPr>
          <w:p w:rsidR="007C704F" w:rsidRPr="007C704F" w:rsidRDefault="007C704F" w:rsidP="007C704F">
            <w:pPr>
              <w:spacing w:after="0"/>
              <w:jc w:val="center"/>
              <w:rPr>
                <w:sz w:val="16"/>
                <w:szCs w:val="16"/>
              </w:rPr>
            </w:pPr>
            <w:r w:rsidRPr="007C704F">
              <w:rPr>
                <w:sz w:val="16"/>
                <w:szCs w:val="16"/>
              </w:rPr>
              <w:t>46</w:t>
            </w:r>
          </w:p>
        </w:tc>
        <w:tc>
          <w:tcPr>
            <w:tcW w:w="82" w:type="pct"/>
            <w:noWrap/>
            <w:textDirection w:val="btLr"/>
            <w:vAlign w:val="center"/>
          </w:tcPr>
          <w:p w:rsidR="007C704F" w:rsidRPr="007C704F" w:rsidRDefault="007C704F" w:rsidP="007C704F">
            <w:pPr>
              <w:spacing w:after="0"/>
              <w:jc w:val="center"/>
              <w:rPr>
                <w:sz w:val="16"/>
                <w:szCs w:val="16"/>
              </w:rPr>
            </w:pPr>
            <w:r w:rsidRPr="007C704F">
              <w:rPr>
                <w:sz w:val="16"/>
                <w:szCs w:val="16"/>
              </w:rPr>
              <w:t>47</w:t>
            </w:r>
          </w:p>
        </w:tc>
        <w:tc>
          <w:tcPr>
            <w:tcW w:w="92" w:type="pct"/>
            <w:noWrap/>
            <w:textDirection w:val="btLr"/>
            <w:vAlign w:val="center"/>
          </w:tcPr>
          <w:p w:rsidR="007C704F" w:rsidRPr="007C704F" w:rsidRDefault="007C704F" w:rsidP="007C704F">
            <w:pPr>
              <w:spacing w:after="0"/>
              <w:jc w:val="center"/>
              <w:rPr>
                <w:sz w:val="16"/>
                <w:szCs w:val="16"/>
              </w:rPr>
            </w:pPr>
            <w:r w:rsidRPr="007C704F">
              <w:rPr>
                <w:sz w:val="16"/>
                <w:szCs w:val="16"/>
              </w:rPr>
              <w:t>48</w:t>
            </w:r>
          </w:p>
        </w:tc>
        <w:tc>
          <w:tcPr>
            <w:tcW w:w="90" w:type="pct"/>
            <w:noWrap/>
            <w:textDirection w:val="btLr"/>
            <w:vAlign w:val="center"/>
          </w:tcPr>
          <w:p w:rsidR="007C704F" w:rsidRPr="007C704F" w:rsidRDefault="007C704F" w:rsidP="007C704F">
            <w:pPr>
              <w:spacing w:after="0"/>
              <w:jc w:val="center"/>
              <w:rPr>
                <w:sz w:val="16"/>
                <w:szCs w:val="16"/>
              </w:rPr>
            </w:pPr>
            <w:r w:rsidRPr="007C704F">
              <w:rPr>
                <w:sz w:val="16"/>
                <w:szCs w:val="16"/>
              </w:rPr>
              <w:t>49</w:t>
            </w:r>
          </w:p>
        </w:tc>
        <w:tc>
          <w:tcPr>
            <w:tcW w:w="95" w:type="pct"/>
            <w:noWrap/>
            <w:textDirection w:val="btLr"/>
            <w:vAlign w:val="center"/>
          </w:tcPr>
          <w:p w:rsidR="007C704F" w:rsidRPr="007C704F" w:rsidRDefault="007C704F" w:rsidP="007C704F">
            <w:pPr>
              <w:spacing w:after="0"/>
              <w:jc w:val="center"/>
              <w:rPr>
                <w:sz w:val="16"/>
                <w:szCs w:val="16"/>
              </w:rPr>
            </w:pPr>
            <w:r w:rsidRPr="007C704F">
              <w:rPr>
                <w:sz w:val="16"/>
                <w:szCs w:val="16"/>
              </w:rPr>
              <w:t>50</w:t>
            </w:r>
          </w:p>
        </w:tc>
        <w:tc>
          <w:tcPr>
            <w:tcW w:w="92" w:type="pct"/>
            <w:noWrap/>
            <w:textDirection w:val="btLr"/>
            <w:vAlign w:val="center"/>
          </w:tcPr>
          <w:p w:rsidR="007C704F" w:rsidRPr="007C704F" w:rsidRDefault="007C704F" w:rsidP="007C704F">
            <w:pPr>
              <w:spacing w:after="0"/>
              <w:jc w:val="center"/>
              <w:rPr>
                <w:sz w:val="16"/>
                <w:szCs w:val="16"/>
              </w:rPr>
            </w:pPr>
            <w:r w:rsidRPr="007C704F">
              <w:rPr>
                <w:sz w:val="16"/>
                <w:szCs w:val="16"/>
              </w:rPr>
              <w:t>51</w:t>
            </w:r>
          </w:p>
        </w:tc>
        <w:tc>
          <w:tcPr>
            <w:tcW w:w="92" w:type="pct"/>
            <w:noWrap/>
            <w:textDirection w:val="btLr"/>
            <w:vAlign w:val="center"/>
          </w:tcPr>
          <w:p w:rsidR="007C704F" w:rsidRPr="007C704F" w:rsidRDefault="007C704F" w:rsidP="007C704F">
            <w:pPr>
              <w:spacing w:after="0"/>
              <w:jc w:val="center"/>
              <w:rPr>
                <w:bCs/>
                <w:sz w:val="16"/>
                <w:szCs w:val="16"/>
              </w:rPr>
            </w:pPr>
            <w:r w:rsidRPr="007C704F">
              <w:rPr>
                <w:bCs/>
                <w:sz w:val="16"/>
                <w:szCs w:val="16"/>
              </w:rPr>
              <w:t>52</w:t>
            </w:r>
          </w:p>
        </w:tc>
        <w:tc>
          <w:tcPr>
            <w:tcW w:w="92" w:type="pct"/>
            <w:noWrap/>
            <w:textDirection w:val="btLr"/>
            <w:vAlign w:val="center"/>
          </w:tcPr>
          <w:p w:rsidR="007C704F" w:rsidRPr="007C704F" w:rsidRDefault="007C704F" w:rsidP="007C704F">
            <w:pPr>
              <w:spacing w:after="0"/>
              <w:jc w:val="center"/>
              <w:rPr>
                <w:sz w:val="16"/>
                <w:szCs w:val="16"/>
              </w:rPr>
            </w:pPr>
            <w:r w:rsidRPr="007C704F">
              <w:rPr>
                <w:sz w:val="16"/>
                <w:szCs w:val="16"/>
              </w:rPr>
              <w:t>1</w:t>
            </w:r>
          </w:p>
        </w:tc>
        <w:tc>
          <w:tcPr>
            <w:tcW w:w="82" w:type="pct"/>
            <w:noWrap/>
            <w:textDirection w:val="btLr"/>
            <w:vAlign w:val="center"/>
          </w:tcPr>
          <w:p w:rsidR="007C704F" w:rsidRPr="007C704F" w:rsidRDefault="007C704F" w:rsidP="007C704F">
            <w:pPr>
              <w:spacing w:after="0"/>
              <w:jc w:val="center"/>
              <w:rPr>
                <w:sz w:val="16"/>
                <w:szCs w:val="16"/>
              </w:rPr>
            </w:pPr>
            <w:r w:rsidRPr="007C704F">
              <w:rPr>
                <w:sz w:val="16"/>
                <w:szCs w:val="16"/>
              </w:rPr>
              <w:t>2</w:t>
            </w:r>
          </w:p>
        </w:tc>
        <w:tc>
          <w:tcPr>
            <w:tcW w:w="88" w:type="pct"/>
            <w:noWrap/>
            <w:textDirection w:val="btLr"/>
            <w:vAlign w:val="center"/>
          </w:tcPr>
          <w:p w:rsidR="007C704F" w:rsidRPr="007C704F" w:rsidRDefault="007C704F" w:rsidP="007C704F">
            <w:pPr>
              <w:spacing w:after="0"/>
              <w:jc w:val="center"/>
              <w:rPr>
                <w:sz w:val="16"/>
                <w:szCs w:val="16"/>
              </w:rPr>
            </w:pPr>
            <w:r w:rsidRPr="007C704F">
              <w:rPr>
                <w:sz w:val="16"/>
                <w:szCs w:val="16"/>
              </w:rPr>
              <w:t>3</w:t>
            </w:r>
          </w:p>
        </w:tc>
        <w:tc>
          <w:tcPr>
            <w:tcW w:w="101" w:type="pct"/>
            <w:noWrap/>
            <w:textDirection w:val="btLr"/>
            <w:vAlign w:val="center"/>
          </w:tcPr>
          <w:p w:rsidR="007C704F" w:rsidRPr="007C704F" w:rsidRDefault="007C704F" w:rsidP="007C704F">
            <w:pPr>
              <w:spacing w:after="0"/>
              <w:jc w:val="center"/>
              <w:rPr>
                <w:sz w:val="16"/>
                <w:szCs w:val="16"/>
              </w:rPr>
            </w:pPr>
            <w:r w:rsidRPr="007C704F">
              <w:rPr>
                <w:sz w:val="16"/>
                <w:szCs w:val="16"/>
              </w:rPr>
              <w:t>4</w:t>
            </w:r>
          </w:p>
        </w:tc>
        <w:tc>
          <w:tcPr>
            <w:tcW w:w="96" w:type="pct"/>
            <w:noWrap/>
            <w:textDirection w:val="btLr"/>
            <w:vAlign w:val="center"/>
          </w:tcPr>
          <w:p w:rsidR="007C704F" w:rsidRPr="007C704F" w:rsidRDefault="007C704F" w:rsidP="007C704F">
            <w:pPr>
              <w:spacing w:after="0"/>
              <w:jc w:val="center"/>
              <w:rPr>
                <w:sz w:val="16"/>
                <w:szCs w:val="16"/>
              </w:rPr>
            </w:pPr>
            <w:r w:rsidRPr="007C704F">
              <w:rPr>
                <w:sz w:val="16"/>
                <w:szCs w:val="16"/>
              </w:rPr>
              <w:t>5</w:t>
            </w:r>
          </w:p>
        </w:tc>
        <w:tc>
          <w:tcPr>
            <w:tcW w:w="96" w:type="pct"/>
            <w:noWrap/>
            <w:textDirection w:val="btLr"/>
            <w:vAlign w:val="center"/>
          </w:tcPr>
          <w:p w:rsidR="007C704F" w:rsidRPr="007C704F" w:rsidRDefault="007C704F" w:rsidP="007C704F">
            <w:pPr>
              <w:spacing w:after="0"/>
              <w:jc w:val="center"/>
              <w:rPr>
                <w:sz w:val="16"/>
                <w:szCs w:val="16"/>
              </w:rPr>
            </w:pPr>
            <w:r w:rsidRPr="007C704F">
              <w:rPr>
                <w:sz w:val="16"/>
                <w:szCs w:val="16"/>
              </w:rPr>
              <w:t>6</w:t>
            </w:r>
          </w:p>
        </w:tc>
        <w:tc>
          <w:tcPr>
            <w:tcW w:w="96" w:type="pct"/>
            <w:noWrap/>
            <w:textDirection w:val="btLr"/>
            <w:vAlign w:val="center"/>
          </w:tcPr>
          <w:p w:rsidR="007C704F" w:rsidRPr="007C704F" w:rsidRDefault="007C704F" w:rsidP="007C704F">
            <w:pPr>
              <w:spacing w:after="0"/>
              <w:jc w:val="center"/>
              <w:rPr>
                <w:sz w:val="16"/>
                <w:szCs w:val="16"/>
              </w:rPr>
            </w:pPr>
            <w:r w:rsidRPr="007C704F">
              <w:rPr>
                <w:sz w:val="16"/>
                <w:szCs w:val="16"/>
              </w:rPr>
              <w:t>7</w:t>
            </w:r>
          </w:p>
        </w:tc>
        <w:tc>
          <w:tcPr>
            <w:tcW w:w="96" w:type="pct"/>
            <w:noWrap/>
            <w:textDirection w:val="btLr"/>
            <w:vAlign w:val="center"/>
          </w:tcPr>
          <w:p w:rsidR="007C704F" w:rsidRPr="007C704F" w:rsidRDefault="007C704F" w:rsidP="007C704F">
            <w:pPr>
              <w:spacing w:after="0"/>
              <w:jc w:val="center"/>
              <w:rPr>
                <w:sz w:val="16"/>
                <w:szCs w:val="16"/>
              </w:rPr>
            </w:pPr>
            <w:r w:rsidRPr="007C704F">
              <w:rPr>
                <w:sz w:val="16"/>
                <w:szCs w:val="16"/>
              </w:rPr>
              <w:t>8</w:t>
            </w:r>
          </w:p>
        </w:tc>
        <w:tc>
          <w:tcPr>
            <w:tcW w:w="101" w:type="pct"/>
            <w:noWrap/>
            <w:textDirection w:val="btLr"/>
            <w:vAlign w:val="center"/>
          </w:tcPr>
          <w:p w:rsidR="007C704F" w:rsidRPr="007C704F" w:rsidRDefault="007C704F" w:rsidP="007C704F">
            <w:pPr>
              <w:spacing w:after="0"/>
              <w:jc w:val="center"/>
              <w:rPr>
                <w:sz w:val="16"/>
                <w:szCs w:val="16"/>
              </w:rPr>
            </w:pPr>
            <w:r w:rsidRPr="007C704F">
              <w:rPr>
                <w:sz w:val="16"/>
                <w:szCs w:val="16"/>
              </w:rPr>
              <w:t>9</w:t>
            </w:r>
          </w:p>
        </w:tc>
        <w:tc>
          <w:tcPr>
            <w:tcW w:w="96" w:type="pct"/>
            <w:noWrap/>
            <w:textDirection w:val="btLr"/>
            <w:vAlign w:val="center"/>
          </w:tcPr>
          <w:p w:rsidR="007C704F" w:rsidRPr="007C704F" w:rsidRDefault="007C704F" w:rsidP="007C704F">
            <w:pPr>
              <w:spacing w:after="0"/>
              <w:jc w:val="center"/>
              <w:rPr>
                <w:sz w:val="16"/>
                <w:szCs w:val="16"/>
              </w:rPr>
            </w:pPr>
            <w:r w:rsidRPr="007C704F">
              <w:rPr>
                <w:sz w:val="16"/>
                <w:szCs w:val="16"/>
              </w:rPr>
              <w:t>10</w:t>
            </w:r>
          </w:p>
        </w:tc>
        <w:tc>
          <w:tcPr>
            <w:tcW w:w="96" w:type="pct"/>
            <w:noWrap/>
            <w:textDirection w:val="btLr"/>
            <w:vAlign w:val="center"/>
          </w:tcPr>
          <w:p w:rsidR="007C704F" w:rsidRPr="007C704F" w:rsidRDefault="007C704F" w:rsidP="007C704F">
            <w:pPr>
              <w:spacing w:after="0"/>
              <w:jc w:val="center"/>
              <w:rPr>
                <w:sz w:val="16"/>
                <w:szCs w:val="16"/>
              </w:rPr>
            </w:pPr>
            <w:r w:rsidRPr="007C704F">
              <w:rPr>
                <w:sz w:val="16"/>
                <w:szCs w:val="16"/>
              </w:rPr>
              <w:t>11</w:t>
            </w:r>
          </w:p>
        </w:tc>
        <w:tc>
          <w:tcPr>
            <w:tcW w:w="96" w:type="pct"/>
            <w:noWrap/>
            <w:textDirection w:val="btLr"/>
            <w:vAlign w:val="center"/>
          </w:tcPr>
          <w:p w:rsidR="007C704F" w:rsidRPr="007C704F" w:rsidRDefault="007C704F" w:rsidP="007C704F">
            <w:pPr>
              <w:spacing w:after="0"/>
              <w:jc w:val="center"/>
              <w:rPr>
                <w:sz w:val="16"/>
                <w:szCs w:val="16"/>
              </w:rPr>
            </w:pPr>
            <w:r w:rsidRPr="007C704F">
              <w:rPr>
                <w:sz w:val="16"/>
                <w:szCs w:val="16"/>
              </w:rPr>
              <w:t>12</w:t>
            </w:r>
          </w:p>
        </w:tc>
        <w:tc>
          <w:tcPr>
            <w:tcW w:w="96" w:type="pct"/>
            <w:textDirection w:val="btLr"/>
            <w:vAlign w:val="center"/>
          </w:tcPr>
          <w:p w:rsidR="007C704F" w:rsidRPr="007C704F" w:rsidRDefault="007C704F" w:rsidP="007C704F">
            <w:pPr>
              <w:spacing w:after="0"/>
              <w:jc w:val="center"/>
              <w:rPr>
                <w:sz w:val="16"/>
                <w:szCs w:val="16"/>
              </w:rPr>
            </w:pPr>
            <w:r w:rsidRPr="007C704F">
              <w:rPr>
                <w:sz w:val="16"/>
                <w:szCs w:val="16"/>
              </w:rPr>
              <w:t>13</w:t>
            </w:r>
          </w:p>
        </w:tc>
        <w:tc>
          <w:tcPr>
            <w:tcW w:w="101" w:type="pct"/>
            <w:textDirection w:val="btLr"/>
            <w:vAlign w:val="center"/>
          </w:tcPr>
          <w:p w:rsidR="007C704F" w:rsidRPr="007C704F" w:rsidRDefault="007C704F" w:rsidP="007C704F">
            <w:pPr>
              <w:spacing w:after="0"/>
              <w:jc w:val="center"/>
              <w:rPr>
                <w:sz w:val="16"/>
                <w:szCs w:val="16"/>
              </w:rPr>
            </w:pPr>
            <w:r w:rsidRPr="007C704F">
              <w:rPr>
                <w:sz w:val="16"/>
                <w:szCs w:val="16"/>
              </w:rPr>
              <w:t>14</w:t>
            </w:r>
          </w:p>
        </w:tc>
        <w:tc>
          <w:tcPr>
            <w:tcW w:w="96" w:type="pct"/>
            <w:textDirection w:val="btLr"/>
            <w:vAlign w:val="center"/>
          </w:tcPr>
          <w:p w:rsidR="007C704F" w:rsidRPr="007C704F" w:rsidRDefault="007C704F" w:rsidP="007C704F">
            <w:pPr>
              <w:spacing w:after="0"/>
              <w:jc w:val="center"/>
              <w:rPr>
                <w:sz w:val="16"/>
                <w:szCs w:val="16"/>
              </w:rPr>
            </w:pPr>
            <w:r w:rsidRPr="007C704F">
              <w:rPr>
                <w:sz w:val="16"/>
                <w:szCs w:val="16"/>
              </w:rPr>
              <w:t>15</w:t>
            </w:r>
          </w:p>
        </w:tc>
        <w:tc>
          <w:tcPr>
            <w:tcW w:w="96" w:type="pct"/>
            <w:textDirection w:val="btLr"/>
            <w:vAlign w:val="center"/>
          </w:tcPr>
          <w:p w:rsidR="007C704F" w:rsidRPr="007C704F" w:rsidRDefault="007C704F" w:rsidP="007C704F">
            <w:pPr>
              <w:spacing w:after="0"/>
              <w:jc w:val="center"/>
              <w:rPr>
                <w:sz w:val="16"/>
                <w:szCs w:val="16"/>
              </w:rPr>
            </w:pPr>
            <w:r w:rsidRPr="007C704F">
              <w:rPr>
                <w:sz w:val="16"/>
                <w:szCs w:val="16"/>
              </w:rPr>
              <w:t>16</w:t>
            </w:r>
          </w:p>
        </w:tc>
        <w:tc>
          <w:tcPr>
            <w:tcW w:w="96" w:type="pct"/>
            <w:textDirection w:val="btLr"/>
            <w:vAlign w:val="center"/>
          </w:tcPr>
          <w:p w:rsidR="007C704F" w:rsidRPr="007C704F" w:rsidRDefault="007C704F" w:rsidP="007C704F">
            <w:pPr>
              <w:spacing w:after="0"/>
              <w:jc w:val="center"/>
              <w:rPr>
                <w:sz w:val="16"/>
                <w:szCs w:val="16"/>
              </w:rPr>
            </w:pPr>
            <w:r w:rsidRPr="007C704F">
              <w:rPr>
                <w:sz w:val="16"/>
                <w:szCs w:val="16"/>
              </w:rPr>
              <w:t>17</w:t>
            </w:r>
          </w:p>
        </w:tc>
        <w:tc>
          <w:tcPr>
            <w:tcW w:w="96" w:type="pct"/>
            <w:textDirection w:val="btLr"/>
            <w:vAlign w:val="center"/>
          </w:tcPr>
          <w:p w:rsidR="007C704F" w:rsidRPr="007C704F" w:rsidRDefault="007C704F" w:rsidP="007C704F">
            <w:pPr>
              <w:spacing w:after="0"/>
              <w:jc w:val="center"/>
              <w:rPr>
                <w:bCs/>
                <w:sz w:val="16"/>
                <w:szCs w:val="16"/>
              </w:rPr>
            </w:pPr>
            <w:r w:rsidRPr="007C704F">
              <w:rPr>
                <w:bCs/>
                <w:sz w:val="16"/>
                <w:szCs w:val="16"/>
              </w:rPr>
              <w:t>18</w:t>
            </w:r>
          </w:p>
        </w:tc>
        <w:tc>
          <w:tcPr>
            <w:tcW w:w="101" w:type="pct"/>
            <w:textDirection w:val="btLr"/>
            <w:vAlign w:val="center"/>
          </w:tcPr>
          <w:p w:rsidR="007C704F" w:rsidRPr="007C704F" w:rsidRDefault="007C704F" w:rsidP="007C704F">
            <w:pPr>
              <w:spacing w:after="0"/>
              <w:jc w:val="center"/>
              <w:rPr>
                <w:sz w:val="16"/>
                <w:szCs w:val="16"/>
              </w:rPr>
            </w:pPr>
            <w:r w:rsidRPr="007C704F">
              <w:rPr>
                <w:sz w:val="16"/>
                <w:szCs w:val="16"/>
              </w:rPr>
              <w:t>19</w:t>
            </w:r>
          </w:p>
        </w:tc>
        <w:tc>
          <w:tcPr>
            <w:tcW w:w="96" w:type="pct"/>
            <w:textDirection w:val="btLr"/>
            <w:vAlign w:val="center"/>
          </w:tcPr>
          <w:p w:rsidR="007C704F" w:rsidRPr="007C704F" w:rsidRDefault="007C704F" w:rsidP="007C704F">
            <w:pPr>
              <w:spacing w:after="0"/>
              <w:jc w:val="center"/>
              <w:rPr>
                <w:sz w:val="16"/>
                <w:szCs w:val="16"/>
              </w:rPr>
            </w:pPr>
            <w:r w:rsidRPr="007C704F">
              <w:rPr>
                <w:sz w:val="16"/>
                <w:szCs w:val="16"/>
              </w:rPr>
              <w:t>20</w:t>
            </w:r>
          </w:p>
        </w:tc>
        <w:tc>
          <w:tcPr>
            <w:tcW w:w="96" w:type="pct"/>
            <w:textDirection w:val="btLr"/>
            <w:vAlign w:val="center"/>
          </w:tcPr>
          <w:p w:rsidR="007C704F" w:rsidRPr="007C704F" w:rsidRDefault="007C704F" w:rsidP="007C704F">
            <w:pPr>
              <w:spacing w:after="0"/>
              <w:jc w:val="center"/>
              <w:rPr>
                <w:sz w:val="16"/>
                <w:szCs w:val="16"/>
              </w:rPr>
            </w:pPr>
            <w:r w:rsidRPr="007C704F">
              <w:rPr>
                <w:sz w:val="16"/>
                <w:szCs w:val="16"/>
              </w:rPr>
              <w:t>21</w:t>
            </w:r>
          </w:p>
        </w:tc>
        <w:tc>
          <w:tcPr>
            <w:tcW w:w="96" w:type="pct"/>
            <w:textDirection w:val="btLr"/>
            <w:vAlign w:val="center"/>
          </w:tcPr>
          <w:p w:rsidR="007C704F" w:rsidRPr="007C704F" w:rsidRDefault="007C704F" w:rsidP="007C704F">
            <w:pPr>
              <w:spacing w:after="0"/>
              <w:jc w:val="center"/>
              <w:rPr>
                <w:sz w:val="16"/>
                <w:szCs w:val="16"/>
              </w:rPr>
            </w:pPr>
            <w:r w:rsidRPr="007C704F">
              <w:rPr>
                <w:sz w:val="16"/>
                <w:szCs w:val="16"/>
              </w:rPr>
              <w:t>22</w:t>
            </w:r>
          </w:p>
        </w:tc>
        <w:tc>
          <w:tcPr>
            <w:tcW w:w="96" w:type="pct"/>
            <w:textDirection w:val="btLr"/>
            <w:vAlign w:val="center"/>
          </w:tcPr>
          <w:p w:rsidR="007C704F" w:rsidRPr="007C704F" w:rsidRDefault="007C704F" w:rsidP="007C704F">
            <w:pPr>
              <w:spacing w:after="0"/>
              <w:jc w:val="center"/>
              <w:rPr>
                <w:sz w:val="16"/>
                <w:szCs w:val="16"/>
              </w:rPr>
            </w:pPr>
            <w:r w:rsidRPr="007C704F">
              <w:rPr>
                <w:sz w:val="16"/>
                <w:szCs w:val="16"/>
              </w:rPr>
              <w:t>23</w:t>
            </w:r>
          </w:p>
        </w:tc>
        <w:tc>
          <w:tcPr>
            <w:tcW w:w="101" w:type="pct"/>
            <w:textDirection w:val="btLr"/>
            <w:vAlign w:val="center"/>
          </w:tcPr>
          <w:p w:rsidR="007C704F" w:rsidRPr="007C704F" w:rsidRDefault="007C704F" w:rsidP="007C704F">
            <w:pPr>
              <w:spacing w:after="0"/>
              <w:jc w:val="center"/>
              <w:rPr>
                <w:sz w:val="16"/>
                <w:szCs w:val="16"/>
              </w:rPr>
            </w:pPr>
            <w:r w:rsidRPr="007C704F">
              <w:rPr>
                <w:sz w:val="16"/>
                <w:szCs w:val="16"/>
              </w:rPr>
              <w:t>24</w:t>
            </w:r>
          </w:p>
        </w:tc>
        <w:tc>
          <w:tcPr>
            <w:tcW w:w="123" w:type="pct"/>
            <w:textDirection w:val="btLr"/>
            <w:vAlign w:val="center"/>
          </w:tcPr>
          <w:p w:rsidR="007C704F" w:rsidRPr="007C704F" w:rsidRDefault="007C704F" w:rsidP="007C704F">
            <w:pPr>
              <w:spacing w:after="0"/>
              <w:jc w:val="center"/>
              <w:rPr>
                <w:sz w:val="16"/>
                <w:szCs w:val="16"/>
              </w:rPr>
            </w:pPr>
            <w:r w:rsidRPr="007C704F">
              <w:rPr>
                <w:sz w:val="16"/>
                <w:szCs w:val="16"/>
              </w:rPr>
              <w:t>25</w:t>
            </w:r>
          </w:p>
        </w:tc>
        <w:tc>
          <w:tcPr>
            <w:tcW w:w="174"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r>
      <w:tr w:rsidR="007C704F" w:rsidRPr="007C704F" w:rsidTr="007C704F">
        <w:trPr>
          <w:cantSplit/>
          <w:trHeight w:val="217"/>
          <w:jc w:val="center"/>
        </w:trPr>
        <w:tc>
          <w:tcPr>
            <w:tcW w:w="297" w:type="pct"/>
            <w:vMerge/>
            <w:textDirection w:val="btLr"/>
          </w:tcPr>
          <w:p w:rsidR="007C704F" w:rsidRPr="007C704F" w:rsidRDefault="007C704F" w:rsidP="007C704F">
            <w:pPr>
              <w:spacing w:after="0"/>
              <w:jc w:val="center"/>
              <w:rPr>
                <w:rFonts w:ascii="Times New Roman" w:hAnsi="Times New Roman"/>
                <w:b/>
                <w:sz w:val="16"/>
                <w:szCs w:val="16"/>
              </w:rPr>
            </w:pPr>
          </w:p>
        </w:tc>
        <w:tc>
          <w:tcPr>
            <w:tcW w:w="454" w:type="pct"/>
            <w:vMerge/>
            <w:textDirection w:val="btLr"/>
          </w:tcPr>
          <w:p w:rsidR="007C704F" w:rsidRPr="007C704F" w:rsidRDefault="007C704F" w:rsidP="007C704F">
            <w:pPr>
              <w:spacing w:after="0"/>
              <w:jc w:val="center"/>
              <w:rPr>
                <w:rFonts w:ascii="Times New Roman" w:hAnsi="Times New Roman"/>
                <w:b/>
                <w:sz w:val="16"/>
                <w:szCs w:val="16"/>
              </w:rPr>
            </w:pPr>
          </w:p>
        </w:tc>
        <w:tc>
          <w:tcPr>
            <w:tcW w:w="4075" w:type="pct"/>
            <w:gridSpan w:val="43"/>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Порядковые номера недель учебного года</w:t>
            </w:r>
          </w:p>
        </w:tc>
        <w:tc>
          <w:tcPr>
            <w:tcW w:w="174"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r>
      <w:tr w:rsidR="007C704F" w:rsidRPr="007C704F" w:rsidTr="007C704F">
        <w:trPr>
          <w:cantSplit/>
          <w:trHeight w:val="331"/>
          <w:jc w:val="center"/>
        </w:trPr>
        <w:tc>
          <w:tcPr>
            <w:tcW w:w="297" w:type="pct"/>
            <w:vMerge/>
            <w:textDirection w:val="btLr"/>
          </w:tcPr>
          <w:p w:rsidR="007C704F" w:rsidRPr="007C704F" w:rsidRDefault="007C704F" w:rsidP="007C704F">
            <w:pPr>
              <w:spacing w:after="0"/>
              <w:jc w:val="center"/>
              <w:rPr>
                <w:rFonts w:ascii="Times New Roman" w:hAnsi="Times New Roman"/>
                <w:b/>
                <w:sz w:val="16"/>
                <w:szCs w:val="16"/>
              </w:rPr>
            </w:pPr>
          </w:p>
        </w:tc>
        <w:tc>
          <w:tcPr>
            <w:tcW w:w="454" w:type="pct"/>
            <w:vMerge/>
            <w:textDirection w:val="btLr"/>
          </w:tcPr>
          <w:p w:rsidR="007C704F" w:rsidRPr="007C704F" w:rsidRDefault="007C704F" w:rsidP="007C704F">
            <w:pPr>
              <w:spacing w:after="0"/>
              <w:jc w:val="center"/>
              <w:rPr>
                <w:rFonts w:ascii="Times New Roman" w:hAnsi="Times New Roman"/>
                <w:b/>
                <w:sz w:val="16"/>
                <w:szCs w:val="16"/>
              </w:rPr>
            </w:pPr>
          </w:p>
        </w:tc>
        <w:tc>
          <w:tcPr>
            <w:tcW w:w="105"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w:t>
            </w:r>
          </w:p>
        </w:tc>
        <w:tc>
          <w:tcPr>
            <w:tcW w:w="90"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w:t>
            </w:r>
          </w:p>
        </w:tc>
        <w:tc>
          <w:tcPr>
            <w:tcW w:w="88"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3</w:t>
            </w:r>
          </w:p>
        </w:tc>
        <w:tc>
          <w:tcPr>
            <w:tcW w:w="82"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4</w:t>
            </w:r>
          </w:p>
        </w:tc>
        <w:tc>
          <w:tcPr>
            <w:tcW w:w="77"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5</w:t>
            </w:r>
          </w:p>
        </w:tc>
        <w:tc>
          <w:tcPr>
            <w:tcW w:w="94"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6</w:t>
            </w:r>
          </w:p>
        </w:tc>
        <w:tc>
          <w:tcPr>
            <w:tcW w:w="96"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7</w:t>
            </w:r>
          </w:p>
        </w:tc>
        <w:tc>
          <w:tcPr>
            <w:tcW w:w="89"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8</w:t>
            </w:r>
          </w:p>
        </w:tc>
        <w:tc>
          <w:tcPr>
            <w:tcW w:w="89"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9</w:t>
            </w:r>
          </w:p>
        </w:tc>
        <w:tc>
          <w:tcPr>
            <w:tcW w:w="10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10</w:t>
            </w:r>
          </w:p>
        </w:tc>
        <w:tc>
          <w:tcPr>
            <w:tcW w:w="8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11</w:t>
            </w:r>
          </w:p>
        </w:tc>
        <w:tc>
          <w:tcPr>
            <w:tcW w:w="112"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12</w:t>
            </w:r>
          </w:p>
        </w:tc>
        <w:tc>
          <w:tcPr>
            <w:tcW w:w="8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13</w:t>
            </w:r>
          </w:p>
        </w:tc>
        <w:tc>
          <w:tcPr>
            <w:tcW w:w="9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14</w:t>
            </w:r>
          </w:p>
        </w:tc>
        <w:tc>
          <w:tcPr>
            <w:tcW w:w="90"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15</w:t>
            </w: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16</w:t>
            </w:r>
          </w:p>
        </w:tc>
        <w:tc>
          <w:tcPr>
            <w:tcW w:w="9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17</w:t>
            </w:r>
          </w:p>
        </w:tc>
        <w:tc>
          <w:tcPr>
            <w:tcW w:w="92" w:type="pct"/>
            <w:noWrap/>
            <w:textDirection w:val="btLr"/>
            <w:vAlign w:val="center"/>
          </w:tcPr>
          <w:p w:rsidR="007C704F" w:rsidRPr="007C704F" w:rsidRDefault="007C704F" w:rsidP="007C704F">
            <w:pPr>
              <w:spacing w:after="0" w:line="240" w:lineRule="auto"/>
              <w:jc w:val="center"/>
              <w:rPr>
                <w:rFonts w:ascii="Times New Roman" w:hAnsi="Times New Roman"/>
                <w:bCs/>
                <w:sz w:val="16"/>
                <w:szCs w:val="16"/>
              </w:rPr>
            </w:pPr>
            <w:r w:rsidRPr="007C704F">
              <w:rPr>
                <w:rFonts w:ascii="Times New Roman" w:hAnsi="Times New Roman"/>
                <w:bCs/>
                <w:sz w:val="16"/>
                <w:szCs w:val="16"/>
              </w:rPr>
              <w:t>18</w:t>
            </w:r>
          </w:p>
        </w:tc>
        <w:tc>
          <w:tcPr>
            <w:tcW w:w="9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19</w:t>
            </w:r>
          </w:p>
        </w:tc>
        <w:tc>
          <w:tcPr>
            <w:tcW w:w="8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20</w:t>
            </w:r>
          </w:p>
        </w:tc>
        <w:tc>
          <w:tcPr>
            <w:tcW w:w="88"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21</w:t>
            </w:r>
          </w:p>
        </w:tc>
        <w:tc>
          <w:tcPr>
            <w:tcW w:w="101"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22</w:t>
            </w:r>
          </w:p>
        </w:tc>
        <w:tc>
          <w:tcPr>
            <w:tcW w:w="96"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23</w:t>
            </w:r>
          </w:p>
        </w:tc>
        <w:tc>
          <w:tcPr>
            <w:tcW w:w="96"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24</w:t>
            </w:r>
          </w:p>
        </w:tc>
        <w:tc>
          <w:tcPr>
            <w:tcW w:w="96"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25</w:t>
            </w:r>
          </w:p>
        </w:tc>
        <w:tc>
          <w:tcPr>
            <w:tcW w:w="96"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26</w:t>
            </w:r>
          </w:p>
        </w:tc>
        <w:tc>
          <w:tcPr>
            <w:tcW w:w="101"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27</w:t>
            </w:r>
          </w:p>
        </w:tc>
        <w:tc>
          <w:tcPr>
            <w:tcW w:w="96"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28</w:t>
            </w:r>
          </w:p>
        </w:tc>
        <w:tc>
          <w:tcPr>
            <w:tcW w:w="96"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29</w:t>
            </w:r>
          </w:p>
        </w:tc>
        <w:tc>
          <w:tcPr>
            <w:tcW w:w="96"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30</w:t>
            </w:r>
          </w:p>
        </w:tc>
        <w:tc>
          <w:tcPr>
            <w:tcW w:w="96"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31</w:t>
            </w:r>
          </w:p>
        </w:tc>
        <w:tc>
          <w:tcPr>
            <w:tcW w:w="101"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32</w:t>
            </w:r>
          </w:p>
        </w:tc>
        <w:tc>
          <w:tcPr>
            <w:tcW w:w="96"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33</w:t>
            </w:r>
          </w:p>
        </w:tc>
        <w:tc>
          <w:tcPr>
            <w:tcW w:w="96"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34</w:t>
            </w:r>
          </w:p>
        </w:tc>
        <w:tc>
          <w:tcPr>
            <w:tcW w:w="96"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35</w:t>
            </w:r>
          </w:p>
        </w:tc>
        <w:tc>
          <w:tcPr>
            <w:tcW w:w="96"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36</w:t>
            </w:r>
          </w:p>
        </w:tc>
        <w:tc>
          <w:tcPr>
            <w:tcW w:w="101"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37</w:t>
            </w:r>
          </w:p>
        </w:tc>
        <w:tc>
          <w:tcPr>
            <w:tcW w:w="96"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38</w:t>
            </w:r>
          </w:p>
        </w:tc>
        <w:tc>
          <w:tcPr>
            <w:tcW w:w="96"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39</w:t>
            </w:r>
          </w:p>
        </w:tc>
        <w:tc>
          <w:tcPr>
            <w:tcW w:w="96"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40</w:t>
            </w:r>
          </w:p>
        </w:tc>
        <w:tc>
          <w:tcPr>
            <w:tcW w:w="96"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41</w:t>
            </w:r>
          </w:p>
        </w:tc>
        <w:tc>
          <w:tcPr>
            <w:tcW w:w="101"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42</w:t>
            </w:r>
          </w:p>
        </w:tc>
        <w:tc>
          <w:tcPr>
            <w:tcW w:w="123"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43</w:t>
            </w:r>
          </w:p>
        </w:tc>
        <w:tc>
          <w:tcPr>
            <w:tcW w:w="174"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r>
      <w:tr w:rsidR="003E4A67" w:rsidRPr="007C704F" w:rsidTr="007C704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9" w:type="dxa"/>
            <w:right w:w="49" w:type="dxa"/>
          </w:tblCellMar>
        </w:tblPrEx>
        <w:trPr>
          <w:cantSplit/>
          <w:trHeight w:val="168"/>
          <w:jc w:val="center"/>
        </w:trPr>
        <w:tc>
          <w:tcPr>
            <w:tcW w:w="297" w:type="pct"/>
            <w:shd w:val="clear" w:color="auto" w:fill="D9D9D9" w:themeFill="background1" w:themeFillShade="D9"/>
          </w:tcPr>
          <w:p w:rsidR="007C704F" w:rsidRPr="007C704F" w:rsidRDefault="007C704F" w:rsidP="007C704F">
            <w:pPr>
              <w:spacing w:after="0"/>
              <w:jc w:val="both"/>
              <w:rPr>
                <w:rFonts w:ascii="Times New Roman" w:hAnsi="Times New Roman"/>
                <w:b/>
                <w:sz w:val="16"/>
                <w:szCs w:val="16"/>
              </w:rPr>
            </w:pPr>
            <w:r w:rsidRPr="007C704F">
              <w:rPr>
                <w:rFonts w:ascii="Times New Roman" w:hAnsi="Times New Roman"/>
                <w:b/>
                <w:sz w:val="16"/>
                <w:szCs w:val="16"/>
              </w:rPr>
              <w:t>ОГСЭ.00</w:t>
            </w:r>
          </w:p>
        </w:tc>
        <w:tc>
          <w:tcPr>
            <w:tcW w:w="454" w:type="pct"/>
            <w:shd w:val="clear" w:color="auto" w:fill="D9D9D9" w:themeFill="background1" w:themeFillShade="D9"/>
          </w:tcPr>
          <w:p w:rsidR="007C704F" w:rsidRPr="007C704F" w:rsidRDefault="007C704F" w:rsidP="007C704F">
            <w:pPr>
              <w:suppressAutoHyphens/>
              <w:spacing w:after="0" w:line="240" w:lineRule="auto"/>
              <w:jc w:val="center"/>
              <w:rPr>
                <w:rFonts w:ascii="Times New Roman" w:hAnsi="Times New Roman"/>
                <w:b/>
                <w:sz w:val="16"/>
                <w:szCs w:val="16"/>
              </w:rPr>
            </w:pPr>
            <w:r w:rsidRPr="007C704F">
              <w:rPr>
                <w:rFonts w:ascii="Times New Roman" w:hAnsi="Times New Roman"/>
                <w:b/>
                <w:sz w:val="16"/>
                <w:szCs w:val="16"/>
              </w:rPr>
              <w:t>Общий гуманитарный и социально-экономический цикл</w:t>
            </w:r>
          </w:p>
        </w:tc>
        <w:tc>
          <w:tcPr>
            <w:tcW w:w="105"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bCs/>
                <w:sz w:val="16"/>
                <w:szCs w:val="16"/>
              </w:rPr>
            </w:pPr>
          </w:p>
        </w:tc>
        <w:tc>
          <w:tcPr>
            <w:tcW w:w="92" w:type="pct"/>
            <w:shd w:val="clear" w:color="auto" w:fill="5B9BD5" w:themeFill="accent1"/>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01"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01"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23"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74" w:type="pct"/>
            <w:shd w:val="clear" w:color="auto" w:fill="D9D9D9" w:themeFill="background1" w:themeFillShade="D9"/>
            <w:vAlign w:val="center"/>
          </w:tcPr>
          <w:p w:rsidR="007C704F" w:rsidRPr="007C704F" w:rsidRDefault="007C704F" w:rsidP="007C704F">
            <w:pPr>
              <w:spacing w:after="0" w:line="240" w:lineRule="auto"/>
              <w:ind w:hanging="23"/>
              <w:jc w:val="center"/>
              <w:rPr>
                <w:rFonts w:ascii="Times New Roman" w:hAnsi="Times New Roman"/>
                <w:b/>
                <w:sz w:val="16"/>
                <w:szCs w:val="16"/>
              </w:rPr>
            </w:pPr>
            <w:r w:rsidRPr="007C704F">
              <w:rPr>
                <w:rFonts w:ascii="Times New Roman" w:hAnsi="Times New Roman"/>
                <w:b/>
                <w:sz w:val="16"/>
                <w:szCs w:val="16"/>
              </w:rPr>
              <w:t>184</w:t>
            </w:r>
          </w:p>
        </w:tc>
      </w:tr>
      <w:tr w:rsidR="003E4A67" w:rsidRPr="007C704F" w:rsidTr="007C704F">
        <w:trPr>
          <w:cantSplit/>
          <w:trHeight w:val="367"/>
          <w:jc w:val="center"/>
        </w:trPr>
        <w:tc>
          <w:tcPr>
            <w:tcW w:w="297" w:type="pct"/>
          </w:tcPr>
          <w:p w:rsidR="007C704F" w:rsidRPr="007C704F" w:rsidRDefault="007C704F" w:rsidP="007C704F">
            <w:pPr>
              <w:spacing w:after="0"/>
              <w:jc w:val="both"/>
              <w:rPr>
                <w:rFonts w:ascii="Times New Roman" w:hAnsi="Times New Roman"/>
                <w:sz w:val="16"/>
                <w:szCs w:val="16"/>
              </w:rPr>
            </w:pPr>
          </w:p>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ОГСЭ.02</w:t>
            </w:r>
          </w:p>
        </w:tc>
        <w:tc>
          <w:tcPr>
            <w:tcW w:w="454" w:type="pct"/>
          </w:tcPr>
          <w:p w:rsidR="007C704F" w:rsidRPr="007C704F" w:rsidRDefault="007C704F" w:rsidP="007C704F">
            <w:pPr>
              <w:suppressAutoHyphens/>
              <w:spacing w:after="0" w:line="240" w:lineRule="auto"/>
              <w:jc w:val="center"/>
              <w:rPr>
                <w:rFonts w:ascii="Times New Roman" w:hAnsi="Times New Roman"/>
                <w:sz w:val="16"/>
                <w:szCs w:val="16"/>
              </w:rPr>
            </w:pPr>
            <w:r w:rsidRPr="007C704F">
              <w:rPr>
                <w:rFonts w:ascii="Times New Roman" w:hAnsi="Times New Roman"/>
                <w:sz w:val="16"/>
                <w:szCs w:val="16"/>
              </w:rPr>
              <w:t>История</w:t>
            </w:r>
          </w:p>
        </w:tc>
        <w:tc>
          <w:tcPr>
            <w:tcW w:w="10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bCs/>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101"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01"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23"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74" w:type="pct"/>
            <w:vAlign w:val="center"/>
          </w:tcPr>
          <w:p w:rsidR="007C704F" w:rsidRPr="007C704F" w:rsidRDefault="007C704F" w:rsidP="007C704F">
            <w:pPr>
              <w:spacing w:after="0" w:line="240" w:lineRule="auto"/>
              <w:ind w:hanging="23"/>
              <w:jc w:val="center"/>
              <w:rPr>
                <w:rFonts w:ascii="Times New Roman" w:hAnsi="Times New Roman"/>
                <w:b/>
                <w:sz w:val="16"/>
                <w:szCs w:val="16"/>
              </w:rPr>
            </w:pPr>
            <w:r w:rsidRPr="007C704F">
              <w:rPr>
                <w:rFonts w:ascii="Times New Roman" w:hAnsi="Times New Roman"/>
                <w:b/>
                <w:sz w:val="16"/>
                <w:szCs w:val="16"/>
              </w:rPr>
              <w:t>48</w:t>
            </w:r>
          </w:p>
        </w:tc>
      </w:tr>
      <w:tr w:rsidR="003E4A67" w:rsidRPr="007C704F" w:rsidTr="007C704F">
        <w:trPr>
          <w:cantSplit/>
          <w:trHeight w:val="367"/>
          <w:jc w:val="center"/>
        </w:trPr>
        <w:tc>
          <w:tcPr>
            <w:tcW w:w="297" w:type="pct"/>
          </w:tcPr>
          <w:p w:rsidR="007C704F" w:rsidRPr="007C704F" w:rsidRDefault="007C704F" w:rsidP="007C704F">
            <w:pPr>
              <w:spacing w:after="0"/>
              <w:jc w:val="both"/>
              <w:rPr>
                <w:rFonts w:ascii="Times New Roman" w:hAnsi="Times New Roman"/>
                <w:sz w:val="16"/>
                <w:szCs w:val="16"/>
              </w:rPr>
            </w:pPr>
          </w:p>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ОГСЭ.03</w:t>
            </w:r>
          </w:p>
        </w:tc>
        <w:tc>
          <w:tcPr>
            <w:tcW w:w="454" w:type="pct"/>
          </w:tcPr>
          <w:p w:rsidR="007C704F" w:rsidRPr="007C704F" w:rsidRDefault="007C704F" w:rsidP="007C704F">
            <w:pPr>
              <w:suppressAutoHyphens/>
              <w:spacing w:after="0" w:line="240" w:lineRule="auto"/>
              <w:jc w:val="center"/>
              <w:rPr>
                <w:rFonts w:ascii="Times New Roman" w:hAnsi="Times New Roman"/>
                <w:sz w:val="16"/>
                <w:szCs w:val="16"/>
              </w:rPr>
            </w:pPr>
            <w:r w:rsidRPr="007C704F">
              <w:rPr>
                <w:rFonts w:ascii="Times New Roman" w:hAnsi="Times New Roman"/>
                <w:sz w:val="16"/>
                <w:szCs w:val="16"/>
              </w:rPr>
              <w:t xml:space="preserve">Иностранный язык в </w:t>
            </w:r>
            <w:r w:rsidR="00CA408D" w:rsidRPr="007C704F">
              <w:rPr>
                <w:rFonts w:ascii="Times New Roman" w:hAnsi="Times New Roman"/>
                <w:sz w:val="16"/>
                <w:szCs w:val="16"/>
              </w:rPr>
              <w:t>профессиональной</w:t>
            </w:r>
            <w:r w:rsidRPr="007C704F">
              <w:rPr>
                <w:rFonts w:ascii="Times New Roman" w:hAnsi="Times New Roman"/>
                <w:sz w:val="16"/>
                <w:szCs w:val="16"/>
              </w:rPr>
              <w:t xml:space="preserve"> деятельности</w:t>
            </w:r>
          </w:p>
        </w:tc>
        <w:tc>
          <w:tcPr>
            <w:tcW w:w="10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bCs/>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101"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01"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23"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74" w:type="pct"/>
            <w:vAlign w:val="center"/>
          </w:tcPr>
          <w:p w:rsidR="007C704F" w:rsidRPr="007C704F" w:rsidRDefault="007C704F" w:rsidP="007C704F">
            <w:pPr>
              <w:spacing w:after="0" w:line="240" w:lineRule="auto"/>
              <w:ind w:hanging="23"/>
              <w:jc w:val="center"/>
              <w:rPr>
                <w:rFonts w:ascii="Times New Roman" w:hAnsi="Times New Roman"/>
                <w:b/>
                <w:sz w:val="16"/>
                <w:szCs w:val="16"/>
              </w:rPr>
            </w:pPr>
            <w:r w:rsidRPr="007C704F">
              <w:rPr>
                <w:rFonts w:ascii="Times New Roman" w:hAnsi="Times New Roman"/>
                <w:b/>
                <w:sz w:val="16"/>
                <w:szCs w:val="16"/>
              </w:rPr>
              <w:t>68</w:t>
            </w:r>
          </w:p>
        </w:tc>
      </w:tr>
      <w:tr w:rsidR="003E4A67" w:rsidRPr="007C704F" w:rsidTr="007C704F">
        <w:trPr>
          <w:cantSplit/>
          <w:trHeight w:val="367"/>
          <w:jc w:val="center"/>
        </w:trPr>
        <w:tc>
          <w:tcPr>
            <w:tcW w:w="297" w:type="pct"/>
          </w:tcPr>
          <w:p w:rsidR="007C704F" w:rsidRPr="007C704F" w:rsidRDefault="007C704F" w:rsidP="007C704F">
            <w:pPr>
              <w:spacing w:after="0"/>
              <w:jc w:val="both"/>
              <w:rPr>
                <w:rFonts w:ascii="Times New Roman" w:hAnsi="Times New Roman"/>
                <w:sz w:val="16"/>
                <w:szCs w:val="16"/>
              </w:rPr>
            </w:pPr>
          </w:p>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ОГСЭ.04</w:t>
            </w:r>
          </w:p>
        </w:tc>
        <w:tc>
          <w:tcPr>
            <w:tcW w:w="454" w:type="pct"/>
          </w:tcPr>
          <w:p w:rsidR="007C704F" w:rsidRPr="007C704F" w:rsidRDefault="007C704F" w:rsidP="007C704F">
            <w:pPr>
              <w:suppressAutoHyphens/>
              <w:spacing w:after="0" w:line="240" w:lineRule="auto"/>
              <w:jc w:val="center"/>
              <w:rPr>
                <w:rFonts w:ascii="Times New Roman" w:hAnsi="Times New Roman"/>
                <w:sz w:val="16"/>
                <w:szCs w:val="16"/>
              </w:rPr>
            </w:pPr>
            <w:r w:rsidRPr="007C704F">
              <w:rPr>
                <w:rFonts w:ascii="Times New Roman" w:hAnsi="Times New Roman"/>
                <w:sz w:val="16"/>
                <w:szCs w:val="16"/>
              </w:rPr>
              <w:t>Физическая культура</w:t>
            </w:r>
          </w:p>
        </w:tc>
        <w:tc>
          <w:tcPr>
            <w:tcW w:w="10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bCs/>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101"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01"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23"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74" w:type="pct"/>
            <w:vAlign w:val="center"/>
          </w:tcPr>
          <w:p w:rsidR="007C704F" w:rsidRPr="007C704F" w:rsidRDefault="007C704F" w:rsidP="007C704F">
            <w:pPr>
              <w:spacing w:after="0" w:line="240" w:lineRule="auto"/>
              <w:ind w:hanging="23"/>
              <w:jc w:val="center"/>
              <w:rPr>
                <w:rFonts w:ascii="Times New Roman" w:hAnsi="Times New Roman"/>
                <w:b/>
                <w:sz w:val="16"/>
                <w:szCs w:val="16"/>
              </w:rPr>
            </w:pPr>
            <w:r w:rsidRPr="007C704F">
              <w:rPr>
                <w:rFonts w:ascii="Times New Roman" w:hAnsi="Times New Roman"/>
                <w:b/>
                <w:sz w:val="16"/>
                <w:szCs w:val="16"/>
              </w:rPr>
              <w:t>68</w:t>
            </w:r>
          </w:p>
        </w:tc>
      </w:tr>
      <w:tr w:rsidR="003E4A67" w:rsidRPr="007C704F" w:rsidTr="007C704F">
        <w:trPr>
          <w:cantSplit/>
          <w:trHeight w:val="367"/>
          <w:jc w:val="center"/>
        </w:trPr>
        <w:tc>
          <w:tcPr>
            <w:tcW w:w="297" w:type="pct"/>
            <w:shd w:val="clear" w:color="auto" w:fill="D9D9D9" w:themeFill="background1" w:themeFillShade="D9"/>
          </w:tcPr>
          <w:p w:rsidR="007C704F" w:rsidRPr="007C704F" w:rsidRDefault="007C704F" w:rsidP="007C704F">
            <w:pPr>
              <w:spacing w:after="0"/>
              <w:jc w:val="both"/>
              <w:rPr>
                <w:rFonts w:ascii="Times New Roman" w:hAnsi="Times New Roman"/>
                <w:b/>
                <w:sz w:val="16"/>
                <w:szCs w:val="16"/>
              </w:rPr>
            </w:pPr>
            <w:r w:rsidRPr="007C704F">
              <w:rPr>
                <w:rFonts w:ascii="Times New Roman" w:hAnsi="Times New Roman"/>
                <w:b/>
                <w:sz w:val="16"/>
                <w:szCs w:val="16"/>
              </w:rPr>
              <w:t>ЕН.00</w:t>
            </w:r>
          </w:p>
        </w:tc>
        <w:tc>
          <w:tcPr>
            <w:tcW w:w="454" w:type="pct"/>
            <w:shd w:val="clear" w:color="auto" w:fill="D9D9D9" w:themeFill="background1" w:themeFillShade="D9"/>
          </w:tcPr>
          <w:p w:rsidR="007C704F" w:rsidRPr="007C704F" w:rsidRDefault="007C704F" w:rsidP="007C704F">
            <w:pPr>
              <w:suppressAutoHyphens/>
              <w:spacing w:after="0" w:line="240" w:lineRule="auto"/>
              <w:ind w:left="-57"/>
              <w:jc w:val="center"/>
              <w:rPr>
                <w:rFonts w:ascii="Times New Roman" w:hAnsi="Times New Roman"/>
                <w:b/>
                <w:sz w:val="16"/>
                <w:szCs w:val="16"/>
              </w:rPr>
            </w:pPr>
            <w:r w:rsidRPr="007C704F">
              <w:rPr>
                <w:rFonts w:ascii="Times New Roman" w:hAnsi="Times New Roman"/>
                <w:b/>
                <w:sz w:val="16"/>
                <w:szCs w:val="16"/>
              </w:rPr>
              <w:t xml:space="preserve">Математический и общий </w:t>
            </w:r>
            <w:r w:rsidR="00CA408D" w:rsidRPr="007C704F">
              <w:rPr>
                <w:rFonts w:ascii="Times New Roman" w:hAnsi="Times New Roman"/>
                <w:b/>
                <w:sz w:val="16"/>
                <w:szCs w:val="16"/>
              </w:rPr>
              <w:t>естественнонаучный</w:t>
            </w:r>
            <w:r w:rsidRPr="007C704F">
              <w:rPr>
                <w:rFonts w:ascii="Times New Roman" w:hAnsi="Times New Roman"/>
                <w:b/>
                <w:sz w:val="16"/>
                <w:szCs w:val="16"/>
              </w:rPr>
              <w:t xml:space="preserve"> цикл</w:t>
            </w:r>
          </w:p>
        </w:tc>
        <w:tc>
          <w:tcPr>
            <w:tcW w:w="105"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bCs/>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D9D9D9" w:themeFill="background1" w:themeFillShade="D9"/>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D9D9D9" w:themeFill="background1" w:themeFillShade="D9"/>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D9D9D9" w:themeFill="background1" w:themeFillShade="D9"/>
          </w:tcPr>
          <w:p w:rsidR="007C704F" w:rsidRPr="007C704F" w:rsidRDefault="007C704F" w:rsidP="007C704F">
            <w:pPr>
              <w:spacing w:after="0" w:line="240" w:lineRule="auto"/>
              <w:ind w:hanging="23"/>
              <w:jc w:val="center"/>
              <w:rPr>
                <w:rFonts w:ascii="Times New Roman" w:hAnsi="Times New Roman"/>
                <w:sz w:val="16"/>
                <w:szCs w:val="16"/>
              </w:rPr>
            </w:pPr>
          </w:p>
        </w:tc>
        <w:tc>
          <w:tcPr>
            <w:tcW w:w="101" w:type="pct"/>
            <w:shd w:val="clear" w:color="auto" w:fill="D9D9D9" w:themeFill="background1" w:themeFillShade="D9"/>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D9D9D9" w:themeFill="background1" w:themeFillShade="D9"/>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D9D9D9" w:themeFill="background1" w:themeFillShade="D9"/>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D9D9D9" w:themeFill="background1" w:themeFillShade="D9"/>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D9D9D9" w:themeFill="background1" w:themeFillShade="D9"/>
          </w:tcPr>
          <w:p w:rsidR="007C704F" w:rsidRPr="007C704F" w:rsidRDefault="007C704F" w:rsidP="007C704F">
            <w:pPr>
              <w:spacing w:after="0" w:line="240" w:lineRule="auto"/>
              <w:ind w:hanging="23"/>
              <w:jc w:val="center"/>
              <w:rPr>
                <w:rFonts w:ascii="Times New Roman" w:hAnsi="Times New Roman"/>
                <w:sz w:val="16"/>
                <w:szCs w:val="16"/>
              </w:rPr>
            </w:pPr>
          </w:p>
        </w:tc>
        <w:tc>
          <w:tcPr>
            <w:tcW w:w="101" w:type="pct"/>
            <w:shd w:val="clear" w:color="auto" w:fill="D9D9D9" w:themeFill="background1" w:themeFillShade="D9"/>
          </w:tcPr>
          <w:p w:rsidR="007C704F" w:rsidRPr="007C704F" w:rsidRDefault="007C704F" w:rsidP="007C704F">
            <w:pPr>
              <w:spacing w:after="0" w:line="240" w:lineRule="auto"/>
              <w:ind w:hanging="23"/>
              <w:jc w:val="center"/>
              <w:rPr>
                <w:rFonts w:ascii="Times New Roman" w:hAnsi="Times New Roman"/>
                <w:sz w:val="16"/>
                <w:szCs w:val="16"/>
              </w:rPr>
            </w:pPr>
          </w:p>
        </w:tc>
        <w:tc>
          <w:tcPr>
            <w:tcW w:w="123" w:type="pct"/>
            <w:shd w:val="clear" w:color="auto" w:fill="D9D9D9" w:themeFill="background1" w:themeFillShade="D9"/>
          </w:tcPr>
          <w:p w:rsidR="007C704F" w:rsidRPr="007C704F" w:rsidRDefault="007C704F" w:rsidP="007C704F">
            <w:pPr>
              <w:spacing w:after="0" w:line="240" w:lineRule="auto"/>
              <w:ind w:hanging="23"/>
              <w:jc w:val="center"/>
              <w:rPr>
                <w:rFonts w:ascii="Times New Roman" w:hAnsi="Times New Roman"/>
                <w:sz w:val="16"/>
                <w:szCs w:val="16"/>
              </w:rPr>
            </w:pPr>
          </w:p>
        </w:tc>
        <w:tc>
          <w:tcPr>
            <w:tcW w:w="174" w:type="pct"/>
            <w:shd w:val="clear" w:color="auto" w:fill="D9D9D9" w:themeFill="background1" w:themeFillShade="D9"/>
            <w:vAlign w:val="center"/>
          </w:tcPr>
          <w:p w:rsidR="007C704F" w:rsidRPr="007C704F" w:rsidRDefault="007C704F" w:rsidP="007C704F">
            <w:pPr>
              <w:spacing w:after="0" w:line="240" w:lineRule="auto"/>
              <w:ind w:hanging="23"/>
              <w:jc w:val="center"/>
              <w:rPr>
                <w:rFonts w:ascii="Times New Roman" w:hAnsi="Times New Roman"/>
                <w:b/>
                <w:sz w:val="16"/>
                <w:szCs w:val="16"/>
              </w:rPr>
            </w:pPr>
            <w:r w:rsidRPr="007C704F">
              <w:rPr>
                <w:rFonts w:ascii="Times New Roman" w:hAnsi="Times New Roman"/>
                <w:b/>
                <w:sz w:val="16"/>
                <w:szCs w:val="16"/>
              </w:rPr>
              <w:t>108</w:t>
            </w:r>
          </w:p>
        </w:tc>
      </w:tr>
      <w:tr w:rsidR="003E4A67" w:rsidRPr="007C704F" w:rsidTr="007C704F">
        <w:trPr>
          <w:cantSplit/>
          <w:trHeight w:val="367"/>
          <w:jc w:val="center"/>
        </w:trPr>
        <w:tc>
          <w:tcPr>
            <w:tcW w:w="297" w:type="pct"/>
          </w:tcPr>
          <w:p w:rsidR="007C704F" w:rsidRPr="007C704F" w:rsidRDefault="007C704F" w:rsidP="007C704F">
            <w:pPr>
              <w:spacing w:after="0"/>
              <w:jc w:val="both"/>
              <w:rPr>
                <w:rFonts w:ascii="Times New Roman" w:hAnsi="Times New Roman"/>
                <w:sz w:val="16"/>
                <w:szCs w:val="16"/>
              </w:rPr>
            </w:pPr>
          </w:p>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ЕН.01</w:t>
            </w:r>
          </w:p>
        </w:tc>
        <w:tc>
          <w:tcPr>
            <w:tcW w:w="454" w:type="pct"/>
          </w:tcPr>
          <w:p w:rsidR="007C704F" w:rsidRPr="007C704F" w:rsidRDefault="007C704F" w:rsidP="007C704F">
            <w:pPr>
              <w:suppressAutoHyphens/>
              <w:spacing w:after="0" w:line="240" w:lineRule="auto"/>
              <w:jc w:val="center"/>
              <w:rPr>
                <w:rFonts w:ascii="Times New Roman" w:hAnsi="Times New Roman"/>
                <w:sz w:val="16"/>
                <w:szCs w:val="16"/>
              </w:rPr>
            </w:pPr>
          </w:p>
          <w:p w:rsidR="007C704F" w:rsidRPr="007C704F" w:rsidRDefault="007C704F" w:rsidP="007C704F">
            <w:pPr>
              <w:suppressAutoHyphens/>
              <w:spacing w:after="0" w:line="240" w:lineRule="auto"/>
              <w:jc w:val="center"/>
              <w:rPr>
                <w:rFonts w:ascii="Times New Roman" w:hAnsi="Times New Roman"/>
                <w:sz w:val="16"/>
                <w:szCs w:val="16"/>
              </w:rPr>
            </w:pPr>
            <w:r w:rsidRPr="007C704F">
              <w:rPr>
                <w:rFonts w:ascii="Times New Roman" w:hAnsi="Times New Roman"/>
                <w:sz w:val="16"/>
                <w:szCs w:val="16"/>
              </w:rPr>
              <w:t>Математика</w:t>
            </w:r>
          </w:p>
        </w:tc>
        <w:tc>
          <w:tcPr>
            <w:tcW w:w="10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bCs/>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101"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01"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23"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74" w:type="pct"/>
            <w:vAlign w:val="center"/>
          </w:tcPr>
          <w:p w:rsidR="007C704F" w:rsidRPr="007C704F" w:rsidRDefault="007C704F" w:rsidP="007C704F">
            <w:pPr>
              <w:spacing w:after="0" w:line="240" w:lineRule="auto"/>
              <w:ind w:hanging="23"/>
              <w:jc w:val="center"/>
              <w:rPr>
                <w:rFonts w:ascii="Times New Roman" w:hAnsi="Times New Roman"/>
                <w:b/>
                <w:sz w:val="16"/>
                <w:szCs w:val="16"/>
              </w:rPr>
            </w:pPr>
            <w:r w:rsidRPr="007C704F">
              <w:rPr>
                <w:rFonts w:ascii="Times New Roman" w:hAnsi="Times New Roman"/>
                <w:b/>
                <w:sz w:val="16"/>
                <w:szCs w:val="16"/>
              </w:rPr>
              <w:t>52</w:t>
            </w:r>
          </w:p>
        </w:tc>
      </w:tr>
      <w:tr w:rsidR="003E4A67" w:rsidRPr="007C704F" w:rsidTr="007C704F">
        <w:trPr>
          <w:cantSplit/>
          <w:trHeight w:val="367"/>
          <w:jc w:val="center"/>
        </w:trPr>
        <w:tc>
          <w:tcPr>
            <w:tcW w:w="297" w:type="pct"/>
          </w:tcPr>
          <w:p w:rsidR="007C704F" w:rsidRPr="007C704F" w:rsidRDefault="007C704F" w:rsidP="007C704F">
            <w:pPr>
              <w:spacing w:after="0"/>
              <w:jc w:val="both"/>
              <w:rPr>
                <w:rFonts w:ascii="Times New Roman" w:hAnsi="Times New Roman"/>
                <w:sz w:val="16"/>
                <w:szCs w:val="16"/>
              </w:rPr>
            </w:pPr>
          </w:p>
          <w:p w:rsidR="007C704F" w:rsidRPr="007C704F" w:rsidRDefault="007C704F" w:rsidP="007C704F">
            <w:pPr>
              <w:spacing w:after="0"/>
              <w:jc w:val="both"/>
              <w:rPr>
                <w:rFonts w:ascii="Times New Roman" w:hAnsi="Times New Roman"/>
                <w:b/>
                <w:sz w:val="16"/>
                <w:szCs w:val="16"/>
              </w:rPr>
            </w:pPr>
            <w:r w:rsidRPr="007C704F">
              <w:rPr>
                <w:rFonts w:ascii="Times New Roman" w:hAnsi="Times New Roman"/>
                <w:sz w:val="16"/>
                <w:szCs w:val="16"/>
              </w:rPr>
              <w:t>ЕН.02</w:t>
            </w:r>
          </w:p>
        </w:tc>
        <w:tc>
          <w:tcPr>
            <w:tcW w:w="454" w:type="pct"/>
          </w:tcPr>
          <w:p w:rsidR="007C704F" w:rsidRPr="007C704F" w:rsidRDefault="007C704F" w:rsidP="007C704F">
            <w:pPr>
              <w:suppressAutoHyphens/>
              <w:spacing w:after="0" w:line="240" w:lineRule="auto"/>
              <w:jc w:val="center"/>
              <w:rPr>
                <w:rFonts w:ascii="Times New Roman" w:hAnsi="Times New Roman"/>
                <w:sz w:val="16"/>
                <w:szCs w:val="16"/>
              </w:rPr>
            </w:pPr>
          </w:p>
          <w:p w:rsidR="007C704F" w:rsidRPr="007C704F" w:rsidRDefault="007C704F" w:rsidP="007C704F">
            <w:pPr>
              <w:suppressAutoHyphens/>
              <w:spacing w:after="0" w:line="240" w:lineRule="auto"/>
              <w:jc w:val="center"/>
              <w:rPr>
                <w:rFonts w:ascii="Times New Roman" w:hAnsi="Times New Roman"/>
                <w:sz w:val="16"/>
                <w:szCs w:val="16"/>
              </w:rPr>
            </w:pPr>
            <w:r w:rsidRPr="007C704F">
              <w:rPr>
                <w:rFonts w:ascii="Times New Roman" w:hAnsi="Times New Roman"/>
                <w:sz w:val="16"/>
                <w:szCs w:val="16"/>
              </w:rPr>
              <w:t>Информатика</w:t>
            </w:r>
          </w:p>
        </w:tc>
        <w:tc>
          <w:tcPr>
            <w:tcW w:w="10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bCs/>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101"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tcPr>
          <w:p w:rsidR="007C704F" w:rsidRPr="007C704F" w:rsidRDefault="007C704F" w:rsidP="007C704F">
            <w:pPr>
              <w:spacing w:after="0" w:line="240" w:lineRule="auto"/>
              <w:ind w:hanging="23"/>
              <w:jc w:val="center"/>
              <w:rPr>
                <w:rFonts w:ascii="Times New Roman" w:hAnsi="Times New Roman"/>
                <w:sz w:val="16"/>
                <w:szCs w:val="16"/>
              </w:rPr>
            </w:pPr>
          </w:p>
        </w:tc>
        <w:tc>
          <w:tcPr>
            <w:tcW w:w="96"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01"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23"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74" w:type="pct"/>
            <w:vAlign w:val="center"/>
          </w:tcPr>
          <w:p w:rsidR="007C704F" w:rsidRPr="007C704F" w:rsidRDefault="007C704F" w:rsidP="007C704F">
            <w:pPr>
              <w:spacing w:after="0" w:line="240" w:lineRule="auto"/>
              <w:ind w:hanging="23"/>
              <w:jc w:val="center"/>
              <w:rPr>
                <w:rFonts w:ascii="Times New Roman" w:hAnsi="Times New Roman"/>
                <w:b/>
                <w:sz w:val="16"/>
                <w:szCs w:val="16"/>
              </w:rPr>
            </w:pPr>
            <w:r w:rsidRPr="007C704F">
              <w:rPr>
                <w:rFonts w:ascii="Times New Roman" w:hAnsi="Times New Roman"/>
                <w:b/>
                <w:sz w:val="16"/>
                <w:szCs w:val="16"/>
              </w:rPr>
              <w:t>56</w:t>
            </w:r>
          </w:p>
        </w:tc>
      </w:tr>
      <w:tr w:rsidR="003E4A67" w:rsidRPr="007C704F" w:rsidTr="007C704F">
        <w:trPr>
          <w:jc w:val="center"/>
        </w:trPr>
        <w:tc>
          <w:tcPr>
            <w:tcW w:w="297" w:type="pct"/>
            <w:shd w:val="clear" w:color="auto" w:fill="C0C0C0"/>
            <w:vAlign w:val="center"/>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b/>
                <w:bCs/>
                <w:sz w:val="16"/>
                <w:szCs w:val="16"/>
              </w:rPr>
              <w:t>П.00</w:t>
            </w:r>
          </w:p>
        </w:tc>
        <w:tc>
          <w:tcPr>
            <w:tcW w:w="454" w:type="pct"/>
            <w:shd w:val="clear" w:color="auto" w:fill="C0C0C0"/>
            <w:noWrap/>
            <w:vAlign w:val="center"/>
          </w:tcPr>
          <w:p w:rsidR="007C704F" w:rsidRPr="007C704F" w:rsidRDefault="007C704F" w:rsidP="007C704F">
            <w:pPr>
              <w:suppressAutoHyphens/>
              <w:spacing w:after="0" w:line="240" w:lineRule="auto"/>
              <w:ind w:left="-57" w:right="-57"/>
              <w:jc w:val="center"/>
              <w:rPr>
                <w:rFonts w:ascii="Times New Roman" w:hAnsi="Times New Roman"/>
                <w:b/>
                <w:sz w:val="16"/>
                <w:szCs w:val="16"/>
              </w:rPr>
            </w:pPr>
            <w:proofErr w:type="spellStart"/>
            <w:r w:rsidRPr="007C704F">
              <w:rPr>
                <w:rFonts w:ascii="Times New Roman" w:hAnsi="Times New Roman"/>
                <w:b/>
                <w:sz w:val="16"/>
                <w:szCs w:val="16"/>
              </w:rPr>
              <w:t>Общепрофессиональный</w:t>
            </w:r>
            <w:proofErr w:type="spellEnd"/>
            <w:r w:rsidRPr="007C704F">
              <w:rPr>
                <w:rFonts w:ascii="Times New Roman" w:hAnsi="Times New Roman"/>
                <w:b/>
                <w:sz w:val="16"/>
                <w:szCs w:val="16"/>
              </w:rPr>
              <w:t xml:space="preserve"> цикл</w:t>
            </w:r>
          </w:p>
        </w:tc>
        <w:tc>
          <w:tcPr>
            <w:tcW w:w="10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23"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74" w:type="pct"/>
            <w:shd w:val="clear" w:color="auto" w:fill="C0C0C0"/>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316</w:t>
            </w:r>
          </w:p>
        </w:tc>
      </w:tr>
      <w:tr w:rsidR="003E4A67" w:rsidRPr="007C704F" w:rsidTr="007C704F">
        <w:trPr>
          <w:jc w:val="center"/>
        </w:trPr>
        <w:tc>
          <w:tcPr>
            <w:tcW w:w="297" w:type="pct"/>
            <w:vAlign w:val="center"/>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ОП.01</w:t>
            </w:r>
          </w:p>
        </w:tc>
        <w:tc>
          <w:tcPr>
            <w:tcW w:w="454" w:type="pct"/>
            <w:noWrap/>
          </w:tcPr>
          <w:p w:rsidR="007C704F" w:rsidRPr="007C704F" w:rsidRDefault="007C704F" w:rsidP="007C704F">
            <w:pPr>
              <w:suppressAutoHyphens/>
              <w:spacing w:after="0"/>
              <w:jc w:val="center"/>
              <w:rPr>
                <w:rFonts w:ascii="Times New Roman" w:hAnsi="Times New Roman"/>
                <w:sz w:val="16"/>
                <w:szCs w:val="16"/>
              </w:rPr>
            </w:pPr>
            <w:r w:rsidRPr="007C704F">
              <w:rPr>
                <w:rFonts w:ascii="Times New Roman" w:hAnsi="Times New Roman"/>
                <w:sz w:val="16"/>
                <w:szCs w:val="16"/>
              </w:rPr>
              <w:t>Инженерная графика</w:t>
            </w:r>
          </w:p>
        </w:tc>
        <w:tc>
          <w:tcPr>
            <w:tcW w:w="10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101" w:type="pct"/>
          </w:tcPr>
          <w:p w:rsidR="007C704F" w:rsidRPr="007C704F" w:rsidRDefault="007C704F" w:rsidP="007C704F">
            <w:pPr>
              <w:spacing w:after="0" w:line="240" w:lineRule="auto"/>
              <w:jc w:val="center"/>
              <w:rPr>
                <w:rFonts w:ascii="Times New Roman" w:hAnsi="Times New Roman"/>
                <w:sz w:val="16"/>
                <w:szCs w:val="16"/>
              </w:rPr>
            </w:pPr>
          </w:p>
        </w:tc>
        <w:tc>
          <w:tcPr>
            <w:tcW w:w="123" w:type="pct"/>
          </w:tcPr>
          <w:p w:rsidR="007C704F" w:rsidRPr="007C704F" w:rsidRDefault="007C704F" w:rsidP="007C704F">
            <w:pPr>
              <w:spacing w:after="0" w:line="240" w:lineRule="auto"/>
              <w:jc w:val="center"/>
              <w:rPr>
                <w:rFonts w:ascii="Times New Roman" w:hAnsi="Times New Roman"/>
                <w:sz w:val="16"/>
                <w:szCs w:val="16"/>
              </w:rPr>
            </w:pPr>
          </w:p>
        </w:tc>
        <w:tc>
          <w:tcPr>
            <w:tcW w:w="174" w:type="pct"/>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84</w:t>
            </w:r>
          </w:p>
        </w:tc>
      </w:tr>
      <w:tr w:rsidR="003E4A67" w:rsidRPr="007C704F" w:rsidTr="007C704F">
        <w:trPr>
          <w:jc w:val="center"/>
        </w:trPr>
        <w:tc>
          <w:tcPr>
            <w:tcW w:w="297" w:type="pct"/>
            <w:vAlign w:val="center"/>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ОП.02</w:t>
            </w:r>
          </w:p>
        </w:tc>
        <w:tc>
          <w:tcPr>
            <w:tcW w:w="454" w:type="pct"/>
            <w:noWrap/>
          </w:tcPr>
          <w:p w:rsidR="007C704F" w:rsidRPr="007C704F" w:rsidRDefault="007C704F" w:rsidP="007C704F">
            <w:pPr>
              <w:suppressAutoHyphens/>
              <w:spacing w:after="0"/>
              <w:jc w:val="center"/>
              <w:rPr>
                <w:rFonts w:ascii="Times New Roman" w:hAnsi="Times New Roman"/>
                <w:sz w:val="16"/>
                <w:szCs w:val="16"/>
              </w:rPr>
            </w:pPr>
            <w:r w:rsidRPr="007C704F">
              <w:rPr>
                <w:rFonts w:ascii="Times New Roman" w:hAnsi="Times New Roman"/>
                <w:sz w:val="16"/>
                <w:szCs w:val="16"/>
              </w:rPr>
              <w:t>Техническая механика</w:t>
            </w:r>
          </w:p>
        </w:tc>
        <w:tc>
          <w:tcPr>
            <w:tcW w:w="10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101" w:type="pct"/>
          </w:tcPr>
          <w:p w:rsidR="007C704F" w:rsidRPr="007C704F" w:rsidRDefault="007C704F" w:rsidP="007C704F">
            <w:pPr>
              <w:spacing w:after="0" w:line="240" w:lineRule="auto"/>
              <w:jc w:val="center"/>
              <w:rPr>
                <w:rFonts w:ascii="Times New Roman" w:hAnsi="Times New Roman"/>
                <w:sz w:val="16"/>
                <w:szCs w:val="16"/>
              </w:rPr>
            </w:pPr>
          </w:p>
        </w:tc>
        <w:tc>
          <w:tcPr>
            <w:tcW w:w="123" w:type="pct"/>
          </w:tcPr>
          <w:p w:rsidR="007C704F" w:rsidRPr="007C704F" w:rsidRDefault="007C704F" w:rsidP="007C704F">
            <w:pPr>
              <w:spacing w:after="0" w:line="240" w:lineRule="auto"/>
              <w:jc w:val="center"/>
              <w:rPr>
                <w:rFonts w:ascii="Times New Roman" w:hAnsi="Times New Roman"/>
                <w:sz w:val="16"/>
                <w:szCs w:val="16"/>
              </w:rPr>
            </w:pPr>
          </w:p>
        </w:tc>
        <w:tc>
          <w:tcPr>
            <w:tcW w:w="174" w:type="pct"/>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84</w:t>
            </w:r>
          </w:p>
        </w:tc>
      </w:tr>
      <w:tr w:rsidR="003E4A67" w:rsidRPr="007C704F" w:rsidTr="007C704F">
        <w:trPr>
          <w:jc w:val="center"/>
        </w:trPr>
        <w:tc>
          <w:tcPr>
            <w:tcW w:w="297" w:type="pct"/>
            <w:vAlign w:val="center"/>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ОП.03</w:t>
            </w:r>
          </w:p>
        </w:tc>
        <w:tc>
          <w:tcPr>
            <w:tcW w:w="454" w:type="pct"/>
            <w:noWrap/>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Электротехника и электроника</w:t>
            </w:r>
          </w:p>
        </w:tc>
        <w:tc>
          <w:tcPr>
            <w:tcW w:w="10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101" w:type="pct"/>
          </w:tcPr>
          <w:p w:rsidR="007C704F" w:rsidRPr="007C704F" w:rsidRDefault="007C704F" w:rsidP="007C704F">
            <w:pPr>
              <w:spacing w:after="0" w:line="240" w:lineRule="auto"/>
              <w:jc w:val="center"/>
              <w:rPr>
                <w:rFonts w:ascii="Times New Roman" w:hAnsi="Times New Roman"/>
                <w:sz w:val="16"/>
                <w:szCs w:val="16"/>
              </w:rPr>
            </w:pPr>
          </w:p>
        </w:tc>
        <w:tc>
          <w:tcPr>
            <w:tcW w:w="123" w:type="pct"/>
          </w:tcPr>
          <w:p w:rsidR="007C704F" w:rsidRPr="007C704F" w:rsidRDefault="007C704F" w:rsidP="007C704F">
            <w:pPr>
              <w:spacing w:after="0" w:line="240" w:lineRule="auto"/>
              <w:jc w:val="center"/>
              <w:rPr>
                <w:rFonts w:ascii="Times New Roman" w:hAnsi="Times New Roman"/>
                <w:sz w:val="16"/>
                <w:szCs w:val="16"/>
              </w:rPr>
            </w:pPr>
          </w:p>
        </w:tc>
        <w:tc>
          <w:tcPr>
            <w:tcW w:w="174" w:type="pct"/>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80</w:t>
            </w:r>
          </w:p>
        </w:tc>
      </w:tr>
      <w:tr w:rsidR="003E4A67" w:rsidRPr="007C704F" w:rsidTr="007C704F">
        <w:trPr>
          <w:jc w:val="center"/>
        </w:trPr>
        <w:tc>
          <w:tcPr>
            <w:tcW w:w="297" w:type="pct"/>
            <w:vAlign w:val="center"/>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ОП.09</w:t>
            </w:r>
          </w:p>
        </w:tc>
        <w:tc>
          <w:tcPr>
            <w:tcW w:w="454" w:type="pct"/>
            <w:noWrap/>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Безопасность жизнедеятельн</w:t>
            </w:r>
            <w:r w:rsidRPr="007C704F">
              <w:rPr>
                <w:rFonts w:ascii="Times New Roman" w:hAnsi="Times New Roman"/>
                <w:sz w:val="16"/>
                <w:szCs w:val="16"/>
              </w:rPr>
              <w:t>о</w:t>
            </w:r>
            <w:r w:rsidRPr="007C704F">
              <w:rPr>
                <w:rFonts w:ascii="Times New Roman" w:hAnsi="Times New Roman"/>
                <w:sz w:val="16"/>
                <w:szCs w:val="16"/>
              </w:rPr>
              <w:t>сти</w:t>
            </w:r>
          </w:p>
        </w:tc>
        <w:tc>
          <w:tcPr>
            <w:tcW w:w="10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rPr>
                <w:rFonts w:ascii="Times New Roman" w:hAnsi="Times New Roman"/>
                <w:sz w:val="16"/>
                <w:szCs w:val="16"/>
              </w:rPr>
            </w:pPr>
          </w:p>
        </w:tc>
        <w:tc>
          <w:tcPr>
            <w:tcW w:w="88"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101" w:type="pct"/>
          </w:tcPr>
          <w:p w:rsidR="007C704F" w:rsidRPr="007C704F" w:rsidRDefault="007C704F" w:rsidP="007C704F">
            <w:pPr>
              <w:spacing w:after="0" w:line="240" w:lineRule="auto"/>
              <w:jc w:val="center"/>
              <w:rPr>
                <w:rFonts w:ascii="Times New Roman" w:hAnsi="Times New Roman"/>
                <w:sz w:val="16"/>
                <w:szCs w:val="16"/>
              </w:rPr>
            </w:pPr>
          </w:p>
        </w:tc>
        <w:tc>
          <w:tcPr>
            <w:tcW w:w="123" w:type="pct"/>
          </w:tcPr>
          <w:p w:rsidR="007C704F" w:rsidRPr="007C704F" w:rsidRDefault="007C704F" w:rsidP="007C704F">
            <w:pPr>
              <w:spacing w:after="0" w:line="240" w:lineRule="auto"/>
              <w:jc w:val="center"/>
              <w:rPr>
                <w:rFonts w:ascii="Times New Roman" w:hAnsi="Times New Roman"/>
                <w:sz w:val="16"/>
                <w:szCs w:val="16"/>
              </w:rPr>
            </w:pPr>
          </w:p>
        </w:tc>
        <w:tc>
          <w:tcPr>
            <w:tcW w:w="174" w:type="pct"/>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68</w:t>
            </w:r>
          </w:p>
        </w:tc>
      </w:tr>
      <w:tr w:rsidR="003E4A67" w:rsidRPr="007C704F" w:rsidTr="007C704F">
        <w:trPr>
          <w:jc w:val="center"/>
        </w:trPr>
        <w:tc>
          <w:tcPr>
            <w:tcW w:w="297" w:type="pct"/>
            <w:shd w:val="clear" w:color="auto" w:fill="C0C0C0"/>
            <w:vAlign w:val="center"/>
          </w:tcPr>
          <w:p w:rsidR="007C704F" w:rsidRPr="007C704F" w:rsidRDefault="007C704F" w:rsidP="007C704F">
            <w:pPr>
              <w:spacing w:after="0"/>
              <w:jc w:val="both"/>
              <w:rPr>
                <w:rFonts w:ascii="Times New Roman" w:hAnsi="Times New Roman"/>
                <w:b/>
                <w:sz w:val="16"/>
                <w:szCs w:val="16"/>
              </w:rPr>
            </w:pPr>
            <w:r w:rsidRPr="007C704F">
              <w:rPr>
                <w:rFonts w:ascii="Times New Roman" w:hAnsi="Times New Roman"/>
                <w:b/>
                <w:bCs/>
                <w:sz w:val="16"/>
                <w:szCs w:val="16"/>
              </w:rPr>
              <w:t>П.00</w:t>
            </w:r>
          </w:p>
        </w:tc>
        <w:tc>
          <w:tcPr>
            <w:tcW w:w="454" w:type="pct"/>
            <w:shd w:val="clear" w:color="auto" w:fill="C0C0C0"/>
            <w:noWrap/>
            <w:vAlign w:val="center"/>
          </w:tcPr>
          <w:p w:rsidR="007C704F" w:rsidRPr="007C704F" w:rsidRDefault="007C704F" w:rsidP="007C704F">
            <w:pPr>
              <w:suppressAutoHyphens/>
              <w:spacing w:after="0"/>
              <w:jc w:val="center"/>
              <w:rPr>
                <w:rFonts w:ascii="Times New Roman" w:hAnsi="Times New Roman"/>
                <w:b/>
                <w:sz w:val="16"/>
                <w:szCs w:val="16"/>
              </w:rPr>
            </w:pPr>
            <w:r w:rsidRPr="007C704F">
              <w:rPr>
                <w:rFonts w:ascii="Times New Roman" w:hAnsi="Times New Roman"/>
                <w:b/>
                <w:sz w:val="16"/>
                <w:szCs w:val="16"/>
              </w:rPr>
              <w:t>Профессиональный цикл</w:t>
            </w:r>
          </w:p>
        </w:tc>
        <w:tc>
          <w:tcPr>
            <w:tcW w:w="10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C0C0C0"/>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112"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23"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74" w:type="pct"/>
            <w:shd w:val="clear" w:color="auto" w:fill="C0C0C0"/>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564</w:t>
            </w:r>
          </w:p>
        </w:tc>
      </w:tr>
      <w:tr w:rsidR="003E4A67" w:rsidRPr="007C704F" w:rsidTr="007C704F">
        <w:trPr>
          <w:jc w:val="center"/>
        </w:trPr>
        <w:tc>
          <w:tcPr>
            <w:tcW w:w="297" w:type="pct"/>
            <w:shd w:val="clear" w:color="auto" w:fill="C0C0C0"/>
            <w:vAlign w:val="center"/>
          </w:tcPr>
          <w:p w:rsidR="007C704F" w:rsidRPr="007C704F" w:rsidRDefault="007C704F" w:rsidP="007C704F">
            <w:pPr>
              <w:spacing w:after="0"/>
              <w:jc w:val="both"/>
              <w:rPr>
                <w:rFonts w:ascii="Times New Roman" w:hAnsi="Times New Roman"/>
                <w:b/>
                <w:bCs/>
                <w:sz w:val="16"/>
                <w:szCs w:val="16"/>
              </w:rPr>
            </w:pPr>
            <w:r w:rsidRPr="007C704F">
              <w:rPr>
                <w:rFonts w:ascii="Times New Roman" w:hAnsi="Times New Roman"/>
                <w:b/>
                <w:bCs/>
                <w:sz w:val="16"/>
                <w:szCs w:val="16"/>
              </w:rPr>
              <w:t>ПМ.00</w:t>
            </w:r>
          </w:p>
        </w:tc>
        <w:tc>
          <w:tcPr>
            <w:tcW w:w="454" w:type="pct"/>
            <w:shd w:val="clear" w:color="auto" w:fill="C0C0C0"/>
            <w:noWrap/>
            <w:vAlign w:val="center"/>
          </w:tcPr>
          <w:p w:rsidR="007C704F" w:rsidRPr="007C704F" w:rsidRDefault="007C704F" w:rsidP="007C704F">
            <w:pPr>
              <w:suppressAutoHyphens/>
              <w:spacing w:after="0"/>
              <w:jc w:val="center"/>
              <w:rPr>
                <w:rFonts w:ascii="Times New Roman" w:hAnsi="Times New Roman"/>
                <w:b/>
                <w:sz w:val="16"/>
                <w:szCs w:val="16"/>
              </w:rPr>
            </w:pPr>
            <w:r w:rsidRPr="007C704F">
              <w:rPr>
                <w:rFonts w:ascii="Times New Roman" w:hAnsi="Times New Roman"/>
                <w:b/>
                <w:sz w:val="16"/>
                <w:szCs w:val="16"/>
              </w:rPr>
              <w:t>Профессиональные модули</w:t>
            </w:r>
            <w:r w:rsidRPr="007C704F">
              <w:rPr>
                <w:rFonts w:ascii="Times New Roman" w:hAnsi="Times New Roman"/>
                <w:b/>
                <w:sz w:val="16"/>
                <w:szCs w:val="16"/>
                <w:vertAlign w:val="superscript"/>
              </w:rPr>
              <w:footnoteReference w:id="15"/>
            </w:r>
          </w:p>
        </w:tc>
        <w:tc>
          <w:tcPr>
            <w:tcW w:w="10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C0C0C0"/>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112"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23"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74" w:type="pct"/>
            <w:shd w:val="clear" w:color="auto" w:fill="C0C0C0"/>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414</w:t>
            </w:r>
          </w:p>
        </w:tc>
      </w:tr>
      <w:tr w:rsidR="003E4A67" w:rsidRPr="007C704F" w:rsidTr="007C704F">
        <w:trPr>
          <w:jc w:val="center"/>
        </w:trPr>
        <w:tc>
          <w:tcPr>
            <w:tcW w:w="297" w:type="pct"/>
            <w:shd w:val="clear" w:color="auto" w:fill="D9D9D9"/>
            <w:vAlign w:val="center"/>
          </w:tcPr>
          <w:p w:rsidR="007C704F" w:rsidRPr="007C704F" w:rsidRDefault="007C704F" w:rsidP="007C704F">
            <w:pPr>
              <w:spacing w:after="0"/>
              <w:ind w:left="-57"/>
              <w:jc w:val="both"/>
              <w:rPr>
                <w:rFonts w:ascii="Times New Roman" w:hAnsi="Times New Roman"/>
                <w:b/>
                <w:bCs/>
                <w:sz w:val="16"/>
                <w:szCs w:val="16"/>
              </w:rPr>
            </w:pPr>
            <w:r w:rsidRPr="007C704F">
              <w:rPr>
                <w:rFonts w:ascii="Times New Roman" w:hAnsi="Times New Roman"/>
                <w:b/>
                <w:bCs/>
                <w:sz w:val="16"/>
                <w:szCs w:val="16"/>
              </w:rPr>
              <w:t>ПМ.01</w:t>
            </w:r>
          </w:p>
        </w:tc>
        <w:tc>
          <w:tcPr>
            <w:tcW w:w="454" w:type="pct"/>
            <w:shd w:val="clear" w:color="auto" w:fill="D9D9D9"/>
            <w:noWrap/>
            <w:vAlign w:val="center"/>
          </w:tcPr>
          <w:p w:rsidR="007C704F" w:rsidRPr="007C704F" w:rsidRDefault="007C704F" w:rsidP="007C704F">
            <w:pPr>
              <w:spacing w:after="0"/>
              <w:jc w:val="center"/>
              <w:rPr>
                <w:rFonts w:ascii="Times New Roman" w:hAnsi="Times New Roman"/>
                <w:b/>
                <w:bCs/>
                <w:sz w:val="16"/>
                <w:szCs w:val="16"/>
              </w:rPr>
            </w:pPr>
            <w:r w:rsidRPr="007C704F">
              <w:rPr>
                <w:rFonts w:ascii="Times New Roman" w:hAnsi="Times New Roman"/>
                <w:b/>
                <w:sz w:val="16"/>
                <w:szCs w:val="16"/>
              </w:rPr>
              <w:t>Проектирование конструкти</w:t>
            </w:r>
            <w:r w:rsidRPr="007C704F">
              <w:rPr>
                <w:rFonts w:ascii="Times New Roman" w:hAnsi="Times New Roman"/>
                <w:b/>
                <w:sz w:val="16"/>
                <w:szCs w:val="16"/>
              </w:rPr>
              <w:t>в</w:t>
            </w:r>
            <w:r w:rsidRPr="007C704F">
              <w:rPr>
                <w:rFonts w:ascii="Times New Roman" w:hAnsi="Times New Roman"/>
                <w:b/>
                <w:sz w:val="16"/>
                <w:szCs w:val="16"/>
              </w:rPr>
              <w:t>ных элементов автомобильных дорог и аэр</w:t>
            </w:r>
            <w:r w:rsidRPr="007C704F">
              <w:rPr>
                <w:rFonts w:ascii="Times New Roman" w:hAnsi="Times New Roman"/>
                <w:b/>
                <w:sz w:val="16"/>
                <w:szCs w:val="16"/>
              </w:rPr>
              <w:t>о</w:t>
            </w:r>
            <w:r w:rsidRPr="007C704F">
              <w:rPr>
                <w:rFonts w:ascii="Times New Roman" w:hAnsi="Times New Roman"/>
                <w:b/>
                <w:sz w:val="16"/>
                <w:szCs w:val="16"/>
              </w:rPr>
              <w:t>дромов</w:t>
            </w:r>
          </w:p>
        </w:tc>
        <w:tc>
          <w:tcPr>
            <w:tcW w:w="105"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23"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74" w:type="pct"/>
            <w:shd w:val="clear" w:color="auto" w:fill="D9D9D9"/>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414</w:t>
            </w:r>
          </w:p>
        </w:tc>
      </w:tr>
      <w:tr w:rsidR="003E4A67" w:rsidRPr="007C704F" w:rsidTr="007C704F">
        <w:trPr>
          <w:jc w:val="center"/>
        </w:trPr>
        <w:tc>
          <w:tcPr>
            <w:tcW w:w="297" w:type="pct"/>
            <w:vAlign w:val="center"/>
          </w:tcPr>
          <w:p w:rsidR="007C704F" w:rsidRPr="007C704F" w:rsidRDefault="007C704F" w:rsidP="007C704F">
            <w:pPr>
              <w:spacing w:after="0"/>
              <w:ind w:left="-57"/>
              <w:jc w:val="both"/>
              <w:rPr>
                <w:rFonts w:ascii="Times New Roman" w:hAnsi="Times New Roman"/>
                <w:sz w:val="16"/>
                <w:szCs w:val="16"/>
              </w:rPr>
            </w:pPr>
            <w:r w:rsidRPr="007C704F">
              <w:rPr>
                <w:rFonts w:ascii="Times New Roman" w:hAnsi="Times New Roman"/>
                <w:sz w:val="16"/>
                <w:szCs w:val="16"/>
              </w:rPr>
              <w:t>МДК.01.01</w:t>
            </w:r>
          </w:p>
        </w:tc>
        <w:tc>
          <w:tcPr>
            <w:tcW w:w="454" w:type="pct"/>
            <w:noWrap/>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Геодезия</w:t>
            </w:r>
          </w:p>
        </w:tc>
        <w:tc>
          <w:tcPr>
            <w:tcW w:w="10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101" w:type="pct"/>
          </w:tcPr>
          <w:p w:rsidR="007C704F" w:rsidRPr="007C704F" w:rsidRDefault="007C704F" w:rsidP="007C704F">
            <w:pPr>
              <w:spacing w:after="0" w:line="240" w:lineRule="auto"/>
              <w:jc w:val="center"/>
              <w:rPr>
                <w:rFonts w:ascii="Times New Roman" w:hAnsi="Times New Roman"/>
                <w:sz w:val="16"/>
                <w:szCs w:val="16"/>
              </w:rPr>
            </w:pPr>
          </w:p>
        </w:tc>
        <w:tc>
          <w:tcPr>
            <w:tcW w:w="123" w:type="pct"/>
          </w:tcPr>
          <w:p w:rsidR="007C704F" w:rsidRPr="007C704F" w:rsidRDefault="007C704F" w:rsidP="007C704F">
            <w:pPr>
              <w:spacing w:after="0" w:line="240" w:lineRule="auto"/>
              <w:jc w:val="center"/>
              <w:rPr>
                <w:rFonts w:ascii="Times New Roman" w:hAnsi="Times New Roman"/>
                <w:sz w:val="16"/>
                <w:szCs w:val="16"/>
              </w:rPr>
            </w:pPr>
          </w:p>
        </w:tc>
        <w:tc>
          <w:tcPr>
            <w:tcW w:w="174" w:type="pct"/>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130</w:t>
            </w:r>
          </w:p>
        </w:tc>
      </w:tr>
      <w:tr w:rsidR="003E4A67" w:rsidRPr="007C704F" w:rsidTr="007C704F">
        <w:trPr>
          <w:jc w:val="center"/>
        </w:trPr>
        <w:tc>
          <w:tcPr>
            <w:tcW w:w="297" w:type="pct"/>
            <w:vAlign w:val="center"/>
          </w:tcPr>
          <w:p w:rsidR="007C704F" w:rsidRPr="007C704F" w:rsidRDefault="007C704F" w:rsidP="007C704F">
            <w:pPr>
              <w:spacing w:after="0"/>
              <w:ind w:left="-57"/>
              <w:jc w:val="both"/>
              <w:rPr>
                <w:rFonts w:ascii="Times New Roman" w:hAnsi="Times New Roman"/>
                <w:sz w:val="16"/>
                <w:szCs w:val="16"/>
              </w:rPr>
            </w:pPr>
            <w:r w:rsidRPr="007C704F">
              <w:rPr>
                <w:rFonts w:ascii="Times New Roman" w:hAnsi="Times New Roman"/>
                <w:sz w:val="16"/>
                <w:szCs w:val="16"/>
              </w:rPr>
              <w:t>МДК.01.02</w:t>
            </w:r>
          </w:p>
        </w:tc>
        <w:tc>
          <w:tcPr>
            <w:tcW w:w="454" w:type="pct"/>
            <w:noWrap/>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Геология и гру</w:t>
            </w:r>
            <w:r w:rsidRPr="007C704F">
              <w:rPr>
                <w:rFonts w:ascii="Times New Roman" w:hAnsi="Times New Roman"/>
                <w:sz w:val="16"/>
                <w:szCs w:val="16"/>
              </w:rPr>
              <w:t>н</w:t>
            </w:r>
            <w:r w:rsidRPr="007C704F">
              <w:rPr>
                <w:rFonts w:ascii="Times New Roman" w:hAnsi="Times New Roman"/>
                <w:sz w:val="16"/>
                <w:szCs w:val="16"/>
              </w:rPr>
              <w:t>товедение</w:t>
            </w:r>
          </w:p>
        </w:tc>
        <w:tc>
          <w:tcPr>
            <w:tcW w:w="10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101" w:type="pct"/>
          </w:tcPr>
          <w:p w:rsidR="007C704F" w:rsidRPr="007C704F" w:rsidRDefault="007C704F" w:rsidP="007C704F">
            <w:pPr>
              <w:spacing w:after="0" w:line="240" w:lineRule="auto"/>
              <w:jc w:val="center"/>
              <w:rPr>
                <w:rFonts w:ascii="Times New Roman" w:hAnsi="Times New Roman"/>
                <w:sz w:val="16"/>
                <w:szCs w:val="16"/>
              </w:rPr>
            </w:pPr>
          </w:p>
        </w:tc>
        <w:tc>
          <w:tcPr>
            <w:tcW w:w="123" w:type="pct"/>
          </w:tcPr>
          <w:p w:rsidR="007C704F" w:rsidRPr="007C704F" w:rsidRDefault="007C704F" w:rsidP="007C704F">
            <w:pPr>
              <w:spacing w:after="0" w:line="240" w:lineRule="auto"/>
              <w:jc w:val="center"/>
              <w:rPr>
                <w:rFonts w:ascii="Times New Roman" w:hAnsi="Times New Roman"/>
                <w:sz w:val="16"/>
                <w:szCs w:val="16"/>
              </w:rPr>
            </w:pPr>
          </w:p>
        </w:tc>
        <w:tc>
          <w:tcPr>
            <w:tcW w:w="174" w:type="pct"/>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110</w:t>
            </w:r>
          </w:p>
        </w:tc>
      </w:tr>
      <w:tr w:rsidR="003E4A67" w:rsidRPr="007C704F" w:rsidTr="007C704F">
        <w:trPr>
          <w:jc w:val="center"/>
        </w:trPr>
        <w:tc>
          <w:tcPr>
            <w:tcW w:w="297" w:type="pct"/>
            <w:vAlign w:val="center"/>
          </w:tcPr>
          <w:p w:rsidR="007C704F" w:rsidRPr="007C704F" w:rsidRDefault="007C704F" w:rsidP="007C704F">
            <w:pPr>
              <w:spacing w:after="0"/>
              <w:ind w:left="-57"/>
              <w:jc w:val="both"/>
              <w:rPr>
                <w:rFonts w:ascii="Times New Roman" w:hAnsi="Times New Roman"/>
                <w:sz w:val="16"/>
                <w:szCs w:val="16"/>
              </w:rPr>
            </w:pPr>
            <w:r w:rsidRPr="007C704F">
              <w:rPr>
                <w:rFonts w:ascii="Times New Roman" w:hAnsi="Times New Roman"/>
                <w:sz w:val="16"/>
                <w:szCs w:val="16"/>
              </w:rPr>
              <w:t>МДК.01.03</w:t>
            </w:r>
          </w:p>
        </w:tc>
        <w:tc>
          <w:tcPr>
            <w:tcW w:w="454" w:type="pct"/>
            <w:noWrap/>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Изыскание и проектирование автомобильных дорог и аэродр</w:t>
            </w:r>
            <w:r w:rsidRPr="007C704F">
              <w:rPr>
                <w:rFonts w:ascii="Times New Roman" w:hAnsi="Times New Roman"/>
                <w:sz w:val="16"/>
                <w:szCs w:val="16"/>
              </w:rPr>
              <w:t>о</w:t>
            </w:r>
            <w:r w:rsidRPr="007C704F">
              <w:rPr>
                <w:rFonts w:ascii="Times New Roman" w:hAnsi="Times New Roman"/>
                <w:sz w:val="16"/>
                <w:szCs w:val="16"/>
              </w:rPr>
              <w:t>мов</w:t>
            </w:r>
          </w:p>
        </w:tc>
        <w:tc>
          <w:tcPr>
            <w:tcW w:w="10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101" w:type="pct"/>
          </w:tcPr>
          <w:p w:rsidR="007C704F" w:rsidRPr="007C704F" w:rsidRDefault="007C704F" w:rsidP="007C704F">
            <w:pPr>
              <w:spacing w:after="0" w:line="240" w:lineRule="auto"/>
              <w:jc w:val="center"/>
              <w:rPr>
                <w:rFonts w:ascii="Times New Roman" w:hAnsi="Times New Roman"/>
                <w:sz w:val="16"/>
                <w:szCs w:val="16"/>
              </w:rPr>
            </w:pPr>
          </w:p>
        </w:tc>
        <w:tc>
          <w:tcPr>
            <w:tcW w:w="123" w:type="pct"/>
          </w:tcPr>
          <w:p w:rsidR="007C704F" w:rsidRPr="007C704F" w:rsidRDefault="007C704F" w:rsidP="007C704F">
            <w:pPr>
              <w:spacing w:after="0" w:line="240" w:lineRule="auto"/>
              <w:jc w:val="center"/>
              <w:rPr>
                <w:rFonts w:ascii="Times New Roman" w:hAnsi="Times New Roman"/>
                <w:sz w:val="16"/>
                <w:szCs w:val="16"/>
              </w:rPr>
            </w:pPr>
          </w:p>
        </w:tc>
        <w:tc>
          <w:tcPr>
            <w:tcW w:w="174" w:type="pct"/>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66</w:t>
            </w:r>
          </w:p>
        </w:tc>
      </w:tr>
      <w:tr w:rsidR="007C704F" w:rsidRPr="007C704F" w:rsidTr="007C704F">
        <w:trPr>
          <w:jc w:val="center"/>
        </w:trPr>
        <w:tc>
          <w:tcPr>
            <w:tcW w:w="297" w:type="pct"/>
            <w:vAlign w:val="center"/>
          </w:tcPr>
          <w:p w:rsidR="007C704F" w:rsidRPr="007C704F" w:rsidRDefault="007C704F" w:rsidP="007C704F">
            <w:pPr>
              <w:spacing w:after="0"/>
              <w:jc w:val="both"/>
              <w:rPr>
                <w:rFonts w:ascii="Times New Roman" w:hAnsi="Times New Roman"/>
                <w:b/>
                <w:bCs/>
                <w:sz w:val="16"/>
                <w:szCs w:val="16"/>
              </w:rPr>
            </w:pPr>
            <w:r w:rsidRPr="007C704F">
              <w:rPr>
                <w:rFonts w:ascii="Times New Roman" w:hAnsi="Times New Roman"/>
                <w:sz w:val="16"/>
                <w:szCs w:val="16"/>
              </w:rPr>
              <w:t>УП. 01</w:t>
            </w:r>
          </w:p>
        </w:tc>
        <w:tc>
          <w:tcPr>
            <w:tcW w:w="454" w:type="pct"/>
            <w:noWrap/>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Учебная практ</w:t>
            </w:r>
            <w:r w:rsidRPr="007C704F">
              <w:rPr>
                <w:rFonts w:ascii="Times New Roman" w:hAnsi="Times New Roman"/>
                <w:sz w:val="16"/>
                <w:szCs w:val="16"/>
              </w:rPr>
              <w:t>и</w:t>
            </w:r>
            <w:r w:rsidRPr="007C704F">
              <w:rPr>
                <w:rFonts w:ascii="Times New Roman" w:hAnsi="Times New Roman"/>
                <w:sz w:val="16"/>
                <w:szCs w:val="16"/>
              </w:rPr>
              <w:t>ка</w:t>
            </w:r>
          </w:p>
        </w:tc>
        <w:tc>
          <w:tcPr>
            <w:tcW w:w="105"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101" w:type="pct"/>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101"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FFFF0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FFFF00"/>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FFFF00"/>
          </w:tcPr>
          <w:p w:rsidR="007C704F" w:rsidRPr="007C704F" w:rsidRDefault="007C704F" w:rsidP="007C704F">
            <w:pPr>
              <w:spacing w:after="0" w:line="240" w:lineRule="auto"/>
              <w:jc w:val="center"/>
              <w:rPr>
                <w:rFonts w:ascii="Times New Roman" w:hAnsi="Times New Roman"/>
                <w:sz w:val="16"/>
                <w:szCs w:val="16"/>
              </w:rPr>
            </w:pPr>
          </w:p>
        </w:tc>
        <w:tc>
          <w:tcPr>
            <w:tcW w:w="123" w:type="pct"/>
          </w:tcPr>
          <w:p w:rsidR="007C704F" w:rsidRPr="007C704F" w:rsidRDefault="007C704F" w:rsidP="007C704F">
            <w:pPr>
              <w:spacing w:after="0" w:line="240" w:lineRule="auto"/>
              <w:jc w:val="center"/>
              <w:rPr>
                <w:rFonts w:ascii="Times New Roman" w:hAnsi="Times New Roman"/>
                <w:sz w:val="16"/>
                <w:szCs w:val="16"/>
              </w:rPr>
            </w:pPr>
          </w:p>
        </w:tc>
        <w:tc>
          <w:tcPr>
            <w:tcW w:w="174" w:type="pct"/>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108</w:t>
            </w:r>
          </w:p>
        </w:tc>
      </w:tr>
      <w:tr w:rsidR="003E4A67" w:rsidRPr="007C704F" w:rsidTr="007C704F">
        <w:trPr>
          <w:jc w:val="center"/>
        </w:trPr>
        <w:tc>
          <w:tcPr>
            <w:tcW w:w="297" w:type="pct"/>
            <w:shd w:val="clear" w:color="auto" w:fill="D9D9D9"/>
            <w:vAlign w:val="center"/>
          </w:tcPr>
          <w:p w:rsidR="007C704F" w:rsidRPr="007C704F" w:rsidRDefault="007C704F" w:rsidP="007C704F">
            <w:pPr>
              <w:spacing w:after="0"/>
              <w:rPr>
                <w:rFonts w:ascii="Times New Roman" w:hAnsi="Times New Roman"/>
                <w:b/>
                <w:bCs/>
                <w:sz w:val="16"/>
                <w:szCs w:val="16"/>
              </w:rPr>
            </w:pPr>
            <w:r w:rsidRPr="007C704F">
              <w:rPr>
                <w:rFonts w:ascii="Times New Roman" w:hAnsi="Times New Roman"/>
                <w:b/>
                <w:bCs/>
                <w:sz w:val="16"/>
                <w:szCs w:val="16"/>
              </w:rPr>
              <w:t>ПМ.02</w:t>
            </w:r>
          </w:p>
        </w:tc>
        <w:tc>
          <w:tcPr>
            <w:tcW w:w="454" w:type="pct"/>
            <w:shd w:val="clear" w:color="auto" w:fill="D9D9D9"/>
            <w:noWrap/>
          </w:tcPr>
          <w:p w:rsidR="007C704F" w:rsidRPr="007C704F" w:rsidRDefault="007C704F" w:rsidP="007C704F">
            <w:pPr>
              <w:spacing w:after="0"/>
              <w:jc w:val="center"/>
              <w:rPr>
                <w:rFonts w:ascii="Times New Roman" w:hAnsi="Times New Roman"/>
                <w:b/>
                <w:bCs/>
                <w:sz w:val="16"/>
                <w:szCs w:val="16"/>
              </w:rPr>
            </w:pPr>
            <w:r w:rsidRPr="007C704F">
              <w:rPr>
                <w:rFonts w:ascii="Times New Roman" w:hAnsi="Times New Roman"/>
                <w:b/>
                <w:sz w:val="16"/>
                <w:szCs w:val="16"/>
              </w:rPr>
              <w:t>Выполнение работ по прои</w:t>
            </w:r>
            <w:r w:rsidRPr="007C704F">
              <w:rPr>
                <w:rFonts w:ascii="Times New Roman" w:hAnsi="Times New Roman"/>
                <w:b/>
                <w:sz w:val="16"/>
                <w:szCs w:val="16"/>
              </w:rPr>
              <w:t>з</w:t>
            </w:r>
            <w:r w:rsidRPr="007C704F">
              <w:rPr>
                <w:rFonts w:ascii="Times New Roman" w:hAnsi="Times New Roman"/>
                <w:b/>
                <w:sz w:val="16"/>
                <w:szCs w:val="16"/>
              </w:rPr>
              <w:t>водству доро</w:t>
            </w:r>
            <w:r w:rsidRPr="007C704F">
              <w:rPr>
                <w:rFonts w:ascii="Times New Roman" w:hAnsi="Times New Roman"/>
                <w:b/>
                <w:sz w:val="16"/>
                <w:szCs w:val="16"/>
              </w:rPr>
              <w:t>ж</w:t>
            </w:r>
            <w:r w:rsidRPr="007C704F">
              <w:rPr>
                <w:rFonts w:ascii="Times New Roman" w:hAnsi="Times New Roman"/>
                <w:b/>
                <w:sz w:val="16"/>
                <w:szCs w:val="16"/>
              </w:rPr>
              <w:t xml:space="preserve">но-строительных </w:t>
            </w:r>
            <w:r w:rsidRPr="007C704F">
              <w:rPr>
                <w:rFonts w:ascii="Times New Roman" w:hAnsi="Times New Roman"/>
                <w:b/>
                <w:sz w:val="16"/>
                <w:szCs w:val="16"/>
              </w:rPr>
              <w:lastRenderedPageBreak/>
              <w:t>материалов</w:t>
            </w:r>
          </w:p>
        </w:tc>
        <w:tc>
          <w:tcPr>
            <w:tcW w:w="105"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123"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174"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150</w:t>
            </w:r>
          </w:p>
        </w:tc>
      </w:tr>
      <w:tr w:rsidR="003E4A67" w:rsidRPr="007C704F" w:rsidTr="007C704F">
        <w:trPr>
          <w:jc w:val="center"/>
        </w:trPr>
        <w:tc>
          <w:tcPr>
            <w:tcW w:w="297" w:type="pct"/>
            <w:vAlign w:val="center"/>
          </w:tcPr>
          <w:p w:rsidR="007C704F" w:rsidRPr="007C704F" w:rsidRDefault="007C704F" w:rsidP="007C704F">
            <w:pPr>
              <w:spacing w:after="0"/>
              <w:ind w:left="-57"/>
              <w:rPr>
                <w:rFonts w:ascii="Times New Roman" w:hAnsi="Times New Roman"/>
                <w:sz w:val="16"/>
                <w:szCs w:val="16"/>
              </w:rPr>
            </w:pPr>
            <w:r w:rsidRPr="007C704F">
              <w:rPr>
                <w:rFonts w:ascii="Times New Roman" w:hAnsi="Times New Roman"/>
                <w:sz w:val="16"/>
                <w:szCs w:val="16"/>
              </w:rPr>
              <w:lastRenderedPageBreak/>
              <w:t>МДК.02.01</w:t>
            </w:r>
          </w:p>
        </w:tc>
        <w:tc>
          <w:tcPr>
            <w:tcW w:w="454" w:type="pct"/>
            <w:noWrap/>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 xml:space="preserve">Дорожно-строительные материалы </w:t>
            </w:r>
          </w:p>
        </w:tc>
        <w:tc>
          <w:tcPr>
            <w:tcW w:w="10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101" w:type="pct"/>
          </w:tcPr>
          <w:p w:rsidR="007C704F" w:rsidRPr="007C704F" w:rsidRDefault="007C704F" w:rsidP="007C704F">
            <w:pPr>
              <w:spacing w:after="0" w:line="240" w:lineRule="auto"/>
              <w:jc w:val="center"/>
              <w:rPr>
                <w:rFonts w:ascii="Times New Roman" w:hAnsi="Times New Roman"/>
                <w:sz w:val="16"/>
                <w:szCs w:val="16"/>
              </w:rPr>
            </w:pPr>
          </w:p>
        </w:tc>
        <w:tc>
          <w:tcPr>
            <w:tcW w:w="123" w:type="pct"/>
          </w:tcPr>
          <w:p w:rsidR="007C704F" w:rsidRPr="007C704F" w:rsidRDefault="007C704F" w:rsidP="007C704F">
            <w:pPr>
              <w:spacing w:after="0" w:line="240" w:lineRule="auto"/>
              <w:jc w:val="center"/>
              <w:rPr>
                <w:rFonts w:ascii="Times New Roman" w:hAnsi="Times New Roman"/>
                <w:sz w:val="16"/>
                <w:szCs w:val="16"/>
              </w:rPr>
            </w:pPr>
          </w:p>
        </w:tc>
        <w:tc>
          <w:tcPr>
            <w:tcW w:w="174" w:type="pct"/>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150</w:t>
            </w:r>
          </w:p>
        </w:tc>
      </w:tr>
      <w:tr w:rsidR="007C704F" w:rsidRPr="007C704F" w:rsidTr="007C704F">
        <w:trPr>
          <w:trHeight w:val="483"/>
          <w:jc w:val="center"/>
        </w:trPr>
        <w:tc>
          <w:tcPr>
            <w:tcW w:w="297" w:type="pct"/>
            <w:vAlign w:val="center"/>
          </w:tcPr>
          <w:p w:rsidR="007C704F" w:rsidRPr="007C704F" w:rsidRDefault="007C704F" w:rsidP="007C704F">
            <w:pPr>
              <w:spacing w:after="0"/>
              <w:jc w:val="both"/>
              <w:rPr>
                <w:rFonts w:ascii="Times New Roman" w:hAnsi="Times New Roman"/>
                <w:sz w:val="16"/>
                <w:szCs w:val="16"/>
              </w:rPr>
            </w:pPr>
          </w:p>
        </w:tc>
        <w:tc>
          <w:tcPr>
            <w:tcW w:w="454" w:type="pct"/>
            <w:noWrap/>
            <w:vAlign w:val="center"/>
          </w:tcPr>
          <w:p w:rsidR="007C704F" w:rsidRPr="007C704F" w:rsidRDefault="007C704F" w:rsidP="007C704F">
            <w:pPr>
              <w:suppressAutoHyphens/>
              <w:spacing w:after="0"/>
              <w:jc w:val="center"/>
              <w:rPr>
                <w:rFonts w:ascii="Times New Roman" w:hAnsi="Times New Roman"/>
                <w:sz w:val="16"/>
                <w:szCs w:val="16"/>
              </w:rPr>
            </w:pPr>
            <w:r w:rsidRPr="007C704F">
              <w:rPr>
                <w:rFonts w:ascii="Times New Roman" w:hAnsi="Times New Roman"/>
                <w:sz w:val="16"/>
                <w:szCs w:val="16"/>
              </w:rPr>
              <w:t>Промежуточная аттестация</w:t>
            </w:r>
          </w:p>
        </w:tc>
        <w:tc>
          <w:tcPr>
            <w:tcW w:w="10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5B9BD5" w:themeFill="accent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101" w:type="pct"/>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sz w:val="16"/>
                <w:szCs w:val="16"/>
              </w:rPr>
            </w:pPr>
          </w:p>
        </w:tc>
        <w:tc>
          <w:tcPr>
            <w:tcW w:w="101" w:type="pct"/>
            <w:vAlign w:val="center"/>
          </w:tcPr>
          <w:p w:rsidR="007C704F" w:rsidRPr="007C704F" w:rsidRDefault="007C704F" w:rsidP="007C704F">
            <w:pPr>
              <w:spacing w:after="0"/>
              <w:ind w:left="-57" w:right="-113"/>
              <w:jc w:val="center"/>
              <w:rPr>
                <w:rFonts w:ascii="Times New Roman" w:hAnsi="Times New Roman"/>
                <w:b/>
                <w:sz w:val="24"/>
                <w:szCs w:val="24"/>
              </w:rPr>
            </w:pPr>
          </w:p>
        </w:tc>
        <w:tc>
          <w:tcPr>
            <w:tcW w:w="96"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tcPr>
          <w:p w:rsidR="007C704F" w:rsidRPr="007C704F" w:rsidRDefault="007C704F" w:rsidP="007C704F">
            <w:pPr>
              <w:spacing w:after="0" w:line="240" w:lineRule="auto"/>
              <w:jc w:val="center"/>
              <w:rPr>
                <w:rFonts w:ascii="Times New Roman" w:hAnsi="Times New Roman"/>
                <w:color w:val="FF0000"/>
                <w:sz w:val="16"/>
                <w:szCs w:val="16"/>
              </w:rPr>
            </w:pPr>
          </w:p>
        </w:tc>
        <w:tc>
          <w:tcPr>
            <w:tcW w:w="101" w:type="pct"/>
          </w:tcPr>
          <w:p w:rsidR="007C704F" w:rsidRPr="007C704F" w:rsidRDefault="007C704F" w:rsidP="007C704F">
            <w:pPr>
              <w:spacing w:after="0" w:line="240" w:lineRule="auto"/>
              <w:jc w:val="center"/>
              <w:rPr>
                <w:rFonts w:ascii="Times New Roman" w:hAnsi="Times New Roman"/>
                <w:sz w:val="16"/>
                <w:szCs w:val="16"/>
              </w:rPr>
            </w:pPr>
          </w:p>
        </w:tc>
        <w:tc>
          <w:tcPr>
            <w:tcW w:w="123" w:type="pct"/>
            <w:shd w:val="clear" w:color="auto" w:fill="D5DCE4" w:themeFill="text2" w:themeFillTint="33"/>
          </w:tcPr>
          <w:p w:rsidR="007C704F" w:rsidRPr="007C704F" w:rsidRDefault="007C704F" w:rsidP="007C704F">
            <w:pPr>
              <w:spacing w:after="0" w:line="240" w:lineRule="auto"/>
              <w:jc w:val="center"/>
              <w:rPr>
                <w:rFonts w:ascii="Times New Roman" w:hAnsi="Times New Roman"/>
                <w:color w:val="FF0000"/>
                <w:sz w:val="16"/>
                <w:szCs w:val="16"/>
              </w:rPr>
            </w:pPr>
          </w:p>
        </w:tc>
        <w:tc>
          <w:tcPr>
            <w:tcW w:w="174" w:type="pct"/>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36</w:t>
            </w:r>
          </w:p>
        </w:tc>
      </w:tr>
      <w:tr w:rsidR="003E4A67" w:rsidRPr="007C704F" w:rsidTr="007C704F">
        <w:trPr>
          <w:jc w:val="center"/>
        </w:trPr>
        <w:tc>
          <w:tcPr>
            <w:tcW w:w="750" w:type="pct"/>
            <w:gridSpan w:val="2"/>
            <w:shd w:val="clear" w:color="auto" w:fill="D9D9D9"/>
            <w:vAlign w:val="center"/>
          </w:tcPr>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16"/>
                <w:szCs w:val="16"/>
              </w:rPr>
              <w:t>Всего час</w:t>
            </w:r>
            <w:proofErr w:type="gramStart"/>
            <w:r w:rsidRPr="007C704F">
              <w:rPr>
                <w:rFonts w:ascii="Times New Roman" w:hAnsi="Times New Roman"/>
                <w:b/>
                <w:sz w:val="16"/>
                <w:szCs w:val="16"/>
              </w:rPr>
              <w:t>.</w:t>
            </w:r>
            <w:proofErr w:type="gramEnd"/>
            <w:r w:rsidRPr="007C704F">
              <w:rPr>
                <w:rFonts w:ascii="Times New Roman" w:hAnsi="Times New Roman"/>
                <w:b/>
                <w:sz w:val="16"/>
                <w:szCs w:val="16"/>
              </w:rPr>
              <w:t xml:space="preserve"> </w:t>
            </w:r>
            <w:proofErr w:type="gramStart"/>
            <w:r w:rsidRPr="007C704F">
              <w:rPr>
                <w:rFonts w:ascii="Times New Roman" w:hAnsi="Times New Roman"/>
                <w:b/>
                <w:sz w:val="16"/>
                <w:szCs w:val="16"/>
              </w:rPr>
              <w:t>в</w:t>
            </w:r>
            <w:proofErr w:type="gramEnd"/>
            <w:r w:rsidRPr="007C704F">
              <w:rPr>
                <w:rFonts w:ascii="Times New Roman" w:hAnsi="Times New Roman"/>
                <w:b/>
                <w:sz w:val="16"/>
                <w:szCs w:val="16"/>
              </w:rPr>
              <w:t xml:space="preserve"> неделю</w:t>
            </w:r>
          </w:p>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16"/>
                <w:szCs w:val="16"/>
              </w:rPr>
              <w:t>учебных занятий</w:t>
            </w:r>
          </w:p>
        </w:tc>
        <w:tc>
          <w:tcPr>
            <w:tcW w:w="105"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9"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2"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8"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01"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6"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6"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6"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96"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101"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123"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b/>
                <w:sz w:val="16"/>
                <w:szCs w:val="16"/>
              </w:rPr>
              <w:t>36</w:t>
            </w:r>
          </w:p>
        </w:tc>
        <w:tc>
          <w:tcPr>
            <w:tcW w:w="174" w:type="pct"/>
            <w:shd w:val="clear" w:color="auto" w:fill="D9D9D9"/>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1208</w:t>
            </w:r>
          </w:p>
        </w:tc>
      </w:tr>
    </w:tbl>
    <w:p w:rsidR="007C704F" w:rsidRPr="007C704F" w:rsidRDefault="007C704F" w:rsidP="007C704F">
      <w:pPr>
        <w:spacing w:after="0"/>
        <w:ind w:firstLine="709"/>
        <w:jc w:val="both"/>
        <w:rPr>
          <w:rFonts w:ascii="Times New Roman" w:hAnsi="Times New Roman"/>
          <w:i/>
          <w:sz w:val="24"/>
          <w:szCs w:val="24"/>
        </w:rPr>
      </w:pPr>
    </w:p>
    <w:p w:rsidR="007C704F" w:rsidRPr="007C704F" w:rsidRDefault="007C704F" w:rsidP="007C704F">
      <w:pPr>
        <w:spacing w:after="0"/>
        <w:ind w:firstLine="709"/>
        <w:jc w:val="both"/>
        <w:rPr>
          <w:rFonts w:ascii="Times New Roman" w:hAnsi="Times New Roman"/>
          <w:i/>
          <w:sz w:val="24"/>
          <w:szCs w:val="24"/>
        </w:rPr>
      </w:pPr>
    </w:p>
    <w:p w:rsidR="007C704F" w:rsidRPr="007C704F" w:rsidRDefault="007C704F" w:rsidP="007C704F">
      <w:pPr>
        <w:spacing w:after="0"/>
        <w:ind w:firstLine="709"/>
        <w:jc w:val="both"/>
        <w:rPr>
          <w:rFonts w:ascii="Times New Roman" w:hAnsi="Times New Roman"/>
          <w:i/>
          <w:sz w:val="24"/>
          <w:szCs w:val="24"/>
        </w:rPr>
      </w:pPr>
    </w:p>
    <w:p w:rsidR="007C704F" w:rsidRPr="007C704F" w:rsidRDefault="007C704F" w:rsidP="007C704F">
      <w:pPr>
        <w:spacing w:after="0"/>
        <w:ind w:firstLine="709"/>
        <w:jc w:val="both"/>
        <w:rPr>
          <w:rFonts w:ascii="Times New Roman" w:hAnsi="Times New Roman"/>
          <w:i/>
          <w:sz w:val="24"/>
          <w:szCs w:val="24"/>
        </w:rPr>
      </w:pPr>
    </w:p>
    <w:p w:rsidR="007C704F" w:rsidRPr="007C704F" w:rsidRDefault="007C704F" w:rsidP="007C704F">
      <w:pPr>
        <w:spacing w:after="0"/>
        <w:ind w:firstLine="709"/>
        <w:jc w:val="both"/>
        <w:rPr>
          <w:rFonts w:ascii="Times New Roman" w:hAnsi="Times New Roman"/>
          <w:b/>
          <w:sz w:val="24"/>
          <w:szCs w:val="24"/>
        </w:rPr>
      </w:pPr>
      <w:r w:rsidRPr="007C704F">
        <w:rPr>
          <w:rFonts w:ascii="Times New Roman" w:hAnsi="Times New Roman"/>
          <w:b/>
          <w:sz w:val="24"/>
          <w:szCs w:val="24"/>
        </w:rPr>
        <w:t>2 курс</w:t>
      </w:r>
    </w:p>
    <w:tbl>
      <w:tblPr>
        <w:tblW w:w="53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0"/>
        <w:gridCol w:w="1295"/>
        <w:gridCol w:w="299"/>
        <w:gridCol w:w="302"/>
        <w:gridCol w:w="299"/>
        <w:gridCol w:w="439"/>
        <w:gridCol w:w="302"/>
        <w:gridCol w:w="299"/>
        <w:gridCol w:w="302"/>
        <w:gridCol w:w="298"/>
        <w:gridCol w:w="425"/>
        <w:gridCol w:w="301"/>
        <w:gridCol w:w="298"/>
        <w:gridCol w:w="301"/>
        <w:gridCol w:w="298"/>
        <w:gridCol w:w="301"/>
        <w:gridCol w:w="301"/>
        <w:gridCol w:w="298"/>
        <w:gridCol w:w="301"/>
        <w:gridCol w:w="301"/>
        <w:gridCol w:w="298"/>
        <w:gridCol w:w="301"/>
        <w:gridCol w:w="298"/>
        <w:gridCol w:w="301"/>
        <w:gridCol w:w="301"/>
        <w:gridCol w:w="298"/>
        <w:gridCol w:w="301"/>
        <w:gridCol w:w="298"/>
        <w:gridCol w:w="301"/>
        <w:gridCol w:w="301"/>
        <w:gridCol w:w="298"/>
        <w:gridCol w:w="301"/>
        <w:gridCol w:w="301"/>
        <w:gridCol w:w="298"/>
        <w:gridCol w:w="301"/>
        <w:gridCol w:w="298"/>
        <w:gridCol w:w="301"/>
        <w:gridCol w:w="301"/>
        <w:gridCol w:w="298"/>
        <w:gridCol w:w="301"/>
        <w:gridCol w:w="298"/>
        <w:gridCol w:w="301"/>
        <w:gridCol w:w="301"/>
        <w:gridCol w:w="236"/>
        <w:gridCol w:w="298"/>
        <w:gridCol w:w="409"/>
      </w:tblGrid>
      <w:tr w:rsidR="007C704F" w:rsidRPr="007C704F" w:rsidTr="007C704F">
        <w:trPr>
          <w:cantSplit/>
          <w:trHeight w:val="762"/>
          <w:jc w:val="center"/>
        </w:trPr>
        <w:tc>
          <w:tcPr>
            <w:tcW w:w="334" w:type="pct"/>
            <w:vMerge w:val="restart"/>
            <w:textDirection w:val="btLr"/>
          </w:tcPr>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16"/>
                <w:szCs w:val="16"/>
              </w:rPr>
              <w:t>Индекс</w:t>
            </w:r>
          </w:p>
        </w:tc>
        <w:tc>
          <w:tcPr>
            <w:tcW w:w="408" w:type="pct"/>
            <w:vMerge w:val="restart"/>
          </w:tcPr>
          <w:p w:rsidR="007C704F" w:rsidRPr="007C704F" w:rsidRDefault="007C704F" w:rsidP="007C704F">
            <w:pPr>
              <w:spacing w:after="0"/>
              <w:jc w:val="center"/>
              <w:rPr>
                <w:rFonts w:ascii="Times New Roman" w:hAnsi="Times New Roman"/>
                <w:b/>
                <w:sz w:val="16"/>
                <w:szCs w:val="16"/>
              </w:rPr>
            </w:pPr>
          </w:p>
          <w:p w:rsidR="007C704F" w:rsidRPr="007C704F" w:rsidRDefault="007C704F" w:rsidP="007C704F">
            <w:pPr>
              <w:spacing w:after="0"/>
              <w:jc w:val="center"/>
              <w:rPr>
                <w:rFonts w:ascii="Times New Roman" w:hAnsi="Times New Roman"/>
                <w:b/>
                <w:sz w:val="16"/>
                <w:szCs w:val="16"/>
              </w:rPr>
            </w:pPr>
          </w:p>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16"/>
                <w:szCs w:val="16"/>
              </w:rPr>
              <w:t xml:space="preserve">Компоненты </w:t>
            </w:r>
          </w:p>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16"/>
                <w:szCs w:val="16"/>
              </w:rPr>
              <w:t>программы</w:t>
            </w: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roofErr w:type="gramStart"/>
            <w:r w:rsidRPr="007C704F">
              <w:rPr>
                <w:rFonts w:ascii="Times New Roman" w:hAnsi="Times New Roman"/>
                <w:sz w:val="16"/>
                <w:szCs w:val="16"/>
              </w:rPr>
              <w:t>ПН</w:t>
            </w:r>
            <w:proofErr w:type="gramEnd"/>
            <w:r w:rsidRPr="007C704F">
              <w:rPr>
                <w:rFonts w:ascii="Times New Roman" w:hAnsi="Times New Roman"/>
                <w:sz w:val="16"/>
                <w:szCs w:val="16"/>
                <w:vertAlign w:val="superscript"/>
              </w:rPr>
              <w:footnoteReference w:id="16"/>
            </w:r>
          </w:p>
        </w:tc>
        <w:tc>
          <w:tcPr>
            <w:tcW w:w="327" w:type="pct"/>
            <w:gridSpan w:val="3"/>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сентябрь</w:t>
            </w:r>
          </w:p>
        </w:tc>
        <w:tc>
          <w:tcPr>
            <w:tcW w:w="95" w:type="pct"/>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417" w:type="pct"/>
            <w:gridSpan w:val="4"/>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октябрь</w:t>
            </w:r>
          </w:p>
        </w:tc>
        <w:tc>
          <w:tcPr>
            <w:tcW w:w="95" w:type="pct"/>
            <w:noWrap/>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283" w:type="pct"/>
            <w:gridSpan w:val="3"/>
            <w:noWrap/>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ноябрь</w:t>
            </w:r>
          </w:p>
        </w:tc>
        <w:tc>
          <w:tcPr>
            <w:tcW w:w="95" w:type="pct"/>
            <w:noWrap/>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379" w:type="pct"/>
            <w:gridSpan w:val="4"/>
            <w:noWrap/>
            <w:vAlign w:val="center"/>
          </w:tcPr>
          <w:p w:rsidR="007C704F" w:rsidRPr="007C704F" w:rsidRDefault="007C704F" w:rsidP="007C704F">
            <w:pPr>
              <w:spacing w:after="0"/>
              <w:jc w:val="center"/>
              <w:rPr>
                <w:rFonts w:ascii="Times New Roman" w:hAnsi="Times New Roman"/>
                <w:bCs/>
                <w:sz w:val="16"/>
                <w:szCs w:val="16"/>
              </w:rPr>
            </w:pPr>
            <w:r w:rsidRPr="007C704F">
              <w:rPr>
                <w:rFonts w:ascii="Times New Roman" w:hAnsi="Times New Roman"/>
                <w:bCs/>
                <w:sz w:val="16"/>
                <w:szCs w:val="16"/>
              </w:rPr>
              <w:t>декабрь</w:t>
            </w:r>
          </w:p>
        </w:tc>
        <w:tc>
          <w:tcPr>
            <w:tcW w:w="378" w:type="pct"/>
            <w:gridSpan w:val="4"/>
            <w:noWrap/>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январь</w:t>
            </w:r>
          </w:p>
        </w:tc>
        <w:tc>
          <w:tcPr>
            <w:tcW w:w="95" w:type="pct"/>
            <w:noWrap/>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283" w:type="pct"/>
            <w:gridSpan w:val="3"/>
            <w:noWrap/>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февраль</w:t>
            </w:r>
          </w:p>
        </w:tc>
        <w:tc>
          <w:tcPr>
            <w:tcW w:w="95" w:type="pct"/>
            <w:noWrap/>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284" w:type="pct"/>
            <w:gridSpan w:val="3"/>
            <w:noWrap/>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март</w:t>
            </w:r>
          </w:p>
        </w:tc>
        <w:tc>
          <w:tcPr>
            <w:tcW w:w="95" w:type="pct"/>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378" w:type="pct"/>
            <w:gridSpan w:val="4"/>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апрель</w:t>
            </w:r>
          </w:p>
        </w:tc>
        <w:tc>
          <w:tcPr>
            <w:tcW w:w="95" w:type="pct"/>
            <w:vAlign w:val="center"/>
          </w:tcPr>
          <w:p w:rsidR="007C704F" w:rsidRPr="007C704F" w:rsidRDefault="007C704F" w:rsidP="007C704F">
            <w:pPr>
              <w:spacing w:after="0" w:line="240" w:lineRule="auto"/>
              <w:ind w:hanging="23"/>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283" w:type="pct"/>
            <w:gridSpan w:val="3"/>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май</w:t>
            </w:r>
          </w:p>
        </w:tc>
        <w:tc>
          <w:tcPr>
            <w:tcW w:w="95" w:type="pct"/>
            <w:vAlign w:val="center"/>
          </w:tcPr>
          <w:p w:rsidR="007C704F" w:rsidRPr="007C704F" w:rsidRDefault="007C704F" w:rsidP="007C704F">
            <w:pPr>
              <w:spacing w:after="0" w:line="240" w:lineRule="auto"/>
              <w:ind w:hanging="23"/>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263" w:type="pct"/>
            <w:gridSpan w:val="3"/>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июнь</w:t>
            </w:r>
          </w:p>
        </w:tc>
        <w:tc>
          <w:tcPr>
            <w:tcW w:w="130"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b/>
                <w:sz w:val="16"/>
                <w:szCs w:val="16"/>
              </w:rPr>
              <w:t>Всего часов</w:t>
            </w:r>
          </w:p>
        </w:tc>
      </w:tr>
      <w:tr w:rsidR="007C704F" w:rsidRPr="007C704F" w:rsidTr="007C704F">
        <w:trPr>
          <w:cantSplit/>
          <w:trHeight w:val="217"/>
          <w:jc w:val="center"/>
        </w:trPr>
        <w:tc>
          <w:tcPr>
            <w:tcW w:w="334" w:type="pct"/>
            <w:vMerge/>
            <w:textDirection w:val="btLr"/>
          </w:tcPr>
          <w:p w:rsidR="007C704F" w:rsidRPr="007C704F" w:rsidRDefault="007C704F" w:rsidP="007C704F">
            <w:pPr>
              <w:spacing w:after="0"/>
              <w:jc w:val="center"/>
              <w:rPr>
                <w:rFonts w:ascii="Times New Roman" w:hAnsi="Times New Roman"/>
                <w:b/>
                <w:sz w:val="16"/>
                <w:szCs w:val="16"/>
              </w:rPr>
            </w:pPr>
          </w:p>
        </w:tc>
        <w:tc>
          <w:tcPr>
            <w:tcW w:w="408" w:type="pct"/>
            <w:vMerge/>
            <w:tcBorders>
              <w:bottom w:val="nil"/>
            </w:tcBorders>
          </w:tcPr>
          <w:p w:rsidR="007C704F" w:rsidRPr="007C704F" w:rsidRDefault="007C704F" w:rsidP="007C704F">
            <w:pPr>
              <w:spacing w:after="0"/>
              <w:jc w:val="center"/>
              <w:rPr>
                <w:rFonts w:ascii="Times New Roman" w:hAnsi="Times New Roman"/>
                <w:b/>
                <w:sz w:val="16"/>
                <w:szCs w:val="16"/>
              </w:rPr>
            </w:pPr>
          </w:p>
        </w:tc>
        <w:tc>
          <w:tcPr>
            <w:tcW w:w="4128" w:type="pct"/>
            <w:gridSpan w:val="43"/>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Номера календарных недель</w:t>
            </w:r>
          </w:p>
        </w:tc>
        <w:tc>
          <w:tcPr>
            <w:tcW w:w="130"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r>
      <w:tr w:rsidR="007C704F" w:rsidRPr="007C704F" w:rsidTr="007C704F">
        <w:trPr>
          <w:cantSplit/>
          <w:trHeight w:val="307"/>
          <w:jc w:val="center"/>
        </w:trPr>
        <w:tc>
          <w:tcPr>
            <w:tcW w:w="334" w:type="pct"/>
            <w:vMerge/>
            <w:textDirection w:val="btLr"/>
          </w:tcPr>
          <w:p w:rsidR="007C704F" w:rsidRPr="007C704F" w:rsidRDefault="007C704F" w:rsidP="007C704F">
            <w:pPr>
              <w:spacing w:after="0"/>
              <w:jc w:val="center"/>
              <w:rPr>
                <w:rFonts w:ascii="Times New Roman" w:hAnsi="Times New Roman"/>
                <w:b/>
                <w:sz w:val="16"/>
                <w:szCs w:val="16"/>
              </w:rPr>
            </w:pPr>
          </w:p>
        </w:tc>
        <w:tc>
          <w:tcPr>
            <w:tcW w:w="408" w:type="pct"/>
            <w:vMerge w:val="restart"/>
            <w:tcBorders>
              <w:top w:val="nil"/>
            </w:tcBorders>
          </w:tcPr>
          <w:p w:rsidR="007C704F" w:rsidRPr="007C704F" w:rsidRDefault="007C704F" w:rsidP="007C704F">
            <w:pPr>
              <w:spacing w:after="0"/>
              <w:jc w:val="center"/>
              <w:rPr>
                <w:rFonts w:ascii="Times New Roman" w:hAnsi="Times New Roman"/>
                <w:b/>
                <w:sz w:val="16"/>
                <w:szCs w:val="16"/>
              </w:rPr>
            </w:pPr>
          </w:p>
        </w:tc>
        <w:tc>
          <w:tcPr>
            <w:tcW w:w="94" w:type="pct"/>
            <w:textDirection w:val="btLr"/>
            <w:vAlign w:val="center"/>
          </w:tcPr>
          <w:p w:rsidR="007C704F" w:rsidRPr="007C704F" w:rsidRDefault="007C704F" w:rsidP="007C704F">
            <w:pPr>
              <w:spacing w:after="0"/>
              <w:jc w:val="center"/>
              <w:rPr>
                <w:sz w:val="16"/>
                <w:szCs w:val="16"/>
              </w:rPr>
            </w:pPr>
            <w:r w:rsidRPr="007C704F">
              <w:rPr>
                <w:sz w:val="16"/>
                <w:szCs w:val="16"/>
              </w:rPr>
              <w:t>35</w:t>
            </w:r>
          </w:p>
        </w:tc>
        <w:tc>
          <w:tcPr>
            <w:tcW w:w="95" w:type="pct"/>
            <w:textDirection w:val="btLr"/>
            <w:vAlign w:val="center"/>
          </w:tcPr>
          <w:p w:rsidR="007C704F" w:rsidRPr="007C704F" w:rsidRDefault="007C704F" w:rsidP="007C704F">
            <w:pPr>
              <w:spacing w:after="0"/>
              <w:jc w:val="center"/>
              <w:rPr>
                <w:sz w:val="16"/>
                <w:szCs w:val="16"/>
              </w:rPr>
            </w:pPr>
            <w:r w:rsidRPr="007C704F">
              <w:rPr>
                <w:sz w:val="16"/>
                <w:szCs w:val="16"/>
              </w:rPr>
              <w:t>36</w:t>
            </w:r>
          </w:p>
        </w:tc>
        <w:tc>
          <w:tcPr>
            <w:tcW w:w="94" w:type="pct"/>
            <w:textDirection w:val="btLr"/>
            <w:vAlign w:val="center"/>
          </w:tcPr>
          <w:p w:rsidR="007C704F" w:rsidRPr="007C704F" w:rsidRDefault="007C704F" w:rsidP="007C704F">
            <w:pPr>
              <w:spacing w:after="0"/>
              <w:jc w:val="center"/>
              <w:rPr>
                <w:sz w:val="16"/>
                <w:szCs w:val="16"/>
              </w:rPr>
            </w:pPr>
            <w:r w:rsidRPr="007C704F">
              <w:rPr>
                <w:sz w:val="16"/>
                <w:szCs w:val="16"/>
              </w:rPr>
              <w:t>37</w:t>
            </w:r>
          </w:p>
        </w:tc>
        <w:tc>
          <w:tcPr>
            <w:tcW w:w="137" w:type="pct"/>
            <w:textDirection w:val="btLr"/>
            <w:vAlign w:val="center"/>
          </w:tcPr>
          <w:p w:rsidR="007C704F" w:rsidRPr="007C704F" w:rsidRDefault="007C704F" w:rsidP="007C704F">
            <w:pPr>
              <w:spacing w:after="0"/>
              <w:jc w:val="center"/>
              <w:rPr>
                <w:sz w:val="16"/>
                <w:szCs w:val="16"/>
              </w:rPr>
            </w:pPr>
            <w:r w:rsidRPr="007C704F">
              <w:rPr>
                <w:sz w:val="16"/>
                <w:szCs w:val="16"/>
              </w:rPr>
              <w:t>38</w:t>
            </w:r>
          </w:p>
        </w:tc>
        <w:tc>
          <w:tcPr>
            <w:tcW w:w="95" w:type="pct"/>
            <w:textDirection w:val="btLr"/>
            <w:vAlign w:val="center"/>
          </w:tcPr>
          <w:p w:rsidR="007C704F" w:rsidRPr="007C704F" w:rsidRDefault="007C704F" w:rsidP="007C704F">
            <w:pPr>
              <w:spacing w:after="0"/>
              <w:jc w:val="center"/>
              <w:rPr>
                <w:sz w:val="16"/>
                <w:szCs w:val="16"/>
              </w:rPr>
            </w:pPr>
            <w:r w:rsidRPr="007C704F">
              <w:rPr>
                <w:sz w:val="16"/>
                <w:szCs w:val="16"/>
              </w:rPr>
              <w:t>39</w:t>
            </w:r>
          </w:p>
        </w:tc>
        <w:tc>
          <w:tcPr>
            <w:tcW w:w="94" w:type="pct"/>
            <w:textDirection w:val="btLr"/>
            <w:vAlign w:val="center"/>
          </w:tcPr>
          <w:p w:rsidR="007C704F" w:rsidRPr="007C704F" w:rsidRDefault="007C704F" w:rsidP="007C704F">
            <w:pPr>
              <w:spacing w:after="0"/>
              <w:jc w:val="center"/>
              <w:rPr>
                <w:sz w:val="16"/>
                <w:szCs w:val="16"/>
              </w:rPr>
            </w:pPr>
            <w:r w:rsidRPr="007C704F">
              <w:rPr>
                <w:sz w:val="16"/>
                <w:szCs w:val="16"/>
              </w:rPr>
              <w:t>40</w:t>
            </w:r>
          </w:p>
        </w:tc>
        <w:tc>
          <w:tcPr>
            <w:tcW w:w="95" w:type="pct"/>
            <w:textDirection w:val="btLr"/>
            <w:vAlign w:val="center"/>
          </w:tcPr>
          <w:p w:rsidR="007C704F" w:rsidRPr="007C704F" w:rsidRDefault="007C704F" w:rsidP="007C704F">
            <w:pPr>
              <w:spacing w:after="0"/>
              <w:jc w:val="center"/>
              <w:rPr>
                <w:sz w:val="16"/>
                <w:szCs w:val="16"/>
              </w:rPr>
            </w:pPr>
            <w:r w:rsidRPr="007C704F">
              <w:rPr>
                <w:sz w:val="16"/>
                <w:szCs w:val="16"/>
              </w:rPr>
              <w:t>41</w:t>
            </w:r>
          </w:p>
        </w:tc>
        <w:tc>
          <w:tcPr>
            <w:tcW w:w="94" w:type="pct"/>
            <w:noWrap/>
            <w:textDirection w:val="btLr"/>
            <w:vAlign w:val="center"/>
          </w:tcPr>
          <w:p w:rsidR="007C704F" w:rsidRPr="007C704F" w:rsidRDefault="007C704F" w:rsidP="007C704F">
            <w:pPr>
              <w:spacing w:after="0"/>
              <w:jc w:val="center"/>
              <w:rPr>
                <w:sz w:val="16"/>
                <w:szCs w:val="16"/>
              </w:rPr>
            </w:pPr>
            <w:r w:rsidRPr="007C704F">
              <w:rPr>
                <w:sz w:val="16"/>
                <w:szCs w:val="16"/>
              </w:rPr>
              <w:t>42</w:t>
            </w:r>
          </w:p>
        </w:tc>
        <w:tc>
          <w:tcPr>
            <w:tcW w:w="134" w:type="pct"/>
            <w:noWrap/>
            <w:textDirection w:val="btLr"/>
            <w:vAlign w:val="center"/>
          </w:tcPr>
          <w:p w:rsidR="007C704F" w:rsidRPr="007C704F" w:rsidRDefault="007C704F" w:rsidP="007C704F">
            <w:pPr>
              <w:spacing w:after="0"/>
              <w:jc w:val="center"/>
              <w:rPr>
                <w:sz w:val="16"/>
                <w:szCs w:val="16"/>
              </w:rPr>
            </w:pPr>
            <w:r w:rsidRPr="007C704F">
              <w:rPr>
                <w:sz w:val="16"/>
                <w:szCs w:val="16"/>
              </w:rPr>
              <w:t>43</w:t>
            </w:r>
          </w:p>
        </w:tc>
        <w:tc>
          <w:tcPr>
            <w:tcW w:w="95" w:type="pct"/>
            <w:noWrap/>
            <w:textDirection w:val="btLr"/>
            <w:vAlign w:val="center"/>
          </w:tcPr>
          <w:p w:rsidR="007C704F" w:rsidRPr="007C704F" w:rsidRDefault="007C704F" w:rsidP="007C704F">
            <w:pPr>
              <w:spacing w:after="0"/>
              <w:jc w:val="center"/>
              <w:rPr>
                <w:sz w:val="16"/>
                <w:szCs w:val="16"/>
              </w:rPr>
            </w:pPr>
            <w:r w:rsidRPr="007C704F">
              <w:rPr>
                <w:sz w:val="16"/>
                <w:szCs w:val="16"/>
              </w:rPr>
              <w:t>44</w:t>
            </w:r>
          </w:p>
        </w:tc>
        <w:tc>
          <w:tcPr>
            <w:tcW w:w="94" w:type="pct"/>
            <w:noWrap/>
            <w:textDirection w:val="btLr"/>
            <w:vAlign w:val="center"/>
          </w:tcPr>
          <w:p w:rsidR="007C704F" w:rsidRPr="007C704F" w:rsidRDefault="007C704F" w:rsidP="007C704F">
            <w:pPr>
              <w:spacing w:after="0"/>
              <w:jc w:val="center"/>
              <w:rPr>
                <w:sz w:val="16"/>
                <w:szCs w:val="16"/>
              </w:rPr>
            </w:pPr>
            <w:r w:rsidRPr="007C704F">
              <w:rPr>
                <w:sz w:val="16"/>
                <w:szCs w:val="16"/>
              </w:rPr>
              <w:t>45</w:t>
            </w:r>
          </w:p>
        </w:tc>
        <w:tc>
          <w:tcPr>
            <w:tcW w:w="95" w:type="pct"/>
            <w:textDirection w:val="btLr"/>
            <w:vAlign w:val="center"/>
          </w:tcPr>
          <w:p w:rsidR="007C704F" w:rsidRPr="007C704F" w:rsidRDefault="007C704F" w:rsidP="007C704F">
            <w:pPr>
              <w:spacing w:after="0"/>
              <w:jc w:val="center"/>
              <w:rPr>
                <w:sz w:val="16"/>
                <w:szCs w:val="16"/>
              </w:rPr>
            </w:pPr>
            <w:r w:rsidRPr="007C704F">
              <w:rPr>
                <w:sz w:val="16"/>
                <w:szCs w:val="16"/>
              </w:rPr>
              <w:t>46</w:t>
            </w:r>
          </w:p>
        </w:tc>
        <w:tc>
          <w:tcPr>
            <w:tcW w:w="94" w:type="pct"/>
            <w:noWrap/>
            <w:textDirection w:val="btLr"/>
            <w:vAlign w:val="center"/>
          </w:tcPr>
          <w:p w:rsidR="007C704F" w:rsidRPr="007C704F" w:rsidRDefault="007C704F" w:rsidP="007C704F">
            <w:pPr>
              <w:spacing w:after="0"/>
              <w:jc w:val="center"/>
              <w:rPr>
                <w:sz w:val="16"/>
                <w:szCs w:val="16"/>
              </w:rPr>
            </w:pPr>
            <w:r w:rsidRPr="007C704F">
              <w:rPr>
                <w:sz w:val="16"/>
                <w:szCs w:val="16"/>
              </w:rPr>
              <w:t>47</w:t>
            </w:r>
          </w:p>
        </w:tc>
        <w:tc>
          <w:tcPr>
            <w:tcW w:w="95" w:type="pct"/>
            <w:noWrap/>
            <w:textDirection w:val="btLr"/>
            <w:vAlign w:val="center"/>
          </w:tcPr>
          <w:p w:rsidR="007C704F" w:rsidRPr="007C704F" w:rsidRDefault="007C704F" w:rsidP="007C704F">
            <w:pPr>
              <w:spacing w:after="0"/>
              <w:jc w:val="center"/>
              <w:rPr>
                <w:sz w:val="16"/>
                <w:szCs w:val="16"/>
              </w:rPr>
            </w:pPr>
            <w:r w:rsidRPr="007C704F">
              <w:rPr>
                <w:sz w:val="16"/>
                <w:szCs w:val="16"/>
              </w:rPr>
              <w:t>48</w:t>
            </w:r>
          </w:p>
        </w:tc>
        <w:tc>
          <w:tcPr>
            <w:tcW w:w="95" w:type="pct"/>
            <w:noWrap/>
            <w:textDirection w:val="btLr"/>
            <w:vAlign w:val="center"/>
          </w:tcPr>
          <w:p w:rsidR="007C704F" w:rsidRPr="007C704F" w:rsidRDefault="007C704F" w:rsidP="007C704F">
            <w:pPr>
              <w:spacing w:after="0"/>
              <w:jc w:val="center"/>
              <w:rPr>
                <w:sz w:val="16"/>
                <w:szCs w:val="16"/>
              </w:rPr>
            </w:pPr>
            <w:r w:rsidRPr="007C704F">
              <w:rPr>
                <w:sz w:val="16"/>
                <w:szCs w:val="16"/>
              </w:rPr>
              <w:t>49</w:t>
            </w:r>
          </w:p>
        </w:tc>
        <w:tc>
          <w:tcPr>
            <w:tcW w:w="94" w:type="pct"/>
            <w:noWrap/>
            <w:textDirection w:val="btLr"/>
            <w:vAlign w:val="center"/>
          </w:tcPr>
          <w:p w:rsidR="007C704F" w:rsidRPr="007C704F" w:rsidRDefault="007C704F" w:rsidP="007C704F">
            <w:pPr>
              <w:spacing w:after="0"/>
              <w:jc w:val="center"/>
              <w:rPr>
                <w:sz w:val="16"/>
                <w:szCs w:val="16"/>
              </w:rPr>
            </w:pPr>
            <w:r w:rsidRPr="007C704F">
              <w:rPr>
                <w:sz w:val="16"/>
                <w:szCs w:val="16"/>
              </w:rPr>
              <w:t>50</w:t>
            </w:r>
          </w:p>
        </w:tc>
        <w:tc>
          <w:tcPr>
            <w:tcW w:w="95" w:type="pct"/>
            <w:noWrap/>
            <w:textDirection w:val="btLr"/>
            <w:vAlign w:val="center"/>
          </w:tcPr>
          <w:p w:rsidR="007C704F" w:rsidRPr="007C704F" w:rsidRDefault="007C704F" w:rsidP="007C704F">
            <w:pPr>
              <w:spacing w:after="0"/>
              <w:jc w:val="center"/>
              <w:rPr>
                <w:sz w:val="16"/>
                <w:szCs w:val="16"/>
              </w:rPr>
            </w:pPr>
            <w:r w:rsidRPr="007C704F">
              <w:rPr>
                <w:sz w:val="16"/>
                <w:szCs w:val="16"/>
              </w:rPr>
              <w:t>51</w:t>
            </w:r>
          </w:p>
        </w:tc>
        <w:tc>
          <w:tcPr>
            <w:tcW w:w="95" w:type="pct"/>
            <w:noWrap/>
            <w:textDirection w:val="btLr"/>
            <w:vAlign w:val="center"/>
          </w:tcPr>
          <w:p w:rsidR="007C704F" w:rsidRPr="007C704F" w:rsidRDefault="007C704F" w:rsidP="007C704F">
            <w:pPr>
              <w:spacing w:after="0"/>
              <w:jc w:val="center"/>
              <w:rPr>
                <w:bCs/>
                <w:sz w:val="16"/>
                <w:szCs w:val="16"/>
              </w:rPr>
            </w:pPr>
            <w:r w:rsidRPr="007C704F">
              <w:rPr>
                <w:bCs/>
                <w:sz w:val="16"/>
                <w:szCs w:val="16"/>
              </w:rPr>
              <w:t>52</w:t>
            </w:r>
          </w:p>
        </w:tc>
        <w:tc>
          <w:tcPr>
            <w:tcW w:w="94" w:type="pct"/>
            <w:noWrap/>
            <w:textDirection w:val="btLr"/>
            <w:vAlign w:val="center"/>
          </w:tcPr>
          <w:p w:rsidR="007C704F" w:rsidRPr="007C704F" w:rsidRDefault="007C704F" w:rsidP="007C704F">
            <w:pPr>
              <w:spacing w:after="0"/>
              <w:jc w:val="center"/>
              <w:rPr>
                <w:sz w:val="16"/>
                <w:szCs w:val="16"/>
              </w:rPr>
            </w:pPr>
            <w:r w:rsidRPr="007C704F">
              <w:rPr>
                <w:sz w:val="16"/>
                <w:szCs w:val="16"/>
              </w:rPr>
              <w:t>1</w:t>
            </w:r>
          </w:p>
        </w:tc>
        <w:tc>
          <w:tcPr>
            <w:tcW w:w="95" w:type="pct"/>
            <w:noWrap/>
            <w:textDirection w:val="btLr"/>
            <w:vAlign w:val="center"/>
          </w:tcPr>
          <w:p w:rsidR="007C704F" w:rsidRPr="007C704F" w:rsidRDefault="007C704F" w:rsidP="007C704F">
            <w:pPr>
              <w:spacing w:after="0"/>
              <w:jc w:val="center"/>
              <w:rPr>
                <w:sz w:val="16"/>
                <w:szCs w:val="16"/>
              </w:rPr>
            </w:pPr>
            <w:r w:rsidRPr="007C704F">
              <w:rPr>
                <w:sz w:val="16"/>
                <w:szCs w:val="16"/>
              </w:rPr>
              <w:t>2</w:t>
            </w:r>
          </w:p>
        </w:tc>
        <w:tc>
          <w:tcPr>
            <w:tcW w:w="94" w:type="pct"/>
            <w:noWrap/>
            <w:textDirection w:val="btLr"/>
            <w:vAlign w:val="center"/>
          </w:tcPr>
          <w:p w:rsidR="007C704F" w:rsidRPr="007C704F" w:rsidRDefault="007C704F" w:rsidP="007C704F">
            <w:pPr>
              <w:spacing w:after="0"/>
              <w:jc w:val="center"/>
              <w:rPr>
                <w:sz w:val="16"/>
                <w:szCs w:val="16"/>
              </w:rPr>
            </w:pPr>
            <w:r w:rsidRPr="007C704F">
              <w:rPr>
                <w:sz w:val="16"/>
                <w:szCs w:val="16"/>
              </w:rPr>
              <w:t>3</w:t>
            </w:r>
          </w:p>
        </w:tc>
        <w:tc>
          <w:tcPr>
            <w:tcW w:w="95" w:type="pct"/>
            <w:noWrap/>
            <w:textDirection w:val="btLr"/>
            <w:vAlign w:val="center"/>
          </w:tcPr>
          <w:p w:rsidR="007C704F" w:rsidRPr="007C704F" w:rsidRDefault="007C704F" w:rsidP="007C704F">
            <w:pPr>
              <w:spacing w:after="0"/>
              <w:jc w:val="center"/>
              <w:rPr>
                <w:sz w:val="16"/>
                <w:szCs w:val="16"/>
              </w:rPr>
            </w:pPr>
            <w:r w:rsidRPr="007C704F">
              <w:rPr>
                <w:sz w:val="16"/>
                <w:szCs w:val="16"/>
              </w:rPr>
              <w:t>4</w:t>
            </w:r>
          </w:p>
        </w:tc>
        <w:tc>
          <w:tcPr>
            <w:tcW w:w="95" w:type="pct"/>
            <w:noWrap/>
            <w:textDirection w:val="btLr"/>
            <w:vAlign w:val="center"/>
          </w:tcPr>
          <w:p w:rsidR="007C704F" w:rsidRPr="007C704F" w:rsidRDefault="007C704F" w:rsidP="007C704F">
            <w:pPr>
              <w:spacing w:after="0"/>
              <w:jc w:val="center"/>
              <w:rPr>
                <w:sz w:val="16"/>
                <w:szCs w:val="16"/>
              </w:rPr>
            </w:pPr>
            <w:r w:rsidRPr="007C704F">
              <w:rPr>
                <w:sz w:val="16"/>
                <w:szCs w:val="16"/>
              </w:rPr>
              <w:t>5</w:t>
            </w:r>
          </w:p>
        </w:tc>
        <w:tc>
          <w:tcPr>
            <w:tcW w:w="94" w:type="pct"/>
            <w:noWrap/>
            <w:textDirection w:val="btLr"/>
            <w:vAlign w:val="center"/>
          </w:tcPr>
          <w:p w:rsidR="007C704F" w:rsidRPr="007C704F" w:rsidRDefault="007C704F" w:rsidP="007C704F">
            <w:pPr>
              <w:spacing w:after="0"/>
              <w:jc w:val="center"/>
              <w:rPr>
                <w:sz w:val="16"/>
                <w:szCs w:val="16"/>
              </w:rPr>
            </w:pPr>
            <w:r w:rsidRPr="007C704F">
              <w:rPr>
                <w:sz w:val="16"/>
                <w:szCs w:val="16"/>
              </w:rPr>
              <w:t>6</w:t>
            </w:r>
          </w:p>
        </w:tc>
        <w:tc>
          <w:tcPr>
            <w:tcW w:w="95" w:type="pct"/>
            <w:noWrap/>
            <w:textDirection w:val="btLr"/>
            <w:vAlign w:val="center"/>
          </w:tcPr>
          <w:p w:rsidR="007C704F" w:rsidRPr="007C704F" w:rsidRDefault="007C704F" w:rsidP="007C704F">
            <w:pPr>
              <w:spacing w:after="0"/>
              <w:jc w:val="center"/>
              <w:rPr>
                <w:sz w:val="16"/>
                <w:szCs w:val="16"/>
              </w:rPr>
            </w:pPr>
            <w:r w:rsidRPr="007C704F">
              <w:rPr>
                <w:sz w:val="16"/>
                <w:szCs w:val="16"/>
              </w:rPr>
              <w:t>7</w:t>
            </w:r>
          </w:p>
        </w:tc>
        <w:tc>
          <w:tcPr>
            <w:tcW w:w="94" w:type="pct"/>
            <w:noWrap/>
            <w:textDirection w:val="btLr"/>
            <w:vAlign w:val="center"/>
          </w:tcPr>
          <w:p w:rsidR="007C704F" w:rsidRPr="007C704F" w:rsidRDefault="007C704F" w:rsidP="007C704F">
            <w:pPr>
              <w:spacing w:after="0"/>
              <w:jc w:val="center"/>
              <w:rPr>
                <w:sz w:val="16"/>
                <w:szCs w:val="16"/>
              </w:rPr>
            </w:pPr>
            <w:r w:rsidRPr="007C704F">
              <w:rPr>
                <w:sz w:val="16"/>
                <w:szCs w:val="16"/>
              </w:rPr>
              <w:t>8</w:t>
            </w:r>
          </w:p>
        </w:tc>
        <w:tc>
          <w:tcPr>
            <w:tcW w:w="95" w:type="pct"/>
            <w:noWrap/>
            <w:textDirection w:val="btLr"/>
            <w:vAlign w:val="center"/>
          </w:tcPr>
          <w:p w:rsidR="007C704F" w:rsidRPr="007C704F" w:rsidRDefault="007C704F" w:rsidP="007C704F">
            <w:pPr>
              <w:spacing w:after="0"/>
              <w:jc w:val="center"/>
              <w:rPr>
                <w:sz w:val="16"/>
                <w:szCs w:val="16"/>
              </w:rPr>
            </w:pPr>
            <w:r w:rsidRPr="007C704F">
              <w:rPr>
                <w:sz w:val="16"/>
                <w:szCs w:val="16"/>
              </w:rPr>
              <w:t>9</w:t>
            </w:r>
          </w:p>
        </w:tc>
        <w:tc>
          <w:tcPr>
            <w:tcW w:w="95" w:type="pct"/>
            <w:noWrap/>
            <w:textDirection w:val="btLr"/>
            <w:vAlign w:val="center"/>
          </w:tcPr>
          <w:p w:rsidR="007C704F" w:rsidRPr="007C704F" w:rsidRDefault="007C704F" w:rsidP="007C704F">
            <w:pPr>
              <w:spacing w:after="0"/>
              <w:jc w:val="center"/>
              <w:rPr>
                <w:sz w:val="16"/>
                <w:szCs w:val="16"/>
              </w:rPr>
            </w:pPr>
            <w:r w:rsidRPr="007C704F">
              <w:rPr>
                <w:sz w:val="16"/>
                <w:szCs w:val="16"/>
              </w:rPr>
              <w:t>10</w:t>
            </w:r>
          </w:p>
        </w:tc>
        <w:tc>
          <w:tcPr>
            <w:tcW w:w="94" w:type="pct"/>
            <w:noWrap/>
            <w:textDirection w:val="btLr"/>
            <w:vAlign w:val="center"/>
          </w:tcPr>
          <w:p w:rsidR="007C704F" w:rsidRPr="007C704F" w:rsidRDefault="007C704F" w:rsidP="007C704F">
            <w:pPr>
              <w:spacing w:after="0"/>
              <w:jc w:val="center"/>
              <w:rPr>
                <w:sz w:val="16"/>
                <w:szCs w:val="16"/>
              </w:rPr>
            </w:pPr>
            <w:r w:rsidRPr="007C704F">
              <w:rPr>
                <w:sz w:val="16"/>
                <w:szCs w:val="16"/>
              </w:rPr>
              <w:t>11</w:t>
            </w:r>
          </w:p>
        </w:tc>
        <w:tc>
          <w:tcPr>
            <w:tcW w:w="95" w:type="pct"/>
            <w:noWrap/>
            <w:textDirection w:val="btLr"/>
            <w:vAlign w:val="center"/>
          </w:tcPr>
          <w:p w:rsidR="007C704F" w:rsidRPr="007C704F" w:rsidRDefault="007C704F" w:rsidP="007C704F">
            <w:pPr>
              <w:spacing w:after="0"/>
              <w:jc w:val="center"/>
              <w:rPr>
                <w:sz w:val="16"/>
                <w:szCs w:val="16"/>
              </w:rPr>
            </w:pPr>
            <w:r w:rsidRPr="007C704F">
              <w:rPr>
                <w:sz w:val="16"/>
                <w:szCs w:val="16"/>
              </w:rPr>
              <w:t>12</w:t>
            </w:r>
          </w:p>
        </w:tc>
        <w:tc>
          <w:tcPr>
            <w:tcW w:w="95" w:type="pct"/>
            <w:textDirection w:val="btLr"/>
            <w:vAlign w:val="center"/>
          </w:tcPr>
          <w:p w:rsidR="007C704F" w:rsidRPr="007C704F" w:rsidRDefault="007C704F" w:rsidP="007C704F">
            <w:pPr>
              <w:spacing w:after="0"/>
              <w:jc w:val="center"/>
              <w:rPr>
                <w:sz w:val="16"/>
                <w:szCs w:val="16"/>
              </w:rPr>
            </w:pPr>
            <w:r w:rsidRPr="007C704F">
              <w:rPr>
                <w:sz w:val="16"/>
                <w:szCs w:val="16"/>
              </w:rPr>
              <w:t>13</w:t>
            </w:r>
          </w:p>
        </w:tc>
        <w:tc>
          <w:tcPr>
            <w:tcW w:w="94" w:type="pct"/>
            <w:textDirection w:val="btLr"/>
            <w:vAlign w:val="center"/>
          </w:tcPr>
          <w:p w:rsidR="007C704F" w:rsidRPr="007C704F" w:rsidRDefault="007C704F" w:rsidP="007C704F">
            <w:pPr>
              <w:spacing w:after="0"/>
              <w:jc w:val="center"/>
              <w:rPr>
                <w:sz w:val="16"/>
                <w:szCs w:val="16"/>
              </w:rPr>
            </w:pPr>
            <w:r w:rsidRPr="007C704F">
              <w:rPr>
                <w:sz w:val="16"/>
                <w:szCs w:val="16"/>
              </w:rPr>
              <w:t>14</w:t>
            </w:r>
          </w:p>
        </w:tc>
        <w:tc>
          <w:tcPr>
            <w:tcW w:w="95" w:type="pct"/>
            <w:textDirection w:val="btLr"/>
            <w:vAlign w:val="center"/>
          </w:tcPr>
          <w:p w:rsidR="007C704F" w:rsidRPr="007C704F" w:rsidRDefault="007C704F" w:rsidP="007C704F">
            <w:pPr>
              <w:spacing w:after="0"/>
              <w:jc w:val="center"/>
              <w:rPr>
                <w:sz w:val="16"/>
                <w:szCs w:val="16"/>
              </w:rPr>
            </w:pPr>
            <w:r w:rsidRPr="007C704F">
              <w:rPr>
                <w:sz w:val="16"/>
                <w:szCs w:val="16"/>
              </w:rPr>
              <w:t>15</w:t>
            </w:r>
          </w:p>
        </w:tc>
        <w:tc>
          <w:tcPr>
            <w:tcW w:w="94" w:type="pct"/>
            <w:textDirection w:val="btLr"/>
            <w:vAlign w:val="center"/>
          </w:tcPr>
          <w:p w:rsidR="007C704F" w:rsidRPr="007C704F" w:rsidRDefault="007C704F" w:rsidP="007C704F">
            <w:pPr>
              <w:spacing w:after="0"/>
              <w:jc w:val="center"/>
              <w:rPr>
                <w:sz w:val="16"/>
                <w:szCs w:val="16"/>
              </w:rPr>
            </w:pPr>
            <w:r w:rsidRPr="007C704F">
              <w:rPr>
                <w:sz w:val="16"/>
                <w:szCs w:val="16"/>
              </w:rPr>
              <w:t>16</w:t>
            </w:r>
          </w:p>
        </w:tc>
        <w:tc>
          <w:tcPr>
            <w:tcW w:w="95" w:type="pct"/>
            <w:textDirection w:val="btLr"/>
            <w:vAlign w:val="center"/>
          </w:tcPr>
          <w:p w:rsidR="007C704F" w:rsidRPr="007C704F" w:rsidRDefault="007C704F" w:rsidP="007C704F">
            <w:pPr>
              <w:spacing w:after="0"/>
              <w:jc w:val="center"/>
              <w:rPr>
                <w:sz w:val="16"/>
                <w:szCs w:val="16"/>
              </w:rPr>
            </w:pPr>
            <w:r w:rsidRPr="007C704F">
              <w:rPr>
                <w:sz w:val="16"/>
                <w:szCs w:val="16"/>
              </w:rPr>
              <w:t>17</w:t>
            </w:r>
          </w:p>
        </w:tc>
        <w:tc>
          <w:tcPr>
            <w:tcW w:w="95" w:type="pct"/>
            <w:textDirection w:val="btLr"/>
            <w:vAlign w:val="center"/>
          </w:tcPr>
          <w:p w:rsidR="007C704F" w:rsidRPr="007C704F" w:rsidRDefault="007C704F" w:rsidP="007C704F">
            <w:pPr>
              <w:spacing w:after="0"/>
              <w:jc w:val="center"/>
              <w:rPr>
                <w:bCs/>
                <w:sz w:val="16"/>
                <w:szCs w:val="16"/>
              </w:rPr>
            </w:pPr>
            <w:r w:rsidRPr="007C704F">
              <w:rPr>
                <w:bCs/>
                <w:sz w:val="16"/>
                <w:szCs w:val="16"/>
              </w:rPr>
              <w:t>18</w:t>
            </w:r>
          </w:p>
        </w:tc>
        <w:tc>
          <w:tcPr>
            <w:tcW w:w="94" w:type="pct"/>
            <w:textDirection w:val="btLr"/>
            <w:vAlign w:val="center"/>
          </w:tcPr>
          <w:p w:rsidR="007C704F" w:rsidRPr="007C704F" w:rsidRDefault="007C704F" w:rsidP="007C704F">
            <w:pPr>
              <w:spacing w:after="0"/>
              <w:jc w:val="center"/>
              <w:rPr>
                <w:sz w:val="16"/>
                <w:szCs w:val="16"/>
              </w:rPr>
            </w:pPr>
            <w:r w:rsidRPr="007C704F">
              <w:rPr>
                <w:sz w:val="16"/>
                <w:szCs w:val="16"/>
              </w:rPr>
              <w:t>19</w:t>
            </w:r>
          </w:p>
        </w:tc>
        <w:tc>
          <w:tcPr>
            <w:tcW w:w="95" w:type="pct"/>
            <w:textDirection w:val="btLr"/>
            <w:vAlign w:val="center"/>
          </w:tcPr>
          <w:p w:rsidR="007C704F" w:rsidRPr="007C704F" w:rsidRDefault="007C704F" w:rsidP="007C704F">
            <w:pPr>
              <w:spacing w:after="0"/>
              <w:jc w:val="center"/>
              <w:rPr>
                <w:sz w:val="16"/>
                <w:szCs w:val="16"/>
              </w:rPr>
            </w:pPr>
            <w:r w:rsidRPr="007C704F">
              <w:rPr>
                <w:sz w:val="16"/>
                <w:szCs w:val="16"/>
              </w:rPr>
              <w:t>20</w:t>
            </w:r>
          </w:p>
        </w:tc>
        <w:tc>
          <w:tcPr>
            <w:tcW w:w="94" w:type="pct"/>
            <w:textDirection w:val="btLr"/>
            <w:vAlign w:val="center"/>
          </w:tcPr>
          <w:p w:rsidR="007C704F" w:rsidRPr="007C704F" w:rsidRDefault="007C704F" w:rsidP="007C704F">
            <w:pPr>
              <w:spacing w:after="0"/>
              <w:jc w:val="center"/>
              <w:rPr>
                <w:sz w:val="16"/>
                <w:szCs w:val="16"/>
              </w:rPr>
            </w:pPr>
            <w:r w:rsidRPr="007C704F">
              <w:rPr>
                <w:sz w:val="16"/>
                <w:szCs w:val="16"/>
              </w:rPr>
              <w:t>21</w:t>
            </w:r>
          </w:p>
        </w:tc>
        <w:tc>
          <w:tcPr>
            <w:tcW w:w="95" w:type="pct"/>
            <w:textDirection w:val="btLr"/>
            <w:vAlign w:val="center"/>
          </w:tcPr>
          <w:p w:rsidR="007C704F" w:rsidRPr="007C704F" w:rsidRDefault="007C704F" w:rsidP="007C704F">
            <w:pPr>
              <w:spacing w:after="0"/>
              <w:jc w:val="center"/>
              <w:rPr>
                <w:sz w:val="16"/>
                <w:szCs w:val="16"/>
              </w:rPr>
            </w:pPr>
            <w:r w:rsidRPr="007C704F">
              <w:rPr>
                <w:sz w:val="16"/>
                <w:szCs w:val="16"/>
              </w:rPr>
              <w:t>22</w:t>
            </w:r>
          </w:p>
        </w:tc>
        <w:tc>
          <w:tcPr>
            <w:tcW w:w="95" w:type="pct"/>
            <w:textDirection w:val="btLr"/>
            <w:vAlign w:val="center"/>
          </w:tcPr>
          <w:p w:rsidR="007C704F" w:rsidRPr="007C704F" w:rsidRDefault="007C704F" w:rsidP="007C704F">
            <w:pPr>
              <w:spacing w:after="0"/>
              <w:jc w:val="center"/>
              <w:rPr>
                <w:sz w:val="16"/>
                <w:szCs w:val="16"/>
              </w:rPr>
            </w:pPr>
            <w:r w:rsidRPr="007C704F">
              <w:rPr>
                <w:sz w:val="16"/>
                <w:szCs w:val="16"/>
              </w:rPr>
              <w:t>23</w:t>
            </w:r>
          </w:p>
        </w:tc>
        <w:tc>
          <w:tcPr>
            <w:tcW w:w="74" w:type="pct"/>
            <w:textDirection w:val="btLr"/>
            <w:vAlign w:val="center"/>
          </w:tcPr>
          <w:p w:rsidR="007C704F" w:rsidRPr="007C704F" w:rsidRDefault="007C704F" w:rsidP="007C704F">
            <w:pPr>
              <w:spacing w:after="0"/>
              <w:jc w:val="center"/>
              <w:rPr>
                <w:sz w:val="16"/>
                <w:szCs w:val="16"/>
              </w:rPr>
            </w:pPr>
            <w:r w:rsidRPr="007C704F">
              <w:rPr>
                <w:sz w:val="16"/>
                <w:szCs w:val="16"/>
              </w:rPr>
              <w:t>24</w:t>
            </w:r>
          </w:p>
        </w:tc>
        <w:tc>
          <w:tcPr>
            <w:tcW w:w="94" w:type="pct"/>
            <w:textDirection w:val="btLr"/>
            <w:vAlign w:val="center"/>
          </w:tcPr>
          <w:p w:rsidR="007C704F" w:rsidRPr="007C704F" w:rsidRDefault="007C704F" w:rsidP="007C704F">
            <w:pPr>
              <w:spacing w:after="0"/>
              <w:jc w:val="center"/>
              <w:rPr>
                <w:sz w:val="16"/>
                <w:szCs w:val="16"/>
              </w:rPr>
            </w:pPr>
            <w:r w:rsidRPr="007C704F">
              <w:rPr>
                <w:sz w:val="16"/>
                <w:szCs w:val="16"/>
              </w:rPr>
              <w:t>25</w:t>
            </w:r>
          </w:p>
        </w:tc>
        <w:tc>
          <w:tcPr>
            <w:tcW w:w="130"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r>
      <w:tr w:rsidR="007C704F" w:rsidRPr="007C704F" w:rsidTr="007C704F">
        <w:trPr>
          <w:cantSplit/>
          <w:trHeight w:val="217"/>
          <w:jc w:val="center"/>
        </w:trPr>
        <w:tc>
          <w:tcPr>
            <w:tcW w:w="334" w:type="pct"/>
            <w:vMerge/>
            <w:textDirection w:val="btLr"/>
          </w:tcPr>
          <w:p w:rsidR="007C704F" w:rsidRPr="007C704F" w:rsidRDefault="007C704F" w:rsidP="007C704F">
            <w:pPr>
              <w:spacing w:after="0"/>
              <w:jc w:val="center"/>
              <w:rPr>
                <w:rFonts w:ascii="Times New Roman" w:hAnsi="Times New Roman"/>
                <w:b/>
                <w:sz w:val="16"/>
                <w:szCs w:val="16"/>
              </w:rPr>
            </w:pPr>
          </w:p>
        </w:tc>
        <w:tc>
          <w:tcPr>
            <w:tcW w:w="408" w:type="pct"/>
            <w:vMerge/>
            <w:tcBorders>
              <w:top w:val="nil"/>
            </w:tcBorders>
          </w:tcPr>
          <w:p w:rsidR="007C704F" w:rsidRPr="007C704F" w:rsidRDefault="007C704F" w:rsidP="007C704F">
            <w:pPr>
              <w:spacing w:after="0"/>
              <w:jc w:val="center"/>
              <w:rPr>
                <w:rFonts w:ascii="Times New Roman" w:hAnsi="Times New Roman"/>
                <w:b/>
                <w:sz w:val="16"/>
                <w:szCs w:val="16"/>
              </w:rPr>
            </w:pPr>
          </w:p>
        </w:tc>
        <w:tc>
          <w:tcPr>
            <w:tcW w:w="4128" w:type="pct"/>
            <w:gridSpan w:val="43"/>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Порядковые номера недель учебного года</w:t>
            </w:r>
          </w:p>
        </w:tc>
        <w:tc>
          <w:tcPr>
            <w:tcW w:w="130"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r>
      <w:tr w:rsidR="007C704F" w:rsidRPr="007C704F" w:rsidTr="007C704F">
        <w:trPr>
          <w:cantSplit/>
          <w:trHeight w:val="363"/>
          <w:jc w:val="center"/>
        </w:trPr>
        <w:tc>
          <w:tcPr>
            <w:tcW w:w="334" w:type="pct"/>
            <w:vMerge/>
            <w:textDirection w:val="btLr"/>
          </w:tcPr>
          <w:p w:rsidR="007C704F" w:rsidRPr="007C704F" w:rsidRDefault="007C704F" w:rsidP="007C704F">
            <w:pPr>
              <w:spacing w:after="0"/>
              <w:jc w:val="center"/>
              <w:rPr>
                <w:rFonts w:ascii="Times New Roman" w:hAnsi="Times New Roman"/>
                <w:b/>
                <w:sz w:val="16"/>
                <w:szCs w:val="16"/>
              </w:rPr>
            </w:pPr>
          </w:p>
        </w:tc>
        <w:tc>
          <w:tcPr>
            <w:tcW w:w="408" w:type="pct"/>
            <w:vMerge/>
            <w:tcBorders>
              <w:top w:val="nil"/>
            </w:tcBorders>
          </w:tcPr>
          <w:p w:rsidR="007C704F" w:rsidRPr="007C704F" w:rsidRDefault="007C704F" w:rsidP="007C704F">
            <w:pPr>
              <w:spacing w:after="0"/>
              <w:jc w:val="center"/>
              <w:rPr>
                <w:rFonts w:ascii="Times New Roman" w:hAnsi="Times New Roman"/>
                <w:b/>
                <w:sz w:val="16"/>
                <w:szCs w:val="16"/>
              </w:rPr>
            </w:pPr>
          </w:p>
        </w:tc>
        <w:tc>
          <w:tcPr>
            <w:tcW w:w="94"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w:t>
            </w:r>
          </w:p>
        </w:tc>
        <w:tc>
          <w:tcPr>
            <w:tcW w:w="95"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w:t>
            </w:r>
          </w:p>
        </w:tc>
        <w:tc>
          <w:tcPr>
            <w:tcW w:w="94"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3</w:t>
            </w:r>
          </w:p>
        </w:tc>
        <w:tc>
          <w:tcPr>
            <w:tcW w:w="137"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4</w:t>
            </w:r>
          </w:p>
        </w:tc>
        <w:tc>
          <w:tcPr>
            <w:tcW w:w="95"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5</w:t>
            </w:r>
          </w:p>
        </w:tc>
        <w:tc>
          <w:tcPr>
            <w:tcW w:w="94"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6</w:t>
            </w:r>
          </w:p>
        </w:tc>
        <w:tc>
          <w:tcPr>
            <w:tcW w:w="95"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7</w:t>
            </w:r>
          </w:p>
        </w:tc>
        <w:tc>
          <w:tcPr>
            <w:tcW w:w="94"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8</w:t>
            </w:r>
          </w:p>
        </w:tc>
        <w:tc>
          <w:tcPr>
            <w:tcW w:w="134"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9</w:t>
            </w: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10</w:t>
            </w:r>
          </w:p>
        </w:tc>
        <w:tc>
          <w:tcPr>
            <w:tcW w:w="94"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11</w:t>
            </w:r>
          </w:p>
        </w:tc>
        <w:tc>
          <w:tcPr>
            <w:tcW w:w="95"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12</w:t>
            </w:r>
          </w:p>
        </w:tc>
        <w:tc>
          <w:tcPr>
            <w:tcW w:w="94"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13</w:t>
            </w: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14</w:t>
            </w: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15</w:t>
            </w:r>
          </w:p>
        </w:tc>
        <w:tc>
          <w:tcPr>
            <w:tcW w:w="94"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16</w:t>
            </w: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17</w:t>
            </w: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bCs/>
                <w:sz w:val="16"/>
                <w:szCs w:val="16"/>
              </w:rPr>
            </w:pPr>
            <w:r w:rsidRPr="007C704F">
              <w:rPr>
                <w:rFonts w:ascii="Times New Roman" w:hAnsi="Times New Roman"/>
                <w:bCs/>
                <w:sz w:val="16"/>
                <w:szCs w:val="16"/>
              </w:rPr>
              <w:t>18</w:t>
            </w:r>
          </w:p>
        </w:tc>
        <w:tc>
          <w:tcPr>
            <w:tcW w:w="94"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19</w:t>
            </w: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20</w:t>
            </w:r>
          </w:p>
        </w:tc>
        <w:tc>
          <w:tcPr>
            <w:tcW w:w="94"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21</w:t>
            </w: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22</w:t>
            </w: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23</w:t>
            </w:r>
          </w:p>
        </w:tc>
        <w:tc>
          <w:tcPr>
            <w:tcW w:w="94"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24</w:t>
            </w: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25</w:t>
            </w:r>
          </w:p>
        </w:tc>
        <w:tc>
          <w:tcPr>
            <w:tcW w:w="94"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26</w:t>
            </w: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27</w:t>
            </w: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28</w:t>
            </w:r>
          </w:p>
        </w:tc>
        <w:tc>
          <w:tcPr>
            <w:tcW w:w="94"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29</w:t>
            </w: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30</w:t>
            </w:r>
          </w:p>
        </w:tc>
        <w:tc>
          <w:tcPr>
            <w:tcW w:w="95"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31</w:t>
            </w:r>
          </w:p>
        </w:tc>
        <w:tc>
          <w:tcPr>
            <w:tcW w:w="94"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32</w:t>
            </w:r>
          </w:p>
        </w:tc>
        <w:tc>
          <w:tcPr>
            <w:tcW w:w="95"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33</w:t>
            </w:r>
          </w:p>
        </w:tc>
        <w:tc>
          <w:tcPr>
            <w:tcW w:w="94"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34</w:t>
            </w:r>
          </w:p>
        </w:tc>
        <w:tc>
          <w:tcPr>
            <w:tcW w:w="95"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35</w:t>
            </w:r>
          </w:p>
        </w:tc>
        <w:tc>
          <w:tcPr>
            <w:tcW w:w="95"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36</w:t>
            </w:r>
          </w:p>
        </w:tc>
        <w:tc>
          <w:tcPr>
            <w:tcW w:w="94"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37</w:t>
            </w:r>
          </w:p>
        </w:tc>
        <w:tc>
          <w:tcPr>
            <w:tcW w:w="95"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38</w:t>
            </w:r>
          </w:p>
        </w:tc>
        <w:tc>
          <w:tcPr>
            <w:tcW w:w="94"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39</w:t>
            </w:r>
          </w:p>
        </w:tc>
        <w:tc>
          <w:tcPr>
            <w:tcW w:w="95"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40</w:t>
            </w:r>
          </w:p>
        </w:tc>
        <w:tc>
          <w:tcPr>
            <w:tcW w:w="95"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41</w:t>
            </w:r>
          </w:p>
        </w:tc>
        <w:tc>
          <w:tcPr>
            <w:tcW w:w="74"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42</w:t>
            </w:r>
          </w:p>
        </w:tc>
        <w:tc>
          <w:tcPr>
            <w:tcW w:w="94"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43</w:t>
            </w:r>
          </w:p>
        </w:tc>
        <w:tc>
          <w:tcPr>
            <w:tcW w:w="130"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w:t>
            </w:r>
          </w:p>
        </w:tc>
      </w:tr>
      <w:tr w:rsidR="003E4A67" w:rsidRPr="007C704F" w:rsidTr="007C704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9" w:type="dxa"/>
            <w:right w:w="49" w:type="dxa"/>
          </w:tblCellMar>
        </w:tblPrEx>
        <w:trPr>
          <w:cantSplit/>
          <w:trHeight w:val="168"/>
          <w:jc w:val="center"/>
        </w:trPr>
        <w:tc>
          <w:tcPr>
            <w:tcW w:w="334" w:type="pct"/>
            <w:shd w:val="clear" w:color="auto" w:fill="D9D9D9" w:themeFill="background1" w:themeFillShade="D9"/>
          </w:tcPr>
          <w:p w:rsidR="007C704F" w:rsidRPr="007C704F" w:rsidRDefault="007C704F" w:rsidP="007C704F">
            <w:pPr>
              <w:spacing w:after="0"/>
              <w:jc w:val="both"/>
              <w:rPr>
                <w:rFonts w:ascii="Times New Roman" w:hAnsi="Times New Roman"/>
                <w:b/>
                <w:sz w:val="16"/>
                <w:szCs w:val="16"/>
              </w:rPr>
            </w:pPr>
            <w:r w:rsidRPr="007C704F">
              <w:rPr>
                <w:rFonts w:ascii="Times New Roman" w:hAnsi="Times New Roman"/>
                <w:b/>
                <w:sz w:val="16"/>
                <w:szCs w:val="16"/>
              </w:rPr>
              <w:t>ОГСЭ.00</w:t>
            </w:r>
          </w:p>
        </w:tc>
        <w:tc>
          <w:tcPr>
            <w:tcW w:w="408" w:type="pct"/>
            <w:shd w:val="clear" w:color="auto" w:fill="D9D9D9" w:themeFill="background1" w:themeFillShade="D9"/>
          </w:tcPr>
          <w:p w:rsidR="007C704F" w:rsidRPr="007C704F" w:rsidRDefault="007C704F" w:rsidP="007C704F">
            <w:pPr>
              <w:suppressAutoHyphens/>
              <w:spacing w:after="0" w:line="240" w:lineRule="auto"/>
              <w:rPr>
                <w:rFonts w:ascii="Times New Roman" w:hAnsi="Times New Roman"/>
                <w:b/>
                <w:sz w:val="16"/>
                <w:szCs w:val="16"/>
              </w:rPr>
            </w:pPr>
            <w:r w:rsidRPr="007C704F">
              <w:rPr>
                <w:rFonts w:ascii="Times New Roman" w:hAnsi="Times New Roman"/>
                <w:b/>
                <w:sz w:val="16"/>
                <w:szCs w:val="16"/>
              </w:rPr>
              <w:t>Общий гуманитарный и социально-экономический цикл</w:t>
            </w:r>
          </w:p>
        </w:tc>
        <w:tc>
          <w:tcPr>
            <w:tcW w:w="94"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textDirection w:val="btLr"/>
            <w:vAlign w:val="center"/>
          </w:tcPr>
          <w:p w:rsidR="007C704F" w:rsidRPr="007C704F" w:rsidRDefault="007C704F" w:rsidP="007C704F">
            <w:pPr>
              <w:spacing w:after="0" w:line="240" w:lineRule="auto"/>
              <w:jc w:val="center"/>
              <w:rPr>
                <w:rFonts w:ascii="Times New Roman" w:hAnsi="Times New Roman"/>
                <w:bCs/>
                <w:sz w:val="16"/>
                <w:szCs w:val="16"/>
              </w:rPr>
            </w:pPr>
          </w:p>
        </w:tc>
        <w:tc>
          <w:tcPr>
            <w:tcW w:w="94" w:type="pct"/>
            <w:shd w:val="clear" w:color="auto" w:fill="8496B0" w:themeFill="text2" w:themeFillTint="9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9D9D9" w:themeFill="background1" w:themeFillShade="D9"/>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D9D9D9" w:themeFill="background1" w:themeFillShade="D9"/>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D9D9D9" w:themeFill="background1" w:themeFillShade="D9"/>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D9D9D9" w:themeFill="background1" w:themeFillShade="D9"/>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D9D9D9" w:themeFill="background1" w:themeFillShade="D9"/>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D9D9D9" w:themeFill="background1" w:themeFillShade="D9"/>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D9D9D9" w:themeFill="background1" w:themeFillShade="D9"/>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D9D9D9" w:themeFill="background1" w:themeFillShade="D9"/>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D9D9D9" w:themeFill="background1" w:themeFillShade="D9"/>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74" w:type="pct"/>
            <w:shd w:val="clear" w:color="auto" w:fill="D9D9D9" w:themeFill="background1" w:themeFillShade="D9"/>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D9D9D9" w:themeFill="background1" w:themeFillShade="D9"/>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130" w:type="pct"/>
            <w:shd w:val="clear" w:color="auto" w:fill="D9D9D9" w:themeFill="background1" w:themeFillShade="D9"/>
            <w:vAlign w:val="center"/>
          </w:tcPr>
          <w:p w:rsidR="007C704F" w:rsidRPr="007C704F" w:rsidRDefault="007C704F" w:rsidP="007C704F">
            <w:pPr>
              <w:spacing w:after="0" w:line="240" w:lineRule="auto"/>
              <w:ind w:left="-57" w:right="-57" w:hanging="23"/>
              <w:jc w:val="center"/>
              <w:rPr>
                <w:rFonts w:ascii="Times New Roman" w:hAnsi="Times New Roman"/>
                <w:b/>
                <w:sz w:val="16"/>
                <w:szCs w:val="16"/>
              </w:rPr>
            </w:pPr>
            <w:r w:rsidRPr="007C704F">
              <w:rPr>
                <w:rFonts w:ascii="Times New Roman" w:hAnsi="Times New Roman"/>
                <w:b/>
                <w:sz w:val="16"/>
                <w:szCs w:val="16"/>
              </w:rPr>
              <w:t>164</w:t>
            </w:r>
          </w:p>
        </w:tc>
      </w:tr>
      <w:tr w:rsidR="003E4A67" w:rsidRPr="007C704F" w:rsidTr="007C704F">
        <w:trPr>
          <w:cantSplit/>
          <w:trHeight w:val="367"/>
          <w:jc w:val="center"/>
        </w:trPr>
        <w:tc>
          <w:tcPr>
            <w:tcW w:w="334" w:type="pct"/>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ОГСЭ.01</w:t>
            </w:r>
          </w:p>
        </w:tc>
        <w:tc>
          <w:tcPr>
            <w:tcW w:w="408" w:type="pct"/>
          </w:tcPr>
          <w:p w:rsidR="007C704F" w:rsidRPr="007C704F" w:rsidRDefault="007C704F" w:rsidP="007C704F">
            <w:pPr>
              <w:suppressAutoHyphens/>
              <w:spacing w:after="0" w:line="240" w:lineRule="auto"/>
              <w:jc w:val="center"/>
              <w:rPr>
                <w:rFonts w:ascii="Times New Roman" w:hAnsi="Times New Roman"/>
                <w:b/>
                <w:sz w:val="16"/>
                <w:szCs w:val="16"/>
              </w:rPr>
            </w:pPr>
            <w:r w:rsidRPr="007C704F">
              <w:rPr>
                <w:rFonts w:ascii="Times New Roman" w:hAnsi="Times New Roman"/>
                <w:sz w:val="16"/>
                <w:szCs w:val="16"/>
              </w:rPr>
              <w:t>Основы философии</w:t>
            </w: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textDirection w:val="btLr"/>
            <w:vAlign w:val="center"/>
          </w:tcPr>
          <w:p w:rsidR="007C704F" w:rsidRPr="007C704F" w:rsidRDefault="007C704F" w:rsidP="007C704F">
            <w:pPr>
              <w:spacing w:after="0" w:line="240" w:lineRule="auto"/>
              <w:jc w:val="center"/>
              <w:rPr>
                <w:rFonts w:ascii="Times New Roman" w:hAnsi="Times New Roman"/>
                <w:bCs/>
                <w:sz w:val="16"/>
                <w:szCs w:val="16"/>
              </w:rPr>
            </w:pPr>
          </w:p>
        </w:tc>
        <w:tc>
          <w:tcPr>
            <w:tcW w:w="94" w:type="pct"/>
            <w:shd w:val="clear" w:color="auto" w:fill="8496B0" w:themeFill="text2" w:themeFillTint="9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74"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130" w:type="pct"/>
            <w:vAlign w:val="center"/>
          </w:tcPr>
          <w:p w:rsidR="007C704F" w:rsidRPr="007C704F" w:rsidRDefault="007C704F" w:rsidP="007C704F">
            <w:pPr>
              <w:spacing w:after="0" w:line="240" w:lineRule="auto"/>
              <w:ind w:left="-57" w:right="-57" w:hanging="23"/>
              <w:jc w:val="center"/>
              <w:rPr>
                <w:rFonts w:ascii="Times New Roman" w:hAnsi="Times New Roman"/>
                <w:b/>
                <w:sz w:val="16"/>
                <w:szCs w:val="16"/>
              </w:rPr>
            </w:pPr>
            <w:r w:rsidRPr="007C704F">
              <w:rPr>
                <w:rFonts w:ascii="Times New Roman" w:hAnsi="Times New Roman"/>
                <w:b/>
                <w:sz w:val="16"/>
                <w:szCs w:val="16"/>
              </w:rPr>
              <w:t>48</w:t>
            </w:r>
          </w:p>
        </w:tc>
      </w:tr>
      <w:tr w:rsidR="003E4A67" w:rsidRPr="007C704F" w:rsidTr="007C704F">
        <w:trPr>
          <w:cantSplit/>
          <w:trHeight w:val="367"/>
          <w:jc w:val="center"/>
        </w:trPr>
        <w:tc>
          <w:tcPr>
            <w:tcW w:w="334" w:type="pct"/>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ОГСЭ.03</w:t>
            </w:r>
          </w:p>
        </w:tc>
        <w:tc>
          <w:tcPr>
            <w:tcW w:w="408" w:type="pct"/>
          </w:tcPr>
          <w:p w:rsidR="007C704F" w:rsidRPr="007C704F" w:rsidRDefault="007C704F" w:rsidP="007C704F">
            <w:pPr>
              <w:suppressAutoHyphens/>
              <w:spacing w:after="0"/>
              <w:jc w:val="center"/>
              <w:rPr>
                <w:rFonts w:ascii="Times New Roman" w:hAnsi="Times New Roman"/>
                <w:sz w:val="16"/>
                <w:szCs w:val="16"/>
              </w:rPr>
            </w:pPr>
            <w:r w:rsidRPr="007C704F">
              <w:rPr>
                <w:rFonts w:ascii="Times New Roman" w:hAnsi="Times New Roman"/>
                <w:sz w:val="16"/>
                <w:szCs w:val="16"/>
              </w:rPr>
              <w:t>Иностранный язык в профессиональной деятельности</w:t>
            </w: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textDirection w:val="btLr"/>
            <w:vAlign w:val="center"/>
          </w:tcPr>
          <w:p w:rsidR="007C704F" w:rsidRPr="007C704F" w:rsidRDefault="007C704F" w:rsidP="007C704F">
            <w:pPr>
              <w:spacing w:after="0" w:line="240" w:lineRule="auto"/>
              <w:jc w:val="center"/>
              <w:rPr>
                <w:rFonts w:ascii="Times New Roman" w:hAnsi="Times New Roman"/>
                <w:bCs/>
                <w:sz w:val="16"/>
                <w:szCs w:val="16"/>
              </w:rPr>
            </w:pPr>
          </w:p>
        </w:tc>
        <w:tc>
          <w:tcPr>
            <w:tcW w:w="94" w:type="pct"/>
            <w:shd w:val="clear" w:color="auto" w:fill="8496B0" w:themeFill="text2" w:themeFillTint="9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74"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130" w:type="pct"/>
            <w:vAlign w:val="center"/>
          </w:tcPr>
          <w:p w:rsidR="007C704F" w:rsidRPr="007C704F" w:rsidRDefault="007C704F" w:rsidP="007C704F">
            <w:pPr>
              <w:spacing w:after="0" w:line="240" w:lineRule="auto"/>
              <w:ind w:left="-57" w:right="-57" w:hanging="23"/>
              <w:jc w:val="center"/>
              <w:rPr>
                <w:rFonts w:ascii="Times New Roman" w:hAnsi="Times New Roman"/>
                <w:b/>
                <w:sz w:val="16"/>
                <w:szCs w:val="16"/>
              </w:rPr>
            </w:pPr>
            <w:r w:rsidRPr="007C704F">
              <w:rPr>
                <w:rFonts w:ascii="Times New Roman" w:hAnsi="Times New Roman"/>
                <w:b/>
                <w:sz w:val="16"/>
                <w:szCs w:val="16"/>
              </w:rPr>
              <w:t>58</w:t>
            </w:r>
          </w:p>
        </w:tc>
      </w:tr>
      <w:tr w:rsidR="003E4A67" w:rsidRPr="007C704F" w:rsidTr="007C704F">
        <w:trPr>
          <w:cantSplit/>
          <w:trHeight w:val="367"/>
          <w:jc w:val="center"/>
        </w:trPr>
        <w:tc>
          <w:tcPr>
            <w:tcW w:w="334" w:type="pct"/>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ОГСЭ.04</w:t>
            </w:r>
          </w:p>
        </w:tc>
        <w:tc>
          <w:tcPr>
            <w:tcW w:w="408" w:type="pct"/>
          </w:tcPr>
          <w:p w:rsidR="007C704F" w:rsidRPr="007C704F" w:rsidRDefault="007C704F" w:rsidP="007C704F">
            <w:pPr>
              <w:suppressAutoHyphens/>
              <w:spacing w:after="0"/>
              <w:jc w:val="center"/>
              <w:rPr>
                <w:rFonts w:ascii="Times New Roman" w:hAnsi="Times New Roman"/>
                <w:sz w:val="16"/>
                <w:szCs w:val="16"/>
              </w:rPr>
            </w:pPr>
            <w:r w:rsidRPr="007C704F">
              <w:rPr>
                <w:rFonts w:ascii="Times New Roman" w:hAnsi="Times New Roman"/>
                <w:sz w:val="16"/>
                <w:szCs w:val="16"/>
              </w:rPr>
              <w:t>Физическая культура</w:t>
            </w: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textDirection w:val="btLr"/>
            <w:vAlign w:val="center"/>
          </w:tcPr>
          <w:p w:rsidR="007C704F" w:rsidRPr="007C704F" w:rsidRDefault="007C704F" w:rsidP="007C704F">
            <w:pPr>
              <w:spacing w:after="0" w:line="240" w:lineRule="auto"/>
              <w:jc w:val="center"/>
              <w:rPr>
                <w:rFonts w:ascii="Times New Roman" w:hAnsi="Times New Roman"/>
                <w:bCs/>
                <w:sz w:val="16"/>
                <w:szCs w:val="16"/>
              </w:rPr>
            </w:pPr>
          </w:p>
        </w:tc>
        <w:tc>
          <w:tcPr>
            <w:tcW w:w="94" w:type="pct"/>
            <w:shd w:val="clear" w:color="auto" w:fill="8496B0" w:themeFill="text2" w:themeFillTint="9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00B050"/>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74"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textDirection w:val="btLr"/>
            <w:vAlign w:val="center"/>
          </w:tcPr>
          <w:p w:rsidR="007C704F" w:rsidRPr="007C704F" w:rsidRDefault="007C704F" w:rsidP="007C704F">
            <w:pPr>
              <w:spacing w:after="0" w:line="240" w:lineRule="auto"/>
              <w:ind w:hanging="23"/>
              <w:jc w:val="center"/>
              <w:rPr>
                <w:rFonts w:ascii="Times New Roman" w:hAnsi="Times New Roman"/>
                <w:sz w:val="16"/>
                <w:szCs w:val="16"/>
              </w:rPr>
            </w:pPr>
          </w:p>
        </w:tc>
        <w:tc>
          <w:tcPr>
            <w:tcW w:w="130" w:type="pct"/>
            <w:vAlign w:val="center"/>
          </w:tcPr>
          <w:p w:rsidR="007C704F" w:rsidRPr="007C704F" w:rsidRDefault="007C704F" w:rsidP="007C704F">
            <w:pPr>
              <w:spacing w:after="0" w:line="240" w:lineRule="auto"/>
              <w:ind w:left="-57" w:right="-57" w:hanging="23"/>
              <w:jc w:val="center"/>
              <w:rPr>
                <w:rFonts w:ascii="Times New Roman" w:hAnsi="Times New Roman"/>
                <w:b/>
                <w:sz w:val="16"/>
                <w:szCs w:val="16"/>
              </w:rPr>
            </w:pPr>
            <w:r w:rsidRPr="007C704F">
              <w:rPr>
                <w:rFonts w:ascii="Times New Roman" w:hAnsi="Times New Roman"/>
                <w:b/>
                <w:sz w:val="16"/>
                <w:szCs w:val="16"/>
              </w:rPr>
              <w:t>58</w:t>
            </w:r>
          </w:p>
        </w:tc>
      </w:tr>
      <w:tr w:rsidR="003E4A67" w:rsidRPr="007C704F" w:rsidTr="007C704F">
        <w:trPr>
          <w:jc w:val="center"/>
        </w:trPr>
        <w:tc>
          <w:tcPr>
            <w:tcW w:w="334" w:type="pct"/>
            <w:shd w:val="clear" w:color="auto" w:fill="D9D9D9" w:themeFill="background1" w:themeFillShade="D9"/>
          </w:tcPr>
          <w:p w:rsidR="007C704F" w:rsidRPr="007C704F" w:rsidRDefault="007C704F" w:rsidP="007C704F">
            <w:pPr>
              <w:spacing w:after="0"/>
              <w:jc w:val="both"/>
              <w:rPr>
                <w:rFonts w:ascii="Times New Roman" w:hAnsi="Times New Roman"/>
                <w:b/>
                <w:sz w:val="16"/>
                <w:szCs w:val="16"/>
              </w:rPr>
            </w:pPr>
            <w:r w:rsidRPr="007C704F">
              <w:rPr>
                <w:rFonts w:ascii="Times New Roman" w:hAnsi="Times New Roman"/>
                <w:b/>
                <w:sz w:val="16"/>
                <w:szCs w:val="16"/>
              </w:rPr>
              <w:t>ЕН.00</w:t>
            </w:r>
          </w:p>
        </w:tc>
        <w:tc>
          <w:tcPr>
            <w:tcW w:w="408" w:type="pct"/>
            <w:shd w:val="clear" w:color="auto" w:fill="D9D9D9" w:themeFill="background1" w:themeFillShade="D9"/>
            <w:noWrap/>
          </w:tcPr>
          <w:p w:rsidR="007C704F" w:rsidRPr="007C704F" w:rsidRDefault="00CA408D" w:rsidP="007C704F">
            <w:pPr>
              <w:suppressAutoHyphens/>
              <w:spacing w:after="0" w:line="240" w:lineRule="auto"/>
              <w:ind w:left="-57"/>
              <w:jc w:val="center"/>
              <w:rPr>
                <w:rFonts w:ascii="Times New Roman" w:hAnsi="Times New Roman"/>
                <w:b/>
                <w:sz w:val="16"/>
                <w:szCs w:val="16"/>
              </w:rPr>
            </w:pPr>
            <w:r w:rsidRPr="007C704F">
              <w:rPr>
                <w:rFonts w:ascii="Times New Roman" w:hAnsi="Times New Roman"/>
                <w:b/>
                <w:sz w:val="16"/>
                <w:szCs w:val="16"/>
              </w:rPr>
              <w:t>Мат</w:t>
            </w:r>
            <w:r>
              <w:rPr>
                <w:rFonts w:ascii="Times New Roman" w:hAnsi="Times New Roman"/>
                <w:b/>
                <w:sz w:val="16"/>
                <w:szCs w:val="16"/>
              </w:rPr>
              <w:t xml:space="preserve">ематический и общий </w:t>
            </w:r>
            <w:r>
              <w:rPr>
                <w:rFonts w:ascii="Times New Roman" w:hAnsi="Times New Roman"/>
                <w:b/>
                <w:sz w:val="16"/>
                <w:szCs w:val="16"/>
              </w:rPr>
              <w:lastRenderedPageBreak/>
              <w:t>естественно</w:t>
            </w:r>
            <w:r w:rsidRPr="007C704F">
              <w:rPr>
                <w:rFonts w:ascii="Times New Roman" w:hAnsi="Times New Roman"/>
                <w:b/>
                <w:sz w:val="16"/>
                <w:szCs w:val="16"/>
              </w:rPr>
              <w:t>научный цикл</w:t>
            </w: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BFBFBF" w:themeFill="background1" w:themeFillShade="BF"/>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7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130" w:type="pct"/>
            <w:shd w:val="clear" w:color="auto" w:fill="C0C0C0"/>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r>
      <w:tr w:rsidR="003E4A67" w:rsidRPr="007C704F" w:rsidTr="007C704F">
        <w:trPr>
          <w:jc w:val="center"/>
        </w:trPr>
        <w:tc>
          <w:tcPr>
            <w:tcW w:w="334" w:type="pct"/>
          </w:tcPr>
          <w:p w:rsidR="007C704F" w:rsidRPr="007C704F" w:rsidRDefault="007C704F" w:rsidP="007C704F">
            <w:pPr>
              <w:spacing w:after="0"/>
              <w:jc w:val="both"/>
              <w:rPr>
                <w:rFonts w:ascii="Times New Roman" w:hAnsi="Times New Roman"/>
                <w:sz w:val="16"/>
                <w:szCs w:val="16"/>
              </w:rPr>
            </w:pPr>
          </w:p>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ЕН.03</w:t>
            </w:r>
          </w:p>
        </w:tc>
        <w:tc>
          <w:tcPr>
            <w:tcW w:w="408" w:type="pct"/>
            <w:noWrap/>
          </w:tcPr>
          <w:p w:rsidR="007C704F" w:rsidRPr="007C704F" w:rsidRDefault="007C704F" w:rsidP="007C704F">
            <w:pPr>
              <w:suppressAutoHyphens/>
              <w:spacing w:after="0" w:line="240" w:lineRule="auto"/>
              <w:jc w:val="center"/>
              <w:rPr>
                <w:rFonts w:ascii="Times New Roman" w:hAnsi="Times New Roman"/>
                <w:sz w:val="16"/>
                <w:szCs w:val="16"/>
              </w:rPr>
            </w:pPr>
            <w:r w:rsidRPr="007C704F">
              <w:rPr>
                <w:rFonts w:ascii="Times New Roman" w:hAnsi="Times New Roman"/>
                <w:sz w:val="16"/>
                <w:szCs w:val="16"/>
              </w:rPr>
              <w:t>Экологические основы природопользования</w:t>
            </w: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bCs/>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shd w:val="clear" w:color="auto" w:fill="00B050"/>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tcPr>
          <w:p w:rsidR="007C704F" w:rsidRPr="007C704F" w:rsidRDefault="007C704F" w:rsidP="007C704F">
            <w:pPr>
              <w:spacing w:after="0" w:line="240" w:lineRule="auto"/>
              <w:ind w:hanging="23"/>
              <w:jc w:val="center"/>
              <w:rPr>
                <w:rFonts w:ascii="Times New Roman" w:hAnsi="Times New Roman"/>
                <w:sz w:val="16"/>
                <w:szCs w:val="16"/>
              </w:rPr>
            </w:pPr>
          </w:p>
        </w:tc>
        <w:tc>
          <w:tcPr>
            <w:tcW w:w="95" w:type="pct"/>
          </w:tcPr>
          <w:p w:rsidR="007C704F" w:rsidRPr="007C704F" w:rsidRDefault="007C704F" w:rsidP="007C704F">
            <w:pPr>
              <w:spacing w:after="0" w:line="240" w:lineRule="auto"/>
              <w:ind w:hanging="23"/>
              <w:jc w:val="center"/>
              <w:rPr>
                <w:rFonts w:ascii="Times New Roman" w:hAnsi="Times New Roman"/>
                <w:sz w:val="16"/>
                <w:szCs w:val="16"/>
              </w:rPr>
            </w:pPr>
          </w:p>
        </w:tc>
        <w:tc>
          <w:tcPr>
            <w:tcW w:w="74" w:type="pct"/>
          </w:tcPr>
          <w:p w:rsidR="007C704F" w:rsidRPr="007C704F" w:rsidRDefault="007C704F" w:rsidP="007C704F">
            <w:pPr>
              <w:spacing w:after="0" w:line="240" w:lineRule="auto"/>
              <w:ind w:hanging="23"/>
              <w:jc w:val="center"/>
              <w:rPr>
                <w:rFonts w:ascii="Times New Roman" w:hAnsi="Times New Roman"/>
                <w:sz w:val="16"/>
                <w:szCs w:val="16"/>
              </w:rPr>
            </w:pPr>
          </w:p>
        </w:tc>
        <w:tc>
          <w:tcPr>
            <w:tcW w:w="94" w:type="pct"/>
          </w:tcPr>
          <w:p w:rsidR="007C704F" w:rsidRPr="007C704F" w:rsidRDefault="007C704F" w:rsidP="007C704F">
            <w:pPr>
              <w:spacing w:after="0" w:line="240" w:lineRule="auto"/>
              <w:ind w:hanging="23"/>
              <w:jc w:val="center"/>
              <w:rPr>
                <w:rFonts w:ascii="Times New Roman" w:hAnsi="Times New Roman"/>
                <w:sz w:val="16"/>
                <w:szCs w:val="16"/>
              </w:rPr>
            </w:pPr>
          </w:p>
        </w:tc>
        <w:tc>
          <w:tcPr>
            <w:tcW w:w="130" w:type="pct"/>
            <w:vAlign w:val="center"/>
          </w:tcPr>
          <w:p w:rsidR="007C704F" w:rsidRPr="007C704F" w:rsidRDefault="007C704F" w:rsidP="007C704F">
            <w:pPr>
              <w:spacing w:after="0" w:line="240" w:lineRule="auto"/>
              <w:ind w:left="-57" w:right="-57" w:hanging="23"/>
              <w:jc w:val="center"/>
              <w:rPr>
                <w:rFonts w:ascii="Times New Roman" w:hAnsi="Times New Roman"/>
                <w:b/>
                <w:sz w:val="16"/>
                <w:szCs w:val="16"/>
              </w:rPr>
            </w:pPr>
            <w:r w:rsidRPr="007C704F">
              <w:rPr>
                <w:rFonts w:ascii="Times New Roman" w:hAnsi="Times New Roman"/>
                <w:b/>
                <w:sz w:val="16"/>
                <w:szCs w:val="16"/>
              </w:rPr>
              <w:t>36</w:t>
            </w:r>
          </w:p>
        </w:tc>
      </w:tr>
      <w:tr w:rsidR="003E4A67" w:rsidRPr="007C704F" w:rsidTr="007C704F">
        <w:trPr>
          <w:jc w:val="center"/>
        </w:trPr>
        <w:tc>
          <w:tcPr>
            <w:tcW w:w="334" w:type="pct"/>
            <w:shd w:val="clear" w:color="auto" w:fill="C0C0C0"/>
            <w:vAlign w:val="center"/>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b/>
                <w:bCs/>
                <w:sz w:val="16"/>
                <w:szCs w:val="16"/>
              </w:rPr>
              <w:t>ОП.00</w:t>
            </w:r>
          </w:p>
        </w:tc>
        <w:tc>
          <w:tcPr>
            <w:tcW w:w="408" w:type="pct"/>
            <w:shd w:val="clear" w:color="auto" w:fill="C0C0C0"/>
            <w:noWrap/>
            <w:vAlign w:val="center"/>
          </w:tcPr>
          <w:p w:rsidR="007C704F" w:rsidRPr="007C704F" w:rsidRDefault="007C704F" w:rsidP="007C704F">
            <w:pPr>
              <w:suppressAutoHyphens/>
              <w:spacing w:after="0" w:line="240" w:lineRule="auto"/>
              <w:jc w:val="center"/>
              <w:rPr>
                <w:rFonts w:ascii="Times New Roman" w:hAnsi="Times New Roman"/>
                <w:b/>
                <w:sz w:val="16"/>
                <w:szCs w:val="16"/>
              </w:rPr>
            </w:pPr>
            <w:proofErr w:type="spellStart"/>
            <w:r w:rsidRPr="007C704F">
              <w:rPr>
                <w:rFonts w:ascii="Times New Roman" w:hAnsi="Times New Roman"/>
                <w:b/>
                <w:sz w:val="16"/>
                <w:szCs w:val="16"/>
              </w:rPr>
              <w:t>Общепрофессиональный</w:t>
            </w:r>
            <w:proofErr w:type="spellEnd"/>
            <w:r w:rsidRPr="007C704F">
              <w:rPr>
                <w:rFonts w:ascii="Times New Roman" w:hAnsi="Times New Roman"/>
                <w:b/>
                <w:sz w:val="16"/>
                <w:szCs w:val="16"/>
              </w:rPr>
              <w:t xml:space="preserve"> цикл</w:t>
            </w: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BFBFBF" w:themeFill="background1" w:themeFillShade="BF"/>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7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130" w:type="pct"/>
            <w:shd w:val="clear" w:color="auto" w:fill="C0C0C0"/>
            <w:vAlign w:val="center"/>
          </w:tcPr>
          <w:p w:rsidR="007C704F" w:rsidRPr="007C704F" w:rsidRDefault="007C704F" w:rsidP="007C704F">
            <w:pPr>
              <w:spacing w:after="0" w:line="240" w:lineRule="auto"/>
              <w:ind w:left="-57" w:right="-57"/>
              <w:jc w:val="center"/>
              <w:rPr>
                <w:rFonts w:ascii="Times New Roman" w:hAnsi="Times New Roman"/>
                <w:sz w:val="16"/>
                <w:szCs w:val="16"/>
              </w:rPr>
            </w:pPr>
            <w:r w:rsidRPr="007C704F">
              <w:rPr>
                <w:rFonts w:ascii="Times New Roman" w:hAnsi="Times New Roman"/>
                <w:b/>
                <w:sz w:val="16"/>
                <w:szCs w:val="16"/>
              </w:rPr>
              <w:t>40</w:t>
            </w:r>
          </w:p>
        </w:tc>
      </w:tr>
      <w:tr w:rsidR="003E4A67" w:rsidRPr="007C704F" w:rsidTr="007C704F">
        <w:trPr>
          <w:jc w:val="center"/>
        </w:trPr>
        <w:tc>
          <w:tcPr>
            <w:tcW w:w="334" w:type="pct"/>
            <w:vAlign w:val="center"/>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ОП. 08</w:t>
            </w:r>
          </w:p>
        </w:tc>
        <w:tc>
          <w:tcPr>
            <w:tcW w:w="408" w:type="pct"/>
            <w:noWrap/>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Охрана труда</w:t>
            </w: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7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30" w:type="pct"/>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40</w:t>
            </w:r>
          </w:p>
        </w:tc>
      </w:tr>
      <w:tr w:rsidR="003E4A67" w:rsidRPr="007C704F" w:rsidTr="007C704F">
        <w:trPr>
          <w:jc w:val="center"/>
        </w:trPr>
        <w:tc>
          <w:tcPr>
            <w:tcW w:w="334" w:type="pct"/>
            <w:shd w:val="clear" w:color="auto" w:fill="C0C0C0"/>
            <w:vAlign w:val="center"/>
          </w:tcPr>
          <w:p w:rsidR="007C704F" w:rsidRPr="007C704F" w:rsidRDefault="007C704F" w:rsidP="007C704F">
            <w:pPr>
              <w:spacing w:after="0"/>
              <w:jc w:val="both"/>
              <w:rPr>
                <w:rFonts w:ascii="Times New Roman" w:hAnsi="Times New Roman"/>
                <w:b/>
                <w:sz w:val="16"/>
                <w:szCs w:val="16"/>
              </w:rPr>
            </w:pPr>
            <w:r w:rsidRPr="007C704F">
              <w:rPr>
                <w:rFonts w:ascii="Times New Roman" w:hAnsi="Times New Roman"/>
                <w:b/>
                <w:bCs/>
                <w:sz w:val="16"/>
                <w:szCs w:val="16"/>
              </w:rPr>
              <w:t>П.00</w:t>
            </w:r>
          </w:p>
        </w:tc>
        <w:tc>
          <w:tcPr>
            <w:tcW w:w="408" w:type="pct"/>
            <w:shd w:val="clear" w:color="auto" w:fill="C0C0C0"/>
            <w:noWrap/>
            <w:vAlign w:val="center"/>
          </w:tcPr>
          <w:p w:rsidR="007C704F" w:rsidRPr="007C704F" w:rsidRDefault="007C704F" w:rsidP="007C704F">
            <w:pPr>
              <w:suppressAutoHyphens/>
              <w:spacing w:after="0"/>
              <w:jc w:val="center"/>
              <w:rPr>
                <w:rFonts w:ascii="Times New Roman" w:hAnsi="Times New Roman"/>
                <w:b/>
                <w:sz w:val="16"/>
                <w:szCs w:val="16"/>
              </w:rPr>
            </w:pPr>
            <w:r w:rsidRPr="007C704F">
              <w:rPr>
                <w:rFonts w:ascii="Times New Roman" w:hAnsi="Times New Roman"/>
                <w:b/>
                <w:sz w:val="16"/>
                <w:szCs w:val="16"/>
              </w:rPr>
              <w:t>Профессиональный цикл</w:t>
            </w: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BFBFBF" w:themeFill="background1" w:themeFillShade="BF"/>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7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130" w:type="pct"/>
            <w:shd w:val="clear" w:color="auto" w:fill="C0C0C0"/>
            <w:vAlign w:val="center"/>
          </w:tcPr>
          <w:p w:rsidR="007C704F" w:rsidRPr="007C704F" w:rsidRDefault="007C704F" w:rsidP="007C704F">
            <w:pPr>
              <w:spacing w:after="0" w:line="240" w:lineRule="auto"/>
              <w:ind w:left="-57" w:right="-57"/>
              <w:jc w:val="center"/>
              <w:rPr>
                <w:rFonts w:ascii="Times New Roman" w:hAnsi="Times New Roman"/>
                <w:sz w:val="16"/>
                <w:szCs w:val="16"/>
              </w:rPr>
            </w:pPr>
          </w:p>
        </w:tc>
      </w:tr>
      <w:tr w:rsidR="003E4A67" w:rsidRPr="007C704F" w:rsidTr="007C704F">
        <w:trPr>
          <w:jc w:val="center"/>
        </w:trPr>
        <w:tc>
          <w:tcPr>
            <w:tcW w:w="334" w:type="pct"/>
            <w:shd w:val="clear" w:color="auto" w:fill="C0C0C0"/>
            <w:vAlign w:val="center"/>
          </w:tcPr>
          <w:p w:rsidR="007C704F" w:rsidRPr="007C704F" w:rsidRDefault="007C704F" w:rsidP="007C704F">
            <w:pPr>
              <w:spacing w:after="0"/>
              <w:jc w:val="both"/>
              <w:rPr>
                <w:rFonts w:ascii="Times New Roman" w:hAnsi="Times New Roman"/>
                <w:b/>
                <w:bCs/>
                <w:sz w:val="16"/>
                <w:szCs w:val="16"/>
              </w:rPr>
            </w:pPr>
            <w:r w:rsidRPr="007C704F">
              <w:rPr>
                <w:rFonts w:ascii="Times New Roman" w:hAnsi="Times New Roman"/>
                <w:b/>
                <w:bCs/>
                <w:sz w:val="16"/>
                <w:szCs w:val="16"/>
              </w:rPr>
              <w:t>ПМ.00</w:t>
            </w:r>
          </w:p>
        </w:tc>
        <w:tc>
          <w:tcPr>
            <w:tcW w:w="408" w:type="pct"/>
            <w:shd w:val="clear" w:color="auto" w:fill="C0C0C0"/>
            <w:noWrap/>
            <w:vAlign w:val="center"/>
          </w:tcPr>
          <w:p w:rsidR="007C704F" w:rsidRPr="007C704F" w:rsidRDefault="007C704F" w:rsidP="007C704F">
            <w:pPr>
              <w:suppressAutoHyphens/>
              <w:spacing w:after="0"/>
              <w:jc w:val="center"/>
              <w:rPr>
                <w:rFonts w:ascii="Times New Roman" w:hAnsi="Times New Roman"/>
                <w:b/>
                <w:sz w:val="16"/>
                <w:szCs w:val="16"/>
              </w:rPr>
            </w:pPr>
            <w:r w:rsidRPr="007C704F">
              <w:rPr>
                <w:rFonts w:ascii="Times New Roman" w:hAnsi="Times New Roman"/>
                <w:b/>
                <w:sz w:val="16"/>
                <w:szCs w:val="16"/>
              </w:rPr>
              <w:t>Профессиональные модули</w:t>
            </w:r>
            <w:r w:rsidRPr="007C704F">
              <w:rPr>
                <w:rFonts w:ascii="Times New Roman" w:hAnsi="Times New Roman"/>
                <w:b/>
                <w:sz w:val="16"/>
                <w:szCs w:val="16"/>
                <w:vertAlign w:val="superscript"/>
              </w:rPr>
              <w:footnoteReference w:id="17"/>
            </w: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BFBFBF" w:themeFill="background1" w:themeFillShade="BF"/>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74"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30" w:type="pct"/>
            <w:shd w:val="clear" w:color="auto" w:fill="C0C0C0"/>
            <w:vAlign w:val="center"/>
          </w:tcPr>
          <w:p w:rsidR="007C704F" w:rsidRPr="007C704F" w:rsidRDefault="007C704F" w:rsidP="007C704F">
            <w:pPr>
              <w:spacing w:after="0" w:line="240" w:lineRule="auto"/>
              <w:ind w:left="-57" w:right="-57"/>
              <w:jc w:val="center"/>
              <w:rPr>
                <w:rFonts w:ascii="Times New Roman" w:hAnsi="Times New Roman"/>
                <w:sz w:val="16"/>
                <w:szCs w:val="16"/>
              </w:rPr>
            </w:pPr>
          </w:p>
        </w:tc>
      </w:tr>
      <w:tr w:rsidR="003E4A67" w:rsidRPr="007C704F" w:rsidTr="007C704F">
        <w:trPr>
          <w:jc w:val="center"/>
        </w:trPr>
        <w:tc>
          <w:tcPr>
            <w:tcW w:w="334" w:type="pct"/>
            <w:shd w:val="clear" w:color="auto" w:fill="A6A6A6" w:themeFill="background1" w:themeFillShade="A6"/>
            <w:vAlign w:val="center"/>
          </w:tcPr>
          <w:p w:rsidR="007C704F" w:rsidRPr="007C704F" w:rsidRDefault="007C704F" w:rsidP="007C704F">
            <w:pPr>
              <w:spacing w:after="0"/>
              <w:ind w:left="-57"/>
              <w:jc w:val="both"/>
              <w:rPr>
                <w:rFonts w:ascii="Times New Roman" w:hAnsi="Times New Roman"/>
                <w:b/>
                <w:bCs/>
                <w:sz w:val="16"/>
                <w:szCs w:val="16"/>
              </w:rPr>
            </w:pPr>
            <w:r w:rsidRPr="007C704F">
              <w:rPr>
                <w:rFonts w:ascii="Times New Roman" w:hAnsi="Times New Roman"/>
                <w:b/>
                <w:bCs/>
                <w:sz w:val="16"/>
                <w:szCs w:val="16"/>
              </w:rPr>
              <w:t>ПМ.01</w:t>
            </w:r>
          </w:p>
        </w:tc>
        <w:tc>
          <w:tcPr>
            <w:tcW w:w="408" w:type="pct"/>
            <w:shd w:val="clear" w:color="auto" w:fill="A6A6A6" w:themeFill="background1" w:themeFillShade="A6"/>
            <w:noWrap/>
            <w:vAlign w:val="center"/>
          </w:tcPr>
          <w:p w:rsidR="007C704F" w:rsidRPr="007C704F" w:rsidRDefault="007C704F" w:rsidP="007C704F">
            <w:pPr>
              <w:spacing w:after="0"/>
              <w:jc w:val="center"/>
              <w:rPr>
                <w:rFonts w:ascii="Times New Roman" w:hAnsi="Times New Roman"/>
                <w:b/>
                <w:bCs/>
                <w:sz w:val="16"/>
                <w:szCs w:val="16"/>
              </w:rPr>
            </w:pPr>
            <w:r w:rsidRPr="007C704F">
              <w:rPr>
                <w:rFonts w:ascii="Times New Roman" w:hAnsi="Times New Roman"/>
                <w:b/>
                <w:sz w:val="16"/>
                <w:szCs w:val="16"/>
              </w:rPr>
              <w:t>Проектиров</w:t>
            </w:r>
            <w:r w:rsidRPr="007C704F">
              <w:rPr>
                <w:rFonts w:ascii="Times New Roman" w:hAnsi="Times New Roman"/>
                <w:b/>
                <w:sz w:val="16"/>
                <w:szCs w:val="16"/>
              </w:rPr>
              <w:t>а</w:t>
            </w:r>
            <w:r w:rsidRPr="007C704F">
              <w:rPr>
                <w:rFonts w:ascii="Times New Roman" w:hAnsi="Times New Roman"/>
                <w:b/>
                <w:sz w:val="16"/>
                <w:szCs w:val="16"/>
              </w:rPr>
              <w:t>ние констру</w:t>
            </w:r>
            <w:r w:rsidRPr="007C704F">
              <w:rPr>
                <w:rFonts w:ascii="Times New Roman" w:hAnsi="Times New Roman"/>
                <w:b/>
                <w:sz w:val="16"/>
                <w:szCs w:val="16"/>
              </w:rPr>
              <w:t>к</w:t>
            </w:r>
            <w:r w:rsidRPr="007C704F">
              <w:rPr>
                <w:rFonts w:ascii="Times New Roman" w:hAnsi="Times New Roman"/>
                <w:b/>
                <w:sz w:val="16"/>
                <w:szCs w:val="16"/>
              </w:rPr>
              <w:t>тивных эл</w:t>
            </w:r>
            <w:r w:rsidRPr="007C704F">
              <w:rPr>
                <w:rFonts w:ascii="Times New Roman" w:hAnsi="Times New Roman"/>
                <w:b/>
                <w:sz w:val="16"/>
                <w:szCs w:val="16"/>
              </w:rPr>
              <w:t>е</w:t>
            </w:r>
            <w:r w:rsidRPr="007C704F">
              <w:rPr>
                <w:rFonts w:ascii="Times New Roman" w:hAnsi="Times New Roman"/>
                <w:b/>
                <w:sz w:val="16"/>
                <w:szCs w:val="16"/>
              </w:rPr>
              <w:t>ментов авт</w:t>
            </w:r>
            <w:r w:rsidRPr="007C704F">
              <w:rPr>
                <w:rFonts w:ascii="Times New Roman" w:hAnsi="Times New Roman"/>
                <w:b/>
                <w:sz w:val="16"/>
                <w:szCs w:val="16"/>
              </w:rPr>
              <w:t>о</w:t>
            </w:r>
            <w:r w:rsidRPr="007C704F">
              <w:rPr>
                <w:rFonts w:ascii="Times New Roman" w:hAnsi="Times New Roman"/>
                <w:b/>
                <w:sz w:val="16"/>
                <w:szCs w:val="16"/>
              </w:rPr>
              <w:t>мобильных дорог и аэр</w:t>
            </w:r>
            <w:r w:rsidRPr="007C704F">
              <w:rPr>
                <w:rFonts w:ascii="Times New Roman" w:hAnsi="Times New Roman"/>
                <w:b/>
                <w:sz w:val="16"/>
                <w:szCs w:val="16"/>
              </w:rPr>
              <w:t>о</w:t>
            </w:r>
            <w:r w:rsidRPr="007C704F">
              <w:rPr>
                <w:rFonts w:ascii="Times New Roman" w:hAnsi="Times New Roman"/>
                <w:b/>
                <w:sz w:val="16"/>
                <w:szCs w:val="16"/>
              </w:rPr>
              <w:t>дромов</w:t>
            </w:r>
          </w:p>
        </w:tc>
        <w:tc>
          <w:tcPr>
            <w:tcW w:w="94"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74"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130" w:type="pct"/>
            <w:shd w:val="clear" w:color="auto" w:fill="A6A6A6" w:themeFill="background1" w:themeFillShade="A6"/>
            <w:vAlign w:val="center"/>
          </w:tcPr>
          <w:p w:rsidR="007C704F" w:rsidRPr="007C704F" w:rsidRDefault="007C704F" w:rsidP="007C704F">
            <w:pPr>
              <w:spacing w:after="0" w:line="240" w:lineRule="auto"/>
              <w:ind w:left="-57" w:right="-85"/>
              <w:jc w:val="center"/>
              <w:rPr>
                <w:rFonts w:ascii="Times New Roman" w:hAnsi="Times New Roman"/>
                <w:b/>
                <w:sz w:val="16"/>
                <w:szCs w:val="16"/>
              </w:rPr>
            </w:pPr>
            <w:r w:rsidRPr="007C704F">
              <w:rPr>
                <w:rFonts w:ascii="Times New Roman" w:hAnsi="Times New Roman"/>
                <w:b/>
                <w:sz w:val="16"/>
                <w:szCs w:val="16"/>
              </w:rPr>
              <w:t>178</w:t>
            </w:r>
          </w:p>
        </w:tc>
      </w:tr>
      <w:tr w:rsidR="003E4A67" w:rsidRPr="007C704F" w:rsidTr="007C704F">
        <w:trPr>
          <w:jc w:val="center"/>
        </w:trPr>
        <w:tc>
          <w:tcPr>
            <w:tcW w:w="334" w:type="pct"/>
            <w:vAlign w:val="center"/>
          </w:tcPr>
          <w:p w:rsidR="007C704F" w:rsidRPr="007C704F" w:rsidRDefault="007C704F" w:rsidP="007C704F">
            <w:pPr>
              <w:spacing w:after="0"/>
              <w:ind w:left="-57"/>
              <w:jc w:val="both"/>
              <w:rPr>
                <w:rFonts w:ascii="Times New Roman" w:hAnsi="Times New Roman"/>
                <w:sz w:val="16"/>
                <w:szCs w:val="16"/>
              </w:rPr>
            </w:pPr>
            <w:r w:rsidRPr="007C704F">
              <w:rPr>
                <w:rFonts w:ascii="Times New Roman" w:hAnsi="Times New Roman"/>
                <w:sz w:val="16"/>
                <w:szCs w:val="16"/>
              </w:rPr>
              <w:t>МДК.01.03</w:t>
            </w:r>
          </w:p>
        </w:tc>
        <w:tc>
          <w:tcPr>
            <w:tcW w:w="408" w:type="pct"/>
            <w:noWrap/>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Изыскание и проектиров</w:t>
            </w:r>
            <w:r w:rsidRPr="007C704F">
              <w:rPr>
                <w:rFonts w:ascii="Times New Roman" w:hAnsi="Times New Roman"/>
                <w:sz w:val="16"/>
                <w:szCs w:val="16"/>
              </w:rPr>
              <w:t>а</w:t>
            </w:r>
            <w:r w:rsidRPr="007C704F">
              <w:rPr>
                <w:rFonts w:ascii="Times New Roman" w:hAnsi="Times New Roman"/>
                <w:sz w:val="16"/>
                <w:szCs w:val="16"/>
              </w:rPr>
              <w:t>ние автом</w:t>
            </w:r>
            <w:r w:rsidRPr="007C704F">
              <w:rPr>
                <w:rFonts w:ascii="Times New Roman" w:hAnsi="Times New Roman"/>
                <w:sz w:val="16"/>
                <w:szCs w:val="16"/>
              </w:rPr>
              <w:t>о</w:t>
            </w:r>
            <w:r w:rsidRPr="007C704F">
              <w:rPr>
                <w:rFonts w:ascii="Times New Roman" w:hAnsi="Times New Roman"/>
                <w:sz w:val="16"/>
                <w:szCs w:val="16"/>
              </w:rPr>
              <w:t>бильных дорог и аэродромов</w:t>
            </w: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5" w:type="pct"/>
          </w:tcPr>
          <w:p w:rsidR="007C704F" w:rsidRPr="007C704F" w:rsidRDefault="007C704F" w:rsidP="007C704F">
            <w:pPr>
              <w:spacing w:after="0" w:line="240" w:lineRule="auto"/>
              <w:jc w:val="center"/>
              <w:rPr>
                <w:rFonts w:ascii="Times New Roman" w:hAnsi="Times New Roman"/>
                <w:sz w:val="16"/>
                <w:szCs w:val="16"/>
              </w:rPr>
            </w:pPr>
          </w:p>
        </w:tc>
        <w:tc>
          <w:tcPr>
            <w:tcW w:w="95" w:type="pct"/>
          </w:tcPr>
          <w:p w:rsidR="007C704F" w:rsidRPr="007C704F" w:rsidRDefault="007C704F" w:rsidP="007C704F">
            <w:pPr>
              <w:spacing w:after="0" w:line="240" w:lineRule="auto"/>
              <w:jc w:val="center"/>
              <w:rPr>
                <w:rFonts w:ascii="Times New Roman" w:hAnsi="Times New Roman"/>
                <w:sz w:val="16"/>
                <w:szCs w:val="16"/>
              </w:rPr>
            </w:pPr>
          </w:p>
        </w:tc>
        <w:tc>
          <w:tcPr>
            <w:tcW w:w="74" w:type="pct"/>
          </w:tcPr>
          <w:p w:rsidR="007C704F" w:rsidRPr="007C704F" w:rsidRDefault="007C704F" w:rsidP="007C704F">
            <w:pPr>
              <w:spacing w:after="0" w:line="240" w:lineRule="auto"/>
              <w:jc w:val="center"/>
              <w:rPr>
                <w:rFonts w:ascii="Times New Roman" w:hAnsi="Times New Roman"/>
                <w:sz w:val="16"/>
                <w:szCs w:val="16"/>
              </w:rPr>
            </w:pPr>
          </w:p>
        </w:tc>
        <w:tc>
          <w:tcPr>
            <w:tcW w:w="94" w:type="pct"/>
          </w:tcPr>
          <w:p w:rsidR="007C704F" w:rsidRPr="007C704F" w:rsidRDefault="007C704F" w:rsidP="007C704F">
            <w:pPr>
              <w:spacing w:after="0" w:line="240" w:lineRule="auto"/>
              <w:ind w:left="-57" w:right="-57"/>
              <w:jc w:val="center"/>
              <w:rPr>
                <w:rFonts w:ascii="Times New Roman" w:hAnsi="Times New Roman"/>
                <w:sz w:val="16"/>
                <w:szCs w:val="16"/>
              </w:rPr>
            </w:pPr>
          </w:p>
        </w:tc>
        <w:tc>
          <w:tcPr>
            <w:tcW w:w="130" w:type="pct"/>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94</w:t>
            </w:r>
          </w:p>
        </w:tc>
      </w:tr>
      <w:tr w:rsidR="003E4A67" w:rsidRPr="007C704F" w:rsidTr="007C704F">
        <w:trPr>
          <w:jc w:val="center"/>
        </w:trPr>
        <w:tc>
          <w:tcPr>
            <w:tcW w:w="334" w:type="pct"/>
            <w:vAlign w:val="center"/>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МДК.01.04</w:t>
            </w:r>
          </w:p>
        </w:tc>
        <w:tc>
          <w:tcPr>
            <w:tcW w:w="408" w:type="pct"/>
            <w:noWrap/>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Информацио</w:t>
            </w:r>
            <w:r w:rsidRPr="007C704F">
              <w:rPr>
                <w:rFonts w:ascii="Times New Roman" w:hAnsi="Times New Roman"/>
                <w:sz w:val="16"/>
                <w:szCs w:val="16"/>
              </w:rPr>
              <w:t>н</w:t>
            </w:r>
            <w:r w:rsidRPr="007C704F">
              <w:rPr>
                <w:rFonts w:ascii="Times New Roman" w:hAnsi="Times New Roman"/>
                <w:sz w:val="16"/>
                <w:szCs w:val="16"/>
              </w:rPr>
              <w:t>ные технол</w:t>
            </w:r>
            <w:r w:rsidRPr="007C704F">
              <w:rPr>
                <w:rFonts w:ascii="Times New Roman" w:hAnsi="Times New Roman"/>
                <w:sz w:val="16"/>
                <w:szCs w:val="16"/>
              </w:rPr>
              <w:t>о</w:t>
            </w:r>
            <w:r w:rsidRPr="007C704F">
              <w:rPr>
                <w:rFonts w:ascii="Times New Roman" w:hAnsi="Times New Roman"/>
                <w:sz w:val="16"/>
                <w:szCs w:val="16"/>
              </w:rPr>
              <w:t>гии в профе</w:t>
            </w:r>
            <w:r w:rsidRPr="007C704F">
              <w:rPr>
                <w:rFonts w:ascii="Times New Roman" w:hAnsi="Times New Roman"/>
                <w:sz w:val="16"/>
                <w:szCs w:val="16"/>
              </w:rPr>
              <w:t>с</w:t>
            </w:r>
            <w:r w:rsidRPr="007C704F">
              <w:rPr>
                <w:rFonts w:ascii="Times New Roman" w:hAnsi="Times New Roman"/>
                <w:sz w:val="16"/>
                <w:szCs w:val="16"/>
              </w:rPr>
              <w:t>сиональной деятельности</w:t>
            </w: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highlight w:val="yellow"/>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5" w:type="pct"/>
          </w:tcPr>
          <w:p w:rsidR="007C704F" w:rsidRPr="007C704F" w:rsidRDefault="007C704F" w:rsidP="007C704F">
            <w:pPr>
              <w:spacing w:after="0" w:line="240" w:lineRule="auto"/>
              <w:jc w:val="center"/>
              <w:rPr>
                <w:rFonts w:ascii="Times New Roman" w:hAnsi="Times New Roman"/>
                <w:sz w:val="16"/>
                <w:szCs w:val="16"/>
              </w:rPr>
            </w:pPr>
          </w:p>
        </w:tc>
        <w:tc>
          <w:tcPr>
            <w:tcW w:w="95" w:type="pct"/>
          </w:tcPr>
          <w:p w:rsidR="007C704F" w:rsidRPr="007C704F" w:rsidRDefault="007C704F" w:rsidP="007C704F">
            <w:pPr>
              <w:spacing w:after="0" w:line="240" w:lineRule="auto"/>
              <w:jc w:val="center"/>
              <w:rPr>
                <w:rFonts w:ascii="Times New Roman" w:hAnsi="Times New Roman"/>
                <w:sz w:val="16"/>
                <w:szCs w:val="16"/>
              </w:rPr>
            </w:pPr>
          </w:p>
        </w:tc>
        <w:tc>
          <w:tcPr>
            <w:tcW w:w="74" w:type="pct"/>
          </w:tcPr>
          <w:p w:rsidR="007C704F" w:rsidRPr="007C704F" w:rsidRDefault="007C704F" w:rsidP="007C704F">
            <w:pPr>
              <w:spacing w:after="0" w:line="240" w:lineRule="auto"/>
              <w:jc w:val="center"/>
              <w:rPr>
                <w:rFonts w:ascii="Times New Roman" w:hAnsi="Times New Roman"/>
                <w:sz w:val="16"/>
                <w:szCs w:val="16"/>
              </w:rPr>
            </w:pPr>
          </w:p>
        </w:tc>
        <w:tc>
          <w:tcPr>
            <w:tcW w:w="94" w:type="pct"/>
          </w:tcPr>
          <w:p w:rsidR="007C704F" w:rsidRPr="007C704F" w:rsidRDefault="007C704F" w:rsidP="007C704F">
            <w:pPr>
              <w:spacing w:after="0" w:line="240" w:lineRule="auto"/>
              <w:ind w:left="-57" w:right="-57"/>
              <w:jc w:val="center"/>
              <w:rPr>
                <w:rFonts w:ascii="Times New Roman" w:hAnsi="Times New Roman"/>
                <w:sz w:val="16"/>
                <w:szCs w:val="16"/>
              </w:rPr>
            </w:pPr>
          </w:p>
        </w:tc>
        <w:tc>
          <w:tcPr>
            <w:tcW w:w="130" w:type="pct"/>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48</w:t>
            </w:r>
          </w:p>
        </w:tc>
      </w:tr>
      <w:tr w:rsidR="007C704F" w:rsidRPr="007C704F" w:rsidTr="007C704F">
        <w:trPr>
          <w:jc w:val="center"/>
        </w:trPr>
        <w:tc>
          <w:tcPr>
            <w:tcW w:w="334" w:type="pct"/>
            <w:vAlign w:val="center"/>
          </w:tcPr>
          <w:p w:rsidR="007C704F" w:rsidRPr="007C704F" w:rsidRDefault="007C704F" w:rsidP="007C704F">
            <w:pPr>
              <w:spacing w:after="0"/>
              <w:jc w:val="both"/>
              <w:rPr>
                <w:rFonts w:ascii="Times New Roman" w:hAnsi="Times New Roman"/>
                <w:b/>
                <w:bCs/>
                <w:sz w:val="16"/>
                <w:szCs w:val="16"/>
              </w:rPr>
            </w:pPr>
            <w:r w:rsidRPr="007C704F">
              <w:rPr>
                <w:rFonts w:ascii="Times New Roman" w:hAnsi="Times New Roman"/>
                <w:sz w:val="16"/>
                <w:szCs w:val="16"/>
              </w:rPr>
              <w:t>УП. 01</w:t>
            </w:r>
          </w:p>
        </w:tc>
        <w:tc>
          <w:tcPr>
            <w:tcW w:w="408" w:type="pct"/>
            <w:noWrap/>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Учебная пра</w:t>
            </w:r>
            <w:r w:rsidRPr="007C704F">
              <w:rPr>
                <w:rFonts w:ascii="Times New Roman" w:hAnsi="Times New Roman"/>
                <w:sz w:val="16"/>
                <w:szCs w:val="16"/>
              </w:rPr>
              <w:t>к</w:t>
            </w:r>
            <w:r w:rsidRPr="007C704F">
              <w:rPr>
                <w:rFonts w:ascii="Times New Roman" w:hAnsi="Times New Roman"/>
                <w:sz w:val="16"/>
                <w:szCs w:val="16"/>
              </w:rPr>
              <w:t>тика</w:t>
            </w: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highlight w:val="yellow"/>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highlight w:val="yellow"/>
              </w:rPr>
            </w:pP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highlight w:val="yellow"/>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highlight w:val="yellow"/>
              </w:rPr>
            </w:pP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00"/>
          </w:tcPr>
          <w:p w:rsidR="007C704F" w:rsidRPr="007C704F" w:rsidRDefault="007C704F" w:rsidP="007C704F">
            <w:pPr>
              <w:spacing w:after="0" w:line="240" w:lineRule="auto"/>
              <w:jc w:val="center"/>
              <w:rPr>
                <w:rFonts w:ascii="Times New Roman" w:hAnsi="Times New Roman"/>
                <w:sz w:val="16"/>
                <w:szCs w:val="16"/>
              </w:rPr>
            </w:pPr>
          </w:p>
        </w:tc>
        <w:tc>
          <w:tcPr>
            <w:tcW w:w="95" w:type="pct"/>
          </w:tcPr>
          <w:p w:rsidR="007C704F" w:rsidRPr="007C704F" w:rsidRDefault="007C704F" w:rsidP="007C704F">
            <w:pPr>
              <w:spacing w:after="0" w:line="240" w:lineRule="auto"/>
              <w:jc w:val="center"/>
              <w:rPr>
                <w:rFonts w:ascii="Times New Roman" w:hAnsi="Times New Roman"/>
                <w:sz w:val="16"/>
                <w:szCs w:val="16"/>
              </w:rPr>
            </w:pPr>
          </w:p>
        </w:tc>
        <w:tc>
          <w:tcPr>
            <w:tcW w:w="74" w:type="pct"/>
          </w:tcPr>
          <w:p w:rsidR="007C704F" w:rsidRPr="007C704F" w:rsidRDefault="007C704F" w:rsidP="007C704F">
            <w:pPr>
              <w:spacing w:after="0" w:line="240" w:lineRule="auto"/>
              <w:jc w:val="center"/>
              <w:rPr>
                <w:rFonts w:ascii="Times New Roman" w:hAnsi="Times New Roman"/>
                <w:sz w:val="16"/>
                <w:szCs w:val="16"/>
              </w:rPr>
            </w:pPr>
          </w:p>
        </w:tc>
        <w:tc>
          <w:tcPr>
            <w:tcW w:w="94" w:type="pct"/>
          </w:tcPr>
          <w:p w:rsidR="007C704F" w:rsidRPr="007C704F" w:rsidRDefault="007C704F" w:rsidP="007C704F">
            <w:pPr>
              <w:spacing w:after="0" w:line="240" w:lineRule="auto"/>
              <w:ind w:left="-57" w:right="-57"/>
              <w:jc w:val="center"/>
              <w:rPr>
                <w:rFonts w:ascii="Times New Roman" w:hAnsi="Times New Roman"/>
                <w:sz w:val="16"/>
                <w:szCs w:val="16"/>
              </w:rPr>
            </w:pPr>
          </w:p>
        </w:tc>
        <w:tc>
          <w:tcPr>
            <w:tcW w:w="130" w:type="pct"/>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r>
      <w:tr w:rsidR="003E4A67" w:rsidRPr="007C704F" w:rsidTr="007C704F">
        <w:trPr>
          <w:jc w:val="center"/>
        </w:trPr>
        <w:tc>
          <w:tcPr>
            <w:tcW w:w="334" w:type="pct"/>
            <w:shd w:val="clear" w:color="auto" w:fill="A6A6A6" w:themeFill="background1" w:themeFillShade="A6"/>
            <w:vAlign w:val="center"/>
          </w:tcPr>
          <w:p w:rsidR="007C704F" w:rsidRPr="007C704F" w:rsidRDefault="007C704F" w:rsidP="007C704F">
            <w:pPr>
              <w:spacing w:after="0"/>
              <w:rPr>
                <w:rFonts w:ascii="Times New Roman" w:hAnsi="Times New Roman"/>
                <w:b/>
                <w:bCs/>
                <w:sz w:val="16"/>
                <w:szCs w:val="16"/>
              </w:rPr>
            </w:pPr>
            <w:r w:rsidRPr="007C704F">
              <w:rPr>
                <w:rFonts w:ascii="Times New Roman" w:hAnsi="Times New Roman"/>
                <w:b/>
                <w:bCs/>
                <w:sz w:val="16"/>
                <w:szCs w:val="16"/>
              </w:rPr>
              <w:t>ПМ.02</w:t>
            </w:r>
          </w:p>
        </w:tc>
        <w:tc>
          <w:tcPr>
            <w:tcW w:w="408" w:type="pct"/>
            <w:shd w:val="clear" w:color="auto" w:fill="A6A6A6" w:themeFill="background1" w:themeFillShade="A6"/>
            <w:noWrap/>
          </w:tcPr>
          <w:p w:rsidR="007C704F" w:rsidRPr="007C704F" w:rsidRDefault="007C704F" w:rsidP="007C704F">
            <w:pPr>
              <w:spacing w:after="0"/>
              <w:jc w:val="center"/>
              <w:rPr>
                <w:rFonts w:ascii="Times New Roman" w:hAnsi="Times New Roman"/>
                <w:b/>
                <w:bCs/>
                <w:sz w:val="16"/>
                <w:szCs w:val="16"/>
              </w:rPr>
            </w:pPr>
            <w:r w:rsidRPr="007C704F">
              <w:rPr>
                <w:rFonts w:ascii="Times New Roman" w:hAnsi="Times New Roman"/>
                <w:b/>
                <w:sz w:val="16"/>
                <w:szCs w:val="16"/>
              </w:rPr>
              <w:t>Выполнение работ по пр</w:t>
            </w:r>
            <w:r w:rsidRPr="007C704F">
              <w:rPr>
                <w:rFonts w:ascii="Times New Roman" w:hAnsi="Times New Roman"/>
                <w:b/>
                <w:sz w:val="16"/>
                <w:szCs w:val="16"/>
              </w:rPr>
              <w:t>о</w:t>
            </w:r>
            <w:r w:rsidRPr="007C704F">
              <w:rPr>
                <w:rFonts w:ascii="Times New Roman" w:hAnsi="Times New Roman"/>
                <w:b/>
                <w:sz w:val="16"/>
                <w:szCs w:val="16"/>
              </w:rPr>
              <w:t>изводству дорожно-строительных материалов</w:t>
            </w:r>
          </w:p>
        </w:tc>
        <w:tc>
          <w:tcPr>
            <w:tcW w:w="94"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74"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130" w:type="pct"/>
            <w:shd w:val="clear" w:color="auto" w:fill="A6A6A6" w:themeFill="background1" w:themeFillShade="A6"/>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140</w:t>
            </w:r>
          </w:p>
        </w:tc>
      </w:tr>
      <w:tr w:rsidR="003E4A67" w:rsidRPr="007C704F" w:rsidTr="007C704F">
        <w:trPr>
          <w:jc w:val="center"/>
        </w:trPr>
        <w:tc>
          <w:tcPr>
            <w:tcW w:w="334" w:type="pct"/>
            <w:vAlign w:val="center"/>
          </w:tcPr>
          <w:p w:rsidR="007C704F" w:rsidRPr="007C704F" w:rsidRDefault="007C704F" w:rsidP="007C704F">
            <w:pPr>
              <w:spacing w:after="0"/>
              <w:ind w:left="-57"/>
              <w:rPr>
                <w:rFonts w:ascii="Times New Roman" w:hAnsi="Times New Roman"/>
                <w:sz w:val="16"/>
                <w:szCs w:val="16"/>
              </w:rPr>
            </w:pPr>
            <w:r w:rsidRPr="007C704F">
              <w:rPr>
                <w:rFonts w:ascii="Times New Roman" w:hAnsi="Times New Roman"/>
                <w:sz w:val="16"/>
                <w:szCs w:val="16"/>
              </w:rPr>
              <w:lastRenderedPageBreak/>
              <w:t>МДК.02.02</w:t>
            </w:r>
          </w:p>
        </w:tc>
        <w:tc>
          <w:tcPr>
            <w:tcW w:w="408" w:type="pct"/>
            <w:noWrap/>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Производс</w:t>
            </w:r>
            <w:r w:rsidRPr="007C704F">
              <w:rPr>
                <w:rFonts w:ascii="Times New Roman" w:hAnsi="Times New Roman"/>
                <w:sz w:val="16"/>
                <w:szCs w:val="16"/>
              </w:rPr>
              <w:t>т</w:t>
            </w:r>
            <w:r w:rsidRPr="007C704F">
              <w:rPr>
                <w:rFonts w:ascii="Times New Roman" w:hAnsi="Times New Roman"/>
                <w:sz w:val="16"/>
                <w:szCs w:val="16"/>
              </w:rPr>
              <w:t>венные пре</w:t>
            </w:r>
            <w:r w:rsidRPr="007C704F">
              <w:rPr>
                <w:rFonts w:ascii="Times New Roman" w:hAnsi="Times New Roman"/>
                <w:sz w:val="16"/>
                <w:szCs w:val="16"/>
              </w:rPr>
              <w:t>д</w:t>
            </w:r>
            <w:r w:rsidRPr="007C704F">
              <w:rPr>
                <w:rFonts w:ascii="Times New Roman" w:hAnsi="Times New Roman"/>
                <w:sz w:val="16"/>
                <w:szCs w:val="16"/>
              </w:rPr>
              <w:t>приятия д</w:t>
            </w:r>
            <w:r w:rsidRPr="007C704F">
              <w:rPr>
                <w:rFonts w:ascii="Times New Roman" w:hAnsi="Times New Roman"/>
                <w:sz w:val="16"/>
                <w:szCs w:val="16"/>
              </w:rPr>
              <w:t>о</w:t>
            </w:r>
            <w:r w:rsidRPr="007C704F">
              <w:rPr>
                <w:rFonts w:ascii="Times New Roman" w:hAnsi="Times New Roman"/>
                <w:sz w:val="16"/>
                <w:szCs w:val="16"/>
              </w:rPr>
              <w:t>рожной отра</w:t>
            </w:r>
            <w:r w:rsidRPr="007C704F">
              <w:rPr>
                <w:rFonts w:ascii="Times New Roman" w:hAnsi="Times New Roman"/>
                <w:sz w:val="16"/>
                <w:szCs w:val="16"/>
              </w:rPr>
              <w:t>с</w:t>
            </w:r>
            <w:r w:rsidRPr="007C704F">
              <w:rPr>
                <w:rFonts w:ascii="Times New Roman" w:hAnsi="Times New Roman"/>
                <w:sz w:val="16"/>
                <w:szCs w:val="16"/>
              </w:rPr>
              <w:t>ли</w:t>
            </w: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highlight w:val="yellow"/>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highlight w:val="yellow"/>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5" w:type="pct"/>
          </w:tcPr>
          <w:p w:rsidR="007C704F" w:rsidRPr="007C704F" w:rsidRDefault="007C704F" w:rsidP="007C704F">
            <w:pPr>
              <w:spacing w:after="0" w:line="240" w:lineRule="auto"/>
              <w:jc w:val="center"/>
              <w:rPr>
                <w:rFonts w:ascii="Times New Roman" w:hAnsi="Times New Roman"/>
                <w:sz w:val="16"/>
                <w:szCs w:val="16"/>
              </w:rPr>
            </w:pPr>
          </w:p>
        </w:tc>
        <w:tc>
          <w:tcPr>
            <w:tcW w:w="95" w:type="pct"/>
          </w:tcPr>
          <w:p w:rsidR="007C704F" w:rsidRPr="007C704F" w:rsidRDefault="007C704F" w:rsidP="007C704F">
            <w:pPr>
              <w:spacing w:after="0" w:line="240" w:lineRule="auto"/>
              <w:jc w:val="center"/>
              <w:rPr>
                <w:rFonts w:ascii="Times New Roman" w:hAnsi="Times New Roman"/>
                <w:sz w:val="16"/>
                <w:szCs w:val="16"/>
              </w:rPr>
            </w:pPr>
          </w:p>
        </w:tc>
        <w:tc>
          <w:tcPr>
            <w:tcW w:w="74" w:type="pct"/>
          </w:tcPr>
          <w:p w:rsidR="007C704F" w:rsidRPr="007C704F" w:rsidRDefault="007C704F" w:rsidP="007C704F">
            <w:pPr>
              <w:spacing w:after="0" w:line="240" w:lineRule="auto"/>
              <w:jc w:val="center"/>
              <w:rPr>
                <w:rFonts w:ascii="Times New Roman" w:hAnsi="Times New Roman"/>
                <w:sz w:val="16"/>
                <w:szCs w:val="16"/>
              </w:rPr>
            </w:pPr>
          </w:p>
        </w:tc>
        <w:tc>
          <w:tcPr>
            <w:tcW w:w="94" w:type="pct"/>
          </w:tcPr>
          <w:p w:rsidR="007C704F" w:rsidRPr="007C704F" w:rsidRDefault="007C704F" w:rsidP="007C704F">
            <w:pPr>
              <w:spacing w:after="0" w:line="240" w:lineRule="auto"/>
              <w:jc w:val="center"/>
              <w:rPr>
                <w:rFonts w:ascii="Times New Roman" w:hAnsi="Times New Roman"/>
                <w:sz w:val="16"/>
                <w:szCs w:val="16"/>
              </w:rPr>
            </w:pPr>
          </w:p>
        </w:tc>
        <w:tc>
          <w:tcPr>
            <w:tcW w:w="130" w:type="pct"/>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68</w:t>
            </w:r>
          </w:p>
        </w:tc>
      </w:tr>
      <w:tr w:rsidR="007C704F" w:rsidRPr="007C704F" w:rsidTr="007C704F">
        <w:trPr>
          <w:jc w:val="center"/>
        </w:trPr>
        <w:tc>
          <w:tcPr>
            <w:tcW w:w="334" w:type="pct"/>
            <w:vAlign w:val="center"/>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ПП. 02</w:t>
            </w:r>
          </w:p>
        </w:tc>
        <w:tc>
          <w:tcPr>
            <w:tcW w:w="408" w:type="pct"/>
            <w:noWrap/>
            <w:vAlign w:val="center"/>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Производс</w:t>
            </w:r>
            <w:r w:rsidRPr="007C704F">
              <w:rPr>
                <w:rFonts w:ascii="Times New Roman" w:hAnsi="Times New Roman"/>
                <w:sz w:val="16"/>
                <w:szCs w:val="16"/>
              </w:rPr>
              <w:t>т</w:t>
            </w:r>
            <w:r w:rsidRPr="007C704F">
              <w:rPr>
                <w:rFonts w:ascii="Times New Roman" w:hAnsi="Times New Roman"/>
                <w:sz w:val="16"/>
                <w:szCs w:val="16"/>
              </w:rPr>
              <w:t>венная практ</w:t>
            </w:r>
            <w:r w:rsidRPr="007C704F">
              <w:rPr>
                <w:rFonts w:ascii="Times New Roman" w:hAnsi="Times New Roman"/>
                <w:sz w:val="16"/>
                <w:szCs w:val="16"/>
              </w:rPr>
              <w:t>и</w:t>
            </w:r>
            <w:r w:rsidRPr="007C704F">
              <w:rPr>
                <w:rFonts w:ascii="Times New Roman" w:hAnsi="Times New Roman"/>
                <w:sz w:val="16"/>
                <w:szCs w:val="16"/>
              </w:rPr>
              <w:t>ка</w:t>
            </w: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highlight w:val="yellow"/>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highlight w:val="yellow"/>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vAlign w:val="center"/>
          </w:tcPr>
          <w:p w:rsidR="007C704F" w:rsidRPr="007C704F" w:rsidRDefault="007C704F" w:rsidP="007C704F">
            <w:pPr>
              <w:spacing w:after="0" w:line="240" w:lineRule="auto"/>
              <w:jc w:val="center"/>
              <w:rPr>
                <w:rFonts w:ascii="Times New Roman" w:hAnsi="Times New Roman"/>
                <w:sz w:val="16"/>
                <w:szCs w:val="16"/>
                <w:highlight w:val="yellow"/>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highlight w:val="yellow"/>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tcPr>
          <w:p w:rsidR="007C704F" w:rsidRPr="007C704F" w:rsidRDefault="007C704F" w:rsidP="007C704F">
            <w:pPr>
              <w:spacing w:after="0" w:line="240" w:lineRule="auto"/>
              <w:jc w:val="center"/>
              <w:rPr>
                <w:rFonts w:ascii="Times New Roman" w:hAnsi="Times New Roman"/>
                <w:sz w:val="16"/>
                <w:szCs w:val="16"/>
              </w:rPr>
            </w:pPr>
          </w:p>
        </w:tc>
        <w:tc>
          <w:tcPr>
            <w:tcW w:w="95" w:type="pct"/>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00"/>
          </w:tcPr>
          <w:p w:rsidR="007C704F" w:rsidRPr="007C704F" w:rsidRDefault="007C704F" w:rsidP="007C704F">
            <w:pPr>
              <w:spacing w:after="0" w:line="240" w:lineRule="auto"/>
              <w:jc w:val="center"/>
              <w:rPr>
                <w:rFonts w:ascii="Times New Roman" w:hAnsi="Times New Roman"/>
                <w:sz w:val="16"/>
                <w:szCs w:val="16"/>
              </w:rPr>
            </w:pPr>
          </w:p>
        </w:tc>
        <w:tc>
          <w:tcPr>
            <w:tcW w:w="74" w:type="pct"/>
            <w:shd w:val="clear" w:color="auto" w:fill="FFFF00"/>
          </w:tcPr>
          <w:p w:rsidR="007C704F" w:rsidRPr="007C704F" w:rsidRDefault="007C704F" w:rsidP="007C704F">
            <w:pPr>
              <w:spacing w:after="0" w:line="240" w:lineRule="auto"/>
              <w:jc w:val="center"/>
              <w:rPr>
                <w:rFonts w:ascii="Times New Roman" w:hAnsi="Times New Roman"/>
                <w:sz w:val="16"/>
                <w:szCs w:val="16"/>
              </w:rPr>
            </w:pPr>
          </w:p>
        </w:tc>
        <w:tc>
          <w:tcPr>
            <w:tcW w:w="94" w:type="pct"/>
          </w:tcPr>
          <w:p w:rsidR="007C704F" w:rsidRPr="007C704F" w:rsidRDefault="007C704F" w:rsidP="007C704F">
            <w:pPr>
              <w:spacing w:after="0" w:line="240" w:lineRule="auto"/>
              <w:jc w:val="center"/>
              <w:rPr>
                <w:rFonts w:ascii="Times New Roman" w:hAnsi="Times New Roman"/>
                <w:sz w:val="16"/>
                <w:szCs w:val="16"/>
              </w:rPr>
            </w:pPr>
          </w:p>
        </w:tc>
        <w:tc>
          <w:tcPr>
            <w:tcW w:w="130" w:type="pct"/>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72</w:t>
            </w:r>
          </w:p>
        </w:tc>
      </w:tr>
      <w:tr w:rsidR="003E4A67" w:rsidRPr="007C704F" w:rsidTr="007C704F">
        <w:trPr>
          <w:jc w:val="center"/>
        </w:trPr>
        <w:tc>
          <w:tcPr>
            <w:tcW w:w="334" w:type="pct"/>
            <w:shd w:val="clear" w:color="auto" w:fill="A6A6A6" w:themeFill="background1" w:themeFillShade="A6"/>
            <w:vAlign w:val="center"/>
          </w:tcPr>
          <w:p w:rsidR="007C704F" w:rsidRPr="007C704F" w:rsidRDefault="007C704F" w:rsidP="007C704F">
            <w:pPr>
              <w:spacing w:after="0"/>
              <w:rPr>
                <w:rFonts w:ascii="Times New Roman" w:hAnsi="Times New Roman"/>
                <w:b/>
                <w:bCs/>
                <w:sz w:val="16"/>
                <w:szCs w:val="16"/>
              </w:rPr>
            </w:pPr>
            <w:r w:rsidRPr="007C704F">
              <w:rPr>
                <w:rFonts w:ascii="Times New Roman" w:hAnsi="Times New Roman"/>
                <w:b/>
                <w:bCs/>
                <w:sz w:val="16"/>
                <w:szCs w:val="16"/>
              </w:rPr>
              <w:t>ПМ.03</w:t>
            </w:r>
          </w:p>
        </w:tc>
        <w:tc>
          <w:tcPr>
            <w:tcW w:w="408" w:type="pct"/>
            <w:shd w:val="clear" w:color="auto" w:fill="A6A6A6" w:themeFill="background1" w:themeFillShade="A6"/>
            <w:noWrap/>
          </w:tcPr>
          <w:p w:rsidR="007C704F" w:rsidRPr="007C704F" w:rsidRDefault="007C704F" w:rsidP="007C704F">
            <w:pPr>
              <w:spacing w:after="0"/>
              <w:jc w:val="center"/>
              <w:rPr>
                <w:rFonts w:ascii="Times New Roman" w:hAnsi="Times New Roman"/>
                <w:b/>
                <w:bCs/>
                <w:sz w:val="16"/>
                <w:szCs w:val="16"/>
              </w:rPr>
            </w:pPr>
            <w:r w:rsidRPr="007C704F">
              <w:rPr>
                <w:rFonts w:ascii="Times New Roman" w:hAnsi="Times New Roman"/>
                <w:b/>
                <w:sz w:val="16"/>
                <w:szCs w:val="16"/>
              </w:rPr>
              <w:t>Выполнение работ по строительству автомобил</w:t>
            </w:r>
            <w:r w:rsidRPr="007C704F">
              <w:rPr>
                <w:rFonts w:ascii="Times New Roman" w:hAnsi="Times New Roman"/>
                <w:b/>
                <w:sz w:val="16"/>
                <w:szCs w:val="16"/>
              </w:rPr>
              <w:t>ь</w:t>
            </w:r>
            <w:r w:rsidRPr="007C704F">
              <w:rPr>
                <w:rFonts w:ascii="Times New Roman" w:hAnsi="Times New Roman"/>
                <w:b/>
                <w:sz w:val="16"/>
                <w:szCs w:val="16"/>
              </w:rPr>
              <w:t>ных дорог и аэродромов</w:t>
            </w:r>
          </w:p>
        </w:tc>
        <w:tc>
          <w:tcPr>
            <w:tcW w:w="94"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74"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A6A6A6" w:themeFill="background1" w:themeFillShade="A6"/>
          </w:tcPr>
          <w:p w:rsidR="007C704F" w:rsidRPr="007C704F" w:rsidRDefault="007C704F" w:rsidP="007C704F">
            <w:pPr>
              <w:spacing w:after="0" w:line="240" w:lineRule="auto"/>
              <w:jc w:val="center"/>
              <w:rPr>
                <w:rFonts w:ascii="Times New Roman" w:hAnsi="Times New Roman"/>
                <w:sz w:val="16"/>
                <w:szCs w:val="16"/>
              </w:rPr>
            </w:pPr>
          </w:p>
        </w:tc>
        <w:tc>
          <w:tcPr>
            <w:tcW w:w="130" w:type="pct"/>
            <w:shd w:val="clear" w:color="auto" w:fill="A6A6A6" w:themeFill="background1" w:themeFillShade="A6"/>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242</w:t>
            </w:r>
          </w:p>
        </w:tc>
      </w:tr>
      <w:tr w:rsidR="003E4A67" w:rsidRPr="007C704F" w:rsidTr="007C704F">
        <w:trPr>
          <w:jc w:val="center"/>
        </w:trPr>
        <w:tc>
          <w:tcPr>
            <w:tcW w:w="334" w:type="pct"/>
            <w:vAlign w:val="center"/>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МДК.03.01</w:t>
            </w:r>
          </w:p>
        </w:tc>
        <w:tc>
          <w:tcPr>
            <w:tcW w:w="408" w:type="pct"/>
            <w:noWrap/>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Эксплуатация дорожных машин, авт</w:t>
            </w:r>
            <w:r w:rsidRPr="007C704F">
              <w:rPr>
                <w:rFonts w:ascii="Times New Roman" w:hAnsi="Times New Roman"/>
                <w:sz w:val="16"/>
                <w:szCs w:val="16"/>
              </w:rPr>
              <w:t>о</w:t>
            </w:r>
            <w:r w:rsidRPr="007C704F">
              <w:rPr>
                <w:rFonts w:ascii="Times New Roman" w:hAnsi="Times New Roman"/>
                <w:sz w:val="16"/>
                <w:szCs w:val="16"/>
              </w:rPr>
              <w:t>мобилей и тракторов</w:t>
            </w: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5" w:type="pct"/>
          </w:tcPr>
          <w:p w:rsidR="007C704F" w:rsidRPr="007C704F" w:rsidRDefault="007C704F" w:rsidP="007C704F">
            <w:pPr>
              <w:spacing w:after="0" w:line="240" w:lineRule="auto"/>
              <w:jc w:val="center"/>
              <w:rPr>
                <w:rFonts w:ascii="Times New Roman" w:hAnsi="Times New Roman"/>
                <w:sz w:val="16"/>
                <w:szCs w:val="16"/>
              </w:rPr>
            </w:pPr>
          </w:p>
        </w:tc>
        <w:tc>
          <w:tcPr>
            <w:tcW w:w="95" w:type="pct"/>
          </w:tcPr>
          <w:p w:rsidR="007C704F" w:rsidRPr="007C704F" w:rsidRDefault="007C704F" w:rsidP="007C704F">
            <w:pPr>
              <w:spacing w:after="0" w:line="240" w:lineRule="auto"/>
              <w:jc w:val="center"/>
              <w:rPr>
                <w:rFonts w:ascii="Times New Roman" w:hAnsi="Times New Roman"/>
                <w:sz w:val="16"/>
                <w:szCs w:val="16"/>
              </w:rPr>
            </w:pPr>
          </w:p>
        </w:tc>
        <w:tc>
          <w:tcPr>
            <w:tcW w:w="74" w:type="pct"/>
          </w:tcPr>
          <w:p w:rsidR="007C704F" w:rsidRPr="007C704F" w:rsidRDefault="007C704F" w:rsidP="007C704F">
            <w:pPr>
              <w:spacing w:after="0" w:line="240" w:lineRule="auto"/>
              <w:jc w:val="center"/>
              <w:rPr>
                <w:rFonts w:ascii="Times New Roman" w:hAnsi="Times New Roman"/>
                <w:sz w:val="16"/>
                <w:szCs w:val="16"/>
              </w:rPr>
            </w:pPr>
          </w:p>
        </w:tc>
        <w:tc>
          <w:tcPr>
            <w:tcW w:w="94" w:type="pct"/>
          </w:tcPr>
          <w:p w:rsidR="007C704F" w:rsidRPr="007C704F" w:rsidRDefault="007C704F" w:rsidP="007C704F">
            <w:pPr>
              <w:spacing w:after="0" w:line="240" w:lineRule="auto"/>
              <w:jc w:val="center"/>
              <w:rPr>
                <w:rFonts w:ascii="Times New Roman" w:hAnsi="Times New Roman"/>
                <w:sz w:val="16"/>
                <w:szCs w:val="16"/>
              </w:rPr>
            </w:pPr>
          </w:p>
        </w:tc>
        <w:tc>
          <w:tcPr>
            <w:tcW w:w="130" w:type="pct"/>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84</w:t>
            </w:r>
          </w:p>
        </w:tc>
      </w:tr>
      <w:tr w:rsidR="003E4A67" w:rsidRPr="007C704F" w:rsidTr="007C704F">
        <w:trPr>
          <w:jc w:val="center"/>
        </w:trPr>
        <w:tc>
          <w:tcPr>
            <w:tcW w:w="334" w:type="pct"/>
            <w:vAlign w:val="center"/>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МДК.03.02</w:t>
            </w:r>
          </w:p>
        </w:tc>
        <w:tc>
          <w:tcPr>
            <w:tcW w:w="408" w:type="pct"/>
            <w:noWrap/>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Строительство автомобильных дорог и аэр</w:t>
            </w:r>
            <w:r w:rsidRPr="007C704F">
              <w:rPr>
                <w:rFonts w:ascii="Times New Roman" w:hAnsi="Times New Roman"/>
                <w:sz w:val="16"/>
                <w:szCs w:val="16"/>
              </w:rPr>
              <w:t>о</w:t>
            </w:r>
            <w:r w:rsidRPr="007C704F">
              <w:rPr>
                <w:rFonts w:ascii="Times New Roman" w:hAnsi="Times New Roman"/>
                <w:sz w:val="16"/>
                <w:szCs w:val="16"/>
              </w:rPr>
              <w:t>дромов</w:t>
            </w: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5" w:type="pct"/>
          </w:tcPr>
          <w:p w:rsidR="007C704F" w:rsidRPr="007C704F" w:rsidRDefault="007C704F" w:rsidP="007C704F">
            <w:pPr>
              <w:spacing w:after="0" w:line="240" w:lineRule="auto"/>
              <w:jc w:val="center"/>
              <w:rPr>
                <w:rFonts w:ascii="Times New Roman" w:hAnsi="Times New Roman"/>
                <w:sz w:val="16"/>
                <w:szCs w:val="16"/>
              </w:rPr>
            </w:pPr>
          </w:p>
        </w:tc>
        <w:tc>
          <w:tcPr>
            <w:tcW w:w="95" w:type="pct"/>
          </w:tcPr>
          <w:p w:rsidR="007C704F" w:rsidRPr="007C704F" w:rsidRDefault="007C704F" w:rsidP="007C704F">
            <w:pPr>
              <w:spacing w:after="0" w:line="240" w:lineRule="auto"/>
              <w:jc w:val="center"/>
              <w:rPr>
                <w:rFonts w:ascii="Times New Roman" w:hAnsi="Times New Roman"/>
                <w:sz w:val="16"/>
                <w:szCs w:val="16"/>
              </w:rPr>
            </w:pPr>
          </w:p>
        </w:tc>
        <w:tc>
          <w:tcPr>
            <w:tcW w:w="74" w:type="pct"/>
          </w:tcPr>
          <w:p w:rsidR="007C704F" w:rsidRPr="007C704F" w:rsidRDefault="007C704F" w:rsidP="007C704F">
            <w:pPr>
              <w:spacing w:after="0" w:line="240" w:lineRule="auto"/>
              <w:jc w:val="center"/>
              <w:rPr>
                <w:rFonts w:ascii="Times New Roman" w:hAnsi="Times New Roman"/>
                <w:sz w:val="16"/>
                <w:szCs w:val="16"/>
              </w:rPr>
            </w:pPr>
          </w:p>
        </w:tc>
        <w:tc>
          <w:tcPr>
            <w:tcW w:w="94" w:type="pct"/>
          </w:tcPr>
          <w:p w:rsidR="007C704F" w:rsidRPr="007C704F" w:rsidRDefault="007C704F" w:rsidP="007C704F">
            <w:pPr>
              <w:spacing w:after="0" w:line="240" w:lineRule="auto"/>
              <w:jc w:val="center"/>
              <w:rPr>
                <w:rFonts w:ascii="Times New Roman" w:hAnsi="Times New Roman"/>
                <w:sz w:val="16"/>
                <w:szCs w:val="16"/>
              </w:rPr>
            </w:pPr>
          </w:p>
        </w:tc>
        <w:tc>
          <w:tcPr>
            <w:tcW w:w="130" w:type="pct"/>
            <w:vAlign w:val="center"/>
          </w:tcPr>
          <w:p w:rsidR="007C704F" w:rsidRPr="007C704F" w:rsidRDefault="007C704F" w:rsidP="007C704F">
            <w:pPr>
              <w:spacing w:after="0" w:line="240" w:lineRule="auto"/>
              <w:ind w:left="-113" w:right="-85"/>
              <w:jc w:val="center"/>
              <w:rPr>
                <w:rFonts w:ascii="Times New Roman" w:hAnsi="Times New Roman"/>
                <w:b/>
                <w:sz w:val="16"/>
                <w:szCs w:val="16"/>
              </w:rPr>
            </w:pPr>
            <w:r w:rsidRPr="007C704F">
              <w:rPr>
                <w:rFonts w:ascii="Times New Roman" w:hAnsi="Times New Roman"/>
                <w:b/>
                <w:sz w:val="16"/>
                <w:szCs w:val="16"/>
              </w:rPr>
              <w:t>158</w:t>
            </w:r>
          </w:p>
        </w:tc>
      </w:tr>
      <w:tr w:rsidR="003E4A67" w:rsidRPr="007C704F" w:rsidTr="007C704F">
        <w:trPr>
          <w:jc w:val="center"/>
        </w:trPr>
        <w:tc>
          <w:tcPr>
            <w:tcW w:w="742" w:type="pct"/>
            <w:gridSpan w:val="2"/>
            <w:shd w:val="clear" w:color="auto" w:fill="FFFFFF" w:themeFill="background1"/>
            <w:vAlign w:val="center"/>
          </w:tcPr>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16"/>
                <w:szCs w:val="16"/>
              </w:rPr>
              <w:t>Промежуточная аттестация</w:t>
            </w:r>
          </w:p>
        </w:tc>
        <w:tc>
          <w:tcPr>
            <w:tcW w:w="94"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137"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34"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D5DCE4" w:themeFill="text2" w:themeFillTint="33"/>
            <w:noWrap/>
            <w:vAlign w:val="center"/>
          </w:tcPr>
          <w:p w:rsidR="007C704F" w:rsidRPr="007C704F" w:rsidRDefault="007C704F" w:rsidP="007C704F">
            <w:pPr>
              <w:spacing w:after="0"/>
              <w:ind w:left="-57" w:right="-113"/>
              <w:jc w:val="center"/>
              <w:rPr>
                <w:rFonts w:ascii="Times New Roman" w:hAnsi="Times New Roman"/>
                <w:b/>
                <w:sz w:val="24"/>
                <w:szCs w:val="24"/>
              </w:rPr>
            </w:pPr>
          </w:p>
        </w:tc>
        <w:tc>
          <w:tcPr>
            <w:tcW w:w="95"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FFFFFF" w:themeFill="background1"/>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FFFFFF" w:themeFill="background1"/>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FFFFFF" w:themeFill="background1"/>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FFFFFF" w:themeFill="background1"/>
          </w:tcPr>
          <w:p w:rsidR="007C704F" w:rsidRPr="007C704F" w:rsidRDefault="007C704F" w:rsidP="007C704F">
            <w:pPr>
              <w:spacing w:after="0" w:line="240" w:lineRule="auto"/>
              <w:jc w:val="center"/>
              <w:rPr>
                <w:rFonts w:ascii="Times New Roman" w:hAnsi="Times New Roman"/>
                <w:sz w:val="16"/>
                <w:szCs w:val="16"/>
              </w:rPr>
            </w:pPr>
          </w:p>
        </w:tc>
        <w:tc>
          <w:tcPr>
            <w:tcW w:w="95" w:type="pct"/>
          </w:tcPr>
          <w:p w:rsidR="007C704F" w:rsidRPr="007C704F" w:rsidRDefault="007C704F" w:rsidP="007C704F">
            <w:pPr>
              <w:spacing w:after="0" w:line="240" w:lineRule="auto"/>
              <w:jc w:val="center"/>
              <w:rPr>
                <w:rFonts w:ascii="Times New Roman" w:hAnsi="Times New Roman"/>
                <w:sz w:val="16"/>
                <w:szCs w:val="16"/>
              </w:rPr>
            </w:pPr>
          </w:p>
        </w:tc>
        <w:tc>
          <w:tcPr>
            <w:tcW w:w="95" w:type="pct"/>
            <w:shd w:val="clear" w:color="auto" w:fill="FFFFFF" w:themeFill="background1"/>
          </w:tcPr>
          <w:p w:rsidR="007C704F" w:rsidRPr="007C704F" w:rsidRDefault="007C704F" w:rsidP="007C704F">
            <w:pPr>
              <w:spacing w:after="0" w:line="240" w:lineRule="auto"/>
              <w:jc w:val="center"/>
              <w:rPr>
                <w:rFonts w:ascii="Times New Roman" w:hAnsi="Times New Roman"/>
                <w:sz w:val="16"/>
                <w:szCs w:val="16"/>
              </w:rPr>
            </w:pPr>
          </w:p>
        </w:tc>
        <w:tc>
          <w:tcPr>
            <w:tcW w:w="74" w:type="pct"/>
            <w:shd w:val="clear" w:color="auto" w:fill="FFFFFF" w:themeFill="background1"/>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5DCE4" w:themeFill="text2" w:themeFillTint="33"/>
            <w:vAlign w:val="center"/>
          </w:tcPr>
          <w:p w:rsidR="007C704F" w:rsidRPr="007C704F" w:rsidRDefault="007C704F" w:rsidP="007C704F">
            <w:pPr>
              <w:spacing w:after="0"/>
              <w:ind w:left="-57" w:right="-113"/>
              <w:jc w:val="center"/>
              <w:rPr>
                <w:rFonts w:ascii="Times New Roman" w:hAnsi="Times New Roman"/>
                <w:b/>
                <w:sz w:val="24"/>
                <w:szCs w:val="24"/>
              </w:rPr>
            </w:pPr>
          </w:p>
        </w:tc>
        <w:tc>
          <w:tcPr>
            <w:tcW w:w="130" w:type="pct"/>
            <w:shd w:val="clear" w:color="auto" w:fill="FFFFFF" w:themeFill="background1"/>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72</w:t>
            </w:r>
          </w:p>
        </w:tc>
      </w:tr>
      <w:tr w:rsidR="003E4A67" w:rsidRPr="007C704F" w:rsidTr="007C704F">
        <w:trPr>
          <w:jc w:val="center"/>
        </w:trPr>
        <w:tc>
          <w:tcPr>
            <w:tcW w:w="742" w:type="pct"/>
            <w:gridSpan w:val="2"/>
            <w:shd w:val="clear" w:color="auto" w:fill="D9D9D9"/>
            <w:vAlign w:val="center"/>
          </w:tcPr>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16"/>
                <w:szCs w:val="16"/>
              </w:rPr>
              <w:t>Всего час</w:t>
            </w:r>
            <w:proofErr w:type="gramStart"/>
            <w:r w:rsidRPr="007C704F">
              <w:rPr>
                <w:rFonts w:ascii="Times New Roman" w:hAnsi="Times New Roman"/>
                <w:b/>
                <w:sz w:val="16"/>
                <w:szCs w:val="16"/>
              </w:rPr>
              <w:t>.</w:t>
            </w:r>
            <w:proofErr w:type="gramEnd"/>
            <w:r w:rsidRPr="007C704F">
              <w:rPr>
                <w:rFonts w:ascii="Times New Roman" w:hAnsi="Times New Roman"/>
                <w:b/>
                <w:sz w:val="16"/>
                <w:szCs w:val="16"/>
              </w:rPr>
              <w:t xml:space="preserve"> </w:t>
            </w:r>
            <w:proofErr w:type="gramStart"/>
            <w:r w:rsidRPr="007C704F">
              <w:rPr>
                <w:rFonts w:ascii="Times New Roman" w:hAnsi="Times New Roman"/>
                <w:b/>
                <w:sz w:val="16"/>
                <w:szCs w:val="16"/>
              </w:rPr>
              <w:t>в</w:t>
            </w:r>
            <w:proofErr w:type="gramEnd"/>
            <w:r w:rsidRPr="007C704F">
              <w:rPr>
                <w:rFonts w:ascii="Times New Roman" w:hAnsi="Times New Roman"/>
                <w:b/>
                <w:sz w:val="16"/>
                <w:szCs w:val="16"/>
              </w:rPr>
              <w:t xml:space="preserve"> неделю </w:t>
            </w:r>
          </w:p>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16"/>
                <w:szCs w:val="16"/>
              </w:rPr>
              <w:t>учебных занятий</w:t>
            </w:r>
          </w:p>
        </w:tc>
        <w:tc>
          <w:tcPr>
            <w:tcW w:w="94"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4"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137"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4"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4"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134"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4"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4"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4"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95"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4"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4"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4"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4"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4"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4"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4"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4"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4"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c>
          <w:tcPr>
            <w:tcW w:w="95"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95" w:type="pct"/>
            <w:shd w:val="clear" w:color="auto" w:fill="D9D9D9"/>
            <w:vAlign w:val="center"/>
          </w:tcPr>
          <w:p w:rsidR="007C704F" w:rsidRPr="007C704F" w:rsidRDefault="007C704F" w:rsidP="007C704F">
            <w:pPr>
              <w:spacing w:after="0" w:line="240" w:lineRule="auto"/>
              <w:ind w:left="-113" w:right="-57"/>
              <w:jc w:val="center"/>
              <w:rPr>
                <w:rFonts w:ascii="Times New Roman" w:hAnsi="Times New Roman"/>
                <w:b/>
                <w:sz w:val="16"/>
                <w:szCs w:val="16"/>
              </w:rPr>
            </w:pPr>
            <w:r w:rsidRPr="007C704F">
              <w:rPr>
                <w:rFonts w:ascii="Times New Roman" w:hAnsi="Times New Roman"/>
                <w:b/>
                <w:sz w:val="16"/>
                <w:szCs w:val="16"/>
              </w:rPr>
              <w:t>36</w:t>
            </w:r>
          </w:p>
        </w:tc>
        <w:tc>
          <w:tcPr>
            <w:tcW w:w="74" w:type="pct"/>
            <w:shd w:val="clear" w:color="auto" w:fill="D9D9D9"/>
            <w:vAlign w:val="center"/>
          </w:tcPr>
          <w:p w:rsidR="007C704F" w:rsidRPr="007C704F" w:rsidRDefault="007C704F" w:rsidP="007C704F">
            <w:pPr>
              <w:spacing w:after="0" w:line="240" w:lineRule="auto"/>
              <w:ind w:left="-113" w:right="-57"/>
              <w:jc w:val="center"/>
              <w:rPr>
                <w:rFonts w:ascii="Times New Roman" w:hAnsi="Times New Roman"/>
                <w:b/>
                <w:sz w:val="16"/>
                <w:szCs w:val="16"/>
              </w:rPr>
            </w:pPr>
            <w:r w:rsidRPr="007C704F">
              <w:rPr>
                <w:rFonts w:ascii="Times New Roman" w:hAnsi="Times New Roman"/>
                <w:b/>
                <w:sz w:val="16"/>
                <w:szCs w:val="16"/>
              </w:rPr>
              <w:t>36</w:t>
            </w:r>
          </w:p>
        </w:tc>
        <w:tc>
          <w:tcPr>
            <w:tcW w:w="94" w:type="pct"/>
            <w:shd w:val="clear" w:color="auto" w:fill="D9D9D9"/>
            <w:vAlign w:val="center"/>
          </w:tcPr>
          <w:p w:rsidR="007C704F" w:rsidRPr="007C704F" w:rsidRDefault="007C704F" w:rsidP="007C704F">
            <w:pPr>
              <w:spacing w:after="0" w:line="240" w:lineRule="auto"/>
              <w:ind w:left="-113" w:right="-57"/>
              <w:jc w:val="center"/>
              <w:rPr>
                <w:rFonts w:ascii="Times New Roman" w:hAnsi="Times New Roman"/>
                <w:b/>
                <w:sz w:val="16"/>
                <w:szCs w:val="16"/>
              </w:rPr>
            </w:pPr>
            <w:r w:rsidRPr="007C704F">
              <w:rPr>
                <w:rFonts w:ascii="Times New Roman" w:hAnsi="Times New Roman"/>
                <w:b/>
                <w:sz w:val="16"/>
                <w:szCs w:val="16"/>
              </w:rPr>
              <w:t>36</w:t>
            </w:r>
          </w:p>
        </w:tc>
        <w:tc>
          <w:tcPr>
            <w:tcW w:w="130"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p>
        </w:tc>
      </w:tr>
    </w:tbl>
    <w:p w:rsidR="005E3E45" w:rsidRDefault="005E3E45" w:rsidP="007C704F">
      <w:pPr>
        <w:rPr>
          <w:rFonts w:ascii="Times New Roman" w:hAnsi="Times New Roman"/>
          <w:sz w:val="28"/>
          <w:szCs w:val="28"/>
        </w:rPr>
      </w:pPr>
    </w:p>
    <w:p w:rsidR="005E3E45" w:rsidRDefault="005E3E45" w:rsidP="007C704F">
      <w:pPr>
        <w:rPr>
          <w:rFonts w:ascii="Times New Roman" w:hAnsi="Times New Roman"/>
          <w:sz w:val="28"/>
          <w:szCs w:val="28"/>
        </w:rPr>
      </w:pPr>
    </w:p>
    <w:p w:rsidR="005E3E45" w:rsidRDefault="005E3E45" w:rsidP="007C704F">
      <w:pPr>
        <w:rPr>
          <w:rFonts w:ascii="Times New Roman" w:hAnsi="Times New Roman"/>
          <w:sz w:val="28"/>
          <w:szCs w:val="28"/>
        </w:rPr>
      </w:pPr>
    </w:p>
    <w:p w:rsidR="005E3E45" w:rsidRDefault="005E3E45" w:rsidP="007C704F">
      <w:pPr>
        <w:rPr>
          <w:rFonts w:ascii="Times New Roman" w:hAnsi="Times New Roman"/>
          <w:sz w:val="28"/>
          <w:szCs w:val="28"/>
        </w:rPr>
      </w:pPr>
    </w:p>
    <w:p w:rsidR="005E3E45" w:rsidRDefault="005E3E45" w:rsidP="007C704F">
      <w:pPr>
        <w:rPr>
          <w:rFonts w:ascii="Times New Roman" w:hAnsi="Times New Roman"/>
          <w:sz w:val="28"/>
          <w:szCs w:val="28"/>
        </w:rPr>
      </w:pPr>
    </w:p>
    <w:p w:rsidR="005E3E45" w:rsidRDefault="005E3E45" w:rsidP="007C704F">
      <w:pPr>
        <w:rPr>
          <w:rFonts w:ascii="Times New Roman" w:hAnsi="Times New Roman"/>
          <w:sz w:val="28"/>
          <w:szCs w:val="28"/>
        </w:rPr>
      </w:pPr>
    </w:p>
    <w:p w:rsidR="007C704F" w:rsidRPr="007C704F" w:rsidRDefault="007C704F" w:rsidP="007C704F">
      <w:pPr>
        <w:rPr>
          <w:rFonts w:ascii="Times New Roman" w:hAnsi="Times New Roman"/>
          <w:sz w:val="28"/>
          <w:szCs w:val="28"/>
        </w:rPr>
      </w:pPr>
      <w:r w:rsidRPr="007C704F">
        <w:rPr>
          <w:rFonts w:ascii="Times New Roman" w:hAnsi="Times New Roman"/>
          <w:sz w:val="28"/>
          <w:szCs w:val="28"/>
        </w:rPr>
        <w:lastRenderedPageBreak/>
        <w:t>3 курс</w:t>
      </w:r>
    </w:p>
    <w:tbl>
      <w:tblPr>
        <w:tblW w:w="53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2"/>
        <w:gridCol w:w="1299"/>
        <w:gridCol w:w="324"/>
        <w:gridCol w:w="283"/>
        <w:gridCol w:w="283"/>
        <w:gridCol w:w="267"/>
        <w:gridCol w:w="242"/>
        <w:gridCol w:w="296"/>
        <w:gridCol w:w="305"/>
        <w:gridCol w:w="283"/>
        <w:gridCol w:w="283"/>
        <w:gridCol w:w="324"/>
        <w:gridCol w:w="261"/>
        <w:gridCol w:w="355"/>
        <w:gridCol w:w="261"/>
        <w:gridCol w:w="289"/>
        <w:gridCol w:w="286"/>
        <w:gridCol w:w="302"/>
        <w:gridCol w:w="289"/>
        <w:gridCol w:w="289"/>
        <w:gridCol w:w="289"/>
        <w:gridCol w:w="283"/>
        <w:gridCol w:w="258"/>
        <w:gridCol w:w="321"/>
        <w:gridCol w:w="305"/>
        <w:gridCol w:w="305"/>
        <w:gridCol w:w="305"/>
        <w:gridCol w:w="305"/>
        <w:gridCol w:w="321"/>
        <w:gridCol w:w="305"/>
        <w:gridCol w:w="305"/>
        <w:gridCol w:w="305"/>
        <w:gridCol w:w="305"/>
        <w:gridCol w:w="321"/>
        <w:gridCol w:w="305"/>
        <w:gridCol w:w="305"/>
        <w:gridCol w:w="305"/>
        <w:gridCol w:w="305"/>
        <w:gridCol w:w="321"/>
        <w:gridCol w:w="305"/>
        <w:gridCol w:w="305"/>
        <w:gridCol w:w="305"/>
        <w:gridCol w:w="305"/>
        <w:gridCol w:w="321"/>
        <w:gridCol w:w="324"/>
        <w:gridCol w:w="481"/>
      </w:tblGrid>
      <w:tr w:rsidR="007C704F" w:rsidRPr="007C704F" w:rsidTr="007C704F">
        <w:trPr>
          <w:cantSplit/>
          <w:trHeight w:val="217"/>
          <w:jc w:val="center"/>
        </w:trPr>
        <w:tc>
          <w:tcPr>
            <w:tcW w:w="344" w:type="pct"/>
            <w:vMerge w:val="restart"/>
            <w:textDirection w:val="btLr"/>
          </w:tcPr>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16"/>
                <w:szCs w:val="16"/>
              </w:rPr>
              <w:t>Индекс</w:t>
            </w:r>
          </w:p>
        </w:tc>
        <w:tc>
          <w:tcPr>
            <w:tcW w:w="413" w:type="pct"/>
            <w:vMerge w:val="restart"/>
            <w:textDirection w:val="btLr"/>
          </w:tcPr>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16"/>
                <w:szCs w:val="16"/>
              </w:rPr>
              <w:t xml:space="preserve">Компоненты </w:t>
            </w:r>
          </w:p>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16"/>
                <w:szCs w:val="16"/>
              </w:rPr>
              <w:t>программы</w:t>
            </w:r>
          </w:p>
        </w:tc>
        <w:tc>
          <w:tcPr>
            <w:tcW w:w="103" w:type="pct"/>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r w:rsidRPr="007C704F">
              <w:rPr>
                <w:rFonts w:ascii="Times New Roman" w:hAnsi="Times New Roman"/>
                <w:sz w:val="16"/>
                <w:szCs w:val="16"/>
                <w:vertAlign w:val="superscript"/>
              </w:rPr>
              <w:footnoteReference w:id="18"/>
            </w:r>
          </w:p>
        </w:tc>
        <w:tc>
          <w:tcPr>
            <w:tcW w:w="265" w:type="pct"/>
            <w:gridSpan w:val="3"/>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сентябрь</w:t>
            </w:r>
          </w:p>
        </w:tc>
        <w:tc>
          <w:tcPr>
            <w:tcW w:w="77" w:type="pct"/>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371" w:type="pct"/>
            <w:gridSpan w:val="4"/>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октябрь</w:t>
            </w:r>
          </w:p>
        </w:tc>
        <w:tc>
          <w:tcPr>
            <w:tcW w:w="103" w:type="pct"/>
            <w:noWrap/>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279" w:type="pct"/>
            <w:gridSpan w:val="3"/>
            <w:noWrap/>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ноябрь</w:t>
            </w:r>
          </w:p>
        </w:tc>
        <w:tc>
          <w:tcPr>
            <w:tcW w:w="92" w:type="pct"/>
            <w:noWrap/>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371" w:type="pct"/>
            <w:gridSpan w:val="4"/>
            <w:noWrap/>
            <w:vAlign w:val="center"/>
          </w:tcPr>
          <w:p w:rsidR="007C704F" w:rsidRPr="007C704F" w:rsidRDefault="007C704F" w:rsidP="007C704F">
            <w:pPr>
              <w:spacing w:after="0"/>
              <w:jc w:val="center"/>
              <w:rPr>
                <w:rFonts w:ascii="Times New Roman" w:hAnsi="Times New Roman"/>
                <w:bCs/>
                <w:sz w:val="16"/>
                <w:szCs w:val="16"/>
              </w:rPr>
            </w:pPr>
            <w:r w:rsidRPr="007C704F">
              <w:rPr>
                <w:rFonts w:ascii="Times New Roman" w:hAnsi="Times New Roman"/>
                <w:bCs/>
                <w:sz w:val="16"/>
                <w:szCs w:val="16"/>
              </w:rPr>
              <w:t>декабрь</w:t>
            </w:r>
          </w:p>
        </w:tc>
        <w:tc>
          <w:tcPr>
            <w:tcW w:w="366" w:type="pct"/>
            <w:gridSpan w:val="4"/>
            <w:noWrap/>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январь</w:t>
            </w:r>
          </w:p>
        </w:tc>
        <w:tc>
          <w:tcPr>
            <w:tcW w:w="97" w:type="pct"/>
            <w:noWrap/>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291" w:type="pct"/>
            <w:gridSpan w:val="3"/>
            <w:noWrap/>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февраль</w:t>
            </w:r>
          </w:p>
        </w:tc>
        <w:tc>
          <w:tcPr>
            <w:tcW w:w="102" w:type="pct"/>
            <w:noWrap/>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291" w:type="pct"/>
            <w:gridSpan w:val="3"/>
            <w:noWrap/>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март</w:t>
            </w:r>
          </w:p>
        </w:tc>
        <w:tc>
          <w:tcPr>
            <w:tcW w:w="97" w:type="pct"/>
            <w:vAlign w:val="center"/>
          </w:tcPr>
          <w:p w:rsidR="007C704F" w:rsidRPr="007C704F" w:rsidRDefault="007C704F" w:rsidP="007C704F">
            <w:pPr>
              <w:spacing w:after="0"/>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393" w:type="pct"/>
            <w:gridSpan w:val="4"/>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апрель</w:t>
            </w:r>
          </w:p>
        </w:tc>
        <w:tc>
          <w:tcPr>
            <w:tcW w:w="97" w:type="pct"/>
            <w:vAlign w:val="center"/>
          </w:tcPr>
          <w:p w:rsidR="007C704F" w:rsidRPr="007C704F" w:rsidRDefault="007C704F" w:rsidP="007C704F">
            <w:pPr>
              <w:spacing w:after="0" w:line="240" w:lineRule="auto"/>
              <w:ind w:hanging="23"/>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296" w:type="pct"/>
            <w:gridSpan w:val="3"/>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май</w:t>
            </w:r>
          </w:p>
        </w:tc>
        <w:tc>
          <w:tcPr>
            <w:tcW w:w="97" w:type="pct"/>
            <w:vAlign w:val="center"/>
          </w:tcPr>
          <w:p w:rsidR="007C704F" w:rsidRPr="007C704F" w:rsidRDefault="007C704F" w:rsidP="007C704F">
            <w:pPr>
              <w:spacing w:after="0" w:line="240" w:lineRule="auto"/>
              <w:ind w:hanging="23"/>
              <w:jc w:val="center"/>
              <w:rPr>
                <w:rFonts w:ascii="Times New Roman" w:hAnsi="Times New Roman"/>
                <w:sz w:val="16"/>
                <w:szCs w:val="16"/>
              </w:rPr>
            </w:pPr>
            <w:proofErr w:type="gramStart"/>
            <w:r w:rsidRPr="007C704F">
              <w:rPr>
                <w:rFonts w:ascii="Times New Roman" w:hAnsi="Times New Roman"/>
                <w:sz w:val="16"/>
                <w:szCs w:val="16"/>
              </w:rPr>
              <w:t>ПН</w:t>
            </w:r>
            <w:proofErr w:type="gramEnd"/>
          </w:p>
        </w:tc>
        <w:tc>
          <w:tcPr>
            <w:tcW w:w="302" w:type="pct"/>
            <w:gridSpan w:val="3"/>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июнь</w:t>
            </w:r>
          </w:p>
        </w:tc>
        <w:tc>
          <w:tcPr>
            <w:tcW w:w="153"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b/>
                <w:sz w:val="16"/>
                <w:szCs w:val="16"/>
              </w:rPr>
              <w:t>Всего часов</w:t>
            </w:r>
          </w:p>
        </w:tc>
      </w:tr>
      <w:tr w:rsidR="007C704F" w:rsidRPr="007C704F" w:rsidTr="007C704F">
        <w:trPr>
          <w:cantSplit/>
          <w:trHeight w:val="217"/>
          <w:jc w:val="center"/>
        </w:trPr>
        <w:tc>
          <w:tcPr>
            <w:tcW w:w="344" w:type="pct"/>
            <w:vMerge/>
            <w:textDirection w:val="btLr"/>
          </w:tcPr>
          <w:p w:rsidR="007C704F" w:rsidRPr="007C704F" w:rsidRDefault="007C704F" w:rsidP="007C704F">
            <w:pPr>
              <w:spacing w:after="0"/>
              <w:jc w:val="center"/>
              <w:rPr>
                <w:rFonts w:ascii="Times New Roman" w:hAnsi="Times New Roman"/>
                <w:b/>
                <w:sz w:val="16"/>
                <w:szCs w:val="16"/>
              </w:rPr>
            </w:pPr>
          </w:p>
        </w:tc>
        <w:tc>
          <w:tcPr>
            <w:tcW w:w="413" w:type="pct"/>
            <w:vMerge/>
            <w:textDirection w:val="btLr"/>
          </w:tcPr>
          <w:p w:rsidR="007C704F" w:rsidRPr="007C704F" w:rsidRDefault="007C704F" w:rsidP="007C704F">
            <w:pPr>
              <w:spacing w:after="0"/>
              <w:jc w:val="center"/>
              <w:rPr>
                <w:rFonts w:ascii="Times New Roman" w:hAnsi="Times New Roman"/>
                <w:b/>
                <w:sz w:val="16"/>
                <w:szCs w:val="16"/>
              </w:rPr>
            </w:pPr>
          </w:p>
        </w:tc>
        <w:tc>
          <w:tcPr>
            <w:tcW w:w="4090" w:type="pct"/>
            <w:gridSpan w:val="43"/>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Номера календарных недель</w:t>
            </w:r>
          </w:p>
        </w:tc>
        <w:tc>
          <w:tcPr>
            <w:tcW w:w="153"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r>
      <w:tr w:rsidR="007C704F" w:rsidRPr="007C704F" w:rsidTr="007C704F">
        <w:trPr>
          <w:cantSplit/>
          <w:trHeight w:val="337"/>
          <w:jc w:val="center"/>
        </w:trPr>
        <w:tc>
          <w:tcPr>
            <w:tcW w:w="344" w:type="pct"/>
            <w:vMerge/>
            <w:textDirection w:val="btLr"/>
          </w:tcPr>
          <w:p w:rsidR="007C704F" w:rsidRPr="007C704F" w:rsidRDefault="007C704F" w:rsidP="007C704F">
            <w:pPr>
              <w:spacing w:after="0"/>
              <w:jc w:val="center"/>
              <w:rPr>
                <w:rFonts w:ascii="Times New Roman" w:hAnsi="Times New Roman"/>
                <w:b/>
                <w:sz w:val="16"/>
                <w:szCs w:val="16"/>
              </w:rPr>
            </w:pPr>
          </w:p>
        </w:tc>
        <w:tc>
          <w:tcPr>
            <w:tcW w:w="413" w:type="pct"/>
            <w:vMerge/>
            <w:textDirection w:val="btLr"/>
          </w:tcPr>
          <w:p w:rsidR="007C704F" w:rsidRPr="007C704F" w:rsidRDefault="007C704F" w:rsidP="007C704F">
            <w:pPr>
              <w:spacing w:after="0"/>
              <w:jc w:val="center"/>
              <w:rPr>
                <w:rFonts w:ascii="Times New Roman" w:hAnsi="Times New Roman"/>
                <w:b/>
                <w:sz w:val="16"/>
                <w:szCs w:val="16"/>
              </w:rPr>
            </w:pPr>
          </w:p>
        </w:tc>
        <w:tc>
          <w:tcPr>
            <w:tcW w:w="103" w:type="pct"/>
            <w:textDirection w:val="btLr"/>
            <w:vAlign w:val="center"/>
          </w:tcPr>
          <w:p w:rsidR="007C704F" w:rsidRPr="007C704F" w:rsidRDefault="007C704F" w:rsidP="007C704F">
            <w:pPr>
              <w:spacing w:after="0"/>
              <w:jc w:val="center"/>
              <w:rPr>
                <w:sz w:val="16"/>
                <w:szCs w:val="16"/>
              </w:rPr>
            </w:pPr>
            <w:r w:rsidRPr="007C704F">
              <w:rPr>
                <w:sz w:val="16"/>
                <w:szCs w:val="16"/>
              </w:rPr>
              <w:t>35</w:t>
            </w:r>
          </w:p>
        </w:tc>
        <w:tc>
          <w:tcPr>
            <w:tcW w:w="90" w:type="pct"/>
            <w:textDirection w:val="btLr"/>
            <w:vAlign w:val="center"/>
          </w:tcPr>
          <w:p w:rsidR="007C704F" w:rsidRPr="007C704F" w:rsidRDefault="007C704F" w:rsidP="007C704F">
            <w:pPr>
              <w:spacing w:after="0"/>
              <w:jc w:val="center"/>
              <w:rPr>
                <w:sz w:val="16"/>
                <w:szCs w:val="16"/>
              </w:rPr>
            </w:pPr>
            <w:r w:rsidRPr="007C704F">
              <w:rPr>
                <w:sz w:val="16"/>
                <w:szCs w:val="16"/>
              </w:rPr>
              <w:t>36</w:t>
            </w:r>
          </w:p>
        </w:tc>
        <w:tc>
          <w:tcPr>
            <w:tcW w:w="90" w:type="pct"/>
            <w:textDirection w:val="btLr"/>
            <w:vAlign w:val="center"/>
          </w:tcPr>
          <w:p w:rsidR="007C704F" w:rsidRPr="007C704F" w:rsidRDefault="007C704F" w:rsidP="007C704F">
            <w:pPr>
              <w:spacing w:after="0"/>
              <w:jc w:val="center"/>
              <w:rPr>
                <w:sz w:val="16"/>
                <w:szCs w:val="16"/>
              </w:rPr>
            </w:pPr>
            <w:r w:rsidRPr="007C704F">
              <w:rPr>
                <w:sz w:val="16"/>
                <w:szCs w:val="16"/>
              </w:rPr>
              <w:t>37</w:t>
            </w:r>
          </w:p>
        </w:tc>
        <w:tc>
          <w:tcPr>
            <w:tcW w:w="85" w:type="pct"/>
            <w:textDirection w:val="btLr"/>
            <w:vAlign w:val="center"/>
          </w:tcPr>
          <w:p w:rsidR="007C704F" w:rsidRPr="007C704F" w:rsidRDefault="007C704F" w:rsidP="007C704F">
            <w:pPr>
              <w:spacing w:after="0"/>
              <w:jc w:val="center"/>
              <w:rPr>
                <w:sz w:val="16"/>
                <w:szCs w:val="16"/>
              </w:rPr>
            </w:pPr>
            <w:r w:rsidRPr="007C704F">
              <w:rPr>
                <w:sz w:val="16"/>
                <w:szCs w:val="16"/>
              </w:rPr>
              <w:t>38</w:t>
            </w:r>
          </w:p>
        </w:tc>
        <w:tc>
          <w:tcPr>
            <w:tcW w:w="77" w:type="pct"/>
            <w:textDirection w:val="btLr"/>
            <w:vAlign w:val="center"/>
          </w:tcPr>
          <w:p w:rsidR="007C704F" w:rsidRPr="007C704F" w:rsidRDefault="007C704F" w:rsidP="007C704F">
            <w:pPr>
              <w:spacing w:after="0"/>
              <w:jc w:val="center"/>
              <w:rPr>
                <w:sz w:val="16"/>
                <w:szCs w:val="16"/>
              </w:rPr>
            </w:pPr>
            <w:r w:rsidRPr="007C704F">
              <w:rPr>
                <w:sz w:val="16"/>
                <w:szCs w:val="16"/>
              </w:rPr>
              <w:t>39</w:t>
            </w:r>
          </w:p>
        </w:tc>
        <w:tc>
          <w:tcPr>
            <w:tcW w:w="94" w:type="pct"/>
            <w:textDirection w:val="btLr"/>
            <w:vAlign w:val="center"/>
          </w:tcPr>
          <w:p w:rsidR="007C704F" w:rsidRPr="007C704F" w:rsidRDefault="007C704F" w:rsidP="007C704F">
            <w:pPr>
              <w:spacing w:after="0"/>
              <w:jc w:val="center"/>
              <w:rPr>
                <w:sz w:val="16"/>
                <w:szCs w:val="16"/>
              </w:rPr>
            </w:pPr>
            <w:r w:rsidRPr="007C704F">
              <w:rPr>
                <w:sz w:val="16"/>
                <w:szCs w:val="16"/>
              </w:rPr>
              <w:t>40</w:t>
            </w:r>
          </w:p>
        </w:tc>
        <w:tc>
          <w:tcPr>
            <w:tcW w:w="97" w:type="pct"/>
            <w:textDirection w:val="btLr"/>
            <w:vAlign w:val="center"/>
          </w:tcPr>
          <w:p w:rsidR="007C704F" w:rsidRPr="007C704F" w:rsidRDefault="007C704F" w:rsidP="007C704F">
            <w:pPr>
              <w:spacing w:after="0"/>
              <w:jc w:val="center"/>
              <w:rPr>
                <w:sz w:val="16"/>
                <w:szCs w:val="16"/>
              </w:rPr>
            </w:pPr>
            <w:r w:rsidRPr="007C704F">
              <w:rPr>
                <w:sz w:val="16"/>
                <w:szCs w:val="16"/>
              </w:rPr>
              <w:t>41</w:t>
            </w:r>
          </w:p>
        </w:tc>
        <w:tc>
          <w:tcPr>
            <w:tcW w:w="90" w:type="pct"/>
            <w:noWrap/>
            <w:textDirection w:val="btLr"/>
            <w:vAlign w:val="center"/>
          </w:tcPr>
          <w:p w:rsidR="007C704F" w:rsidRPr="007C704F" w:rsidRDefault="007C704F" w:rsidP="007C704F">
            <w:pPr>
              <w:spacing w:after="0"/>
              <w:jc w:val="center"/>
              <w:rPr>
                <w:sz w:val="16"/>
                <w:szCs w:val="16"/>
              </w:rPr>
            </w:pPr>
            <w:r w:rsidRPr="007C704F">
              <w:rPr>
                <w:sz w:val="16"/>
                <w:szCs w:val="16"/>
              </w:rPr>
              <w:t>42</w:t>
            </w:r>
          </w:p>
        </w:tc>
        <w:tc>
          <w:tcPr>
            <w:tcW w:w="90" w:type="pct"/>
            <w:noWrap/>
            <w:textDirection w:val="btLr"/>
            <w:vAlign w:val="center"/>
          </w:tcPr>
          <w:p w:rsidR="007C704F" w:rsidRPr="007C704F" w:rsidRDefault="007C704F" w:rsidP="007C704F">
            <w:pPr>
              <w:spacing w:after="0"/>
              <w:jc w:val="center"/>
              <w:rPr>
                <w:sz w:val="16"/>
                <w:szCs w:val="16"/>
              </w:rPr>
            </w:pPr>
            <w:r w:rsidRPr="007C704F">
              <w:rPr>
                <w:sz w:val="16"/>
                <w:szCs w:val="16"/>
              </w:rPr>
              <w:t>43</w:t>
            </w:r>
          </w:p>
        </w:tc>
        <w:tc>
          <w:tcPr>
            <w:tcW w:w="103" w:type="pct"/>
            <w:noWrap/>
            <w:textDirection w:val="btLr"/>
            <w:vAlign w:val="center"/>
          </w:tcPr>
          <w:p w:rsidR="007C704F" w:rsidRPr="007C704F" w:rsidRDefault="007C704F" w:rsidP="007C704F">
            <w:pPr>
              <w:spacing w:after="0"/>
              <w:jc w:val="center"/>
              <w:rPr>
                <w:sz w:val="16"/>
                <w:szCs w:val="16"/>
              </w:rPr>
            </w:pPr>
            <w:r w:rsidRPr="007C704F">
              <w:rPr>
                <w:sz w:val="16"/>
                <w:szCs w:val="16"/>
              </w:rPr>
              <w:t>44</w:t>
            </w:r>
          </w:p>
        </w:tc>
        <w:tc>
          <w:tcPr>
            <w:tcW w:w="83" w:type="pct"/>
            <w:noWrap/>
            <w:textDirection w:val="btLr"/>
            <w:vAlign w:val="center"/>
          </w:tcPr>
          <w:p w:rsidR="007C704F" w:rsidRPr="007C704F" w:rsidRDefault="007C704F" w:rsidP="007C704F">
            <w:pPr>
              <w:spacing w:after="0"/>
              <w:jc w:val="center"/>
              <w:rPr>
                <w:sz w:val="16"/>
                <w:szCs w:val="16"/>
              </w:rPr>
            </w:pPr>
            <w:r w:rsidRPr="007C704F">
              <w:rPr>
                <w:sz w:val="16"/>
                <w:szCs w:val="16"/>
              </w:rPr>
              <w:t>45</w:t>
            </w:r>
          </w:p>
        </w:tc>
        <w:tc>
          <w:tcPr>
            <w:tcW w:w="113" w:type="pct"/>
            <w:textDirection w:val="btLr"/>
            <w:vAlign w:val="center"/>
          </w:tcPr>
          <w:p w:rsidR="007C704F" w:rsidRPr="007C704F" w:rsidRDefault="007C704F" w:rsidP="007C704F">
            <w:pPr>
              <w:spacing w:after="0"/>
              <w:jc w:val="center"/>
              <w:rPr>
                <w:sz w:val="16"/>
                <w:szCs w:val="16"/>
              </w:rPr>
            </w:pPr>
            <w:r w:rsidRPr="007C704F">
              <w:rPr>
                <w:sz w:val="16"/>
                <w:szCs w:val="16"/>
              </w:rPr>
              <w:t>46</w:t>
            </w:r>
          </w:p>
        </w:tc>
        <w:tc>
          <w:tcPr>
            <w:tcW w:w="83" w:type="pct"/>
            <w:noWrap/>
            <w:textDirection w:val="btLr"/>
            <w:vAlign w:val="center"/>
          </w:tcPr>
          <w:p w:rsidR="007C704F" w:rsidRPr="007C704F" w:rsidRDefault="007C704F" w:rsidP="007C704F">
            <w:pPr>
              <w:spacing w:after="0"/>
              <w:jc w:val="center"/>
              <w:rPr>
                <w:sz w:val="16"/>
                <w:szCs w:val="16"/>
              </w:rPr>
            </w:pPr>
            <w:r w:rsidRPr="007C704F">
              <w:rPr>
                <w:sz w:val="16"/>
                <w:szCs w:val="16"/>
              </w:rPr>
              <w:t>47</w:t>
            </w:r>
          </w:p>
        </w:tc>
        <w:tc>
          <w:tcPr>
            <w:tcW w:w="92" w:type="pct"/>
            <w:noWrap/>
            <w:textDirection w:val="btLr"/>
            <w:vAlign w:val="center"/>
          </w:tcPr>
          <w:p w:rsidR="007C704F" w:rsidRPr="007C704F" w:rsidRDefault="007C704F" w:rsidP="007C704F">
            <w:pPr>
              <w:spacing w:after="0"/>
              <w:jc w:val="center"/>
              <w:rPr>
                <w:sz w:val="16"/>
                <w:szCs w:val="16"/>
              </w:rPr>
            </w:pPr>
            <w:r w:rsidRPr="007C704F">
              <w:rPr>
                <w:sz w:val="16"/>
                <w:szCs w:val="16"/>
              </w:rPr>
              <w:t>48</w:t>
            </w:r>
          </w:p>
        </w:tc>
        <w:tc>
          <w:tcPr>
            <w:tcW w:w="91" w:type="pct"/>
            <w:noWrap/>
            <w:textDirection w:val="btLr"/>
            <w:vAlign w:val="center"/>
          </w:tcPr>
          <w:p w:rsidR="007C704F" w:rsidRPr="007C704F" w:rsidRDefault="007C704F" w:rsidP="007C704F">
            <w:pPr>
              <w:spacing w:after="0"/>
              <w:jc w:val="center"/>
              <w:rPr>
                <w:sz w:val="16"/>
                <w:szCs w:val="16"/>
              </w:rPr>
            </w:pPr>
            <w:r w:rsidRPr="007C704F">
              <w:rPr>
                <w:sz w:val="16"/>
                <w:szCs w:val="16"/>
              </w:rPr>
              <w:t>49</w:t>
            </w:r>
          </w:p>
        </w:tc>
        <w:tc>
          <w:tcPr>
            <w:tcW w:w="96" w:type="pct"/>
            <w:noWrap/>
            <w:textDirection w:val="btLr"/>
            <w:vAlign w:val="center"/>
          </w:tcPr>
          <w:p w:rsidR="007C704F" w:rsidRPr="007C704F" w:rsidRDefault="007C704F" w:rsidP="007C704F">
            <w:pPr>
              <w:spacing w:after="0"/>
              <w:jc w:val="center"/>
              <w:rPr>
                <w:sz w:val="16"/>
                <w:szCs w:val="16"/>
              </w:rPr>
            </w:pPr>
            <w:r w:rsidRPr="007C704F">
              <w:rPr>
                <w:sz w:val="16"/>
                <w:szCs w:val="16"/>
              </w:rPr>
              <w:t>50</w:t>
            </w:r>
          </w:p>
        </w:tc>
        <w:tc>
          <w:tcPr>
            <w:tcW w:w="92" w:type="pct"/>
            <w:noWrap/>
            <w:textDirection w:val="btLr"/>
            <w:vAlign w:val="center"/>
          </w:tcPr>
          <w:p w:rsidR="007C704F" w:rsidRPr="007C704F" w:rsidRDefault="007C704F" w:rsidP="007C704F">
            <w:pPr>
              <w:spacing w:after="0"/>
              <w:jc w:val="center"/>
              <w:rPr>
                <w:sz w:val="16"/>
                <w:szCs w:val="16"/>
              </w:rPr>
            </w:pPr>
            <w:r w:rsidRPr="007C704F">
              <w:rPr>
                <w:sz w:val="16"/>
                <w:szCs w:val="16"/>
              </w:rPr>
              <w:t>51</w:t>
            </w:r>
          </w:p>
        </w:tc>
        <w:tc>
          <w:tcPr>
            <w:tcW w:w="92" w:type="pct"/>
            <w:noWrap/>
            <w:textDirection w:val="btLr"/>
            <w:vAlign w:val="center"/>
          </w:tcPr>
          <w:p w:rsidR="007C704F" w:rsidRPr="007C704F" w:rsidRDefault="007C704F" w:rsidP="007C704F">
            <w:pPr>
              <w:spacing w:after="0"/>
              <w:jc w:val="center"/>
              <w:rPr>
                <w:bCs/>
                <w:sz w:val="16"/>
                <w:szCs w:val="16"/>
              </w:rPr>
            </w:pPr>
            <w:r w:rsidRPr="007C704F">
              <w:rPr>
                <w:bCs/>
                <w:sz w:val="16"/>
                <w:szCs w:val="16"/>
              </w:rPr>
              <w:t>52</w:t>
            </w:r>
          </w:p>
        </w:tc>
        <w:tc>
          <w:tcPr>
            <w:tcW w:w="92" w:type="pct"/>
            <w:noWrap/>
            <w:textDirection w:val="btLr"/>
            <w:vAlign w:val="center"/>
          </w:tcPr>
          <w:p w:rsidR="007C704F" w:rsidRPr="007C704F" w:rsidRDefault="007C704F" w:rsidP="007C704F">
            <w:pPr>
              <w:spacing w:after="0"/>
              <w:jc w:val="center"/>
              <w:rPr>
                <w:sz w:val="16"/>
                <w:szCs w:val="16"/>
              </w:rPr>
            </w:pPr>
            <w:r w:rsidRPr="007C704F">
              <w:rPr>
                <w:sz w:val="16"/>
                <w:szCs w:val="16"/>
              </w:rPr>
              <w:t>1</w:t>
            </w:r>
          </w:p>
        </w:tc>
        <w:tc>
          <w:tcPr>
            <w:tcW w:w="90" w:type="pct"/>
            <w:noWrap/>
            <w:textDirection w:val="btLr"/>
            <w:vAlign w:val="center"/>
          </w:tcPr>
          <w:p w:rsidR="007C704F" w:rsidRPr="007C704F" w:rsidRDefault="007C704F" w:rsidP="007C704F">
            <w:pPr>
              <w:spacing w:after="0"/>
              <w:jc w:val="center"/>
              <w:rPr>
                <w:sz w:val="16"/>
                <w:szCs w:val="16"/>
              </w:rPr>
            </w:pPr>
            <w:r w:rsidRPr="007C704F">
              <w:rPr>
                <w:sz w:val="16"/>
                <w:szCs w:val="16"/>
              </w:rPr>
              <w:t>2</w:t>
            </w:r>
          </w:p>
        </w:tc>
        <w:tc>
          <w:tcPr>
            <w:tcW w:w="82" w:type="pct"/>
            <w:noWrap/>
            <w:textDirection w:val="btLr"/>
            <w:vAlign w:val="center"/>
          </w:tcPr>
          <w:p w:rsidR="007C704F" w:rsidRPr="007C704F" w:rsidRDefault="007C704F" w:rsidP="007C704F">
            <w:pPr>
              <w:spacing w:after="0"/>
              <w:jc w:val="center"/>
              <w:rPr>
                <w:sz w:val="16"/>
                <w:szCs w:val="16"/>
              </w:rPr>
            </w:pPr>
            <w:r w:rsidRPr="007C704F">
              <w:rPr>
                <w:sz w:val="16"/>
                <w:szCs w:val="16"/>
              </w:rPr>
              <w:t>3</w:t>
            </w:r>
          </w:p>
        </w:tc>
        <w:tc>
          <w:tcPr>
            <w:tcW w:w="102" w:type="pct"/>
            <w:noWrap/>
            <w:textDirection w:val="btLr"/>
            <w:vAlign w:val="center"/>
          </w:tcPr>
          <w:p w:rsidR="007C704F" w:rsidRPr="007C704F" w:rsidRDefault="007C704F" w:rsidP="007C704F">
            <w:pPr>
              <w:spacing w:after="0"/>
              <w:jc w:val="center"/>
              <w:rPr>
                <w:sz w:val="16"/>
                <w:szCs w:val="16"/>
              </w:rPr>
            </w:pPr>
            <w:r w:rsidRPr="007C704F">
              <w:rPr>
                <w:sz w:val="16"/>
                <w:szCs w:val="16"/>
              </w:rPr>
              <w:t>4</w:t>
            </w:r>
          </w:p>
        </w:tc>
        <w:tc>
          <w:tcPr>
            <w:tcW w:w="97" w:type="pct"/>
            <w:noWrap/>
            <w:textDirection w:val="btLr"/>
            <w:vAlign w:val="center"/>
          </w:tcPr>
          <w:p w:rsidR="007C704F" w:rsidRPr="007C704F" w:rsidRDefault="007C704F" w:rsidP="007C704F">
            <w:pPr>
              <w:spacing w:after="0"/>
              <w:jc w:val="center"/>
              <w:rPr>
                <w:sz w:val="16"/>
                <w:szCs w:val="16"/>
              </w:rPr>
            </w:pPr>
            <w:r w:rsidRPr="007C704F">
              <w:rPr>
                <w:sz w:val="16"/>
                <w:szCs w:val="16"/>
              </w:rPr>
              <w:t>5</w:t>
            </w:r>
          </w:p>
        </w:tc>
        <w:tc>
          <w:tcPr>
            <w:tcW w:w="97" w:type="pct"/>
            <w:noWrap/>
            <w:textDirection w:val="btLr"/>
            <w:vAlign w:val="center"/>
          </w:tcPr>
          <w:p w:rsidR="007C704F" w:rsidRPr="007C704F" w:rsidRDefault="007C704F" w:rsidP="007C704F">
            <w:pPr>
              <w:spacing w:after="0"/>
              <w:jc w:val="center"/>
              <w:rPr>
                <w:sz w:val="16"/>
                <w:szCs w:val="16"/>
              </w:rPr>
            </w:pPr>
            <w:r w:rsidRPr="007C704F">
              <w:rPr>
                <w:sz w:val="16"/>
                <w:szCs w:val="16"/>
              </w:rPr>
              <w:t>6</w:t>
            </w:r>
          </w:p>
        </w:tc>
        <w:tc>
          <w:tcPr>
            <w:tcW w:w="97" w:type="pct"/>
            <w:noWrap/>
            <w:textDirection w:val="btLr"/>
            <w:vAlign w:val="center"/>
          </w:tcPr>
          <w:p w:rsidR="007C704F" w:rsidRPr="007C704F" w:rsidRDefault="007C704F" w:rsidP="007C704F">
            <w:pPr>
              <w:spacing w:after="0"/>
              <w:jc w:val="center"/>
              <w:rPr>
                <w:sz w:val="16"/>
                <w:szCs w:val="16"/>
              </w:rPr>
            </w:pPr>
            <w:r w:rsidRPr="007C704F">
              <w:rPr>
                <w:sz w:val="16"/>
                <w:szCs w:val="16"/>
              </w:rPr>
              <w:t>7</w:t>
            </w:r>
          </w:p>
        </w:tc>
        <w:tc>
          <w:tcPr>
            <w:tcW w:w="97" w:type="pct"/>
            <w:noWrap/>
            <w:textDirection w:val="btLr"/>
            <w:vAlign w:val="center"/>
          </w:tcPr>
          <w:p w:rsidR="007C704F" w:rsidRPr="007C704F" w:rsidRDefault="007C704F" w:rsidP="007C704F">
            <w:pPr>
              <w:spacing w:after="0"/>
              <w:jc w:val="center"/>
              <w:rPr>
                <w:sz w:val="16"/>
                <w:szCs w:val="16"/>
              </w:rPr>
            </w:pPr>
            <w:r w:rsidRPr="007C704F">
              <w:rPr>
                <w:sz w:val="16"/>
                <w:szCs w:val="16"/>
              </w:rPr>
              <w:t>8</w:t>
            </w:r>
          </w:p>
        </w:tc>
        <w:tc>
          <w:tcPr>
            <w:tcW w:w="102" w:type="pct"/>
            <w:noWrap/>
            <w:textDirection w:val="btLr"/>
            <w:vAlign w:val="center"/>
          </w:tcPr>
          <w:p w:rsidR="007C704F" w:rsidRPr="007C704F" w:rsidRDefault="007C704F" w:rsidP="007C704F">
            <w:pPr>
              <w:spacing w:after="0"/>
              <w:jc w:val="center"/>
              <w:rPr>
                <w:sz w:val="16"/>
                <w:szCs w:val="16"/>
              </w:rPr>
            </w:pPr>
            <w:r w:rsidRPr="007C704F">
              <w:rPr>
                <w:sz w:val="16"/>
                <w:szCs w:val="16"/>
              </w:rPr>
              <w:t>9</w:t>
            </w:r>
          </w:p>
        </w:tc>
        <w:tc>
          <w:tcPr>
            <w:tcW w:w="97" w:type="pct"/>
            <w:noWrap/>
            <w:textDirection w:val="btLr"/>
            <w:vAlign w:val="center"/>
          </w:tcPr>
          <w:p w:rsidR="007C704F" w:rsidRPr="007C704F" w:rsidRDefault="007C704F" w:rsidP="007C704F">
            <w:pPr>
              <w:spacing w:after="0"/>
              <w:jc w:val="center"/>
              <w:rPr>
                <w:sz w:val="16"/>
                <w:szCs w:val="16"/>
              </w:rPr>
            </w:pPr>
            <w:r w:rsidRPr="007C704F">
              <w:rPr>
                <w:sz w:val="16"/>
                <w:szCs w:val="16"/>
              </w:rPr>
              <w:t>10</w:t>
            </w:r>
          </w:p>
        </w:tc>
        <w:tc>
          <w:tcPr>
            <w:tcW w:w="97" w:type="pct"/>
            <w:noWrap/>
            <w:textDirection w:val="btLr"/>
            <w:vAlign w:val="center"/>
          </w:tcPr>
          <w:p w:rsidR="007C704F" w:rsidRPr="007C704F" w:rsidRDefault="007C704F" w:rsidP="007C704F">
            <w:pPr>
              <w:spacing w:after="0"/>
              <w:jc w:val="center"/>
              <w:rPr>
                <w:sz w:val="16"/>
                <w:szCs w:val="16"/>
              </w:rPr>
            </w:pPr>
            <w:r w:rsidRPr="007C704F">
              <w:rPr>
                <w:sz w:val="16"/>
                <w:szCs w:val="16"/>
              </w:rPr>
              <w:t>11</w:t>
            </w:r>
          </w:p>
        </w:tc>
        <w:tc>
          <w:tcPr>
            <w:tcW w:w="97" w:type="pct"/>
            <w:noWrap/>
            <w:textDirection w:val="btLr"/>
            <w:vAlign w:val="center"/>
          </w:tcPr>
          <w:p w:rsidR="007C704F" w:rsidRPr="007C704F" w:rsidRDefault="007C704F" w:rsidP="007C704F">
            <w:pPr>
              <w:spacing w:after="0"/>
              <w:jc w:val="center"/>
              <w:rPr>
                <w:sz w:val="16"/>
                <w:szCs w:val="16"/>
              </w:rPr>
            </w:pPr>
            <w:r w:rsidRPr="007C704F">
              <w:rPr>
                <w:sz w:val="16"/>
                <w:szCs w:val="16"/>
              </w:rPr>
              <w:t>12</w:t>
            </w:r>
          </w:p>
        </w:tc>
        <w:tc>
          <w:tcPr>
            <w:tcW w:w="97" w:type="pct"/>
            <w:textDirection w:val="btLr"/>
            <w:vAlign w:val="center"/>
          </w:tcPr>
          <w:p w:rsidR="007C704F" w:rsidRPr="007C704F" w:rsidRDefault="007C704F" w:rsidP="007C704F">
            <w:pPr>
              <w:spacing w:after="0"/>
              <w:jc w:val="center"/>
              <w:rPr>
                <w:sz w:val="16"/>
                <w:szCs w:val="16"/>
              </w:rPr>
            </w:pPr>
            <w:r w:rsidRPr="007C704F">
              <w:rPr>
                <w:sz w:val="16"/>
                <w:szCs w:val="16"/>
              </w:rPr>
              <w:t>13</w:t>
            </w:r>
          </w:p>
        </w:tc>
        <w:tc>
          <w:tcPr>
            <w:tcW w:w="102" w:type="pct"/>
            <w:textDirection w:val="btLr"/>
            <w:vAlign w:val="center"/>
          </w:tcPr>
          <w:p w:rsidR="007C704F" w:rsidRPr="007C704F" w:rsidRDefault="007C704F" w:rsidP="007C704F">
            <w:pPr>
              <w:spacing w:after="0"/>
              <w:jc w:val="center"/>
              <w:rPr>
                <w:sz w:val="16"/>
                <w:szCs w:val="16"/>
              </w:rPr>
            </w:pPr>
            <w:r w:rsidRPr="007C704F">
              <w:rPr>
                <w:sz w:val="16"/>
                <w:szCs w:val="16"/>
              </w:rPr>
              <w:t>14</w:t>
            </w:r>
          </w:p>
        </w:tc>
        <w:tc>
          <w:tcPr>
            <w:tcW w:w="97" w:type="pct"/>
            <w:textDirection w:val="btLr"/>
            <w:vAlign w:val="center"/>
          </w:tcPr>
          <w:p w:rsidR="007C704F" w:rsidRPr="007C704F" w:rsidRDefault="007C704F" w:rsidP="007C704F">
            <w:pPr>
              <w:spacing w:after="0"/>
              <w:jc w:val="center"/>
              <w:rPr>
                <w:sz w:val="16"/>
                <w:szCs w:val="16"/>
              </w:rPr>
            </w:pPr>
            <w:r w:rsidRPr="007C704F">
              <w:rPr>
                <w:sz w:val="16"/>
                <w:szCs w:val="16"/>
              </w:rPr>
              <w:t>15</w:t>
            </w:r>
          </w:p>
        </w:tc>
        <w:tc>
          <w:tcPr>
            <w:tcW w:w="97" w:type="pct"/>
            <w:textDirection w:val="btLr"/>
            <w:vAlign w:val="center"/>
          </w:tcPr>
          <w:p w:rsidR="007C704F" w:rsidRPr="007C704F" w:rsidRDefault="007C704F" w:rsidP="007C704F">
            <w:pPr>
              <w:spacing w:after="0"/>
              <w:jc w:val="center"/>
              <w:rPr>
                <w:sz w:val="16"/>
                <w:szCs w:val="16"/>
              </w:rPr>
            </w:pPr>
            <w:r w:rsidRPr="007C704F">
              <w:rPr>
                <w:sz w:val="16"/>
                <w:szCs w:val="16"/>
              </w:rPr>
              <w:t>16</w:t>
            </w:r>
          </w:p>
        </w:tc>
        <w:tc>
          <w:tcPr>
            <w:tcW w:w="97" w:type="pct"/>
            <w:textDirection w:val="btLr"/>
            <w:vAlign w:val="center"/>
          </w:tcPr>
          <w:p w:rsidR="007C704F" w:rsidRPr="007C704F" w:rsidRDefault="007C704F" w:rsidP="007C704F">
            <w:pPr>
              <w:spacing w:after="0"/>
              <w:jc w:val="center"/>
              <w:rPr>
                <w:sz w:val="16"/>
                <w:szCs w:val="16"/>
              </w:rPr>
            </w:pPr>
            <w:r w:rsidRPr="007C704F">
              <w:rPr>
                <w:sz w:val="16"/>
                <w:szCs w:val="16"/>
              </w:rPr>
              <w:t>17</w:t>
            </w:r>
          </w:p>
        </w:tc>
        <w:tc>
          <w:tcPr>
            <w:tcW w:w="97" w:type="pct"/>
            <w:textDirection w:val="btLr"/>
            <w:vAlign w:val="center"/>
          </w:tcPr>
          <w:p w:rsidR="007C704F" w:rsidRPr="007C704F" w:rsidRDefault="007C704F" w:rsidP="007C704F">
            <w:pPr>
              <w:spacing w:after="0"/>
              <w:jc w:val="center"/>
              <w:rPr>
                <w:bCs/>
                <w:sz w:val="16"/>
                <w:szCs w:val="16"/>
              </w:rPr>
            </w:pPr>
            <w:r w:rsidRPr="007C704F">
              <w:rPr>
                <w:bCs/>
                <w:sz w:val="16"/>
                <w:szCs w:val="16"/>
              </w:rPr>
              <w:t>18</w:t>
            </w:r>
          </w:p>
        </w:tc>
        <w:tc>
          <w:tcPr>
            <w:tcW w:w="102" w:type="pct"/>
            <w:textDirection w:val="btLr"/>
            <w:vAlign w:val="center"/>
          </w:tcPr>
          <w:p w:rsidR="007C704F" w:rsidRPr="007C704F" w:rsidRDefault="007C704F" w:rsidP="007C704F">
            <w:pPr>
              <w:spacing w:after="0"/>
              <w:jc w:val="center"/>
              <w:rPr>
                <w:sz w:val="16"/>
                <w:szCs w:val="16"/>
              </w:rPr>
            </w:pPr>
            <w:r w:rsidRPr="007C704F">
              <w:rPr>
                <w:sz w:val="16"/>
                <w:szCs w:val="16"/>
              </w:rPr>
              <w:t>19</w:t>
            </w:r>
          </w:p>
        </w:tc>
        <w:tc>
          <w:tcPr>
            <w:tcW w:w="97" w:type="pct"/>
            <w:textDirection w:val="btLr"/>
            <w:vAlign w:val="center"/>
          </w:tcPr>
          <w:p w:rsidR="007C704F" w:rsidRPr="007C704F" w:rsidRDefault="007C704F" w:rsidP="007C704F">
            <w:pPr>
              <w:spacing w:after="0"/>
              <w:jc w:val="center"/>
              <w:rPr>
                <w:sz w:val="16"/>
                <w:szCs w:val="16"/>
              </w:rPr>
            </w:pPr>
            <w:r w:rsidRPr="007C704F">
              <w:rPr>
                <w:sz w:val="16"/>
                <w:szCs w:val="16"/>
              </w:rPr>
              <w:t>20</w:t>
            </w:r>
          </w:p>
        </w:tc>
        <w:tc>
          <w:tcPr>
            <w:tcW w:w="97" w:type="pct"/>
            <w:textDirection w:val="btLr"/>
            <w:vAlign w:val="center"/>
          </w:tcPr>
          <w:p w:rsidR="007C704F" w:rsidRPr="007C704F" w:rsidRDefault="007C704F" w:rsidP="007C704F">
            <w:pPr>
              <w:spacing w:after="0"/>
              <w:jc w:val="center"/>
              <w:rPr>
                <w:sz w:val="16"/>
                <w:szCs w:val="16"/>
              </w:rPr>
            </w:pPr>
            <w:r w:rsidRPr="007C704F">
              <w:rPr>
                <w:sz w:val="16"/>
                <w:szCs w:val="16"/>
              </w:rPr>
              <w:t>21</w:t>
            </w:r>
          </w:p>
        </w:tc>
        <w:tc>
          <w:tcPr>
            <w:tcW w:w="97" w:type="pct"/>
            <w:textDirection w:val="btLr"/>
            <w:vAlign w:val="center"/>
          </w:tcPr>
          <w:p w:rsidR="007C704F" w:rsidRPr="007C704F" w:rsidRDefault="007C704F" w:rsidP="007C704F">
            <w:pPr>
              <w:spacing w:after="0"/>
              <w:jc w:val="center"/>
              <w:rPr>
                <w:sz w:val="16"/>
                <w:szCs w:val="16"/>
              </w:rPr>
            </w:pPr>
            <w:r w:rsidRPr="007C704F">
              <w:rPr>
                <w:sz w:val="16"/>
                <w:szCs w:val="16"/>
              </w:rPr>
              <w:t>22</w:t>
            </w:r>
          </w:p>
        </w:tc>
        <w:tc>
          <w:tcPr>
            <w:tcW w:w="97" w:type="pct"/>
            <w:textDirection w:val="btLr"/>
            <w:vAlign w:val="center"/>
          </w:tcPr>
          <w:p w:rsidR="007C704F" w:rsidRPr="007C704F" w:rsidRDefault="007C704F" w:rsidP="007C704F">
            <w:pPr>
              <w:spacing w:after="0"/>
              <w:jc w:val="center"/>
              <w:rPr>
                <w:sz w:val="16"/>
                <w:szCs w:val="16"/>
              </w:rPr>
            </w:pPr>
            <w:r w:rsidRPr="007C704F">
              <w:rPr>
                <w:sz w:val="16"/>
                <w:szCs w:val="16"/>
              </w:rPr>
              <w:t>23</w:t>
            </w:r>
          </w:p>
        </w:tc>
        <w:tc>
          <w:tcPr>
            <w:tcW w:w="102" w:type="pct"/>
            <w:textDirection w:val="btLr"/>
            <w:vAlign w:val="center"/>
          </w:tcPr>
          <w:p w:rsidR="007C704F" w:rsidRPr="007C704F" w:rsidRDefault="007C704F" w:rsidP="007C704F">
            <w:pPr>
              <w:spacing w:after="0"/>
              <w:jc w:val="center"/>
              <w:rPr>
                <w:sz w:val="16"/>
                <w:szCs w:val="16"/>
              </w:rPr>
            </w:pPr>
            <w:r w:rsidRPr="007C704F">
              <w:rPr>
                <w:sz w:val="16"/>
                <w:szCs w:val="16"/>
              </w:rPr>
              <w:t>24</w:t>
            </w:r>
          </w:p>
        </w:tc>
        <w:tc>
          <w:tcPr>
            <w:tcW w:w="103" w:type="pct"/>
            <w:textDirection w:val="btLr"/>
            <w:vAlign w:val="center"/>
          </w:tcPr>
          <w:p w:rsidR="007C704F" w:rsidRPr="007C704F" w:rsidRDefault="007C704F" w:rsidP="007C704F">
            <w:pPr>
              <w:spacing w:after="0"/>
              <w:jc w:val="center"/>
              <w:rPr>
                <w:sz w:val="16"/>
                <w:szCs w:val="16"/>
              </w:rPr>
            </w:pPr>
            <w:r w:rsidRPr="007C704F">
              <w:rPr>
                <w:sz w:val="16"/>
                <w:szCs w:val="16"/>
              </w:rPr>
              <w:t>25</w:t>
            </w:r>
          </w:p>
        </w:tc>
        <w:tc>
          <w:tcPr>
            <w:tcW w:w="153"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r>
      <w:tr w:rsidR="007C704F" w:rsidRPr="007C704F" w:rsidTr="007C704F">
        <w:trPr>
          <w:cantSplit/>
          <w:trHeight w:val="217"/>
          <w:jc w:val="center"/>
        </w:trPr>
        <w:tc>
          <w:tcPr>
            <w:tcW w:w="344" w:type="pct"/>
            <w:vMerge/>
            <w:textDirection w:val="btLr"/>
          </w:tcPr>
          <w:p w:rsidR="007C704F" w:rsidRPr="007C704F" w:rsidRDefault="007C704F" w:rsidP="007C704F">
            <w:pPr>
              <w:spacing w:after="0"/>
              <w:jc w:val="center"/>
              <w:rPr>
                <w:rFonts w:ascii="Times New Roman" w:hAnsi="Times New Roman"/>
                <w:b/>
                <w:sz w:val="16"/>
                <w:szCs w:val="16"/>
              </w:rPr>
            </w:pPr>
          </w:p>
        </w:tc>
        <w:tc>
          <w:tcPr>
            <w:tcW w:w="413" w:type="pct"/>
            <w:vMerge/>
            <w:textDirection w:val="btLr"/>
          </w:tcPr>
          <w:p w:rsidR="007C704F" w:rsidRPr="007C704F" w:rsidRDefault="007C704F" w:rsidP="007C704F">
            <w:pPr>
              <w:spacing w:after="0"/>
              <w:jc w:val="center"/>
              <w:rPr>
                <w:rFonts w:ascii="Times New Roman" w:hAnsi="Times New Roman"/>
                <w:b/>
                <w:sz w:val="16"/>
                <w:szCs w:val="16"/>
              </w:rPr>
            </w:pPr>
          </w:p>
        </w:tc>
        <w:tc>
          <w:tcPr>
            <w:tcW w:w="4090" w:type="pct"/>
            <w:gridSpan w:val="43"/>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Порядковые номера недель учебного года</w:t>
            </w:r>
          </w:p>
        </w:tc>
        <w:tc>
          <w:tcPr>
            <w:tcW w:w="153"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r>
      <w:tr w:rsidR="007C704F" w:rsidRPr="007C704F" w:rsidTr="007C704F">
        <w:trPr>
          <w:cantSplit/>
          <w:trHeight w:val="331"/>
          <w:jc w:val="center"/>
        </w:trPr>
        <w:tc>
          <w:tcPr>
            <w:tcW w:w="344" w:type="pct"/>
            <w:vMerge/>
            <w:textDirection w:val="btLr"/>
          </w:tcPr>
          <w:p w:rsidR="007C704F" w:rsidRPr="007C704F" w:rsidRDefault="007C704F" w:rsidP="007C704F">
            <w:pPr>
              <w:spacing w:after="0"/>
              <w:jc w:val="center"/>
              <w:rPr>
                <w:rFonts w:ascii="Times New Roman" w:hAnsi="Times New Roman"/>
                <w:b/>
                <w:sz w:val="16"/>
                <w:szCs w:val="16"/>
              </w:rPr>
            </w:pPr>
          </w:p>
        </w:tc>
        <w:tc>
          <w:tcPr>
            <w:tcW w:w="413" w:type="pct"/>
            <w:vMerge/>
            <w:textDirection w:val="btLr"/>
          </w:tcPr>
          <w:p w:rsidR="007C704F" w:rsidRPr="007C704F" w:rsidRDefault="007C704F" w:rsidP="007C704F">
            <w:pPr>
              <w:spacing w:after="0"/>
              <w:jc w:val="center"/>
              <w:rPr>
                <w:rFonts w:ascii="Times New Roman" w:hAnsi="Times New Roman"/>
                <w:b/>
                <w:sz w:val="16"/>
                <w:szCs w:val="16"/>
              </w:rPr>
            </w:pPr>
          </w:p>
        </w:tc>
        <w:tc>
          <w:tcPr>
            <w:tcW w:w="103"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w:t>
            </w:r>
          </w:p>
        </w:tc>
        <w:tc>
          <w:tcPr>
            <w:tcW w:w="90"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w:t>
            </w:r>
          </w:p>
        </w:tc>
        <w:tc>
          <w:tcPr>
            <w:tcW w:w="90"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3</w:t>
            </w:r>
          </w:p>
        </w:tc>
        <w:tc>
          <w:tcPr>
            <w:tcW w:w="85"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4</w:t>
            </w:r>
          </w:p>
        </w:tc>
        <w:tc>
          <w:tcPr>
            <w:tcW w:w="77"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5</w:t>
            </w:r>
          </w:p>
        </w:tc>
        <w:tc>
          <w:tcPr>
            <w:tcW w:w="94"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6</w:t>
            </w:r>
          </w:p>
        </w:tc>
        <w:tc>
          <w:tcPr>
            <w:tcW w:w="97"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7</w:t>
            </w:r>
          </w:p>
        </w:tc>
        <w:tc>
          <w:tcPr>
            <w:tcW w:w="90"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8</w:t>
            </w:r>
          </w:p>
        </w:tc>
        <w:tc>
          <w:tcPr>
            <w:tcW w:w="90"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9</w:t>
            </w:r>
          </w:p>
        </w:tc>
        <w:tc>
          <w:tcPr>
            <w:tcW w:w="103"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10</w:t>
            </w:r>
          </w:p>
        </w:tc>
        <w:tc>
          <w:tcPr>
            <w:tcW w:w="83"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11</w:t>
            </w:r>
          </w:p>
        </w:tc>
        <w:tc>
          <w:tcPr>
            <w:tcW w:w="113"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12</w:t>
            </w:r>
          </w:p>
        </w:tc>
        <w:tc>
          <w:tcPr>
            <w:tcW w:w="83"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13</w:t>
            </w:r>
          </w:p>
        </w:tc>
        <w:tc>
          <w:tcPr>
            <w:tcW w:w="9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14</w:t>
            </w:r>
          </w:p>
        </w:tc>
        <w:tc>
          <w:tcPr>
            <w:tcW w:w="91"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15</w:t>
            </w:r>
          </w:p>
        </w:tc>
        <w:tc>
          <w:tcPr>
            <w:tcW w:w="96"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16</w:t>
            </w:r>
          </w:p>
        </w:tc>
        <w:tc>
          <w:tcPr>
            <w:tcW w:w="9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17</w:t>
            </w:r>
          </w:p>
        </w:tc>
        <w:tc>
          <w:tcPr>
            <w:tcW w:w="92" w:type="pct"/>
            <w:noWrap/>
            <w:textDirection w:val="btLr"/>
            <w:vAlign w:val="center"/>
          </w:tcPr>
          <w:p w:rsidR="007C704F" w:rsidRPr="007C704F" w:rsidRDefault="007C704F" w:rsidP="007C704F">
            <w:pPr>
              <w:spacing w:after="0" w:line="240" w:lineRule="auto"/>
              <w:jc w:val="center"/>
              <w:rPr>
                <w:rFonts w:ascii="Times New Roman" w:hAnsi="Times New Roman"/>
                <w:bCs/>
                <w:sz w:val="16"/>
                <w:szCs w:val="16"/>
              </w:rPr>
            </w:pPr>
            <w:r w:rsidRPr="007C704F">
              <w:rPr>
                <w:rFonts w:ascii="Times New Roman" w:hAnsi="Times New Roman"/>
                <w:bCs/>
                <w:sz w:val="16"/>
                <w:szCs w:val="16"/>
              </w:rPr>
              <w:t>18</w:t>
            </w:r>
          </w:p>
        </w:tc>
        <w:tc>
          <w:tcPr>
            <w:tcW w:w="9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19</w:t>
            </w:r>
          </w:p>
        </w:tc>
        <w:tc>
          <w:tcPr>
            <w:tcW w:w="90"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20</w:t>
            </w:r>
          </w:p>
        </w:tc>
        <w:tc>
          <w:tcPr>
            <w:tcW w:w="8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21</w:t>
            </w:r>
          </w:p>
        </w:tc>
        <w:tc>
          <w:tcPr>
            <w:tcW w:w="10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22</w:t>
            </w:r>
          </w:p>
        </w:tc>
        <w:tc>
          <w:tcPr>
            <w:tcW w:w="97"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23</w:t>
            </w:r>
          </w:p>
        </w:tc>
        <w:tc>
          <w:tcPr>
            <w:tcW w:w="97"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24</w:t>
            </w:r>
          </w:p>
        </w:tc>
        <w:tc>
          <w:tcPr>
            <w:tcW w:w="97"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25</w:t>
            </w:r>
          </w:p>
        </w:tc>
        <w:tc>
          <w:tcPr>
            <w:tcW w:w="97"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26</w:t>
            </w:r>
          </w:p>
        </w:tc>
        <w:tc>
          <w:tcPr>
            <w:tcW w:w="10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27</w:t>
            </w:r>
          </w:p>
        </w:tc>
        <w:tc>
          <w:tcPr>
            <w:tcW w:w="97"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28</w:t>
            </w:r>
          </w:p>
        </w:tc>
        <w:tc>
          <w:tcPr>
            <w:tcW w:w="97"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29</w:t>
            </w:r>
          </w:p>
        </w:tc>
        <w:tc>
          <w:tcPr>
            <w:tcW w:w="97"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30</w:t>
            </w:r>
          </w:p>
        </w:tc>
        <w:tc>
          <w:tcPr>
            <w:tcW w:w="97"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31</w:t>
            </w:r>
          </w:p>
        </w:tc>
        <w:tc>
          <w:tcPr>
            <w:tcW w:w="102"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32</w:t>
            </w: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33</w:t>
            </w: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34</w:t>
            </w: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35</w:t>
            </w: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36</w:t>
            </w:r>
          </w:p>
        </w:tc>
        <w:tc>
          <w:tcPr>
            <w:tcW w:w="102"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37</w:t>
            </w: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38</w:t>
            </w: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39</w:t>
            </w: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40</w:t>
            </w: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41</w:t>
            </w:r>
          </w:p>
        </w:tc>
        <w:tc>
          <w:tcPr>
            <w:tcW w:w="102"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42</w:t>
            </w:r>
          </w:p>
        </w:tc>
        <w:tc>
          <w:tcPr>
            <w:tcW w:w="103"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43</w:t>
            </w:r>
          </w:p>
        </w:tc>
        <w:tc>
          <w:tcPr>
            <w:tcW w:w="153"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r>
      <w:tr w:rsidR="003E4A67" w:rsidRPr="007C704F" w:rsidTr="007C704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9" w:type="dxa"/>
            <w:right w:w="49" w:type="dxa"/>
          </w:tblCellMar>
        </w:tblPrEx>
        <w:trPr>
          <w:cantSplit/>
          <w:trHeight w:val="168"/>
          <w:jc w:val="center"/>
        </w:trPr>
        <w:tc>
          <w:tcPr>
            <w:tcW w:w="344" w:type="pct"/>
            <w:shd w:val="clear" w:color="auto" w:fill="D9D9D9" w:themeFill="background1" w:themeFillShade="D9"/>
          </w:tcPr>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16"/>
                <w:szCs w:val="16"/>
              </w:rPr>
              <w:t>ОГСЭ.00</w:t>
            </w:r>
          </w:p>
        </w:tc>
        <w:tc>
          <w:tcPr>
            <w:tcW w:w="413" w:type="pct"/>
            <w:shd w:val="clear" w:color="auto" w:fill="D9D9D9" w:themeFill="background1" w:themeFillShade="D9"/>
          </w:tcPr>
          <w:p w:rsidR="007C704F" w:rsidRPr="007C704F" w:rsidRDefault="007C704F" w:rsidP="007C704F">
            <w:pPr>
              <w:suppressAutoHyphens/>
              <w:spacing w:after="0" w:line="240" w:lineRule="auto"/>
              <w:rPr>
                <w:rFonts w:ascii="Times New Roman" w:hAnsi="Times New Roman"/>
                <w:b/>
                <w:sz w:val="16"/>
                <w:szCs w:val="16"/>
              </w:rPr>
            </w:pPr>
            <w:r w:rsidRPr="007C704F">
              <w:rPr>
                <w:rFonts w:ascii="Times New Roman" w:hAnsi="Times New Roman"/>
                <w:b/>
                <w:sz w:val="16"/>
                <w:szCs w:val="16"/>
              </w:rPr>
              <w:t>Общий гуманитарный и социально-экономический цикл</w:t>
            </w:r>
          </w:p>
        </w:tc>
        <w:tc>
          <w:tcPr>
            <w:tcW w:w="103"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textDirection w:val="btLr"/>
            <w:vAlign w:val="center"/>
          </w:tcPr>
          <w:p w:rsidR="007C704F" w:rsidRPr="007C704F" w:rsidRDefault="007C704F" w:rsidP="007C704F">
            <w:pPr>
              <w:spacing w:after="0" w:line="240" w:lineRule="auto"/>
              <w:jc w:val="center"/>
              <w:rPr>
                <w:rFonts w:ascii="Times New Roman" w:hAnsi="Times New Roman"/>
                <w:bCs/>
                <w:sz w:val="16"/>
                <w:szCs w:val="16"/>
              </w:rPr>
            </w:pPr>
          </w:p>
        </w:tc>
        <w:tc>
          <w:tcPr>
            <w:tcW w:w="92" w:type="pct"/>
            <w:shd w:val="clear" w:color="auto" w:fill="00B0F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hemeFill="background1" w:themeFillShade="D9"/>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02"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02"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03" w:type="pct"/>
            <w:shd w:val="clear" w:color="auto" w:fill="D9D9D9" w:themeFill="background1" w:themeFillShade="D9"/>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53" w:type="pct"/>
            <w:shd w:val="clear" w:color="auto" w:fill="D9D9D9" w:themeFill="background1" w:themeFillShade="D9"/>
            <w:vAlign w:val="center"/>
          </w:tcPr>
          <w:p w:rsidR="007C704F" w:rsidRPr="007C704F" w:rsidRDefault="007C704F" w:rsidP="007C704F">
            <w:pPr>
              <w:spacing w:after="0" w:line="240" w:lineRule="auto"/>
              <w:ind w:hanging="23"/>
              <w:jc w:val="center"/>
              <w:rPr>
                <w:rFonts w:ascii="Times New Roman" w:hAnsi="Times New Roman"/>
                <w:b/>
                <w:sz w:val="16"/>
                <w:szCs w:val="16"/>
              </w:rPr>
            </w:pPr>
            <w:r w:rsidRPr="007C704F">
              <w:rPr>
                <w:rFonts w:ascii="Times New Roman" w:hAnsi="Times New Roman"/>
                <w:b/>
                <w:sz w:val="16"/>
                <w:szCs w:val="16"/>
              </w:rPr>
              <w:t>120</w:t>
            </w:r>
          </w:p>
        </w:tc>
      </w:tr>
      <w:tr w:rsidR="007C704F" w:rsidRPr="007C704F" w:rsidTr="007C704F">
        <w:trPr>
          <w:cantSplit/>
          <w:trHeight w:val="367"/>
          <w:jc w:val="center"/>
        </w:trPr>
        <w:tc>
          <w:tcPr>
            <w:tcW w:w="344" w:type="pct"/>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ОГСЭ.03</w:t>
            </w:r>
          </w:p>
        </w:tc>
        <w:tc>
          <w:tcPr>
            <w:tcW w:w="413" w:type="pct"/>
          </w:tcPr>
          <w:p w:rsidR="007C704F" w:rsidRPr="007C704F" w:rsidRDefault="007C704F" w:rsidP="007C704F">
            <w:pPr>
              <w:suppressAutoHyphens/>
              <w:spacing w:after="0"/>
              <w:jc w:val="both"/>
              <w:rPr>
                <w:rFonts w:ascii="Times New Roman" w:hAnsi="Times New Roman"/>
                <w:sz w:val="16"/>
                <w:szCs w:val="16"/>
              </w:rPr>
            </w:pPr>
            <w:r w:rsidRPr="007C704F">
              <w:rPr>
                <w:rFonts w:ascii="Times New Roman" w:hAnsi="Times New Roman"/>
                <w:sz w:val="16"/>
                <w:szCs w:val="16"/>
              </w:rPr>
              <w:t>Иностранный язык в профессиональной деятельности</w:t>
            </w:r>
          </w:p>
        </w:tc>
        <w:tc>
          <w:tcPr>
            <w:tcW w:w="103"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textDirection w:val="btLr"/>
            <w:vAlign w:val="center"/>
          </w:tcPr>
          <w:p w:rsidR="007C704F" w:rsidRPr="007C704F" w:rsidRDefault="007C704F" w:rsidP="007C704F">
            <w:pPr>
              <w:spacing w:after="0" w:line="240" w:lineRule="auto"/>
              <w:jc w:val="center"/>
              <w:rPr>
                <w:rFonts w:ascii="Times New Roman" w:hAnsi="Times New Roman"/>
                <w:bCs/>
                <w:sz w:val="16"/>
                <w:szCs w:val="16"/>
              </w:rPr>
            </w:pPr>
          </w:p>
        </w:tc>
        <w:tc>
          <w:tcPr>
            <w:tcW w:w="92" w:type="pct"/>
            <w:shd w:val="clear" w:color="auto" w:fill="00B0F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02"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02"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03"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53" w:type="pct"/>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40</w:t>
            </w:r>
          </w:p>
        </w:tc>
      </w:tr>
      <w:tr w:rsidR="007C704F" w:rsidRPr="007C704F" w:rsidTr="007C704F">
        <w:trPr>
          <w:cantSplit/>
          <w:trHeight w:val="367"/>
          <w:jc w:val="center"/>
        </w:trPr>
        <w:tc>
          <w:tcPr>
            <w:tcW w:w="344" w:type="pct"/>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ОГСЭ.04</w:t>
            </w:r>
          </w:p>
        </w:tc>
        <w:tc>
          <w:tcPr>
            <w:tcW w:w="413" w:type="pct"/>
          </w:tcPr>
          <w:p w:rsidR="007C704F" w:rsidRPr="007C704F" w:rsidRDefault="007C704F" w:rsidP="007C704F">
            <w:pPr>
              <w:suppressAutoHyphens/>
              <w:spacing w:after="0"/>
              <w:jc w:val="both"/>
              <w:rPr>
                <w:rFonts w:ascii="Times New Roman" w:hAnsi="Times New Roman"/>
                <w:sz w:val="16"/>
                <w:szCs w:val="16"/>
              </w:rPr>
            </w:pPr>
            <w:r w:rsidRPr="007C704F">
              <w:rPr>
                <w:rFonts w:ascii="Times New Roman" w:hAnsi="Times New Roman"/>
                <w:sz w:val="16"/>
                <w:szCs w:val="16"/>
              </w:rPr>
              <w:t>Физическая культура</w:t>
            </w:r>
          </w:p>
        </w:tc>
        <w:tc>
          <w:tcPr>
            <w:tcW w:w="103"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textDirection w:val="btLr"/>
            <w:vAlign w:val="center"/>
          </w:tcPr>
          <w:p w:rsidR="007C704F" w:rsidRPr="007C704F" w:rsidRDefault="007C704F" w:rsidP="007C704F">
            <w:pPr>
              <w:spacing w:after="0" w:line="240" w:lineRule="auto"/>
              <w:jc w:val="center"/>
              <w:rPr>
                <w:rFonts w:ascii="Times New Roman" w:hAnsi="Times New Roman"/>
                <w:bCs/>
                <w:sz w:val="16"/>
                <w:szCs w:val="16"/>
              </w:rPr>
            </w:pPr>
          </w:p>
        </w:tc>
        <w:tc>
          <w:tcPr>
            <w:tcW w:w="92" w:type="pct"/>
            <w:shd w:val="clear" w:color="auto" w:fill="00B0F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02"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02"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03"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53" w:type="pct"/>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40</w:t>
            </w:r>
          </w:p>
        </w:tc>
      </w:tr>
      <w:tr w:rsidR="007C704F" w:rsidRPr="007C704F" w:rsidTr="007C704F">
        <w:trPr>
          <w:cantSplit/>
          <w:trHeight w:val="367"/>
          <w:jc w:val="center"/>
        </w:trPr>
        <w:tc>
          <w:tcPr>
            <w:tcW w:w="344" w:type="pct"/>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ОГСЭ 05</w:t>
            </w:r>
          </w:p>
        </w:tc>
        <w:tc>
          <w:tcPr>
            <w:tcW w:w="413" w:type="pct"/>
          </w:tcPr>
          <w:p w:rsidR="007C704F" w:rsidRPr="007C704F" w:rsidRDefault="007C704F" w:rsidP="007C704F">
            <w:pPr>
              <w:suppressAutoHyphens/>
              <w:spacing w:after="0"/>
              <w:jc w:val="both"/>
              <w:rPr>
                <w:rFonts w:ascii="Times New Roman" w:hAnsi="Times New Roman"/>
                <w:sz w:val="16"/>
                <w:szCs w:val="16"/>
              </w:rPr>
            </w:pPr>
            <w:r w:rsidRPr="007C704F">
              <w:rPr>
                <w:rFonts w:ascii="Times New Roman" w:hAnsi="Times New Roman"/>
                <w:sz w:val="16"/>
                <w:szCs w:val="16"/>
              </w:rPr>
              <w:t>Психология общения</w:t>
            </w:r>
          </w:p>
          <w:p w:rsidR="007C704F" w:rsidRPr="007C704F" w:rsidRDefault="007C704F" w:rsidP="007C704F">
            <w:pPr>
              <w:suppressAutoHyphens/>
              <w:spacing w:after="0"/>
              <w:jc w:val="both"/>
              <w:rPr>
                <w:rFonts w:ascii="Times New Roman" w:hAnsi="Times New Roman"/>
                <w:sz w:val="16"/>
                <w:szCs w:val="16"/>
              </w:rPr>
            </w:pPr>
          </w:p>
        </w:tc>
        <w:tc>
          <w:tcPr>
            <w:tcW w:w="103"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textDirection w:val="btLr"/>
            <w:vAlign w:val="center"/>
          </w:tcPr>
          <w:p w:rsidR="007C704F" w:rsidRPr="007C704F" w:rsidRDefault="007C704F" w:rsidP="007C704F">
            <w:pPr>
              <w:spacing w:after="0" w:line="240" w:lineRule="auto"/>
              <w:jc w:val="center"/>
              <w:rPr>
                <w:rFonts w:ascii="Times New Roman" w:hAnsi="Times New Roman"/>
                <w:bCs/>
                <w:sz w:val="16"/>
                <w:szCs w:val="16"/>
              </w:rPr>
            </w:pPr>
          </w:p>
        </w:tc>
        <w:tc>
          <w:tcPr>
            <w:tcW w:w="92" w:type="pct"/>
            <w:shd w:val="clear" w:color="auto" w:fill="00B0F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textDirection w:val="btLr"/>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02"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97"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02"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03" w:type="pct"/>
            <w:textDirection w:val="btLr"/>
          </w:tcPr>
          <w:p w:rsidR="007C704F" w:rsidRPr="007C704F" w:rsidRDefault="007C704F" w:rsidP="007C704F">
            <w:pPr>
              <w:spacing w:after="0" w:line="240" w:lineRule="auto"/>
              <w:ind w:hanging="23"/>
              <w:jc w:val="center"/>
              <w:rPr>
                <w:rFonts w:ascii="Times New Roman" w:hAnsi="Times New Roman"/>
                <w:sz w:val="16"/>
                <w:szCs w:val="16"/>
              </w:rPr>
            </w:pPr>
          </w:p>
        </w:tc>
        <w:tc>
          <w:tcPr>
            <w:tcW w:w="153" w:type="pct"/>
            <w:vAlign w:val="center"/>
          </w:tcPr>
          <w:p w:rsidR="007C704F" w:rsidRPr="007C704F" w:rsidRDefault="007C704F" w:rsidP="007C704F">
            <w:pPr>
              <w:spacing w:after="0" w:line="240" w:lineRule="auto"/>
              <w:ind w:hanging="23"/>
              <w:jc w:val="center"/>
              <w:rPr>
                <w:rFonts w:ascii="Times New Roman" w:hAnsi="Times New Roman"/>
                <w:sz w:val="16"/>
                <w:szCs w:val="16"/>
              </w:rPr>
            </w:pPr>
            <w:r w:rsidRPr="007C704F">
              <w:rPr>
                <w:rFonts w:ascii="Times New Roman" w:hAnsi="Times New Roman"/>
                <w:sz w:val="16"/>
                <w:szCs w:val="16"/>
              </w:rPr>
              <w:t>40</w:t>
            </w:r>
          </w:p>
        </w:tc>
      </w:tr>
      <w:tr w:rsidR="003E4A67" w:rsidRPr="007C704F" w:rsidTr="007C704F">
        <w:trPr>
          <w:cantSplit/>
          <w:trHeight w:val="367"/>
          <w:jc w:val="center"/>
        </w:trPr>
        <w:tc>
          <w:tcPr>
            <w:tcW w:w="344" w:type="pct"/>
            <w:shd w:val="clear" w:color="auto" w:fill="C0C0C0"/>
            <w:vAlign w:val="center"/>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b/>
                <w:bCs/>
                <w:sz w:val="16"/>
                <w:szCs w:val="16"/>
              </w:rPr>
              <w:t>ОП.00</w:t>
            </w:r>
          </w:p>
        </w:tc>
        <w:tc>
          <w:tcPr>
            <w:tcW w:w="413" w:type="pct"/>
            <w:shd w:val="clear" w:color="auto" w:fill="C0C0C0"/>
            <w:vAlign w:val="center"/>
          </w:tcPr>
          <w:p w:rsidR="007C704F" w:rsidRPr="007C704F" w:rsidRDefault="007C704F" w:rsidP="007C704F">
            <w:pPr>
              <w:suppressAutoHyphens/>
              <w:spacing w:after="0" w:line="240" w:lineRule="auto"/>
              <w:jc w:val="center"/>
              <w:rPr>
                <w:rFonts w:ascii="Times New Roman" w:hAnsi="Times New Roman"/>
                <w:b/>
                <w:sz w:val="16"/>
                <w:szCs w:val="16"/>
              </w:rPr>
            </w:pPr>
            <w:proofErr w:type="spellStart"/>
            <w:r w:rsidRPr="007C704F">
              <w:rPr>
                <w:rFonts w:ascii="Times New Roman" w:hAnsi="Times New Roman"/>
                <w:b/>
                <w:sz w:val="16"/>
                <w:szCs w:val="16"/>
              </w:rPr>
              <w:t>Общепрофессиональный</w:t>
            </w:r>
            <w:proofErr w:type="spellEnd"/>
            <w:r w:rsidRPr="007C704F">
              <w:rPr>
                <w:rFonts w:ascii="Times New Roman" w:hAnsi="Times New Roman"/>
                <w:b/>
                <w:sz w:val="16"/>
                <w:szCs w:val="16"/>
              </w:rPr>
              <w:t xml:space="preserve"> цикл</w:t>
            </w:r>
          </w:p>
        </w:tc>
        <w:tc>
          <w:tcPr>
            <w:tcW w:w="103"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D9D9D9" w:themeFill="background1" w:themeFillShade="D9"/>
            <w:vAlign w:val="center"/>
          </w:tcPr>
          <w:p w:rsidR="007C704F" w:rsidRPr="007C704F" w:rsidRDefault="007C704F" w:rsidP="007C704F">
            <w:pPr>
              <w:spacing w:after="0" w:line="240" w:lineRule="auto"/>
              <w:jc w:val="center"/>
              <w:rPr>
                <w:rFonts w:ascii="Times New Roman" w:hAnsi="Times New Roman"/>
                <w:sz w:val="16"/>
                <w:szCs w:val="16"/>
              </w:rPr>
            </w:pPr>
          </w:p>
        </w:tc>
        <w:tc>
          <w:tcPr>
            <w:tcW w:w="153" w:type="pct"/>
            <w:shd w:val="clear" w:color="auto" w:fill="D9D9D9" w:themeFill="background1" w:themeFillShade="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256</w:t>
            </w:r>
          </w:p>
        </w:tc>
      </w:tr>
      <w:tr w:rsidR="007C704F" w:rsidRPr="007C704F" w:rsidTr="007C704F">
        <w:trPr>
          <w:cantSplit/>
          <w:trHeight w:val="367"/>
          <w:jc w:val="center"/>
        </w:trPr>
        <w:tc>
          <w:tcPr>
            <w:tcW w:w="344" w:type="pct"/>
            <w:vAlign w:val="center"/>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ОП. 04</w:t>
            </w:r>
          </w:p>
        </w:tc>
        <w:tc>
          <w:tcPr>
            <w:tcW w:w="413" w:type="pct"/>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Сметы</w:t>
            </w:r>
          </w:p>
        </w:tc>
        <w:tc>
          <w:tcPr>
            <w:tcW w:w="103"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53" w:type="pct"/>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48</w:t>
            </w:r>
          </w:p>
        </w:tc>
      </w:tr>
      <w:tr w:rsidR="007C704F" w:rsidRPr="007C704F" w:rsidTr="007C704F">
        <w:trPr>
          <w:cantSplit/>
          <w:trHeight w:val="367"/>
          <w:jc w:val="center"/>
        </w:trPr>
        <w:tc>
          <w:tcPr>
            <w:tcW w:w="344" w:type="pct"/>
            <w:vAlign w:val="center"/>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ОП. 05</w:t>
            </w:r>
          </w:p>
        </w:tc>
        <w:tc>
          <w:tcPr>
            <w:tcW w:w="413" w:type="pct"/>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Правовое обе</w:t>
            </w:r>
            <w:r w:rsidRPr="007C704F">
              <w:rPr>
                <w:rFonts w:ascii="Times New Roman" w:hAnsi="Times New Roman"/>
                <w:sz w:val="16"/>
                <w:szCs w:val="16"/>
              </w:rPr>
              <w:t>с</w:t>
            </w:r>
            <w:r w:rsidRPr="007C704F">
              <w:rPr>
                <w:rFonts w:ascii="Times New Roman" w:hAnsi="Times New Roman"/>
                <w:sz w:val="16"/>
                <w:szCs w:val="16"/>
              </w:rPr>
              <w:t>печение пр</w:t>
            </w:r>
            <w:r w:rsidRPr="007C704F">
              <w:rPr>
                <w:rFonts w:ascii="Times New Roman" w:hAnsi="Times New Roman"/>
                <w:sz w:val="16"/>
                <w:szCs w:val="16"/>
              </w:rPr>
              <w:t>о</w:t>
            </w:r>
            <w:r w:rsidRPr="007C704F">
              <w:rPr>
                <w:rFonts w:ascii="Times New Roman" w:hAnsi="Times New Roman"/>
                <w:sz w:val="16"/>
                <w:szCs w:val="16"/>
              </w:rPr>
              <w:t>фессиональной деятельности</w:t>
            </w:r>
          </w:p>
        </w:tc>
        <w:tc>
          <w:tcPr>
            <w:tcW w:w="103"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53" w:type="pct"/>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48</w:t>
            </w:r>
          </w:p>
        </w:tc>
      </w:tr>
      <w:tr w:rsidR="007C704F" w:rsidRPr="007C704F" w:rsidTr="007C704F">
        <w:trPr>
          <w:cantSplit/>
          <w:trHeight w:val="367"/>
          <w:jc w:val="center"/>
        </w:trPr>
        <w:tc>
          <w:tcPr>
            <w:tcW w:w="344" w:type="pct"/>
            <w:vAlign w:val="center"/>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ОП. 06</w:t>
            </w:r>
          </w:p>
        </w:tc>
        <w:tc>
          <w:tcPr>
            <w:tcW w:w="413" w:type="pct"/>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Экономика отрасли</w:t>
            </w:r>
          </w:p>
        </w:tc>
        <w:tc>
          <w:tcPr>
            <w:tcW w:w="103"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53" w:type="pct"/>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120</w:t>
            </w:r>
          </w:p>
        </w:tc>
      </w:tr>
      <w:tr w:rsidR="007C704F" w:rsidRPr="007C704F" w:rsidTr="007C704F">
        <w:trPr>
          <w:cantSplit/>
          <w:trHeight w:val="367"/>
          <w:jc w:val="center"/>
        </w:trPr>
        <w:tc>
          <w:tcPr>
            <w:tcW w:w="344" w:type="pct"/>
            <w:vAlign w:val="center"/>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ОП. 07</w:t>
            </w:r>
          </w:p>
        </w:tc>
        <w:tc>
          <w:tcPr>
            <w:tcW w:w="413" w:type="pct"/>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Менеджмент</w:t>
            </w:r>
          </w:p>
        </w:tc>
        <w:tc>
          <w:tcPr>
            <w:tcW w:w="103"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8496B0" w:themeFill="text2" w:themeFillTint="9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153" w:type="pct"/>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40</w:t>
            </w:r>
          </w:p>
        </w:tc>
      </w:tr>
      <w:tr w:rsidR="003E4A67" w:rsidRPr="007C704F" w:rsidTr="007C704F">
        <w:trPr>
          <w:jc w:val="center"/>
        </w:trPr>
        <w:tc>
          <w:tcPr>
            <w:tcW w:w="344" w:type="pct"/>
            <w:shd w:val="clear" w:color="auto" w:fill="C0C0C0"/>
            <w:vAlign w:val="center"/>
          </w:tcPr>
          <w:p w:rsidR="007C704F" w:rsidRPr="007C704F" w:rsidRDefault="007C704F" w:rsidP="007C704F">
            <w:pPr>
              <w:spacing w:after="0"/>
              <w:rPr>
                <w:rFonts w:ascii="Times New Roman" w:hAnsi="Times New Roman"/>
                <w:b/>
                <w:sz w:val="16"/>
                <w:szCs w:val="16"/>
              </w:rPr>
            </w:pPr>
            <w:r w:rsidRPr="007C704F">
              <w:rPr>
                <w:rFonts w:ascii="Times New Roman" w:hAnsi="Times New Roman"/>
                <w:b/>
                <w:bCs/>
                <w:sz w:val="16"/>
                <w:szCs w:val="16"/>
              </w:rPr>
              <w:t>П.00</w:t>
            </w:r>
          </w:p>
        </w:tc>
        <w:tc>
          <w:tcPr>
            <w:tcW w:w="413" w:type="pct"/>
            <w:shd w:val="clear" w:color="auto" w:fill="C0C0C0"/>
            <w:noWrap/>
            <w:vAlign w:val="center"/>
          </w:tcPr>
          <w:p w:rsidR="007C704F" w:rsidRPr="007C704F" w:rsidRDefault="007C704F" w:rsidP="007C704F">
            <w:pPr>
              <w:suppressAutoHyphens/>
              <w:spacing w:after="0"/>
              <w:rPr>
                <w:rFonts w:ascii="Times New Roman" w:hAnsi="Times New Roman"/>
                <w:b/>
                <w:sz w:val="16"/>
                <w:szCs w:val="16"/>
              </w:rPr>
            </w:pPr>
            <w:r w:rsidRPr="007C704F">
              <w:rPr>
                <w:rFonts w:ascii="Times New Roman" w:hAnsi="Times New Roman"/>
                <w:b/>
                <w:sz w:val="16"/>
                <w:szCs w:val="16"/>
              </w:rPr>
              <w:t xml:space="preserve">Профессиональный цикл </w:t>
            </w:r>
          </w:p>
        </w:tc>
        <w:tc>
          <w:tcPr>
            <w:tcW w:w="103"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C0C0C0"/>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113"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53"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r>
      <w:tr w:rsidR="003E4A67" w:rsidRPr="007C704F" w:rsidTr="007C704F">
        <w:trPr>
          <w:jc w:val="center"/>
        </w:trPr>
        <w:tc>
          <w:tcPr>
            <w:tcW w:w="344" w:type="pct"/>
            <w:shd w:val="clear" w:color="auto" w:fill="C0C0C0"/>
            <w:vAlign w:val="center"/>
          </w:tcPr>
          <w:p w:rsidR="007C704F" w:rsidRPr="007C704F" w:rsidRDefault="007C704F" w:rsidP="007C704F">
            <w:pPr>
              <w:spacing w:after="0"/>
              <w:rPr>
                <w:rFonts w:ascii="Times New Roman" w:hAnsi="Times New Roman"/>
                <w:b/>
                <w:bCs/>
                <w:sz w:val="16"/>
                <w:szCs w:val="16"/>
              </w:rPr>
            </w:pPr>
            <w:r w:rsidRPr="007C704F">
              <w:rPr>
                <w:rFonts w:ascii="Times New Roman" w:hAnsi="Times New Roman"/>
                <w:b/>
                <w:bCs/>
                <w:sz w:val="16"/>
                <w:szCs w:val="16"/>
              </w:rPr>
              <w:lastRenderedPageBreak/>
              <w:t>ПМ.00</w:t>
            </w:r>
          </w:p>
        </w:tc>
        <w:tc>
          <w:tcPr>
            <w:tcW w:w="413" w:type="pct"/>
            <w:shd w:val="clear" w:color="auto" w:fill="C0C0C0"/>
            <w:noWrap/>
            <w:vAlign w:val="center"/>
          </w:tcPr>
          <w:p w:rsidR="007C704F" w:rsidRPr="007C704F" w:rsidRDefault="007C704F" w:rsidP="007C704F">
            <w:pPr>
              <w:suppressAutoHyphens/>
              <w:spacing w:after="0"/>
              <w:rPr>
                <w:rFonts w:ascii="Times New Roman" w:hAnsi="Times New Roman"/>
                <w:b/>
                <w:sz w:val="16"/>
                <w:szCs w:val="16"/>
              </w:rPr>
            </w:pPr>
            <w:r w:rsidRPr="007C704F">
              <w:rPr>
                <w:rFonts w:ascii="Times New Roman" w:hAnsi="Times New Roman"/>
                <w:b/>
                <w:sz w:val="16"/>
                <w:szCs w:val="16"/>
              </w:rPr>
              <w:t>Профессиональные модули</w:t>
            </w:r>
            <w:r w:rsidRPr="007C704F">
              <w:rPr>
                <w:rFonts w:ascii="Times New Roman" w:hAnsi="Times New Roman"/>
                <w:b/>
                <w:sz w:val="16"/>
                <w:szCs w:val="16"/>
                <w:vertAlign w:val="superscript"/>
              </w:rPr>
              <w:footnoteReference w:id="19"/>
            </w:r>
          </w:p>
        </w:tc>
        <w:tc>
          <w:tcPr>
            <w:tcW w:w="103"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C0C0C0"/>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113" w:type="pct"/>
            <w:shd w:val="clear" w:color="auto" w:fill="C0C0C0"/>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C0C0C0"/>
          </w:tcPr>
          <w:p w:rsidR="007C704F" w:rsidRPr="007C704F" w:rsidRDefault="007C704F" w:rsidP="007C704F">
            <w:pPr>
              <w:spacing w:after="0" w:line="240" w:lineRule="auto"/>
              <w:jc w:val="center"/>
              <w:rPr>
                <w:rFonts w:ascii="Times New Roman" w:hAnsi="Times New Roman"/>
                <w:sz w:val="16"/>
                <w:szCs w:val="16"/>
              </w:rPr>
            </w:pPr>
          </w:p>
        </w:tc>
        <w:tc>
          <w:tcPr>
            <w:tcW w:w="153" w:type="pct"/>
            <w:shd w:val="clear" w:color="auto" w:fill="C0C0C0"/>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352</w:t>
            </w:r>
          </w:p>
        </w:tc>
      </w:tr>
      <w:tr w:rsidR="003E4A67" w:rsidRPr="007C704F" w:rsidTr="007C704F">
        <w:trPr>
          <w:jc w:val="center"/>
        </w:trPr>
        <w:tc>
          <w:tcPr>
            <w:tcW w:w="344" w:type="pct"/>
            <w:shd w:val="clear" w:color="auto" w:fill="D9D9D9"/>
            <w:vAlign w:val="center"/>
          </w:tcPr>
          <w:p w:rsidR="007C704F" w:rsidRPr="007C704F" w:rsidRDefault="007C704F" w:rsidP="007C704F">
            <w:pPr>
              <w:spacing w:after="0"/>
              <w:rPr>
                <w:rFonts w:ascii="Times New Roman" w:hAnsi="Times New Roman"/>
                <w:b/>
                <w:sz w:val="16"/>
                <w:szCs w:val="16"/>
              </w:rPr>
            </w:pPr>
            <w:r w:rsidRPr="007C704F">
              <w:rPr>
                <w:rFonts w:ascii="Times New Roman" w:hAnsi="Times New Roman"/>
                <w:b/>
                <w:sz w:val="16"/>
                <w:szCs w:val="16"/>
              </w:rPr>
              <w:t>ПМ. 03</w:t>
            </w:r>
          </w:p>
        </w:tc>
        <w:tc>
          <w:tcPr>
            <w:tcW w:w="413" w:type="pct"/>
            <w:shd w:val="clear" w:color="auto" w:fill="D9D9D9"/>
            <w:noWrap/>
            <w:vAlign w:val="center"/>
          </w:tcPr>
          <w:p w:rsidR="007C704F" w:rsidRPr="007C704F" w:rsidRDefault="007C704F" w:rsidP="007C704F">
            <w:pPr>
              <w:spacing w:after="0"/>
              <w:rPr>
                <w:rFonts w:ascii="Times New Roman" w:hAnsi="Times New Roman"/>
                <w:b/>
                <w:sz w:val="16"/>
                <w:szCs w:val="16"/>
              </w:rPr>
            </w:pPr>
            <w:r w:rsidRPr="007C704F">
              <w:rPr>
                <w:rFonts w:ascii="Times New Roman" w:hAnsi="Times New Roman"/>
                <w:b/>
                <w:sz w:val="16"/>
                <w:szCs w:val="16"/>
              </w:rPr>
              <w:t>Выполнение работ по строительству автомобил</w:t>
            </w:r>
            <w:r w:rsidRPr="007C704F">
              <w:rPr>
                <w:rFonts w:ascii="Times New Roman" w:hAnsi="Times New Roman"/>
                <w:b/>
                <w:sz w:val="16"/>
                <w:szCs w:val="16"/>
              </w:rPr>
              <w:t>ь</w:t>
            </w:r>
            <w:r w:rsidRPr="007C704F">
              <w:rPr>
                <w:rFonts w:ascii="Times New Roman" w:hAnsi="Times New Roman"/>
                <w:b/>
                <w:sz w:val="16"/>
                <w:szCs w:val="16"/>
              </w:rPr>
              <w:t>ных дорог и аэродромов</w:t>
            </w:r>
          </w:p>
        </w:tc>
        <w:tc>
          <w:tcPr>
            <w:tcW w:w="103"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53" w:type="pct"/>
            <w:shd w:val="clear" w:color="auto" w:fill="D9D9D9"/>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208</w:t>
            </w:r>
          </w:p>
        </w:tc>
      </w:tr>
      <w:tr w:rsidR="007C704F" w:rsidRPr="007C704F" w:rsidTr="007C704F">
        <w:trPr>
          <w:jc w:val="center"/>
        </w:trPr>
        <w:tc>
          <w:tcPr>
            <w:tcW w:w="344" w:type="pct"/>
            <w:vAlign w:val="center"/>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МДК.03.03</w:t>
            </w:r>
          </w:p>
        </w:tc>
        <w:tc>
          <w:tcPr>
            <w:tcW w:w="413" w:type="pct"/>
            <w:noWrap/>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Транспортные сооружения</w:t>
            </w:r>
          </w:p>
        </w:tc>
        <w:tc>
          <w:tcPr>
            <w:tcW w:w="103"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102"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102" w:type="pct"/>
          </w:tcPr>
          <w:p w:rsidR="007C704F" w:rsidRPr="007C704F" w:rsidRDefault="007C704F" w:rsidP="007C704F">
            <w:pPr>
              <w:spacing w:after="0" w:line="240" w:lineRule="auto"/>
              <w:jc w:val="center"/>
              <w:rPr>
                <w:rFonts w:ascii="Times New Roman" w:hAnsi="Times New Roman"/>
                <w:sz w:val="16"/>
                <w:szCs w:val="16"/>
              </w:rPr>
            </w:pPr>
          </w:p>
        </w:tc>
        <w:tc>
          <w:tcPr>
            <w:tcW w:w="103" w:type="pct"/>
          </w:tcPr>
          <w:p w:rsidR="007C704F" w:rsidRPr="007C704F" w:rsidRDefault="007C704F" w:rsidP="007C704F">
            <w:pPr>
              <w:spacing w:after="0" w:line="240" w:lineRule="auto"/>
              <w:jc w:val="center"/>
              <w:rPr>
                <w:rFonts w:ascii="Times New Roman" w:hAnsi="Times New Roman"/>
                <w:sz w:val="16"/>
                <w:szCs w:val="16"/>
              </w:rPr>
            </w:pPr>
          </w:p>
        </w:tc>
        <w:tc>
          <w:tcPr>
            <w:tcW w:w="153" w:type="pct"/>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64</w:t>
            </w:r>
          </w:p>
        </w:tc>
      </w:tr>
      <w:tr w:rsidR="007C704F" w:rsidRPr="007C704F" w:rsidTr="007C704F">
        <w:trPr>
          <w:jc w:val="center"/>
        </w:trPr>
        <w:tc>
          <w:tcPr>
            <w:tcW w:w="344" w:type="pct"/>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ПП. 03</w:t>
            </w:r>
          </w:p>
        </w:tc>
        <w:tc>
          <w:tcPr>
            <w:tcW w:w="413" w:type="pct"/>
            <w:noWrap/>
            <w:vAlign w:val="center"/>
          </w:tcPr>
          <w:p w:rsidR="007C704F" w:rsidRPr="007C704F" w:rsidRDefault="00CA408D" w:rsidP="007C704F">
            <w:pPr>
              <w:spacing w:after="0"/>
              <w:jc w:val="both"/>
              <w:rPr>
                <w:rFonts w:ascii="Times New Roman" w:hAnsi="Times New Roman"/>
                <w:sz w:val="16"/>
                <w:szCs w:val="16"/>
              </w:rPr>
            </w:pPr>
            <w:r w:rsidRPr="007C704F">
              <w:rPr>
                <w:rFonts w:ascii="Times New Roman" w:hAnsi="Times New Roman"/>
                <w:sz w:val="16"/>
                <w:szCs w:val="16"/>
              </w:rPr>
              <w:t>Производс</w:t>
            </w:r>
            <w:r w:rsidRPr="007C704F">
              <w:rPr>
                <w:rFonts w:ascii="Times New Roman" w:hAnsi="Times New Roman"/>
                <w:sz w:val="16"/>
                <w:szCs w:val="16"/>
              </w:rPr>
              <w:t>т</w:t>
            </w:r>
            <w:r w:rsidRPr="007C704F">
              <w:rPr>
                <w:rFonts w:ascii="Times New Roman" w:hAnsi="Times New Roman"/>
                <w:sz w:val="16"/>
                <w:szCs w:val="16"/>
              </w:rPr>
              <w:t>венная</w:t>
            </w:r>
            <w:r w:rsidR="007C704F" w:rsidRPr="007C704F">
              <w:rPr>
                <w:rFonts w:ascii="Times New Roman" w:hAnsi="Times New Roman"/>
                <w:sz w:val="16"/>
                <w:szCs w:val="16"/>
              </w:rPr>
              <w:t xml:space="preserve"> практ</w:t>
            </w:r>
            <w:r w:rsidR="007C704F" w:rsidRPr="007C704F">
              <w:rPr>
                <w:rFonts w:ascii="Times New Roman" w:hAnsi="Times New Roman"/>
                <w:sz w:val="16"/>
                <w:szCs w:val="16"/>
              </w:rPr>
              <w:t>и</w:t>
            </w:r>
            <w:r w:rsidR="007C704F" w:rsidRPr="007C704F">
              <w:rPr>
                <w:rFonts w:ascii="Times New Roman" w:hAnsi="Times New Roman"/>
                <w:sz w:val="16"/>
                <w:szCs w:val="16"/>
              </w:rPr>
              <w:t>ка</w:t>
            </w:r>
          </w:p>
        </w:tc>
        <w:tc>
          <w:tcPr>
            <w:tcW w:w="103" w:type="pct"/>
            <w:shd w:val="clear" w:color="auto" w:fill="FFFF00"/>
            <w:vAlign w:val="center"/>
          </w:tcPr>
          <w:p w:rsidR="007C704F" w:rsidRPr="007C704F" w:rsidRDefault="007C704F" w:rsidP="007C704F">
            <w:pPr>
              <w:spacing w:after="0" w:line="240" w:lineRule="auto"/>
              <w:jc w:val="center"/>
              <w:rPr>
                <w:rFonts w:ascii="Times New Roman" w:hAnsi="Times New Roman"/>
                <w:sz w:val="16"/>
                <w:szCs w:val="16"/>
                <w:highlight w:val="yellow"/>
              </w:rPr>
            </w:pPr>
          </w:p>
        </w:tc>
        <w:tc>
          <w:tcPr>
            <w:tcW w:w="90" w:type="pct"/>
            <w:shd w:val="clear" w:color="auto" w:fill="FFFF00"/>
            <w:vAlign w:val="center"/>
          </w:tcPr>
          <w:p w:rsidR="007C704F" w:rsidRPr="007C704F" w:rsidRDefault="007C704F" w:rsidP="007C704F">
            <w:pPr>
              <w:spacing w:after="0" w:line="240" w:lineRule="auto"/>
              <w:jc w:val="center"/>
              <w:rPr>
                <w:rFonts w:ascii="Times New Roman" w:hAnsi="Times New Roman"/>
                <w:sz w:val="16"/>
                <w:szCs w:val="16"/>
                <w:highlight w:val="yellow"/>
              </w:rPr>
            </w:pPr>
          </w:p>
        </w:tc>
        <w:tc>
          <w:tcPr>
            <w:tcW w:w="90" w:type="pct"/>
            <w:shd w:val="clear" w:color="auto" w:fill="FFFF00"/>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shd w:val="clear" w:color="auto" w:fill="FFFF00"/>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102"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102"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102" w:type="pct"/>
          </w:tcPr>
          <w:p w:rsidR="007C704F" w:rsidRPr="007C704F" w:rsidRDefault="007C704F" w:rsidP="007C704F">
            <w:pPr>
              <w:spacing w:after="0" w:line="240" w:lineRule="auto"/>
              <w:jc w:val="center"/>
              <w:rPr>
                <w:rFonts w:ascii="Times New Roman" w:hAnsi="Times New Roman"/>
                <w:sz w:val="16"/>
                <w:szCs w:val="16"/>
              </w:rPr>
            </w:pPr>
          </w:p>
        </w:tc>
        <w:tc>
          <w:tcPr>
            <w:tcW w:w="103" w:type="pct"/>
          </w:tcPr>
          <w:p w:rsidR="007C704F" w:rsidRPr="007C704F" w:rsidRDefault="007C704F" w:rsidP="007C704F">
            <w:pPr>
              <w:spacing w:after="0" w:line="240" w:lineRule="auto"/>
              <w:jc w:val="center"/>
              <w:rPr>
                <w:rFonts w:ascii="Times New Roman" w:hAnsi="Times New Roman"/>
                <w:sz w:val="16"/>
                <w:szCs w:val="16"/>
              </w:rPr>
            </w:pPr>
          </w:p>
        </w:tc>
        <w:tc>
          <w:tcPr>
            <w:tcW w:w="153" w:type="pct"/>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144</w:t>
            </w:r>
          </w:p>
        </w:tc>
      </w:tr>
      <w:tr w:rsidR="003E4A67" w:rsidRPr="007C704F" w:rsidTr="007C704F">
        <w:trPr>
          <w:jc w:val="center"/>
        </w:trPr>
        <w:tc>
          <w:tcPr>
            <w:tcW w:w="344" w:type="pct"/>
            <w:shd w:val="clear" w:color="auto" w:fill="BFBFBF" w:themeFill="background1" w:themeFillShade="BF"/>
            <w:vAlign w:val="center"/>
          </w:tcPr>
          <w:p w:rsidR="007C704F" w:rsidRPr="007C704F" w:rsidRDefault="007C704F" w:rsidP="007C704F">
            <w:pPr>
              <w:spacing w:after="0"/>
              <w:rPr>
                <w:rFonts w:ascii="Times New Roman" w:hAnsi="Times New Roman"/>
                <w:b/>
                <w:sz w:val="16"/>
                <w:szCs w:val="16"/>
              </w:rPr>
            </w:pPr>
            <w:r w:rsidRPr="007C704F">
              <w:rPr>
                <w:rFonts w:ascii="Times New Roman" w:hAnsi="Times New Roman"/>
                <w:b/>
                <w:sz w:val="16"/>
                <w:szCs w:val="16"/>
              </w:rPr>
              <w:t>ПМ.04</w:t>
            </w:r>
          </w:p>
        </w:tc>
        <w:tc>
          <w:tcPr>
            <w:tcW w:w="413" w:type="pct"/>
            <w:shd w:val="clear" w:color="auto" w:fill="BFBFBF" w:themeFill="background1" w:themeFillShade="BF"/>
            <w:noWrap/>
          </w:tcPr>
          <w:p w:rsidR="007C704F" w:rsidRPr="007C704F" w:rsidRDefault="007C704F" w:rsidP="007C704F">
            <w:pPr>
              <w:suppressAutoHyphens/>
              <w:spacing w:after="0"/>
              <w:rPr>
                <w:rFonts w:ascii="Times New Roman" w:hAnsi="Times New Roman"/>
                <w:b/>
                <w:sz w:val="16"/>
                <w:szCs w:val="16"/>
              </w:rPr>
            </w:pPr>
            <w:r w:rsidRPr="007C704F">
              <w:rPr>
                <w:rFonts w:ascii="Times New Roman" w:hAnsi="Times New Roman"/>
                <w:b/>
                <w:sz w:val="16"/>
                <w:szCs w:val="16"/>
              </w:rPr>
              <w:t>Выполнение работ по эксплуатации автомобильных дорог и аэродромов</w:t>
            </w:r>
          </w:p>
        </w:tc>
        <w:tc>
          <w:tcPr>
            <w:tcW w:w="103" w:type="pct"/>
            <w:shd w:val="clear" w:color="auto" w:fill="BFBFBF" w:themeFill="background1" w:themeFillShade="BF"/>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BFBFBF" w:themeFill="background1" w:themeFillShade="BF"/>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BFBFBF" w:themeFill="background1" w:themeFillShade="BF"/>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shd w:val="clear" w:color="auto" w:fill="BFBFBF" w:themeFill="background1" w:themeFillShade="BF"/>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BFBFBF" w:themeFill="background1" w:themeFillShade="BF"/>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BFBFBF" w:themeFill="background1" w:themeFillShade="BF"/>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BFBFBF" w:themeFill="background1" w:themeFillShade="BF"/>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2"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b/>
                <w:bCs/>
                <w:sz w:val="16"/>
                <w:szCs w:val="16"/>
              </w:rPr>
            </w:pPr>
          </w:p>
        </w:tc>
        <w:tc>
          <w:tcPr>
            <w:tcW w:w="97" w:type="pct"/>
            <w:shd w:val="clear" w:color="auto" w:fill="BFBFBF" w:themeFill="background1" w:themeFillShade="BF"/>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BFBFBF" w:themeFill="background1" w:themeFillShade="BF"/>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BFBFBF" w:themeFill="background1" w:themeFillShade="BF"/>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BFBFBF" w:themeFill="background1" w:themeFillShade="BF"/>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BFBFBF" w:themeFill="background1" w:themeFillShade="BF"/>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BFBFBF" w:themeFill="background1" w:themeFillShade="BF"/>
          </w:tcPr>
          <w:p w:rsidR="007C704F" w:rsidRPr="007C704F" w:rsidRDefault="007C704F" w:rsidP="007C704F">
            <w:pPr>
              <w:spacing w:after="0" w:line="240" w:lineRule="auto"/>
              <w:jc w:val="center"/>
              <w:rPr>
                <w:rFonts w:ascii="Times New Roman" w:hAnsi="Times New Roman"/>
                <w:sz w:val="16"/>
                <w:szCs w:val="16"/>
              </w:rPr>
            </w:pPr>
          </w:p>
        </w:tc>
        <w:tc>
          <w:tcPr>
            <w:tcW w:w="153" w:type="pct"/>
            <w:shd w:val="clear" w:color="auto" w:fill="BFBFBF" w:themeFill="background1" w:themeFillShade="BF"/>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144</w:t>
            </w:r>
          </w:p>
        </w:tc>
      </w:tr>
      <w:tr w:rsidR="007C704F" w:rsidRPr="007C704F" w:rsidTr="007C704F">
        <w:trPr>
          <w:jc w:val="center"/>
        </w:trPr>
        <w:tc>
          <w:tcPr>
            <w:tcW w:w="344" w:type="pct"/>
            <w:vAlign w:val="center"/>
          </w:tcPr>
          <w:p w:rsidR="007C704F" w:rsidRPr="007C704F" w:rsidRDefault="007C704F" w:rsidP="007C704F">
            <w:pPr>
              <w:spacing w:after="0"/>
              <w:rPr>
                <w:rFonts w:ascii="Times New Roman" w:hAnsi="Times New Roman"/>
                <w:sz w:val="16"/>
                <w:szCs w:val="16"/>
              </w:rPr>
            </w:pPr>
            <w:r w:rsidRPr="007C704F">
              <w:rPr>
                <w:rFonts w:ascii="Times New Roman" w:hAnsi="Times New Roman"/>
                <w:sz w:val="16"/>
                <w:szCs w:val="16"/>
              </w:rPr>
              <w:t>МДК.04.01</w:t>
            </w:r>
          </w:p>
        </w:tc>
        <w:tc>
          <w:tcPr>
            <w:tcW w:w="413" w:type="pct"/>
            <w:noWrap/>
          </w:tcPr>
          <w:p w:rsidR="007C704F" w:rsidRPr="007C704F" w:rsidRDefault="007C704F" w:rsidP="007C704F">
            <w:pPr>
              <w:suppressAutoHyphens/>
              <w:spacing w:after="0"/>
              <w:rPr>
                <w:rFonts w:ascii="Times New Roman" w:hAnsi="Times New Roman"/>
                <w:sz w:val="16"/>
                <w:szCs w:val="16"/>
              </w:rPr>
            </w:pPr>
            <w:r w:rsidRPr="007C704F">
              <w:rPr>
                <w:rFonts w:ascii="Times New Roman" w:hAnsi="Times New Roman"/>
                <w:sz w:val="16"/>
                <w:szCs w:val="16"/>
              </w:rPr>
              <w:t>Ремонт и содержание автомобильных дорог и аэродромов</w:t>
            </w:r>
          </w:p>
        </w:tc>
        <w:tc>
          <w:tcPr>
            <w:tcW w:w="103"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00B050"/>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00B050"/>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102"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102" w:type="pct"/>
          </w:tcPr>
          <w:p w:rsidR="007C704F" w:rsidRPr="007C704F" w:rsidRDefault="007C704F" w:rsidP="007C704F">
            <w:pPr>
              <w:spacing w:after="0" w:line="240" w:lineRule="auto"/>
              <w:jc w:val="center"/>
              <w:rPr>
                <w:rFonts w:ascii="Times New Roman" w:hAnsi="Times New Roman"/>
                <w:sz w:val="16"/>
                <w:szCs w:val="16"/>
              </w:rPr>
            </w:pPr>
          </w:p>
        </w:tc>
        <w:tc>
          <w:tcPr>
            <w:tcW w:w="103" w:type="pct"/>
          </w:tcPr>
          <w:p w:rsidR="007C704F" w:rsidRPr="007C704F" w:rsidRDefault="007C704F" w:rsidP="007C704F">
            <w:pPr>
              <w:spacing w:after="0" w:line="240" w:lineRule="auto"/>
              <w:jc w:val="center"/>
              <w:rPr>
                <w:rFonts w:ascii="Times New Roman" w:hAnsi="Times New Roman"/>
                <w:sz w:val="16"/>
                <w:szCs w:val="16"/>
              </w:rPr>
            </w:pPr>
          </w:p>
        </w:tc>
        <w:tc>
          <w:tcPr>
            <w:tcW w:w="153" w:type="pct"/>
            <w:vAlign w:val="center"/>
          </w:tcPr>
          <w:p w:rsidR="007C704F" w:rsidRPr="007C704F" w:rsidRDefault="007C704F" w:rsidP="007C704F">
            <w:pPr>
              <w:spacing w:after="0" w:line="240" w:lineRule="auto"/>
              <w:jc w:val="center"/>
              <w:rPr>
                <w:rFonts w:ascii="Times New Roman" w:hAnsi="Times New Roman"/>
                <w:sz w:val="16"/>
                <w:szCs w:val="16"/>
              </w:rPr>
            </w:pPr>
            <w:r w:rsidRPr="007C704F">
              <w:rPr>
                <w:rFonts w:ascii="Times New Roman" w:hAnsi="Times New Roman"/>
                <w:sz w:val="16"/>
                <w:szCs w:val="16"/>
              </w:rPr>
              <w:t>72</w:t>
            </w:r>
          </w:p>
        </w:tc>
      </w:tr>
      <w:tr w:rsidR="007C704F" w:rsidRPr="007C704F" w:rsidTr="007C704F">
        <w:trPr>
          <w:jc w:val="center"/>
        </w:trPr>
        <w:tc>
          <w:tcPr>
            <w:tcW w:w="344" w:type="pct"/>
            <w:vAlign w:val="center"/>
          </w:tcPr>
          <w:p w:rsidR="007C704F" w:rsidRPr="007C704F" w:rsidRDefault="007C704F" w:rsidP="007C704F">
            <w:pPr>
              <w:spacing w:after="0"/>
              <w:jc w:val="center"/>
              <w:rPr>
                <w:rFonts w:ascii="Times New Roman" w:hAnsi="Times New Roman"/>
                <w:sz w:val="16"/>
                <w:szCs w:val="16"/>
              </w:rPr>
            </w:pPr>
            <w:r w:rsidRPr="007C704F">
              <w:rPr>
                <w:rFonts w:ascii="Times New Roman" w:hAnsi="Times New Roman"/>
                <w:sz w:val="16"/>
                <w:szCs w:val="16"/>
              </w:rPr>
              <w:t>ПП. 03</w:t>
            </w:r>
          </w:p>
        </w:tc>
        <w:tc>
          <w:tcPr>
            <w:tcW w:w="413" w:type="pct"/>
            <w:noWrap/>
            <w:vAlign w:val="center"/>
          </w:tcPr>
          <w:p w:rsidR="007C704F" w:rsidRPr="007C704F" w:rsidRDefault="007C704F" w:rsidP="007C704F">
            <w:pPr>
              <w:spacing w:after="0"/>
              <w:jc w:val="both"/>
              <w:rPr>
                <w:rFonts w:ascii="Times New Roman" w:hAnsi="Times New Roman"/>
                <w:sz w:val="16"/>
                <w:szCs w:val="16"/>
              </w:rPr>
            </w:pPr>
            <w:r w:rsidRPr="007C704F">
              <w:rPr>
                <w:rFonts w:ascii="Times New Roman" w:hAnsi="Times New Roman"/>
                <w:sz w:val="16"/>
                <w:szCs w:val="16"/>
              </w:rPr>
              <w:t>Производс</w:t>
            </w:r>
            <w:r w:rsidRPr="007C704F">
              <w:rPr>
                <w:rFonts w:ascii="Times New Roman" w:hAnsi="Times New Roman"/>
                <w:sz w:val="16"/>
                <w:szCs w:val="16"/>
              </w:rPr>
              <w:t>т</w:t>
            </w:r>
            <w:r w:rsidRPr="007C704F">
              <w:rPr>
                <w:rFonts w:ascii="Times New Roman" w:hAnsi="Times New Roman"/>
                <w:sz w:val="16"/>
                <w:szCs w:val="16"/>
              </w:rPr>
              <w:t>венная практ</w:t>
            </w:r>
            <w:r w:rsidRPr="007C704F">
              <w:rPr>
                <w:rFonts w:ascii="Times New Roman" w:hAnsi="Times New Roman"/>
                <w:sz w:val="16"/>
                <w:szCs w:val="16"/>
              </w:rPr>
              <w:t>и</w:t>
            </w:r>
            <w:r w:rsidRPr="007C704F">
              <w:rPr>
                <w:rFonts w:ascii="Times New Roman" w:hAnsi="Times New Roman"/>
                <w:sz w:val="16"/>
                <w:szCs w:val="16"/>
              </w:rPr>
              <w:t>ка</w:t>
            </w:r>
          </w:p>
        </w:tc>
        <w:tc>
          <w:tcPr>
            <w:tcW w:w="103"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102" w:type="pct"/>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FFFF0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FFFF00"/>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102"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102" w:type="pct"/>
          </w:tcPr>
          <w:p w:rsidR="007C704F" w:rsidRPr="007C704F" w:rsidRDefault="007C704F" w:rsidP="007C704F">
            <w:pPr>
              <w:spacing w:after="0" w:line="240" w:lineRule="auto"/>
              <w:jc w:val="center"/>
              <w:rPr>
                <w:rFonts w:ascii="Times New Roman" w:hAnsi="Times New Roman"/>
                <w:sz w:val="16"/>
                <w:szCs w:val="16"/>
              </w:rPr>
            </w:pPr>
          </w:p>
        </w:tc>
        <w:tc>
          <w:tcPr>
            <w:tcW w:w="103" w:type="pct"/>
          </w:tcPr>
          <w:p w:rsidR="007C704F" w:rsidRPr="007C704F" w:rsidRDefault="007C704F" w:rsidP="007C704F">
            <w:pPr>
              <w:spacing w:after="0" w:line="240" w:lineRule="auto"/>
              <w:jc w:val="center"/>
              <w:rPr>
                <w:rFonts w:ascii="Times New Roman" w:hAnsi="Times New Roman"/>
                <w:sz w:val="16"/>
                <w:szCs w:val="16"/>
              </w:rPr>
            </w:pPr>
          </w:p>
        </w:tc>
        <w:tc>
          <w:tcPr>
            <w:tcW w:w="153" w:type="pct"/>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72</w:t>
            </w:r>
          </w:p>
        </w:tc>
      </w:tr>
      <w:tr w:rsidR="007C704F" w:rsidRPr="007C704F" w:rsidTr="007C704F">
        <w:trPr>
          <w:jc w:val="center"/>
        </w:trPr>
        <w:tc>
          <w:tcPr>
            <w:tcW w:w="344" w:type="pct"/>
            <w:vAlign w:val="center"/>
          </w:tcPr>
          <w:p w:rsidR="007C704F" w:rsidRPr="007C704F" w:rsidRDefault="007C704F" w:rsidP="007C704F">
            <w:pPr>
              <w:spacing w:after="0"/>
              <w:jc w:val="center"/>
              <w:rPr>
                <w:rFonts w:ascii="Times New Roman" w:hAnsi="Times New Roman"/>
                <w:sz w:val="16"/>
                <w:szCs w:val="16"/>
              </w:rPr>
            </w:pPr>
          </w:p>
        </w:tc>
        <w:tc>
          <w:tcPr>
            <w:tcW w:w="413" w:type="pct"/>
            <w:noWrap/>
            <w:vAlign w:val="center"/>
          </w:tcPr>
          <w:p w:rsidR="007C704F" w:rsidRPr="007C704F" w:rsidRDefault="007C704F" w:rsidP="007C704F">
            <w:pPr>
              <w:suppressAutoHyphens/>
              <w:spacing w:after="0"/>
              <w:rPr>
                <w:rFonts w:ascii="Times New Roman" w:hAnsi="Times New Roman"/>
                <w:sz w:val="16"/>
                <w:szCs w:val="16"/>
              </w:rPr>
            </w:pPr>
            <w:r w:rsidRPr="007C704F">
              <w:rPr>
                <w:rFonts w:ascii="Times New Roman" w:hAnsi="Times New Roman"/>
                <w:sz w:val="16"/>
                <w:szCs w:val="16"/>
              </w:rPr>
              <w:t>Промежуточная аттестация</w:t>
            </w:r>
          </w:p>
        </w:tc>
        <w:tc>
          <w:tcPr>
            <w:tcW w:w="103"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5DCE4" w:themeFill="text2" w:themeFillTint="33"/>
            <w:noWrap/>
            <w:vAlign w:val="center"/>
          </w:tcPr>
          <w:p w:rsidR="007C704F" w:rsidRPr="007C704F" w:rsidRDefault="007C704F" w:rsidP="007C704F">
            <w:pPr>
              <w:spacing w:after="0"/>
              <w:ind w:left="-57" w:right="-113"/>
              <w:jc w:val="center"/>
              <w:rPr>
                <w:rFonts w:ascii="Times New Roman" w:hAnsi="Times New Roman"/>
                <w:b/>
                <w:sz w:val="24"/>
                <w:szCs w:val="24"/>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00B0F0"/>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102"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5DCE4" w:themeFill="text2" w:themeFillTint="33"/>
            <w:vAlign w:val="center"/>
          </w:tcPr>
          <w:p w:rsidR="007C704F" w:rsidRPr="007C704F" w:rsidRDefault="007C704F" w:rsidP="007C704F">
            <w:pPr>
              <w:spacing w:after="0"/>
              <w:ind w:left="-57" w:right="-113"/>
              <w:jc w:val="center"/>
              <w:rPr>
                <w:rFonts w:ascii="Times New Roman" w:hAnsi="Times New Roman"/>
                <w:b/>
                <w:sz w:val="24"/>
                <w:szCs w:val="24"/>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102"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97" w:type="pct"/>
          </w:tcPr>
          <w:p w:rsidR="007C704F" w:rsidRPr="007C704F" w:rsidRDefault="007C704F" w:rsidP="007C704F">
            <w:pPr>
              <w:spacing w:after="0" w:line="240" w:lineRule="auto"/>
              <w:jc w:val="center"/>
              <w:rPr>
                <w:rFonts w:ascii="Times New Roman" w:hAnsi="Times New Roman"/>
                <w:sz w:val="16"/>
                <w:szCs w:val="16"/>
              </w:rPr>
            </w:pPr>
          </w:p>
        </w:tc>
        <w:tc>
          <w:tcPr>
            <w:tcW w:w="102" w:type="pct"/>
          </w:tcPr>
          <w:p w:rsidR="007C704F" w:rsidRPr="007C704F" w:rsidRDefault="007C704F" w:rsidP="007C704F">
            <w:pPr>
              <w:spacing w:after="0" w:line="240" w:lineRule="auto"/>
              <w:jc w:val="center"/>
              <w:rPr>
                <w:rFonts w:ascii="Times New Roman" w:hAnsi="Times New Roman"/>
                <w:sz w:val="16"/>
                <w:szCs w:val="16"/>
              </w:rPr>
            </w:pPr>
          </w:p>
        </w:tc>
        <w:tc>
          <w:tcPr>
            <w:tcW w:w="103" w:type="pct"/>
          </w:tcPr>
          <w:p w:rsidR="007C704F" w:rsidRPr="007C704F" w:rsidRDefault="007C704F" w:rsidP="007C704F">
            <w:pPr>
              <w:spacing w:after="0" w:line="240" w:lineRule="auto"/>
              <w:jc w:val="center"/>
              <w:rPr>
                <w:rFonts w:ascii="Times New Roman" w:hAnsi="Times New Roman"/>
                <w:sz w:val="16"/>
                <w:szCs w:val="16"/>
              </w:rPr>
            </w:pPr>
          </w:p>
        </w:tc>
        <w:tc>
          <w:tcPr>
            <w:tcW w:w="153" w:type="pct"/>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72</w:t>
            </w:r>
          </w:p>
        </w:tc>
      </w:tr>
      <w:tr w:rsidR="003E4A67" w:rsidRPr="007C704F" w:rsidTr="007C704F">
        <w:trPr>
          <w:jc w:val="center"/>
        </w:trPr>
        <w:tc>
          <w:tcPr>
            <w:tcW w:w="344" w:type="pct"/>
            <w:shd w:val="clear" w:color="auto" w:fill="D9D9D9"/>
            <w:vAlign w:val="center"/>
          </w:tcPr>
          <w:p w:rsidR="007C704F" w:rsidRPr="007C704F" w:rsidRDefault="007C704F" w:rsidP="007C704F">
            <w:pPr>
              <w:spacing w:after="0"/>
              <w:rPr>
                <w:rFonts w:ascii="Times New Roman" w:hAnsi="Times New Roman"/>
                <w:b/>
                <w:sz w:val="16"/>
                <w:szCs w:val="16"/>
              </w:rPr>
            </w:pPr>
            <w:r w:rsidRPr="007C704F">
              <w:rPr>
                <w:rFonts w:ascii="Times New Roman" w:hAnsi="Times New Roman"/>
                <w:b/>
                <w:sz w:val="16"/>
                <w:szCs w:val="16"/>
              </w:rPr>
              <w:t>ПДП.00</w:t>
            </w:r>
          </w:p>
        </w:tc>
        <w:tc>
          <w:tcPr>
            <w:tcW w:w="413" w:type="pct"/>
            <w:shd w:val="clear" w:color="auto" w:fill="D9D9D9"/>
            <w:noWrap/>
            <w:vAlign w:val="center"/>
          </w:tcPr>
          <w:p w:rsidR="007C704F" w:rsidRPr="007C704F" w:rsidRDefault="007C704F" w:rsidP="007C704F">
            <w:pPr>
              <w:spacing w:after="0"/>
              <w:rPr>
                <w:rFonts w:ascii="Times New Roman" w:hAnsi="Times New Roman"/>
                <w:b/>
                <w:sz w:val="16"/>
                <w:szCs w:val="16"/>
              </w:rPr>
            </w:pPr>
            <w:r w:rsidRPr="007C704F">
              <w:rPr>
                <w:rFonts w:ascii="Times New Roman" w:hAnsi="Times New Roman"/>
                <w:b/>
                <w:sz w:val="16"/>
                <w:szCs w:val="16"/>
              </w:rPr>
              <w:t>Преддипло</w:t>
            </w:r>
            <w:r w:rsidRPr="007C704F">
              <w:rPr>
                <w:rFonts w:ascii="Times New Roman" w:hAnsi="Times New Roman"/>
                <w:b/>
                <w:sz w:val="16"/>
                <w:szCs w:val="16"/>
              </w:rPr>
              <w:t>м</w:t>
            </w:r>
            <w:r w:rsidRPr="007C704F">
              <w:rPr>
                <w:rFonts w:ascii="Times New Roman" w:hAnsi="Times New Roman"/>
                <w:b/>
                <w:sz w:val="16"/>
                <w:szCs w:val="16"/>
              </w:rPr>
              <w:t xml:space="preserve">ная практика </w:t>
            </w:r>
          </w:p>
        </w:tc>
        <w:tc>
          <w:tcPr>
            <w:tcW w:w="103"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808080" w:themeFill="background1" w:themeFillShade="80"/>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808080" w:themeFill="background1" w:themeFillShade="80"/>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D9D9D9" w:themeFill="background1" w:themeFillShade="D9"/>
          </w:tcPr>
          <w:p w:rsidR="007C704F" w:rsidRPr="007C704F" w:rsidRDefault="007C704F" w:rsidP="007C704F">
            <w:pPr>
              <w:spacing w:after="0" w:line="240" w:lineRule="auto"/>
              <w:jc w:val="center"/>
              <w:rPr>
                <w:rFonts w:ascii="Times New Roman" w:hAnsi="Times New Roman"/>
                <w:sz w:val="16"/>
                <w:szCs w:val="16"/>
              </w:rPr>
            </w:pPr>
          </w:p>
        </w:tc>
        <w:tc>
          <w:tcPr>
            <w:tcW w:w="153" w:type="pct"/>
            <w:shd w:val="clear" w:color="auto" w:fill="D9D9D9"/>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72</w:t>
            </w:r>
          </w:p>
        </w:tc>
      </w:tr>
      <w:tr w:rsidR="003E4A67" w:rsidRPr="007C704F" w:rsidTr="007C704F">
        <w:trPr>
          <w:jc w:val="center"/>
        </w:trPr>
        <w:tc>
          <w:tcPr>
            <w:tcW w:w="344" w:type="pct"/>
            <w:shd w:val="clear" w:color="auto" w:fill="D9D9D9"/>
            <w:vAlign w:val="center"/>
          </w:tcPr>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16"/>
                <w:szCs w:val="16"/>
              </w:rPr>
              <w:t>ГИА.00</w:t>
            </w:r>
            <w:r w:rsidRPr="007C704F">
              <w:rPr>
                <w:rFonts w:ascii="Times New Roman" w:hAnsi="Times New Roman"/>
                <w:b/>
                <w:sz w:val="16"/>
                <w:szCs w:val="16"/>
                <w:vertAlign w:val="superscript"/>
              </w:rPr>
              <w:footnoteReference w:id="20"/>
            </w:r>
          </w:p>
        </w:tc>
        <w:tc>
          <w:tcPr>
            <w:tcW w:w="413" w:type="pct"/>
            <w:shd w:val="clear" w:color="auto" w:fill="D9D9D9"/>
            <w:noWrap/>
            <w:vAlign w:val="center"/>
          </w:tcPr>
          <w:p w:rsidR="007C704F" w:rsidRPr="007C704F" w:rsidRDefault="007C704F" w:rsidP="007C704F">
            <w:pPr>
              <w:suppressAutoHyphens/>
              <w:spacing w:after="0"/>
              <w:rPr>
                <w:rFonts w:ascii="Times New Roman" w:hAnsi="Times New Roman"/>
                <w:b/>
                <w:sz w:val="16"/>
                <w:szCs w:val="16"/>
              </w:rPr>
            </w:pPr>
            <w:r w:rsidRPr="007C704F">
              <w:rPr>
                <w:rFonts w:ascii="Times New Roman" w:hAnsi="Times New Roman"/>
                <w:b/>
                <w:sz w:val="16"/>
                <w:szCs w:val="16"/>
              </w:rPr>
              <w:t>Государственная итоговая аттестация</w:t>
            </w:r>
          </w:p>
        </w:tc>
        <w:tc>
          <w:tcPr>
            <w:tcW w:w="103"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85"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77"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FFC000"/>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w:t>
            </w:r>
          </w:p>
        </w:tc>
        <w:tc>
          <w:tcPr>
            <w:tcW w:w="97" w:type="pct"/>
            <w:shd w:val="clear" w:color="auto" w:fill="FFC000"/>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w:t>
            </w:r>
          </w:p>
        </w:tc>
        <w:tc>
          <w:tcPr>
            <w:tcW w:w="97" w:type="pct"/>
            <w:shd w:val="clear" w:color="auto" w:fill="FFC000"/>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w:t>
            </w:r>
          </w:p>
        </w:tc>
        <w:tc>
          <w:tcPr>
            <w:tcW w:w="97" w:type="pct"/>
            <w:shd w:val="clear" w:color="auto" w:fill="FFC000"/>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w:t>
            </w:r>
          </w:p>
        </w:tc>
        <w:tc>
          <w:tcPr>
            <w:tcW w:w="102" w:type="pct"/>
            <w:shd w:val="clear" w:color="auto" w:fill="FF0000"/>
            <w:vAlign w:val="center"/>
          </w:tcPr>
          <w:p w:rsidR="007C704F" w:rsidRPr="007C704F" w:rsidRDefault="007C704F" w:rsidP="007C704F">
            <w:pPr>
              <w:spacing w:after="0" w:line="240" w:lineRule="auto"/>
              <w:ind w:left="-57" w:right="-57"/>
              <w:jc w:val="center"/>
              <w:rPr>
                <w:rFonts w:ascii="Times New Roman" w:hAnsi="Times New Roman"/>
                <w:sz w:val="16"/>
                <w:szCs w:val="16"/>
                <w:lang w:val="en-US"/>
              </w:rPr>
            </w:pPr>
            <w:r w:rsidRPr="007C704F">
              <w:rPr>
                <w:rFonts w:ascii="Times New Roman" w:hAnsi="Times New Roman"/>
                <w:sz w:val="16"/>
                <w:szCs w:val="16"/>
                <w:lang w:val="en-US"/>
              </w:rPr>
              <w:t>III</w:t>
            </w:r>
          </w:p>
        </w:tc>
        <w:tc>
          <w:tcPr>
            <w:tcW w:w="103" w:type="pct"/>
            <w:shd w:val="clear" w:color="auto" w:fill="FF0000"/>
            <w:vAlign w:val="center"/>
          </w:tcPr>
          <w:p w:rsidR="007C704F" w:rsidRPr="007C704F" w:rsidRDefault="007C704F" w:rsidP="007C704F">
            <w:pPr>
              <w:spacing w:after="0" w:line="240" w:lineRule="auto"/>
              <w:ind w:left="-57" w:right="-57"/>
              <w:jc w:val="center"/>
              <w:rPr>
                <w:rFonts w:ascii="Times New Roman" w:hAnsi="Times New Roman"/>
                <w:sz w:val="16"/>
                <w:szCs w:val="16"/>
                <w:lang w:val="en-US"/>
              </w:rPr>
            </w:pPr>
            <w:r w:rsidRPr="007C704F">
              <w:rPr>
                <w:rFonts w:ascii="Times New Roman" w:hAnsi="Times New Roman"/>
                <w:sz w:val="16"/>
                <w:szCs w:val="16"/>
                <w:lang w:val="en-US"/>
              </w:rPr>
              <w:t>III</w:t>
            </w:r>
          </w:p>
        </w:tc>
        <w:tc>
          <w:tcPr>
            <w:tcW w:w="153" w:type="pct"/>
            <w:shd w:val="clear" w:color="auto" w:fill="D9D9D9"/>
            <w:vAlign w:val="center"/>
          </w:tcPr>
          <w:p w:rsidR="007C704F" w:rsidRPr="007C704F" w:rsidRDefault="007C704F" w:rsidP="007C704F">
            <w:pPr>
              <w:spacing w:after="0" w:line="240" w:lineRule="auto"/>
              <w:jc w:val="center"/>
              <w:rPr>
                <w:rFonts w:ascii="Times New Roman" w:hAnsi="Times New Roman"/>
                <w:b/>
                <w:sz w:val="16"/>
                <w:szCs w:val="16"/>
              </w:rPr>
            </w:pPr>
            <w:r w:rsidRPr="007C704F">
              <w:rPr>
                <w:rFonts w:ascii="Times New Roman" w:hAnsi="Times New Roman"/>
                <w:b/>
                <w:sz w:val="16"/>
                <w:szCs w:val="16"/>
              </w:rPr>
              <w:t>216</w:t>
            </w:r>
          </w:p>
        </w:tc>
      </w:tr>
      <w:tr w:rsidR="003E4A67" w:rsidRPr="007C704F" w:rsidTr="007C704F">
        <w:trPr>
          <w:jc w:val="center"/>
        </w:trPr>
        <w:tc>
          <w:tcPr>
            <w:tcW w:w="757" w:type="pct"/>
            <w:gridSpan w:val="2"/>
            <w:shd w:val="clear" w:color="auto" w:fill="D9D9D9"/>
            <w:vAlign w:val="center"/>
          </w:tcPr>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16"/>
                <w:szCs w:val="16"/>
              </w:rPr>
              <w:t>Всего час</w:t>
            </w:r>
            <w:proofErr w:type="gramStart"/>
            <w:r w:rsidRPr="007C704F">
              <w:rPr>
                <w:rFonts w:ascii="Times New Roman" w:hAnsi="Times New Roman"/>
                <w:b/>
                <w:sz w:val="16"/>
                <w:szCs w:val="16"/>
              </w:rPr>
              <w:t>.</w:t>
            </w:r>
            <w:proofErr w:type="gramEnd"/>
            <w:r w:rsidRPr="007C704F">
              <w:rPr>
                <w:rFonts w:ascii="Times New Roman" w:hAnsi="Times New Roman"/>
                <w:b/>
                <w:sz w:val="16"/>
                <w:szCs w:val="16"/>
              </w:rPr>
              <w:t xml:space="preserve"> </w:t>
            </w:r>
            <w:proofErr w:type="gramStart"/>
            <w:r w:rsidRPr="007C704F">
              <w:rPr>
                <w:rFonts w:ascii="Times New Roman" w:hAnsi="Times New Roman"/>
                <w:b/>
                <w:sz w:val="16"/>
                <w:szCs w:val="16"/>
              </w:rPr>
              <w:t>в</w:t>
            </w:r>
            <w:proofErr w:type="gramEnd"/>
            <w:r w:rsidRPr="007C704F">
              <w:rPr>
                <w:rFonts w:ascii="Times New Roman" w:hAnsi="Times New Roman"/>
                <w:b/>
                <w:sz w:val="16"/>
                <w:szCs w:val="16"/>
              </w:rPr>
              <w:t xml:space="preserve"> неделю </w:t>
            </w:r>
          </w:p>
          <w:p w:rsidR="007C704F" w:rsidRPr="007C704F" w:rsidRDefault="007C704F" w:rsidP="007C704F">
            <w:pPr>
              <w:spacing w:after="0"/>
              <w:jc w:val="center"/>
              <w:rPr>
                <w:rFonts w:ascii="Times New Roman" w:hAnsi="Times New Roman"/>
                <w:b/>
                <w:sz w:val="16"/>
                <w:szCs w:val="16"/>
              </w:rPr>
            </w:pPr>
            <w:r w:rsidRPr="007C704F">
              <w:rPr>
                <w:rFonts w:ascii="Times New Roman" w:hAnsi="Times New Roman"/>
                <w:b/>
                <w:sz w:val="16"/>
                <w:szCs w:val="16"/>
              </w:rPr>
              <w:t>учебных занятий</w:t>
            </w:r>
          </w:p>
        </w:tc>
        <w:tc>
          <w:tcPr>
            <w:tcW w:w="103"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90"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90"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85"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77"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4"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3"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13"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c>
          <w:tcPr>
            <w:tcW w:w="83"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1"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6"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0"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8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noWrap/>
            <w:vAlign w:val="center"/>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102" w:type="pct"/>
            <w:shd w:val="clear" w:color="auto" w:fill="D9D9D9"/>
          </w:tcPr>
          <w:p w:rsidR="007C704F" w:rsidRPr="007C704F" w:rsidRDefault="007C704F" w:rsidP="007C704F">
            <w:pPr>
              <w:spacing w:after="0" w:line="240" w:lineRule="auto"/>
              <w:jc w:val="center"/>
              <w:rPr>
                <w:rFonts w:ascii="Times New Roman" w:hAnsi="Times New Roman"/>
                <w:sz w:val="16"/>
                <w:szCs w:val="16"/>
              </w:rPr>
            </w:pPr>
          </w:p>
        </w:tc>
        <w:tc>
          <w:tcPr>
            <w:tcW w:w="97"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97"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97"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97"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102"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97"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97"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97"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97"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102"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33</w:t>
            </w:r>
          </w:p>
        </w:tc>
        <w:tc>
          <w:tcPr>
            <w:tcW w:w="103" w:type="pct"/>
            <w:shd w:val="clear" w:color="auto" w:fill="D9D9D9"/>
            <w:vAlign w:val="center"/>
          </w:tcPr>
          <w:p w:rsidR="007C704F" w:rsidRPr="007C704F" w:rsidRDefault="007C704F" w:rsidP="007C704F">
            <w:pPr>
              <w:spacing w:after="0" w:line="240" w:lineRule="auto"/>
              <w:ind w:left="-57" w:right="-57"/>
              <w:jc w:val="center"/>
              <w:rPr>
                <w:rFonts w:ascii="Times New Roman" w:hAnsi="Times New Roman"/>
                <w:b/>
                <w:sz w:val="16"/>
                <w:szCs w:val="16"/>
              </w:rPr>
            </w:pPr>
            <w:r w:rsidRPr="007C704F">
              <w:rPr>
                <w:rFonts w:ascii="Times New Roman" w:hAnsi="Times New Roman"/>
                <w:b/>
                <w:sz w:val="16"/>
                <w:szCs w:val="16"/>
              </w:rPr>
              <w:t>36</w:t>
            </w:r>
          </w:p>
        </w:tc>
        <w:tc>
          <w:tcPr>
            <w:tcW w:w="153" w:type="pct"/>
            <w:shd w:val="clear" w:color="auto" w:fill="D9D9D9"/>
            <w:vAlign w:val="center"/>
          </w:tcPr>
          <w:p w:rsidR="007C704F" w:rsidRPr="007C704F" w:rsidRDefault="007C704F" w:rsidP="007C704F">
            <w:pPr>
              <w:spacing w:after="0" w:line="240" w:lineRule="auto"/>
              <w:jc w:val="center"/>
              <w:rPr>
                <w:rFonts w:ascii="Times New Roman" w:hAnsi="Times New Roman"/>
                <w:sz w:val="16"/>
                <w:szCs w:val="16"/>
              </w:rPr>
            </w:pPr>
          </w:p>
        </w:tc>
      </w:tr>
    </w:tbl>
    <w:p w:rsidR="00190773" w:rsidRPr="006F5932" w:rsidRDefault="00190773" w:rsidP="008C64A7">
      <w:pPr>
        <w:spacing w:after="0"/>
        <w:jc w:val="both"/>
        <w:rPr>
          <w:rFonts w:ascii="Times New Roman" w:hAnsi="Times New Roman"/>
          <w:b/>
          <w:i/>
          <w:sz w:val="16"/>
          <w:szCs w:val="16"/>
        </w:rPr>
      </w:pPr>
    </w:p>
    <w:p w:rsidR="006F5932" w:rsidRPr="007C2A41" w:rsidRDefault="0010743A" w:rsidP="00220D9F">
      <w:pPr>
        <w:shd w:val="clear" w:color="auto" w:fill="FFFFFF"/>
        <w:spacing w:after="0" w:line="240" w:lineRule="auto"/>
        <w:ind w:firstLine="709"/>
        <w:jc w:val="both"/>
        <w:rPr>
          <w:rFonts w:ascii="Times New Roman" w:hAnsi="Times New Roman"/>
          <w:color w:val="000000"/>
          <w:shd w:val="clear" w:color="auto" w:fill="FFFFFF"/>
        </w:rPr>
      </w:pPr>
      <w:r w:rsidRPr="0010743A">
        <w:rPr>
          <w:rFonts w:ascii="Times New Roman" w:hAnsi="Times New Roman"/>
          <w:color w:val="000000"/>
          <w:shd w:val="clear" w:color="auto" w:fill="FFFFFF"/>
        </w:rPr>
        <w:lastRenderedPageBreak/>
        <w:t xml:space="preserve">По усмотрению образовательной организации демонстрационный экзамен включается в выпускную квалификационную </w:t>
      </w:r>
      <w:r w:rsidR="00C43765" w:rsidRPr="007C2A41">
        <w:rPr>
          <w:rFonts w:ascii="Times New Roman" w:hAnsi="Times New Roman"/>
          <w:bCs/>
          <w:color w:val="000000"/>
          <w:shd w:val="clear" w:color="auto" w:fill="FFFFFF"/>
        </w:rPr>
        <w:t>работ</w:t>
      </w:r>
      <w:r w:rsidR="008E3985">
        <w:rPr>
          <w:rFonts w:ascii="Times New Roman" w:hAnsi="Times New Roman"/>
          <w:bCs/>
          <w:color w:val="000000"/>
          <w:shd w:val="clear" w:color="auto" w:fill="FFFFFF"/>
        </w:rPr>
        <w:t>у</w:t>
      </w:r>
      <w:r w:rsidRPr="0010743A">
        <w:rPr>
          <w:rFonts w:ascii="Times New Roman" w:hAnsi="Times New Roman"/>
          <w:color w:val="000000"/>
          <w:shd w:val="clear" w:color="auto" w:fill="FFFFFF"/>
        </w:rPr>
        <w:t xml:space="preserve"> или проводится в виде государственного экзамена. Процедура демонстрационного экзамена включает решение конкретных </w:t>
      </w:r>
      <w:r w:rsidR="002A1371">
        <w:rPr>
          <w:rFonts w:ascii="Times New Roman" w:hAnsi="Times New Roman"/>
          <w:bCs/>
          <w:color w:val="000000"/>
          <w:shd w:val="clear" w:color="auto" w:fill="FFFFFF"/>
        </w:rPr>
        <w:t xml:space="preserve">производственных </w:t>
      </w:r>
      <w:r w:rsidRPr="0010743A">
        <w:rPr>
          <w:rFonts w:ascii="Times New Roman" w:hAnsi="Times New Roman"/>
          <w:color w:val="000000"/>
          <w:shd w:val="clear" w:color="auto" w:fill="FFFFFF"/>
        </w:rPr>
        <w:t xml:space="preserve">задач, а также способствует выяснению уровня подготовки выпускника к самостоятельной профессиональной деятельности. </w:t>
      </w:r>
    </w:p>
    <w:p w:rsidR="009B38A5" w:rsidRDefault="0010743A" w:rsidP="005651D3">
      <w:pPr>
        <w:shd w:val="clear" w:color="auto" w:fill="FFFFFF"/>
        <w:spacing w:after="0" w:line="240" w:lineRule="auto"/>
        <w:ind w:firstLine="709"/>
        <w:jc w:val="both"/>
        <w:rPr>
          <w:rFonts w:ascii="Times New Roman" w:hAnsi="Times New Roman"/>
          <w:bCs/>
          <w:color w:val="000000"/>
          <w:shd w:val="clear" w:color="auto" w:fill="FFFFFF"/>
        </w:rPr>
        <w:sectPr w:rsidR="009B38A5" w:rsidSect="009B38A5">
          <w:pgSz w:w="16838" w:h="11906" w:orient="landscape"/>
          <w:pgMar w:top="851" w:right="1134" w:bottom="1701" w:left="1134" w:header="709" w:footer="709" w:gutter="0"/>
          <w:cols w:space="708"/>
          <w:docGrid w:linePitch="360"/>
        </w:sectPr>
      </w:pPr>
      <w:r w:rsidRPr="0010743A">
        <w:rPr>
          <w:rFonts w:ascii="Times New Roman" w:hAnsi="Times New Roman"/>
          <w:color w:val="000000"/>
          <w:shd w:val="clear" w:color="auto" w:fill="FFFFFF"/>
        </w:rPr>
        <w:t>Содержание заданий демонстрационного экзамена должна соответствовать результатам освоения одного или нескольких профессиональных м</w:t>
      </w:r>
      <w:r w:rsidRPr="0010743A">
        <w:rPr>
          <w:rFonts w:ascii="Times New Roman" w:hAnsi="Times New Roman"/>
          <w:color w:val="000000"/>
          <w:shd w:val="clear" w:color="auto" w:fill="FFFFFF"/>
        </w:rPr>
        <w:t>о</w:t>
      </w:r>
      <w:r w:rsidRPr="0010743A">
        <w:rPr>
          <w:rFonts w:ascii="Times New Roman" w:hAnsi="Times New Roman"/>
          <w:color w:val="000000"/>
          <w:shd w:val="clear" w:color="auto" w:fill="FFFFFF"/>
        </w:rPr>
        <w:t>дулей, входящих в образовательную программу среднего профессионального образования.</w:t>
      </w:r>
      <w:r w:rsidR="002A1371">
        <w:rPr>
          <w:rFonts w:ascii="Times New Roman" w:hAnsi="Times New Roman"/>
          <w:bCs/>
          <w:color w:val="000000"/>
          <w:shd w:val="clear" w:color="auto" w:fill="FFFFFF"/>
        </w:rPr>
        <w:t xml:space="preserve"> Для организации демонстрационного экзамена может быть выдрано несколько наборов заданий, в этом случае образовательная организация предлагает обучающимся выбор тематики</w:t>
      </w:r>
      <w:proofErr w:type="gramStart"/>
      <w:r w:rsidR="002A1371">
        <w:rPr>
          <w:rFonts w:ascii="Times New Roman" w:hAnsi="Times New Roman"/>
          <w:bCs/>
          <w:color w:val="000000"/>
          <w:shd w:val="clear" w:color="auto" w:fill="FFFFFF"/>
        </w:rPr>
        <w:t xml:space="preserve"> В</w:t>
      </w:r>
      <w:proofErr w:type="gramEnd"/>
    </w:p>
    <w:p w:rsidR="00E838AC" w:rsidRPr="00322AAD" w:rsidRDefault="00E838AC" w:rsidP="00414C20">
      <w:pPr>
        <w:rPr>
          <w:rFonts w:ascii="Times New Roman" w:hAnsi="Times New Roman"/>
          <w:sz w:val="28"/>
          <w:szCs w:val="28"/>
        </w:rPr>
        <w:sectPr w:rsidR="00E838AC" w:rsidRPr="00322AAD" w:rsidSect="00764A68">
          <w:pgSz w:w="16838" w:h="11906" w:orient="landscape"/>
          <w:pgMar w:top="851" w:right="1134" w:bottom="1701" w:left="1134" w:header="709" w:footer="709" w:gutter="0"/>
          <w:cols w:space="708"/>
          <w:docGrid w:linePitch="360"/>
        </w:sectPr>
      </w:pPr>
    </w:p>
    <w:p w:rsidR="007E144F" w:rsidRPr="008C64A7" w:rsidRDefault="007E144F" w:rsidP="00C41566">
      <w:pPr>
        <w:suppressAutoHyphens/>
        <w:spacing w:after="0" w:line="360" w:lineRule="auto"/>
        <w:ind w:firstLine="709"/>
        <w:contextualSpacing/>
        <w:jc w:val="both"/>
        <w:rPr>
          <w:rFonts w:ascii="Times New Roman" w:hAnsi="Times New Roman"/>
          <w:b/>
          <w:sz w:val="24"/>
          <w:szCs w:val="24"/>
        </w:rPr>
      </w:pPr>
      <w:r w:rsidRPr="008C64A7">
        <w:rPr>
          <w:rFonts w:ascii="Times New Roman" w:hAnsi="Times New Roman"/>
          <w:b/>
          <w:sz w:val="24"/>
          <w:szCs w:val="24"/>
        </w:rPr>
        <w:lastRenderedPageBreak/>
        <w:t>Раздел 6. Примерные усло</w:t>
      </w:r>
      <w:r w:rsidR="007C2A41" w:rsidRPr="008C64A7">
        <w:rPr>
          <w:rFonts w:ascii="Times New Roman" w:hAnsi="Times New Roman"/>
          <w:b/>
          <w:sz w:val="24"/>
          <w:szCs w:val="24"/>
        </w:rPr>
        <w:t>вия образовательной программы</w:t>
      </w:r>
    </w:p>
    <w:p w:rsidR="007E144F" w:rsidRPr="00C41566" w:rsidRDefault="007E144F" w:rsidP="00C41566">
      <w:pPr>
        <w:suppressAutoHyphens/>
        <w:spacing w:after="0" w:line="360" w:lineRule="auto"/>
        <w:ind w:firstLine="709"/>
        <w:contextualSpacing/>
        <w:jc w:val="both"/>
        <w:rPr>
          <w:rFonts w:ascii="Times New Roman" w:hAnsi="Times New Roman"/>
          <w:sz w:val="24"/>
          <w:szCs w:val="24"/>
        </w:rPr>
      </w:pPr>
    </w:p>
    <w:p w:rsidR="007E144F" w:rsidRPr="008C64A7" w:rsidRDefault="007E144F" w:rsidP="00C41566">
      <w:pPr>
        <w:suppressAutoHyphens/>
        <w:spacing w:after="0" w:line="360" w:lineRule="auto"/>
        <w:ind w:firstLine="709"/>
        <w:contextualSpacing/>
        <w:jc w:val="both"/>
        <w:rPr>
          <w:rFonts w:ascii="Times New Roman" w:hAnsi="Times New Roman"/>
          <w:b/>
          <w:sz w:val="24"/>
          <w:szCs w:val="24"/>
        </w:rPr>
      </w:pPr>
      <w:r w:rsidRPr="008C64A7">
        <w:rPr>
          <w:rFonts w:ascii="Times New Roman" w:hAnsi="Times New Roman"/>
          <w:b/>
          <w:sz w:val="24"/>
          <w:szCs w:val="24"/>
        </w:rPr>
        <w:t xml:space="preserve">6.1. </w:t>
      </w:r>
      <w:r w:rsidR="000B09A5" w:rsidRPr="008C64A7">
        <w:rPr>
          <w:rFonts w:ascii="Times New Roman" w:hAnsi="Times New Roman"/>
          <w:b/>
          <w:sz w:val="24"/>
          <w:szCs w:val="24"/>
          <w:lang w:eastAsia="en-US"/>
        </w:rPr>
        <w:t>Требования к материально-техническому оснащению образовательной программы.</w:t>
      </w:r>
    </w:p>
    <w:p w:rsidR="00093BA6" w:rsidRPr="00C41566" w:rsidRDefault="00093BA6" w:rsidP="00C41566">
      <w:pPr>
        <w:suppressAutoHyphens/>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 xml:space="preserve">6.1.1. </w:t>
      </w:r>
      <w:r w:rsidR="00704D3A" w:rsidRPr="00C41566">
        <w:rPr>
          <w:rFonts w:ascii="Times New Roman" w:hAnsi="Times New Roman"/>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D34115" w:rsidRPr="00C41566" w:rsidRDefault="007E144F" w:rsidP="00C41566">
      <w:pPr>
        <w:suppressAutoHyphens/>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 xml:space="preserve">Перечень </w:t>
      </w:r>
      <w:r w:rsidR="00093BA6" w:rsidRPr="00C41566">
        <w:rPr>
          <w:rFonts w:ascii="Times New Roman" w:hAnsi="Times New Roman"/>
          <w:sz w:val="24"/>
          <w:szCs w:val="24"/>
        </w:rPr>
        <w:t>специальных помещений</w:t>
      </w:r>
    </w:p>
    <w:p w:rsidR="007E144F" w:rsidRPr="00C41566" w:rsidRDefault="007E144F"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Кабинеты:</w:t>
      </w:r>
    </w:p>
    <w:p w:rsidR="00447A5D" w:rsidRPr="00C41566" w:rsidRDefault="00447A5D"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1.</w:t>
      </w:r>
      <w:r w:rsidRPr="00C41566">
        <w:rPr>
          <w:rFonts w:ascii="Times New Roman" w:hAnsi="Times New Roman"/>
          <w:sz w:val="24"/>
          <w:szCs w:val="24"/>
        </w:rPr>
        <w:tab/>
        <w:t>Социально-экономических дисциплин</w:t>
      </w:r>
    </w:p>
    <w:p w:rsidR="00447A5D" w:rsidRPr="00C41566" w:rsidRDefault="00447A5D"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2.</w:t>
      </w:r>
      <w:r w:rsidRPr="00C41566">
        <w:rPr>
          <w:rFonts w:ascii="Times New Roman" w:hAnsi="Times New Roman"/>
          <w:sz w:val="24"/>
          <w:szCs w:val="24"/>
        </w:rPr>
        <w:tab/>
        <w:t>Иностранного языка</w:t>
      </w:r>
    </w:p>
    <w:p w:rsidR="00447A5D" w:rsidRPr="00C41566" w:rsidRDefault="00447A5D"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3.</w:t>
      </w:r>
      <w:r w:rsidRPr="00C41566">
        <w:rPr>
          <w:rFonts w:ascii="Times New Roman" w:hAnsi="Times New Roman"/>
          <w:sz w:val="24"/>
          <w:szCs w:val="24"/>
        </w:rPr>
        <w:tab/>
        <w:t>Математики</w:t>
      </w:r>
    </w:p>
    <w:p w:rsidR="00447A5D" w:rsidRPr="00C41566" w:rsidRDefault="00447A5D"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4.</w:t>
      </w:r>
      <w:r w:rsidRPr="00C41566">
        <w:rPr>
          <w:rFonts w:ascii="Times New Roman" w:hAnsi="Times New Roman"/>
          <w:sz w:val="24"/>
          <w:szCs w:val="24"/>
        </w:rPr>
        <w:tab/>
        <w:t>Информатики</w:t>
      </w:r>
    </w:p>
    <w:p w:rsidR="00447A5D" w:rsidRPr="00C41566" w:rsidRDefault="00447A5D"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5.</w:t>
      </w:r>
      <w:r w:rsidRPr="00C41566">
        <w:rPr>
          <w:rFonts w:ascii="Times New Roman" w:hAnsi="Times New Roman"/>
          <w:sz w:val="24"/>
          <w:szCs w:val="24"/>
        </w:rPr>
        <w:tab/>
        <w:t>Инженерной графики</w:t>
      </w:r>
    </w:p>
    <w:p w:rsidR="00447A5D" w:rsidRPr="00C41566" w:rsidRDefault="00447A5D"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6.</w:t>
      </w:r>
      <w:r w:rsidRPr="00C41566">
        <w:rPr>
          <w:rFonts w:ascii="Times New Roman" w:hAnsi="Times New Roman"/>
          <w:sz w:val="24"/>
          <w:szCs w:val="24"/>
        </w:rPr>
        <w:tab/>
        <w:t>Геодезии</w:t>
      </w:r>
    </w:p>
    <w:p w:rsidR="00447A5D" w:rsidRPr="00C41566" w:rsidRDefault="00447A5D"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7.</w:t>
      </w:r>
      <w:r w:rsidRPr="00C41566">
        <w:rPr>
          <w:rFonts w:ascii="Times New Roman" w:hAnsi="Times New Roman"/>
          <w:sz w:val="24"/>
          <w:szCs w:val="24"/>
        </w:rPr>
        <w:tab/>
        <w:t>Дорожных машин, автомобилей и тракторов</w:t>
      </w:r>
    </w:p>
    <w:p w:rsidR="00447A5D" w:rsidRPr="00C41566" w:rsidRDefault="00447A5D"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8.</w:t>
      </w:r>
      <w:r w:rsidRPr="00C41566">
        <w:rPr>
          <w:rFonts w:ascii="Times New Roman" w:hAnsi="Times New Roman"/>
          <w:sz w:val="24"/>
          <w:szCs w:val="24"/>
        </w:rPr>
        <w:tab/>
        <w:t>Экономики, менеджмента и смет</w:t>
      </w:r>
    </w:p>
    <w:p w:rsidR="00447A5D" w:rsidRPr="00C41566" w:rsidRDefault="00447A5D"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9.</w:t>
      </w:r>
      <w:r w:rsidRPr="00C41566">
        <w:rPr>
          <w:rFonts w:ascii="Times New Roman" w:hAnsi="Times New Roman"/>
          <w:sz w:val="24"/>
          <w:szCs w:val="24"/>
        </w:rPr>
        <w:tab/>
        <w:t>Охраны труда</w:t>
      </w:r>
    </w:p>
    <w:p w:rsidR="00447A5D" w:rsidRPr="00C41566" w:rsidRDefault="00447A5D"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10.</w:t>
      </w:r>
      <w:r w:rsidRPr="00C41566">
        <w:rPr>
          <w:rFonts w:ascii="Times New Roman" w:hAnsi="Times New Roman"/>
          <w:sz w:val="24"/>
          <w:szCs w:val="24"/>
        </w:rPr>
        <w:tab/>
        <w:t>Изыскание и проектирования</w:t>
      </w:r>
    </w:p>
    <w:p w:rsidR="00447A5D" w:rsidRPr="00C41566" w:rsidRDefault="00447A5D"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11.</w:t>
      </w:r>
      <w:r w:rsidRPr="00C41566">
        <w:rPr>
          <w:rFonts w:ascii="Times New Roman" w:hAnsi="Times New Roman"/>
          <w:sz w:val="24"/>
          <w:szCs w:val="24"/>
        </w:rPr>
        <w:tab/>
        <w:t>Производственных организаций</w:t>
      </w:r>
    </w:p>
    <w:p w:rsidR="00447A5D" w:rsidRPr="00C41566" w:rsidRDefault="00447A5D"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12.</w:t>
      </w:r>
      <w:r w:rsidRPr="00C41566">
        <w:rPr>
          <w:rFonts w:ascii="Times New Roman" w:hAnsi="Times New Roman"/>
          <w:sz w:val="24"/>
          <w:szCs w:val="24"/>
        </w:rPr>
        <w:tab/>
        <w:t xml:space="preserve">Строительства и </w:t>
      </w:r>
      <w:proofErr w:type="gramStart"/>
      <w:r w:rsidRPr="00C41566">
        <w:rPr>
          <w:rFonts w:ascii="Times New Roman" w:hAnsi="Times New Roman"/>
          <w:sz w:val="24"/>
          <w:szCs w:val="24"/>
        </w:rPr>
        <w:t>эксплуатации</w:t>
      </w:r>
      <w:proofErr w:type="gramEnd"/>
      <w:r w:rsidRPr="00C41566">
        <w:rPr>
          <w:rFonts w:ascii="Times New Roman" w:hAnsi="Times New Roman"/>
          <w:sz w:val="24"/>
          <w:szCs w:val="24"/>
        </w:rPr>
        <w:t xml:space="preserve"> автомобильных дорог и аэродромов</w:t>
      </w:r>
    </w:p>
    <w:p w:rsidR="00447A5D" w:rsidRPr="00C41566" w:rsidRDefault="00447A5D"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13.</w:t>
      </w:r>
      <w:r w:rsidRPr="00C41566">
        <w:rPr>
          <w:rFonts w:ascii="Times New Roman" w:hAnsi="Times New Roman"/>
          <w:sz w:val="24"/>
          <w:szCs w:val="24"/>
        </w:rPr>
        <w:tab/>
        <w:t>Транспортных сооружений на автомобильных дорогах</w:t>
      </w:r>
    </w:p>
    <w:p w:rsidR="00D34115" w:rsidRPr="00C41566" w:rsidRDefault="00D34115" w:rsidP="00C41566">
      <w:pPr>
        <w:suppressAutoHyphens/>
        <w:spacing w:after="0" w:line="360" w:lineRule="auto"/>
        <w:contextualSpacing/>
        <w:rPr>
          <w:rFonts w:ascii="Times New Roman" w:hAnsi="Times New Roman"/>
          <w:sz w:val="24"/>
          <w:szCs w:val="24"/>
        </w:rPr>
      </w:pPr>
    </w:p>
    <w:p w:rsidR="00447A5D" w:rsidRPr="00C41566" w:rsidRDefault="00447A5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Лаборатории:</w:t>
      </w:r>
    </w:p>
    <w:p w:rsidR="00447A5D" w:rsidRPr="00C41566" w:rsidRDefault="00447A5D" w:rsidP="00C41566">
      <w:pPr>
        <w:suppressAutoHyphens/>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1.</w:t>
      </w:r>
      <w:r w:rsidRPr="00C41566">
        <w:rPr>
          <w:rFonts w:ascii="Times New Roman" w:hAnsi="Times New Roman"/>
          <w:sz w:val="24"/>
          <w:szCs w:val="24"/>
        </w:rPr>
        <w:tab/>
        <w:t>Технической механики</w:t>
      </w:r>
    </w:p>
    <w:p w:rsidR="00447A5D" w:rsidRPr="00C41566" w:rsidRDefault="00447A5D" w:rsidP="00C41566">
      <w:pPr>
        <w:suppressAutoHyphens/>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2.</w:t>
      </w:r>
      <w:r w:rsidRPr="00C41566">
        <w:rPr>
          <w:rFonts w:ascii="Times New Roman" w:hAnsi="Times New Roman"/>
          <w:sz w:val="24"/>
          <w:szCs w:val="24"/>
        </w:rPr>
        <w:tab/>
        <w:t>Электротехники и электроники</w:t>
      </w:r>
    </w:p>
    <w:p w:rsidR="00447A5D" w:rsidRPr="00C41566" w:rsidRDefault="00447A5D" w:rsidP="00C41566">
      <w:pPr>
        <w:suppressAutoHyphens/>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3.</w:t>
      </w:r>
      <w:r w:rsidRPr="00C41566">
        <w:rPr>
          <w:rFonts w:ascii="Times New Roman" w:hAnsi="Times New Roman"/>
          <w:sz w:val="24"/>
          <w:szCs w:val="24"/>
        </w:rPr>
        <w:tab/>
        <w:t>Геологии и грунтоведения</w:t>
      </w:r>
    </w:p>
    <w:p w:rsidR="00447A5D" w:rsidRPr="00C41566" w:rsidRDefault="00447A5D" w:rsidP="00C41566">
      <w:pPr>
        <w:suppressAutoHyphens/>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4.</w:t>
      </w:r>
      <w:r w:rsidRPr="00C41566">
        <w:rPr>
          <w:rFonts w:ascii="Times New Roman" w:hAnsi="Times New Roman"/>
          <w:sz w:val="24"/>
          <w:szCs w:val="24"/>
        </w:rPr>
        <w:tab/>
        <w:t>Дорожно-строительных материалов</w:t>
      </w:r>
    </w:p>
    <w:p w:rsidR="001D30A0" w:rsidRPr="00C41566" w:rsidRDefault="001D30A0" w:rsidP="00C41566">
      <w:pPr>
        <w:suppressAutoHyphens/>
        <w:spacing w:after="0" w:line="360" w:lineRule="auto"/>
        <w:ind w:firstLine="709"/>
        <w:contextualSpacing/>
        <w:rPr>
          <w:rFonts w:ascii="Times New Roman" w:hAnsi="Times New Roman"/>
          <w:sz w:val="24"/>
          <w:szCs w:val="24"/>
        </w:rPr>
      </w:pPr>
    </w:p>
    <w:p w:rsidR="007E144F" w:rsidRPr="00C41566" w:rsidRDefault="007E144F" w:rsidP="00C41566">
      <w:pPr>
        <w:suppressAutoHyphens/>
        <w:spacing w:after="0" w:line="360" w:lineRule="auto"/>
        <w:contextualSpacing/>
        <w:rPr>
          <w:rFonts w:ascii="Times New Roman" w:hAnsi="Times New Roman"/>
          <w:sz w:val="24"/>
          <w:szCs w:val="24"/>
        </w:rPr>
      </w:pPr>
    </w:p>
    <w:p w:rsidR="007E144F" w:rsidRPr="00C41566" w:rsidRDefault="007E144F"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Спортивный комплекс</w:t>
      </w:r>
      <w:r w:rsidR="00F401F9" w:rsidRPr="00C41566">
        <w:rPr>
          <w:rFonts w:ascii="Times New Roman" w:hAnsi="Times New Roman"/>
          <w:sz w:val="24"/>
          <w:szCs w:val="24"/>
        </w:rPr>
        <w:t>:</w:t>
      </w:r>
      <w:r w:rsidR="00194C26" w:rsidRPr="00C41566">
        <w:rPr>
          <w:rStyle w:val="ac"/>
          <w:rFonts w:ascii="Times New Roman" w:hAnsi="Times New Roman"/>
          <w:sz w:val="24"/>
          <w:szCs w:val="24"/>
        </w:rPr>
        <w:footnoteReference w:id="21"/>
      </w:r>
    </w:p>
    <w:p w:rsidR="00F401F9" w:rsidRPr="00C41566" w:rsidRDefault="00F401F9"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1.</w:t>
      </w:r>
      <w:r w:rsidRPr="00C41566">
        <w:rPr>
          <w:rFonts w:ascii="Times New Roman" w:hAnsi="Times New Roman"/>
          <w:sz w:val="24"/>
          <w:szCs w:val="24"/>
        </w:rPr>
        <w:tab/>
        <w:t>Спортивный зал</w:t>
      </w:r>
    </w:p>
    <w:p w:rsidR="00F401F9" w:rsidRPr="00C41566" w:rsidRDefault="00F401F9"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2.</w:t>
      </w:r>
      <w:r w:rsidRPr="00C41566">
        <w:rPr>
          <w:rFonts w:ascii="Times New Roman" w:hAnsi="Times New Roman"/>
          <w:sz w:val="24"/>
          <w:szCs w:val="24"/>
        </w:rPr>
        <w:tab/>
        <w:t>Открытый стадион широкого профиля с элементами полосы препятствий</w:t>
      </w:r>
    </w:p>
    <w:p w:rsidR="006B51A1" w:rsidRPr="00C41566" w:rsidRDefault="006B51A1" w:rsidP="00C41566">
      <w:pPr>
        <w:suppressAutoHyphens/>
        <w:spacing w:after="0" w:line="360" w:lineRule="auto"/>
        <w:ind w:firstLine="709"/>
        <w:contextualSpacing/>
        <w:rPr>
          <w:rFonts w:ascii="Times New Roman" w:hAnsi="Times New Roman"/>
          <w:sz w:val="24"/>
          <w:szCs w:val="24"/>
        </w:rPr>
      </w:pPr>
      <w:r w:rsidRPr="00C41566">
        <w:rPr>
          <w:rFonts w:ascii="Times New Roman" w:hAnsi="Times New Roman"/>
          <w:sz w:val="24"/>
          <w:szCs w:val="24"/>
        </w:rPr>
        <w:t>3.</w:t>
      </w:r>
      <w:r w:rsidRPr="00C41566">
        <w:rPr>
          <w:rFonts w:ascii="Times New Roman" w:hAnsi="Times New Roman"/>
          <w:sz w:val="24"/>
          <w:szCs w:val="24"/>
        </w:rPr>
        <w:tab/>
        <w:t>Тренажерные залы</w:t>
      </w:r>
    </w:p>
    <w:p w:rsidR="00F401F9" w:rsidRPr="00C41566" w:rsidRDefault="007E144F" w:rsidP="00C41566">
      <w:pPr>
        <w:suppressAutoHyphens/>
        <w:spacing w:after="0" w:line="360" w:lineRule="auto"/>
        <w:contextualSpacing/>
        <w:rPr>
          <w:rFonts w:ascii="Times New Roman" w:hAnsi="Times New Roman"/>
          <w:color w:val="000000"/>
          <w:w w:val="90"/>
          <w:sz w:val="24"/>
          <w:szCs w:val="24"/>
        </w:rPr>
      </w:pPr>
      <w:r w:rsidRPr="00C41566">
        <w:rPr>
          <w:rFonts w:ascii="Times New Roman" w:hAnsi="Times New Roman"/>
          <w:sz w:val="24"/>
          <w:szCs w:val="24"/>
        </w:rPr>
        <w:t>Залы:</w:t>
      </w:r>
      <w:r w:rsidR="005651D3" w:rsidRPr="00C41566">
        <w:rPr>
          <w:rFonts w:ascii="Times New Roman" w:hAnsi="Times New Roman"/>
          <w:color w:val="000000"/>
          <w:w w:val="90"/>
          <w:sz w:val="24"/>
          <w:szCs w:val="24"/>
        </w:rPr>
        <w:t xml:space="preserve"> </w:t>
      </w:r>
    </w:p>
    <w:p w:rsidR="00F401F9" w:rsidRPr="00C41566" w:rsidRDefault="00F401F9" w:rsidP="00C41566">
      <w:pPr>
        <w:numPr>
          <w:ilvl w:val="0"/>
          <w:numId w:val="240"/>
        </w:numPr>
        <w:suppressAutoHyphens/>
        <w:spacing w:after="0" w:line="360" w:lineRule="auto"/>
        <w:ind w:hanging="698"/>
        <w:contextualSpacing/>
        <w:jc w:val="both"/>
        <w:rPr>
          <w:rFonts w:ascii="Times New Roman" w:hAnsi="Times New Roman"/>
          <w:sz w:val="24"/>
          <w:szCs w:val="24"/>
        </w:rPr>
      </w:pPr>
      <w:r w:rsidRPr="00C41566">
        <w:rPr>
          <w:rFonts w:ascii="Times New Roman" w:hAnsi="Times New Roman"/>
          <w:sz w:val="24"/>
          <w:szCs w:val="24"/>
        </w:rPr>
        <w:t>Библиотека, читальный зал с выходом в сеть «Интернет»</w:t>
      </w:r>
    </w:p>
    <w:p w:rsidR="00F401F9" w:rsidRPr="00C41566" w:rsidRDefault="00F401F9" w:rsidP="00C41566">
      <w:pPr>
        <w:numPr>
          <w:ilvl w:val="0"/>
          <w:numId w:val="240"/>
        </w:numPr>
        <w:suppressAutoHyphens/>
        <w:spacing w:after="0" w:line="360" w:lineRule="auto"/>
        <w:ind w:hanging="698"/>
        <w:contextualSpacing/>
        <w:jc w:val="both"/>
        <w:rPr>
          <w:rFonts w:ascii="Times New Roman" w:hAnsi="Times New Roman"/>
          <w:sz w:val="24"/>
          <w:szCs w:val="24"/>
        </w:rPr>
      </w:pPr>
      <w:r w:rsidRPr="00C41566">
        <w:rPr>
          <w:rFonts w:ascii="Times New Roman" w:hAnsi="Times New Roman"/>
          <w:sz w:val="24"/>
          <w:szCs w:val="24"/>
        </w:rPr>
        <w:t>Актовый зал</w:t>
      </w:r>
    </w:p>
    <w:p w:rsidR="00D15B16" w:rsidRPr="00C41566" w:rsidRDefault="00D15B16"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Полигоны:</w:t>
      </w:r>
    </w:p>
    <w:p w:rsidR="00D15B16" w:rsidRPr="00C41566" w:rsidRDefault="00D15B16" w:rsidP="00C41566">
      <w:pPr>
        <w:numPr>
          <w:ilvl w:val="0"/>
          <w:numId w:val="242"/>
        </w:num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Учебный полигон</w:t>
      </w:r>
      <w:r w:rsidR="006B51A1" w:rsidRPr="00C41566">
        <w:rPr>
          <w:rFonts w:ascii="Times New Roman" w:hAnsi="Times New Roman"/>
          <w:sz w:val="24"/>
          <w:szCs w:val="24"/>
        </w:rPr>
        <w:t xml:space="preserve"> </w:t>
      </w:r>
      <w:r w:rsidRPr="00C41566">
        <w:rPr>
          <w:rFonts w:ascii="Times New Roman" w:hAnsi="Times New Roman"/>
          <w:sz w:val="24"/>
          <w:szCs w:val="24"/>
        </w:rPr>
        <w:t xml:space="preserve"> </w:t>
      </w:r>
    </w:p>
    <w:p w:rsidR="00852FFF" w:rsidRPr="00C41566" w:rsidRDefault="00852FFF" w:rsidP="00C41566">
      <w:pPr>
        <w:suppressAutoHyphens/>
        <w:spacing w:after="0" w:line="360" w:lineRule="auto"/>
        <w:ind w:left="1410"/>
        <w:contextualSpacing/>
        <w:jc w:val="both"/>
        <w:rPr>
          <w:rFonts w:ascii="Times New Roman" w:hAnsi="Times New Roman"/>
          <w:sz w:val="24"/>
          <w:szCs w:val="24"/>
        </w:rPr>
      </w:pPr>
    </w:p>
    <w:p w:rsidR="007E144F" w:rsidRPr="00C41566" w:rsidRDefault="00093BA6" w:rsidP="00C41566">
      <w:pPr>
        <w:suppressAutoHyphens/>
        <w:spacing w:after="0" w:line="360" w:lineRule="auto"/>
        <w:ind w:firstLine="709"/>
        <w:contextualSpacing/>
        <w:jc w:val="both"/>
        <w:rPr>
          <w:rFonts w:ascii="Times New Roman" w:hAnsi="Times New Roman"/>
          <w:sz w:val="24"/>
          <w:szCs w:val="24"/>
        </w:rPr>
      </w:pPr>
      <w:r w:rsidRPr="00C41566">
        <w:rPr>
          <w:rFonts w:ascii="Times New Roman" w:hAnsi="Times New Roman"/>
          <w:b/>
          <w:sz w:val="24"/>
          <w:szCs w:val="24"/>
        </w:rPr>
        <w:t xml:space="preserve">6.1.2. </w:t>
      </w:r>
      <w:r w:rsidR="007E144F" w:rsidRPr="00C41566">
        <w:rPr>
          <w:rFonts w:ascii="Times New Roman" w:hAnsi="Times New Roman"/>
          <w:b/>
          <w:sz w:val="24"/>
          <w:szCs w:val="24"/>
        </w:rPr>
        <w:t xml:space="preserve">Материально-техническое оснащение </w:t>
      </w:r>
      <w:r w:rsidR="007E144F" w:rsidRPr="00C41566">
        <w:rPr>
          <w:rFonts w:ascii="Times New Roman" w:hAnsi="Times New Roman"/>
          <w:sz w:val="24"/>
          <w:szCs w:val="24"/>
        </w:rPr>
        <w:t>лабораторий, мастерских и баз практики по специальности</w:t>
      </w:r>
      <w:r w:rsidRPr="00C41566">
        <w:rPr>
          <w:rFonts w:ascii="Times New Roman" w:hAnsi="Times New Roman"/>
          <w:sz w:val="24"/>
          <w:szCs w:val="24"/>
        </w:rPr>
        <w:t>.</w:t>
      </w:r>
    </w:p>
    <w:p w:rsidR="007E144F" w:rsidRPr="00C41566" w:rsidRDefault="007E144F" w:rsidP="00C41566">
      <w:pPr>
        <w:suppressAutoHyphens/>
        <w:spacing w:after="0" w:line="360" w:lineRule="auto"/>
        <w:ind w:firstLine="709"/>
        <w:contextualSpacing/>
        <w:jc w:val="both"/>
        <w:rPr>
          <w:rFonts w:ascii="Times New Roman" w:hAnsi="Times New Roman"/>
          <w:sz w:val="24"/>
          <w:szCs w:val="24"/>
        </w:rPr>
      </w:pPr>
      <w:proofErr w:type="gramStart"/>
      <w:r w:rsidRPr="00C41566">
        <w:rPr>
          <w:rFonts w:ascii="Times New Roman" w:hAnsi="Times New Roman"/>
          <w:sz w:val="24"/>
          <w:szCs w:val="24"/>
        </w:rPr>
        <w:t xml:space="preserve">Образовательная организация, реализующая программу </w:t>
      </w:r>
      <w:r w:rsidR="001D30A0" w:rsidRPr="00C41566">
        <w:rPr>
          <w:rFonts w:ascii="Times New Roman" w:hAnsi="Times New Roman"/>
          <w:sz w:val="24"/>
          <w:szCs w:val="24"/>
        </w:rPr>
        <w:t>специальности</w:t>
      </w:r>
      <w:r w:rsidR="00CA3E20" w:rsidRPr="00C41566">
        <w:rPr>
          <w:rFonts w:ascii="Times New Roman" w:hAnsi="Times New Roman"/>
          <w:sz w:val="24"/>
          <w:szCs w:val="24"/>
        </w:rPr>
        <w:t xml:space="preserve"> </w:t>
      </w:r>
      <w:r w:rsidRPr="00C41566">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C41566">
        <w:rPr>
          <w:rFonts w:ascii="Times New Roman" w:hAnsi="Times New Roman"/>
          <w:sz w:val="24"/>
          <w:szCs w:val="24"/>
        </w:rPr>
        <w:t>отивопожарным правилам и нормам</w:t>
      </w:r>
      <w:r w:rsidR="008E3985" w:rsidRPr="00CC0654">
        <w:rPr>
          <w:rFonts w:ascii="Times New Roman" w:hAnsi="Times New Roman"/>
          <w:color w:val="FF0000"/>
          <w:sz w:val="24"/>
          <w:szCs w:val="24"/>
        </w:rPr>
        <w:t xml:space="preserve"> </w:t>
      </w:r>
      <w:r w:rsidR="009F14EF" w:rsidRPr="00CC0654">
        <w:rPr>
          <w:rFonts w:ascii="Times New Roman" w:hAnsi="Times New Roman"/>
          <w:color w:val="FF0000"/>
          <w:sz w:val="24"/>
          <w:szCs w:val="24"/>
        </w:rPr>
        <w:t>в разрезе выбранных траекторий</w:t>
      </w:r>
      <w:r w:rsidR="008E3985" w:rsidRPr="00C41566">
        <w:rPr>
          <w:rFonts w:ascii="Times New Roman" w:hAnsi="Times New Roman"/>
          <w:sz w:val="24"/>
          <w:szCs w:val="24"/>
        </w:rPr>
        <w:t xml:space="preserve"> </w:t>
      </w:r>
      <w:r w:rsidRPr="00C41566">
        <w:rPr>
          <w:rFonts w:ascii="Times New Roman" w:hAnsi="Times New Roman"/>
          <w:sz w:val="24"/>
          <w:szCs w:val="24"/>
        </w:rPr>
        <w:t xml:space="preserve"> Минимально необходимый для реализации ООП перечень материально- технического обеспечения, включает в себя: </w:t>
      </w:r>
      <w:proofErr w:type="gramEnd"/>
    </w:p>
    <w:p w:rsidR="007E144F" w:rsidRPr="00C41566" w:rsidRDefault="007E144F" w:rsidP="00C41566">
      <w:pPr>
        <w:spacing w:after="0" w:line="360" w:lineRule="auto"/>
        <w:ind w:firstLine="709"/>
        <w:contextualSpacing/>
        <w:rPr>
          <w:rFonts w:ascii="Times New Roman" w:hAnsi="Times New Roman"/>
          <w:b/>
          <w:sz w:val="24"/>
          <w:szCs w:val="24"/>
        </w:rPr>
      </w:pPr>
    </w:p>
    <w:p w:rsidR="007E144F" w:rsidRPr="00C41566" w:rsidRDefault="00A12D8B" w:rsidP="00C41566">
      <w:pPr>
        <w:spacing w:after="0" w:line="360" w:lineRule="auto"/>
        <w:ind w:firstLine="709"/>
        <w:contextualSpacing/>
        <w:rPr>
          <w:rFonts w:ascii="Times New Roman" w:hAnsi="Times New Roman"/>
          <w:b/>
          <w:sz w:val="24"/>
          <w:szCs w:val="24"/>
        </w:rPr>
      </w:pPr>
      <w:r w:rsidRPr="00C41566">
        <w:rPr>
          <w:rFonts w:ascii="Times New Roman" w:hAnsi="Times New Roman"/>
          <w:b/>
          <w:sz w:val="24"/>
          <w:szCs w:val="24"/>
        </w:rPr>
        <w:t xml:space="preserve">6.1.2.1. </w:t>
      </w:r>
      <w:r w:rsidR="007E144F" w:rsidRPr="00C41566">
        <w:rPr>
          <w:rFonts w:ascii="Times New Roman" w:hAnsi="Times New Roman"/>
          <w:b/>
          <w:sz w:val="24"/>
          <w:szCs w:val="24"/>
        </w:rPr>
        <w:t xml:space="preserve">Оснащение лабораторий </w:t>
      </w:r>
    </w:p>
    <w:p w:rsidR="007E144F" w:rsidRDefault="007E144F" w:rsidP="00C41566">
      <w:pPr>
        <w:suppressAutoHyphens/>
        <w:spacing w:after="0" w:line="360" w:lineRule="auto"/>
        <w:ind w:firstLine="567"/>
        <w:contextualSpacing/>
        <w:jc w:val="both"/>
        <w:rPr>
          <w:rFonts w:ascii="Times New Roman" w:hAnsi="Times New Roman"/>
          <w:b/>
          <w:sz w:val="24"/>
          <w:szCs w:val="24"/>
        </w:rPr>
      </w:pPr>
      <w:r w:rsidRPr="00C41566">
        <w:rPr>
          <w:rFonts w:ascii="Times New Roman" w:hAnsi="Times New Roman"/>
          <w:b/>
          <w:sz w:val="24"/>
          <w:szCs w:val="24"/>
        </w:rPr>
        <w:t xml:space="preserve">Лаборатория </w:t>
      </w:r>
      <w:r w:rsidR="001D30A0" w:rsidRPr="00C41566">
        <w:rPr>
          <w:rFonts w:ascii="Times New Roman" w:hAnsi="Times New Roman"/>
          <w:b/>
          <w:sz w:val="24"/>
          <w:szCs w:val="24"/>
        </w:rPr>
        <w:t>«</w:t>
      </w:r>
      <w:r w:rsidR="00D15B16" w:rsidRPr="00C41566">
        <w:rPr>
          <w:rFonts w:ascii="Times New Roman" w:hAnsi="Times New Roman"/>
          <w:sz w:val="24"/>
          <w:szCs w:val="24"/>
        </w:rPr>
        <w:t>Технической механики</w:t>
      </w:r>
      <w:r w:rsidR="001D30A0" w:rsidRPr="00C41566">
        <w:rPr>
          <w:rFonts w:ascii="Times New Roman" w:hAnsi="Times New Roman"/>
          <w:b/>
          <w:sz w:val="24"/>
          <w:szCs w:val="24"/>
        </w:rPr>
        <w:t>»</w:t>
      </w:r>
      <w:r w:rsidR="00D56BB2">
        <w:rPr>
          <w:rFonts w:ascii="Times New Roman" w:hAnsi="Times New Roman"/>
          <w:b/>
          <w:sz w:val="24"/>
          <w:szCs w:val="24"/>
        </w:rPr>
        <w:t>:</w:t>
      </w:r>
    </w:p>
    <w:p w:rsidR="005E3E45" w:rsidRPr="005E3E45" w:rsidRDefault="005E3E45" w:rsidP="0032277C">
      <w:pPr>
        <w:numPr>
          <w:ilvl w:val="0"/>
          <w:numId w:val="3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5E3E45">
        <w:rPr>
          <w:rFonts w:ascii="Times New Roman" w:hAnsi="Times New Roman"/>
          <w:bCs/>
          <w:sz w:val="24"/>
          <w:szCs w:val="24"/>
        </w:rPr>
        <w:t>разрывная машина</w:t>
      </w:r>
    </w:p>
    <w:p w:rsidR="005E3E45" w:rsidRPr="005E3E45" w:rsidRDefault="005E3E45" w:rsidP="0032277C">
      <w:pPr>
        <w:numPr>
          <w:ilvl w:val="0"/>
          <w:numId w:val="3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5E3E45">
        <w:rPr>
          <w:rFonts w:ascii="Times New Roman" w:hAnsi="Times New Roman"/>
          <w:bCs/>
          <w:sz w:val="24"/>
          <w:szCs w:val="24"/>
        </w:rPr>
        <w:t>образцы</w:t>
      </w:r>
    </w:p>
    <w:p w:rsidR="005E3E45" w:rsidRPr="005E3E45" w:rsidRDefault="005E3E45" w:rsidP="0032277C">
      <w:pPr>
        <w:numPr>
          <w:ilvl w:val="0"/>
          <w:numId w:val="3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5E3E45">
        <w:rPr>
          <w:rFonts w:ascii="Times New Roman" w:hAnsi="Times New Roman"/>
          <w:bCs/>
          <w:sz w:val="24"/>
          <w:szCs w:val="24"/>
        </w:rPr>
        <w:t>штангенциркуль</w:t>
      </w:r>
    </w:p>
    <w:p w:rsidR="005E3E45" w:rsidRPr="005E3E45" w:rsidRDefault="005E3E45" w:rsidP="0032277C">
      <w:pPr>
        <w:numPr>
          <w:ilvl w:val="0"/>
          <w:numId w:val="3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5E3E45">
        <w:rPr>
          <w:rFonts w:ascii="Times New Roman" w:hAnsi="Times New Roman"/>
          <w:bCs/>
          <w:sz w:val="24"/>
          <w:szCs w:val="24"/>
        </w:rPr>
        <w:t>индикатор-угломер</w:t>
      </w:r>
    </w:p>
    <w:p w:rsidR="005E3E45" w:rsidRPr="005E3E45" w:rsidRDefault="005E3E45" w:rsidP="0032277C">
      <w:pPr>
        <w:numPr>
          <w:ilvl w:val="0"/>
          <w:numId w:val="3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5E3E45">
        <w:rPr>
          <w:rFonts w:ascii="Times New Roman" w:hAnsi="Times New Roman"/>
          <w:bCs/>
          <w:sz w:val="24"/>
          <w:szCs w:val="24"/>
        </w:rPr>
        <w:t>лабораторная установка для определения модуля сдвига</w:t>
      </w:r>
    </w:p>
    <w:p w:rsidR="005E3E45" w:rsidRPr="005E3E45" w:rsidRDefault="005E3E45" w:rsidP="0032277C">
      <w:pPr>
        <w:numPr>
          <w:ilvl w:val="0"/>
          <w:numId w:val="3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5E3E45">
        <w:rPr>
          <w:rFonts w:ascii="Times New Roman" w:hAnsi="Times New Roman"/>
          <w:bCs/>
          <w:sz w:val="24"/>
          <w:szCs w:val="24"/>
        </w:rPr>
        <w:t>лабораторная установка для определения линейных и угловых перемещ</w:t>
      </w:r>
      <w:r w:rsidRPr="005E3E45">
        <w:rPr>
          <w:rFonts w:ascii="Times New Roman" w:hAnsi="Times New Roman"/>
          <w:bCs/>
          <w:sz w:val="24"/>
          <w:szCs w:val="24"/>
        </w:rPr>
        <w:t>е</w:t>
      </w:r>
      <w:r w:rsidRPr="005E3E45">
        <w:rPr>
          <w:rFonts w:ascii="Times New Roman" w:hAnsi="Times New Roman"/>
          <w:bCs/>
          <w:sz w:val="24"/>
          <w:szCs w:val="24"/>
        </w:rPr>
        <w:t>ний балки</w:t>
      </w:r>
    </w:p>
    <w:p w:rsidR="005E3E45" w:rsidRPr="005E3E45" w:rsidRDefault="005E3E45" w:rsidP="0032277C">
      <w:pPr>
        <w:numPr>
          <w:ilvl w:val="0"/>
          <w:numId w:val="3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5E3E45">
        <w:rPr>
          <w:rFonts w:ascii="Times New Roman" w:hAnsi="Times New Roman"/>
          <w:bCs/>
          <w:sz w:val="24"/>
          <w:szCs w:val="24"/>
        </w:rPr>
        <w:t>стенд «Диаграммы растяжения и сжатия»;</w:t>
      </w:r>
    </w:p>
    <w:p w:rsidR="005E3E45" w:rsidRPr="005E3E45" w:rsidRDefault="005E3E45" w:rsidP="0032277C">
      <w:pPr>
        <w:numPr>
          <w:ilvl w:val="0"/>
          <w:numId w:val="3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5E3E45">
        <w:rPr>
          <w:rFonts w:ascii="Times New Roman" w:hAnsi="Times New Roman"/>
          <w:bCs/>
          <w:sz w:val="24"/>
          <w:szCs w:val="24"/>
        </w:rPr>
        <w:t xml:space="preserve"> модели редукторов</w:t>
      </w:r>
    </w:p>
    <w:p w:rsidR="005E3E45" w:rsidRPr="005E3E45" w:rsidRDefault="005E3E45" w:rsidP="005E3E45">
      <w:pPr>
        <w:suppressAutoHyphens/>
        <w:spacing w:after="0" w:line="360" w:lineRule="auto"/>
        <w:ind w:firstLine="567"/>
        <w:contextualSpacing/>
        <w:jc w:val="both"/>
        <w:rPr>
          <w:rFonts w:ascii="Times New Roman" w:hAnsi="Times New Roman"/>
          <w:b/>
          <w:sz w:val="24"/>
          <w:szCs w:val="24"/>
        </w:rPr>
      </w:pPr>
    </w:p>
    <w:p w:rsidR="005E3E45" w:rsidRDefault="005E3E45" w:rsidP="005E3E45">
      <w:pPr>
        <w:suppressAutoHyphens/>
        <w:spacing w:after="0" w:line="360" w:lineRule="auto"/>
        <w:ind w:firstLine="709"/>
        <w:contextualSpacing/>
        <w:jc w:val="both"/>
        <w:rPr>
          <w:rFonts w:ascii="Times New Roman" w:hAnsi="Times New Roman"/>
          <w:sz w:val="24"/>
          <w:szCs w:val="24"/>
        </w:rPr>
      </w:pPr>
      <w:r w:rsidRPr="00C41566">
        <w:rPr>
          <w:rFonts w:ascii="Times New Roman" w:hAnsi="Times New Roman"/>
          <w:b/>
          <w:sz w:val="24"/>
          <w:szCs w:val="24"/>
        </w:rPr>
        <w:t>Лаборатория «</w:t>
      </w:r>
      <w:r w:rsidRPr="00C41566">
        <w:rPr>
          <w:rFonts w:ascii="Times New Roman" w:hAnsi="Times New Roman"/>
          <w:sz w:val="24"/>
          <w:szCs w:val="24"/>
        </w:rPr>
        <w:t>Электротехники и электроники</w:t>
      </w:r>
      <w:r>
        <w:rPr>
          <w:rFonts w:ascii="Times New Roman" w:hAnsi="Times New Roman"/>
          <w:sz w:val="24"/>
          <w:szCs w:val="24"/>
        </w:rPr>
        <w:t>»</w:t>
      </w:r>
      <w:r w:rsidR="0032277C">
        <w:rPr>
          <w:rFonts w:ascii="Times New Roman" w:hAnsi="Times New Roman"/>
          <w:sz w:val="24"/>
          <w:szCs w:val="24"/>
        </w:rPr>
        <w:t>:</w:t>
      </w:r>
    </w:p>
    <w:p w:rsidR="0032277C" w:rsidRPr="0032277C" w:rsidRDefault="0032277C" w:rsidP="0032277C">
      <w:pPr>
        <w:numPr>
          <w:ilvl w:val="1"/>
          <w:numId w:val="3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Cs/>
          <w:sz w:val="24"/>
          <w:szCs w:val="24"/>
        </w:rPr>
      </w:pPr>
      <w:r w:rsidRPr="0032277C">
        <w:rPr>
          <w:rFonts w:ascii="Times New Roman" w:hAnsi="Times New Roman"/>
          <w:bCs/>
          <w:sz w:val="24"/>
          <w:szCs w:val="24"/>
        </w:rPr>
        <w:t xml:space="preserve">демонстрационный стенд: электрические цепи постоянного тока, </w:t>
      </w:r>
    </w:p>
    <w:p w:rsidR="0032277C" w:rsidRPr="0032277C" w:rsidRDefault="0032277C" w:rsidP="0032277C">
      <w:pPr>
        <w:numPr>
          <w:ilvl w:val="1"/>
          <w:numId w:val="3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Cs/>
          <w:sz w:val="24"/>
          <w:szCs w:val="24"/>
        </w:rPr>
      </w:pPr>
      <w:r w:rsidRPr="0032277C">
        <w:rPr>
          <w:rFonts w:ascii="Times New Roman" w:hAnsi="Times New Roman"/>
          <w:bCs/>
          <w:sz w:val="24"/>
          <w:szCs w:val="24"/>
        </w:rPr>
        <w:t xml:space="preserve">демонстрационный стенд: законы </w:t>
      </w:r>
      <w:proofErr w:type="spellStart"/>
      <w:r w:rsidRPr="0032277C">
        <w:rPr>
          <w:rFonts w:ascii="Times New Roman" w:hAnsi="Times New Roman"/>
          <w:bCs/>
          <w:sz w:val="24"/>
          <w:szCs w:val="24"/>
        </w:rPr>
        <w:t>ома</w:t>
      </w:r>
      <w:proofErr w:type="spellEnd"/>
      <w:r w:rsidRPr="0032277C">
        <w:rPr>
          <w:rFonts w:ascii="Times New Roman" w:hAnsi="Times New Roman"/>
          <w:bCs/>
          <w:sz w:val="24"/>
          <w:szCs w:val="24"/>
        </w:rPr>
        <w:t xml:space="preserve"> и </w:t>
      </w:r>
      <w:proofErr w:type="spellStart"/>
      <w:r w:rsidRPr="0032277C">
        <w:rPr>
          <w:rFonts w:ascii="Times New Roman" w:hAnsi="Times New Roman"/>
          <w:bCs/>
          <w:sz w:val="24"/>
          <w:szCs w:val="24"/>
        </w:rPr>
        <w:t>кирхгофа</w:t>
      </w:r>
      <w:proofErr w:type="spellEnd"/>
      <w:r w:rsidRPr="0032277C">
        <w:rPr>
          <w:rFonts w:ascii="Times New Roman" w:hAnsi="Times New Roman"/>
          <w:bCs/>
          <w:sz w:val="24"/>
          <w:szCs w:val="24"/>
        </w:rPr>
        <w:t>,</w:t>
      </w:r>
    </w:p>
    <w:p w:rsidR="0032277C" w:rsidRPr="0032277C" w:rsidRDefault="0032277C" w:rsidP="0032277C">
      <w:pPr>
        <w:numPr>
          <w:ilvl w:val="1"/>
          <w:numId w:val="3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Cs/>
          <w:sz w:val="24"/>
          <w:szCs w:val="24"/>
        </w:rPr>
      </w:pPr>
      <w:r w:rsidRPr="0032277C">
        <w:rPr>
          <w:rFonts w:ascii="Times New Roman" w:hAnsi="Times New Roman"/>
          <w:bCs/>
          <w:sz w:val="24"/>
          <w:szCs w:val="24"/>
        </w:rPr>
        <w:t>демонстрационный стенд: электрические цепи переменного тока,</w:t>
      </w:r>
    </w:p>
    <w:p w:rsidR="0032277C" w:rsidRPr="0032277C" w:rsidRDefault="0032277C" w:rsidP="0032277C">
      <w:pPr>
        <w:numPr>
          <w:ilvl w:val="1"/>
          <w:numId w:val="3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Cs/>
          <w:sz w:val="24"/>
          <w:szCs w:val="24"/>
        </w:rPr>
      </w:pPr>
      <w:r w:rsidRPr="0032277C">
        <w:rPr>
          <w:rFonts w:ascii="Times New Roman" w:hAnsi="Times New Roman"/>
          <w:bCs/>
          <w:sz w:val="24"/>
          <w:szCs w:val="24"/>
        </w:rPr>
        <w:t>демонстрационный стенд: измерительные приборы,</w:t>
      </w:r>
    </w:p>
    <w:p w:rsidR="0032277C" w:rsidRPr="0032277C" w:rsidRDefault="0032277C" w:rsidP="0032277C">
      <w:pPr>
        <w:numPr>
          <w:ilvl w:val="1"/>
          <w:numId w:val="3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Cs/>
          <w:sz w:val="24"/>
          <w:szCs w:val="24"/>
        </w:rPr>
      </w:pPr>
      <w:r w:rsidRPr="0032277C">
        <w:rPr>
          <w:rFonts w:ascii="Times New Roman" w:hAnsi="Times New Roman"/>
          <w:bCs/>
          <w:sz w:val="24"/>
          <w:szCs w:val="24"/>
        </w:rPr>
        <w:t>демонстрационный стенд: трансформаторы,</w:t>
      </w:r>
    </w:p>
    <w:p w:rsidR="0032277C" w:rsidRPr="0032277C" w:rsidRDefault="0032277C" w:rsidP="0032277C">
      <w:pPr>
        <w:numPr>
          <w:ilvl w:val="1"/>
          <w:numId w:val="3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Cs/>
          <w:sz w:val="24"/>
          <w:szCs w:val="24"/>
        </w:rPr>
      </w:pPr>
      <w:r w:rsidRPr="0032277C">
        <w:rPr>
          <w:rFonts w:ascii="Times New Roman" w:hAnsi="Times New Roman"/>
          <w:bCs/>
          <w:sz w:val="24"/>
          <w:szCs w:val="24"/>
        </w:rPr>
        <w:t>демонстрационный стенд: по основам электроники</w:t>
      </w:r>
    </w:p>
    <w:p w:rsidR="0032277C" w:rsidRPr="0032277C" w:rsidRDefault="0032277C" w:rsidP="0032277C">
      <w:pPr>
        <w:numPr>
          <w:ilvl w:val="1"/>
          <w:numId w:val="317"/>
        </w:numPr>
        <w:tabs>
          <w:tab w:val="left" w:pos="720"/>
        </w:tabs>
        <w:spacing w:line="360" w:lineRule="auto"/>
        <w:contextualSpacing/>
        <w:jc w:val="both"/>
        <w:rPr>
          <w:rFonts w:ascii="Times New Roman" w:hAnsi="Times New Roman"/>
          <w:bCs/>
          <w:sz w:val="24"/>
          <w:szCs w:val="24"/>
        </w:rPr>
      </w:pPr>
      <w:r w:rsidRPr="0032277C">
        <w:rPr>
          <w:rFonts w:ascii="Times New Roman" w:hAnsi="Times New Roman"/>
          <w:bCs/>
          <w:sz w:val="24"/>
          <w:szCs w:val="24"/>
        </w:rPr>
        <w:t>установка лабораторная для измерения основных параметров электрической цепи постоянного тока.</w:t>
      </w:r>
    </w:p>
    <w:p w:rsidR="0032277C" w:rsidRPr="0032277C" w:rsidRDefault="0032277C" w:rsidP="0032277C">
      <w:pPr>
        <w:numPr>
          <w:ilvl w:val="1"/>
          <w:numId w:val="317"/>
        </w:numPr>
        <w:tabs>
          <w:tab w:val="left" w:pos="720"/>
        </w:tabs>
        <w:spacing w:line="360" w:lineRule="auto"/>
        <w:contextualSpacing/>
        <w:jc w:val="both"/>
        <w:rPr>
          <w:rFonts w:ascii="Times New Roman" w:hAnsi="Times New Roman"/>
          <w:bCs/>
          <w:sz w:val="24"/>
          <w:szCs w:val="24"/>
        </w:rPr>
      </w:pPr>
      <w:r w:rsidRPr="0032277C">
        <w:rPr>
          <w:rFonts w:ascii="Times New Roman" w:hAnsi="Times New Roman"/>
          <w:bCs/>
          <w:sz w:val="24"/>
          <w:szCs w:val="24"/>
        </w:rPr>
        <w:t xml:space="preserve">установка лабораторная для проверки законов </w:t>
      </w:r>
      <w:proofErr w:type="spellStart"/>
      <w:r w:rsidRPr="0032277C">
        <w:rPr>
          <w:rFonts w:ascii="Times New Roman" w:hAnsi="Times New Roman"/>
          <w:bCs/>
          <w:sz w:val="24"/>
          <w:szCs w:val="24"/>
        </w:rPr>
        <w:t>ома</w:t>
      </w:r>
      <w:proofErr w:type="spellEnd"/>
      <w:r w:rsidRPr="0032277C">
        <w:rPr>
          <w:rFonts w:ascii="Times New Roman" w:hAnsi="Times New Roman"/>
          <w:bCs/>
          <w:sz w:val="24"/>
          <w:szCs w:val="24"/>
        </w:rPr>
        <w:t xml:space="preserve"> и </w:t>
      </w:r>
      <w:proofErr w:type="spellStart"/>
      <w:r w:rsidRPr="0032277C">
        <w:rPr>
          <w:rFonts w:ascii="Times New Roman" w:hAnsi="Times New Roman"/>
          <w:bCs/>
          <w:sz w:val="24"/>
          <w:szCs w:val="24"/>
        </w:rPr>
        <w:t>кирхгофа</w:t>
      </w:r>
      <w:proofErr w:type="spellEnd"/>
      <w:r w:rsidRPr="0032277C">
        <w:rPr>
          <w:rFonts w:ascii="Times New Roman" w:hAnsi="Times New Roman"/>
          <w:bCs/>
          <w:sz w:val="24"/>
          <w:szCs w:val="24"/>
        </w:rPr>
        <w:t>.</w:t>
      </w:r>
    </w:p>
    <w:p w:rsidR="0032277C" w:rsidRPr="0032277C" w:rsidRDefault="0032277C" w:rsidP="0032277C">
      <w:pPr>
        <w:numPr>
          <w:ilvl w:val="1"/>
          <w:numId w:val="317"/>
        </w:numPr>
        <w:tabs>
          <w:tab w:val="left" w:pos="720"/>
        </w:tabs>
        <w:spacing w:line="360" w:lineRule="auto"/>
        <w:contextualSpacing/>
        <w:jc w:val="both"/>
        <w:rPr>
          <w:rFonts w:ascii="Times New Roman" w:hAnsi="Times New Roman"/>
          <w:bCs/>
          <w:sz w:val="24"/>
          <w:szCs w:val="24"/>
        </w:rPr>
      </w:pPr>
      <w:r w:rsidRPr="0032277C">
        <w:rPr>
          <w:rFonts w:ascii="Times New Roman" w:hAnsi="Times New Roman"/>
          <w:bCs/>
          <w:sz w:val="24"/>
          <w:szCs w:val="24"/>
        </w:rPr>
        <w:t>установка лабораторная для испытания электрической цепи переменного тока.</w:t>
      </w:r>
    </w:p>
    <w:p w:rsidR="0032277C" w:rsidRPr="0032277C" w:rsidRDefault="0032277C" w:rsidP="0032277C">
      <w:pPr>
        <w:numPr>
          <w:ilvl w:val="1"/>
          <w:numId w:val="317"/>
        </w:numPr>
        <w:tabs>
          <w:tab w:val="left" w:pos="720"/>
        </w:tabs>
        <w:spacing w:line="360" w:lineRule="auto"/>
        <w:contextualSpacing/>
        <w:jc w:val="both"/>
        <w:rPr>
          <w:rFonts w:ascii="Times New Roman" w:hAnsi="Times New Roman"/>
          <w:bCs/>
          <w:sz w:val="24"/>
          <w:szCs w:val="24"/>
        </w:rPr>
      </w:pPr>
      <w:r w:rsidRPr="0032277C">
        <w:rPr>
          <w:rFonts w:ascii="Times New Roman" w:hAnsi="Times New Roman"/>
          <w:bCs/>
          <w:sz w:val="24"/>
          <w:szCs w:val="24"/>
        </w:rPr>
        <w:t>установка лабораторная для испытания однофазного трансформатора.</w:t>
      </w:r>
    </w:p>
    <w:p w:rsidR="0032277C" w:rsidRPr="0032277C" w:rsidRDefault="0032277C" w:rsidP="0032277C">
      <w:pPr>
        <w:numPr>
          <w:ilvl w:val="1"/>
          <w:numId w:val="317"/>
        </w:numPr>
        <w:tabs>
          <w:tab w:val="left" w:pos="720"/>
        </w:tabs>
        <w:spacing w:line="360" w:lineRule="auto"/>
        <w:contextualSpacing/>
        <w:jc w:val="both"/>
        <w:rPr>
          <w:rFonts w:ascii="Times New Roman" w:hAnsi="Times New Roman"/>
          <w:bCs/>
          <w:sz w:val="24"/>
          <w:szCs w:val="24"/>
        </w:rPr>
      </w:pPr>
      <w:r w:rsidRPr="0032277C">
        <w:rPr>
          <w:rFonts w:ascii="Times New Roman" w:hAnsi="Times New Roman"/>
          <w:bCs/>
          <w:sz w:val="24"/>
          <w:szCs w:val="24"/>
        </w:rPr>
        <w:t>установка лабораторная для испытания полупроводниковых электронных пр</w:t>
      </w:r>
      <w:r w:rsidRPr="0032277C">
        <w:rPr>
          <w:rFonts w:ascii="Times New Roman" w:hAnsi="Times New Roman"/>
          <w:bCs/>
          <w:sz w:val="24"/>
          <w:szCs w:val="24"/>
        </w:rPr>
        <w:t>и</w:t>
      </w:r>
      <w:r w:rsidRPr="0032277C">
        <w:rPr>
          <w:rFonts w:ascii="Times New Roman" w:hAnsi="Times New Roman"/>
          <w:bCs/>
          <w:sz w:val="24"/>
          <w:szCs w:val="24"/>
        </w:rPr>
        <w:t>боров.</w:t>
      </w:r>
    </w:p>
    <w:p w:rsidR="0032277C" w:rsidRDefault="0032277C" w:rsidP="0032277C">
      <w:pPr>
        <w:numPr>
          <w:ilvl w:val="1"/>
          <w:numId w:val="3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Cs/>
          <w:sz w:val="24"/>
          <w:szCs w:val="24"/>
        </w:rPr>
      </w:pPr>
      <w:r w:rsidRPr="0032277C">
        <w:rPr>
          <w:rFonts w:ascii="Times New Roman" w:hAnsi="Times New Roman"/>
          <w:bCs/>
          <w:sz w:val="24"/>
          <w:szCs w:val="24"/>
        </w:rPr>
        <w:t>натуральные образцы источников электроэнергии постоянного и переме</w:t>
      </w:r>
      <w:r w:rsidRPr="0032277C">
        <w:rPr>
          <w:rFonts w:ascii="Times New Roman" w:hAnsi="Times New Roman"/>
          <w:bCs/>
          <w:sz w:val="24"/>
          <w:szCs w:val="24"/>
        </w:rPr>
        <w:t>н</w:t>
      </w:r>
      <w:r w:rsidRPr="0032277C">
        <w:rPr>
          <w:rFonts w:ascii="Times New Roman" w:hAnsi="Times New Roman"/>
          <w:bCs/>
          <w:sz w:val="24"/>
          <w:szCs w:val="24"/>
        </w:rPr>
        <w:t>ного  тока, потребителей электроэнергии, пускорегулирующей и защитной а</w:t>
      </w:r>
      <w:r w:rsidRPr="0032277C">
        <w:rPr>
          <w:rFonts w:ascii="Times New Roman" w:hAnsi="Times New Roman"/>
          <w:bCs/>
          <w:sz w:val="24"/>
          <w:szCs w:val="24"/>
        </w:rPr>
        <w:t>п</w:t>
      </w:r>
      <w:r w:rsidRPr="0032277C">
        <w:rPr>
          <w:rFonts w:ascii="Times New Roman" w:hAnsi="Times New Roman"/>
          <w:bCs/>
          <w:sz w:val="24"/>
          <w:szCs w:val="24"/>
        </w:rPr>
        <w:t xml:space="preserve">паратуры, контрольно - измерительных приборов. </w:t>
      </w:r>
    </w:p>
    <w:p w:rsidR="0003161E" w:rsidRDefault="0003161E" w:rsidP="0003161E">
      <w:pPr>
        <w:suppressAutoHyphens/>
        <w:spacing w:after="0" w:line="360" w:lineRule="auto"/>
        <w:ind w:left="720"/>
        <w:contextualSpacing/>
        <w:jc w:val="both"/>
        <w:rPr>
          <w:rFonts w:ascii="Times New Roman" w:hAnsi="Times New Roman"/>
          <w:sz w:val="24"/>
          <w:szCs w:val="24"/>
        </w:rPr>
      </w:pPr>
      <w:r w:rsidRPr="00C41566">
        <w:rPr>
          <w:rFonts w:ascii="Times New Roman" w:hAnsi="Times New Roman"/>
          <w:b/>
          <w:sz w:val="24"/>
          <w:szCs w:val="24"/>
        </w:rPr>
        <w:t>Лаборатория</w:t>
      </w:r>
      <w:r w:rsidRPr="00C41566">
        <w:rPr>
          <w:rFonts w:ascii="Times New Roman" w:hAnsi="Times New Roman"/>
          <w:sz w:val="24"/>
          <w:szCs w:val="24"/>
        </w:rPr>
        <w:t xml:space="preserve"> </w:t>
      </w:r>
      <w:r>
        <w:rPr>
          <w:rFonts w:ascii="Times New Roman" w:hAnsi="Times New Roman"/>
          <w:sz w:val="24"/>
          <w:szCs w:val="24"/>
        </w:rPr>
        <w:t>«</w:t>
      </w:r>
      <w:r w:rsidRPr="00C41566">
        <w:rPr>
          <w:rFonts w:ascii="Times New Roman" w:hAnsi="Times New Roman"/>
          <w:sz w:val="24"/>
          <w:szCs w:val="24"/>
        </w:rPr>
        <w:t>Геологии и грунтоведения</w:t>
      </w:r>
      <w:r>
        <w:rPr>
          <w:rFonts w:ascii="Times New Roman" w:hAnsi="Times New Roman"/>
          <w:sz w:val="24"/>
          <w:szCs w:val="24"/>
        </w:rPr>
        <w:t>»</w:t>
      </w:r>
    </w:p>
    <w:p w:rsidR="00582956" w:rsidRPr="00582956" w:rsidRDefault="00582956" w:rsidP="00582956">
      <w:pPr>
        <w:numPr>
          <w:ilvl w:val="0"/>
          <w:numId w:val="318"/>
        </w:numPr>
        <w:suppressAutoHyphens/>
        <w:spacing w:after="0" w:line="360" w:lineRule="auto"/>
        <w:contextualSpacing/>
        <w:jc w:val="both"/>
        <w:rPr>
          <w:rFonts w:ascii="Times New Roman" w:hAnsi="Times New Roman"/>
          <w:bCs/>
          <w:sz w:val="24"/>
          <w:szCs w:val="24"/>
        </w:rPr>
      </w:pPr>
      <w:r w:rsidRPr="00582956">
        <w:rPr>
          <w:rFonts w:ascii="Times New Roman" w:hAnsi="Times New Roman"/>
          <w:bCs/>
          <w:sz w:val="24"/>
          <w:szCs w:val="24"/>
        </w:rPr>
        <w:t xml:space="preserve">компьютеры с лицензионным программным обеспечением и </w:t>
      </w:r>
      <w:proofErr w:type="spellStart"/>
      <w:r w:rsidRPr="00582956">
        <w:rPr>
          <w:rFonts w:ascii="Times New Roman" w:hAnsi="Times New Roman"/>
          <w:bCs/>
          <w:sz w:val="24"/>
          <w:szCs w:val="24"/>
        </w:rPr>
        <w:t>мультимедиапроектор</w:t>
      </w:r>
      <w:proofErr w:type="spellEnd"/>
      <w:r w:rsidRPr="00582956">
        <w:rPr>
          <w:rFonts w:ascii="Times New Roman" w:hAnsi="Times New Roman"/>
          <w:bCs/>
          <w:sz w:val="24"/>
          <w:szCs w:val="24"/>
        </w:rPr>
        <w:t>;</w:t>
      </w:r>
    </w:p>
    <w:p w:rsidR="00582956" w:rsidRPr="00582956" w:rsidRDefault="00582956" w:rsidP="00582956">
      <w:pPr>
        <w:numPr>
          <w:ilvl w:val="0"/>
          <w:numId w:val="318"/>
        </w:numPr>
        <w:suppressAutoHyphens/>
        <w:spacing w:after="0" w:line="360" w:lineRule="auto"/>
        <w:contextualSpacing/>
        <w:jc w:val="both"/>
        <w:rPr>
          <w:rFonts w:ascii="Times New Roman" w:hAnsi="Times New Roman"/>
          <w:bCs/>
          <w:sz w:val="24"/>
          <w:szCs w:val="24"/>
        </w:rPr>
      </w:pPr>
      <w:r w:rsidRPr="00582956">
        <w:rPr>
          <w:rFonts w:ascii="Times New Roman" w:hAnsi="Times New Roman"/>
          <w:bCs/>
          <w:sz w:val="24"/>
          <w:szCs w:val="24"/>
        </w:rPr>
        <w:t>лабораторное оборудование по определению свой</w:t>
      </w:r>
      <w:proofErr w:type="gramStart"/>
      <w:r w:rsidRPr="00582956">
        <w:rPr>
          <w:rFonts w:ascii="Times New Roman" w:hAnsi="Times New Roman"/>
          <w:bCs/>
          <w:sz w:val="24"/>
          <w:szCs w:val="24"/>
        </w:rPr>
        <w:t>ств гр</w:t>
      </w:r>
      <w:proofErr w:type="gramEnd"/>
      <w:r w:rsidRPr="00582956">
        <w:rPr>
          <w:rFonts w:ascii="Times New Roman" w:hAnsi="Times New Roman"/>
          <w:bCs/>
          <w:sz w:val="24"/>
          <w:szCs w:val="24"/>
        </w:rPr>
        <w:t>унтов (</w:t>
      </w:r>
      <w:r w:rsidRPr="00582956">
        <w:rPr>
          <w:rFonts w:ascii="Times New Roman" w:hAnsi="Times New Roman"/>
          <w:sz w:val="24"/>
          <w:szCs w:val="24"/>
        </w:rPr>
        <w:t xml:space="preserve">прибор стандартного уплотнения грунтов, прибор Ковалева, КФЗ, сушильные шкафы, аналитические весы, разновесы, конусы Васильева, шкала </w:t>
      </w:r>
      <w:proofErr w:type="spellStart"/>
      <w:r w:rsidRPr="00582956">
        <w:rPr>
          <w:rFonts w:ascii="Times New Roman" w:hAnsi="Times New Roman"/>
          <w:sz w:val="24"/>
          <w:szCs w:val="24"/>
        </w:rPr>
        <w:t>Мооса</w:t>
      </w:r>
      <w:proofErr w:type="spellEnd"/>
      <w:r w:rsidRPr="00582956">
        <w:rPr>
          <w:rFonts w:ascii="Times New Roman" w:hAnsi="Times New Roman"/>
          <w:sz w:val="24"/>
          <w:szCs w:val="24"/>
        </w:rPr>
        <w:t>, коллекции минералов и горных пород, ручные буровые комплекты и др.)</w:t>
      </w:r>
      <w:r w:rsidRPr="00582956">
        <w:rPr>
          <w:rFonts w:ascii="Times New Roman" w:hAnsi="Times New Roman"/>
          <w:bCs/>
          <w:sz w:val="24"/>
          <w:szCs w:val="24"/>
        </w:rPr>
        <w:t>;</w:t>
      </w:r>
    </w:p>
    <w:p w:rsidR="00582956" w:rsidRPr="00582956" w:rsidRDefault="00582956" w:rsidP="00582956">
      <w:pPr>
        <w:numPr>
          <w:ilvl w:val="0"/>
          <w:numId w:val="318"/>
        </w:numPr>
        <w:suppressAutoHyphens/>
        <w:spacing w:after="0" w:line="360" w:lineRule="auto"/>
        <w:contextualSpacing/>
        <w:jc w:val="both"/>
        <w:rPr>
          <w:rFonts w:ascii="Times New Roman" w:hAnsi="Times New Roman"/>
          <w:bCs/>
          <w:sz w:val="24"/>
          <w:szCs w:val="24"/>
        </w:rPr>
      </w:pPr>
      <w:r w:rsidRPr="00582956">
        <w:rPr>
          <w:rFonts w:ascii="Times New Roman" w:hAnsi="Times New Roman"/>
          <w:bCs/>
          <w:sz w:val="24"/>
          <w:szCs w:val="24"/>
        </w:rPr>
        <w:t>образцы грунтов, скальных пород и минералов;</w:t>
      </w:r>
    </w:p>
    <w:p w:rsidR="00582956" w:rsidRPr="0089713F" w:rsidRDefault="00582956" w:rsidP="00582956">
      <w:pPr>
        <w:numPr>
          <w:ilvl w:val="0"/>
          <w:numId w:val="318"/>
        </w:numPr>
        <w:suppressAutoHyphens/>
        <w:spacing w:after="0" w:line="360" w:lineRule="auto"/>
        <w:contextualSpacing/>
        <w:jc w:val="both"/>
        <w:rPr>
          <w:rFonts w:ascii="Times New Roman" w:hAnsi="Times New Roman"/>
          <w:bCs/>
        </w:rPr>
      </w:pPr>
      <w:r w:rsidRPr="00582956">
        <w:rPr>
          <w:rFonts w:ascii="Times New Roman" w:hAnsi="Times New Roman"/>
          <w:bCs/>
          <w:sz w:val="24"/>
          <w:szCs w:val="24"/>
        </w:rPr>
        <w:t>комплект учебно-методической документации</w:t>
      </w:r>
      <w:r>
        <w:rPr>
          <w:rFonts w:ascii="Times New Roman" w:hAnsi="Times New Roman"/>
          <w:bCs/>
        </w:rPr>
        <w:t>.</w:t>
      </w:r>
    </w:p>
    <w:p w:rsidR="00582956" w:rsidRPr="00C41566" w:rsidRDefault="00582956" w:rsidP="0003161E">
      <w:pPr>
        <w:suppressAutoHyphens/>
        <w:spacing w:after="0" w:line="360" w:lineRule="auto"/>
        <w:ind w:left="720"/>
        <w:contextualSpacing/>
        <w:jc w:val="both"/>
        <w:rPr>
          <w:rFonts w:ascii="Times New Roman" w:hAnsi="Times New Roman"/>
          <w:sz w:val="24"/>
          <w:szCs w:val="24"/>
        </w:rPr>
      </w:pPr>
    </w:p>
    <w:p w:rsidR="0003161E" w:rsidRDefault="004F4BBD" w:rsidP="004F4BBD">
      <w:pPr>
        <w:suppressAutoHyphens/>
        <w:spacing w:after="0" w:line="360" w:lineRule="auto"/>
        <w:ind w:left="720"/>
        <w:contextualSpacing/>
        <w:jc w:val="both"/>
        <w:rPr>
          <w:rFonts w:ascii="Times New Roman" w:hAnsi="Times New Roman"/>
          <w:sz w:val="24"/>
          <w:szCs w:val="24"/>
        </w:rPr>
      </w:pPr>
      <w:r w:rsidRPr="00C41566">
        <w:rPr>
          <w:rFonts w:ascii="Times New Roman" w:hAnsi="Times New Roman"/>
          <w:b/>
          <w:sz w:val="24"/>
          <w:szCs w:val="24"/>
        </w:rPr>
        <w:t>Лаборатория</w:t>
      </w:r>
      <w:r w:rsidRPr="00C41566">
        <w:rPr>
          <w:rFonts w:ascii="Times New Roman" w:hAnsi="Times New Roman"/>
          <w:sz w:val="24"/>
          <w:szCs w:val="24"/>
        </w:rPr>
        <w:t xml:space="preserve"> </w:t>
      </w:r>
      <w:r>
        <w:rPr>
          <w:rFonts w:ascii="Times New Roman" w:hAnsi="Times New Roman"/>
          <w:sz w:val="24"/>
          <w:szCs w:val="24"/>
        </w:rPr>
        <w:t>«</w:t>
      </w:r>
      <w:r w:rsidR="0003161E" w:rsidRPr="00C41566">
        <w:rPr>
          <w:rFonts w:ascii="Times New Roman" w:hAnsi="Times New Roman"/>
          <w:sz w:val="24"/>
          <w:szCs w:val="24"/>
        </w:rPr>
        <w:t>Дорожно-строительных материалов</w:t>
      </w:r>
    </w:p>
    <w:p w:rsidR="004F4BBD" w:rsidRPr="00C201CC" w:rsidRDefault="004F4BBD" w:rsidP="007A6FED">
      <w:pPr>
        <w:numPr>
          <w:ilvl w:val="0"/>
          <w:numId w:val="319"/>
        </w:numPr>
        <w:spacing w:after="0" w:line="360" w:lineRule="auto"/>
        <w:ind w:left="1134" w:firstLine="0"/>
        <w:contextualSpacing/>
        <w:jc w:val="both"/>
        <w:rPr>
          <w:rFonts w:ascii="Times New Roman" w:hAnsi="Times New Roman"/>
          <w:bCs/>
          <w:sz w:val="24"/>
          <w:szCs w:val="24"/>
        </w:rPr>
      </w:pPr>
      <w:r w:rsidRPr="00C201CC">
        <w:rPr>
          <w:rFonts w:ascii="Times New Roman" w:hAnsi="Times New Roman"/>
          <w:bCs/>
          <w:sz w:val="24"/>
          <w:szCs w:val="24"/>
        </w:rPr>
        <w:t xml:space="preserve"> пресс гидравлический;</w:t>
      </w:r>
    </w:p>
    <w:p w:rsidR="004F4BBD" w:rsidRPr="00C201CC" w:rsidRDefault="004F4BBD" w:rsidP="007A6FED">
      <w:pPr>
        <w:numPr>
          <w:ilvl w:val="0"/>
          <w:numId w:val="319"/>
        </w:numPr>
        <w:spacing w:after="0" w:line="360" w:lineRule="auto"/>
        <w:ind w:left="1134" w:firstLine="0"/>
        <w:contextualSpacing/>
        <w:jc w:val="both"/>
        <w:rPr>
          <w:rFonts w:ascii="Times New Roman" w:hAnsi="Times New Roman"/>
          <w:bCs/>
          <w:sz w:val="24"/>
          <w:szCs w:val="24"/>
        </w:rPr>
      </w:pPr>
      <w:r w:rsidRPr="00C201CC">
        <w:rPr>
          <w:rFonts w:ascii="Times New Roman" w:hAnsi="Times New Roman"/>
          <w:bCs/>
          <w:sz w:val="24"/>
          <w:szCs w:val="24"/>
        </w:rPr>
        <w:t xml:space="preserve"> вакуумная установка;</w:t>
      </w:r>
    </w:p>
    <w:p w:rsidR="004F4BBD" w:rsidRPr="00C201CC" w:rsidRDefault="004F4BBD" w:rsidP="007A6FED">
      <w:pPr>
        <w:numPr>
          <w:ilvl w:val="0"/>
          <w:numId w:val="319"/>
        </w:numPr>
        <w:spacing w:after="0" w:line="360" w:lineRule="auto"/>
        <w:ind w:left="1134" w:firstLine="0"/>
        <w:contextualSpacing/>
        <w:jc w:val="both"/>
        <w:rPr>
          <w:rFonts w:ascii="Times New Roman" w:hAnsi="Times New Roman"/>
          <w:bCs/>
          <w:sz w:val="24"/>
          <w:szCs w:val="24"/>
        </w:rPr>
      </w:pPr>
      <w:r w:rsidRPr="00C201CC">
        <w:rPr>
          <w:rFonts w:ascii="Times New Roman" w:hAnsi="Times New Roman"/>
          <w:bCs/>
          <w:sz w:val="24"/>
          <w:szCs w:val="24"/>
        </w:rPr>
        <w:t xml:space="preserve"> весы электронные с гидростатическими приспособлениями;</w:t>
      </w:r>
    </w:p>
    <w:p w:rsidR="004F4BBD" w:rsidRPr="00C201CC" w:rsidRDefault="004F4BBD" w:rsidP="007A6FED">
      <w:pPr>
        <w:numPr>
          <w:ilvl w:val="0"/>
          <w:numId w:val="319"/>
        </w:numPr>
        <w:spacing w:after="0" w:line="360" w:lineRule="auto"/>
        <w:ind w:left="1134" w:firstLine="0"/>
        <w:contextualSpacing/>
        <w:jc w:val="both"/>
        <w:rPr>
          <w:rFonts w:ascii="Times New Roman" w:hAnsi="Times New Roman"/>
          <w:bCs/>
          <w:sz w:val="24"/>
          <w:szCs w:val="24"/>
        </w:rPr>
      </w:pPr>
      <w:r w:rsidRPr="00C201CC">
        <w:rPr>
          <w:rFonts w:ascii="Times New Roman" w:hAnsi="Times New Roman"/>
          <w:bCs/>
          <w:sz w:val="24"/>
          <w:szCs w:val="24"/>
        </w:rPr>
        <w:t>мешалка для цементного раствора;</w:t>
      </w:r>
    </w:p>
    <w:p w:rsidR="004F4BBD" w:rsidRPr="00C201CC" w:rsidRDefault="004F4BBD" w:rsidP="007A6FED">
      <w:pPr>
        <w:numPr>
          <w:ilvl w:val="0"/>
          <w:numId w:val="319"/>
        </w:numPr>
        <w:spacing w:after="0" w:line="360" w:lineRule="auto"/>
        <w:ind w:left="1134" w:firstLine="0"/>
        <w:contextualSpacing/>
        <w:jc w:val="both"/>
        <w:rPr>
          <w:rFonts w:ascii="Times New Roman" w:hAnsi="Times New Roman"/>
          <w:bCs/>
          <w:sz w:val="24"/>
          <w:szCs w:val="24"/>
        </w:rPr>
      </w:pPr>
      <w:r w:rsidRPr="00C201CC">
        <w:rPr>
          <w:rFonts w:ascii="Times New Roman" w:hAnsi="Times New Roman"/>
          <w:bCs/>
          <w:sz w:val="24"/>
          <w:szCs w:val="24"/>
        </w:rPr>
        <w:t>мешалка для цементного теста;</w:t>
      </w:r>
    </w:p>
    <w:p w:rsidR="004F4BBD" w:rsidRPr="00C201CC" w:rsidRDefault="004F4BBD" w:rsidP="007A6FED">
      <w:pPr>
        <w:numPr>
          <w:ilvl w:val="0"/>
          <w:numId w:val="319"/>
        </w:numPr>
        <w:spacing w:after="0" w:line="360" w:lineRule="auto"/>
        <w:ind w:left="1134" w:firstLine="0"/>
        <w:contextualSpacing/>
        <w:jc w:val="both"/>
        <w:rPr>
          <w:rFonts w:ascii="Times New Roman" w:hAnsi="Times New Roman"/>
          <w:bCs/>
          <w:sz w:val="24"/>
          <w:szCs w:val="24"/>
        </w:rPr>
      </w:pPr>
      <w:r w:rsidRPr="00C201CC">
        <w:rPr>
          <w:rFonts w:ascii="Times New Roman" w:hAnsi="Times New Roman"/>
          <w:bCs/>
          <w:sz w:val="24"/>
          <w:szCs w:val="24"/>
        </w:rPr>
        <w:lastRenderedPageBreak/>
        <w:t xml:space="preserve"> сушильный шкаф;</w:t>
      </w:r>
    </w:p>
    <w:p w:rsidR="004F4BBD" w:rsidRPr="00C201CC" w:rsidRDefault="004F4BBD" w:rsidP="007A6FED">
      <w:pPr>
        <w:numPr>
          <w:ilvl w:val="0"/>
          <w:numId w:val="319"/>
        </w:numPr>
        <w:spacing w:after="0" w:line="360" w:lineRule="auto"/>
        <w:ind w:left="1134" w:firstLine="0"/>
        <w:contextualSpacing/>
        <w:jc w:val="both"/>
        <w:rPr>
          <w:rFonts w:ascii="Times New Roman" w:hAnsi="Times New Roman"/>
          <w:bCs/>
          <w:sz w:val="24"/>
          <w:szCs w:val="24"/>
        </w:rPr>
      </w:pPr>
      <w:r w:rsidRPr="00C201CC">
        <w:rPr>
          <w:rFonts w:ascii="Times New Roman" w:hAnsi="Times New Roman"/>
          <w:bCs/>
          <w:sz w:val="24"/>
          <w:szCs w:val="24"/>
        </w:rPr>
        <w:t xml:space="preserve"> плитки электрические;</w:t>
      </w:r>
    </w:p>
    <w:p w:rsidR="004F4BBD" w:rsidRPr="00C201CC" w:rsidRDefault="004F4BBD" w:rsidP="007A6FED">
      <w:pPr>
        <w:numPr>
          <w:ilvl w:val="0"/>
          <w:numId w:val="319"/>
        </w:numPr>
        <w:spacing w:after="0" w:line="360" w:lineRule="auto"/>
        <w:ind w:left="1134" w:firstLine="0"/>
        <w:contextualSpacing/>
        <w:jc w:val="both"/>
        <w:rPr>
          <w:rFonts w:ascii="Times New Roman" w:hAnsi="Times New Roman"/>
          <w:bCs/>
          <w:sz w:val="24"/>
          <w:szCs w:val="24"/>
        </w:rPr>
      </w:pPr>
      <w:r w:rsidRPr="00C201CC">
        <w:rPr>
          <w:rFonts w:ascii="Times New Roman" w:hAnsi="Times New Roman"/>
          <w:bCs/>
          <w:sz w:val="24"/>
          <w:szCs w:val="24"/>
        </w:rPr>
        <w:t xml:space="preserve"> полочный барабан;</w:t>
      </w:r>
    </w:p>
    <w:p w:rsidR="004F4BBD" w:rsidRPr="00C201CC" w:rsidRDefault="004F4BBD" w:rsidP="007A6FED">
      <w:pPr>
        <w:numPr>
          <w:ilvl w:val="0"/>
          <w:numId w:val="319"/>
        </w:numPr>
        <w:spacing w:after="0" w:line="360" w:lineRule="auto"/>
        <w:ind w:left="1134" w:firstLine="0"/>
        <w:contextualSpacing/>
        <w:jc w:val="both"/>
        <w:rPr>
          <w:rFonts w:ascii="Times New Roman" w:hAnsi="Times New Roman"/>
          <w:bCs/>
          <w:sz w:val="24"/>
          <w:szCs w:val="24"/>
        </w:rPr>
      </w:pPr>
      <w:r w:rsidRPr="00C201CC">
        <w:rPr>
          <w:rFonts w:ascii="Times New Roman" w:hAnsi="Times New Roman"/>
          <w:bCs/>
          <w:sz w:val="24"/>
          <w:szCs w:val="24"/>
        </w:rPr>
        <w:t xml:space="preserve"> набор сит (для песка, цемента, </w:t>
      </w:r>
      <w:r>
        <w:rPr>
          <w:rFonts w:ascii="Times New Roman" w:hAnsi="Times New Roman"/>
          <w:bCs/>
          <w:sz w:val="24"/>
          <w:szCs w:val="24"/>
        </w:rPr>
        <w:t xml:space="preserve">минерального порошка, </w:t>
      </w:r>
      <w:r w:rsidRPr="00C201CC">
        <w:rPr>
          <w:rFonts w:ascii="Times New Roman" w:hAnsi="Times New Roman"/>
          <w:bCs/>
          <w:sz w:val="24"/>
          <w:szCs w:val="24"/>
        </w:rPr>
        <w:t>щебня, асфальтобетона;</w:t>
      </w:r>
    </w:p>
    <w:p w:rsidR="004F4BBD" w:rsidRPr="00C201CC" w:rsidRDefault="004F4BBD" w:rsidP="007A6FED">
      <w:pPr>
        <w:numPr>
          <w:ilvl w:val="0"/>
          <w:numId w:val="319"/>
        </w:numPr>
        <w:spacing w:after="0" w:line="360" w:lineRule="auto"/>
        <w:ind w:left="1134" w:firstLine="0"/>
        <w:contextualSpacing/>
        <w:jc w:val="both"/>
        <w:rPr>
          <w:rFonts w:ascii="Times New Roman" w:hAnsi="Times New Roman"/>
          <w:bCs/>
          <w:sz w:val="24"/>
          <w:szCs w:val="24"/>
        </w:rPr>
      </w:pPr>
      <w:r>
        <w:rPr>
          <w:rFonts w:ascii="Times New Roman" w:hAnsi="Times New Roman"/>
          <w:bCs/>
          <w:sz w:val="24"/>
          <w:szCs w:val="24"/>
        </w:rPr>
        <w:t xml:space="preserve"> </w:t>
      </w:r>
      <w:r w:rsidRPr="00C201CC">
        <w:rPr>
          <w:rFonts w:ascii="Times New Roman" w:hAnsi="Times New Roman"/>
          <w:bCs/>
          <w:sz w:val="24"/>
          <w:szCs w:val="24"/>
        </w:rPr>
        <w:t xml:space="preserve">приборы для определения свойств битумов (пенетрометр, </w:t>
      </w:r>
      <w:proofErr w:type="spellStart"/>
      <w:r w:rsidRPr="00C201CC">
        <w:rPr>
          <w:rFonts w:ascii="Times New Roman" w:hAnsi="Times New Roman"/>
          <w:bCs/>
          <w:sz w:val="24"/>
          <w:szCs w:val="24"/>
        </w:rPr>
        <w:t>дуктилометр</w:t>
      </w:r>
      <w:proofErr w:type="spellEnd"/>
      <w:r w:rsidRPr="00C201CC">
        <w:rPr>
          <w:rFonts w:ascii="Times New Roman" w:hAnsi="Times New Roman"/>
          <w:bCs/>
          <w:sz w:val="24"/>
          <w:szCs w:val="24"/>
        </w:rPr>
        <w:t>, пр</w:t>
      </w:r>
      <w:r w:rsidRPr="00C201CC">
        <w:rPr>
          <w:rFonts w:ascii="Times New Roman" w:hAnsi="Times New Roman"/>
          <w:bCs/>
          <w:sz w:val="24"/>
          <w:szCs w:val="24"/>
        </w:rPr>
        <w:t>и</w:t>
      </w:r>
      <w:r w:rsidRPr="00C201CC">
        <w:rPr>
          <w:rFonts w:ascii="Times New Roman" w:hAnsi="Times New Roman"/>
          <w:bCs/>
          <w:sz w:val="24"/>
          <w:szCs w:val="24"/>
        </w:rPr>
        <w:t xml:space="preserve">бор </w:t>
      </w:r>
      <w:proofErr w:type="spellStart"/>
      <w:r w:rsidRPr="00C201CC">
        <w:rPr>
          <w:rFonts w:ascii="Times New Roman" w:hAnsi="Times New Roman"/>
          <w:bCs/>
          <w:sz w:val="24"/>
          <w:szCs w:val="24"/>
        </w:rPr>
        <w:t>Фрааса</w:t>
      </w:r>
      <w:proofErr w:type="spellEnd"/>
      <w:r w:rsidRPr="00C201CC">
        <w:rPr>
          <w:rFonts w:ascii="Times New Roman" w:hAnsi="Times New Roman"/>
          <w:bCs/>
          <w:sz w:val="24"/>
          <w:szCs w:val="24"/>
        </w:rPr>
        <w:t xml:space="preserve">, прибор </w:t>
      </w:r>
      <w:proofErr w:type="spellStart"/>
      <w:r w:rsidRPr="00C201CC">
        <w:rPr>
          <w:rFonts w:ascii="Times New Roman" w:hAnsi="Times New Roman"/>
          <w:bCs/>
          <w:sz w:val="24"/>
          <w:szCs w:val="24"/>
        </w:rPr>
        <w:t>Бренкена</w:t>
      </w:r>
      <w:proofErr w:type="spellEnd"/>
      <w:r w:rsidRPr="00C201CC">
        <w:rPr>
          <w:rFonts w:ascii="Times New Roman" w:hAnsi="Times New Roman"/>
          <w:bCs/>
          <w:sz w:val="24"/>
          <w:szCs w:val="24"/>
        </w:rPr>
        <w:t>, прибор «Кольцо и шар», вискозиметр для опред</w:t>
      </w:r>
      <w:r w:rsidRPr="00C201CC">
        <w:rPr>
          <w:rFonts w:ascii="Times New Roman" w:hAnsi="Times New Roman"/>
          <w:bCs/>
          <w:sz w:val="24"/>
          <w:szCs w:val="24"/>
        </w:rPr>
        <w:t>е</w:t>
      </w:r>
      <w:r w:rsidRPr="00C201CC">
        <w:rPr>
          <w:rFonts w:ascii="Times New Roman" w:hAnsi="Times New Roman"/>
          <w:bCs/>
          <w:sz w:val="24"/>
          <w:szCs w:val="24"/>
        </w:rPr>
        <w:t xml:space="preserve">ления </w:t>
      </w:r>
      <w:r>
        <w:rPr>
          <w:rFonts w:ascii="Times New Roman" w:hAnsi="Times New Roman"/>
          <w:bCs/>
          <w:sz w:val="24"/>
          <w:szCs w:val="24"/>
        </w:rPr>
        <w:t xml:space="preserve">условной </w:t>
      </w:r>
      <w:r w:rsidRPr="00C201CC">
        <w:rPr>
          <w:rFonts w:ascii="Times New Roman" w:hAnsi="Times New Roman"/>
          <w:bCs/>
          <w:sz w:val="24"/>
          <w:szCs w:val="24"/>
        </w:rPr>
        <w:t>вязкости);</w:t>
      </w:r>
    </w:p>
    <w:p w:rsidR="004F4BBD" w:rsidRPr="00C201CC" w:rsidRDefault="004F4BBD" w:rsidP="007A6FED">
      <w:pPr>
        <w:numPr>
          <w:ilvl w:val="0"/>
          <w:numId w:val="319"/>
        </w:numPr>
        <w:spacing w:after="0" w:line="360" w:lineRule="auto"/>
        <w:ind w:left="1134" w:firstLine="0"/>
        <w:contextualSpacing/>
        <w:jc w:val="both"/>
        <w:rPr>
          <w:rFonts w:ascii="Times New Roman" w:hAnsi="Times New Roman"/>
          <w:bCs/>
          <w:sz w:val="24"/>
          <w:szCs w:val="24"/>
        </w:rPr>
      </w:pPr>
      <w:r w:rsidRPr="00C201CC">
        <w:rPr>
          <w:rFonts w:ascii="Times New Roman" w:hAnsi="Times New Roman"/>
          <w:bCs/>
          <w:sz w:val="24"/>
          <w:szCs w:val="24"/>
        </w:rPr>
        <w:t>набор цилиндров для определения марки щебня;</w:t>
      </w:r>
    </w:p>
    <w:p w:rsidR="004F4BBD" w:rsidRPr="00C201CC" w:rsidRDefault="004F4BBD" w:rsidP="007A6FED">
      <w:pPr>
        <w:numPr>
          <w:ilvl w:val="0"/>
          <w:numId w:val="319"/>
        </w:numPr>
        <w:spacing w:after="0" w:line="360" w:lineRule="auto"/>
        <w:ind w:left="1134" w:firstLine="0"/>
        <w:contextualSpacing/>
        <w:jc w:val="both"/>
        <w:rPr>
          <w:rFonts w:ascii="Times New Roman" w:hAnsi="Times New Roman"/>
          <w:bCs/>
          <w:sz w:val="24"/>
          <w:szCs w:val="24"/>
        </w:rPr>
      </w:pPr>
      <w:r w:rsidRPr="00C201CC">
        <w:rPr>
          <w:rFonts w:ascii="Times New Roman" w:hAnsi="Times New Roman"/>
          <w:bCs/>
          <w:sz w:val="24"/>
          <w:szCs w:val="24"/>
        </w:rPr>
        <w:t>стандартный конус и технический вискозиметр для определения жесткости;</w:t>
      </w:r>
    </w:p>
    <w:p w:rsidR="007E144F" w:rsidRDefault="004F4BBD" w:rsidP="0004024E">
      <w:pPr>
        <w:numPr>
          <w:ilvl w:val="0"/>
          <w:numId w:val="319"/>
        </w:numPr>
        <w:spacing w:after="0" w:line="360" w:lineRule="auto"/>
        <w:ind w:left="1134" w:firstLine="0"/>
        <w:contextualSpacing/>
        <w:jc w:val="both"/>
        <w:rPr>
          <w:rFonts w:ascii="Times New Roman" w:hAnsi="Times New Roman"/>
          <w:bCs/>
          <w:sz w:val="24"/>
          <w:szCs w:val="24"/>
        </w:rPr>
      </w:pPr>
      <w:r w:rsidRPr="00C201CC">
        <w:rPr>
          <w:rFonts w:ascii="Times New Roman" w:hAnsi="Times New Roman"/>
          <w:bCs/>
          <w:sz w:val="24"/>
          <w:szCs w:val="24"/>
        </w:rPr>
        <w:t xml:space="preserve">комплект стеклянного оборудования (пикнометр, прибор </w:t>
      </w:r>
      <w:proofErr w:type="spellStart"/>
      <w:r w:rsidRPr="00C201CC">
        <w:rPr>
          <w:rFonts w:ascii="Times New Roman" w:hAnsi="Times New Roman"/>
          <w:bCs/>
          <w:sz w:val="24"/>
          <w:szCs w:val="24"/>
        </w:rPr>
        <w:t>Ле-Шателье</w:t>
      </w:r>
      <w:proofErr w:type="spellEnd"/>
      <w:r w:rsidRPr="00C201CC">
        <w:rPr>
          <w:rFonts w:ascii="Times New Roman" w:hAnsi="Times New Roman"/>
          <w:bCs/>
          <w:sz w:val="24"/>
          <w:szCs w:val="24"/>
        </w:rPr>
        <w:t>, мерные цилиндры и др.).</w:t>
      </w:r>
    </w:p>
    <w:p w:rsidR="0004024E" w:rsidRPr="0004024E" w:rsidRDefault="0004024E" w:rsidP="0004024E">
      <w:pPr>
        <w:numPr>
          <w:ilvl w:val="0"/>
          <w:numId w:val="319"/>
        </w:numPr>
        <w:spacing w:after="0" w:line="360" w:lineRule="auto"/>
        <w:ind w:left="1134" w:firstLine="0"/>
        <w:contextualSpacing/>
        <w:jc w:val="both"/>
        <w:rPr>
          <w:rFonts w:ascii="Times New Roman" w:hAnsi="Times New Roman"/>
          <w:bCs/>
          <w:sz w:val="24"/>
          <w:szCs w:val="24"/>
        </w:rPr>
      </w:pPr>
    </w:p>
    <w:p w:rsidR="007E144F" w:rsidRPr="00C41566" w:rsidRDefault="00A12D8B" w:rsidP="00C41566">
      <w:pPr>
        <w:suppressAutoHyphens/>
        <w:spacing w:after="0" w:line="360" w:lineRule="auto"/>
        <w:ind w:firstLine="567"/>
        <w:contextualSpacing/>
        <w:jc w:val="both"/>
        <w:rPr>
          <w:rFonts w:ascii="Times New Roman" w:hAnsi="Times New Roman"/>
          <w:b/>
          <w:sz w:val="24"/>
          <w:szCs w:val="24"/>
        </w:rPr>
      </w:pPr>
      <w:r w:rsidRPr="00C41566">
        <w:rPr>
          <w:rFonts w:ascii="Times New Roman" w:hAnsi="Times New Roman"/>
          <w:b/>
          <w:sz w:val="24"/>
          <w:szCs w:val="24"/>
        </w:rPr>
        <w:t xml:space="preserve">6.1.2.3. </w:t>
      </w:r>
      <w:r w:rsidR="00E73962" w:rsidRPr="00C41566">
        <w:rPr>
          <w:rFonts w:ascii="Times New Roman" w:hAnsi="Times New Roman"/>
          <w:b/>
          <w:sz w:val="24"/>
          <w:szCs w:val="24"/>
        </w:rPr>
        <w:t>О</w:t>
      </w:r>
      <w:r w:rsidR="00093BA6" w:rsidRPr="00C41566">
        <w:rPr>
          <w:rFonts w:ascii="Times New Roman" w:hAnsi="Times New Roman"/>
          <w:b/>
          <w:sz w:val="24"/>
          <w:szCs w:val="24"/>
        </w:rPr>
        <w:t>снащени</w:t>
      </w:r>
      <w:r w:rsidR="00E73962" w:rsidRPr="00C41566">
        <w:rPr>
          <w:rFonts w:ascii="Times New Roman" w:hAnsi="Times New Roman"/>
          <w:b/>
          <w:sz w:val="24"/>
          <w:szCs w:val="24"/>
        </w:rPr>
        <w:t>е</w:t>
      </w:r>
      <w:r w:rsidR="00093BA6" w:rsidRPr="00C41566">
        <w:rPr>
          <w:rFonts w:ascii="Times New Roman" w:hAnsi="Times New Roman"/>
          <w:b/>
          <w:sz w:val="24"/>
          <w:szCs w:val="24"/>
        </w:rPr>
        <w:t xml:space="preserve"> баз практик</w:t>
      </w:r>
    </w:p>
    <w:p w:rsidR="004031DA" w:rsidRPr="00C41566" w:rsidRDefault="0010743A" w:rsidP="00C41566">
      <w:pPr>
        <w:spacing w:after="0" w:line="360" w:lineRule="auto"/>
        <w:ind w:firstLine="709"/>
        <w:contextualSpacing/>
        <w:jc w:val="both"/>
        <w:rPr>
          <w:rFonts w:ascii="Times New Roman" w:hAnsi="Times New Roman"/>
          <w:sz w:val="24"/>
          <w:szCs w:val="24"/>
        </w:rPr>
      </w:pPr>
      <w:r w:rsidRPr="0010743A">
        <w:rPr>
          <w:rFonts w:ascii="Times New Roman" w:hAnsi="Times New Roman"/>
          <w:sz w:val="24"/>
          <w:szCs w:val="24"/>
        </w:rPr>
        <w:t>Реализация образовательной программы предполагает обязательную учебную и пр</w:t>
      </w:r>
      <w:r w:rsidRPr="0010743A">
        <w:rPr>
          <w:rFonts w:ascii="Times New Roman" w:hAnsi="Times New Roman"/>
          <w:sz w:val="24"/>
          <w:szCs w:val="24"/>
        </w:rPr>
        <w:t>о</w:t>
      </w:r>
      <w:r w:rsidRPr="0010743A">
        <w:rPr>
          <w:rFonts w:ascii="Times New Roman" w:hAnsi="Times New Roman"/>
          <w:sz w:val="24"/>
          <w:szCs w:val="24"/>
        </w:rPr>
        <w:t>изводственную практику.</w:t>
      </w:r>
    </w:p>
    <w:p w:rsidR="00D60085" w:rsidRPr="00C41566" w:rsidRDefault="0010743A" w:rsidP="00C41566">
      <w:pPr>
        <w:spacing w:after="0" w:line="360" w:lineRule="auto"/>
        <w:ind w:firstLine="709"/>
        <w:contextualSpacing/>
        <w:jc w:val="both"/>
        <w:rPr>
          <w:rFonts w:ascii="Times New Roman" w:hAnsi="Times New Roman"/>
          <w:b/>
          <w:sz w:val="24"/>
          <w:szCs w:val="24"/>
        </w:rPr>
      </w:pPr>
      <w:r w:rsidRPr="0010743A">
        <w:rPr>
          <w:rFonts w:ascii="Times New Roman" w:hAnsi="Times New Roman"/>
          <w:sz w:val="24"/>
          <w:szCs w:val="24"/>
        </w:rPr>
        <w:t xml:space="preserve">Учебная практика реализуется </w:t>
      </w:r>
      <w:r w:rsidR="0004024E">
        <w:rPr>
          <w:rFonts w:ascii="Times New Roman" w:hAnsi="Times New Roman"/>
          <w:sz w:val="24"/>
          <w:szCs w:val="24"/>
        </w:rPr>
        <w:t>на учебном полигоне</w:t>
      </w:r>
      <w:r w:rsidRPr="0010743A">
        <w:rPr>
          <w:rFonts w:ascii="Times New Roman" w:hAnsi="Times New Roman"/>
          <w:sz w:val="24"/>
          <w:szCs w:val="24"/>
        </w:rPr>
        <w:t xml:space="preserve"> профессиональной образовател</w:t>
      </w:r>
      <w:r w:rsidRPr="0010743A">
        <w:rPr>
          <w:rFonts w:ascii="Times New Roman" w:hAnsi="Times New Roman"/>
          <w:sz w:val="24"/>
          <w:szCs w:val="24"/>
        </w:rPr>
        <w:t>ь</w:t>
      </w:r>
      <w:r w:rsidRPr="0010743A">
        <w:rPr>
          <w:rFonts w:ascii="Times New Roman" w:hAnsi="Times New Roman"/>
          <w:sz w:val="24"/>
          <w:szCs w:val="24"/>
        </w:rPr>
        <w:t>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w:t>
      </w:r>
      <w:r w:rsidRPr="0010743A">
        <w:rPr>
          <w:rFonts w:ascii="Times New Roman" w:hAnsi="Times New Roman"/>
          <w:sz w:val="24"/>
          <w:szCs w:val="24"/>
        </w:rPr>
        <w:t>о</w:t>
      </w:r>
      <w:r w:rsidRPr="0010743A">
        <w:rPr>
          <w:rFonts w:ascii="Times New Roman" w:hAnsi="Times New Roman"/>
          <w:sz w:val="24"/>
          <w:szCs w:val="24"/>
        </w:rPr>
        <w:t>фессиональных модулей, в том числе оборудования и инструментов, используемых при пр</w:t>
      </w:r>
      <w:r w:rsidRPr="0010743A">
        <w:rPr>
          <w:rFonts w:ascii="Times New Roman" w:hAnsi="Times New Roman"/>
          <w:sz w:val="24"/>
          <w:szCs w:val="24"/>
        </w:rPr>
        <w:t>о</w:t>
      </w:r>
      <w:r w:rsidRPr="0010743A">
        <w:rPr>
          <w:rFonts w:ascii="Times New Roman" w:hAnsi="Times New Roman"/>
          <w:sz w:val="24"/>
          <w:szCs w:val="24"/>
        </w:rPr>
        <w:t xml:space="preserve">ведении чемпионатов </w:t>
      </w:r>
      <w:proofErr w:type="spellStart"/>
      <w:r w:rsidRPr="0010743A">
        <w:rPr>
          <w:rFonts w:ascii="Times New Roman" w:hAnsi="Times New Roman"/>
          <w:sz w:val="24"/>
          <w:szCs w:val="24"/>
        </w:rPr>
        <w:t>WorldSkills</w:t>
      </w:r>
      <w:proofErr w:type="spellEnd"/>
      <w:r w:rsidRPr="0010743A">
        <w:rPr>
          <w:rFonts w:ascii="Times New Roman" w:hAnsi="Times New Roman"/>
          <w:sz w:val="24"/>
          <w:szCs w:val="24"/>
        </w:rPr>
        <w:t xml:space="preserve"> и указанных в инфраструктурных листах конкурсной д</w:t>
      </w:r>
      <w:r w:rsidRPr="0010743A">
        <w:rPr>
          <w:rFonts w:ascii="Times New Roman" w:hAnsi="Times New Roman"/>
          <w:sz w:val="24"/>
          <w:szCs w:val="24"/>
        </w:rPr>
        <w:t>о</w:t>
      </w:r>
      <w:r w:rsidRPr="0010743A">
        <w:rPr>
          <w:rFonts w:ascii="Times New Roman" w:hAnsi="Times New Roman"/>
          <w:sz w:val="24"/>
          <w:szCs w:val="24"/>
        </w:rPr>
        <w:t xml:space="preserve">кументации </w:t>
      </w:r>
      <w:proofErr w:type="spellStart"/>
      <w:r w:rsidRPr="0010743A">
        <w:rPr>
          <w:rFonts w:ascii="Times New Roman" w:hAnsi="Times New Roman"/>
          <w:sz w:val="24"/>
          <w:szCs w:val="24"/>
        </w:rPr>
        <w:t>WorldSkills</w:t>
      </w:r>
      <w:proofErr w:type="spellEnd"/>
      <w:r w:rsidRPr="0010743A">
        <w:rPr>
          <w:rFonts w:ascii="Times New Roman" w:hAnsi="Times New Roman"/>
          <w:sz w:val="24"/>
          <w:szCs w:val="24"/>
        </w:rPr>
        <w:t xml:space="preserve"> по компетенции </w:t>
      </w:r>
    </w:p>
    <w:p w:rsidR="004031DA" w:rsidRPr="00C41566" w:rsidRDefault="0010743A" w:rsidP="0004024E">
      <w:pPr>
        <w:spacing w:after="0" w:line="360" w:lineRule="auto"/>
        <w:ind w:firstLine="708"/>
        <w:contextualSpacing/>
        <w:jc w:val="both"/>
        <w:rPr>
          <w:rFonts w:ascii="Times New Roman" w:hAnsi="Times New Roman"/>
          <w:sz w:val="24"/>
          <w:szCs w:val="24"/>
        </w:rPr>
      </w:pPr>
      <w:r w:rsidRPr="0010743A">
        <w:rPr>
          <w:rFonts w:ascii="Times New Roman" w:hAnsi="Times New Roman"/>
          <w:sz w:val="24"/>
          <w:szCs w:val="24"/>
        </w:rPr>
        <w:t>Производственная практика реализуется в организациях</w:t>
      </w:r>
      <w:r w:rsidR="00757AD4" w:rsidRPr="00602BCD">
        <w:rPr>
          <w:rFonts w:ascii="Times New Roman" w:hAnsi="Times New Roman"/>
          <w:sz w:val="24"/>
          <w:szCs w:val="24"/>
        </w:rPr>
        <w:t>, направление деятельности которых соответствует профилю подготовки обучающихся</w:t>
      </w:r>
      <w:r w:rsidRPr="0010743A">
        <w:rPr>
          <w:rFonts w:ascii="Times New Roman" w:hAnsi="Times New Roman"/>
          <w:sz w:val="24"/>
          <w:szCs w:val="24"/>
        </w:rPr>
        <w:t xml:space="preserve">, обеспечивающих деятельность обучающихся в профессиональной области </w:t>
      </w:r>
    </w:p>
    <w:p w:rsidR="004031DA" w:rsidRPr="00C41566" w:rsidRDefault="0010743A" w:rsidP="00C41566">
      <w:pPr>
        <w:spacing w:after="0" w:line="360" w:lineRule="auto"/>
        <w:contextualSpacing/>
        <w:jc w:val="both"/>
        <w:rPr>
          <w:rFonts w:ascii="Times New Roman" w:hAnsi="Times New Roman"/>
          <w:sz w:val="24"/>
          <w:szCs w:val="24"/>
        </w:rPr>
      </w:pPr>
      <w:r w:rsidRPr="0010743A">
        <w:rPr>
          <w:rFonts w:ascii="Times New Roman" w:hAnsi="Times New Roman"/>
          <w:sz w:val="24"/>
          <w:szCs w:val="24"/>
        </w:rPr>
        <w:tab/>
        <w:t>Оборудование предприятий и технологическое оснащение рабочих мест производс</w:t>
      </w:r>
      <w:r w:rsidRPr="0010743A">
        <w:rPr>
          <w:rFonts w:ascii="Times New Roman" w:hAnsi="Times New Roman"/>
          <w:sz w:val="24"/>
          <w:szCs w:val="24"/>
        </w:rPr>
        <w:t>т</w:t>
      </w:r>
      <w:r w:rsidRPr="0010743A">
        <w:rPr>
          <w:rFonts w:ascii="Times New Roman" w:hAnsi="Times New Roman"/>
          <w:sz w:val="24"/>
          <w:szCs w:val="24"/>
        </w:rPr>
        <w:t>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w:t>
      </w:r>
      <w:r w:rsidRPr="0010743A">
        <w:rPr>
          <w:rFonts w:ascii="Times New Roman" w:hAnsi="Times New Roman"/>
          <w:sz w:val="24"/>
          <w:szCs w:val="24"/>
        </w:rPr>
        <w:t>и</w:t>
      </w:r>
      <w:r w:rsidRPr="0010743A">
        <w:rPr>
          <w:rFonts w:ascii="Times New Roman" w:hAnsi="Times New Roman"/>
          <w:sz w:val="24"/>
          <w:szCs w:val="24"/>
        </w:rPr>
        <w:t>дам деятельности, предусмотренных программой, с использованием современных технол</w:t>
      </w:r>
      <w:r w:rsidRPr="0010743A">
        <w:rPr>
          <w:rFonts w:ascii="Times New Roman" w:hAnsi="Times New Roman"/>
          <w:sz w:val="24"/>
          <w:szCs w:val="24"/>
        </w:rPr>
        <w:t>о</w:t>
      </w:r>
      <w:r w:rsidRPr="0010743A">
        <w:rPr>
          <w:rFonts w:ascii="Times New Roman" w:hAnsi="Times New Roman"/>
          <w:sz w:val="24"/>
          <w:szCs w:val="24"/>
        </w:rPr>
        <w:t>гий, материалов и оборудования.</w:t>
      </w:r>
    </w:p>
    <w:p w:rsidR="00F3278E" w:rsidRDefault="00F3278E">
      <w:pPr>
        <w:suppressAutoHyphens/>
        <w:spacing w:after="0" w:line="360" w:lineRule="auto"/>
        <w:ind w:firstLine="709"/>
        <w:contextualSpacing/>
        <w:jc w:val="both"/>
        <w:rPr>
          <w:rFonts w:ascii="Times New Roman" w:hAnsi="Times New Roman"/>
          <w:sz w:val="24"/>
          <w:szCs w:val="24"/>
        </w:rPr>
      </w:pPr>
    </w:p>
    <w:p w:rsidR="00F3278E" w:rsidRDefault="007E144F">
      <w:pPr>
        <w:suppressAutoHyphens/>
        <w:spacing w:after="0" w:line="360" w:lineRule="auto"/>
        <w:ind w:firstLine="567"/>
        <w:contextualSpacing/>
        <w:jc w:val="both"/>
        <w:rPr>
          <w:rFonts w:ascii="Times New Roman" w:hAnsi="Times New Roman"/>
          <w:b/>
          <w:sz w:val="24"/>
          <w:szCs w:val="24"/>
        </w:rPr>
      </w:pPr>
      <w:r w:rsidRPr="00C41566">
        <w:rPr>
          <w:rFonts w:ascii="Times New Roman" w:hAnsi="Times New Roman"/>
          <w:b/>
          <w:sz w:val="24"/>
          <w:szCs w:val="24"/>
        </w:rPr>
        <w:t>6.2. Требования к кадровым условиям</w:t>
      </w:r>
      <w:r w:rsidR="000B09A5" w:rsidRPr="00C41566">
        <w:rPr>
          <w:rFonts w:ascii="Times New Roman" w:hAnsi="Times New Roman"/>
          <w:b/>
          <w:sz w:val="24"/>
          <w:szCs w:val="24"/>
        </w:rPr>
        <w:t xml:space="preserve"> реализации образовательной программы.</w:t>
      </w:r>
    </w:p>
    <w:p w:rsidR="00F3278E" w:rsidRDefault="00F3278E">
      <w:pPr>
        <w:suppressAutoHyphens/>
        <w:spacing w:after="0" w:line="360" w:lineRule="auto"/>
        <w:ind w:firstLine="567"/>
        <w:contextualSpacing/>
        <w:jc w:val="both"/>
        <w:rPr>
          <w:rFonts w:ascii="Times New Roman" w:hAnsi="Times New Roman"/>
          <w:b/>
          <w:sz w:val="24"/>
          <w:szCs w:val="24"/>
        </w:rPr>
      </w:pPr>
    </w:p>
    <w:p w:rsidR="00113859" w:rsidRPr="00C41566" w:rsidRDefault="00704D3A" w:rsidP="00C41566">
      <w:pPr>
        <w:suppressAutoHyphens/>
        <w:spacing w:after="0" w:line="360" w:lineRule="auto"/>
        <w:ind w:firstLine="709"/>
        <w:contextualSpacing/>
        <w:jc w:val="both"/>
        <w:rPr>
          <w:rFonts w:ascii="Times New Roman" w:hAnsi="Times New Roman"/>
          <w:sz w:val="24"/>
          <w:szCs w:val="24"/>
        </w:rPr>
      </w:pPr>
      <w:proofErr w:type="gramStart"/>
      <w:r w:rsidRPr="00C41566">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w:t>
      </w:r>
      <w:r w:rsidRPr="00C41566">
        <w:rPr>
          <w:rFonts w:ascii="Times New Roman" w:hAnsi="Times New Roman"/>
          <w:sz w:val="24"/>
          <w:szCs w:val="24"/>
        </w:rPr>
        <w:lastRenderedPageBreak/>
        <w:t xml:space="preserve">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C06EC1" w:rsidRPr="00C41566">
        <w:rPr>
          <w:rFonts w:ascii="Times New Roman" w:hAnsi="Times New Roman"/>
          <w:color w:val="000000" w:themeColor="text1"/>
          <w:sz w:val="24"/>
          <w:szCs w:val="24"/>
        </w:rPr>
        <w:t>16 Строительство и жилищно-коммунальное хозяйство</w:t>
      </w:r>
      <w:r w:rsidR="00C06EC1" w:rsidRPr="00C41566">
        <w:rPr>
          <w:rStyle w:val="ac"/>
          <w:rFonts w:ascii="Times New Roman" w:hAnsi="Times New Roman"/>
          <w:color w:val="000000" w:themeColor="text1"/>
          <w:sz w:val="24"/>
          <w:szCs w:val="24"/>
        </w:rPr>
        <w:t xml:space="preserve"> </w:t>
      </w:r>
      <w:r w:rsidR="00C06EC1" w:rsidRPr="00C41566">
        <w:rPr>
          <w:rFonts w:ascii="Times New Roman" w:hAnsi="Times New Roman"/>
          <w:color w:val="000000" w:themeColor="text1"/>
          <w:sz w:val="24"/>
          <w:szCs w:val="24"/>
        </w:rPr>
        <w:t xml:space="preserve">, 40 </w:t>
      </w:r>
      <w:r w:rsidR="00C06EC1" w:rsidRPr="00C41566">
        <w:rPr>
          <w:rFonts w:ascii="Times New Roman" w:hAnsi="Times New Roman"/>
          <w:color w:val="000000" w:themeColor="text1"/>
          <w:sz w:val="24"/>
          <w:szCs w:val="24"/>
          <w:shd w:val="clear" w:color="auto" w:fill="FFFFFF"/>
        </w:rPr>
        <w:t>Сквозные виды профессиональной деятельности в промышленности</w:t>
      </w:r>
      <w:r w:rsidR="009059CB" w:rsidRPr="00C41566">
        <w:rPr>
          <w:rFonts w:ascii="Times New Roman" w:hAnsi="Times New Roman"/>
          <w:sz w:val="24"/>
          <w:szCs w:val="24"/>
        </w:rPr>
        <w:t xml:space="preserve"> </w:t>
      </w:r>
      <w:r w:rsidRPr="00C41566">
        <w:rPr>
          <w:rFonts w:ascii="Times New Roman" w:hAnsi="Times New Roman"/>
          <w:bCs/>
          <w:sz w:val="24"/>
          <w:szCs w:val="24"/>
        </w:rPr>
        <w:t xml:space="preserve">и </w:t>
      </w:r>
      <w:r w:rsidRPr="00C41566">
        <w:rPr>
          <w:rFonts w:ascii="Times New Roman" w:hAnsi="Times New Roman"/>
          <w:sz w:val="24"/>
          <w:szCs w:val="24"/>
        </w:rPr>
        <w:t>имеющих стаж работы в данной профессиональной области не менее 3 лет.</w:t>
      </w:r>
      <w:proofErr w:type="gramEnd"/>
    </w:p>
    <w:p w:rsidR="00F3278E" w:rsidRDefault="00704D3A">
      <w:pPr>
        <w:suppressAutoHyphens/>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113859" w:rsidRPr="00C41566" w:rsidRDefault="00704D3A" w:rsidP="00C41566">
      <w:pPr>
        <w:suppressAutoHyphens/>
        <w:spacing w:after="0" w:line="360" w:lineRule="auto"/>
        <w:ind w:firstLine="709"/>
        <w:contextualSpacing/>
        <w:jc w:val="both"/>
        <w:rPr>
          <w:rFonts w:ascii="Times New Roman" w:hAnsi="Times New Roman"/>
          <w:sz w:val="24"/>
          <w:szCs w:val="24"/>
        </w:rPr>
      </w:pPr>
      <w:proofErr w:type="gramStart"/>
      <w:r w:rsidRPr="00C41566">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9059CB" w:rsidRPr="00C41566">
        <w:rPr>
          <w:rFonts w:ascii="Times New Roman" w:hAnsi="Times New Roman"/>
          <w:color w:val="000000" w:themeColor="text1"/>
          <w:sz w:val="24"/>
          <w:szCs w:val="24"/>
        </w:rPr>
        <w:t>16 Строительство и жилищно-коммунальное хозяйство</w:t>
      </w:r>
      <w:r w:rsidR="009059CB" w:rsidRPr="00C41566">
        <w:rPr>
          <w:rStyle w:val="ac"/>
          <w:rFonts w:ascii="Times New Roman" w:hAnsi="Times New Roman"/>
          <w:color w:val="000000" w:themeColor="text1"/>
          <w:sz w:val="24"/>
          <w:szCs w:val="24"/>
        </w:rPr>
        <w:t xml:space="preserve"> </w:t>
      </w:r>
      <w:r w:rsidR="009059CB" w:rsidRPr="00C41566">
        <w:rPr>
          <w:rFonts w:ascii="Times New Roman" w:hAnsi="Times New Roman"/>
          <w:color w:val="000000" w:themeColor="text1"/>
          <w:sz w:val="24"/>
          <w:szCs w:val="24"/>
        </w:rPr>
        <w:t xml:space="preserve">, 40 </w:t>
      </w:r>
      <w:r w:rsidR="009059CB" w:rsidRPr="00C41566">
        <w:rPr>
          <w:rFonts w:ascii="Times New Roman" w:hAnsi="Times New Roman"/>
          <w:color w:val="000000" w:themeColor="text1"/>
          <w:sz w:val="24"/>
          <w:szCs w:val="24"/>
          <w:shd w:val="clear" w:color="auto" w:fill="FFFFFF"/>
        </w:rPr>
        <w:t>Сквозные виды профессиональной деятельности в промышленности</w:t>
      </w:r>
      <w:r w:rsidRPr="00C41566">
        <w:rPr>
          <w:rFonts w:ascii="Times New Roman" w:hAnsi="Times New Roman"/>
          <w:sz w:val="24"/>
          <w:szCs w:val="24"/>
        </w:rPr>
        <w:t>, не реже 1 раза в 3 года с учетом расширения спектра профессиональных компетенций.</w:t>
      </w:r>
      <w:proofErr w:type="gramEnd"/>
    </w:p>
    <w:p w:rsidR="00113859" w:rsidRPr="00C41566" w:rsidRDefault="00704D3A" w:rsidP="00C41566">
      <w:pPr>
        <w:suppressAutoHyphens/>
        <w:spacing w:after="0" w:line="360" w:lineRule="auto"/>
        <w:ind w:firstLine="709"/>
        <w:contextualSpacing/>
        <w:jc w:val="both"/>
        <w:rPr>
          <w:rFonts w:ascii="Times New Roman" w:hAnsi="Times New Roman"/>
          <w:sz w:val="24"/>
          <w:szCs w:val="24"/>
        </w:rPr>
      </w:pPr>
      <w:proofErr w:type="gramStart"/>
      <w:r w:rsidRPr="00C41566">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w:t>
      </w:r>
      <w:r w:rsidR="009059CB" w:rsidRPr="00C41566">
        <w:rPr>
          <w:rFonts w:ascii="Times New Roman" w:hAnsi="Times New Roman"/>
          <w:color w:val="000000" w:themeColor="text1"/>
          <w:sz w:val="24"/>
          <w:szCs w:val="24"/>
        </w:rPr>
        <w:t>16 Строительство и жилищно-коммунальное хозяйство</w:t>
      </w:r>
      <w:r w:rsidR="009059CB" w:rsidRPr="00C41566">
        <w:rPr>
          <w:rStyle w:val="ac"/>
          <w:rFonts w:ascii="Times New Roman" w:hAnsi="Times New Roman"/>
          <w:color w:val="000000" w:themeColor="text1"/>
          <w:sz w:val="24"/>
          <w:szCs w:val="24"/>
        </w:rPr>
        <w:t xml:space="preserve"> </w:t>
      </w:r>
      <w:r w:rsidR="009059CB" w:rsidRPr="00C41566">
        <w:rPr>
          <w:rFonts w:ascii="Times New Roman" w:hAnsi="Times New Roman"/>
          <w:color w:val="000000" w:themeColor="text1"/>
          <w:sz w:val="24"/>
          <w:szCs w:val="24"/>
        </w:rPr>
        <w:t xml:space="preserve">, 40 </w:t>
      </w:r>
      <w:r w:rsidR="009059CB" w:rsidRPr="00C41566">
        <w:rPr>
          <w:rFonts w:ascii="Times New Roman" w:hAnsi="Times New Roman"/>
          <w:color w:val="000000" w:themeColor="text1"/>
          <w:sz w:val="24"/>
          <w:szCs w:val="24"/>
          <w:shd w:val="clear" w:color="auto" w:fill="FFFFFF"/>
        </w:rPr>
        <w:t>Сквозные виды профессиональной деятельности в промышленности,</w:t>
      </w:r>
      <w:r w:rsidRPr="00C41566">
        <w:rPr>
          <w:rFonts w:ascii="Times New Roman" w:hAnsi="Times New Roman"/>
          <w:sz w:val="24"/>
          <w:szCs w:val="24"/>
        </w:rPr>
        <w:t xml:space="preserve"> в общем числе педагогических работников, реализующих образовательную программу, должна быть не менее 25 процентов.</w:t>
      </w:r>
      <w:proofErr w:type="gramEnd"/>
    </w:p>
    <w:p w:rsidR="00F3278E" w:rsidRDefault="00F3278E">
      <w:pPr>
        <w:suppressAutoHyphens/>
        <w:spacing w:after="0" w:line="360" w:lineRule="auto"/>
        <w:ind w:firstLine="567"/>
        <w:contextualSpacing/>
        <w:jc w:val="both"/>
        <w:rPr>
          <w:rFonts w:ascii="Times New Roman" w:hAnsi="Times New Roman"/>
          <w:b/>
          <w:sz w:val="24"/>
          <w:szCs w:val="24"/>
        </w:rPr>
      </w:pPr>
    </w:p>
    <w:p w:rsidR="00F3278E" w:rsidRDefault="007E144F">
      <w:pPr>
        <w:suppressAutoHyphens/>
        <w:spacing w:after="0" w:line="360" w:lineRule="auto"/>
        <w:ind w:firstLine="708"/>
        <w:contextualSpacing/>
        <w:jc w:val="both"/>
        <w:rPr>
          <w:rFonts w:ascii="Times New Roman" w:hAnsi="Times New Roman"/>
          <w:b/>
          <w:sz w:val="24"/>
          <w:szCs w:val="24"/>
        </w:rPr>
      </w:pPr>
      <w:r w:rsidRPr="00C41566">
        <w:rPr>
          <w:rFonts w:ascii="Times New Roman" w:hAnsi="Times New Roman"/>
          <w:b/>
          <w:sz w:val="24"/>
          <w:szCs w:val="24"/>
        </w:rPr>
        <w:t xml:space="preserve">6.3. </w:t>
      </w:r>
      <w:r w:rsidR="000E2853" w:rsidRPr="00C41566">
        <w:rPr>
          <w:rFonts w:ascii="Times New Roman" w:hAnsi="Times New Roman"/>
          <w:b/>
          <w:sz w:val="24"/>
          <w:szCs w:val="24"/>
        </w:rPr>
        <w:t>Примерные расчеты нормативных затрат оказания государственных услуг по реализации образовательной программы</w:t>
      </w:r>
      <w:r w:rsidR="00D52821" w:rsidRPr="00C41566">
        <w:rPr>
          <w:rStyle w:val="ac"/>
          <w:rFonts w:ascii="Times New Roman" w:hAnsi="Times New Roman"/>
          <w:b/>
          <w:sz w:val="24"/>
          <w:szCs w:val="24"/>
        </w:rPr>
        <w:footnoteReference w:id="22"/>
      </w:r>
    </w:p>
    <w:p w:rsidR="00F3278E" w:rsidRDefault="00F3278E">
      <w:pPr>
        <w:spacing w:after="0" w:line="360" w:lineRule="auto"/>
        <w:ind w:firstLine="708"/>
        <w:contextualSpacing/>
        <w:jc w:val="both"/>
        <w:rPr>
          <w:rFonts w:ascii="Times New Roman" w:hAnsi="Times New Roman"/>
          <w:b/>
          <w:sz w:val="24"/>
          <w:szCs w:val="24"/>
        </w:rPr>
      </w:pPr>
    </w:p>
    <w:p w:rsidR="00F3278E" w:rsidRDefault="000E2853">
      <w:pPr>
        <w:suppressAutoHyphens/>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Расчеты нормативных затрат оказания государственных услуг по реализации образо</w:t>
      </w:r>
      <w:r w:rsidR="00AD5967" w:rsidRPr="00C41566">
        <w:rPr>
          <w:rFonts w:ascii="Times New Roman" w:hAnsi="Times New Roman"/>
          <w:sz w:val="24"/>
          <w:szCs w:val="24"/>
        </w:rPr>
        <w:t>вательной программы осуществляю</w:t>
      </w:r>
      <w:r w:rsidRPr="00C41566">
        <w:rPr>
          <w:rFonts w:ascii="Times New Roman" w:hAnsi="Times New Roman"/>
          <w:sz w:val="24"/>
          <w:szCs w:val="24"/>
        </w:rPr>
        <w:t xml:space="preserve">тся </w:t>
      </w:r>
      <w:proofErr w:type="gramStart"/>
      <w:r w:rsidRPr="00C41566">
        <w:rPr>
          <w:rFonts w:ascii="Times New Roman" w:hAnsi="Times New Roman"/>
          <w:sz w:val="24"/>
          <w:szCs w:val="24"/>
        </w:rPr>
        <w:t xml:space="preserve">в соответствии с Методикой определения </w:t>
      </w:r>
      <w:r w:rsidRPr="00C41566">
        <w:rPr>
          <w:rFonts w:ascii="Times New Roman" w:hAnsi="Times New Roman"/>
          <w:sz w:val="24"/>
          <w:szCs w:val="24"/>
        </w:rPr>
        <w:lastRenderedPageBreak/>
        <w:t>нормативных затрат на оказание государственных услуг по реализации образовательных программ среднего профессионального образования по профессиям</w:t>
      </w:r>
      <w:proofErr w:type="gramEnd"/>
      <w:r w:rsidRPr="00C41566">
        <w:rPr>
          <w:rFonts w:ascii="Times New Roman" w:hAnsi="Times New Roman"/>
          <w:sz w:val="24"/>
          <w:szCs w:val="24"/>
        </w:rPr>
        <w:t xml:space="preserve"> (специальностям) и укрупненным группам профессий (специальностей), утвержденной </w:t>
      </w:r>
      <w:proofErr w:type="spellStart"/>
      <w:r w:rsidRPr="00C41566">
        <w:rPr>
          <w:rFonts w:ascii="Times New Roman" w:hAnsi="Times New Roman"/>
          <w:sz w:val="24"/>
          <w:szCs w:val="24"/>
        </w:rPr>
        <w:t>Минобрнауки</w:t>
      </w:r>
      <w:proofErr w:type="spellEnd"/>
      <w:r w:rsidRPr="00C41566">
        <w:rPr>
          <w:rFonts w:ascii="Times New Roman" w:hAnsi="Times New Roman"/>
          <w:sz w:val="24"/>
          <w:szCs w:val="24"/>
        </w:rPr>
        <w:t xml:space="preserve"> России 27 ноября 2015 г. № АП-114/18вн.</w:t>
      </w:r>
      <w:bookmarkEnd w:id="0"/>
      <w:bookmarkEnd w:id="1"/>
    </w:p>
    <w:p w:rsidR="00F3278E" w:rsidRDefault="000E2853">
      <w:pPr>
        <w:suppressAutoHyphens/>
        <w:spacing w:after="0" w:line="360" w:lineRule="auto"/>
        <w:ind w:firstLine="709"/>
        <w:contextualSpacing/>
        <w:jc w:val="both"/>
        <w:rPr>
          <w:rFonts w:ascii="Times New Roman" w:hAnsi="Times New Roman"/>
          <w:sz w:val="24"/>
          <w:szCs w:val="24"/>
        </w:rPr>
      </w:pPr>
      <w:proofErr w:type="gramStart"/>
      <w:r w:rsidRPr="00C41566">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w:t>
      </w:r>
      <w:proofErr w:type="gramEnd"/>
      <w:r w:rsidRPr="00C41566">
        <w:rPr>
          <w:rFonts w:ascii="Times New Roman" w:hAnsi="Times New Roman"/>
          <w:sz w:val="24"/>
          <w:szCs w:val="24"/>
        </w:rPr>
        <w:t xml:space="preserve"> государственной социальной политики</w:t>
      </w:r>
      <w:r w:rsidR="00B44F04" w:rsidRPr="00C41566">
        <w:rPr>
          <w:rFonts w:ascii="Times New Roman" w:hAnsi="Times New Roman"/>
          <w:sz w:val="24"/>
          <w:szCs w:val="24"/>
        </w:rPr>
        <w:t>».</w:t>
      </w:r>
    </w:p>
    <w:p w:rsidR="00F3278E" w:rsidRDefault="00F3278E">
      <w:pPr>
        <w:suppressAutoHyphens/>
        <w:spacing w:after="0" w:line="360" w:lineRule="auto"/>
        <w:ind w:firstLine="709"/>
        <w:contextualSpacing/>
        <w:jc w:val="both"/>
        <w:rPr>
          <w:rFonts w:ascii="Times New Roman" w:hAnsi="Times New Roman"/>
          <w:sz w:val="24"/>
          <w:szCs w:val="24"/>
        </w:rPr>
      </w:pPr>
    </w:p>
    <w:p w:rsidR="00645845" w:rsidRPr="00A3570F" w:rsidRDefault="0010743A" w:rsidP="00C41566">
      <w:pPr>
        <w:spacing w:after="0" w:line="360" w:lineRule="auto"/>
        <w:ind w:firstLine="708"/>
        <w:contextualSpacing/>
        <w:jc w:val="both"/>
        <w:rPr>
          <w:rFonts w:ascii="Times New Roman" w:hAnsi="Times New Roman"/>
          <w:b/>
          <w:sz w:val="24"/>
          <w:szCs w:val="24"/>
        </w:rPr>
      </w:pPr>
      <w:r w:rsidRPr="00A3570F">
        <w:rPr>
          <w:rFonts w:ascii="Times New Roman" w:hAnsi="Times New Roman"/>
          <w:b/>
          <w:sz w:val="24"/>
          <w:szCs w:val="24"/>
        </w:rPr>
        <w:t xml:space="preserve">Раздел 7. </w:t>
      </w:r>
      <w:r w:rsidR="00645845" w:rsidRPr="00A3570F">
        <w:rPr>
          <w:rFonts w:ascii="Times New Roman" w:hAnsi="Times New Roman"/>
          <w:b/>
          <w:sz w:val="24"/>
          <w:szCs w:val="24"/>
        </w:rPr>
        <w:t>Фонды оценочных сре</w:t>
      </w:r>
      <w:proofErr w:type="gramStart"/>
      <w:r w:rsidR="00645845" w:rsidRPr="00A3570F">
        <w:rPr>
          <w:rFonts w:ascii="Times New Roman" w:hAnsi="Times New Roman"/>
          <w:b/>
          <w:sz w:val="24"/>
          <w:szCs w:val="24"/>
        </w:rPr>
        <w:t>дств дл</w:t>
      </w:r>
      <w:proofErr w:type="gramEnd"/>
      <w:r w:rsidR="00645845" w:rsidRPr="00A3570F">
        <w:rPr>
          <w:rFonts w:ascii="Times New Roman" w:hAnsi="Times New Roman"/>
          <w:b/>
          <w:sz w:val="24"/>
          <w:szCs w:val="24"/>
        </w:rPr>
        <w:t>я проведения государственной итоговой аттестации и организация оценочных процедур по программе</w:t>
      </w:r>
    </w:p>
    <w:p w:rsidR="00A3570F" w:rsidRPr="00A3570F" w:rsidRDefault="00A3570F" w:rsidP="00C41566">
      <w:pPr>
        <w:spacing w:after="0" w:line="360" w:lineRule="auto"/>
        <w:ind w:firstLine="708"/>
        <w:contextualSpacing/>
        <w:jc w:val="both"/>
        <w:rPr>
          <w:rFonts w:ascii="Times New Roman" w:hAnsi="Times New Roman"/>
          <w:b/>
          <w:sz w:val="24"/>
          <w:szCs w:val="24"/>
        </w:rPr>
      </w:pPr>
    </w:p>
    <w:p w:rsidR="00645845" w:rsidRPr="00A3570F" w:rsidRDefault="00645845" w:rsidP="00C41566">
      <w:pPr>
        <w:spacing w:after="0" w:line="360" w:lineRule="auto"/>
        <w:ind w:firstLine="709"/>
        <w:contextualSpacing/>
        <w:jc w:val="both"/>
        <w:rPr>
          <w:rFonts w:ascii="Times New Roman" w:hAnsi="Times New Roman"/>
          <w:sz w:val="24"/>
          <w:szCs w:val="24"/>
        </w:rPr>
      </w:pPr>
      <w:r w:rsidRPr="00A3570F">
        <w:rPr>
          <w:rFonts w:ascii="Times New Roman" w:hAnsi="Times New Roman"/>
          <w:sz w:val="24"/>
          <w:szCs w:val="24"/>
        </w:rPr>
        <w:t xml:space="preserve">Формой государственной итоговой аттестации </w:t>
      </w:r>
      <w:r w:rsidRPr="00A3570F">
        <w:rPr>
          <w:rFonts w:ascii="Times New Roman" w:hAnsi="Times New Roman"/>
          <w:b/>
          <w:sz w:val="24"/>
          <w:szCs w:val="24"/>
        </w:rPr>
        <w:t>по специальности</w:t>
      </w:r>
      <w:r w:rsidRPr="00A3570F">
        <w:rPr>
          <w:rFonts w:ascii="Times New Roman" w:hAnsi="Times New Roman"/>
          <w:sz w:val="24"/>
          <w:szCs w:val="24"/>
        </w:rPr>
        <w:t xml:space="preserve"> является выпускная квалификационная работа</w:t>
      </w:r>
      <w:r w:rsidR="009059CB" w:rsidRPr="00A3570F">
        <w:rPr>
          <w:rFonts w:ascii="Times New Roman" w:hAnsi="Times New Roman"/>
          <w:sz w:val="24"/>
          <w:szCs w:val="24"/>
        </w:rPr>
        <w:t xml:space="preserve"> </w:t>
      </w:r>
      <w:r w:rsidRPr="00A3570F">
        <w:rPr>
          <w:rFonts w:ascii="Times New Roman" w:hAnsi="Times New Roman"/>
          <w:sz w:val="24"/>
          <w:szCs w:val="24"/>
        </w:rPr>
        <w:t>(дипломный проект). Обязательным элементом ГИА является д</w:t>
      </w:r>
      <w:r w:rsidRPr="00A3570F">
        <w:rPr>
          <w:rFonts w:ascii="Times New Roman" w:hAnsi="Times New Roman"/>
          <w:sz w:val="24"/>
          <w:szCs w:val="24"/>
        </w:rPr>
        <w:t>е</w:t>
      </w:r>
      <w:r w:rsidRPr="00A3570F">
        <w:rPr>
          <w:rFonts w:ascii="Times New Roman" w:hAnsi="Times New Roman"/>
          <w:sz w:val="24"/>
          <w:szCs w:val="24"/>
        </w:rPr>
        <w:t>монстрационный экзамен. По усмотрению образовательной организации демонстрационный экзамен включается в выпускную квалификационную работу или проводится в виде госуда</w:t>
      </w:r>
      <w:r w:rsidRPr="00A3570F">
        <w:rPr>
          <w:rFonts w:ascii="Times New Roman" w:hAnsi="Times New Roman"/>
          <w:sz w:val="24"/>
          <w:szCs w:val="24"/>
        </w:rPr>
        <w:t>р</w:t>
      </w:r>
      <w:r w:rsidRPr="00A3570F">
        <w:rPr>
          <w:rFonts w:ascii="Times New Roman" w:hAnsi="Times New Roman"/>
          <w:sz w:val="24"/>
          <w:szCs w:val="24"/>
        </w:rPr>
        <w:t>ственного экзамена. Требования к содержанию, объему и структуре выпускной квалифик</w:t>
      </w:r>
      <w:r w:rsidRPr="00A3570F">
        <w:rPr>
          <w:rFonts w:ascii="Times New Roman" w:hAnsi="Times New Roman"/>
          <w:sz w:val="24"/>
          <w:szCs w:val="24"/>
        </w:rPr>
        <w:t>а</w:t>
      </w:r>
      <w:r w:rsidRPr="00A3570F">
        <w:rPr>
          <w:rFonts w:ascii="Times New Roman" w:hAnsi="Times New Roman"/>
          <w:sz w:val="24"/>
          <w:szCs w:val="24"/>
        </w:rPr>
        <w:t>ционной работы и (или) государственного экзамена образовательная организация определяет самостоятельно с учетом ПООП.</w:t>
      </w:r>
    </w:p>
    <w:p w:rsidR="00645845" w:rsidRPr="00A3570F" w:rsidRDefault="00645845" w:rsidP="00C41566">
      <w:pPr>
        <w:spacing w:after="0" w:line="360" w:lineRule="auto"/>
        <w:ind w:firstLine="708"/>
        <w:contextualSpacing/>
        <w:jc w:val="both"/>
        <w:rPr>
          <w:rFonts w:ascii="Times New Roman" w:hAnsi="Times New Roman"/>
          <w:sz w:val="24"/>
          <w:szCs w:val="24"/>
        </w:rPr>
      </w:pPr>
      <w:r w:rsidRPr="00A3570F">
        <w:rPr>
          <w:rFonts w:ascii="Times New Roman" w:hAnsi="Times New Roman"/>
          <w:sz w:val="24"/>
          <w:szCs w:val="24"/>
        </w:rPr>
        <w:t>В ходе итоговой (государственной итоговой) аттестации оценивается степень соотве</w:t>
      </w:r>
      <w:r w:rsidRPr="00A3570F">
        <w:rPr>
          <w:rFonts w:ascii="Times New Roman" w:hAnsi="Times New Roman"/>
          <w:sz w:val="24"/>
          <w:szCs w:val="24"/>
        </w:rPr>
        <w:t>т</w:t>
      </w:r>
      <w:r w:rsidRPr="00A3570F">
        <w:rPr>
          <w:rFonts w:ascii="Times New Roman" w:hAnsi="Times New Roman"/>
          <w:sz w:val="24"/>
          <w:szCs w:val="24"/>
        </w:rPr>
        <w:t>ствия сформированных компетенций выпускников требованиям ФГОС. Итоговая (госуда</w:t>
      </w:r>
      <w:r w:rsidRPr="00A3570F">
        <w:rPr>
          <w:rFonts w:ascii="Times New Roman" w:hAnsi="Times New Roman"/>
          <w:sz w:val="24"/>
          <w:szCs w:val="24"/>
        </w:rPr>
        <w:t>р</w:t>
      </w:r>
      <w:r w:rsidRPr="00A3570F">
        <w:rPr>
          <w:rFonts w:ascii="Times New Roman" w:hAnsi="Times New Roman"/>
          <w:sz w:val="24"/>
          <w:szCs w:val="24"/>
        </w:rPr>
        <w:t>ственная итоговая) аттестация должна быть организована как демонстрация выпускником выполнения одного или нескольких основных видов деятельности по специальности.</w:t>
      </w:r>
      <w:r w:rsidRPr="00A3570F">
        <w:rPr>
          <w:rStyle w:val="ac"/>
          <w:rFonts w:ascii="Times New Roman" w:hAnsi="Times New Roman"/>
          <w:sz w:val="24"/>
          <w:szCs w:val="24"/>
        </w:rPr>
        <w:footnoteReference w:id="23"/>
      </w:r>
    </w:p>
    <w:p w:rsidR="00645845" w:rsidRPr="00A3570F" w:rsidRDefault="00645845" w:rsidP="00C41566">
      <w:pPr>
        <w:spacing w:after="0" w:line="360" w:lineRule="auto"/>
        <w:ind w:firstLine="708"/>
        <w:contextualSpacing/>
        <w:jc w:val="both"/>
        <w:rPr>
          <w:rFonts w:ascii="Times New Roman" w:hAnsi="Times New Roman"/>
          <w:sz w:val="24"/>
          <w:szCs w:val="24"/>
        </w:rPr>
      </w:pPr>
      <w:r w:rsidRPr="00A3570F">
        <w:rPr>
          <w:rFonts w:ascii="Times New Roman" w:hAnsi="Times New Roman"/>
          <w:sz w:val="24"/>
          <w:szCs w:val="24"/>
        </w:rPr>
        <w:t>Для государственной итоговой аттестации по программе образовательной организ</w:t>
      </w:r>
      <w:r w:rsidRPr="00A3570F">
        <w:rPr>
          <w:rFonts w:ascii="Times New Roman" w:hAnsi="Times New Roman"/>
          <w:sz w:val="24"/>
          <w:szCs w:val="24"/>
        </w:rPr>
        <w:t>а</w:t>
      </w:r>
      <w:r w:rsidRPr="00A3570F">
        <w:rPr>
          <w:rFonts w:ascii="Times New Roman" w:hAnsi="Times New Roman"/>
          <w:sz w:val="24"/>
          <w:szCs w:val="24"/>
        </w:rPr>
        <w:t xml:space="preserve">цией разрабатывается программа государственной итоговой аттестации и фонды оценочных средств. </w:t>
      </w:r>
    </w:p>
    <w:p w:rsidR="00645845" w:rsidRPr="00A3570F" w:rsidRDefault="00645845" w:rsidP="00C41566">
      <w:pPr>
        <w:spacing w:after="0" w:line="360" w:lineRule="auto"/>
        <w:ind w:firstLine="708"/>
        <w:contextualSpacing/>
        <w:jc w:val="both"/>
        <w:rPr>
          <w:rFonts w:ascii="Times New Roman" w:hAnsi="Times New Roman"/>
          <w:sz w:val="24"/>
          <w:szCs w:val="24"/>
        </w:rPr>
      </w:pPr>
      <w:r w:rsidRPr="00A3570F">
        <w:rPr>
          <w:rFonts w:ascii="Times New Roman" w:hAnsi="Times New Roman"/>
          <w:sz w:val="24"/>
          <w:szCs w:val="24"/>
        </w:rPr>
        <w:t>Задания для демонстрационного экзамена, разрабатываются на основе професси</w:t>
      </w:r>
      <w:r w:rsidRPr="00A3570F">
        <w:rPr>
          <w:rFonts w:ascii="Times New Roman" w:hAnsi="Times New Roman"/>
          <w:sz w:val="24"/>
          <w:szCs w:val="24"/>
        </w:rPr>
        <w:t>о</w:t>
      </w:r>
      <w:r w:rsidRPr="00A3570F">
        <w:rPr>
          <w:rFonts w:ascii="Times New Roman" w:hAnsi="Times New Roman"/>
          <w:sz w:val="24"/>
          <w:szCs w:val="24"/>
        </w:rPr>
        <w:t>нальных стандартов и с учетом оценочных материалов, представленных союзом «Агентство развития профессиональных сообществ и рабочих кадров «Молодые профессионалы (</w:t>
      </w:r>
      <w:proofErr w:type="spellStart"/>
      <w:r w:rsidRPr="00A3570F">
        <w:rPr>
          <w:rFonts w:ascii="Times New Roman" w:hAnsi="Times New Roman"/>
          <w:sz w:val="24"/>
          <w:szCs w:val="24"/>
        </w:rPr>
        <w:t>Ворл</w:t>
      </w:r>
      <w:r w:rsidRPr="00A3570F">
        <w:rPr>
          <w:rFonts w:ascii="Times New Roman" w:hAnsi="Times New Roman"/>
          <w:sz w:val="24"/>
          <w:szCs w:val="24"/>
        </w:rPr>
        <w:t>д</w:t>
      </w:r>
      <w:r w:rsidRPr="00A3570F">
        <w:rPr>
          <w:rFonts w:ascii="Times New Roman" w:hAnsi="Times New Roman"/>
          <w:sz w:val="24"/>
          <w:szCs w:val="24"/>
        </w:rPr>
        <w:lastRenderedPageBreak/>
        <w:t>скиллс</w:t>
      </w:r>
      <w:proofErr w:type="spellEnd"/>
      <w:r w:rsidRPr="00A3570F">
        <w:rPr>
          <w:rFonts w:ascii="Times New Roman" w:hAnsi="Times New Roman"/>
          <w:sz w:val="24"/>
          <w:szCs w:val="24"/>
        </w:rPr>
        <w:t xml:space="preserve"> Россия)», при условии наличия соответствующих профессиональных стандартов и материалов. </w:t>
      </w:r>
    </w:p>
    <w:p w:rsidR="00645845" w:rsidRPr="00A3570F" w:rsidRDefault="00645845" w:rsidP="00C41566">
      <w:pPr>
        <w:spacing w:after="0" w:line="360" w:lineRule="auto"/>
        <w:ind w:firstLine="708"/>
        <w:contextualSpacing/>
        <w:jc w:val="both"/>
        <w:rPr>
          <w:rFonts w:ascii="Times New Roman" w:hAnsi="Times New Roman"/>
          <w:sz w:val="24"/>
          <w:szCs w:val="24"/>
        </w:rPr>
      </w:pPr>
      <w:r w:rsidRPr="00A3570F">
        <w:rPr>
          <w:rFonts w:ascii="Times New Roman" w:hAnsi="Times New Roman"/>
          <w:sz w:val="24"/>
          <w:szCs w:val="24"/>
        </w:rPr>
        <w:t>Для разработки оценочных средств демонстрационного экзамена могут также прим</w:t>
      </w:r>
      <w:r w:rsidRPr="00A3570F">
        <w:rPr>
          <w:rFonts w:ascii="Times New Roman" w:hAnsi="Times New Roman"/>
          <w:sz w:val="24"/>
          <w:szCs w:val="24"/>
        </w:rPr>
        <w:t>е</w:t>
      </w:r>
      <w:r w:rsidRPr="00A3570F">
        <w:rPr>
          <w:rFonts w:ascii="Times New Roman" w:hAnsi="Times New Roman"/>
          <w:sz w:val="24"/>
          <w:szCs w:val="24"/>
        </w:rPr>
        <w:t>няться задания, разработанные Федеральными учебно-методическими объединениями в си</w:t>
      </w:r>
      <w:r w:rsidRPr="00A3570F">
        <w:rPr>
          <w:rFonts w:ascii="Times New Roman" w:hAnsi="Times New Roman"/>
          <w:sz w:val="24"/>
          <w:szCs w:val="24"/>
        </w:rPr>
        <w:t>с</w:t>
      </w:r>
      <w:r w:rsidRPr="00A3570F">
        <w:rPr>
          <w:rFonts w:ascii="Times New Roman" w:hAnsi="Times New Roman"/>
          <w:sz w:val="24"/>
          <w:szCs w:val="24"/>
        </w:rPr>
        <w:t xml:space="preserve">теме СПО, приведенные на электронном ресурсе в сети «Интернет» - «Портал ФУМО СПО» </w:t>
      </w:r>
      <w:hyperlink r:id="rId10" w:history="1">
        <w:r w:rsidRPr="00A3570F">
          <w:rPr>
            <w:rStyle w:val="ad"/>
            <w:rFonts w:ascii="Times New Roman" w:hAnsi="Times New Roman"/>
            <w:color w:val="auto"/>
            <w:sz w:val="24"/>
            <w:szCs w:val="24"/>
            <w:u w:val="none"/>
          </w:rPr>
          <w:t>https://fumo-spo.ru/</w:t>
        </w:r>
      </w:hyperlink>
      <w:r w:rsidRPr="00A3570F">
        <w:rPr>
          <w:rFonts w:ascii="Times New Roman" w:hAnsi="Times New Roman"/>
          <w:sz w:val="24"/>
          <w:szCs w:val="24"/>
        </w:rPr>
        <w:t xml:space="preserve">  и на странице в сети «Интернет» Центра развития профессионального образования Московского </w:t>
      </w:r>
      <w:proofErr w:type="spellStart"/>
      <w:r w:rsidRPr="00A3570F">
        <w:rPr>
          <w:rFonts w:ascii="Times New Roman" w:hAnsi="Times New Roman"/>
          <w:sz w:val="24"/>
          <w:szCs w:val="24"/>
        </w:rPr>
        <w:t>политеха</w:t>
      </w:r>
      <w:proofErr w:type="spellEnd"/>
      <w:r w:rsidRPr="00A3570F">
        <w:rPr>
          <w:rFonts w:ascii="Times New Roman" w:hAnsi="Times New Roman"/>
          <w:sz w:val="24"/>
          <w:szCs w:val="24"/>
        </w:rPr>
        <w:t xml:space="preserve"> </w:t>
      </w:r>
      <w:hyperlink r:id="rId11" w:history="1">
        <w:r w:rsidRPr="00A3570F">
          <w:rPr>
            <w:rStyle w:val="ad"/>
            <w:rFonts w:ascii="Times New Roman" w:hAnsi="Times New Roman"/>
            <w:color w:val="auto"/>
            <w:sz w:val="24"/>
            <w:szCs w:val="24"/>
            <w:u w:val="none"/>
            <w:lang w:val="en-US"/>
          </w:rPr>
          <w:t>http</w:t>
        </w:r>
        <w:r w:rsidRPr="00A3570F">
          <w:rPr>
            <w:rStyle w:val="ad"/>
            <w:rFonts w:ascii="Times New Roman" w:hAnsi="Times New Roman"/>
            <w:color w:val="auto"/>
            <w:sz w:val="24"/>
            <w:szCs w:val="24"/>
            <w:u w:val="none"/>
          </w:rPr>
          <w:t>://</w:t>
        </w:r>
        <w:r w:rsidRPr="00A3570F">
          <w:rPr>
            <w:rStyle w:val="ad"/>
            <w:rFonts w:ascii="Times New Roman" w:hAnsi="Times New Roman"/>
            <w:color w:val="auto"/>
            <w:sz w:val="24"/>
            <w:szCs w:val="24"/>
            <w:u w:val="none"/>
            <w:lang w:val="en-US"/>
          </w:rPr>
          <w:t>www</w:t>
        </w:r>
        <w:r w:rsidRPr="00A3570F">
          <w:rPr>
            <w:rStyle w:val="ad"/>
            <w:rFonts w:ascii="Times New Roman" w:hAnsi="Times New Roman"/>
            <w:color w:val="auto"/>
            <w:sz w:val="24"/>
            <w:szCs w:val="24"/>
            <w:u w:val="none"/>
          </w:rPr>
          <w:t>.</w:t>
        </w:r>
        <w:proofErr w:type="spellStart"/>
        <w:r w:rsidRPr="00A3570F">
          <w:rPr>
            <w:rStyle w:val="ad"/>
            <w:rFonts w:ascii="Times New Roman" w:hAnsi="Times New Roman"/>
            <w:color w:val="auto"/>
            <w:sz w:val="24"/>
            <w:szCs w:val="24"/>
            <w:u w:val="none"/>
            <w:lang w:val="en-US"/>
          </w:rPr>
          <w:t>crpo</w:t>
        </w:r>
        <w:proofErr w:type="spellEnd"/>
        <w:r w:rsidRPr="00A3570F">
          <w:rPr>
            <w:rStyle w:val="ad"/>
            <w:rFonts w:ascii="Times New Roman" w:hAnsi="Times New Roman"/>
            <w:color w:val="auto"/>
            <w:sz w:val="24"/>
            <w:szCs w:val="24"/>
            <w:u w:val="none"/>
          </w:rPr>
          <w:t>-</w:t>
        </w:r>
        <w:proofErr w:type="spellStart"/>
        <w:r w:rsidRPr="00A3570F">
          <w:rPr>
            <w:rStyle w:val="ad"/>
            <w:rFonts w:ascii="Times New Roman" w:hAnsi="Times New Roman"/>
            <w:color w:val="auto"/>
            <w:sz w:val="24"/>
            <w:szCs w:val="24"/>
            <w:u w:val="none"/>
            <w:lang w:val="en-US"/>
          </w:rPr>
          <w:t>mpu</w:t>
        </w:r>
        <w:proofErr w:type="spellEnd"/>
        <w:r w:rsidRPr="00A3570F">
          <w:rPr>
            <w:rStyle w:val="ad"/>
            <w:rFonts w:ascii="Times New Roman" w:hAnsi="Times New Roman"/>
            <w:color w:val="auto"/>
            <w:sz w:val="24"/>
            <w:szCs w:val="24"/>
            <w:u w:val="none"/>
          </w:rPr>
          <w:t>.</w:t>
        </w:r>
        <w:r w:rsidRPr="00A3570F">
          <w:rPr>
            <w:rStyle w:val="ad"/>
            <w:rFonts w:ascii="Times New Roman" w:hAnsi="Times New Roman"/>
            <w:color w:val="auto"/>
            <w:sz w:val="24"/>
            <w:szCs w:val="24"/>
            <w:u w:val="none"/>
            <w:lang w:val="en-US"/>
          </w:rPr>
          <w:t>com</w:t>
        </w:r>
        <w:r w:rsidRPr="00A3570F">
          <w:rPr>
            <w:rStyle w:val="ad"/>
            <w:rFonts w:ascii="Times New Roman" w:hAnsi="Times New Roman"/>
            <w:color w:val="auto"/>
            <w:sz w:val="24"/>
            <w:szCs w:val="24"/>
            <w:u w:val="none"/>
          </w:rPr>
          <w:t>/</w:t>
        </w:r>
      </w:hyperlink>
      <w:r w:rsidRPr="00A3570F">
        <w:rPr>
          <w:rFonts w:ascii="Times New Roman" w:hAnsi="Times New Roman"/>
          <w:sz w:val="24"/>
          <w:szCs w:val="24"/>
        </w:rPr>
        <w:t xml:space="preserve">. </w:t>
      </w:r>
    </w:p>
    <w:p w:rsidR="00645845" w:rsidRPr="00A3570F" w:rsidRDefault="00645845" w:rsidP="00C41566">
      <w:pPr>
        <w:spacing w:after="0" w:line="360" w:lineRule="auto"/>
        <w:ind w:firstLine="708"/>
        <w:contextualSpacing/>
        <w:jc w:val="both"/>
        <w:rPr>
          <w:rFonts w:ascii="Times New Roman" w:hAnsi="Times New Roman"/>
          <w:sz w:val="24"/>
          <w:szCs w:val="24"/>
        </w:rPr>
      </w:pPr>
      <w:r w:rsidRPr="00A3570F">
        <w:rPr>
          <w:rFonts w:ascii="Times New Roman" w:hAnsi="Times New Roman"/>
          <w:sz w:val="24"/>
          <w:szCs w:val="24"/>
        </w:rPr>
        <w:t>Фонды оценочных сре</w:t>
      </w:r>
      <w:proofErr w:type="gramStart"/>
      <w:r w:rsidRPr="00A3570F">
        <w:rPr>
          <w:rFonts w:ascii="Times New Roman" w:hAnsi="Times New Roman"/>
          <w:sz w:val="24"/>
          <w:szCs w:val="24"/>
        </w:rPr>
        <w:t>дств дл</w:t>
      </w:r>
      <w:proofErr w:type="gramEnd"/>
      <w:r w:rsidRPr="00A3570F">
        <w:rPr>
          <w:rFonts w:ascii="Times New Roman" w:hAnsi="Times New Roman"/>
          <w:sz w:val="24"/>
          <w:szCs w:val="24"/>
        </w:rPr>
        <w:t>я проведения государственной итоговой аттестации включают набор оценочных средств, описание процедур и условий проведения государс</w:t>
      </w:r>
      <w:r w:rsidRPr="00A3570F">
        <w:rPr>
          <w:rFonts w:ascii="Times New Roman" w:hAnsi="Times New Roman"/>
          <w:sz w:val="24"/>
          <w:szCs w:val="24"/>
        </w:rPr>
        <w:t>т</w:t>
      </w:r>
      <w:r w:rsidRPr="00A3570F">
        <w:rPr>
          <w:rFonts w:ascii="Times New Roman" w:hAnsi="Times New Roman"/>
          <w:sz w:val="24"/>
          <w:szCs w:val="24"/>
        </w:rPr>
        <w:t xml:space="preserve">венной итоговой аттестации, критерии оценки, оснащение рабочих мест для выпускников, утверждаются директором и доводятся до сведения обучающихся в срок не </w:t>
      </w:r>
      <w:r w:rsidR="00CA408D" w:rsidRPr="00A3570F">
        <w:rPr>
          <w:rFonts w:ascii="Times New Roman" w:hAnsi="Times New Roman"/>
          <w:sz w:val="24"/>
          <w:szCs w:val="24"/>
        </w:rPr>
        <w:t>позднее,</w:t>
      </w:r>
      <w:r w:rsidRPr="00A3570F">
        <w:rPr>
          <w:rFonts w:ascii="Times New Roman" w:hAnsi="Times New Roman"/>
          <w:sz w:val="24"/>
          <w:szCs w:val="24"/>
        </w:rPr>
        <w:t xml:space="preserve"> чем за шесть месяцев до начала процедуры итоговой аттестации.</w:t>
      </w:r>
    </w:p>
    <w:p w:rsidR="00645845" w:rsidRPr="00A3570F" w:rsidRDefault="00645845" w:rsidP="00C41566">
      <w:pPr>
        <w:spacing w:after="0" w:line="360" w:lineRule="auto"/>
        <w:ind w:firstLine="709"/>
        <w:contextualSpacing/>
        <w:jc w:val="both"/>
        <w:rPr>
          <w:rFonts w:ascii="Times New Roman" w:hAnsi="Times New Roman"/>
          <w:sz w:val="24"/>
          <w:szCs w:val="24"/>
        </w:rPr>
      </w:pPr>
      <w:r w:rsidRPr="00A3570F">
        <w:rPr>
          <w:rFonts w:ascii="Times New Roman" w:hAnsi="Times New Roman"/>
          <w:sz w:val="24"/>
          <w:szCs w:val="24"/>
        </w:rPr>
        <w:t>Оценка качества освоения программы должна включать текущий контроль успева</w:t>
      </w:r>
      <w:r w:rsidRPr="00A3570F">
        <w:rPr>
          <w:rFonts w:ascii="Times New Roman" w:hAnsi="Times New Roman"/>
          <w:sz w:val="24"/>
          <w:szCs w:val="24"/>
        </w:rPr>
        <w:t>е</w:t>
      </w:r>
      <w:r w:rsidRPr="00A3570F">
        <w:rPr>
          <w:rFonts w:ascii="Times New Roman" w:hAnsi="Times New Roman"/>
          <w:sz w:val="24"/>
          <w:szCs w:val="24"/>
        </w:rPr>
        <w:t xml:space="preserve">мости, </w:t>
      </w:r>
      <w:proofErr w:type="gramStart"/>
      <w:r w:rsidRPr="00A3570F">
        <w:rPr>
          <w:rFonts w:ascii="Times New Roman" w:hAnsi="Times New Roman"/>
          <w:sz w:val="24"/>
          <w:szCs w:val="24"/>
        </w:rPr>
        <w:t>промежуточную</w:t>
      </w:r>
      <w:proofErr w:type="gramEnd"/>
      <w:r w:rsidRPr="00A3570F">
        <w:rPr>
          <w:rFonts w:ascii="Times New Roman" w:hAnsi="Times New Roman"/>
          <w:sz w:val="24"/>
          <w:szCs w:val="24"/>
        </w:rPr>
        <w:t xml:space="preserve"> и государственную итоговую аттестации обучающихся.</w:t>
      </w:r>
    </w:p>
    <w:p w:rsidR="00645845" w:rsidRPr="00A3570F" w:rsidRDefault="00645845" w:rsidP="00C41566">
      <w:pPr>
        <w:spacing w:after="0" w:line="360" w:lineRule="auto"/>
        <w:ind w:firstLine="709"/>
        <w:contextualSpacing/>
        <w:jc w:val="both"/>
        <w:rPr>
          <w:rFonts w:ascii="Times New Roman" w:hAnsi="Times New Roman"/>
          <w:sz w:val="24"/>
          <w:szCs w:val="24"/>
        </w:rPr>
      </w:pPr>
      <w:r w:rsidRPr="00A3570F">
        <w:rPr>
          <w:rFonts w:ascii="Times New Roman" w:hAnsi="Times New Roman"/>
          <w:sz w:val="24"/>
          <w:szCs w:val="24"/>
        </w:rPr>
        <w:t>Конкретные формы и процедуры текущего контроля успеваемости и промежуточной аттестации по каждой учебной дисциплине и профессиональному модулю разрабатываются образовательной организацией самостоятельно и доводятся до сведения обучающихся в т</w:t>
      </w:r>
      <w:r w:rsidRPr="00A3570F">
        <w:rPr>
          <w:rFonts w:ascii="Times New Roman" w:hAnsi="Times New Roman"/>
          <w:sz w:val="24"/>
          <w:szCs w:val="24"/>
        </w:rPr>
        <w:t>е</w:t>
      </w:r>
      <w:r w:rsidRPr="00A3570F">
        <w:rPr>
          <w:rFonts w:ascii="Times New Roman" w:hAnsi="Times New Roman"/>
          <w:sz w:val="24"/>
          <w:szCs w:val="24"/>
        </w:rPr>
        <w:t>чение первых двух месяцев от начала обучения. Задания разрабатываются преподавателями, реализующими программы учебных дисциплин и профессиональных модулей.</w:t>
      </w:r>
    </w:p>
    <w:p w:rsidR="00645845" w:rsidRPr="00A3570F" w:rsidRDefault="00645845" w:rsidP="00C41566">
      <w:pPr>
        <w:spacing w:after="0" w:line="360" w:lineRule="auto"/>
        <w:ind w:firstLine="709"/>
        <w:contextualSpacing/>
        <w:jc w:val="both"/>
        <w:rPr>
          <w:rFonts w:ascii="Times New Roman" w:hAnsi="Times New Roman"/>
          <w:sz w:val="24"/>
          <w:szCs w:val="24"/>
        </w:rPr>
      </w:pPr>
      <w:r w:rsidRPr="00A3570F">
        <w:rPr>
          <w:rFonts w:ascii="Times New Roman" w:hAnsi="Times New Roman"/>
          <w:sz w:val="24"/>
          <w:szCs w:val="24"/>
        </w:rPr>
        <w:t>В качестве материалов союза «Агентства развития профессиональных сообществ и рабочих кадров «Молодые профессионалы (</w:t>
      </w:r>
      <w:proofErr w:type="spellStart"/>
      <w:r w:rsidRPr="00A3570F">
        <w:rPr>
          <w:rFonts w:ascii="Times New Roman" w:hAnsi="Times New Roman"/>
          <w:sz w:val="24"/>
          <w:szCs w:val="24"/>
        </w:rPr>
        <w:t>Ворлдскиллс</w:t>
      </w:r>
      <w:proofErr w:type="spellEnd"/>
      <w:r w:rsidRPr="00A3570F">
        <w:rPr>
          <w:rFonts w:ascii="Times New Roman" w:hAnsi="Times New Roman"/>
          <w:sz w:val="24"/>
          <w:szCs w:val="24"/>
        </w:rPr>
        <w:t xml:space="preserve"> Россия)», по данной профессии м</w:t>
      </w:r>
      <w:r w:rsidRPr="00A3570F">
        <w:rPr>
          <w:rFonts w:ascii="Times New Roman" w:hAnsi="Times New Roman"/>
          <w:sz w:val="24"/>
          <w:szCs w:val="24"/>
        </w:rPr>
        <w:t>о</w:t>
      </w:r>
      <w:r w:rsidRPr="00A3570F">
        <w:rPr>
          <w:rFonts w:ascii="Times New Roman" w:hAnsi="Times New Roman"/>
          <w:sz w:val="24"/>
          <w:szCs w:val="24"/>
        </w:rPr>
        <w:t>гут применяться материалы по компетенциям:</w:t>
      </w:r>
    </w:p>
    <w:p w:rsidR="00645845" w:rsidRPr="00A3570F" w:rsidRDefault="00645845" w:rsidP="00C41566">
      <w:pPr>
        <w:spacing w:after="0" w:line="360" w:lineRule="auto"/>
        <w:ind w:firstLine="709"/>
        <w:contextualSpacing/>
        <w:jc w:val="both"/>
        <w:rPr>
          <w:rFonts w:ascii="Times New Roman" w:hAnsi="Times New Roman"/>
          <w:sz w:val="24"/>
          <w:szCs w:val="24"/>
        </w:rPr>
      </w:pPr>
      <w:r w:rsidRPr="00A3570F">
        <w:rPr>
          <w:rFonts w:ascii="Times New Roman" w:hAnsi="Times New Roman"/>
          <w:sz w:val="24"/>
          <w:szCs w:val="24"/>
        </w:rPr>
        <w:t xml:space="preserve">- (указать наименования компетенций </w:t>
      </w:r>
      <w:proofErr w:type="spellStart"/>
      <w:r w:rsidRPr="00A3570F">
        <w:rPr>
          <w:rFonts w:ascii="Times New Roman" w:hAnsi="Times New Roman"/>
          <w:sz w:val="24"/>
          <w:szCs w:val="24"/>
        </w:rPr>
        <w:t>Ворлдскиллс</w:t>
      </w:r>
      <w:proofErr w:type="spellEnd"/>
      <w:r w:rsidRPr="00A3570F">
        <w:rPr>
          <w:rFonts w:ascii="Times New Roman" w:hAnsi="Times New Roman"/>
          <w:sz w:val="24"/>
          <w:szCs w:val="24"/>
        </w:rPr>
        <w:t>).</w:t>
      </w:r>
    </w:p>
    <w:p w:rsidR="00645845" w:rsidRPr="00A3570F" w:rsidRDefault="00645845" w:rsidP="00C41566">
      <w:pPr>
        <w:spacing w:after="0" w:line="360" w:lineRule="auto"/>
        <w:ind w:firstLine="709"/>
        <w:contextualSpacing/>
        <w:jc w:val="both"/>
        <w:rPr>
          <w:rFonts w:ascii="Times New Roman" w:hAnsi="Times New Roman"/>
          <w:sz w:val="24"/>
          <w:szCs w:val="24"/>
        </w:rPr>
      </w:pPr>
      <w:r w:rsidRPr="00A3570F">
        <w:rPr>
          <w:rFonts w:ascii="Times New Roman" w:hAnsi="Times New Roman"/>
          <w:sz w:val="24"/>
          <w:szCs w:val="24"/>
        </w:rPr>
        <w:t>Оценочные средства для промежуточной аттестации должны обеспечить демонстр</w:t>
      </w:r>
      <w:r w:rsidRPr="00A3570F">
        <w:rPr>
          <w:rFonts w:ascii="Times New Roman" w:hAnsi="Times New Roman"/>
          <w:sz w:val="24"/>
          <w:szCs w:val="24"/>
        </w:rPr>
        <w:t>а</w:t>
      </w:r>
      <w:r w:rsidRPr="00A3570F">
        <w:rPr>
          <w:rFonts w:ascii="Times New Roman" w:hAnsi="Times New Roman"/>
          <w:sz w:val="24"/>
          <w:szCs w:val="24"/>
        </w:rPr>
        <w:t>цию освоенности всех элементов программы СПО и выполнение всех требований, заявле</w:t>
      </w:r>
      <w:r w:rsidRPr="00A3570F">
        <w:rPr>
          <w:rFonts w:ascii="Times New Roman" w:hAnsi="Times New Roman"/>
          <w:sz w:val="24"/>
          <w:szCs w:val="24"/>
        </w:rPr>
        <w:t>н</w:t>
      </w:r>
      <w:r w:rsidRPr="00A3570F">
        <w:rPr>
          <w:rFonts w:ascii="Times New Roman" w:hAnsi="Times New Roman"/>
          <w:sz w:val="24"/>
          <w:szCs w:val="24"/>
        </w:rPr>
        <w:t>ных в программе как результаты освоения. Промежуточная аттестация по профессиональн</w:t>
      </w:r>
      <w:r w:rsidRPr="00A3570F">
        <w:rPr>
          <w:rFonts w:ascii="Times New Roman" w:hAnsi="Times New Roman"/>
          <w:sz w:val="24"/>
          <w:szCs w:val="24"/>
        </w:rPr>
        <w:t>о</w:t>
      </w:r>
      <w:r w:rsidRPr="00A3570F">
        <w:rPr>
          <w:rFonts w:ascii="Times New Roman" w:hAnsi="Times New Roman"/>
          <w:sz w:val="24"/>
          <w:szCs w:val="24"/>
        </w:rPr>
        <w:t xml:space="preserve">му модулю, результаты освоения которого не </w:t>
      </w:r>
      <w:proofErr w:type="gramStart"/>
      <w:r w:rsidRPr="00A3570F">
        <w:rPr>
          <w:rFonts w:ascii="Times New Roman" w:hAnsi="Times New Roman"/>
          <w:sz w:val="24"/>
          <w:szCs w:val="24"/>
        </w:rPr>
        <w:t>проверяются на Государственной итоговой а</w:t>
      </w:r>
      <w:r w:rsidRPr="00A3570F">
        <w:rPr>
          <w:rFonts w:ascii="Times New Roman" w:hAnsi="Times New Roman"/>
          <w:sz w:val="24"/>
          <w:szCs w:val="24"/>
        </w:rPr>
        <w:t>т</w:t>
      </w:r>
      <w:r w:rsidRPr="00A3570F">
        <w:rPr>
          <w:rFonts w:ascii="Times New Roman" w:hAnsi="Times New Roman"/>
          <w:sz w:val="24"/>
          <w:szCs w:val="24"/>
        </w:rPr>
        <w:t>тестации проводится</w:t>
      </w:r>
      <w:proofErr w:type="gramEnd"/>
      <w:r w:rsidRPr="00A3570F">
        <w:rPr>
          <w:rFonts w:ascii="Times New Roman" w:hAnsi="Times New Roman"/>
          <w:sz w:val="24"/>
          <w:szCs w:val="24"/>
        </w:rPr>
        <w:t xml:space="preserve"> в формате демонстрационного экзамена (с элементами демонстрацио</w:t>
      </w:r>
      <w:r w:rsidRPr="00A3570F">
        <w:rPr>
          <w:rFonts w:ascii="Times New Roman" w:hAnsi="Times New Roman"/>
          <w:sz w:val="24"/>
          <w:szCs w:val="24"/>
        </w:rPr>
        <w:t>н</w:t>
      </w:r>
      <w:r w:rsidRPr="00A3570F">
        <w:rPr>
          <w:rFonts w:ascii="Times New Roman" w:hAnsi="Times New Roman"/>
          <w:sz w:val="24"/>
          <w:szCs w:val="24"/>
        </w:rPr>
        <w:t xml:space="preserve">ного экзамена). Задания разрабатываются образовательной организацией самостоятельно с участием работодателей. </w:t>
      </w:r>
    </w:p>
    <w:p w:rsidR="00645845" w:rsidRPr="00C41566" w:rsidRDefault="00645845" w:rsidP="00C41566">
      <w:pPr>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 xml:space="preserve">ФОС по программе для специальности формируются из комплектов оценочных средств текущего контроля промежуточной и итоговой аттестации: </w:t>
      </w:r>
    </w:p>
    <w:p w:rsidR="00645845" w:rsidRPr="00C41566" w:rsidRDefault="00645845" w:rsidP="00C41566">
      <w:pPr>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 комплект оценочных средств текущего контроля, который разрабатывается по уче</w:t>
      </w:r>
      <w:r w:rsidRPr="00C41566">
        <w:rPr>
          <w:rFonts w:ascii="Times New Roman" w:hAnsi="Times New Roman"/>
          <w:sz w:val="24"/>
          <w:szCs w:val="24"/>
        </w:rPr>
        <w:t>б</w:t>
      </w:r>
      <w:r w:rsidRPr="00C41566">
        <w:rPr>
          <w:rFonts w:ascii="Times New Roman" w:hAnsi="Times New Roman"/>
          <w:sz w:val="24"/>
          <w:szCs w:val="24"/>
        </w:rPr>
        <w:t xml:space="preserve">ным дисциплинам и профессиональным модулям, преподавательским составом конкретной </w:t>
      </w:r>
      <w:r w:rsidRPr="00C41566">
        <w:rPr>
          <w:rFonts w:ascii="Times New Roman" w:hAnsi="Times New Roman"/>
          <w:sz w:val="24"/>
          <w:szCs w:val="24"/>
        </w:rPr>
        <w:lastRenderedPageBreak/>
        <w:t>образовательной организации и включают: титульный лист; паспорт оценочных средств; описание оценочных процедур по программе;</w:t>
      </w:r>
    </w:p>
    <w:p w:rsidR="00645845" w:rsidRPr="00C41566" w:rsidRDefault="00645845" w:rsidP="00C41566">
      <w:pPr>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 комплект оценочных средств по промежуточной аттестации, включает контрольно-оценочные средства для оценки освоения материала по учебным дисциплинам и професси</w:t>
      </w:r>
      <w:r w:rsidRPr="00C41566">
        <w:rPr>
          <w:rFonts w:ascii="Times New Roman" w:hAnsi="Times New Roman"/>
          <w:sz w:val="24"/>
          <w:szCs w:val="24"/>
        </w:rPr>
        <w:t>о</w:t>
      </w:r>
      <w:r w:rsidRPr="00C41566">
        <w:rPr>
          <w:rFonts w:ascii="Times New Roman" w:hAnsi="Times New Roman"/>
          <w:sz w:val="24"/>
          <w:szCs w:val="24"/>
        </w:rPr>
        <w:t xml:space="preserve">нальным модулям; </w:t>
      </w:r>
    </w:p>
    <w:p w:rsidR="00645845" w:rsidRPr="00C41566" w:rsidRDefault="00645845" w:rsidP="00C41566">
      <w:pPr>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 фонды оценочных средств по государственной итоговой аттестации.</w:t>
      </w:r>
    </w:p>
    <w:p w:rsidR="00BC3366" w:rsidRPr="00C41566" w:rsidRDefault="00BC3366" w:rsidP="00A3570F">
      <w:pPr>
        <w:spacing w:after="0" w:line="360" w:lineRule="auto"/>
        <w:contextualSpacing/>
        <w:jc w:val="both"/>
        <w:rPr>
          <w:rFonts w:ascii="Times New Roman" w:hAnsi="Times New Roman"/>
          <w:b/>
          <w:sz w:val="24"/>
          <w:szCs w:val="24"/>
        </w:rPr>
      </w:pPr>
    </w:p>
    <w:p w:rsidR="00BD62C1" w:rsidRPr="00C41566" w:rsidRDefault="00BD62C1" w:rsidP="00C41566">
      <w:pPr>
        <w:spacing w:after="0" w:line="360" w:lineRule="auto"/>
        <w:ind w:firstLine="708"/>
        <w:contextualSpacing/>
        <w:jc w:val="both"/>
        <w:rPr>
          <w:rFonts w:ascii="Times New Roman" w:hAnsi="Times New Roman"/>
          <w:b/>
          <w:sz w:val="24"/>
          <w:szCs w:val="24"/>
        </w:rPr>
      </w:pPr>
      <w:r w:rsidRPr="00C41566">
        <w:rPr>
          <w:rFonts w:ascii="Times New Roman" w:hAnsi="Times New Roman"/>
          <w:b/>
          <w:sz w:val="24"/>
          <w:szCs w:val="24"/>
        </w:rPr>
        <w:t xml:space="preserve">Раздел </w:t>
      </w:r>
      <w:r w:rsidR="00240133" w:rsidRPr="00C41566">
        <w:rPr>
          <w:rFonts w:ascii="Times New Roman" w:hAnsi="Times New Roman"/>
          <w:b/>
          <w:sz w:val="24"/>
          <w:szCs w:val="24"/>
        </w:rPr>
        <w:t>8</w:t>
      </w:r>
      <w:r w:rsidRPr="00C41566">
        <w:rPr>
          <w:rFonts w:ascii="Times New Roman" w:hAnsi="Times New Roman"/>
          <w:b/>
          <w:sz w:val="24"/>
          <w:szCs w:val="24"/>
        </w:rPr>
        <w:t xml:space="preserve">. Разработчики </w:t>
      </w:r>
      <w:r w:rsidR="00D60085" w:rsidRPr="00C41566">
        <w:rPr>
          <w:rFonts w:ascii="Times New Roman" w:hAnsi="Times New Roman"/>
          <w:b/>
          <w:sz w:val="24"/>
          <w:szCs w:val="24"/>
        </w:rPr>
        <w:t>примерной основной образовательной программы</w:t>
      </w:r>
    </w:p>
    <w:p w:rsidR="00BD62C1" w:rsidRPr="00C41566" w:rsidRDefault="00BD62C1" w:rsidP="00C41566">
      <w:pPr>
        <w:spacing w:after="0" w:line="360" w:lineRule="auto"/>
        <w:contextualSpacing/>
        <w:rPr>
          <w:rFonts w:ascii="Times New Roman" w:hAnsi="Times New Roman"/>
          <w:sz w:val="24"/>
          <w:szCs w:val="24"/>
        </w:rPr>
      </w:pPr>
    </w:p>
    <w:p w:rsidR="00A125D5" w:rsidRPr="00A125D5" w:rsidRDefault="00BD62C1" w:rsidP="00A125D5">
      <w:pPr>
        <w:spacing w:after="0" w:line="360" w:lineRule="auto"/>
        <w:ind w:firstLine="709"/>
        <w:contextualSpacing/>
        <w:rPr>
          <w:rFonts w:ascii="Times New Roman" w:hAnsi="Times New Roman"/>
          <w:b/>
          <w:sz w:val="24"/>
          <w:szCs w:val="24"/>
        </w:rPr>
      </w:pPr>
      <w:r w:rsidRPr="00A3570F">
        <w:rPr>
          <w:rFonts w:ascii="Times New Roman" w:hAnsi="Times New Roman"/>
          <w:b/>
          <w:sz w:val="24"/>
          <w:szCs w:val="24"/>
        </w:rPr>
        <w:t>Организация-разработчик:</w:t>
      </w:r>
      <w:r w:rsidRPr="00C41566">
        <w:rPr>
          <w:rFonts w:ascii="Times New Roman" w:hAnsi="Times New Roman"/>
          <w:sz w:val="24"/>
          <w:szCs w:val="24"/>
        </w:rPr>
        <w:t xml:space="preserve"> </w:t>
      </w:r>
      <w:r w:rsidR="00A125D5">
        <w:rPr>
          <w:rFonts w:ascii="Times New Roman" w:hAnsi="Times New Roman"/>
          <w:b/>
          <w:sz w:val="24"/>
          <w:szCs w:val="24"/>
        </w:rPr>
        <w:t>Д</w:t>
      </w:r>
      <w:r w:rsidR="00A125D5" w:rsidRPr="00A125D5">
        <w:rPr>
          <w:rFonts w:ascii="Times New Roman" w:hAnsi="Times New Roman"/>
          <w:b/>
          <w:sz w:val="24"/>
          <w:szCs w:val="24"/>
        </w:rPr>
        <w:t>епартамент образования г</w:t>
      </w:r>
      <w:proofErr w:type="gramStart"/>
      <w:r w:rsidR="00A125D5" w:rsidRPr="00A125D5">
        <w:rPr>
          <w:rFonts w:ascii="Times New Roman" w:hAnsi="Times New Roman"/>
          <w:b/>
          <w:sz w:val="24"/>
          <w:szCs w:val="24"/>
        </w:rPr>
        <w:t>.М</w:t>
      </w:r>
      <w:proofErr w:type="gramEnd"/>
      <w:r w:rsidR="00A125D5" w:rsidRPr="00A125D5">
        <w:rPr>
          <w:rFonts w:ascii="Times New Roman" w:hAnsi="Times New Roman"/>
          <w:b/>
          <w:sz w:val="24"/>
          <w:szCs w:val="24"/>
        </w:rPr>
        <w:t>осквы</w:t>
      </w:r>
    </w:p>
    <w:p w:rsidR="00590BDA" w:rsidRPr="00D63F2C" w:rsidRDefault="00590BDA" w:rsidP="00590BDA">
      <w:pPr>
        <w:spacing w:after="0" w:line="360" w:lineRule="auto"/>
        <w:ind w:firstLine="709"/>
        <w:contextualSpacing/>
        <w:rPr>
          <w:rFonts w:ascii="Times New Roman" w:hAnsi="Times New Roman"/>
          <w:b/>
          <w:sz w:val="24"/>
          <w:szCs w:val="24"/>
        </w:rPr>
      </w:pPr>
      <w:r w:rsidRPr="00D63F2C">
        <w:rPr>
          <w:rFonts w:ascii="Times New Roman" w:hAnsi="Times New Roman"/>
          <w:b/>
          <w:sz w:val="24"/>
          <w:szCs w:val="24"/>
        </w:rPr>
        <w:t>Государственное бюджетное профессиональное образовательное учреждение г</w:t>
      </w:r>
      <w:r w:rsidRPr="00D63F2C">
        <w:rPr>
          <w:rFonts w:ascii="Times New Roman" w:hAnsi="Times New Roman"/>
          <w:b/>
          <w:sz w:val="24"/>
          <w:szCs w:val="24"/>
        </w:rPr>
        <w:t>о</w:t>
      </w:r>
      <w:r w:rsidRPr="00D63F2C">
        <w:rPr>
          <w:rFonts w:ascii="Times New Roman" w:hAnsi="Times New Roman"/>
          <w:b/>
          <w:sz w:val="24"/>
          <w:szCs w:val="24"/>
        </w:rPr>
        <w:t xml:space="preserve">рода Москвы «Московский автомобильно-дорожный колледж </w:t>
      </w:r>
    </w:p>
    <w:p w:rsidR="00BD62C1" w:rsidRPr="00D63F2C" w:rsidRDefault="00590BDA" w:rsidP="00590BDA">
      <w:pPr>
        <w:spacing w:after="0" w:line="360" w:lineRule="auto"/>
        <w:contextualSpacing/>
        <w:rPr>
          <w:rFonts w:ascii="Times New Roman" w:hAnsi="Times New Roman"/>
          <w:b/>
          <w:sz w:val="24"/>
          <w:szCs w:val="24"/>
        </w:rPr>
      </w:pPr>
      <w:r w:rsidRPr="00D63F2C">
        <w:rPr>
          <w:rFonts w:ascii="Times New Roman" w:hAnsi="Times New Roman"/>
          <w:b/>
          <w:sz w:val="24"/>
          <w:szCs w:val="24"/>
        </w:rPr>
        <w:t>им. А.А.Николаева»</w:t>
      </w:r>
    </w:p>
    <w:p w:rsidR="00BD62C1" w:rsidRPr="00C41566" w:rsidRDefault="00BD62C1" w:rsidP="00C41566">
      <w:pPr>
        <w:spacing w:line="360" w:lineRule="auto"/>
        <w:ind w:firstLine="709"/>
        <w:contextualSpacing/>
        <w:rPr>
          <w:rFonts w:ascii="Times New Roman" w:hAnsi="Times New Roman"/>
          <w:sz w:val="24"/>
          <w:szCs w:val="24"/>
        </w:rPr>
      </w:pPr>
      <w:r w:rsidRPr="00C41566">
        <w:rPr>
          <w:rFonts w:ascii="Times New Roman" w:hAnsi="Times New Roman"/>
          <w:sz w:val="24"/>
          <w:szCs w:val="24"/>
        </w:rPr>
        <w:t>Разработчики:</w:t>
      </w:r>
    </w:p>
    <w:p w:rsidR="00D63F2C" w:rsidRDefault="00590BDA" w:rsidP="00D63F2C">
      <w:pPr>
        <w:spacing w:line="360" w:lineRule="auto"/>
        <w:ind w:firstLine="709"/>
        <w:contextualSpacing/>
        <w:rPr>
          <w:rFonts w:ascii="Times New Roman" w:hAnsi="Times New Roman"/>
          <w:sz w:val="24"/>
          <w:szCs w:val="24"/>
          <w:u w:val="single"/>
        </w:rPr>
      </w:pPr>
      <w:r w:rsidRPr="00D63F2C">
        <w:rPr>
          <w:rFonts w:ascii="Times New Roman" w:hAnsi="Times New Roman"/>
          <w:b/>
          <w:sz w:val="24"/>
          <w:szCs w:val="24"/>
          <w:u w:val="single"/>
        </w:rPr>
        <w:t>Дорошенко Александра Николаевна</w:t>
      </w:r>
      <w:r w:rsidR="00BD62C1" w:rsidRPr="00C41566">
        <w:rPr>
          <w:rFonts w:ascii="Times New Roman" w:hAnsi="Times New Roman"/>
          <w:sz w:val="24"/>
          <w:szCs w:val="24"/>
          <w:u w:val="single"/>
        </w:rPr>
        <w:t xml:space="preserve">, </w:t>
      </w:r>
      <w:r>
        <w:rPr>
          <w:rFonts w:ascii="Times New Roman" w:hAnsi="Times New Roman"/>
          <w:sz w:val="24"/>
          <w:szCs w:val="24"/>
          <w:u w:val="single"/>
        </w:rPr>
        <w:t>преподаватель</w:t>
      </w:r>
      <w:r w:rsidR="00D63F2C">
        <w:rPr>
          <w:rFonts w:ascii="Times New Roman" w:hAnsi="Times New Roman"/>
          <w:sz w:val="24"/>
          <w:szCs w:val="24"/>
          <w:u w:val="single"/>
        </w:rPr>
        <w:t xml:space="preserve"> высшей категории</w:t>
      </w:r>
      <w:r w:rsidR="00BD62C1" w:rsidRPr="00C41566">
        <w:rPr>
          <w:rFonts w:ascii="Times New Roman" w:hAnsi="Times New Roman"/>
          <w:sz w:val="24"/>
          <w:szCs w:val="24"/>
          <w:u w:val="single"/>
        </w:rPr>
        <w:t xml:space="preserve">, </w:t>
      </w:r>
    </w:p>
    <w:p w:rsidR="00BD62C1" w:rsidRDefault="00D63F2C" w:rsidP="00D63F2C">
      <w:pPr>
        <w:spacing w:line="360" w:lineRule="auto"/>
        <w:ind w:firstLine="709"/>
        <w:contextualSpacing/>
        <w:rPr>
          <w:rFonts w:ascii="Times New Roman" w:hAnsi="Times New Roman"/>
          <w:sz w:val="24"/>
          <w:szCs w:val="24"/>
          <w:u w:val="single"/>
        </w:rPr>
      </w:pPr>
      <w:r>
        <w:rPr>
          <w:rFonts w:ascii="Times New Roman" w:hAnsi="Times New Roman"/>
          <w:sz w:val="24"/>
          <w:szCs w:val="24"/>
          <w:u w:val="single"/>
        </w:rPr>
        <w:t xml:space="preserve">ГБПОУ МАДК </w:t>
      </w:r>
      <w:r w:rsidRPr="00D63F2C">
        <w:rPr>
          <w:rFonts w:ascii="Times New Roman" w:hAnsi="Times New Roman"/>
          <w:sz w:val="24"/>
          <w:szCs w:val="24"/>
          <w:u w:val="single"/>
        </w:rPr>
        <w:t>им А.А.Никола</w:t>
      </w:r>
      <w:r>
        <w:rPr>
          <w:rFonts w:ascii="Times New Roman" w:hAnsi="Times New Roman"/>
          <w:sz w:val="24"/>
          <w:szCs w:val="24"/>
          <w:u w:val="single"/>
        </w:rPr>
        <w:t>ева</w:t>
      </w:r>
    </w:p>
    <w:p w:rsidR="00D63F2C" w:rsidRDefault="00D63F2C" w:rsidP="00D63F2C">
      <w:pPr>
        <w:spacing w:line="360" w:lineRule="auto"/>
        <w:ind w:firstLine="709"/>
        <w:contextualSpacing/>
        <w:rPr>
          <w:rFonts w:ascii="Times New Roman" w:hAnsi="Times New Roman"/>
          <w:sz w:val="24"/>
          <w:szCs w:val="24"/>
          <w:u w:val="single"/>
        </w:rPr>
      </w:pPr>
      <w:r w:rsidRPr="00D63F2C">
        <w:rPr>
          <w:rFonts w:ascii="Times New Roman" w:hAnsi="Times New Roman"/>
          <w:b/>
          <w:sz w:val="24"/>
          <w:szCs w:val="24"/>
          <w:u w:val="single"/>
        </w:rPr>
        <w:t>Седых Ольга Анатольевна</w:t>
      </w:r>
      <w:r w:rsidRPr="00D63F2C">
        <w:rPr>
          <w:rFonts w:ascii="Times New Roman" w:hAnsi="Times New Roman"/>
          <w:sz w:val="24"/>
          <w:szCs w:val="24"/>
          <w:u w:val="single"/>
        </w:rPr>
        <w:t xml:space="preserve">, преподаватель высшей категории, </w:t>
      </w:r>
    </w:p>
    <w:p w:rsidR="00D63F2C" w:rsidRDefault="00D63F2C" w:rsidP="00D63F2C">
      <w:pPr>
        <w:spacing w:line="360" w:lineRule="auto"/>
        <w:ind w:firstLine="709"/>
        <w:contextualSpacing/>
        <w:rPr>
          <w:rFonts w:ascii="Times New Roman" w:hAnsi="Times New Roman"/>
          <w:sz w:val="24"/>
          <w:szCs w:val="24"/>
          <w:u w:val="single"/>
        </w:rPr>
      </w:pPr>
      <w:r w:rsidRPr="00D63F2C">
        <w:rPr>
          <w:rFonts w:ascii="Times New Roman" w:hAnsi="Times New Roman"/>
          <w:sz w:val="24"/>
          <w:szCs w:val="24"/>
          <w:u w:val="single"/>
        </w:rPr>
        <w:t>ГБПОУ МАДК им А.А.Николаева</w:t>
      </w:r>
    </w:p>
    <w:p w:rsidR="00D63F2C" w:rsidRDefault="00D63F2C" w:rsidP="00D63F2C">
      <w:pPr>
        <w:spacing w:line="360" w:lineRule="auto"/>
        <w:ind w:firstLine="709"/>
        <w:contextualSpacing/>
        <w:rPr>
          <w:rFonts w:ascii="Times New Roman" w:hAnsi="Times New Roman"/>
          <w:sz w:val="24"/>
          <w:szCs w:val="24"/>
          <w:u w:val="single"/>
        </w:rPr>
      </w:pPr>
      <w:proofErr w:type="spellStart"/>
      <w:r w:rsidRPr="00D63F2C">
        <w:rPr>
          <w:rFonts w:ascii="Times New Roman" w:hAnsi="Times New Roman"/>
          <w:b/>
          <w:sz w:val="24"/>
          <w:szCs w:val="24"/>
          <w:u w:val="single"/>
        </w:rPr>
        <w:t>Заикина</w:t>
      </w:r>
      <w:proofErr w:type="spellEnd"/>
      <w:r w:rsidRPr="00D63F2C">
        <w:rPr>
          <w:rFonts w:ascii="Times New Roman" w:hAnsi="Times New Roman"/>
          <w:b/>
          <w:sz w:val="24"/>
          <w:szCs w:val="24"/>
          <w:u w:val="single"/>
        </w:rPr>
        <w:t xml:space="preserve"> Лидия </w:t>
      </w:r>
      <w:proofErr w:type="spellStart"/>
      <w:r w:rsidRPr="00D63F2C">
        <w:rPr>
          <w:rFonts w:ascii="Times New Roman" w:hAnsi="Times New Roman"/>
          <w:b/>
          <w:sz w:val="24"/>
          <w:szCs w:val="24"/>
          <w:u w:val="single"/>
        </w:rPr>
        <w:t>Леонидовна</w:t>
      </w:r>
      <w:proofErr w:type="gramStart"/>
      <w:r w:rsidRPr="00D63F2C">
        <w:rPr>
          <w:rFonts w:ascii="Times New Roman" w:hAnsi="Times New Roman"/>
          <w:sz w:val="24"/>
          <w:szCs w:val="24"/>
          <w:u w:val="single"/>
        </w:rPr>
        <w:t>,</w:t>
      </w:r>
      <w:r>
        <w:rPr>
          <w:rFonts w:ascii="Times New Roman" w:hAnsi="Times New Roman"/>
          <w:sz w:val="24"/>
          <w:szCs w:val="24"/>
          <w:u w:val="single"/>
        </w:rPr>
        <w:t>к</w:t>
      </w:r>
      <w:proofErr w:type="gramEnd"/>
      <w:r>
        <w:rPr>
          <w:rFonts w:ascii="Times New Roman" w:hAnsi="Times New Roman"/>
          <w:sz w:val="24"/>
          <w:szCs w:val="24"/>
          <w:u w:val="single"/>
        </w:rPr>
        <w:t>тн</w:t>
      </w:r>
      <w:proofErr w:type="spellEnd"/>
      <w:r>
        <w:rPr>
          <w:rFonts w:ascii="Times New Roman" w:hAnsi="Times New Roman"/>
          <w:sz w:val="24"/>
          <w:szCs w:val="24"/>
          <w:u w:val="single"/>
        </w:rPr>
        <w:t>,</w:t>
      </w:r>
      <w:r w:rsidRPr="00D63F2C">
        <w:rPr>
          <w:rFonts w:ascii="Times New Roman" w:hAnsi="Times New Roman"/>
          <w:sz w:val="24"/>
          <w:szCs w:val="24"/>
          <w:u w:val="single"/>
        </w:rPr>
        <w:t xml:space="preserve"> преподаватель </w:t>
      </w:r>
      <w:r>
        <w:rPr>
          <w:rFonts w:ascii="Times New Roman" w:hAnsi="Times New Roman"/>
          <w:sz w:val="24"/>
          <w:szCs w:val="24"/>
          <w:u w:val="single"/>
        </w:rPr>
        <w:t>первой</w:t>
      </w:r>
      <w:r w:rsidRPr="00D63F2C">
        <w:rPr>
          <w:rFonts w:ascii="Times New Roman" w:hAnsi="Times New Roman"/>
          <w:sz w:val="24"/>
          <w:szCs w:val="24"/>
          <w:u w:val="single"/>
        </w:rPr>
        <w:t xml:space="preserve"> категории, </w:t>
      </w:r>
    </w:p>
    <w:p w:rsidR="00D63F2C" w:rsidRPr="00C41566" w:rsidRDefault="00D63F2C" w:rsidP="00D63F2C">
      <w:pPr>
        <w:spacing w:line="360" w:lineRule="auto"/>
        <w:ind w:firstLine="709"/>
        <w:contextualSpacing/>
        <w:rPr>
          <w:rFonts w:ascii="Times New Roman" w:hAnsi="Times New Roman"/>
          <w:sz w:val="24"/>
          <w:szCs w:val="24"/>
          <w:u w:val="single"/>
        </w:rPr>
      </w:pPr>
      <w:r w:rsidRPr="00D63F2C">
        <w:rPr>
          <w:rFonts w:ascii="Times New Roman" w:hAnsi="Times New Roman"/>
          <w:sz w:val="24"/>
          <w:szCs w:val="24"/>
          <w:u w:val="single"/>
        </w:rPr>
        <w:t>ГБПОУ МАДК им А.А.Николаева</w:t>
      </w:r>
    </w:p>
    <w:p w:rsidR="003E4A67" w:rsidRDefault="00D63F2C" w:rsidP="00351647">
      <w:pPr>
        <w:spacing w:line="360" w:lineRule="auto"/>
        <w:ind w:left="709"/>
        <w:contextualSpacing/>
        <w:rPr>
          <w:rFonts w:ascii="Times New Roman" w:hAnsi="Times New Roman"/>
          <w:sz w:val="24"/>
          <w:szCs w:val="24"/>
          <w:u w:val="single"/>
        </w:rPr>
      </w:pPr>
      <w:proofErr w:type="spellStart"/>
      <w:r w:rsidRPr="00D63F2C">
        <w:rPr>
          <w:rFonts w:ascii="Times New Roman" w:hAnsi="Times New Roman"/>
          <w:b/>
          <w:sz w:val="24"/>
          <w:szCs w:val="24"/>
        </w:rPr>
        <w:t>Б</w:t>
      </w:r>
      <w:r w:rsidRPr="00D63F2C">
        <w:rPr>
          <w:rFonts w:ascii="Times New Roman" w:hAnsi="Times New Roman"/>
          <w:b/>
          <w:sz w:val="24"/>
          <w:szCs w:val="24"/>
          <w:u w:val="single"/>
        </w:rPr>
        <w:t>унькина</w:t>
      </w:r>
      <w:proofErr w:type="spellEnd"/>
      <w:r w:rsidRPr="00D63F2C">
        <w:rPr>
          <w:rFonts w:ascii="Times New Roman" w:hAnsi="Times New Roman"/>
          <w:b/>
          <w:sz w:val="24"/>
          <w:szCs w:val="24"/>
          <w:u w:val="single"/>
        </w:rPr>
        <w:t xml:space="preserve"> </w:t>
      </w:r>
      <w:proofErr w:type="spellStart"/>
      <w:r w:rsidRPr="00D63F2C">
        <w:rPr>
          <w:rFonts w:ascii="Times New Roman" w:hAnsi="Times New Roman"/>
          <w:b/>
          <w:sz w:val="24"/>
          <w:szCs w:val="24"/>
          <w:u w:val="single"/>
        </w:rPr>
        <w:t>Илона</w:t>
      </w:r>
      <w:proofErr w:type="spellEnd"/>
      <w:r w:rsidRPr="00D63F2C">
        <w:rPr>
          <w:rFonts w:ascii="Times New Roman" w:hAnsi="Times New Roman"/>
          <w:b/>
          <w:sz w:val="24"/>
          <w:szCs w:val="24"/>
          <w:u w:val="single"/>
        </w:rPr>
        <w:t xml:space="preserve"> Анатольевна</w:t>
      </w:r>
      <w:r>
        <w:rPr>
          <w:rFonts w:ascii="Times New Roman" w:hAnsi="Times New Roman"/>
          <w:sz w:val="24"/>
          <w:szCs w:val="24"/>
          <w:u w:val="single"/>
        </w:rPr>
        <w:t xml:space="preserve">, </w:t>
      </w:r>
      <w:proofErr w:type="spellStart"/>
      <w:r>
        <w:rPr>
          <w:rFonts w:ascii="Times New Roman" w:hAnsi="Times New Roman"/>
          <w:sz w:val="24"/>
          <w:szCs w:val="24"/>
          <w:u w:val="single"/>
        </w:rPr>
        <w:t>ктн</w:t>
      </w:r>
      <w:proofErr w:type="spellEnd"/>
      <w:r w:rsidRPr="00D63F2C">
        <w:rPr>
          <w:rFonts w:ascii="Times New Roman" w:hAnsi="Times New Roman"/>
          <w:sz w:val="24"/>
          <w:szCs w:val="24"/>
          <w:u w:val="single"/>
        </w:rPr>
        <w:t>, преподаватель, ГБПОУ МАДК</w:t>
      </w:r>
    </w:p>
    <w:p w:rsidR="00BD62C1" w:rsidRDefault="00D63F2C" w:rsidP="00351647">
      <w:pPr>
        <w:spacing w:line="360" w:lineRule="auto"/>
        <w:ind w:left="709"/>
        <w:contextualSpacing/>
        <w:rPr>
          <w:rFonts w:ascii="Times New Roman" w:hAnsi="Times New Roman"/>
          <w:sz w:val="24"/>
          <w:szCs w:val="24"/>
          <w:u w:val="single"/>
        </w:rPr>
      </w:pPr>
      <w:r w:rsidRPr="00D63F2C">
        <w:rPr>
          <w:rFonts w:ascii="Times New Roman" w:hAnsi="Times New Roman"/>
          <w:sz w:val="24"/>
          <w:szCs w:val="24"/>
          <w:u w:val="single"/>
        </w:rPr>
        <w:t xml:space="preserve"> им А.А.Николаева</w:t>
      </w:r>
    </w:p>
    <w:p w:rsidR="002F0D85" w:rsidRPr="002F0D85" w:rsidRDefault="00351647" w:rsidP="003E4A67">
      <w:pPr>
        <w:spacing w:line="360" w:lineRule="auto"/>
        <w:ind w:left="709"/>
        <w:contextualSpacing/>
        <w:rPr>
          <w:rFonts w:ascii="Times New Roman" w:hAnsi="Times New Roman"/>
          <w:sz w:val="24"/>
          <w:szCs w:val="24"/>
          <w:u w:val="single"/>
        </w:rPr>
      </w:pPr>
      <w:r>
        <w:rPr>
          <w:rFonts w:ascii="Times New Roman" w:hAnsi="Times New Roman"/>
          <w:b/>
          <w:sz w:val="24"/>
          <w:szCs w:val="24"/>
          <w:u w:val="single"/>
        </w:rPr>
        <w:t>Матвеева Людмила Сергеевна</w:t>
      </w:r>
      <w:r w:rsidR="002F0D85" w:rsidRPr="002F0D85">
        <w:rPr>
          <w:rFonts w:ascii="Times New Roman" w:hAnsi="Times New Roman"/>
          <w:sz w:val="24"/>
          <w:szCs w:val="24"/>
          <w:u w:val="single"/>
        </w:rPr>
        <w:t xml:space="preserve">, преподаватель высшей категории, </w:t>
      </w:r>
      <w:r w:rsidR="00A3570F">
        <w:rPr>
          <w:rFonts w:ascii="Times New Roman" w:hAnsi="Times New Roman"/>
          <w:sz w:val="24"/>
          <w:szCs w:val="24"/>
          <w:u w:val="single"/>
        </w:rPr>
        <w:t>БПОУ</w:t>
      </w:r>
      <w:r w:rsidR="00094939">
        <w:rPr>
          <w:rFonts w:ascii="Times New Roman" w:hAnsi="Times New Roman"/>
          <w:sz w:val="24"/>
          <w:szCs w:val="24"/>
          <w:u w:val="single"/>
        </w:rPr>
        <w:t xml:space="preserve"> </w:t>
      </w:r>
      <w:r w:rsidR="00A3570F">
        <w:rPr>
          <w:rFonts w:ascii="Times New Roman" w:hAnsi="Times New Roman"/>
          <w:sz w:val="24"/>
          <w:szCs w:val="24"/>
          <w:u w:val="single"/>
        </w:rPr>
        <w:t xml:space="preserve"> «</w:t>
      </w:r>
      <w:proofErr w:type="spellStart"/>
      <w:proofErr w:type="gramStart"/>
      <w:r w:rsidR="00A3570F">
        <w:rPr>
          <w:rFonts w:ascii="Times New Roman" w:hAnsi="Times New Roman"/>
          <w:sz w:val="24"/>
          <w:szCs w:val="24"/>
          <w:u w:val="single"/>
        </w:rPr>
        <w:t>Вологод</w:t>
      </w:r>
      <w:proofErr w:type="spellEnd"/>
      <w:r w:rsidR="00A3570F">
        <w:rPr>
          <w:rFonts w:ascii="Times New Roman" w:hAnsi="Times New Roman"/>
          <w:sz w:val="24"/>
          <w:szCs w:val="24"/>
          <w:u w:val="single"/>
        </w:rPr>
        <w:t xml:space="preserve">    </w:t>
      </w:r>
      <w:proofErr w:type="spellStart"/>
      <w:r w:rsidR="00A3570F">
        <w:rPr>
          <w:rFonts w:ascii="Times New Roman" w:hAnsi="Times New Roman"/>
          <w:sz w:val="24"/>
          <w:szCs w:val="24"/>
          <w:u w:val="single"/>
        </w:rPr>
        <w:t>ский</w:t>
      </w:r>
      <w:proofErr w:type="spellEnd"/>
      <w:proofErr w:type="gramEnd"/>
      <w:r w:rsidR="00A3570F">
        <w:rPr>
          <w:rFonts w:ascii="Times New Roman" w:hAnsi="Times New Roman"/>
          <w:sz w:val="24"/>
          <w:szCs w:val="24"/>
          <w:u w:val="single"/>
        </w:rPr>
        <w:t xml:space="preserve"> строительный колледж»</w:t>
      </w:r>
    </w:p>
    <w:p w:rsidR="00F3278E" w:rsidRDefault="008E3985">
      <w:pPr>
        <w:suppressAutoHyphens/>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w:t>
      </w:r>
    </w:p>
    <w:p w:rsidR="00BB792E" w:rsidRPr="00C41566" w:rsidRDefault="00BB792E" w:rsidP="00C41566">
      <w:pPr>
        <w:spacing w:line="360" w:lineRule="auto"/>
        <w:contextualSpacing/>
        <w:rPr>
          <w:rFonts w:ascii="Times New Roman" w:hAnsi="Times New Roman"/>
          <w:b/>
          <w:sz w:val="24"/>
          <w:szCs w:val="24"/>
        </w:rPr>
        <w:sectPr w:rsidR="00BB792E" w:rsidRPr="00C41566" w:rsidSect="00733AEF">
          <w:footerReference w:type="even" r:id="rId12"/>
          <w:footerReference w:type="default" r:id="rId13"/>
          <w:pgSz w:w="11907" w:h="16840"/>
          <w:pgMar w:top="1134" w:right="851" w:bottom="992" w:left="1418" w:header="709" w:footer="709" w:gutter="0"/>
          <w:cols w:space="720"/>
        </w:sectPr>
      </w:pPr>
    </w:p>
    <w:p w:rsidR="0019271D" w:rsidRPr="00C41566" w:rsidRDefault="0019271D" w:rsidP="00C41566">
      <w:pPr>
        <w:spacing w:line="360" w:lineRule="auto"/>
        <w:contextualSpacing/>
        <w:jc w:val="right"/>
        <w:rPr>
          <w:rFonts w:ascii="Times New Roman" w:hAnsi="Times New Roman"/>
          <w:b/>
          <w:sz w:val="24"/>
          <w:szCs w:val="24"/>
        </w:rPr>
      </w:pPr>
      <w:r w:rsidRPr="00C41566">
        <w:rPr>
          <w:rFonts w:ascii="Times New Roman" w:hAnsi="Times New Roman"/>
          <w:b/>
          <w:sz w:val="24"/>
          <w:szCs w:val="24"/>
        </w:rPr>
        <w:lastRenderedPageBreak/>
        <w:t xml:space="preserve">Приложение   </w:t>
      </w:r>
      <w:r w:rsidRPr="00C41566">
        <w:rPr>
          <w:rFonts w:ascii="Times New Roman" w:hAnsi="Times New Roman"/>
          <w:b/>
          <w:sz w:val="24"/>
          <w:szCs w:val="24"/>
          <w:lang w:val="en-US"/>
        </w:rPr>
        <w:t>I</w:t>
      </w:r>
      <w:r w:rsidRPr="00C41566">
        <w:rPr>
          <w:rFonts w:ascii="Times New Roman" w:hAnsi="Times New Roman"/>
          <w:b/>
          <w:sz w:val="24"/>
          <w:szCs w:val="24"/>
        </w:rPr>
        <w:t>.1</w:t>
      </w:r>
    </w:p>
    <w:p w:rsidR="0019271D" w:rsidRPr="00C41566" w:rsidRDefault="0019271D"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к ПООП по специальности </w:t>
      </w:r>
      <w:r w:rsidRPr="00C41566">
        <w:rPr>
          <w:rFonts w:ascii="Times New Roman" w:hAnsi="Times New Roman"/>
          <w:b/>
          <w:sz w:val="24"/>
          <w:szCs w:val="24"/>
        </w:rPr>
        <w:br/>
        <w:t xml:space="preserve">08.02.05 Строительство и эксплуатация </w:t>
      </w:r>
    </w:p>
    <w:p w:rsidR="0019271D" w:rsidRPr="00C41566" w:rsidRDefault="0019271D"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автомобильных дорог и аэродромов</w:t>
      </w: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ПРИМЕРНАЯ ПРОГРАММА ПРОФЕССИОНАЛЬНОГО МОДУЛЯ</w:t>
      </w:r>
    </w:p>
    <w:p w:rsidR="0019271D" w:rsidRPr="00C41566" w:rsidRDefault="0019271D" w:rsidP="00C41566">
      <w:pPr>
        <w:spacing w:line="360" w:lineRule="auto"/>
        <w:contextualSpacing/>
        <w:jc w:val="center"/>
        <w:rPr>
          <w:rFonts w:ascii="Times New Roman" w:hAnsi="Times New Roman"/>
          <w:b/>
          <w:sz w:val="24"/>
          <w:szCs w:val="24"/>
          <w:u w:val="single"/>
        </w:rPr>
      </w:pPr>
    </w:p>
    <w:p w:rsidR="0019271D" w:rsidRPr="00C41566" w:rsidRDefault="0010743A" w:rsidP="00C41566">
      <w:pPr>
        <w:spacing w:line="360" w:lineRule="auto"/>
        <w:contextualSpacing/>
        <w:jc w:val="center"/>
        <w:rPr>
          <w:rFonts w:ascii="Times New Roman" w:hAnsi="Times New Roman"/>
          <w:b/>
          <w:sz w:val="24"/>
          <w:szCs w:val="24"/>
        </w:rPr>
      </w:pPr>
      <w:r w:rsidRPr="0010743A">
        <w:rPr>
          <w:rFonts w:ascii="Times New Roman" w:hAnsi="Times New Roman"/>
          <w:b/>
          <w:sz w:val="24"/>
          <w:szCs w:val="24"/>
        </w:rPr>
        <w:t>«</w:t>
      </w:r>
      <w:r w:rsidR="0019271D" w:rsidRPr="00C41566">
        <w:rPr>
          <w:rFonts w:ascii="Times New Roman" w:hAnsi="Times New Roman"/>
          <w:b/>
          <w:sz w:val="24"/>
          <w:szCs w:val="24"/>
        </w:rPr>
        <w:t>ПМ01 ПРОЕКТИРОВАНИЕ КОНСТРУКТИВНЫХ ЭЛЕМЕНТОВ АВТОМОБИЛ</w:t>
      </w:r>
      <w:r w:rsidR="0019271D" w:rsidRPr="00C41566">
        <w:rPr>
          <w:rFonts w:ascii="Times New Roman" w:hAnsi="Times New Roman"/>
          <w:b/>
          <w:sz w:val="24"/>
          <w:szCs w:val="24"/>
        </w:rPr>
        <w:t>Ь</w:t>
      </w:r>
      <w:r w:rsidR="0019271D" w:rsidRPr="00C41566">
        <w:rPr>
          <w:rFonts w:ascii="Times New Roman" w:hAnsi="Times New Roman"/>
          <w:b/>
          <w:sz w:val="24"/>
          <w:szCs w:val="24"/>
        </w:rPr>
        <w:t>НЫХ ДОРОГ И АЭРОДРОМОВ»</w:t>
      </w: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rPr>
          <w:rFonts w:ascii="Times New Roman" w:hAnsi="Times New Roman"/>
          <w:b/>
          <w:sz w:val="24"/>
          <w:szCs w:val="24"/>
        </w:rPr>
      </w:pPr>
    </w:p>
    <w:p w:rsidR="0019271D" w:rsidRPr="00C41566" w:rsidRDefault="0019271D" w:rsidP="00C41566">
      <w:pPr>
        <w:spacing w:line="360" w:lineRule="auto"/>
        <w:contextualSpacing/>
        <w:rPr>
          <w:rFonts w:ascii="Times New Roman" w:hAnsi="Times New Roman"/>
          <w:sz w:val="24"/>
          <w:szCs w:val="24"/>
        </w:rPr>
      </w:pPr>
    </w:p>
    <w:p w:rsidR="0019271D" w:rsidRPr="00C41566" w:rsidRDefault="0019271D" w:rsidP="00C41566">
      <w:pPr>
        <w:spacing w:line="360" w:lineRule="auto"/>
        <w:contextualSpacing/>
        <w:rPr>
          <w:rFonts w:ascii="Times New Roman" w:hAnsi="Times New Roman"/>
          <w:sz w:val="24"/>
          <w:szCs w:val="24"/>
        </w:rPr>
      </w:pPr>
    </w:p>
    <w:p w:rsidR="0019271D" w:rsidRPr="00C41566" w:rsidRDefault="0019271D" w:rsidP="00C41566">
      <w:pPr>
        <w:spacing w:line="360" w:lineRule="auto"/>
        <w:contextualSpacing/>
        <w:rPr>
          <w:rFonts w:ascii="Times New Roman" w:hAnsi="Times New Roman"/>
          <w:sz w:val="24"/>
          <w:szCs w:val="24"/>
        </w:rPr>
      </w:pPr>
    </w:p>
    <w:p w:rsidR="0019271D" w:rsidRDefault="0019271D"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2018 г.</w:t>
      </w:r>
    </w:p>
    <w:p w:rsidR="00CC46E5" w:rsidRDefault="00CC46E5" w:rsidP="00C41566">
      <w:pPr>
        <w:spacing w:line="360" w:lineRule="auto"/>
        <w:contextualSpacing/>
        <w:jc w:val="center"/>
        <w:rPr>
          <w:rFonts w:ascii="Times New Roman" w:hAnsi="Times New Roman"/>
          <w:b/>
          <w:bCs/>
          <w:sz w:val="24"/>
          <w:szCs w:val="24"/>
        </w:rPr>
      </w:pPr>
    </w:p>
    <w:p w:rsidR="00CC46E5" w:rsidRDefault="00CC46E5" w:rsidP="00C41566">
      <w:pPr>
        <w:spacing w:line="360" w:lineRule="auto"/>
        <w:contextualSpacing/>
        <w:jc w:val="center"/>
        <w:rPr>
          <w:rFonts w:ascii="Times New Roman" w:hAnsi="Times New Roman"/>
          <w:b/>
          <w:bCs/>
          <w:sz w:val="24"/>
          <w:szCs w:val="24"/>
        </w:rPr>
      </w:pPr>
    </w:p>
    <w:p w:rsidR="00CC46E5" w:rsidRDefault="00CC46E5" w:rsidP="00C41566">
      <w:pPr>
        <w:spacing w:line="360" w:lineRule="auto"/>
        <w:contextualSpacing/>
        <w:jc w:val="center"/>
        <w:rPr>
          <w:rFonts w:ascii="Times New Roman" w:hAnsi="Times New Roman"/>
          <w:b/>
          <w:bCs/>
          <w:sz w:val="24"/>
          <w:szCs w:val="24"/>
        </w:rPr>
      </w:pPr>
    </w:p>
    <w:p w:rsidR="00CC46E5" w:rsidRDefault="00CC46E5" w:rsidP="00C41566">
      <w:pPr>
        <w:spacing w:line="360" w:lineRule="auto"/>
        <w:contextualSpacing/>
        <w:jc w:val="center"/>
        <w:rPr>
          <w:rFonts w:ascii="Times New Roman" w:hAnsi="Times New Roman"/>
          <w:b/>
          <w:bCs/>
          <w:sz w:val="24"/>
          <w:szCs w:val="24"/>
        </w:rPr>
      </w:pPr>
    </w:p>
    <w:p w:rsidR="00CC46E5" w:rsidRPr="00C41566" w:rsidRDefault="00CC46E5" w:rsidP="00C41566">
      <w:pPr>
        <w:spacing w:line="360" w:lineRule="auto"/>
        <w:contextualSpacing/>
        <w:jc w:val="center"/>
        <w:rPr>
          <w:rFonts w:ascii="Times New Roman" w:hAnsi="Times New Roman"/>
          <w:sz w:val="24"/>
          <w:szCs w:val="24"/>
        </w:rPr>
      </w:pPr>
    </w:p>
    <w:p w:rsidR="0019271D" w:rsidRPr="00C41566" w:rsidRDefault="0019271D"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lastRenderedPageBreak/>
        <w:t>СОДЕРЖАНИЕ</w:t>
      </w:r>
    </w:p>
    <w:p w:rsidR="0019271D" w:rsidRPr="00C41566" w:rsidRDefault="0019271D" w:rsidP="00C41566">
      <w:pPr>
        <w:spacing w:line="360" w:lineRule="auto"/>
        <w:contextualSpacing/>
        <w:rPr>
          <w:rFonts w:ascii="Times New Roman" w:hAnsi="Times New Roman"/>
          <w:b/>
          <w:sz w:val="24"/>
          <w:szCs w:val="24"/>
        </w:rPr>
      </w:pPr>
    </w:p>
    <w:tbl>
      <w:tblPr>
        <w:tblW w:w="0" w:type="auto"/>
        <w:tblLook w:val="01E0"/>
      </w:tblPr>
      <w:tblGrid>
        <w:gridCol w:w="7501"/>
        <w:gridCol w:w="1854"/>
      </w:tblGrid>
      <w:tr w:rsidR="0019271D" w:rsidRPr="00C41566" w:rsidTr="00CC0654">
        <w:tc>
          <w:tcPr>
            <w:tcW w:w="7501" w:type="dxa"/>
          </w:tcPr>
          <w:p w:rsidR="0019271D" w:rsidRPr="00C41566" w:rsidRDefault="0019271D"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rsidR="0019271D" w:rsidRPr="00C41566" w:rsidRDefault="0019271D" w:rsidP="00A05F2C">
            <w:pPr>
              <w:spacing w:line="360" w:lineRule="auto"/>
              <w:contextualSpacing/>
              <w:rPr>
                <w:rFonts w:ascii="Times New Roman" w:hAnsi="Times New Roman"/>
                <w:b/>
                <w:sz w:val="24"/>
                <w:szCs w:val="24"/>
              </w:rPr>
            </w:pPr>
          </w:p>
        </w:tc>
      </w:tr>
      <w:tr w:rsidR="0019271D" w:rsidRPr="00C41566" w:rsidTr="00CC0654">
        <w:tc>
          <w:tcPr>
            <w:tcW w:w="7501" w:type="dxa"/>
          </w:tcPr>
          <w:p w:rsidR="0019271D" w:rsidRPr="00C41566" w:rsidRDefault="0019271D"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СТРУКТУРА И СОДЕРЖАНИЕ ПРОФЕССИОНАЛЬНОГО МОДУЛЯ</w:t>
            </w:r>
          </w:p>
          <w:p w:rsidR="0019271D" w:rsidRPr="00C41566" w:rsidRDefault="0019271D"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 xml:space="preserve">УСЛОВИЯ РЕАЛИЗАЦИИ ПРОФЕССИОНАЛЬНОГО МОДУЛЯ     </w:t>
            </w:r>
          </w:p>
        </w:tc>
        <w:tc>
          <w:tcPr>
            <w:tcW w:w="1854" w:type="dxa"/>
          </w:tcPr>
          <w:p w:rsidR="0019271D" w:rsidRPr="00C41566" w:rsidRDefault="0019271D" w:rsidP="00A05F2C">
            <w:pPr>
              <w:spacing w:after="0" w:line="360" w:lineRule="auto"/>
              <w:ind w:left="644"/>
              <w:contextualSpacing/>
              <w:rPr>
                <w:rFonts w:ascii="Times New Roman" w:hAnsi="Times New Roman"/>
                <w:b/>
                <w:sz w:val="24"/>
                <w:szCs w:val="24"/>
              </w:rPr>
            </w:pPr>
          </w:p>
        </w:tc>
      </w:tr>
      <w:tr w:rsidR="0019271D" w:rsidRPr="00C41566" w:rsidTr="00CC0654">
        <w:tc>
          <w:tcPr>
            <w:tcW w:w="7501" w:type="dxa"/>
          </w:tcPr>
          <w:p w:rsidR="0019271D" w:rsidRPr="00C41566" w:rsidRDefault="0019271D" w:rsidP="00C41566">
            <w:pPr>
              <w:numPr>
                <w:ilvl w:val="0"/>
                <w:numId w:val="9"/>
              </w:numPr>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КОНТРОЛЬ И ОЦЕНКА РЕЗУЛЬТАТОВ ОСВОЕНИЯ ПРОФЕССИОНАЛЬНОГО МОДУЛЯ</w:t>
            </w:r>
          </w:p>
          <w:p w:rsidR="0019271D" w:rsidRPr="00C41566" w:rsidRDefault="0019271D" w:rsidP="00C41566">
            <w:pPr>
              <w:suppressAutoHyphens/>
              <w:spacing w:line="360" w:lineRule="auto"/>
              <w:contextualSpacing/>
              <w:jc w:val="both"/>
              <w:rPr>
                <w:rFonts w:ascii="Times New Roman" w:hAnsi="Times New Roman"/>
                <w:b/>
                <w:sz w:val="24"/>
                <w:szCs w:val="24"/>
              </w:rPr>
            </w:pPr>
          </w:p>
        </w:tc>
        <w:tc>
          <w:tcPr>
            <w:tcW w:w="1854" w:type="dxa"/>
          </w:tcPr>
          <w:p w:rsidR="0019271D" w:rsidRPr="00C41566" w:rsidRDefault="0019271D" w:rsidP="00C41566">
            <w:pPr>
              <w:spacing w:line="360" w:lineRule="auto"/>
              <w:contextualSpacing/>
              <w:rPr>
                <w:rFonts w:ascii="Times New Roman" w:hAnsi="Times New Roman"/>
                <w:b/>
                <w:sz w:val="24"/>
                <w:szCs w:val="24"/>
              </w:rPr>
            </w:pPr>
          </w:p>
        </w:tc>
      </w:tr>
    </w:tbl>
    <w:p w:rsidR="0019271D" w:rsidRPr="00C41566" w:rsidRDefault="0019271D" w:rsidP="00C41566">
      <w:pPr>
        <w:spacing w:line="360" w:lineRule="auto"/>
        <w:contextualSpacing/>
        <w:rPr>
          <w:rFonts w:ascii="Times New Roman" w:hAnsi="Times New Roman"/>
          <w:sz w:val="24"/>
          <w:szCs w:val="24"/>
        </w:rPr>
        <w:sectPr w:rsidR="0019271D" w:rsidRPr="00C41566" w:rsidSect="00733AEF">
          <w:footerReference w:type="even" r:id="rId14"/>
          <w:footerReference w:type="default" r:id="rId15"/>
          <w:pgSz w:w="11907" w:h="16840"/>
          <w:pgMar w:top="1134" w:right="851" w:bottom="992" w:left="1418" w:header="709" w:footer="709" w:gutter="0"/>
          <w:cols w:space="720"/>
        </w:sectPr>
      </w:pPr>
    </w:p>
    <w:p w:rsidR="0019271D" w:rsidRPr="00C41566" w:rsidRDefault="0019271D"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lastRenderedPageBreak/>
        <w:t>1. ОБЩАЯ ХАРАКТЕРИСТИКА ПРИМЕРНОЙ ПРОГРАММЫ</w:t>
      </w:r>
    </w:p>
    <w:p w:rsidR="0019271D" w:rsidRPr="00C41566" w:rsidRDefault="0019271D"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ПРОФЕССИОНАЛЬНОГО МОДУЛЯ</w:t>
      </w:r>
    </w:p>
    <w:p w:rsidR="0019271D" w:rsidRPr="00C41566" w:rsidRDefault="0019271D"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«ПМ01 ПРОЕКТИРОВАНИЕ КОНСТРУКТИВНЫХ ЭЛЕМЕНТОВ АВТОМОБИЛ</w:t>
      </w:r>
      <w:r w:rsidRPr="00C41566">
        <w:rPr>
          <w:rFonts w:ascii="Times New Roman" w:hAnsi="Times New Roman"/>
          <w:b/>
          <w:sz w:val="24"/>
          <w:szCs w:val="24"/>
        </w:rPr>
        <w:t>Ь</w:t>
      </w:r>
      <w:r w:rsidRPr="00C41566">
        <w:rPr>
          <w:rFonts w:ascii="Times New Roman" w:hAnsi="Times New Roman"/>
          <w:b/>
          <w:sz w:val="24"/>
          <w:szCs w:val="24"/>
        </w:rPr>
        <w:t>НЫХ ДОРОГ И АЭРОДРОМОВ»</w:t>
      </w: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0743A" w:rsidP="00C41566">
      <w:pPr>
        <w:suppressAutoHyphens/>
        <w:spacing w:line="360" w:lineRule="auto"/>
        <w:contextualSpacing/>
        <w:rPr>
          <w:rFonts w:ascii="Times New Roman" w:hAnsi="Times New Roman"/>
          <w:b/>
          <w:sz w:val="24"/>
          <w:szCs w:val="24"/>
        </w:rPr>
      </w:pPr>
      <w:r w:rsidRPr="0010743A">
        <w:rPr>
          <w:rFonts w:ascii="Times New Roman" w:hAnsi="Times New Roman"/>
          <w:b/>
          <w:sz w:val="24"/>
          <w:szCs w:val="24"/>
        </w:rPr>
        <w:t xml:space="preserve">1.1. Цель и планируемые результаты освоения профессионального модуля </w:t>
      </w:r>
    </w:p>
    <w:p w:rsidR="0019271D" w:rsidRPr="00C41566" w:rsidRDefault="0010743A" w:rsidP="00C41566">
      <w:pPr>
        <w:suppressAutoHyphens/>
        <w:spacing w:line="360" w:lineRule="auto"/>
        <w:contextualSpacing/>
        <w:jc w:val="both"/>
        <w:rPr>
          <w:rFonts w:ascii="Times New Roman" w:hAnsi="Times New Roman"/>
          <w:sz w:val="24"/>
          <w:szCs w:val="24"/>
        </w:rPr>
      </w:pPr>
      <w:r w:rsidRPr="0010743A">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0019271D" w:rsidRPr="00C41566">
        <w:rPr>
          <w:rFonts w:ascii="Times New Roman" w:hAnsi="Times New Roman"/>
          <w:b/>
          <w:sz w:val="24"/>
          <w:szCs w:val="24"/>
        </w:rPr>
        <w:t>Проектирование конструктивных элементов автомобильных дорог и аэродромов</w:t>
      </w:r>
      <w:r w:rsidRPr="0010743A">
        <w:rPr>
          <w:rFonts w:ascii="Times New Roman" w:hAnsi="Times New Roman"/>
          <w:sz w:val="24"/>
          <w:szCs w:val="24"/>
        </w:rPr>
        <w:t xml:space="preserve"> и соответствующие ему общие компетенции и профессиональные компетенции:</w:t>
      </w:r>
    </w:p>
    <w:tbl>
      <w:tblPr>
        <w:tblpPr w:leftFromText="180" w:rightFromText="180" w:vertAnchor="text" w:horzAnchor="margin" w:tblpY="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8583"/>
      </w:tblGrid>
      <w:tr w:rsidR="0019271D" w:rsidRPr="00C41566" w:rsidTr="00CC0654">
        <w:tc>
          <w:tcPr>
            <w:tcW w:w="988" w:type="dxa"/>
          </w:tcPr>
          <w:p w:rsidR="0019271D" w:rsidRPr="00C41566" w:rsidRDefault="0019271D" w:rsidP="00C41566">
            <w:pPr>
              <w:pStyle w:val="2"/>
              <w:spacing w:before="0" w:after="0" w:line="360" w:lineRule="auto"/>
              <w:contextualSpacing/>
              <w:jc w:val="center"/>
              <w:rPr>
                <w:rStyle w:val="af0"/>
                <w:rFonts w:ascii="Times New Roman" w:hAnsi="Times New Roman"/>
                <w:sz w:val="24"/>
                <w:szCs w:val="24"/>
              </w:rPr>
            </w:pPr>
            <w:r w:rsidRPr="00C41566">
              <w:rPr>
                <w:rStyle w:val="af0"/>
                <w:rFonts w:ascii="Times New Roman" w:hAnsi="Times New Roman"/>
                <w:sz w:val="24"/>
                <w:szCs w:val="24"/>
              </w:rPr>
              <w:t>Код</w:t>
            </w:r>
          </w:p>
        </w:tc>
        <w:tc>
          <w:tcPr>
            <w:tcW w:w="8583" w:type="dxa"/>
          </w:tcPr>
          <w:p w:rsidR="0019271D" w:rsidRPr="00C41566" w:rsidRDefault="0019271D" w:rsidP="00C41566">
            <w:pPr>
              <w:pStyle w:val="2"/>
              <w:spacing w:before="0" w:after="0" w:line="360" w:lineRule="auto"/>
              <w:contextualSpacing/>
              <w:jc w:val="center"/>
              <w:rPr>
                <w:rStyle w:val="af0"/>
                <w:rFonts w:ascii="Times New Roman" w:hAnsi="Times New Roman"/>
                <w:sz w:val="24"/>
                <w:szCs w:val="24"/>
              </w:rPr>
            </w:pPr>
            <w:r w:rsidRPr="00C41566">
              <w:rPr>
                <w:rStyle w:val="af0"/>
                <w:rFonts w:ascii="Times New Roman" w:hAnsi="Times New Roman"/>
                <w:sz w:val="24"/>
                <w:szCs w:val="24"/>
              </w:rPr>
              <w:t>Наименование общих компетенций</w:t>
            </w:r>
          </w:p>
        </w:tc>
      </w:tr>
      <w:tr w:rsidR="0019271D" w:rsidRPr="00C41566" w:rsidTr="00CC0654">
        <w:trPr>
          <w:trHeight w:val="327"/>
        </w:trPr>
        <w:tc>
          <w:tcPr>
            <w:tcW w:w="988" w:type="dxa"/>
          </w:tcPr>
          <w:p w:rsidR="0019271D" w:rsidRPr="00C41566" w:rsidRDefault="0019271D"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01.</w:t>
            </w:r>
          </w:p>
        </w:tc>
        <w:tc>
          <w:tcPr>
            <w:tcW w:w="8583" w:type="dxa"/>
          </w:tcPr>
          <w:p w:rsidR="0019271D" w:rsidRPr="00C41566" w:rsidRDefault="0019271D" w:rsidP="00C41566">
            <w:pPr>
              <w:pStyle w:val="2"/>
              <w:suppressAutoHyphens/>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Выбирать способы решения задач профессиональной деятельности применительно к различным контекстам</w:t>
            </w:r>
          </w:p>
        </w:tc>
      </w:tr>
      <w:tr w:rsidR="0019271D" w:rsidRPr="00C41566" w:rsidTr="00CC0654">
        <w:tc>
          <w:tcPr>
            <w:tcW w:w="988" w:type="dxa"/>
          </w:tcPr>
          <w:p w:rsidR="0019271D" w:rsidRPr="00C41566" w:rsidRDefault="0019271D"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02.</w:t>
            </w:r>
          </w:p>
        </w:tc>
        <w:tc>
          <w:tcPr>
            <w:tcW w:w="8583"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9271D" w:rsidRPr="00C41566" w:rsidTr="00CC0654">
        <w:tc>
          <w:tcPr>
            <w:tcW w:w="988" w:type="dxa"/>
          </w:tcPr>
          <w:p w:rsidR="0019271D" w:rsidRPr="00C41566" w:rsidRDefault="0019271D"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03.</w:t>
            </w:r>
          </w:p>
        </w:tc>
        <w:tc>
          <w:tcPr>
            <w:tcW w:w="8583"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 xml:space="preserve">Планировать и реализовывать собственное профессиональное </w:t>
            </w:r>
            <w:r w:rsidRPr="00C41566">
              <w:rPr>
                <w:rFonts w:ascii="Times New Roman" w:hAnsi="Times New Roman"/>
                <w:b w:val="0"/>
                <w:i w:val="0"/>
                <w:sz w:val="24"/>
                <w:szCs w:val="24"/>
              </w:rPr>
              <w:br/>
              <w:t>и личностное развитие</w:t>
            </w:r>
          </w:p>
        </w:tc>
      </w:tr>
      <w:tr w:rsidR="0019271D" w:rsidRPr="00C41566" w:rsidTr="00CC0654">
        <w:tc>
          <w:tcPr>
            <w:tcW w:w="988" w:type="dxa"/>
          </w:tcPr>
          <w:p w:rsidR="0019271D" w:rsidRPr="00C41566" w:rsidRDefault="0019271D"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04.</w:t>
            </w:r>
          </w:p>
        </w:tc>
        <w:tc>
          <w:tcPr>
            <w:tcW w:w="8583"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 xml:space="preserve">Работать в коллективе и команде, эффективно взаимодействовать </w:t>
            </w:r>
            <w:r w:rsidRPr="00C41566">
              <w:rPr>
                <w:rFonts w:ascii="Times New Roman" w:hAnsi="Times New Roman"/>
                <w:b w:val="0"/>
                <w:i w:val="0"/>
                <w:sz w:val="24"/>
                <w:szCs w:val="24"/>
              </w:rPr>
              <w:br/>
              <w:t>с коллегами, руководством, клиентами</w:t>
            </w:r>
          </w:p>
        </w:tc>
      </w:tr>
      <w:tr w:rsidR="0019271D" w:rsidRPr="00C41566" w:rsidTr="00CC0654">
        <w:tc>
          <w:tcPr>
            <w:tcW w:w="988" w:type="dxa"/>
          </w:tcPr>
          <w:p w:rsidR="0019271D" w:rsidRPr="00C41566" w:rsidRDefault="0019271D"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05.</w:t>
            </w:r>
          </w:p>
        </w:tc>
        <w:tc>
          <w:tcPr>
            <w:tcW w:w="8583"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w:t>
            </w:r>
            <w:r w:rsidRPr="00C41566">
              <w:rPr>
                <w:rStyle w:val="af0"/>
                <w:rFonts w:ascii="Times New Roman" w:hAnsi="Times New Roman"/>
                <w:b w:val="0"/>
                <w:sz w:val="24"/>
                <w:szCs w:val="24"/>
              </w:rPr>
              <w:t>н</w:t>
            </w:r>
            <w:r w:rsidRPr="00C41566">
              <w:rPr>
                <w:rStyle w:val="af0"/>
                <w:rFonts w:ascii="Times New Roman" w:hAnsi="Times New Roman"/>
                <w:b w:val="0"/>
                <w:sz w:val="24"/>
                <w:szCs w:val="24"/>
              </w:rPr>
              <w:t>текста</w:t>
            </w:r>
          </w:p>
        </w:tc>
      </w:tr>
      <w:tr w:rsidR="0019271D" w:rsidRPr="00C41566" w:rsidTr="00CC0654">
        <w:tc>
          <w:tcPr>
            <w:tcW w:w="988" w:type="dxa"/>
          </w:tcPr>
          <w:p w:rsidR="0019271D" w:rsidRPr="00C41566" w:rsidRDefault="0019271D"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06.</w:t>
            </w:r>
          </w:p>
        </w:tc>
        <w:tc>
          <w:tcPr>
            <w:tcW w:w="8583"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19271D" w:rsidRPr="00C41566" w:rsidTr="00CC0654">
        <w:tc>
          <w:tcPr>
            <w:tcW w:w="988" w:type="dxa"/>
          </w:tcPr>
          <w:p w:rsidR="0019271D" w:rsidRPr="00C41566" w:rsidRDefault="0019271D"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07.</w:t>
            </w:r>
          </w:p>
        </w:tc>
        <w:tc>
          <w:tcPr>
            <w:tcW w:w="8583"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Содействовать сохранению окружающей среды, ресурсосбережению, эффекти</w:t>
            </w:r>
            <w:r w:rsidRPr="00C41566">
              <w:rPr>
                <w:rFonts w:ascii="Times New Roman" w:hAnsi="Times New Roman"/>
                <w:b w:val="0"/>
                <w:i w:val="0"/>
                <w:sz w:val="24"/>
                <w:szCs w:val="24"/>
              </w:rPr>
              <w:t>в</w:t>
            </w:r>
            <w:r w:rsidRPr="00C41566">
              <w:rPr>
                <w:rFonts w:ascii="Times New Roman" w:hAnsi="Times New Roman"/>
                <w:b w:val="0"/>
                <w:i w:val="0"/>
                <w:sz w:val="24"/>
                <w:szCs w:val="24"/>
              </w:rPr>
              <w:t>но действовать в чрезвычайных ситуациях</w:t>
            </w:r>
          </w:p>
        </w:tc>
      </w:tr>
      <w:tr w:rsidR="0019271D" w:rsidRPr="00C41566" w:rsidTr="00CC0654">
        <w:tc>
          <w:tcPr>
            <w:tcW w:w="988" w:type="dxa"/>
          </w:tcPr>
          <w:p w:rsidR="0019271D" w:rsidRPr="00C41566" w:rsidRDefault="0019271D"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08.</w:t>
            </w:r>
          </w:p>
        </w:tc>
        <w:tc>
          <w:tcPr>
            <w:tcW w:w="8583"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 xml:space="preserve">Использовать средства физической культуры для сохранения </w:t>
            </w:r>
            <w:r w:rsidRPr="00C41566">
              <w:rPr>
                <w:rFonts w:ascii="Times New Roman" w:hAnsi="Times New Roman"/>
                <w:b w:val="0"/>
                <w:i w:val="0"/>
                <w:sz w:val="24"/>
                <w:szCs w:val="24"/>
              </w:rPr>
              <w:br/>
              <w:t>и укрепления здоровья в процессе профессиональной деятельности и поддерж</w:t>
            </w:r>
            <w:r w:rsidRPr="00C41566">
              <w:rPr>
                <w:rFonts w:ascii="Times New Roman" w:hAnsi="Times New Roman"/>
                <w:b w:val="0"/>
                <w:i w:val="0"/>
                <w:sz w:val="24"/>
                <w:szCs w:val="24"/>
              </w:rPr>
              <w:t>а</w:t>
            </w:r>
            <w:r w:rsidRPr="00C41566">
              <w:rPr>
                <w:rFonts w:ascii="Times New Roman" w:hAnsi="Times New Roman"/>
                <w:b w:val="0"/>
                <w:i w:val="0"/>
                <w:sz w:val="24"/>
                <w:szCs w:val="24"/>
              </w:rPr>
              <w:t>ния необходимого уровня физической подготовленности</w:t>
            </w:r>
          </w:p>
        </w:tc>
      </w:tr>
      <w:tr w:rsidR="0019271D" w:rsidRPr="00C41566" w:rsidTr="00CC0654">
        <w:tc>
          <w:tcPr>
            <w:tcW w:w="988" w:type="dxa"/>
          </w:tcPr>
          <w:p w:rsidR="0019271D" w:rsidRPr="00C41566" w:rsidRDefault="0019271D"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09.</w:t>
            </w:r>
          </w:p>
        </w:tc>
        <w:tc>
          <w:tcPr>
            <w:tcW w:w="8583"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Использовать информационные технологии в профессиональной деятельности</w:t>
            </w:r>
          </w:p>
        </w:tc>
      </w:tr>
      <w:tr w:rsidR="0019271D" w:rsidRPr="00C41566" w:rsidTr="00CC0654">
        <w:tc>
          <w:tcPr>
            <w:tcW w:w="988" w:type="dxa"/>
          </w:tcPr>
          <w:p w:rsidR="0019271D" w:rsidRPr="00C41566" w:rsidRDefault="0019271D"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10.</w:t>
            </w:r>
          </w:p>
        </w:tc>
        <w:tc>
          <w:tcPr>
            <w:tcW w:w="8583"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Пользоваться профессиональной документацией на государственном и ин</w:t>
            </w:r>
            <w:r w:rsidRPr="00C41566">
              <w:rPr>
                <w:rFonts w:ascii="Times New Roman" w:hAnsi="Times New Roman"/>
                <w:b w:val="0"/>
                <w:i w:val="0"/>
                <w:sz w:val="24"/>
                <w:szCs w:val="24"/>
              </w:rPr>
              <w:t>о</w:t>
            </w:r>
            <w:r w:rsidRPr="00C41566">
              <w:rPr>
                <w:rFonts w:ascii="Times New Roman" w:hAnsi="Times New Roman"/>
                <w:b w:val="0"/>
                <w:i w:val="0"/>
                <w:sz w:val="24"/>
                <w:szCs w:val="24"/>
              </w:rPr>
              <w:t>странном языках</w:t>
            </w:r>
          </w:p>
        </w:tc>
      </w:tr>
    </w:tbl>
    <w:p w:rsidR="0019271D" w:rsidRPr="00C41566" w:rsidRDefault="0010743A" w:rsidP="00C41566">
      <w:pPr>
        <w:spacing w:line="360" w:lineRule="auto"/>
        <w:contextualSpacing/>
        <w:jc w:val="both"/>
        <w:rPr>
          <w:rFonts w:ascii="Times New Roman" w:hAnsi="Times New Roman"/>
          <w:sz w:val="24"/>
          <w:szCs w:val="24"/>
        </w:rPr>
      </w:pPr>
      <w:r w:rsidRPr="0010743A">
        <w:rPr>
          <w:rFonts w:ascii="Times New Roman" w:hAnsi="Times New Roman"/>
          <w:sz w:val="24"/>
          <w:szCs w:val="24"/>
        </w:rPr>
        <w:lastRenderedPageBreak/>
        <w:t>1.1.1. Перечень общих компетенций</w:t>
      </w:r>
    </w:p>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p>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8583"/>
      </w:tblGrid>
      <w:tr w:rsidR="0019271D" w:rsidRPr="00C41566" w:rsidTr="00CC0654">
        <w:tc>
          <w:tcPr>
            <w:tcW w:w="988" w:type="dxa"/>
          </w:tcPr>
          <w:p w:rsidR="0019271D" w:rsidRPr="00C41566" w:rsidRDefault="0019271D" w:rsidP="00C41566">
            <w:pPr>
              <w:pStyle w:val="2"/>
              <w:spacing w:before="0" w:after="0" w:line="360" w:lineRule="auto"/>
              <w:contextualSpacing/>
              <w:jc w:val="both"/>
              <w:rPr>
                <w:rStyle w:val="af0"/>
                <w:rFonts w:ascii="Times New Roman" w:hAnsi="Times New Roman"/>
                <w:sz w:val="24"/>
                <w:szCs w:val="24"/>
              </w:rPr>
            </w:pPr>
            <w:r w:rsidRPr="00C41566">
              <w:rPr>
                <w:rStyle w:val="af0"/>
                <w:rFonts w:ascii="Times New Roman" w:hAnsi="Times New Roman"/>
                <w:sz w:val="24"/>
                <w:szCs w:val="24"/>
              </w:rPr>
              <w:t>Код</w:t>
            </w:r>
          </w:p>
        </w:tc>
        <w:tc>
          <w:tcPr>
            <w:tcW w:w="8583" w:type="dxa"/>
          </w:tcPr>
          <w:p w:rsidR="0019271D" w:rsidRPr="00C41566" w:rsidRDefault="0019271D" w:rsidP="00C41566">
            <w:pPr>
              <w:pStyle w:val="2"/>
              <w:spacing w:before="0" w:after="0" w:line="360" w:lineRule="auto"/>
              <w:contextualSpacing/>
              <w:jc w:val="both"/>
              <w:rPr>
                <w:rStyle w:val="af0"/>
                <w:rFonts w:ascii="Times New Roman" w:hAnsi="Times New Roman"/>
                <w:sz w:val="24"/>
                <w:szCs w:val="24"/>
              </w:rPr>
            </w:pPr>
            <w:r w:rsidRPr="00C41566">
              <w:rPr>
                <w:rStyle w:val="af0"/>
                <w:rFonts w:ascii="Times New Roman" w:hAnsi="Times New Roman"/>
                <w:sz w:val="24"/>
                <w:szCs w:val="24"/>
              </w:rPr>
              <w:t>Наименование видов деятельности и профессиональных компетенций</w:t>
            </w:r>
          </w:p>
        </w:tc>
      </w:tr>
      <w:tr w:rsidR="0019271D" w:rsidRPr="00C41566" w:rsidTr="00CC0654">
        <w:tc>
          <w:tcPr>
            <w:tcW w:w="988"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ВД 1</w:t>
            </w:r>
          </w:p>
        </w:tc>
        <w:tc>
          <w:tcPr>
            <w:tcW w:w="8583"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Проектирование конструктивных элементов автомобильных дорог и аэродромов</w:t>
            </w:r>
          </w:p>
        </w:tc>
      </w:tr>
      <w:tr w:rsidR="0019271D" w:rsidRPr="00C41566" w:rsidTr="00CC0654">
        <w:tc>
          <w:tcPr>
            <w:tcW w:w="988"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ПК 1.1.</w:t>
            </w:r>
          </w:p>
        </w:tc>
        <w:tc>
          <w:tcPr>
            <w:tcW w:w="8583" w:type="dxa"/>
          </w:tcPr>
          <w:p w:rsidR="0019271D" w:rsidRPr="00C41566" w:rsidRDefault="0019271D" w:rsidP="00C41566">
            <w:pPr>
              <w:pStyle w:val="23"/>
              <w:widowControl w:val="0"/>
              <w:spacing w:before="0" w:after="0" w:line="360" w:lineRule="auto"/>
              <w:ind w:left="0" w:firstLine="0"/>
              <w:contextualSpacing/>
              <w:rPr>
                <w:rStyle w:val="af0"/>
                <w:rFonts w:ascii="Times New Roman" w:hAnsi="Times New Roman"/>
                <w:b/>
                <w:i w:val="0"/>
                <w:sz w:val="24"/>
                <w:lang w:eastAsia="ru-RU"/>
              </w:rPr>
            </w:pPr>
            <w:r w:rsidRPr="00C41566">
              <w:rPr>
                <w:rFonts w:ascii="Times New Roman" w:hAnsi="Times New Roman"/>
                <w:color w:val="000000" w:themeColor="text1"/>
                <w:sz w:val="24"/>
              </w:rPr>
              <w:t>Проводить геодезические работы в процессе изыскания автомобильных дорог и аэродромов</w:t>
            </w:r>
            <w:r w:rsidRPr="00C41566">
              <w:rPr>
                <w:rStyle w:val="af0"/>
                <w:rFonts w:ascii="Times New Roman" w:hAnsi="Times New Roman"/>
                <w:b/>
                <w:i w:val="0"/>
                <w:sz w:val="24"/>
                <w:lang w:eastAsia="ru-RU"/>
              </w:rPr>
              <w:t xml:space="preserve"> </w:t>
            </w:r>
          </w:p>
        </w:tc>
      </w:tr>
      <w:tr w:rsidR="0019271D" w:rsidRPr="00C41566" w:rsidTr="00CC0654">
        <w:tc>
          <w:tcPr>
            <w:tcW w:w="988"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ПК 1.2.</w:t>
            </w:r>
          </w:p>
        </w:tc>
        <w:tc>
          <w:tcPr>
            <w:tcW w:w="8583"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Проводить геологические работы в процессе изыскания автомобильных дорог и аэродромов</w:t>
            </w:r>
          </w:p>
        </w:tc>
      </w:tr>
      <w:tr w:rsidR="0019271D" w:rsidRPr="00C41566" w:rsidTr="00CC0654">
        <w:tc>
          <w:tcPr>
            <w:tcW w:w="988"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ПК 1.3.</w:t>
            </w:r>
          </w:p>
        </w:tc>
        <w:tc>
          <w:tcPr>
            <w:tcW w:w="8583"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Проектировать конструктивные элементы автомобильных дорог и аэродромов</w:t>
            </w:r>
          </w:p>
        </w:tc>
      </w:tr>
      <w:tr w:rsidR="0019271D" w:rsidRPr="00C41566" w:rsidTr="00CC0654">
        <w:tc>
          <w:tcPr>
            <w:tcW w:w="988" w:type="dxa"/>
          </w:tcPr>
          <w:p w:rsidR="0019271D" w:rsidRPr="00C41566" w:rsidRDefault="0019271D"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ПК 1.4.</w:t>
            </w:r>
          </w:p>
        </w:tc>
        <w:tc>
          <w:tcPr>
            <w:tcW w:w="8583" w:type="dxa"/>
          </w:tcPr>
          <w:p w:rsidR="0019271D" w:rsidRPr="00C41566" w:rsidRDefault="0019271D" w:rsidP="00C41566">
            <w:pPr>
              <w:pStyle w:val="2"/>
              <w:spacing w:before="0" w:after="0" w:line="360" w:lineRule="auto"/>
              <w:contextualSpacing/>
              <w:jc w:val="both"/>
              <w:rPr>
                <w:rFonts w:ascii="Times New Roman" w:hAnsi="Times New Roman"/>
                <w:b w:val="0"/>
                <w:i w:val="0"/>
                <w:sz w:val="24"/>
                <w:szCs w:val="24"/>
              </w:rPr>
            </w:pPr>
            <w:r w:rsidRPr="00C41566">
              <w:rPr>
                <w:rFonts w:ascii="Times New Roman" w:hAnsi="Times New Roman"/>
                <w:b w:val="0"/>
                <w:i w:val="0"/>
                <w:sz w:val="24"/>
                <w:szCs w:val="24"/>
              </w:rPr>
              <w:t>Проектировать транспортные сооружения и их элементы на автомобильных д</w:t>
            </w:r>
            <w:r w:rsidRPr="00C41566">
              <w:rPr>
                <w:rFonts w:ascii="Times New Roman" w:hAnsi="Times New Roman"/>
                <w:b w:val="0"/>
                <w:i w:val="0"/>
                <w:sz w:val="24"/>
                <w:szCs w:val="24"/>
              </w:rPr>
              <w:t>о</w:t>
            </w:r>
            <w:r w:rsidRPr="00C41566">
              <w:rPr>
                <w:rFonts w:ascii="Times New Roman" w:hAnsi="Times New Roman"/>
                <w:b w:val="0"/>
                <w:i w:val="0"/>
                <w:sz w:val="24"/>
                <w:szCs w:val="24"/>
              </w:rPr>
              <w:t>рогах и аэродромах</w:t>
            </w:r>
          </w:p>
        </w:tc>
      </w:tr>
    </w:tbl>
    <w:p w:rsidR="0019271D" w:rsidRPr="00C41566" w:rsidRDefault="0019271D" w:rsidP="00C41566">
      <w:pPr>
        <w:spacing w:after="0" w:line="360" w:lineRule="auto"/>
        <w:contextualSpacing/>
        <w:rPr>
          <w:rFonts w:ascii="Times New Roman" w:hAnsi="Times New Roman"/>
          <w:bCs/>
          <w:sz w:val="24"/>
          <w:szCs w:val="24"/>
        </w:rPr>
      </w:pPr>
    </w:p>
    <w:p w:rsidR="0019271D" w:rsidRPr="00C41566" w:rsidRDefault="0010743A" w:rsidP="00C41566">
      <w:pPr>
        <w:spacing w:line="360" w:lineRule="auto"/>
        <w:contextualSpacing/>
        <w:rPr>
          <w:rFonts w:ascii="Times New Roman" w:hAnsi="Times New Roman"/>
          <w:sz w:val="24"/>
          <w:szCs w:val="24"/>
        </w:rPr>
      </w:pPr>
      <w:r w:rsidRPr="0010743A">
        <w:rPr>
          <w:rFonts w:ascii="Times New Roman" w:hAnsi="Times New Roman"/>
          <w:sz w:val="24"/>
          <w:szCs w:val="24"/>
        </w:rPr>
        <w:t>1.1.3. 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662"/>
      </w:tblGrid>
      <w:tr w:rsidR="0019271D" w:rsidRPr="00C41566" w:rsidTr="00CC0654">
        <w:tc>
          <w:tcPr>
            <w:tcW w:w="2802" w:type="dxa"/>
            <w:vMerge w:val="restart"/>
          </w:tcPr>
          <w:p w:rsidR="0019271D" w:rsidRPr="00C41566" w:rsidRDefault="0010743A" w:rsidP="00C41566">
            <w:pPr>
              <w:spacing w:after="0" w:line="360" w:lineRule="auto"/>
              <w:contextualSpacing/>
              <w:jc w:val="both"/>
              <w:rPr>
                <w:rFonts w:ascii="Times New Roman" w:hAnsi="Times New Roman"/>
                <w:sz w:val="24"/>
                <w:szCs w:val="24"/>
              </w:rPr>
            </w:pPr>
            <w:r w:rsidRPr="0010743A">
              <w:rPr>
                <w:rFonts w:ascii="Times New Roman" w:hAnsi="Times New Roman"/>
                <w:sz w:val="24"/>
                <w:szCs w:val="24"/>
              </w:rPr>
              <w:t>Иметь практический опыт</w:t>
            </w:r>
          </w:p>
        </w:tc>
        <w:tc>
          <w:tcPr>
            <w:tcW w:w="6662" w:type="dxa"/>
          </w:tcPr>
          <w:p w:rsidR="0019271D" w:rsidRPr="00C41566" w:rsidRDefault="0019271D" w:rsidP="00C41566">
            <w:pPr>
              <w:widowControl w:val="0"/>
              <w:suppressLineNumbers/>
              <w:suppressAutoHyphens/>
              <w:autoSpaceDN w:val="0"/>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геодезических и геологических </w:t>
            </w:r>
            <w:proofErr w:type="gramStart"/>
            <w:r w:rsidRPr="00C41566">
              <w:rPr>
                <w:rFonts w:ascii="Times New Roman" w:hAnsi="Times New Roman"/>
                <w:sz w:val="24"/>
                <w:szCs w:val="24"/>
              </w:rPr>
              <w:t>изысканиях</w:t>
            </w:r>
            <w:proofErr w:type="gramEnd"/>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tcPr>
          <w:p w:rsidR="0019271D" w:rsidRPr="00C41566" w:rsidRDefault="0019271D" w:rsidP="00C41566">
            <w:pPr>
              <w:spacing w:after="0" w:line="360" w:lineRule="auto"/>
              <w:contextualSpacing/>
              <w:jc w:val="both"/>
              <w:rPr>
                <w:rFonts w:ascii="Times New Roman" w:hAnsi="Times New Roman"/>
                <w:sz w:val="24"/>
                <w:szCs w:val="24"/>
              </w:rPr>
            </w:pPr>
            <w:proofErr w:type="gramStart"/>
            <w:r w:rsidRPr="00C41566">
              <w:rPr>
                <w:rFonts w:ascii="Times New Roman" w:hAnsi="Times New Roman"/>
                <w:sz w:val="24"/>
                <w:szCs w:val="24"/>
              </w:rPr>
              <w:t>выполнении</w:t>
            </w:r>
            <w:proofErr w:type="gramEnd"/>
            <w:r w:rsidRPr="00C41566">
              <w:rPr>
                <w:rFonts w:ascii="Times New Roman" w:hAnsi="Times New Roman"/>
                <w:sz w:val="24"/>
                <w:szCs w:val="24"/>
              </w:rPr>
              <w:t xml:space="preserve"> разбивочных работ</w:t>
            </w:r>
          </w:p>
        </w:tc>
      </w:tr>
      <w:tr w:rsidR="0019271D" w:rsidRPr="00C41566" w:rsidTr="00CC0654">
        <w:tc>
          <w:tcPr>
            <w:tcW w:w="2802" w:type="dxa"/>
            <w:vMerge w:val="restart"/>
          </w:tcPr>
          <w:p w:rsidR="0019271D" w:rsidRPr="00C41566" w:rsidRDefault="0010743A" w:rsidP="00C41566">
            <w:pPr>
              <w:spacing w:after="0" w:line="360" w:lineRule="auto"/>
              <w:contextualSpacing/>
              <w:jc w:val="both"/>
              <w:rPr>
                <w:rFonts w:ascii="Times New Roman" w:hAnsi="Times New Roman"/>
                <w:sz w:val="24"/>
                <w:szCs w:val="24"/>
              </w:rPr>
            </w:pPr>
            <w:r w:rsidRPr="0010743A">
              <w:rPr>
                <w:rFonts w:ascii="Times New Roman" w:hAnsi="Times New Roman"/>
                <w:sz w:val="24"/>
                <w:szCs w:val="24"/>
              </w:rPr>
              <w:t>уметь</w:t>
            </w: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читать и составлять геодезические чертежи</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использовать геодезические чертежи для составления проекта инженерных сооружений</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производить геодезические измерения для составления че</w:t>
            </w:r>
            <w:r w:rsidRPr="00C41566">
              <w:rPr>
                <w:rFonts w:ascii="Times New Roman" w:hAnsi="Times New Roman"/>
                <w:sz w:val="24"/>
                <w:szCs w:val="24"/>
              </w:rPr>
              <w:t>р</w:t>
            </w:r>
            <w:r w:rsidRPr="00C41566">
              <w:rPr>
                <w:rFonts w:ascii="Times New Roman" w:hAnsi="Times New Roman"/>
                <w:sz w:val="24"/>
                <w:szCs w:val="24"/>
              </w:rPr>
              <w:t>тежей</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производить топографическую съемку участка местности</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производить математическую и графическую обработку топ</w:t>
            </w:r>
            <w:r w:rsidRPr="00C41566">
              <w:rPr>
                <w:rFonts w:ascii="Times New Roman" w:hAnsi="Times New Roman"/>
                <w:sz w:val="24"/>
                <w:szCs w:val="24"/>
              </w:rPr>
              <w:t>о</w:t>
            </w:r>
            <w:r w:rsidRPr="00C41566">
              <w:rPr>
                <w:rFonts w:ascii="Times New Roman" w:hAnsi="Times New Roman"/>
                <w:sz w:val="24"/>
                <w:szCs w:val="24"/>
              </w:rPr>
              <w:t>графической съемки участка местности</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выполнять работы по выносу проекта в натуру</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выполнять исполнительную съемку построенных сооружений</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проводить инженерно-геологические обследования при из</w:t>
            </w:r>
            <w:r w:rsidRPr="00C41566">
              <w:rPr>
                <w:rFonts w:ascii="Times New Roman" w:hAnsi="Times New Roman"/>
                <w:color w:val="000000"/>
                <w:sz w:val="24"/>
                <w:szCs w:val="24"/>
              </w:rPr>
              <w:t>ы</w:t>
            </w:r>
            <w:r w:rsidRPr="00C41566">
              <w:rPr>
                <w:rFonts w:ascii="Times New Roman" w:hAnsi="Times New Roman"/>
                <w:color w:val="000000"/>
                <w:sz w:val="24"/>
                <w:szCs w:val="24"/>
              </w:rPr>
              <w:t>сканиях, строительстве и ремонте автомобильных дорог и а</w:t>
            </w:r>
            <w:r w:rsidRPr="00C41566">
              <w:rPr>
                <w:rFonts w:ascii="Times New Roman" w:hAnsi="Times New Roman"/>
                <w:color w:val="000000"/>
                <w:sz w:val="24"/>
                <w:szCs w:val="24"/>
              </w:rPr>
              <w:t>э</w:t>
            </w:r>
            <w:r w:rsidRPr="00C41566">
              <w:rPr>
                <w:rFonts w:ascii="Times New Roman" w:hAnsi="Times New Roman"/>
                <w:color w:val="000000"/>
                <w:sz w:val="24"/>
                <w:szCs w:val="24"/>
              </w:rPr>
              <w:t>родромов</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определять основные виды и разновидности грунтов и их важнейшие физико-механические свойства</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обоснованно выбирать грунта для возведения земляного п</w:t>
            </w:r>
            <w:r w:rsidRPr="00C41566">
              <w:rPr>
                <w:rFonts w:ascii="Times New Roman" w:hAnsi="Times New Roman"/>
                <w:color w:val="000000"/>
                <w:sz w:val="24"/>
                <w:szCs w:val="24"/>
              </w:rPr>
              <w:t>о</w:t>
            </w:r>
            <w:r w:rsidRPr="00C41566">
              <w:rPr>
                <w:rFonts w:ascii="Times New Roman" w:hAnsi="Times New Roman"/>
                <w:color w:val="000000"/>
                <w:sz w:val="24"/>
                <w:szCs w:val="24"/>
              </w:rPr>
              <w:t>лотна автомобильной дороги</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разбираться в геологических процессах и инженерно-геологических явлениях, оценивать их и выдавать рекоменд</w:t>
            </w:r>
            <w:r w:rsidRPr="00C41566">
              <w:rPr>
                <w:rFonts w:ascii="Times New Roman" w:hAnsi="Times New Roman"/>
                <w:color w:val="000000"/>
                <w:sz w:val="24"/>
                <w:szCs w:val="24"/>
              </w:rPr>
              <w:t>а</w:t>
            </w:r>
            <w:r w:rsidRPr="00C41566">
              <w:rPr>
                <w:rFonts w:ascii="Times New Roman" w:hAnsi="Times New Roman"/>
                <w:color w:val="000000"/>
                <w:sz w:val="24"/>
                <w:szCs w:val="24"/>
              </w:rPr>
              <w:t>ции по защитным инженерным мероприятиям</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беречь и защищать окружающую природу</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widowControl w:val="0"/>
              <w:autoSpaceDE w:val="0"/>
              <w:autoSpaceDN w:val="0"/>
              <w:adjustRightInd w:val="0"/>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выполнять работу по </w:t>
            </w:r>
            <w:proofErr w:type="spellStart"/>
            <w:r w:rsidRPr="00C41566">
              <w:rPr>
                <w:rFonts w:ascii="Times New Roman" w:hAnsi="Times New Roman"/>
                <w:sz w:val="24"/>
                <w:szCs w:val="24"/>
              </w:rPr>
              <w:t>проложению</w:t>
            </w:r>
            <w:proofErr w:type="spellEnd"/>
            <w:r w:rsidRPr="00C41566">
              <w:rPr>
                <w:rFonts w:ascii="Times New Roman" w:hAnsi="Times New Roman"/>
                <w:sz w:val="24"/>
                <w:szCs w:val="24"/>
              </w:rPr>
              <w:t xml:space="preserve"> трассы на местности и во</w:t>
            </w:r>
            <w:r w:rsidRPr="00C41566">
              <w:rPr>
                <w:rFonts w:ascii="Times New Roman" w:hAnsi="Times New Roman"/>
                <w:sz w:val="24"/>
                <w:szCs w:val="24"/>
              </w:rPr>
              <w:t>с</w:t>
            </w:r>
            <w:r w:rsidRPr="00C41566">
              <w:rPr>
                <w:rFonts w:ascii="Times New Roman" w:hAnsi="Times New Roman"/>
                <w:sz w:val="24"/>
                <w:szCs w:val="24"/>
              </w:rPr>
              <w:t>становлению трассы в соответствии с проектной документ</w:t>
            </w:r>
            <w:r w:rsidRPr="00C41566">
              <w:rPr>
                <w:rFonts w:ascii="Times New Roman" w:hAnsi="Times New Roman"/>
                <w:sz w:val="24"/>
                <w:szCs w:val="24"/>
              </w:rPr>
              <w:t>а</w:t>
            </w:r>
            <w:r w:rsidRPr="00C41566">
              <w:rPr>
                <w:rFonts w:ascii="Times New Roman" w:hAnsi="Times New Roman"/>
                <w:sz w:val="24"/>
                <w:szCs w:val="24"/>
              </w:rPr>
              <w:t>цией</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вести и оформлять документацию изыскательской партии</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проектировать план трассы, продольные и поперечные пр</w:t>
            </w:r>
            <w:r w:rsidRPr="00C41566">
              <w:rPr>
                <w:rFonts w:ascii="Times New Roman" w:hAnsi="Times New Roman"/>
                <w:sz w:val="24"/>
                <w:szCs w:val="24"/>
              </w:rPr>
              <w:t>о</w:t>
            </w:r>
            <w:r w:rsidRPr="00C41566">
              <w:rPr>
                <w:rFonts w:ascii="Times New Roman" w:hAnsi="Times New Roman"/>
                <w:sz w:val="24"/>
                <w:szCs w:val="24"/>
              </w:rPr>
              <w:t>фили дороги</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производить технико-экономические сравнения</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пользоваться современными средствами вычислительной те</w:t>
            </w:r>
            <w:r w:rsidRPr="00C41566">
              <w:rPr>
                <w:rFonts w:ascii="Times New Roman" w:hAnsi="Times New Roman"/>
                <w:sz w:val="24"/>
                <w:szCs w:val="24"/>
              </w:rPr>
              <w:t>х</w:t>
            </w:r>
            <w:r w:rsidRPr="00C41566">
              <w:rPr>
                <w:rFonts w:ascii="Times New Roman" w:hAnsi="Times New Roman"/>
                <w:sz w:val="24"/>
                <w:szCs w:val="24"/>
              </w:rPr>
              <w:t>ники</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пользоваться персональными компьютерами и программами к ним по проектированию автомобильных дорог и аэродромов</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оформлять проектную документацию</w:t>
            </w:r>
          </w:p>
        </w:tc>
      </w:tr>
      <w:tr w:rsidR="0019271D" w:rsidRPr="00C41566" w:rsidTr="00CC0654">
        <w:tc>
          <w:tcPr>
            <w:tcW w:w="2802" w:type="dxa"/>
            <w:vMerge w:val="restart"/>
          </w:tcPr>
          <w:p w:rsidR="0019271D" w:rsidRPr="00C41566" w:rsidRDefault="0010743A" w:rsidP="00C41566">
            <w:pPr>
              <w:spacing w:after="0" w:line="360" w:lineRule="auto"/>
              <w:contextualSpacing/>
              <w:jc w:val="both"/>
              <w:rPr>
                <w:rFonts w:ascii="Times New Roman" w:hAnsi="Times New Roman"/>
                <w:sz w:val="24"/>
                <w:szCs w:val="24"/>
              </w:rPr>
            </w:pPr>
            <w:r w:rsidRPr="0010743A">
              <w:rPr>
                <w:rFonts w:ascii="Times New Roman" w:hAnsi="Times New Roman"/>
                <w:sz w:val="24"/>
                <w:szCs w:val="24"/>
              </w:rPr>
              <w:t>знать</w:t>
            </w:r>
          </w:p>
        </w:tc>
        <w:tc>
          <w:tcPr>
            <w:tcW w:w="6662" w:type="dxa"/>
            <w:shd w:val="clear" w:color="auto" w:fill="auto"/>
          </w:tcPr>
          <w:p w:rsidR="0019271D" w:rsidRPr="00C41566" w:rsidRDefault="0019271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содержание геодезических чертежей (карты, планы, профили), последовательность их составления</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устройство, поверки и юстировку современных геодезических приборов (теодолитов, нивелиров, буссолей, приборов для измерения линий)</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proofErr w:type="gramStart"/>
            <w:r w:rsidRPr="00C41566">
              <w:rPr>
                <w:rFonts w:ascii="Times New Roman" w:hAnsi="Times New Roman"/>
                <w:sz w:val="24"/>
                <w:szCs w:val="24"/>
              </w:rPr>
              <w:t>способы, точность и последовательность выполнения геод</w:t>
            </w:r>
            <w:r w:rsidRPr="00C41566">
              <w:rPr>
                <w:rFonts w:ascii="Times New Roman" w:hAnsi="Times New Roman"/>
                <w:sz w:val="24"/>
                <w:szCs w:val="24"/>
              </w:rPr>
              <w:t>е</w:t>
            </w:r>
            <w:r w:rsidRPr="00C41566">
              <w:rPr>
                <w:rFonts w:ascii="Times New Roman" w:hAnsi="Times New Roman"/>
                <w:sz w:val="24"/>
                <w:szCs w:val="24"/>
              </w:rPr>
              <w:t>зических работ по измерению горизонтальных и вертикал</w:t>
            </w:r>
            <w:r w:rsidRPr="00C41566">
              <w:rPr>
                <w:rFonts w:ascii="Times New Roman" w:hAnsi="Times New Roman"/>
                <w:sz w:val="24"/>
                <w:szCs w:val="24"/>
              </w:rPr>
              <w:t>ь</w:t>
            </w:r>
            <w:r w:rsidRPr="00C41566">
              <w:rPr>
                <w:rFonts w:ascii="Times New Roman" w:hAnsi="Times New Roman"/>
                <w:sz w:val="24"/>
                <w:szCs w:val="24"/>
              </w:rPr>
              <w:t>ных углов, превышении одной точки над другой, длин линий, последовательность выполнения различных топографических съемок</w:t>
            </w:r>
            <w:proofErr w:type="gramEnd"/>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методы переноса проекта в натуру</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элементы общей геологии</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основные сведения о грунтах, их прочностных, деформацио</w:t>
            </w:r>
            <w:r w:rsidRPr="00C41566">
              <w:rPr>
                <w:rFonts w:ascii="Times New Roman" w:hAnsi="Times New Roman"/>
                <w:color w:val="000000"/>
                <w:sz w:val="24"/>
                <w:szCs w:val="24"/>
              </w:rPr>
              <w:t>н</w:t>
            </w:r>
            <w:r w:rsidRPr="00C41566">
              <w:rPr>
                <w:rFonts w:ascii="Times New Roman" w:hAnsi="Times New Roman"/>
                <w:color w:val="000000"/>
                <w:sz w:val="24"/>
                <w:szCs w:val="24"/>
              </w:rPr>
              <w:t>ных, физических, вводно-физических и механических свойс</w:t>
            </w:r>
            <w:r w:rsidRPr="00C41566">
              <w:rPr>
                <w:rFonts w:ascii="Times New Roman" w:hAnsi="Times New Roman"/>
                <w:color w:val="000000"/>
                <w:sz w:val="24"/>
                <w:szCs w:val="24"/>
              </w:rPr>
              <w:t>т</w:t>
            </w:r>
            <w:r w:rsidRPr="00C41566">
              <w:rPr>
                <w:rFonts w:ascii="Times New Roman" w:hAnsi="Times New Roman"/>
                <w:color w:val="000000"/>
                <w:sz w:val="24"/>
                <w:szCs w:val="24"/>
              </w:rPr>
              <w:t>вах</w:t>
            </w:r>
          </w:p>
        </w:tc>
      </w:tr>
      <w:tr w:rsidR="0019271D" w:rsidRPr="00C41566" w:rsidTr="00CC0654">
        <w:tc>
          <w:tcPr>
            <w:tcW w:w="2802" w:type="dxa"/>
            <w:vMerge w:val="restart"/>
            <w:tcBorders>
              <w:top w:val="single" w:sz="18" w:space="0" w:color="FFFFFF" w:themeColor="background1"/>
            </w:tcBorders>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механику грунтов</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инженерно-геологические характеристики различных гру</w:t>
            </w:r>
            <w:r w:rsidRPr="00C41566">
              <w:rPr>
                <w:rFonts w:ascii="Times New Roman" w:hAnsi="Times New Roman"/>
                <w:color w:val="000000"/>
                <w:sz w:val="24"/>
                <w:szCs w:val="24"/>
              </w:rPr>
              <w:t>н</w:t>
            </w:r>
            <w:r w:rsidRPr="00C41566">
              <w:rPr>
                <w:rFonts w:ascii="Times New Roman" w:hAnsi="Times New Roman"/>
                <w:color w:val="000000"/>
                <w:sz w:val="24"/>
                <w:szCs w:val="24"/>
              </w:rPr>
              <w:lastRenderedPageBreak/>
              <w:t>тов, почв, слабых и вечномерзлых грунтов</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инженерно-геологические особенности условий строительс</w:t>
            </w:r>
            <w:r w:rsidRPr="00C41566">
              <w:rPr>
                <w:rFonts w:ascii="Times New Roman" w:hAnsi="Times New Roman"/>
                <w:color w:val="000000"/>
                <w:sz w:val="24"/>
                <w:szCs w:val="24"/>
              </w:rPr>
              <w:t>т</w:t>
            </w:r>
            <w:r w:rsidRPr="00C41566">
              <w:rPr>
                <w:rFonts w:ascii="Times New Roman" w:hAnsi="Times New Roman"/>
                <w:color w:val="000000"/>
                <w:sz w:val="24"/>
                <w:szCs w:val="24"/>
              </w:rPr>
              <w:t>ва в различных природных условиях</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инженерно-геологические обследования дорожной полосы, поиски и разведку дорожно-строительных материалов</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основные задачи экологии геологической среды</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мероприятия при проведении изыскательских работ</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widowControl w:val="0"/>
              <w:autoSpaceDE w:val="0"/>
              <w:autoSpaceDN w:val="0"/>
              <w:adjustRightInd w:val="0"/>
              <w:spacing w:after="0" w:line="360" w:lineRule="auto"/>
              <w:contextualSpacing/>
              <w:jc w:val="both"/>
              <w:rPr>
                <w:rFonts w:ascii="Times New Roman" w:hAnsi="Times New Roman"/>
                <w:sz w:val="24"/>
                <w:szCs w:val="24"/>
              </w:rPr>
            </w:pPr>
            <w:r w:rsidRPr="00C41566">
              <w:rPr>
                <w:rFonts w:ascii="Times New Roman" w:hAnsi="Times New Roman"/>
                <w:sz w:val="24"/>
                <w:szCs w:val="24"/>
              </w:rPr>
              <w:t>изыскания автомобильных дорог и аэродромов, включая ге</w:t>
            </w:r>
            <w:r w:rsidRPr="00C41566">
              <w:rPr>
                <w:rFonts w:ascii="Times New Roman" w:hAnsi="Times New Roman"/>
                <w:sz w:val="24"/>
                <w:szCs w:val="24"/>
              </w:rPr>
              <w:t>о</w:t>
            </w:r>
            <w:r w:rsidRPr="00C41566">
              <w:rPr>
                <w:rFonts w:ascii="Times New Roman" w:hAnsi="Times New Roman"/>
                <w:sz w:val="24"/>
                <w:szCs w:val="24"/>
              </w:rPr>
              <w:t>дезические и геологические изыскания</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определение экономической эффективности проектных реш</w:t>
            </w:r>
            <w:r w:rsidRPr="00C41566">
              <w:rPr>
                <w:rFonts w:ascii="Times New Roman" w:hAnsi="Times New Roman"/>
                <w:sz w:val="24"/>
                <w:szCs w:val="24"/>
              </w:rPr>
              <w:t>е</w:t>
            </w:r>
            <w:r w:rsidRPr="00C41566">
              <w:rPr>
                <w:rFonts w:ascii="Times New Roman" w:hAnsi="Times New Roman"/>
                <w:sz w:val="24"/>
                <w:szCs w:val="24"/>
              </w:rPr>
              <w:t>ний</w:t>
            </w:r>
          </w:p>
        </w:tc>
      </w:tr>
      <w:tr w:rsidR="0019271D" w:rsidRPr="00C41566" w:rsidTr="00CC0654">
        <w:tc>
          <w:tcPr>
            <w:tcW w:w="2802" w:type="dxa"/>
            <w:vMerge/>
          </w:tcPr>
          <w:p w:rsidR="0019271D" w:rsidRPr="00C41566" w:rsidRDefault="0019271D" w:rsidP="00C41566">
            <w:pPr>
              <w:spacing w:after="0" w:line="360" w:lineRule="auto"/>
              <w:contextualSpacing/>
              <w:jc w:val="both"/>
              <w:rPr>
                <w:rFonts w:ascii="Times New Roman" w:hAnsi="Times New Roman"/>
                <w:sz w:val="24"/>
                <w:szCs w:val="24"/>
              </w:rPr>
            </w:pPr>
          </w:p>
        </w:tc>
        <w:tc>
          <w:tcPr>
            <w:tcW w:w="6662" w:type="dxa"/>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оценку влияния разрабатываемых проектных решений на о</w:t>
            </w:r>
            <w:r w:rsidRPr="00C41566">
              <w:rPr>
                <w:rFonts w:ascii="Times New Roman" w:hAnsi="Times New Roman"/>
                <w:sz w:val="24"/>
                <w:szCs w:val="24"/>
              </w:rPr>
              <w:t>к</w:t>
            </w:r>
            <w:r w:rsidRPr="00C41566">
              <w:rPr>
                <w:rFonts w:ascii="Times New Roman" w:hAnsi="Times New Roman"/>
                <w:sz w:val="24"/>
                <w:szCs w:val="24"/>
              </w:rPr>
              <w:t>ружающую среду</w:t>
            </w:r>
          </w:p>
        </w:tc>
      </w:tr>
    </w:tbl>
    <w:p w:rsidR="0019271D" w:rsidRPr="00C41566" w:rsidRDefault="0019271D" w:rsidP="00C41566">
      <w:pPr>
        <w:spacing w:line="360" w:lineRule="auto"/>
        <w:contextualSpacing/>
        <w:rPr>
          <w:rFonts w:ascii="Times New Roman" w:hAnsi="Times New Roman"/>
          <w:b/>
          <w:sz w:val="24"/>
          <w:szCs w:val="24"/>
        </w:rPr>
      </w:pPr>
    </w:p>
    <w:p w:rsidR="0019271D" w:rsidRPr="00C41566" w:rsidRDefault="0010743A" w:rsidP="00C41566">
      <w:pPr>
        <w:spacing w:line="360" w:lineRule="auto"/>
        <w:contextualSpacing/>
        <w:rPr>
          <w:rFonts w:ascii="Times New Roman" w:hAnsi="Times New Roman"/>
          <w:b/>
          <w:sz w:val="24"/>
          <w:szCs w:val="24"/>
        </w:rPr>
      </w:pPr>
      <w:r w:rsidRPr="0010743A">
        <w:rPr>
          <w:rFonts w:ascii="Times New Roman" w:hAnsi="Times New Roman"/>
          <w:b/>
          <w:sz w:val="24"/>
          <w:szCs w:val="24"/>
        </w:rPr>
        <w:t>1.2. Количество часов, отводимое на освоение профессионального модуля</w:t>
      </w:r>
    </w:p>
    <w:p w:rsidR="00F3278E" w:rsidRDefault="0019271D">
      <w:pPr>
        <w:spacing w:line="360" w:lineRule="auto"/>
        <w:contextualSpacing/>
        <w:rPr>
          <w:rFonts w:ascii="Times New Roman" w:hAnsi="Times New Roman"/>
          <w:sz w:val="24"/>
          <w:szCs w:val="24"/>
        </w:rPr>
      </w:pPr>
      <w:r w:rsidRPr="00C41566">
        <w:rPr>
          <w:rFonts w:ascii="Times New Roman" w:hAnsi="Times New Roman"/>
          <w:sz w:val="24"/>
          <w:szCs w:val="24"/>
        </w:rPr>
        <w:t>Всего часов - 592 ч.</w:t>
      </w:r>
    </w:p>
    <w:p w:rsidR="00F3278E" w:rsidRDefault="0019271D">
      <w:pPr>
        <w:spacing w:line="360" w:lineRule="auto"/>
        <w:contextualSpacing/>
        <w:rPr>
          <w:rFonts w:ascii="Times New Roman" w:hAnsi="Times New Roman"/>
          <w:sz w:val="24"/>
          <w:szCs w:val="24"/>
        </w:rPr>
      </w:pPr>
      <w:r w:rsidRPr="00C41566">
        <w:rPr>
          <w:rFonts w:ascii="Times New Roman" w:hAnsi="Times New Roman"/>
          <w:sz w:val="24"/>
          <w:szCs w:val="24"/>
        </w:rPr>
        <w:t>Из них   на освоение МДК - 448 ч.</w:t>
      </w:r>
    </w:p>
    <w:p w:rsidR="0019271D" w:rsidRPr="00C41566" w:rsidRDefault="0019271D" w:rsidP="00C41566">
      <w:pPr>
        <w:spacing w:line="360" w:lineRule="auto"/>
        <w:contextualSpacing/>
        <w:rPr>
          <w:rFonts w:ascii="Times New Roman" w:hAnsi="Times New Roman"/>
          <w:sz w:val="24"/>
          <w:szCs w:val="24"/>
        </w:rPr>
      </w:pPr>
      <w:r w:rsidRPr="00C41566">
        <w:rPr>
          <w:rFonts w:ascii="Times New Roman" w:hAnsi="Times New Roman"/>
          <w:sz w:val="24"/>
          <w:szCs w:val="24"/>
        </w:rPr>
        <w:t>В том числе, самостоятельная работа - *</w:t>
      </w:r>
      <w:proofErr w:type="gramStart"/>
      <w:r w:rsidRPr="00C41566">
        <w:rPr>
          <w:rFonts w:ascii="Times New Roman" w:hAnsi="Times New Roman"/>
          <w:sz w:val="24"/>
          <w:szCs w:val="24"/>
        </w:rPr>
        <w:t>ч</w:t>
      </w:r>
      <w:proofErr w:type="gramEnd"/>
      <w:r w:rsidRPr="00C41566">
        <w:rPr>
          <w:rFonts w:ascii="Times New Roman" w:hAnsi="Times New Roman"/>
          <w:sz w:val="24"/>
          <w:szCs w:val="24"/>
        </w:rPr>
        <w:t>.</w:t>
      </w:r>
    </w:p>
    <w:p w:rsidR="00F3278E" w:rsidRDefault="0019271D">
      <w:pPr>
        <w:spacing w:line="360" w:lineRule="auto"/>
        <w:contextualSpacing/>
        <w:rPr>
          <w:rFonts w:ascii="Times New Roman" w:hAnsi="Times New Roman"/>
          <w:sz w:val="24"/>
          <w:szCs w:val="24"/>
        </w:rPr>
      </w:pPr>
      <w:r w:rsidRPr="00C41566">
        <w:rPr>
          <w:rFonts w:ascii="Times New Roman" w:hAnsi="Times New Roman"/>
          <w:sz w:val="24"/>
          <w:szCs w:val="24"/>
        </w:rPr>
        <w:t xml:space="preserve">на практики, в том числе </w:t>
      </w:r>
      <w:proofErr w:type="gramStart"/>
      <w:r w:rsidRPr="00C41566">
        <w:rPr>
          <w:rFonts w:ascii="Times New Roman" w:hAnsi="Times New Roman"/>
          <w:sz w:val="24"/>
          <w:szCs w:val="24"/>
        </w:rPr>
        <w:t>учебную</w:t>
      </w:r>
      <w:proofErr w:type="gramEnd"/>
      <w:r w:rsidRPr="00C41566">
        <w:rPr>
          <w:rFonts w:ascii="Times New Roman" w:hAnsi="Times New Roman"/>
          <w:sz w:val="24"/>
          <w:szCs w:val="24"/>
        </w:rPr>
        <w:t xml:space="preserve"> - 144 ч.</w:t>
      </w:r>
    </w:p>
    <w:p w:rsidR="0019271D" w:rsidRPr="00C41566" w:rsidRDefault="0019271D" w:rsidP="00C41566">
      <w:pPr>
        <w:spacing w:line="360" w:lineRule="auto"/>
        <w:contextualSpacing/>
        <w:rPr>
          <w:rFonts w:ascii="Times New Roman" w:hAnsi="Times New Roman"/>
          <w:b/>
          <w:sz w:val="24"/>
          <w:szCs w:val="24"/>
        </w:rPr>
        <w:sectPr w:rsidR="0019271D" w:rsidRPr="00C41566" w:rsidSect="00733AEF">
          <w:pgSz w:w="11907" w:h="16840"/>
          <w:pgMar w:top="1134" w:right="851" w:bottom="992" w:left="1418" w:header="709" w:footer="709" w:gutter="0"/>
          <w:cols w:space="720"/>
        </w:sectPr>
      </w:pPr>
    </w:p>
    <w:p w:rsidR="0019271D" w:rsidRPr="00C41566" w:rsidRDefault="0019271D" w:rsidP="00C41566">
      <w:pPr>
        <w:spacing w:line="360" w:lineRule="auto"/>
        <w:contextualSpacing/>
        <w:rPr>
          <w:rFonts w:ascii="Times New Roman" w:hAnsi="Times New Roman"/>
          <w:b/>
          <w:sz w:val="24"/>
          <w:szCs w:val="24"/>
        </w:rPr>
      </w:pPr>
      <w:r w:rsidRPr="00C41566">
        <w:rPr>
          <w:rFonts w:ascii="Times New Roman" w:hAnsi="Times New Roman"/>
          <w:b/>
          <w:sz w:val="24"/>
          <w:szCs w:val="24"/>
        </w:rPr>
        <w:lastRenderedPageBreak/>
        <w:t>2. Структура и содержание профессионального модуля</w:t>
      </w:r>
    </w:p>
    <w:p w:rsidR="0019271D" w:rsidRPr="00C41566" w:rsidRDefault="0019271D" w:rsidP="00C41566">
      <w:pPr>
        <w:spacing w:line="360" w:lineRule="auto"/>
        <w:contextualSpacing/>
        <w:rPr>
          <w:rFonts w:ascii="Times New Roman" w:hAnsi="Times New Roman"/>
          <w:b/>
          <w:sz w:val="24"/>
          <w:szCs w:val="24"/>
        </w:rPr>
      </w:pPr>
      <w:r w:rsidRPr="00C41566">
        <w:rPr>
          <w:rFonts w:ascii="Times New Roman" w:hAnsi="Times New Roman"/>
          <w:b/>
          <w:sz w:val="24"/>
          <w:szCs w:val="24"/>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9"/>
        <w:gridCol w:w="2371"/>
        <w:gridCol w:w="1314"/>
        <w:gridCol w:w="1126"/>
        <w:gridCol w:w="12"/>
        <w:gridCol w:w="2434"/>
        <w:gridCol w:w="1675"/>
        <w:gridCol w:w="1275"/>
        <w:gridCol w:w="1845"/>
        <w:gridCol w:w="929"/>
      </w:tblGrid>
      <w:tr w:rsidR="0019271D" w:rsidRPr="00C41566" w:rsidTr="00CC0654">
        <w:trPr>
          <w:trHeight w:val="353"/>
        </w:trPr>
        <w:tc>
          <w:tcPr>
            <w:tcW w:w="653" w:type="pct"/>
            <w:vMerge w:val="restart"/>
            <w:vAlign w:val="center"/>
          </w:tcPr>
          <w:p w:rsidR="00F3278E" w:rsidRDefault="0019271D">
            <w:pPr>
              <w:suppressAutoHyphens/>
              <w:spacing w:after="0" w:line="240" w:lineRule="auto"/>
              <w:contextualSpacing/>
              <w:jc w:val="center"/>
              <w:rPr>
                <w:rFonts w:ascii="Times New Roman" w:hAnsi="Times New Roman"/>
                <w:sz w:val="24"/>
                <w:szCs w:val="24"/>
              </w:rPr>
            </w:pPr>
            <w:r w:rsidRPr="00C41566">
              <w:rPr>
                <w:rFonts w:ascii="Times New Roman" w:hAnsi="Times New Roman"/>
                <w:sz w:val="24"/>
                <w:szCs w:val="24"/>
              </w:rPr>
              <w:t>Коды профессиональных общих компетенций</w:t>
            </w:r>
          </w:p>
        </w:tc>
        <w:tc>
          <w:tcPr>
            <w:tcW w:w="794" w:type="pct"/>
            <w:vMerge w:val="restart"/>
            <w:vAlign w:val="center"/>
          </w:tcPr>
          <w:p w:rsidR="00F3278E" w:rsidRDefault="0019271D">
            <w:pPr>
              <w:suppressAutoHyphens/>
              <w:spacing w:after="0" w:line="240" w:lineRule="auto"/>
              <w:contextualSpacing/>
              <w:jc w:val="center"/>
              <w:rPr>
                <w:rFonts w:ascii="Times New Roman" w:hAnsi="Times New Roman"/>
                <w:sz w:val="24"/>
                <w:szCs w:val="24"/>
              </w:rPr>
            </w:pPr>
            <w:r w:rsidRPr="00C41566">
              <w:rPr>
                <w:rFonts w:ascii="Times New Roman" w:hAnsi="Times New Roman"/>
                <w:sz w:val="24"/>
                <w:szCs w:val="24"/>
              </w:rPr>
              <w:t>Наименования разделов профессионального модуля</w:t>
            </w:r>
          </w:p>
        </w:tc>
        <w:tc>
          <w:tcPr>
            <w:tcW w:w="440" w:type="pct"/>
            <w:vMerge w:val="restart"/>
            <w:vAlign w:val="center"/>
          </w:tcPr>
          <w:p w:rsidR="00F3278E" w:rsidRDefault="0019271D">
            <w:pPr>
              <w:suppressAutoHyphens/>
              <w:spacing w:after="0" w:line="240" w:lineRule="auto"/>
              <w:contextualSpacing/>
              <w:jc w:val="center"/>
              <w:rPr>
                <w:rFonts w:ascii="Times New Roman" w:hAnsi="Times New Roman"/>
                <w:iCs/>
                <w:sz w:val="24"/>
                <w:szCs w:val="24"/>
              </w:rPr>
            </w:pPr>
            <w:r w:rsidRPr="00C41566">
              <w:rPr>
                <w:rFonts w:ascii="Times New Roman" w:hAnsi="Times New Roman"/>
                <w:iCs/>
                <w:sz w:val="24"/>
                <w:szCs w:val="24"/>
              </w:rPr>
              <w:t>Суммарный объем нагрузки, час.</w:t>
            </w:r>
          </w:p>
        </w:tc>
        <w:tc>
          <w:tcPr>
            <w:tcW w:w="3113" w:type="pct"/>
            <w:gridSpan w:val="7"/>
            <w:vAlign w:val="center"/>
          </w:tcPr>
          <w:p w:rsidR="00F3278E" w:rsidRDefault="0010743A">
            <w:pPr>
              <w:suppressAutoHyphens/>
              <w:spacing w:after="0" w:line="240" w:lineRule="auto"/>
              <w:contextualSpacing/>
              <w:jc w:val="center"/>
              <w:rPr>
                <w:rFonts w:ascii="Times New Roman" w:hAnsi="Times New Roman"/>
                <w:sz w:val="24"/>
                <w:szCs w:val="24"/>
              </w:rPr>
            </w:pPr>
            <w:r w:rsidRPr="0010743A">
              <w:rPr>
                <w:rFonts w:ascii="Times New Roman" w:hAnsi="Times New Roman"/>
                <w:sz w:val="24"/>
                <w:szCs w:val="24"/>
              </w:rPr>
              <w:t xml:space="preserve">Объем профессионального модуля, </w:t>
            </w:r>
            <w:proofErr w:type="spellStart"/>
            <w:r w:rsidR="0019271D" w:rsidRPr="00C41566">
              <w:rPr>
                <w:rFonts w:ascii="Times New Roman" w:hAnsi="Times New Roman"/>
                <w:sz w:val="24"/>
                <w:szCs w:val="24"/>
              </w:rPr>
              <w:t>ак</w:t>
            </w:r>
            <w:proofErr w:type="spellEnd"/>
            <w:r w:rsidR="0019271D" w:rsidRPr="00C41566">
              <w:rPr>
                <w:rFonts w:ascii="Times New Roman" w:hAnsi="Times New Roman"/>
                <w:sz w:val="24"/>
                <w:szCs w:val="24"/>
              </w:rPr>
              <w:t xml:space="preserve">. </w:t>
            </w:r>
            <w:r w:rsidRPr="0010743A">
              <w:rPr>
                <w:rFonts w:ascii="Times New Roman" w:hAnsi="Times New Roman"/>
                <w:sz w:val="24"/>
                <w:szCs w:val="24"/>
              </w:rPr>
              <w:t>час.</w:t>
            </w:r>
          </w:p>
        </w:tc>
      </w:tr>
      <w:tr w:rsidR="0019271D" w:rsidRPr="00C41566" w:rsidTr="00CC0654">
        <w:trPr>
          <w:trHeight w:val="353"/>
        </w:trPr>
        <w:tc>
          <w:tcPr>
            <w:tcW w:w="653" w:type="pct"/>
            <w:vMerge/>
            <w:vAlign w:val="center"/>
          </w:tcPr>
          <w:p w:rsidR="00F3278E" w:rsidRDefault="00F3278E">
            <w:pPr>
              <w:suppressAutoHyphens/>
              <w:spacing w:after="0" w:line="240" w:lineRule="auto"/>
              <w:contextualSpacing/>
              <w:jc w:val="center"/>
              <w:rPr>
                <w:rFonts w:ascii="Times New Roman" w:hAnsi="Times New Roman"/>
                <w:sz w:val="24"/>
                <w:szCs w:val="24"/>
              </w:rPr>
            </w:pPr>
          </w:p>
        </w:tc>
        <w:tc>
          <w:tcPr>
            <w:tcW w:w="794" w:type="pct"/>
            <w:vMerge/>
            <w:vAlign w:val="center"/>
          </w:tcPr>
          <w:p w:rsidR="00F3278E" w:rsidRDefault="00F3278E">
            <w:pPr>
              <w:suppressAutoHyphens/>
              <w:spacing w:after="0" w:line="240" w:lineRule="auto"/>
              <w:contextualSpacing/>
              <w:jc w:val="center"/>
              <w:rPr>
                <w:rFonts w:ascii="Times New Roman" w:hAnsi="Times New Roman"/>
                <w:sz w:val="24"/>
                <w:szCs w:val="24"/>
              </w:rPr>
            </w:pPr>
          </w:p>
        </w:tc>
        <w:tc>
          <w:tcPr>
            <w:tcW w:w="440" w:type="pct"/>
            <w:vMerge/>
            <w:vAlign w:val="center"/>
          </w:tcPr>
          <w:p w:rsidR="00F3278E" w:rsidRDefault="00F3278E">
            <w:pPr>
              <w:suppressAutoHyphens/>
              <w:spacing w:after="0" w:line="240" w:lineRule="auto"/>
              <w:contextualSpacing/>
              <w:jc w:val="center"/>
              <w:rPr>
                <w:rFonts w:ascii="Times New Roman" w:hAnsi="Times New Roman"/>
                <w:iCs/>
                <w:sz w:val="24"/>
                <w:szCs w:val="24"/>
              </w:rPr>
            </w:pPr>
          </w:p>
        </w:tc>
        <w:tc>
          <w:tcPr>
            <w:tcW w:w="2802" w:type="pct"/>
            <w:gridSpan w:val="6"/>
            <w:vAlign w:val="center"/>
          </w:tcPr>
          <w:p w:rsidR="00F3278E" w:rsidRDefault="0019271D">
            <w:pPr>
              <w:suppressAutoHyphens/>
              <w:spacing w:after="0" w:line="240" w:lineRule="auto"/>
              <w:contextualSpacing/>
              <w:jc w:val="center"/>
              <w:rPr>
                <w:rFonts w:ascii="Times New Roman" w:hAnsi="Times New Roman"/>
                <w:sz w:val="24"/>
                <w:szCs w:val="24"/>
              </w:rPr>
            </w:pPr>
            <w:r w:rsidRPr="00C41566">
              <w:rPr>
                <w:rFonts w:ascii="Times New Roman" w:hAnsi="Times New Roman"/>
                <w:sz w:val="24"/>
                <w:szCs w:val="24"/>
              </w:rPr>
              <w:t xml:space="preserve">Работа </w:t>
            </w:r>
            <w:proofErr w:type="gramStart"/>
            <w:r w:rsidRPr="00C41566">
              <w:rPr>
                <w:rFonts w:ascii="Times New Roman" w:hAnsi="Times New Roman"/>
                <w:sz w:val="24"/>
                <w:szCs w:val="24"/>
              </w:rPr>
              <w:t>обучающихся</w:t>
            </w:r>
            <w:proofErr w:type="gramEnd"/>
            <w:r w:rsidRPr="00C41566">
              <w:rPr>
                <w:rFonts w:ascii="Times New Roman" w:hAnsi="Times New Roman"/>
                <w:sz w:val="24"/>
                <w:szCs w:val="24"/>
              </w:rPr>
              <w:t xml:space="preserve"> во взаимодействии с преподавателем</w:t>
            </w:r>
          </w:p>
        </w:tc>
        <w:tc>
          <w:tcPr>
            <w:tcW w:w="311" w:type="pct"/>
            <w:vMerge w:val="restart"/>
            <w:vAlign w:val="center"/>
          </w:tcPr>
          <w:p w:rsidR="00F3278E" w:rsidRDefault="0019271D">
            <w:pPr>
              <w:suppressAutoHyphens/>
              <w:spacing w:after="0" w:line="240" w:lineRule="auto"/>
              <w:contextualSpacing/>
              <w:jc w:val="center"/>
              <w:rPr>
                <w:rFonts w:ascii="Times New Roman" w:hAnsi="Times New Roman"/>
                <w:sz w:val="24"/>
                <w:szCs w:val="24"/>
              </w:rPr>
            </w:pPr>
            <w:r w:rsidRPr="00C41566">
              <w:rPr>
                <w:rFonts w:ascii="Times New Roman" w:hAnsi="Times New Roman"/>
                <w:sz w:val="24"/>
                <w:szCs w:val="24"/>
              </w:rPr>
              <w:t>Самостоятельная работа</w:t>
            </w:r>
            <w:r w:rsidR="0010743A" w:rsidRPr="0010743A">
              <w:rPr>
                <w:rStyle w:val="ac"/>
                <w:rFonts w:ascii="Times New Roman" w:hAnsi="Times New Roman"/>
                <w:sz w:val="24"/>
                <w:szCs w:val="24"/>
              </w:rPr>
              <w:footnoteReference w:id="24"/>
            </w:r>
          </w:p>
        </w:tc>
      </w:tr>
      <w:tr w:rsidR="0019271D" w:rsidRPr="00C41566" w:rsidTr="00CC0654">
        <w:tc>
          <w:tcPr>
            <w:tcW w:w="653" w:type="pct"/>
            <w:vMerge/>
          </w:tcPr>
          <w:p w:rsidR="00F3278E" w:rsidRDefault="00F3278E">
            <w:pPr>
              <w:spacing w:after="0" w:line="240" w:lineRule="auto"/>
              <w:contextualSpacing/>
              <w:rPr>
                <w:rFonts w:ascii="Times New Roman" w:hAnsi="Times New Roman"/>
                <w:sz w:val="24"/>
                <w:szCs w:val="24"/>
              </w:rPr>
            </w:pPr>
          </w:p>
        </w:tc>
        <w:tc>
          <w:tcPr>
            <w:tcW w:w="794" w:type="pct"/>
            <w:vMerge/>
            <w:vAlign w:val="center"/>
          </w:tcPr>
          <w:p w:rsidR="00F3278E" w:rsidRDefault="00F3278E">
            <w:pPr>
              <w:spacing w:after="0" w:line="240" w:lineRule="auto"/>
              <w:contextualSpacing/>
              <w:rPr>
                <w:rFonts w:ascii="Times New Roman" w:hAnsi="Times New Roman"/>
                <w:sz w:val="24"/>
                <w:szCs w:val="24"/>
              </w:rPr>
            </w:pPr>
          </w:p>
        </w:tc>
        <w:tc>
          <w:tcPr>
            <w:tcW w:w="440" w:type="pct"/>
            <w:vMerge/>
            <w:vAlign w:val="center"/>
          </w:tcPr>
          <w:p w:rsidR="00F3278E" w:rsidRDefault="00F3278E">
            <w:pPr>
              <w:spacing w:after="0" w:line="240" w:lineRule="auto"/>
              <w:contextualSpacing/>
              <w:rPr>
                <w:rFonts w:ascii="Times New Roman" w:hAnsi="Times New Roman"/>
                <w:iCs/>
                <w:sz w:val="24"/>
                <w:szCs w:val="24"/>
              </w:rPr>
            </w:pPr>
          </w:p>
        </w:tc>
        <w:tc>
          <w:tcPr>
            <w:tcW w:w="1757" w:type="pct"/>
            <w:gridSpan w:val="4"/>
            <w:vAlign w:val="center"/>
          </w:tcPr>
          <w:p w:rsidR="0019271D" w:rsidRPr="00C41566" w:rsidRDefault="0010743A" w:rsidP="00CC46E5">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10743A">
              <w:rPr>
                <w:rFonts w:ascii="Times New Roman" w:hAnsi="Times New Roman"/>
                <w:sz w:val="24"/>
                <w:szCs w:val="24"/>
              </w:rPr>
              <w:t>Обучение по МДК</w:t>
            </w:r>
          </w:p>
        </w:tc>
        <w:tc>
          <w:tcPr>
            <w:tcW w:w="1045" w:type="pct"/>
            <w:gridSpan w:val="2"/>
            <w:vMerge w:val="restart"/>
            <w:vAlign w:val="center"/>
          </w:tcPr>
          <w:p w:rsidR="0019271D" w:rsidRPr="00C41566" w:rsidRDefault="0010743A" w:rsidP="00CC46E5">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10743A">
              <w:rPr>
                <w:rFonts w:ascii="Times New Roman" w:hAnsi="Times New Roman"/>
                <w:sz w:val="24"/>
                <w:szCs w:val="24"/>
              </w:rPr>
              <w:t>Практики</w:t>
            </w:r>
          </w:p>
        </w:tc>
        <w:tc>
          <w:tcPr>
            <w:tcW w:w="311" w:type="pct"/>
            <w:vMerge/>
            <w:vAlign w:val="center"/>
          </w:tcPr>
          <w:p w:rsidR="00F3278E" w:rsidRDefault="00F3278E">
            <w:pPr>
              <w:spacing w:after="0" w:line="240" w:lineRule="auto"/>
              <w:contextualSpacing/>
              <w:rPr>
                <w:rFonts w:ascii="Times New Roman" w:hAnsi="Times New Roman"/>
                <w:sz w:val="24"/>
                <w:szCs w:val="24"/>
              </w:rPr>
            </w:pPr>
          </w:p>
        </w:tc>
      </w:tr>
      <w:tr w:rsidR="0019271D" w:rsidRPr="00C41566" w:rsidTr="00CC0654">
        <w:tc>
          <w:tcPr>
            <w:tcW w:w="653" w:type="pct"/>
            <w:vMerge/>
          </w:tcPr>
          <w:p w:rsidR="00F3278E" w:rsidRDefault="00F3278E">
            <w:pPr>
              <w:spacing w:after="0" w:line="240" w:lineRule="auto"/>
              <w:contextualSpacing/>
              <w:rPr>
                <w:rFonts w:ascii="Times New Roman" w:hAnsi="Times New Roman"/>
                <w:sz w:val="24"/>
                <w:szCs w:val="24"/>
              </w:rPr>
            </w:pPr>
          </w:p>
        </w:tc>
        <w:tc>
          <w:tcPr>
            <w:tcW w:w="794" w:type="pct"/>
            <w:vMerge/>
            <w:vAlign w:val="center"/>
          </w:tcPr>
          <w:p w:rsidR="00F3278E" w:rsidRDefault="00F3278E">
            <w:pPr>
              <w:spacing w:after="0" w:line="240" w:lineRule="auto"/>
              <w:contextualSpacing/>
              <w:rPr>
                <w:rFonts w:ascii="Times New Roman" w:hAnsi="Times New Roman"/>
                <w:sz w:val="24"/>
                <w:szCs w:val="24"/>
              </w:rPr>
            </w:pPr>
          </w:p>
        </w:tc>
        <w:tc>
          <w:tcPr>
            <w:tcW w:w="440" w:type="pct"/>
            <w:vMerge/>
            <w:vAlign w:val="center"/>
          </w:tcPr>
          <w:p w:rsidR="00F3278E" w:rsidRDefault="00F3278E">
            <w:pPr>
              <w:spacing w:after="0" w:line="240" w:lineRule="auto"/>
              <w:contextualSpacing/>
              <w:rPr>
                <w:rFonts w:ascii="Times New Roman" w:hAnsi="Times New Roman"/>
                <w:iCs/>
                <w:sz w:val="24"/>
                <w:szCs w:val="24"/>
              </w:rPr>
            </w:pPr>
          </w:p>
        </w:tc>
        <w:tc>
          <w:tcPr>
            <w:tcW w:w="381" w:type="pct"/>
            <w:gridSpan w:val="2"/>
            <w:vMerge w:val="restart"/>
            <w:vAlign w:val="center"/>
          </w:tcPr>
          <w:p w:rsidR="00F3278E" w:rsidRDefault="0019271D">
            <w:pPr>
              <w:suppressAutoHyphens/>
              <w:spacing w:after="0" w:line="240" w:lineRule="auto"/>
              <w:contextualSpacing/>
              <w:jc w:val="center"/>
              <w:rPr>
                <w:rFonts w:ascii="Times New Roman" w:hAnsi="Times New Roman"/>
                <w:sz w:val="24"/>
                <w:szCs w:val="24"/>
              </w:rPr>
            </w:pPr>
            <w:r w:rsidRPr="00C41566">
              <w:rPr>
                <w:rFonts w:ascii="Times New Roman" w:hAnsi="Times New Roman"/>
                <w:sz w:val="24"/>
                <w:szCs w:val="24"/>
              </w:rPr>
              <w:t>Всего</w:t>
            </w:r>
          </w:p>
          <w:p w:rsidR="00F3278E" w:rsidRDefault="00F3278E">
            <w:pPr>
              <w:suppressAutoHyphens/>
              <w:spacing w:line="240" w:lineRule="auto"/>
              <w:contextualSpacing/>
              <w:jc w:val="center"/>
              <w:rPr>
                <w:rFonts w:ascii="Times New Roman" w:hAnsi="Times New Roman"/>
                <w:sz w:val="24"/>
                <w:szCs w:val="24"/>
              </w:rPr>
            </w:pPr>
          </w:p>
        </w:tc>
        <w:tc>
          <w:tcPr>
            <w:tcW w:w="1376" w:type="pct"/>
            <w:gridSpan w:val="2"/>
            <w:vAlign w:val="center"/>
          </w:tcPr>
          <w:p w:rsidR="0019271D" w:rsidRPr="00C41566" w:rsidRDefault="0010743A" w:rsidP="00CC46E5">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10743A">
              <w:rPr>
                <w:rFonts w:ascii="Times New Roman" w:hAnsi="Times New Roman"/>
                <w:sz w:val="24"/>
                <w:szCs w:val="24"/>
              </w:rPr>
              <w:t>В том числе</w:t>
            </w:r>
          </w:p>
        </w:tc>
        <w:tc>
          <w:tcPr>
            <w:tcW w:w="1045" w:type="pct"/>
            <w:gridSpan w:val="2"/>
            <w:vMerge/>
            <w:vAlign w:val="center"/>
          </w:tcPr>
          <w:p w:rsidR="0019271D" w:rsidRPr="00C41566" w:rsidRDefault="0019271D" w:rsidP="00CC46E5">
            <w:pPr>
              <w:suppressAutoHyphens/>
              <w:spacing w:after="0" w:line="240" w:lineRule="auto"/>
              <w:contextualSpacing/>
              <w:jc w:val="center"/>
              <w:rPr>
                <w:rFonts w:ascii="Times New Roman" w:hAnsi="Times New Roman"/>
                <w:sz w:val="24"/>
                <w:szCs w:val="24"/>
              </w:rPr>
            </w:pPr>
          </w:p>
        </w:tc>
        <w:tc>
          <w:tcPr>
            <w:tcW w:w="311" w:type="pct"/>
            <w:vMerge/>
            <w:vAlign w:val="center"/>
          </w:tcPr>
          <w:p w:rsidR="00F3278E" w:rsidRDefault="00F3278E">
            <w:pPr>
              <w:spacing w:after="0" w:line="240" w:lineRule="auto"/>
              <w:contextualSpacing/>
              <w:rPr>
                <w:rFonts w:ascii="Times New Roman" w:hAnsi="Times New Roman"/>
                <w:sz w:val="24"/>
                <w:szCs w:val="24"/>
              </w:rPr>
            </w:pPr>
          </w:p>
        </w:tc>
      </w:tr>
      <w:tr w:rsidR="0019271D" w:rsidRPr="00C41566" w:rsidTr="00CC0654">
        <w:tc>
          <w:tcPr>
            <w:tcW w:w="653" w:type="pct"/>
            <w:vMerge/>
          </w:tcPr>
          <w:p w:rsidR="00F3278E" w:rsidRDefault="00F3278E">
            <w:pPr>
              <w:spacing w:after="0" w:line="240" w:lineRule="auto"/>
              <w:contextualSpacing/>
              <w:rPr>
                <w:rFonts w:ascii="Times New Roman" w:hAnsi="Times New Roman"/>
                <w:sz w:val="24"/>
                <w:szCs w:val="24"/>
              </w:rPr>
            </w:pPr>
          </w:p>
        </w:tc>
        <w:tc>
          <w:tcPr>
            <w:tcW w:w="794" w:type="pct"/>
            <w:vMerge/>
            <w:vAlign w:val="center"/>
          </w:tcPr>
          <w:p w:rsidR="00F3278E" w:rsidRDefault="00F3278E">
            <w:pPr>
              <w:spacing w:after="0" w:line="240" w:lineRule="auto"/>
              <w:contextualSpacing/>
              <w:rPr>
                <w:rFonts w:ascii="Times New Roman" w:hAnsi="Times New Roman"/>
                <w:sz w:val="24"/>
                <w:szCs w:val="24"/>
              </w:rPr>
            </w:pPr>
          </w:p>
        </w:tc>
        <w:tc>
          <w:tcPr>
            <w:tcW w:w="440" w:type="pct"/>
            <w:vMerge/>
            <w:vAlign w:val="center"/>
          </w:tcPr>
          <w:p w:rsidR="00F3278E" w:rsidRDefault="00F3278E">
            <w:pPr>
              <w:spacing w:after="0" w:line="240" w:lineRule="auto"/>
              <w:contextualSpacing/>
              <w:rPr>
                <w:rFonts w:ascii="Times New Roman" w:hAnsi="Times New Roman"/>
                <w:sz w:val="24"/>
                <w:szCs w:val="24"/>
              </w:rPr>
            </w:pPr>
          </w:p>
        </w:tc>
        <w:tc>
          <w:tcPr>
            <w:tcW w:w="381" w:type="pct"/>
            <w:gridSpan w:val="2"/>
            <w:vMerge/>
            <w:vAlign w:val="center"/>
          </w:tcPr>
          <w:p w:rsidR="00F3278E" w:rsidRDefault="00F3278E">
            <w:pPr>
              <w:suppressAutoHyphens/>
              <w:spacing w:after="0" w:line="240" w:lineRule="auto"/>
              <w:contextualSpacing/>
              <w:jc w:val="center"/>
              <w:rPr>
                <w:rFonts w:ascii="Times New Roman" w:hAnsi="Times New Roman"/>
                <w:sz w:val="24"/>
                <w:szCs w:val="24"/>
              </w:rPr>
            </w:pPr>
          </w:p>
        </w:tc>
        <w:tc>
          <w:tcPr>
            <w:tcW w:w="815" w:type="pct"/>
            <w:vAlign w:val="center"/>
          </w:tcPr>
          <w:p w:rsidR="0019271D" w:rsidRPr="00C41566" w:rsidRDefault="0019271D" w:rsidP="00CC46E5">
            <w:pPr>
              <w:suppressAutoHyphens/>
              <w:spacing w:after="0" w:line="24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Лабораторных и практических занятий</w:t>
            </w:r>
          </w:p>
        </w:tc>
        <w:tc>
          <w:tcPr>
            <w:tcW w:w="561" w:type="pct"/>
            <w:vAlign w:val="center"/>
          </w:tcPr>
          <w:p w:rsidR="0019271D" w:rsidRPr="00C41566" w:rsidRDefault="0019271D" w:rsidP="00CC46E5">
            <w:pPr>
              <w:suppressAutoHyphens/>
              <w:spacing w:after="0" w:line="24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Курсовых работ (проектов)</w:t>
            </w:r>
          </w:p>
        </w:tc>
        <w:tc>
          <w:tcPr>
            <w:tcW w:w="427" w:type="pct"/>
            <w:vAlign w:val="center"/>
          </w:tcPr>
          <w:p w:rsidR="0019271D" w:rsidRPr="00C41566" w:rsidRDefault="0019271D" w:rsidP="00CC46E5">
            <w:pPr>
              <w:suppressAutoHyphens/>
              <w:spacing w:after="0" w:line="240" w:lineRule="auto"/>
              <w:contextualSpacing/>
              <w:jc w:val="center"/>
              <w:rPr>
                <w:rFonts w:ascii="Times New Roman" w:hAnsi="Times New Roman"/>
                <w:sz w:val="24"/>
                <w:szCs w:val="24"/>
              </w:rPr>
            </w:pPr>
            <w:r w:rsidRPr="00C41566">
              <w:rPr>
                <w:rFonts w:ascii="Times New Roman" w:hAnsi="Times New Roman"/>
                <w:sz w:val="24"/>
                <w:szCs w:val="24"/>
              </w:rPr>
              <w:t>Учебная</w:t>
            </w:r>
          </w:p>
          <w:p w:rsidR="0019271D" w:rsidRPr="00C41566" w:rsidRDefault="0019271D" w:rsidP="00CC46E5">
            <w:pPr>
              <w:suppressAutoHyphens/>
              <w:spacing w:after="0" w:line="240" w:lineRule="auto"/>
              <w:contextualSpacing/>
              <w:jc w:val="center"/>
              <w:rPr>
                <w:rFonts w:ascii="Times New Roman" w:hAnsi="Times New Roman"/>
                <w:sz w:val="24"/>
                <w:szCs w:val="24"/>
              </w:rPr>
            </w:pPr>
          </w:p>
        </w:tc>
        <w:tc>
          <w:tcPr>
            <w:tcW w:w="618" w:type="pct"/>
            <w:vAlign w:val="center"/>
          </w:tcPr>
          <w:p w:rsidR="0019271D" w:rsidRPr="00C41566" w:rsidRDefault="0019271D" w:rsidP="00CC46E5">
            <w:pPr>
              <w:suppressAutoHyphens/>
              <w:spacing w:after="0" w:line="240" w:lineRule="auto"/>
              <w:contextualSpacing/>
              <w:jc w:val="center"/>
              <w:rPr>
                <w:rFonts w:ascii="Times New Roman" w:hAnsi="Times New Roman"/>
                <w:sz w:val="24"/>
                <w:szCs w:val="24"/>
              </w:rPr>
            </w:pPr>
            <w:r w:rsidRPr="00C41566">
              <w:rPr>
                <w:rFonts w:ascii="Times New Roman" w:hAnsi="Times New Roman"/>
                <w:sz w:val="24"/>
                <w:szCs w:val="24"/>
              </w:rPr>
              <w:t>Производственная</w:t>
            </w:r>
          </w:p>
          <w:p w:rsidR="0019271D" w:rsidRPr="00C41566" w:rsidRDefault="0019271D" w:rsidP="00CC46E5">
            <w:pPr>
              <w:suppressAutoHyphens/>
              <w:spacing w:after="0" w:line="240" w:lineRule="auto"/>
              <w:contextualSpacing/>
              <w:jc w:val="center"/>
              <w:rPr>
                <w:rFonts w:ascii="Times New Roman" w:hAnsi="Times New Roman"/>
                <w:sz w:val="24"/>
                <w:szCs w:val="24"/>
              </w:rPr>
            </w:pPr>
          </w:p>
        </w:tc>
        <w:tc>
          <w:tcPr>
            <w:tcW w:w="311" w:type="pct"/>
            <w:vMerge/>
            <w:vAlign w:val="center"/>
          </w:tcPr>
          <w:p w:rsidR="00F3278E" w:rsidRDefault="00F3278E">
            <w:pPr>
              <w:spacing w:after="0" w:line="240" w:lineRule="auto"/>
              <w:contextualSpacing/>
              <w:rPr>
                <w:rFonts w:ascii="Times New Roman" w:hAnsi="Times New Roman"/>
                <w:sz w:val="24"/>
                <w:szCs w:val="24"/>
              </w:rPr>
            </w:pPr>
          </w:p>
        </w:tc>
      </w:tr>
      <w:tr w:rsidR="0019271D" w:rsidRPr="00C41566" w:rsidTr="00CC0654">
        <w:tc>
          <w:tcPr>
            <w:tcW w:w="653" w:type="pct"/>
            <w:vAlign w:val="center"/>
          </w:tcPr>
          <w:p w:rsidR="00F3278E" w:rsidRDefault="0019271D">
            <w:pPr>
              <w:spacing w:after="0" w:line="240" w:lineRule="auto"/>
              <w:contextualSpacing/>
              <w:jc w:val="center"/>
              <w:rPr>
                <w:rFonts w:ascii="Times New Roman" w:hAnsi="Times New Roman"/>
                <w:sz w:val="24"/>
                <w:szCs w:val="24"/>
              </w:rPr>
            </w:pPr>
            <w:r w:rsidRPr="00C41566">
              <w:rPr>
                <w:rFonts w:ascii="Times New Roman" w:hAnsi="Times New Roman"/>
                <w:sz w:val="24"/>
                <w:szCs w:val="24"/>
              </w:rPr>
              <w:t>1</w:t>
            </w:r>
          </w:p>
        </w:tc>
        <w:tc>
          <w:tcPr>
            <w:tcW w:w="794" w:type="pct"/>
            <w:vAlign w:val="center"/>
          </w:tcPr>
          <w:p w:rsidR="00F3278E" w:rsidRDefault="0019271D">
            <w:pPr>
              <w:spacing w:after="0" w:line="24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440" w:type="pct"/>
            <w:vAlign w:val="center"/>
          </w:tcPr>
          <w:p w:rsidR="00F3278E" w:rsidRDefault="0019271D">
            <w:pPr>
              <w:spacing w:after="0" w:line="240" w:lineRule="auto"/>
              <w:contextualSpacing/>
              <w:jc w:val="center"/>
              <w:rPr>
                <w:rFonts w:ascii="Times New Roman" w:hAnsi="Times New Roman"/>
                <w:sz w:val="24"/>
                <w:szCs w:val="24"/>
              </w:rPr>
            </w:pPr>
            <w:r w:rsidRPr="00C41566">
              <w:rPr>
                <w:rFonts w:ascii="Times New Roman" w:hAnsi="Times New Roman"/>
                <w:sz w:val="24"/>
                <w:szCs w:val="24"/>
              </w:rPr>
              <w:t>3</w:t>
            </w:r>
          </w:p>
        </w:tc>
        <w:tc>
          <w:tcPr>
            <w:tcW w:w="381" w:type="pct"/>
            <w:gridSpan w:val="2"/>
            <w:vAlign w:val="center"/>
          </w:tcPr>
          <w:p w:rsidR="00F3278E" w:rsidRDefault="0019271D">
            <w:pPr>
              <w:spacing w:after="0" w:line="240" w:lineRule="auto"/>
              <w:contextualSpacing/>
              <w:jc w:val="center"/>
              <w:rPr>
                <w:rFonts w:ascii="Times New Roman" w:hAnsi="Times New Roman"/>
                <w:sz w:val="24"/>
                <w:szCs w:val="24"/>
              </w:rPr>
            </w:pPr>
            <w:r w:rsidRPr="00C41566">
              <w:rPr>
                <w:rFonts w:ascii="Times New Roman" w:hAnsi="Times New Roman"/>
                <w:sz w:val="24"/>
                <w:szCs w:val="24"/>
              </w:rPr>
              <w:t>4</w:t>
            </w:r>
          </w:p>
        </w:tc>
        <w:tc>
          <w:tcPr>
            <w:tcW w:w="815" w:type="pct"/>
            <w:vAlign w:val="center"/>
          </w:tcPr>
          <w:p w:rsidR="00F3278E" w:rsidRDefault="0019271D">
            <w:pPr>
              <w:spacing w:after="0" w:line="240" w:lineRule="auto"/>
              <w:contextualSpacing/>
              <w:jc w:val="center"/>
              <w:rPr>
                <w:rFonts w:ascii="Times New Roman" w:hAnsi="Times New Roman"/>
                <w:sz w:val="24"/>
                <w:szCs w:val="24"/>
              </w:rPr>
            </w:pPr>
            <w:r w:rsidRPr="00C41566">
              <w:rPr>
                <w:rFonts w:ascii="Times New Roman" w:hAnsi="Times New Roman"/>
                <w:sz w:val="24"/>
                <w:szCs w:val="24"/>
              </w:rPr>
              <w:t>5</w:t>
            </w:r>
          </w:p>
        </w:tc>
        <w:tc>
          <w:tcPr>
            <w:tcW w:w="561" w:type="pct"/>
            <w:vAlign w:val="center"/>
          </w:tcPr>
          <w:p w:rsidR="00F3278E" w:rsidRDefault="0019271D">
            <w:pPr>
              <w:spacing w:after="0" w:line="240" w:lineRule="auto"/>
              <w:contextualSpacing/>
              <w:jc w:val="center"/>
              <w:rPr>
                <w:rFonts w:ascii="Times New Roman" w:hAnsi="Times New Roman"/>
                <w:sz w:val="24"/>
                <w:szCs w:val="24"/>
              </w:rPr>
            </w:pPr>
            <w:r w:rsidRPr="00C41566">
              <w:rPr>
                <w:rFonts w:ascii="Times New Roman" w:hAnsi="Times New Roman"/>
                <w:sz w:val="24"/>
                <w:szCs w:val="24"/>
              </w:rPr>
              <w:t>6</w:t>
            </w:r>
          </w:p>
        </w:tc>
        <w:tc>
          <w:tcPr>
            <w:tcW w:w="427" w:type="pct"/>
            <w:vAlign w:val="center"/>
          </w:tcPr>
          <w:p w:rsidR="00F3278E" w:rsidRDefault="0019271D">
            <w:pPr>
              <w:spacing w:after="0" w:line="240" w:lineRule="auto"/>
              <w:contextualSpacing/>
              <w:jc w:val="center"/>
              <w:rPr>
                <w:rFonts w:ascii="Times New Roman" w:hAnsi="Times New Roman"/>
                <w:sz w:val="24"/>
                <w:szCs w:val="24"/>
              </w:rPr>
            </w:pPr>
            <w:r w:rsidRPr="00C41566">
              <w:rPr>
                <w:rFonts w:ascii="Times New Roman" w:hAnsi="Times New Roman"/>
                <w:sz w:val="24"/>
                <w:szCs w:val="24"/>
              </w:rPr>
              <w:t>7</w:t>
            </w:r>
          </w:p>
        </w:tc>
        <w:tc>
          <w:tcPr>
            <w:tcW w:w="618" w:type="pct"/>
            <w:vAlign w:val="center"/>
          </w:tcPr>
          <w:p w:rsidR="00F3278E" w:rsidRDefault="0019271D">
            <w:pPr>
              <w:spacing w:after="0" w:line="240" w:lineRule="auto"/>
              <w:contextualSpacing/>
              <w:jc w:val="center"/>
              <w:rPr>
                <w:rFonts w:ascii="Times New Roman" w:hAnsi="Times New Roman"/>
                <w:sz w:val="24"/>
                <w:szCs w:val="24"/>
              </w:rPr>
            </w:pPr>
            <w:r w:rsidRPr="00C41566">
              <w:rPr>
                <w:rFonts w:ascii="Times New Roman" w:hAnsi="Times New Roman"/>
                <w:sz w:val="24"/>
                <w:szCs w:val="24"/>
              </w:rPr>
              <w:t>8</w:t>
            </w:r>
          </w:p>
        </w:tc>
        <w:tc>
          <w:tcPr>
            <w:tcW w:w="311" w:type="pct"/>
            <w:vAlign w:val="center"/>
          </w:tcPr>
          <w:p w:rsidR="00F3278E" w:rsidRDefault="0019271D">
            <w:pPr>
              <w:spacing w:after="0" w:line="240" w:lineRule="auto"/>
              <w:contextualSpacing/>
              <w:jc w:val="center"/>
              <w:rPr>
                <w:rFonts w:ascii="Times New Roman" w:hAnsi="Times New Roman"/>
                <w:sz w:val="24"/>
                <w:szCs w:val="24"/>
              </w:rPr>
            </w:pPr>
            <w:r w:rsidRPr="00C41566">
              <w:rPr>
                <w:rFonts w:ascii="Times New Roman" w:hAnsi="Times New Roman"/>
                <w:sz w:val="24"/>
                <w:szCs w:val="24"/>
              </w:rPr>
              <w:t>9</w:t>
            </w:r>
          </w:p>
        </w:tc>
      </w:tr>
      <w:tr w:rsidR="0019271D" w:rsidRPr="00C41566" w:rsidTr="00CC0654">
        <w:tc>
          <w:tcPr>
            <w:tcW w:w="653" w:type="pct"/>
          </w:tcPr>
          <w:p w:rsidR="00F3278E" w:rsidRDefault="0019271D">
            <w:pPr>
              <w:spacing w:after="0" w:line="240" w:lineRule="auto"/>
              <w:contextualSpacing/>
              <w:rPr>
                <w:rFonts w:ascii="Times New Roman" w:hAnsi="Times New Roman"/>
                <w:sz w:val="24"/>
                <w:szCs w:val="24"/>
              </w:rPr>
            </w:pPr>
            <w:r w:rsidRPr="00C41566">
              <w:rPr>
                <w:rFonts w:ascii="Times New Roman" w:hAnsi="Times New Roman"/>
                <w:sz w:val="24"/>
                <w:szCs w:val="24"/>
              </w:rPr>
              <w:t>ПК</w:t>
            </w:r>
            <w:r w:rsidRPr="00C41566">
              <w:rPr>
                <w:rFonts w:ascii="Times New Roman" w:hAnsi="Times New Roman"/>
                <w:color w:val="000000"/>
                <w:sz w:val="24"/>
                <w:szCs w:val="24"/>
              </w:rPr>
              <w:t xml:space="preserve"> 1.1-1.4</w:t>
            </w:r>
          </w:p>
          <w:p w:rsidR="00F3278E" w:rsidRDefault="0019271D">
            <w:pPr>
              <w:spacing w:after="0" w:line="240" w:lineRule="auto"/>
              <w:contextualSpacing/>
              <w:rPr>
                <w:rFonts w:ascii="Times New Roman" w:hAnsi="Times New Roman"/>
                <w:sz w:val="24"/>
                <w:szCs w:val="24"/>
              </w:rPr>
            </w:pPr>
            <w:r w:rsidRPr="00C41566">
              <w:rPr>
                <w:rFonts w:ascii="Times New Roman" w:hAnsi="Times New Roman"/>
                <w:sz w:val="24"/>
                <w:szCs w:val="24"/>
              </w:rPr>
              <w:t>ОК 01-10</w:t>
            </w:r>
          </w:p>
        </w:tc>
        <w:tc>
          <w:tcPr>
            <w:tcW w:w="794" w:type="pct"/>
          </w:tcPr>
          <w:p w:rsidR="00F3278E" w:rsidRDefault="0019271D">
            <w:pPr>
              <w:spacing w:after="0" w:line="240" w:lineRule="auto"/>
              <w:contextualSpacing/>
              <w:rPr>
                <w:rFonts w:ascii="Times New Roman" w:hAnsi="Times New Roman"/>
                <w:sz w:val="24"/>
                <w:szCs w:val="24"/>
              </w:rPr>
            </w:pPr>
            <w:r w:rsidRPr="00C41566">
              <w:rPr>
                <w:rFonts w:ascii="Times New Roman" w:hAnsi="Times New Roman"/>
                <w:sz w:val="24"/>
                <w:szCs w:val="24"/>
              </w:rPr>
              <w:t xml:space="preserve">Раздел 1. </w:t>
            </w:r>
            <w:r w:rsidRPr="00C41566">
              <w:rPr>
                <w:rFonts w:ascii="Times New Roman" w:hAnsi="Times New Roman"/>
                <w:bCs/>
                <w:sz w:val="24"/>
                <w:szCs w:val="24"/>
              </w:rPr>
              <w:t>Организ</w:t>
            </w:r>
            <w:r w:rsidRPr="00C41566">
              <w:rPr>
                <w:rFonts w:ascii="Times New Roman" w:hAnsi="Times New Roman"/>
                <w:bCs/>
                <w:sz w:val="24"/>
                <w:szCs w:val="24"/>
              </w:rPr>
              <w:t>а</w:t>
            </w:r>
            <w:r w:rsidRPr="00C41566">
              <w:rPr>
                <w:rFonts w:ascii="Times New Roman" w:hAnsi="Times New Roman"/>
                <w:bCs/>
                <w:sz w:val="24"/>
                <w:szCs w:val="24"/>
              </w:rPr>
              <w:t>ция работ по из</w:t>
            </w:r>
            <w:r w:rsidRPr="00C41566">
              <w:rPr>
                <w:rFonts w:ascii="Times New Roman" w:hAnsi="Times New Roman"/>
                <w:bCs/>
                <w:sz w:val="24"/>
                <w:szCs w:val="24"/>
              </w:rPr>
              <w:t>ы</w:t>
            </w:r>
            <w:r w:rsidRPr="00C41566">
              <w:rPr>
                <w:rFonts w:ascii="Times New Roman" w:hAnsi="Times New Roman"/>
                <w:bCs/>
                <w:sz w:val="24"/>
                <w:szCs w:val="24"/>
              </w:rPr>
              <w:t>сканиям и проект</w:t>
            </w:r>
            <w:r w:rsidRPr="00C41566">
              <w:rPr>
                <w:rFonts w:ascii="Times New Roman" w:hAnsi="Times New Roman"/>
                <w:bCs/>
                <w:sz w:val="24"/>
                <w:szCs w:val="24"/>
              </w:rPr>
              <w:t>и</w:t>
            </w:r>
            <w:r w:rsidRPr="00C41566">
              <w:rPr>
                <w:rFonts w:ascii="Times New Roman" w:hAnsi="Times New Roman"/>
                <w:bCs/>
                <w:sz w:val="24"/>
                <w:szCs w:val="24"/>
              </w:rPr>
              <w:t>рованию автом</w:t>
            </w:r>
            <w:r w:rsidRPr="00C41566">
              <w:rPr>
                <w:rFonts w:ascii="Times New Roman" w:hAnsi="Times New Roman"/>
                <w:bCs/>
                <w:sz w:val="24"/>
                <w:szCs w:val="24"/>
              </w:rPr>
              <w:t>о</w:t>
            </w:r>
            <w:r w:rsidRPr="00C41566">
              <w:rPr>
                <w:rFonts w:ascii="Times New Roman" w:hAnsi="Times New Roman"/>
                <w:bCs/>
                <w:sz w:val="24"/>
                <w:szCs w:val="24"/>
              </w:rPr>
              <w:t>бильных дорог и а</w:t>
            </w:r>
            <w:r w:rsidRPr="00C41566">
              <w:rPr>
                <w:rFonts w:ascii="Times New Roman" w:hAnsi="Times New Roman"/>
                <w:bCs/>
                <w:sz w:val="24"/>
                <w:szCs w:val="24"/>
              </w:rPr>
              <w:t>э</w:t>
            </w:r>
            <w:r w:rsidRPr="00C41566">
              <w:rPr>
                <w:rFonts w:ascii="Times New Roman" w:hAnsi="Times New Roman"/>
                <w:bCs/>
                <w:sz w:val="24"/>
                <w:szCs w:val="24"/>
              </w:rPr>
              <w:t>родромов</w:t>
            </w:r>
          </w:p>
        </w:tc>
        <w:tc>
          <w:tcPr>
            <w:tcW w:w="440" w:type="pct"/>
            <w:vAlign w:val="center"/>
          </w:tcPr>
          <w:p w:rsidR="00F3278E" w:rsidRDefault="0019271D">
            <w:pPr>
              <w:spacing w:after="0" w:line="240" w:lineRule="auto"/>
              <w:contextualSpacing/>
              <w:jc w:val="center"/>
              <w:rPr>
                <w:rFonts w:ascii="Times New Roman" w:hAnsi="Times New Roman"/>
                <w:b/>
                <w:sz w:val="24"/>
                <w:szCs w:val="24"/>
              </w:rPr>
            </w:pPr>
            <w:r w:rsidRPr="00C41566">
              <w:rPr>
                <w:rFonts w:ascii="Times New Roman" w:hAnsi="Times New Roman"/>
                <w:b/>
                <w:sz w:val="24"/>
                <w:szCs w:val="24"/>
              </w:rPr>
              <w:t>544</w:t>
            </w:r>
          </w:p>
        </w:tc>
        <w:tc>
          <w:tcPr>
            <w:tcW w:w="381" w:type="pct"/>
            <w:gridSpan w:val="2"/>
            <w:vAlign w:val="center"/>
          </w:tcPr>
          <w:p w:rsidR="00F3278E" w:rsidRDefault="0019271D">
            <w:pPr>
              <w:spacing w:after="0" w:line="240" w:lineRule="auto"/>
              <w:contextualSpacing/>
              <w:jc w:val="center"/>
              <w:rPr>
                <w:rFonts w:ascii="Times New Roman" w:hAnsi="Times New Roman"/>
                <w:b/>
                <w:sz w:val="24"/>
                <w:szCs w:val="24"/>
              </w:rPr>
            </w:pPr>
            <w:r w:rsidRPr="00C41566">
              <w:rPr>
                <w:rFonts w:ascii="Times New Roman" w:hAnsi="Times New Roman"/>
                <w:b/>
                <w:sz w:val="24"/>
                <w:szCs w:val="24"/>
              </w:rPr>
              <w:t>400</w:t>
            </w:r>
          </w:p>
        </w:tc>
        <w:tc>
          <w:tcPr>
            <w:tcW w:w="815" w:type="pct"/>
            <w:vAlign w:val="center"/>
          </w:tcPr>
          <w:p w:rsidR="00F3278E" w:rsidRDefault="0019271D">
            <w:pPr>
              <w:spacing w:after="0" w:line="240" w:lineRule="auto"/>
              <w:contextualSpacing/>
              <w:jc w:val="center"/>
              <w:rPr>
                <w:rFonts w:ascii="Times New Roman" w:hAnsi="Times New Roman"/>
                <w:sz w:val="24"/>
                <w:szCs w:val="24"/>
              </w:rPr>
            </w:pPr>
            <w:r w:rsidRPr="00C41566">
              <w:rPr>
                <w:rFonts w:ascii="Times New Roman" w:hAnsi="Times New Roman"/>
                <w:sz w:val="24"/>
                <w:szCs w:val="24"/>
              </w:rPr>
              <w:t>128</w:t>
            </w:r>
          </w:p>
        </w:tc>
        <w:tc>
          <w:tcPr>
            <w:tcW w:w="561" w:type="pct"/>
            <w:vMerge w:val="restart"/>
            <w:vAlign w:val="center"/>
          </w:tcPr>
          <w:p w:rsidR="00F3278E" w:rsidRDefault="0019271D">
            <w:pPr>
              <w:spacing w:after="0" w:line="240" w:lineRule="auto"/>
              <w:contextualSpacing/>
              <w:jc w:val="center"/>
              <w:rPr>
                <w:rFonts w:ascii="Times New Roman" w:hAnsi="Times New Roman"/>
                <w:sz w:val="24"/>
                <w:szCs w:val="24"/>
              </w:rPr>
            </w:pPr>
            <w:r w:rsidRPr="00C41566">
              <w:rPr>
                <w:rFonts w:ascii="Times New Roman" w:hAnsi="Times New Roman"/>
                <w:sz w:val="24"/>
                <w:szCs w:val="24"/>
              </w:rPr>
              <w:t>30</w:t>
            </w:r>
          </w:p>
        </w:tc>
        <w:tc>
          <w:tcPr>
            <w:tcW w:w="427" w:type="pct"/>
            <w:vAlign w:val="center"/>
          </w:tcPr>
          <w:p w:rsidR="00F3278E" w:rsidRDefault="0019271D">
            <w:pPr>
              <w:spacing w:after="0" w:line="240" w:lineRule="auto"/>
              <w:contextualSpacing/>
              <w:jc w:val="center"/>
              <w:rPr>
                <w:rFonts w:ascii="Times New Roman" w:hAnsi="Times New Roman"/>
                <w:b/>
                <w:sz w:val="24"/>
                <w:szCs w:val="24"/>
              </w:rPr>
            </w:pPr>
            <w:r w:rsidRPr="00C41566">
              <w:rPr>
                <w:rFonts w:ascii="Times New Roman" w:hAnsi="Times New Roman"/>
                <w:b/>
                <w:sz w:val="24"/>
                <w:szCs w:val="24"/>
              </w:rPr>
              <w:t>144</w:t>
            </w:r>
          </w:p>
        </w:tc>
        <w:tc>
          <w:tcPr>
            <w:tcW w:w="618" w:type="pct"/>
            <w:vAlign w:val="center"/>
          </w:tcPr>
          <w:p w:rsidR="00F3278E" w:rsidRDefault="0019271D">
            <w:pPr>
              <w:spacing w:after="0" w:line="24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311" w:type="pct"/>
            <w:vAlign w:val="center"/>
          </w:tcPr>
          <w:p w:rsidR="00F3278E" w:rsidRDefault="0019271D">
            <w:pPr>
              <w:spacing w:after="0" w:line="240" w:lineRule="auto"/>
              <w:contextualSpacing/>
              <w:jc w:val="center"/>
              <w:rPr>
                <w:rFonts w:ascii="Times New Roman" w:hAnsi="Times New Roman"/>
                <w:b/>
                <w:sz w:val="24"/>
                <w:szCs w:val="24"/>
              </w:rPr>
            </w:pPr>
            <w:r w:rsidRPr="00C41566">
              <w:rPr>
                <w:rFonts w:ascii="Times New Roman" w:hAnsi="Times New Roman"/>
                <w:b/>
                <w:sz w:val="24"/>
                <w:szCs w:val="24"/>
              </w:rPr>
              <w:t>*</w:t>
            </w:r>
          </w:p>
        </w:tc>
      </w:tr>
      <w:tr w:rsidR="0019271D" w:rsidRPr="00C41566" w:rsidTr="00CC0654">
        <w:tc>
          <w:tcPr>
            <w:tcW w:w="653" w:type="pct"/>
          </w:tcPr>
          <w:p w:rsidR="00F3278E" w:rsidRDefault="0019271D">
            <w:pPr>
              <w:spacing w:after="0" w:line="240" w:lineRule="auto"/>
              <w:contextualSpacing/>
              <w:rPr>
                <w:rFonts w:ascii="Times New Roman" w:hAnsi="Times New Roman"/>
                <w:sz w:val="24"/>
                <w:szCs w:val="24"/>
              </w:rPr>
            </w:pPr>
            <w:r w:rsidRPr="00C41566">
              <w:rPr>
                <w:rFonts w:ascii="Times New Roman" w:hAnsi="Times New Roman"/>
                <w:sz w:val="24"/>
                <w:szCs w:val="24"/>
              </w:rPr>
              <w:t>ПК</w:t>
            </w:r>
            <w:r w:rsidRPr="00C41566">
              <w:rPr>
                <w:rFonts w:ascii="Times New Roman" w:hAnsi="Times New Roman"/>
                <w:color w:val="000000"/>
                <w:sz w:val="24"/>
                <w:szCs w:val="24"/>
              </w:rPr>
              <w:t xml:space="preserve"> 1.1-1.4</w:t>
            </w:r>
          </w:p>
          <w:p w:rsidR="00F3278E" w:rsidRDefault="0019271D">
            <w:pPr>
              <w:spacing w:after="0" w:line="240" w:lineRule="auto"/>
              <w:contextualSpacing/>
              <w:rPr>
                <w:rFonts w:ascii="Times New Roman" w:hAnsi="Times New Roman"/>
                <w:sz w:val="24"/>
                <w:szCs w:val="24"/>
              </w:rPr>
            </w:pPr>
            <w:r w:rsidRPr="00C41566">
              <w:rPr>
                <w:rFonts w:ascii="Times New Roman" w:hAnsi="Times New Roman"/>
                <w:sz w:val="24"/>
                <w:szCs w:val="24"/>
              </w:rPr>
              <w:t>ОК 01-10</w:t>
            </w:r>
          </w:p>
        </w:tc>
        <w:tc>
          <w:tcPr>
            <w:tcW w:w="794" w:type="pct"/>
          </w:tcPr>
          <w:p w:rsidR="00F3278E" w:rsidRDefault="0019271D">
            <w:pPr>
              <w:spacing w:after="0" w:line="240" w:lineRule="auto"/>
              <w:contextualSpacing/>
              <w:rPr>
                <w:rFonts w:ascii="Times New Roman" w:hAnsi="Times New Roman"/>
                <w:sz w:val="24"/>
                <w:szCs w:val="24"/>
              </w:rPr>
            </w:pPr>
            <w:r w:rsidRPr="00C41566">
              <w:rPr>
                <w:rFonts w:ascii="Times New Roman" w:hAnsi="Times New Roman"/>
                <w:sz w:val="24"/>
                <w:szCs w:val="24"/>
              </w:rPr>
              <w:t>Раздел 2. Примен</w:t>
            </w:r>
            <w:r w:rsidRPr="00C41566">
              <w:rPr>
                <w:rFonts w:ascii="Times New Roman" w:hAnsi="Times New Roman"/>
                <w:sz w:val="24"/>
                <w:szCs w:val="24"/>
              </w:rPr>
              <w:t>е</w:t>
            </w:r>
            <w:r w:rsidRPr="00C41566">
              <w:rPr>
                <w:rFonts w:ascii="Times New Roman" w:hAnsi="Times New Roman"/>
                <w:sz w:val="24"/>
                <w:szCs w:val="24"/>
              </w:rPr>
              <w:t>ние информацио</w:t>
            </w:r>
            <w:r w:rsidRPr="00C41566">
              <w:rPr>
                <w:rFonts w:ascii="Times New Roman" w:hAnsi="Times New Roman"/>
                <w:sz w:val="24"/>
                <w:szCs w:val="24"/>
              </w:rPr>
              <w:t>н</w:t>
            </w:r>
            <w:r w:rsidRPr="00C41566">
              <w:rPr>
                <w:rFonts w:ascii="Times New Roman" w:hAnsi="Times New Roman"/>
                <w:sz w:val="24"/>
                <w:szCs w:val="24"/>
              </w:rPr>
              <w:t>ных технологий в профессиональной деятельности</w:t>
            </w:r>
          </w:p>
        </w:tc>
        <w:tc>
          <w:tcPr>
            <w:tcW w:w="440" w:type="pct"/>
            <w:tcBorders>
              <w:top w:val="single" w:sz="4" w:space="0" w:color="auto"/>
              <w:left w:val="nil"/>
              <w:bottom w:val="single" w:sz="4" w:space="0" w:color="auto"/>
              <w:right w:val="single" w:sz="4" w:space="0" w:color="auto"/>
            </w:tcBorders>
            <w:vAlign w:val="center"/>
          </w:tcPr>
          <w:p w:rsidR="00F3278E" w:rsidRDefault="0019271D">
            <w:pPr>
              <w:spacing w:after="0" w:line="240" w:lineRule="auto"/>
              <w:contextualSpacing/>
              <w:jc w:val="center"/>
              <w:rPr>
                <w:rFonts w:ascii="Times New Roman" w:hAnsi="Times New Roman"/>
                <w:b/>
                <w:sz w:val="24"/>
                <w:szCs w:val="24"/>
              </w:rPr>
            </w:pPr>
            <w:r w:rsidRPr="00C41566">
              <w:rPr>
                <w:rFonts w:ascii="Times New Roman" w:hAnsi="Times New Roman"/>
                <w:b/>
                <w:sz w:val="24"/>
                <w:szCs w:val="24"/>
              </w:rPr>
              <w:t>48</w:t>
            </w:r>
          </w:p>
        </w:tc>
        <w:tc>
          <w:tcPr>
            <w:tcW w:w="381" w:type="pct"/>
            <w:gridSpan w:val="2"/>
            <w:tcBorders>
              <w:top w:val="single" w:sz="4" w:space="0" w:color="auto"/>
              <w:left w:val="nil"/>
              <w:bottom w:val="single" w:sz="4" w:space="0" w:color="auto"/>
              <w:right w:val="single" w:sz="4" w:space="0" w:color="auto"/>
            </w:tcBorders>
            <w:vAlign w:val="center"/>
          </w:tcPr>
          <w:p w:rsidR="00F3278E" w:rsidRDefault="0019271D">
            <w:pPr>
              <w:spacing w:after="0" w:line="240" w:lineRule="auto"/>
              <w:contextualSpacing/>
              <w:jc w:val="center"/>
              <w:rPr>
                <w:rFonts w:ascii="Times New Roman" w:hAnsi="Times New Roman"/>
                <w:b/>
                <w:sz w:val="24"/>
                <w:szCs w:val="24"/>
              </w:rPr>
            </w:pPr>
            <w:r w:rsidRPr="00C41566">
              <w:rPr>
                <w:rFonts w:ascii="Times New Roman" w:hAnsi="Times New Roman"/>
                <w:b/>
                <w:sz w:val="24"/>
                <w:szCs w:val="24"/>
              </w:rPr>
              <w:t>48</w:t>
            </w:r>
          </w:p>
        </w:tc>
        <w:tc>
          <w:tcPr>
            <w:tcW w:w="815" w:type="pct"/>
            <w:tcBorders>
              <w:top w:val="single" w:sz="4" w:space="0" w:color="auto"/>
              <w:left w:val="nil"/>
              <w:bottom w:val="single" w:sz="4" w:space="0" w:color="auto"/>
              <w:right w:val="single" w:sz="4" w:space="0" w:color="auto"/>
            </w:tcBorders>
            <w:vAlign w:val="center"/>
          </w:tcPr>
          <w:p w:rsidR="00F3278E" w:rsidRDefault="0019271D">
            <w:pPr>
              <w:spacing w:after="0" w:line="240" w:lineRule="auto"/>
              <w:contextualSpacing/>
              <w:jc w:val="center"/>
              <w:rPr>
                <w:rFonts w:ascii="Times New Roman" w:hAnsi="Times New Roman"/>
                <w:sz w:val="24"/>
                <w:szCs w:val="24"/>
              </w:rPr>
            </w:pPr>
            <w:r w:rsidRPr="00C41566">
              <w:rPr>
                <w:rFonts w:ascii="Times New Roman" w:hAnsi="Times New Roman"/>
                <w:sz w:val="24"/>
                <w:szCs w:val="24"/>
              </w:rPr>
              <w:t>16</w:t>
            </w:r>
          </w:p>
        </w:tc>
        <w:tc>
          <w:tcPr>
            <w:tcW w:w="561" w:type="pct"/>
            <w:vMerge/>
            <w:tcBorders>
              <w:top w:val="single" w:sz="4" w:space="0" w:color="auto"/>
              <w:left w:val="single" w:sz="4" w:space="0" w:color="auto"/>
              <w:bottom w:val="single" w:sz="4" w:space="0" w:color="auto"/>
              <w:right w:val="single" w:sz="4" w:space="0" w:color="auto"/>
            </w:tcBorders>
          </w:tcPr>
          <w:p w:rsidR="00F3278E" w:rsidRDefault="00F3278E">
            <w:pPr>
              <w:spacing w:after="0" w:line="240" w:lineRule="auto"/>
              <w:contextualSpacing/>
              <w:jc w:val="center"/>
              <w:rPr>
                <w:rFonts w:ascii="Times New Roman" w:hAnsi="Times New Roman"/>
                <w:sz w:val="24"/>
                <w:szCs w:val="24"/>
              </w:rPr>
            </w:pPr>
          </w:p>
        </w:tc>
        <w:tc>
          <w:tcPr>
            <w:tcW w:w="427" w:type="pct"/>
            <w:tcBorders>
              <w:top w:val="single" w:sz="4" w:space="0" w:color="auto"/>
              <w:left w:val="single" w:sz="4" w:space="0" w:color="auto"/>
              <w:bottom w:val="single" w:sz="4" w:space="0" w:color="auto"/>
              <w:right w:val="single" w:sz="4" w:space="0" w:color="auto"/>
            </w:tcBorders>
          </w:tcPr>
          <w:p w:rsidR="00F3278E" w:rsidRDefault="0019271D">
            <w:pPr>
              <w:spacing w:after="0" w:line="24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618" w:type="pct"/>
            <w:tcBorders>
              <w:top w:val="single" w:sz="4" w:space="0" w:color="auto"/>
              <w:left w:val="single" w:sz="4" w:space="0" w:color="auto"/>
              <w:bottom w:val="single" w:sz="4" w:space="0" w:color="auto"/>
              <w:right w:val="single" w:sz="4" w:space="0" w:color="auto"/>
            </w:tcBorders>
          </w:tcPr>
          <w:p w:rsidR="00F3278E" w:rsidRDefault="0019271D">
            <w:pPr>
              <w:spacing w:after="0" w:line="24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311" w:type="pct"/>
            <w:tcBorders>
              <w:top w:val="single" w:sz="4" w:space="0" w:color="auto"/>
              <w:left w:val="single" w:sz="4" w:space="0" w:color="auto"/>
              <w:bottom w:val="single" w:sz="4" w:space="0" w:color="auto"/>
              <w:right w:val="single" w:sz="4" w:space="0" w:color="auto"/>
            </w:tcBorders>
          </w:tcPr>
          <w:p w:rsidR="0019271D" w:rsidRPr="00C41566" w:rsidRDefault="0019271D" w:rsidP="00CC46E5">
            <w:pPr>
              <w:spacing w:after="0" w:line="240" w:lineRule="auto"/>
              <w:contextualSpacing/>
              <w:jc w:val="center"/>
              <w:rPr>
                <w:rFonts w:ascii="Times New Roman" w:hAnsi="Times New Roman"/>
                <w:b/>
                <w:sz w:val="24"/>
                <w:szCs w:val="24"/>
              </w:rPr>
            </w:pPr>
          </w:p>
          <w:p w:rsidR="0019271D" w:rsidRPr="00C41566" w:rsidRDefault="0019271D" w:rsidP="00CC46E5">
            <w:pPr>
              <w:spacing w:after="0" w:line="240" w:lineRule="auto"/>
              <w:contextualSpacing/>
              <w:jc w:val="center"/>
              <w:rPr>
                <w:rFonts w:ascii="Times New Roman" w:hAnsi="Times New Roman"/>
                <w:b/>
                <w:sz w:val="24"/>
                <w:szCs w:val="24"/>
              </w:rPr>
            </w:pPr>
          </w:p>
          <w:p w:rsidR="00F3278E" w:rsidRDefault="0019271D">
            <w:pPr>
              <w:spacing w:after="0" w:line="240" w:lineRule="auto"/>
              <w:contextualSpacing/>
              <w:jc w:val="center"/>
              <w:rPr>
                <w:rFonts w:ascii="Times New Roman" w:hAnsi="Times New Roman"/>
                <w:b/>
                <w:sz w:val="24"/>
                <w:szCs w:val="24"/>
              </w:rPr>
            </w:pPr>
            <w:r w:rsidRPr="00C41566">
              <w:rPr>
                <w:rFonts w:ascii="Times New Roman" w:hAnsi="Times New Roman"/>
                <w:b/>
                <w:sz w:val="24"/>
                <w:szCs w:val="24"/>
              </w:rPr>
              <w:t>*</w:t>
            </w:r>
          </w:p>
        </w:tc>
      </w:tr>
      <w:tr w:rsidR="0019271D" w:rsidRPr="00C41566" w:rsidTr="00CC0654">
        <w:tc>
          <w:tcPr>
            <w:tcW w:w="653" w:type="pct"/>
          </w:tcPr>
          <w:p w:rsidR="00F3278E" w:rsidRDefault="00F3278E">
            <w:pPr>
              <w:spacing w:line="240" w:lineRule="auto"/>
              <w:contextualSpacing/>
              <w:rPr>
                <w:rFonts w:ascii="Times New Roman" w:hAnsi="Times New Roman"/>
                <w:b/>
                <w:sz w:val="24"/>
                <w:szCs w:val="24"/>
              </w:rPr>
            </w:pPr>
          </w:p>
        </w:tc>
        <w:tc>
          <w:tcPr>
            <w:tcW w:w="794" w:type="pct"/>
          </w:tcPr>
          <w:p w:rsidR="00F3278E" w:rsidRDefault="0019271D">
            <w:pPr>
              <w:spacing w:line="240" w:lineRule="auto"/>
              <w:contextualSpacing/>
              <w:rPr>
                <w:rFonts w:ascii="Times New Roman" w:hAnsi="Times New Roman"/>
                <w:b/>
                <w:sz w:val="24"/>
                <w:szCs w:val="24"/>
              </w:rPr>
            </w:pPr>
            <w:r w:rsidRPr="00C41566">
              <w:rPr>
                <w:rFonts w:ascii="Times New Roman" w:hAnsi="Times New Roman"/>
                <w:b/>
                <w:sz w:val="24"/>
                <w:szCs w:val="24"/>
              </w:rPr>
              <w:t>Всего:</w:t>
            </w:r>
          </w:p>
        </w:tc>
        <w:tc>
          <w:tcPr>
            <w:tcW w:w="440" w:type="pct"/>
            <w:tcBorders>
              <w:top w:val="single" w:sz="4" w:space="0" w:color="auto"/>
              <w:left w:val="nil"/>
              <w:bottom w:val="single" w:sz="4" w:space="0" w:color="auto"/>
              <w:right w:val="single" w:sz="4" w:space="0" w:color="auto"/>
            </w:tcBorders>
          </w:tcPr>
          <w:p w:rsidR="00F3278E" w:rsidRDefault="0019271D">
            <w:pPr>
              <w:spacing w:line="240" w:lineRule="auto"/>
              <w:contextualSpacing/>
              <w:jc w:val="center"/>
              <w:rPr>
                <w:rFonts w:ascii="Times New Roman" w:hAnsi="Times New Roman"/>
                <w:b/>
                <w:sz w:val="24"/>
                <w:szCs w:val="24"/>
              </w:rPr>
            </w:pPr>
            <w:r w:rsidRPr="00C41566">
              <w:rPr>
                <w:rFonts w:ascii="Times New Roman" w:hAnsi="Times New Roman"/>
                <w:b/>
                <w:sz w:val="24"/>
                <w:szCs w:val="24"/>
              </w:rPr>
              <w:t>592</w:t>
            </w:r>
          </w:p>
        </w:tc>
        <w:tc>
          <w:tcPr>
            <w:tcW w:w="377" w:type="pct"/>
            <w:tcBorders>
              <w:top w:val="single" w:sz="4" w:space="0" w:color="auto"/>
              <w:left w:val="nil"/>
              <w:bottom w:val="single" w:sz="4" w:space="0" w:color="auto"/>
              <w:right w:val="single" w:sz="4" w:space="0" w:color="auto"/>
            </w:tcBorders>
          </w:tcPr>
          <w:p w:rsidR="00F3278E" w:rsidRDefault="0019271D">
            <w:pPr>
              <w:spacing w:line="240" w:lineRule="auto"/>
              <w:contextualSpacing/>
              <w:jc w:val="center"/>
              <w:rPr>
                <w:rFonts w:ascii="Times New Roman" w:hAnsi="Times New Roman"/>
                <w:b/>
                <w:sz w:val="24"/>
                <w:szCs w:val="24"/>
              </w:rPr>
            </w:pPr>
            <w:r w:rsidRPr="00C41566">
              <w:rPr>
                <w:rFonts w:ascii="Times New Roman" w:hAnsi="Times New Roman"/>
                <w:b/>
                <w:sz w:val="24"/>
                <w:szCs w:val="24"/>
              </w:rPr>
              <w:t>448</w:t>
            </w:r>
          </w:p>
        </w:tc>
        <w:tc>
          <w:tcPr>
            <w:tcW w:w="819" w:type="pct"/>
            <w:gridSpan w:val="2"/>
            <w:tcBorders>
              <w:top w:val="single" w:sz="4" w:space="0" w:color="auto"/>
              <w:left w:val="nil"/>
              <w:bottom w:val="single" w:sz="4" w:space="0" w:color="auto"/>
              <w:right w:val="single" w:sz="4" w:space="0" w:color="auto"/>
            </w:tcBorders>
          </w:tcPr>
          <w:p w:rsidR="00F3278E" w:rsidRDefault="0019271D">
            <w:pPr>
              <w:spacing w:line="240" w:lineRule="auto"/>
              <w:contextualSpacing/>
              <w:jc w:val="center"/>
              <w:rPr>
                <w:rFonts w:ascii="Times New Roman" w:hAnsi="Times New Roman"/>
                <w:b/>
                <w:sz w:val="24"/>
                <w:szCs w:val="24"/>
              </w:rPr>
            </w:pPr>
            <w:r w:rsidRPr="00C41566">
              <w:rPr>
                <w:rFonts w:ascii="Times New Roman" w:hAnsi="Times New Roman"/>
                <w:b/>
                <w:sz w:val="24"/>
                <w:szCs w:val="24"/>
              </w:rPr>
              <w:t>144</w:t>
            </w:r>
          </w:p>
        </w:tc>
        <w:tc>
          <w:tcPr>
            <w:tcW w:w="561" w:type="pct"/>
          </w:tcPr>
          <w:p w:rsidR="00F3278E" w:rsidRDefault="0019271D">
            <w:pPr>
              <w:spacing w:line="240" w:lineRule="auto"/>
              <w:contextualSpacing/>
              <w:jc w:val="center"/>
              <w:rPr>
                <w:rFonts w:ascii="Times New Roman" w:hAnsi="Times New Roman"/>
                <w:b/>
                <w:sz w:val="24"/>
                <w:szCs w:val="24"/>
              </w:rPr>
            </w:pPr>
            <w:r w:rsidRPr="00C41566">
              <w:rPr>
                <w:rFonts w:ascii="Times New Roman" w:hAnsi="Times New Roman"/>
                <w:b/>
                <w:sz w:val="24"/>
                <w:szCs w:val="24"/>
              </w:rPr>
              <w:t>30</w:t>
            </w:r>
          </w:p>
        </w:tc>
        <w:tc>
          <w:tcPr>
            <w:tcW w:w="427" w:type="pct"/>
          </w:tcPr>
          <w:p w:rsidR="00F3278E" w:rsidRDefault="0019271D">
            <w:pPr>
              <w:spacing w:line="240" w:lineRule="auto"/>
              <w:contextualSpacing/>
              <w:jc w:val="center"/>
              <w:rPr>
                <w:rFonts w:ascii="Times New Roman" w:hAnsi="Times New Roman"/>
                <w:b/>
                <w:sz w:val="24"/>
                <w:szCs w:val="24"/>
              </w:rPr>
            </w:pPr>
            <w:r w:rsidRPr="00C41566">
              <w:rPr>
                <w:rFonts w:ascii="Times New Roman" w:hAnsi="Times New Roman"/>
                <w:b/>
                <w:sz w:val="24"/>
                <w:szCs w:val="24"/>
              </w:rPr>
              <w:t>144</w:t>
            </w:r>
          </w:p>
        </w:tc>
        <w:tc>
          <w:tcPr>
            <w:tcW w:w="618" w:type="pct"/>
          </w:tcPr>
          <w:p w:rsidR="00F3278E" w:rsidRDefault="0019271D">
            <w:pPr>
              <w:spacing w:line="24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311" w:type="pct"/>
            <w:vAlign w:val="center"/>
          </w:tcPr>
          <w:p w:rsidR="00F3278E" w:rsidRDefault="0019271D">
            <w:pPr>
              <w:spacing w:line="240" w:lineRule="auto"/>
              <w:contextualSpacing/>
              <w:jc w:val="center"/>
              <w:rPr>
                <w:rFonts w:ascii="Times New Roman" w:hAnsi="Times New Roman"/>
                <w:b/>
                <w:sz w:val="24"/>
                <w:szCs w:val="24"/>
              </w:rPr>
            </w:pPr>
            <w:r w:rsidRPr="00C41566">
              <w:rPr>
                <w:rFonts w:ascii="Times New Roman" w:hAnsi="Times New Roman"/>
                <w:b/>
                <w:sz w:val="24"/>
                <w:szCs w:val="24"/>
              </w:rPr>
              <w:t>*</w:t>
            </w:r>
          </w:p>
        </w:tc>
      </w:tr>
    </w:tbl>
    <w:p w:rsidR="00CC46E5" w:rsidRPr="00C41566" w:rsidRDefault="00CC46E5" w:rsidP="00C41566">
      <w:pPr>
        <w:suppressAutoHyphens/>
        <w:spacing w:line="360" w:lineRule="auto"/>
        <w:contextualSpacing/>
        <w:jc w:val="both"/>
        <w:rPr>
          <w:rFonts w:ascii="Times New Roman" w:hAnsi="Times New Roman"/>
          <w:b/>
          <w:sz w:val="24"/>
          <w:szCs w:val="24"/>
        </w:rPr>
      </w:pPr>
    </w:p>
    <w:p w:rsidR="0019271D" w:rsidRPr="00C41566" w:rsidRDefault="0019271D" w:rsidP="00C41566">
      <w:pPr>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2.2. Тематический план и содержание профессионального модуля (ПМ)</w:t>
      </w:r>
    </w:p>
    <w:tbl>
      <w:tblPr>
        <w:tblW w:w="5002"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9"/>
        <w:gridCol w:w="9305"/>
        <w:gridCol w:w="2312"/>
      </w:tblGrid>
      <w:tr w:rsidR="0019271D" w:rsidRPr="00C41566" w:rsidTr="00CC0654">
        <w:trPr>
          <w:trHeight w:val="1204"/>
        </w:trPr>
        <w:tc>
          <w:tcPr>
            <w:tcW w:w="1111" w:type="pct"/>
          </w:tcPr>
          <w:p w:rsidR="0019271D" w:rsidRPr="00C41566" w:rsidRDefault="0019271D" w:rsidP="00CC46E5">
            <w:pPr>
              <w:spacing w:line="240" w:lineRule="auto"/>
              <w:contextualSpacing/>
              <w:jc w:val="center"/>
              <w:rPr>
                <w:rFonts w:ascii="Times New Roman" w:hAnsi="Times New Roman"/>
                <w:b/>
                <w:sz w:val="24"/>
                <w:szCs w:val="24"/>
              </w:rPr>
            </w:pPr>
            <w:r w:rsidRPr="00C41566">
              <w:rPr>
                <w:rFonts w:ascii="Times New Roman" w:hAnsi="Times New Roman"/>
                <w:b/>
                <w:bCs/>
                <w:sz w:val="24"/>
                <w:szCs w:val="24"/>
              </w:rPr>
              <w:lastRenderedPageBreak/>
              <w:t>Наименование разделов и тем профессионального м</w:t>
            </w:r>
            <w:r w:rsidRPr="00C41566">
              <w:rPr>
                <w:rFonts w:ascii="Times New Roman" w:hAnsi="Times New Roman"/>
                <w:b/>
                <w:bCs/>
                <w:sz w:val="24"/>
                <w:szCs w:val="24"/>
              </w:rPr>
              <w:t>о</w:t>
            </w:r>
            <w:r w:rsidRPr="00C41566">
              <w:rPr>
                <w:rFonts w:ascii="Times New Roman" w:hAnsi="Times New Roman"/>
                <w:b/>
                <w:bCs/>
                <w:sz w:val="24"/>
                <w:szCs w:val="24"/>
              </w:rPr>
              <w:t>дуля (ПМ), междисципл</w:t>
            </w:r>
            <w:r w:rsidRPr="00C41566">
              <w:rPr>
                <w:rFonts w:ascii="Times New Roman" w:hAnsi="Times New Roman"/>
                <w:b/>
                <w:bCs/>
                <w:sz w:val="24"/>
                <w:szCs w:val="24"/>
              </w:rPr>
              <w:t>и</w:t>
            </w:r>
            <w:r w:rsidRPr="00C41566">
              <w:rPr>
                <w:rFonts w:ascii="Times New Roman" w:hAnsi="Times New Roman"/>
                <w:b/>
                <w:bCs/>
                <w:sz w:val="24"/>
                <w:szCs w:val="24"/>
              </w:rPr>
              <w:t>нарных курсов (МДК)</w:t>
            </w:r>
          </w:p>
        </w:tc>
        <w:tc>
          <w:tcPr>
            <w:tcW w:w="3115" w:type="pct"/>
            <w:vAlign w:val="center"/>
          </w:tcPr>
          <w:p w:rsidR="0019271D" w:rsidRPr="00C41566" w:rsidRDefault="0019271D" w:rsidP="00CC46E5">
            <w:pPr>
              <w:suppressAutoHyphens/>
              <w:spacing w:after="0" w:line="240" w:lineRule="auto"/>
              <w:contextualSpacing/>
              <w:jc w:val="center"/>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p w:rsidR="0019271D" w:rsidRPr="00C41566" w:rsidRDefault="0019271D" w:rsidP="00CC46E5">
            <w:pPr>
              <w:suppressAutoHyphens/>
              <w:spacing w:after="0" w:line="240" w:lineRule="auto"/>
              <w:contextualSpacing/>
              <w:jc w:val="center"/>
              <w:rPr>
                <w:rFonts w:ascii="Times New Roman" w:hAnsi="Times New Roman"/>
                <w:b/>
                <w:sz w:val="24"/>
                <w:szCs w:val="24"/>
              </w:rPr>
            </w:pPr>
            <w:r w:rsidRPr="00C41566">
              <w:rPr>
                <w:rFonts w:ascii="Times New Roman" w:hAnsi="Times New Roman"/>
                <w:b/>
                <w:bCs/>
                <w:sz w:val="24"/>
                <w:szCs w:val="24"/>
              </w:rPr>
              <w:t xml:space="preserve">лабораторные работы и практические занятия, самостоятельная учебная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курсовая работа (проект) </w:t>
            </w:r>
          </w:p>
        </w:tc>
        <w:tc>
          <w:tcPr>
            <w:tcW w:w="774" w:type="pct"/>
            <w:vAlign w:val="center"/>
          </w:tcPr>
          <w:p w:rsidR="0019271D" w:rsidRPr="00C41566" w:rsidRDefault="0019271D"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Объем в часах</w:t>
            </w:r>
          </w:p>
        </w:tc>
      </w:tr>
      <w:tr w:rsidR="0019271D" w:rsidRPr="00C41566" w:rsidTr="00CC0654">
        <w:tc>
          <w:tcPr>
            <w:tcW w:w="1111" w:type="pct"/>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tc>
        <w:tc>
          <w:tcPr>
            <w:tcW w:w="3115" w:type="pct"/>
          </w:tcPr>
          <w:p w:rsidR="0019271D" w:rsidRPr="00C41566" w:rsidRDefault="0019271D"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2</w:t>
            </w:r>
          </w:p>
        </w:tc>
        <w:tc>
          <w:tcPr>
            <w:tcW w:w="774" w:type="pct"/>
            <w:vAlign w:val="center"/>
          </w:tcPr>
          <w:p w:rsidR="0019271D" w:rsidRPr="00C41566" w:rsidRDefault="0019271D"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3</w:t>
            </w:r>
          </w:p>
        </w:tc>
      </w:tr>
      <w:tr w:rsidR="0019271D" w:rsidRPr="00C41566" w:rsidTr="00CC0654">
        <w:tc>
          <w:tcPr>
            <w:tcW w:w="4226" w:type="pct"/>
            <w:gridSpan w:val="2"/>
          </w:tcPr>
          <w:p w:rsidR="0019271D" w:rsidRPr="00C41566" w:rsidRDefault="0019271D"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Раздел 1. Организация работ по изысканиям и проектированию автомобильных дорог и аэродромов</w:t>
            </w:r>
          </w:p>
        </w:tc>
        <w:tc>
          <w:tcPr>
            <w:tcW w:w="774" w:type="pct"/>
            <w:vAlign w:val="center"/>
          </w:tcPr>
          <w:p w:rsidR="0019271D" w:rsidRPr="00C41566" w:rsidRDefault="0019271D" w:rsidP="00C41566">
            <w:pPr>
              <w:widowControl w:val="0"/>
              <w:suppressAutoHyphens/>
              <w:autoSpaceDE w:val="0"/>
              <w:autoSpaceDN w:val="0"/>
              <w:adjustRightInd w:val="0"/>
              <w:spacing w:line="360" w:lineRule="auto"/>
              <w:contextualSpacing/>
              <w:jc w:val="center"/>
              <w:rPr>
                <w:rFonts w:ascii="Times New Roman" w:hAnsi="Times New Roman"/>
                <w:b/>
                <w:sz w:val="24"/>
                <w:szCs w:val="24"/>
              </w:rPr>
            </w:pPr>
            <w:r w:rsidRPr="00C41566">
              <w:rPr>
                <w:rFonts w:ascii="Times New Roman" w:hAnsi="Times New Roman"/>
                <w:b/>
                <w:sz w:val="24"/>
                <w:szCs w:val="24"/>
              </w:rPr>
              <w:t>544</w:t>
            </w:r>
          </w:p>
        </w:tc>
      </w:tr>
      <w:tr w:rsidR="0019271D" w:rsidRPr="00C41566" w:rsidTr="00CC0654">
        <w:trPr>
          <w:trHeight w:val="479"/>
        </w:trPr>
        <w:tc>
          <w:tcPr>
            <w:tcW w:w="4226" w:type="pct"/>
            <w:gridSpan w:val="2"/>
          </w:tcPr>
          <w:p w:rsidR="0019271D" w:rsidRPr="00C41566" w:rsidRDefault="0019271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МДК.01.01 Геодезия</w:t>
            </w:r>
          </w:p>
        </w:tc>
        <w:tc>
          <w:tcPr>
            <w:tcW w:w="774" w:type="pct"/>
            <w:vAlign w:val="center"/>
          </w:tcPr>
          <w:p w:rsidR="0019271D" w:rsidRPr="00C41566" w:rsidRDefault="0019271D" w:rsidP="00C41566">
            <w:pPr>
              <w:widowControl w:val="0"/>
              <w:suppressAutoHyphens/>
              <w:autoSpaceDE w:val="0"/>
              <w:autoSpaceDN w:val="0"/>
              <w:adjustRightInd w:val="0"/>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130</w:t>
            </w:r>
          </w:p>
        </w:tc>
      </w:tr>
      <w:tr w:rsidR="0019271D" w:rsidRPr="00C41566" w:rsidTr="00CC46E5">
        <w:trPr>
          <w:trHeight w:val="284"/>
        </w:trPr>
        <w:tc>
          <w:tcPr>
            <w:tcW w:w="1111" w:type="pct"/>
            <w:vMerge w:val="restart"/>
            <w:tcBorders>
              <w:top w:val="single" w:sz="4" w:space="0" w:color="auto"/>
              <w:left w:val="single" w:sz="4" w:space="0" w:color="auto"/>
              <w:right w:val="single" w:sz="4" w:space="0" w:color="auto"/>
            </w:tcBorders>
            <w:hideMark/>
          </w:tcPr>
          <w:p w:rsidR="0019271D" w:rsidRPr="00C41566" w:rsidRDefault="0019271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1.1. </w:t>
            </w:r>
            <w:r w:rsidRPr="00C41566">
              <w:rPr>
                <w:rFonts w:ascii="Times New Roman" w:hAnsi="Times New Roman"/>
                <w:b/>
                <w:bCs/>
                <w:iCs/>
                <w:sz w:val="24"/>
                <w:szCs w:val="24"/>
              </w:rPr>
              <w:t>Основы геодезии</w:t>
            </w: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w:t>
            </w:r>
            <w:r w:rsidRPr="00C41566">
              <w:rPr>
                <w:rFonts w:ascii="Times New Roman" w:hAnsi="Times New Roman"/>
                <w:b/>
                <w:bCs/>
                <w:iCs/>
                <w:sz w:val="24"/>
                <w:szCs w:val="24"/>
              </w:rPr>
              <w:t>Введение</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rPr>
          <w:trHeight w:val="1697"/>
        </w:trPr>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1. Предмет и задачи геодезии. Роль и значение геодезических работ в дорожном деле, их метрологическое обеспечение. Краткий исторический очерк развития геодезии. Связь дисциплины “Геодезия” с другими учебными дисциплинами.</w:t>
            </w:r>
          </w:p>
          <w:p w:rsidR="0019271D" w:rsidRPr="00C41566" w:rsidRDefault="0019271D" w:rsidP="00C41566">
            <w:pPr>
              <w:suppressAutoHyphens/>
              <w:spacing w:line="360" w:lineRule="auto"/>
              <w:contextualSpacing/>
              <w:jc w:val="both"/>
              <w:rPr>
                <w:rFonts w:ascii="Times New Roman" w:hAnsi="Times New Roman"/>
                <w:b/>
                <w:bCs/>
                <w:sz w:val="24"/>
                <w:szCs w:val="24"/>
              </w:rPr>
            </w:pPr>
            <w:r w:rsidRPr="00C41566">
              <w:rPr>
                <w:rFonts w:ascii="Times New Roman" w:hAnsi="Times New Roman"/>
                <w:sz w:val="24"/>
                <w:szCs w:val="24"/>
              </w:rPr>
              <w:t xml:space="preserve">Форма и размеры Земли. </w:t>
            </w:r>
            <w:proofErr w:type="spellStart"/>
            <w:r w:rsidRPr="00C41566">
              <w:rPr>
                <w:rFonts w:ascii="Times New Roman" w:hAnsi="Times New Roman"/>
                <w:sz w:val="24"/>
                <w:szCs w:val="24"/>
              </w:rPr>
              <w:t>Уровенная</w:t>
            </w:r>
            <w:proofErr w:type="spellEnd"/>
            <w:r w:rsidRPr="00C41566">
              <w:rPr>
                <w:rFonts w:ascii="Times New Roman" w:hAnsi="Times New Roman"/>
                <w:sz w:val="24"/>
                <w:szCs w:val="24"/>
              </w:rPr>
              <w:t xml:space="preserve"> поверхность, ее свойство. Основные точки, линии, плоскости и углы земной сферы.  Географические координаты точек: широта, долгота. Изображение земной поверхности на сфере и плоскости.</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trHeight w:val="207"/>
        </w:trPr>
        <w:tc>
          <w:tcPr>
            <w:tcW w:w="1111" w:type="pct"/>
            <w:vMerge/>
            <w:tcBorders>
              <w:left w:val="single" w:sz="4" w:space="0" w:color="auto"/>
              <w:right w:val="single" w:sz="4" w:space="0" w:color="auto"/>
            </w:tcBorders>
            <w:vAlign w:val="center"/>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лабораторных и практических занятий</w:t>
            </w:r>
          </w:p>
        </w:tc>
        <w:tc>
          <w:tcPr>
            <w:tcW w:w="774" w:type="pct"/>
            <w:tcBorders>
              <w:top w:val="single" w:sz="4" w:space="0" w:color="auto"/>
              <w:left w:val="single" w:sz="4" w:space="0" w:color="auto"/>
              <w:bottom w:val="single" w:sz="4" w:space="0" w:color="auto"/>
              <w:right w:val="single" w:sz="4" w:space="0" w:color="auto"/>
            </w:tcBorders>
            <w:vAlign w:val="center"/>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b/>
                <w:sz w:val="24"/>
                <w:szCs w:val="24"/>
              </w:rPr>
              <w:t>-</w:t>
            </w:r>
          </w:p>
        </w:tc>
      </w:tr>
      <w:tr w:rsidR="0019271D" w:rsidRPr="00C41566" w:rsidTr="00CC0654">
        <w:tc>
          <w:tcPr>
            <w:tcW w:w="1111" w:type="pct"/>
            <w:vMerge/>
            <w:tcBorders>
              <w:left w:val="single" w:sz="4" w:space="0" w:color="auto"/>
              <w:right w:val="single" w:sz="4" w:space="0" w:color="auto"/>
            </w:tcBorders>
            <w:vAlign w:val="center"/>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sz w:val="24"/>
                <w:szCs w:val="24"/>
              </w:rPr>
              <w:t xml:space="preserve">Содержание: </w:t>
            </w:r>
            <w:r w:rsidRPr="00C41566">
              <w:rPr>
                <w:rFonts w:ascii="Times New Roman" w:hAnsi="Times New Roman"/>
                <w:b/>
                <w:bCs/>
                <w:iCs/>
                <w:sz w:val="24"/>
                <w:szCs w:val="24"/>
              </w:rPr>
              <w:t>Общие сведения</w:t>
            </w:r>
          </w:p>
        </w:tc>
        <w:tc>
          <w:tcPr>
            <w:tcW w:w="774" w:type="pct"/>
            <w:tcBorders>
              <w:top w:val="single" w:sz="4" w:space="0" w:color="auto"/>
              <w:left w:val="single" w:sz="4" w:space="0" w:color="auto"/>
              <w:bottom w:val="single" w:sz="4" w:space="0" w:color="auto"/>
              <w:right w:val="single" w:sz="4" w:space="0" w:color="auto"/>
            </w:tcBorders>
            <w:vAlign w:val="center"/>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1. Зональная система плоских прямоугольных координат Оцифровка линий географ</w:t>
            </w:r>
            <w:r w:rsidRPr="00C41566">
              <w:rPr>
                <w:rFonts w:ascii="Times New Roman" w:hAnsi="Times New Roman"/>
                <w:sz w:val="24"/>
                <w:szCs w:val="24"/>
              </w:rPr>
              <w:t>и</w:t>
            </w:r>
            <w:r w:rsidRPr="00C41566">
              <w:rPr>
                <w:rFonts w:ascii="Times New Roman" w:hAnsi="Times New Roman"/>
                <w:sz w:val="24"/>
                <w:szCs w:val="24"/>
              </w:rPr>
              <w:t>ческих и прямоугольных координат на картах и планах. Определение на карте геогр</w:t>
            </w:r>
            <w:r w:rsidRPr="00C41566">
              <w:rPr>
                <w:rFonts w:ascii="Times New Roman" w:hAnsi="Times New Roman"/>
                <w:sz w:val="24"/>
                <w:szCs w:val="24"/>
              </w:rPr>
              <w:t>а</w:t>
            </w:r>
            <w:r w:rsidRPr="00C41566">
              <w:rPr>
                <w:rFonts w:ascii="Times New Roman" w:hAnsi="Times New Roman"/>
                <w:sz w:val="24"/>
                <w:szCs w:val="24"/>
              </w:rPr>
              <w:t>фических координат точек и нанесение на карту точек по их географическим координ</w:t>
            </w:r>
            <w:r w:rsidRPr="00C41566">
              <w:rPr>
                <w:rFonts w:ascii="Times New Roman" w:hAnsi="Times New Roman"/>
                <w:sz w:val="24"/>
                <w:szCs w:val="24"/>
              </w:rPr>
              <w:t>а</w:t>
            </w:r>
            <w:r w:rsidRPr="00C41566">
              <w:rPr>
                <w:rFonts w:ascii="Times New Roman" w:hAnsi="Times New Roman"/>
                <w:sz w:val="24"/>
                <w:szCs w:val="24"/>
              </w:rPr>
              <w:t>там. Плановая и высотная государственная геодезическая сеть. Основные виды геод</w:t>
            </w:r>
            <w:r w:rsidRPr="00C41566">
              <w:rPr>
                <w:rFonts w:ascii="Times New Roman" w:hAnsi="Times New Roman"/>
                <w:sz w:val="24"/>
                <w:szCs w:val="24"/>
              </w:rPr>
              <w:t>е</w:t>
            </w:r>
            <w:r w:rsidRPr="00C41566">
              <w:rPr>
                <w:rFonts w:ascii="Times New Roman" w:hAnsi="Times New Roman"/>
                <w:sz w:val="24"/>
                <w:szCs w:val="24"/>
              </w:rPr>
              <w:lastRenderedPageBreak/>
              <w:t>зических измерений. Топографические съемки, их классификация. Единицы мер, пр</w:t>
            </w:r>
            <w:r w:rsidRPr="00C41566">
              <w:rPr>
                <w:rFonts w:ascii="Times New Roman" w:hAnsi="Times New Roman"/>
                <w:sz w:val="24"/>
                <w:szCs w:val="24"/>
              </w:rPr>
              <w:t>и</w:t>
            </w:r>
            <w:r w:rsidRPr="00C41566">
              <w:rPr>
                <w:rFonts w:ascii="Times New Roman" w:hAnsi="Times New Roman"/>
                <w:sz w:val="24"/>
                <w:szCs w:val="24"/>
              </w:rPr>
              <w:t>меняемые в геодезии.</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Геодезическая служба, обеспечивающая изыскания, строительство, реконструкцию и эксплуатацию автомобильных дорог и аэродромов.</w:t>
            </w:r>
          </w:p>
          <w:p w:rsidR="0019271D" w:rsidRPr="00C41566" w:rsidRDefault="0019271D" w:rsidP="00C41566">
            <w:pPr>
              <w:suppressAutoHyphens/>
              <w:spacing w:line="360" w:lineRule="auto"/>
              <w:contextualSpacing/>
              <w:jc w:val="both"/>
              <w:rPr>
                <w:rFonts w:ascii="Times New Roman" w:hAnsi="Times New Roman"/>
                <w:b/>
                <w:sz w:val="24"/>
                <w:szCs w:val="24"/>
              </w:rPr>
            </w:pPr>
            <w:r w:rsidRPr="00C41566">
              <w:rPr>
                <w:rFonts w:ascii="Times New Roman" w:hAnsi="Times New Roman"/>
                <w:sz w:val="24"/>
                <w:szCs w:val="24"/>
              </w:rPr>
              <w:t xml:space="preserve">Охрана труда и охрана окружающей среды при выполнении </w:t>
            </w:r>
            <w:proofErr w:type="spellStart"/>
            <w:r w:rsidRPr="00C41566">
              <w:rPr>
                <w:rFonts w:ascii="Times New Roman" w:hAnsi="Times New Roman"/>
                <w:sz w:val="24"/>
                <w:szCs w:val="24"/>
              </w:rPr>
              <w:t>топографогеодезических</w:t>
            </w:r>
            <w:proofErr w:type="spellEnd"/>
            <w:r w:rsidRPr="00C41566">
              <w:rPr>
                <w:rFonts w:ascii="Times New Roman" w:hAnsi="Times New Roman"/>
                <w:sz w:val="24"/>
                <w:szCs w:val="24"/>
              </w:rPr>
              <w:t xml:space="preserve"> работ.</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лабораторных и практических занятий</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r>
      <w:tr w:rsidR="0019271D" w:rsidRPr="00C41566" w:rsidTr="00CC46E5">
        <w:trPr>
          <w:trHeight w:val="383"/>
        </w:trPr>
        <w:tc>
          <w:tcPr>
            <w:tcW w:w="1111" w:type="pct"/>
            <w:vMerge w:val="restart"/>
            <w:tcBorders>
              <w:left w:val="single" w:sz="4" w:space="0" w:color="auto"/>
              <w:right w:val="single" w:sz="4" w:space="0" w:color="auto"/>
            </w:tcBorders>
          </w:tcPr>
          <w:p w:rsidR="0019271D" w:rsidRPr="00C41566" w:rsidRDefault="0019271D" w:rsidP="00C41566">
            <w:pPr>
              <w:spacing w:after="0" w:line="360" w:lineRule="auto"/>
              <w:contextualSpacing/>
              <w:jc w:val="center"/>
              <w:rPr>
                <w:rFonts w:ascii="Times New Roman" w:hAnsi="Times New Roman"/>
                <w:bCs/>
                <w:sz w:val="24"/>
                <w:szCs w:val="24"/>
              </w:rPr>
            </w:pPr>
          </w:p>
        </w:tc>
        <w:tc>
          <w:tcPr>
            <w:tcW w:w="3115"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sz w:val="24"/>
                <w:szCs w:val="24"/>
              </w:rPr>
              <w:t xml:space="preserve">Содержание: </w:t>
            </w:r>
            <w:r w:rsidRPr="00C41566">
              <w:rPr>
                <w:rFonts w:ascii="Times New Roman" w:hAnsi="Times New Roman"/>
                <w:b/>
                <w:bCs/>
                <w:iCs/>
                <w:sz w:val="24"/>
                <w:szCs w:val="24"/>
              </w:rPr>
              <w:t>Геодезические планы, карты, чертежи</w:t>
            </w:r>
          </w:p>
        </w:tc>
        <w:tc>
          <w:tcPr>
            <w:tcW w:w="774"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16</w:t>
            </w:r>
          </w:p>
        </w:tc>
      </w:tr>
      <w:tr w:rsidR="0019271D" w:rsidRPr="00C41566" w:rsidTr="00CC0654">
        <w:trPr>
          <w:trHeight w:val="175"/>
        </w:trPr>
        <w:tc>
          <w:tcPr>
            <w:tcW w:w="1111" w:type="pct"/>
            <w:vMerge/>
            <w:tcBorders>
              <w:left w:val="single" w:sz="4" w:space="0" w:color="auto"/>
              <w:right w:val="single" w:sz="4" w:space="0" w:color="auto"/>
            </w:tcBorders>
          </w:tcPr>
          <w:p w:rsidR="0019271D" w:rsidRPr="00C41566" w:rsidRDefault="0019271D" w:rsidP="00C41566">
            <w:pPr>
              <w:spacing w:after="0" w:line="360" w:lineRule="auto"/>
              <w:contextualSpacing/>
              <w:jc w:val="center"/>
              <w:rPr>
                <w:rFonts w:ascii="Times New Roman" w:hAnsi="Times New Roman"/>
                <w:bCs/>
                <w:sz w:val="24"/>
                <w:szCs w:val="24"/>
              </w:rPr>
            </w:pPr>
          </w:p>
        </w:tc>
        <w:tc>
          <w:tcPr>
            <w:tcW w:w="3115"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1. Геодезические документы: план, карта, профиль.  Номенклатура карт. Масштабы, Определение «масштабы» применительно к геодезии.  Назначение и виды масштабов: численный, именованный, линейный, графический, переводной. Составление </w:t>
            </w:r>
            <w:proofErr w:type="gramStart"/>
            <w:r w:rsidRPr="00C41566">
              <w:rPr>
                <w:rFonts w:ascii="Times New Roman" w:hAnsi="Times New Roman"/>
                <w:sz w:val="24"/>
                <w:szCs w:val="24"/>
              </w:rPr>
              <w:t>линейн</w:t>
            </w:r>
            <w:r w:rsidRPr="00C41566">
              <w:rPr>
                <w:rFonts w:ascii="Times New Roman" w:hAnsi="Times New Roman"/>
                <w:sz w:val="24"/>
                <w:szCs w:val="24"/>
              </w:rPr>
              <w:t>о</w:t>
            </w:r>
            <w:r w:rsidRPr="00C41566">
              <w:rPr>
                <w:rFonts w:ascii="Times New Roman" w:hAnsi="Times New Roman"/>
                <w:sz w:val="24"/>
                <w:szCs w:val="24"/>
              </w:rPr>
              <w:t>го</w:t>
            </w:r>
            <w:proofErr w:type="gramEnd"/>
            <w:r w:rsidRPr="00C41566">
              <w:rPr>
                <w:rFonts w:ascii="Times New Roman" w:hAnsi="Times New Roman"/>
                <w:sz w:val="24"/>
                <w:szCs w:val="24"/>
              </w:rPr>
              <w:t xml:space="preserve"> и графического масштабов по численному (именованному). Пользование различн</w:t>
            </w:r>
            <w:r w:rsidRPr="00C41566">
              <w:rPr>
                <w:rFonts w:ascii="Times New Roman" w:hAnsi="Times New Roman"/>
                <w:sz w:val="24"/>
                <w:szCs w:val="24"/>
              </w:rPr>
              <w:t>ы</w:t>
            </w:r>
            <w:r w:rsidRPr="00C41566">
              <w:rPr>
                <w:rFonts w:ascii="Times New Roman" w:hAnsi="Times New Roman"/>
                <w:sz w:val="24"/>
                <w:szCs w:val="24"/>
              </w:rPr>
              <w:t xml:space="preserve">ми видами масштабов при измерении горизонтальных </w:t>
            </w:r>
            <w:proofErr w:type="spellStart"/>
            <w:r w:rsidRPr="00C41566">
              <w:rPr>
                <w:rFonts w:ascii="Times New Roman" w:hAnsi="Times New Roman"/>
                <w:sz w:val="24"/>
                <w:szCs w:val="24"/>
              </w:rPr>
              <w:t>проложений</w:t>
            </w:r>
            <w:proofErr w:type="spellEnd"/>
            <w:r w:rsidRPr="00C41566">
              <w:rPr>
                <w:rFonts w:ascii="Times New Roman" w:hAnsi="Times New Roman"/>
                <w:sz w:val="24"/>
                <w:szCs w:val="24"/>
              </w:rPr>
              <w:t xml:space="preserve"> линий на карте и плане и нанесение горизонтальных </w:t>
            </w:r>
            <w:proofErr w:type="spellStart"/>
            <w:r w:rsidRPr="00C41566">
              <w:rPr>
                <w:rFonts w:ascii="Times New Roman" w:hAnsi="Times New Roman"/>
                <w:sz w:val="24"/>
                <w:szCs w:val="24"/>
              </w:rPr>
              <w:t>проложенийлиний</w:t>
            </w:r>
            <w:proofErr w:type="spellEnd"/>
            <w:r w:rsidRPr="00C41566">
              <w:rPr>
                <w:rFonts w:ascii="Times New Roman" w:hAnsi="Times New Roman"/>
                <w:sz w:val="24"/>
                <w:szCs w:val="24"/>
              </w:rPr>
              <w:t xml:space="preserve"> на карту и план. Точность ма</w:t>
            </w:r>
            <w:r w:rsidRPr="00C41566">
              <w:rPr>
                <w:rFonts w:ascii="Times New Roman" w:hAnsi="Times New Roman"/>
                <w:sz w:val="24"/>
                <w:szCs w:val="24"/>
              </w:rPr>
              <w:t>с</w:t>
            </w:r>
            <w:r w:rsidRPr="00C41566">
              <w:rPr>
                <w:rFonts w:ascii="Times New Roman" w:hAnsi="Times New Roman"/>
                <w:sz w:val="24"/>
                <w:szCs w:val="24"/>
              </w:rPr>
              <w:t>штаба. Определение по карте и плану плоских прямоугольных координат точек. Нан</w:t>
            </w:r>
            <w:r w:rsidRPr="00C41566">
              <w:rPr>
                <w:rFonts w:ascii="Times New Roman" w:hAnsi="Times New Roman"/>
                <w:sz w:val="24"/>
                <w:szCs w:val="24"/>
              </w:rPr>
              <w:t>е</w:t>
            </w:r>
            <w:r w:rsidRPr="00C41566">
              <w:rPr>
                <w:rFonts w:ascii="Times New Roman" w:hAnsi="Times New Roman"/>
                <w:sz w:val="24"/>
                <w:szCs w:val="24"/>
              </w:rPr>
              <w:t>сение на карту и план точек по их плоским прямоугольным координатам.</w:t>
            </w:r>
          </w:p>
        </w:tc>
        <w:tc>
          <w:tcPr>
            <w:tcW w:w="774" w:type="pct"/>
            <w:vMerge w:val="restart"/>
            <w:tcBorders>
              <w:left w:val="single" w:sz="4" w:space="0" w:color="auto"/>
              <w:right w:val="single" w:sz="4" w:space="0" w:color="auto"/>
            </w:tcBorders>
          </w:tcPr>
          <w:p w:rsidR="0019271D" w:rsidRPr="00C41566" w:rsidRDefault="0019271D" w:rsidP="00C41566">
            <w:pPr>
              <w:suppressAutoHyphens/>
              <w:spacing w:after="0"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rPr>
                <w:rFonts w:ascii="Times New Roman" w:hAnsi="Times New Roman"/>
                <w:sz w:val="24"/>
                <w:szCs w:val="24"/>
              </w:rPr>
            </w:pPr>
          </w:p>
          <w:p w:rsidR="0019271D" w:rsidRPr="00C41566" w:rsidRDefault="0019271D" w:rsidP="00C41566">
            <w:pPr>
              <w:spacing w:line="360" w:lineRule="auto"/>
              <w:contextualSpacing/>
              <w:rPr>
                <w:rFonts w:ascii="Times New Roman" w:hAnsi="Times New Roman"/>
                <w:sz w:val="24"/>
                <w:szCs w:val="24"/>
              </w:rPr>
            </w:pPr>
          </w:p>
          <w:p w:rsidR="0019271D" w:rsidRPr="00C41566" w:rsidRDefault="0019271D" w:rsidP="00C41566">
            <w:pPr>
              <w:spacing w:line="360" w:lineRule="auto"/>
              <w:contextualSpacing/>
              <w:rPr>
                <w:rFonts w:ascii="Times New Roman" w:hAnsi="Times New Roman"/>
                <w:sz w:val="24"/>
                <w:szCs w:val="24"/>
              </w:rPr>
            </w:pPr>
          </w:p>
          <w:p w:rsidR="0019271D" w:rsidRPr="00C41566" w:rsidRDefault="0019271D" w:rsidP="00C41566">
            <w:pPr>
              <w:spacing w:line="360" w:lineRule="auto"/>
              <w:contextualSpacing/>
              <w:rPr>
                <w:rFonts w:ascii="Times New Roman" w:hAnsi="Times New Roman"/>
                <w:sz w:val="24"/>
                <w:szCs w:val="24"/>
              </w:rPr>
            </w:pPr>
          </w:p>
          <w:p w:rsidR="0019271D" w:rsidRPr="00C41566" w:rsidRDefault="0019271D" w:rsidP="00C41566">
            <w:pPr>
              <w:spacing w:line="360" w:lineRule="auto"/>
              <w:contextualSpacing/>
              <w:rPr>
                <w:rFonts w:ascii="Times New Roman" w:hAnsi="Times New Roman"/>
                <w:sz w:val="24"/>
                <w:szCs w:val="24"/>
              </w:rPr>
            </w:pPr>
          </w:p>
          <w:p w:rsidR="0019271D" w:rsidRPr="00C41566" w:rsidRDefault="0019271D" w:rsidP="00C41566">
            <w:pPr>
              <w:spacing w:line="360" w:lineRule="auto"/>
              <w:contextualSpacing/>
              <w:rPr>
                <w:rFonts w:ascii="Times New Roman" w:hAnsi="Times New Roman"/>
                <w:sz w:val="24"/>
                <w:szCs w:val="24"/>
              </w:rPr>
            </w:pPr>
          </w:p>
          <w:p w:rsidR="0019271D" w:rsidRPr="00C41566" w:rsidRDefault="0019271D" w:rsidP="00C41566">
            <w:pPr>
              <w:spacing w:line="360" w:lineRule="auto"/>
              <w:contextualSpacing/>
              <w:rPr>
                <w:rFonts w:ascii="Times New Roman" w:hAnsi="Times New Roman"/>
                <w:sz w:val="24"/>
                <w:szCs w:val="24"/>
              </w:rPr>
            </w:pPr>
          </w:p>
          <w:p w:rsidR="0019271D" w:rsidRPr="00C41566" w:rsidRDefault="0019271D" w:rsidP="00C41566">
            <w:pPr>
              <w:spacing w:line="360" w:lineRule="auto"/>
              <w:contextualSpacing/>
              <w:jc w:val="center"/>
              <w:rPr>
                <w:rFonts w:ascii="Times New Roman" w:hAnsi="Times New Roman"/>
                <w:sz w:val="24"/>
                <w:szCs w:val="24"/>
              </w:rPr>
            </w:pPr>
            <w:r w:rsidRPr="00C41566">
              <w:rPr>
                <w:rFonts w:ascii="Times New Roman" w:hAnsi="Times New Roman"/>
                <w:sz w:val="24"/>
                <w:szCs w:val="24"/>
              </w:rPr>
              <w:t>6</w:t>
            </w:r>
          </w:p>
        </w:tc>
      </w:tr>
      <w:tr w:rsidR="0019271D" w:rsidRPr="00C41566" w:rsidTr="00CC0654">
        <w:trPr>
          <w:trHeight w:val="175"/>
        </w:trPr>
        <w:tc>
          <w:tcPr>
            <w:tcW w:w="1111" w:type="pct"/>
            <w:vMerge/>
            <w:tcBorders>
              <w:left w:val="single" w:sz="4" w:space="0" w:color="auto"/>
              <w:right w:val="single" w:sz="4" w:space="0" w:color="auto"/>
            </w:tcBorders>
          </w:tcPr>
          <w:p w:rsidR="0019271D" w:rsidRPr="00C41566" w:rsidRDefault="0019271D" w:rsidP="00C41566">
            <w:pPr>
              <w:spacing w:after="0" w:line="360" w:lineRule="auto"/>
              <w:contextualSpacing/>
              <w:jc w:val="center"/>
              <w:rPr>
                <w:rFonts w:ascii="Times New Roman" w:hAnsi="Times New Roman"/>
                <w:bCs/>
                <w:sz w:val="24"/>
                <w:szCs w:val="24"/>
              </w:rPr>
            </w:pPr>
          </w:p>
        </w:tc>
        <w:tc>
          <w:tcPr>
            <w:tcW w:w="3115"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2. Местность, элементы местности. Местные предметы (ситуация) и изображение их условными картографическими знаками. Требования к условным знакам. Виды усло</w:t>
            </w:r>
            <w:r w:rsidRPr="00C41566">
              <w:rPr>
                <w:rFonts w:ascii="Times New Roman" w:hAnsi="Times New Roman"/>
                <w:sz w:val="24"/>
                <w:szCs w:val="24"/>
              </w:rPr>
              <w:t>в</w:t>
            </w:r>
            <w:r w:rsidRPr="00C41566">
              <w:rPr>
                <w:rFonts w:ascii="Times New Roman" w:hAnsi="Times New Roman"/>
                <w:sz w:val="24"/>
                <w:szCs w:val="24"/>
              </w:rPr>
              <w:t>ных знаков и их свойства.</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Рельеф, основные формы рельефа. Способы изображения рельефа на планах и картах. Сущность изображения рельефа горизонталями. Высота сечения и заложение горизо</w:t>
            </w:r>
            <w:r w:rsidRPr="00C41566">
              <w:rPr>
                <w:rFonts w:ascii="Times New Roman" w:hAnsi="Times New Roman"/>
                <w:sz w:val="24"/>
                <w:szCs w:val="24"/>
              </w:rPr>
              <w:t>н</w:t>
            </w:r>
            <w:r w:rsidRPr="00C41566">
              <w:rPr>
                <w:rFonts w:ascii="Times New Roman" w:hAnsi="Times New Roman"/>
                <w:sz w:val="24"/>
                <w:szCs w:val="24"/>
              </w:rPr>
              <w:lastRenderedPageBreak/>
              <w:t>талей. Изображение основных форм рельефа горизонталями.</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Скат, элементы ската: высота, заложение, крутизна или уклон. Формы скатов и их из</w:t>
            </w:r>
            <w:r w:rsidRPr="00C41566">
              <w:rPr>
                <w:rFonts w:ascii="Times New Roman" w:hAnsi="Times New Roman"/>
                <w:sz w:val="24"/>
                <w:szCs w:val="24"/>
              </w:rPr>
              <w:t>о</w:t>
            </w:r>
            <w:r w:rsidRPr="00C41566">
              <w:rPr>
                <w:rFonts w:ascii="Times New Roman" w:hAnsi="Times New Roman"/>
                <w:sz w:val="24"/>
                <w:szCs w:val="24"/>
              </w:rPr>
              <w:t>бражение горизонталями. Графики заложения. Проведение горизонталей по отметкам точек.</w:t>
            </w:r>
          </w:p>
          <w:p w:rsidR="0019271D" w:rsidRPr="00C41566" w:rsidRDefault="0019271D" w:rsidP="00C41566">
            <w:pPr>
              <w:suppressAutoHyphens/>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Задачи, решаемые по карте и плану с горизонталями: определение отметок горизонталей и отметок точек; определение уклонов линий; проведение линий заданного, минимального, максимального уклонов; составление профиля по заданной линии; проведение границ водосборной поверхности для точки трассы, расположенной в лощине. Математические модели местности: аналитические и цифровые. Способы построения математических моделей местности и задачи, решаемые по моделям местности.</w:t>
            </w:r>
          </w:p>
        </w:tc>
        <w:tc>
          <w:tcPr>
            <w:tcW w:w="774" w:type="pct"/>
            <w:vMerge/>
            <w:tcBorders>
              <w:left w:val="single" w:sz="4" w:space="0" w:color="auto"/>
              <w:right w:val="single" w:sz="4" w:space="0" w:color="auto"/>
            </w:tcBorders>
          </w:tcPr>
          <w:p w:rsidR="0019271D" w:rsidRPr="00C41566" w:rsidRDefault="0019271D" w:rsidP="00C41566">
            <w:pPr>
              <w:suppressAutoHyphens/>
              <w:spacing w:after="0" w:line="360" w:lineRule="auto"/>
              <w:contextualSpacing/>
              <w:jc w:val="center"/>
              <w:rPr>
                <w:rFonts w:ascii="Times New Roman" w:hAnsi="Times New Roman"/>
                <w:b/>
                <w:sz w:val="24"/>
                <w:szCs w:val="24"/>
              </w:rPr>
            </w:pPr>
          </w:p>
        </w:tc>
      </w:tr>
      <w:tr w:rsidR="0019271D" w:rsidRPr="00C41566" w:rsidTr="00CC46E5">
        <w:trPr>
          <w:trHeight w:val="1548"/>
        </w:trPr>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uppressAutoHyphens/>
              <w:spacing w:line="360" w:lineRule="auto"/>
              <w:contextualSpacing/>
              <w:jc w:val="both"/>
              <w:rPr>
                <w:rFonts w:ascii="Times New Roman" w:hAnsi="Times New Roman"/>
                <w:sz w:val="24"/>
                <w:szCs w:val="24"/>
              </w:rPr>
            </w:pPr>
            <w:r w:rsidRPr="00C41566">
              <w:rPr>
                <w:rFonts w:ascii="Times New Roman" w:hAnsi="Times New Roman"/>
                <w:sz w:val="24"/>
                <w:szCs w:val="24"/>
              </w:rPr>
              <w:t>3. Способы определения площадей участков местности на плане и карте: аналитический, графический (геометрический), механический. Полярный планиметр и его устройство. Определение цены деления планиметра. Пользование планиметром. Точность определения площадей планиметром</w:t>
            </w:r>
          </w:p>
        </w:tc>
        <w:tc>
          <w:tcPr>
            <w:tcW w:w="774" w:type="pct"/>
            <w:vMerge/>
            <w:tcBorders>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rPr>
          <w:trHeight w:val="276"/>
        </w:trPr>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В том числе лабораторных и практических занятий</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r>
      <w:tr w:rsidR="0019271D" w:rsidRPr="00C41566" w:rsidTr="00CC0654">
        <w:trPr>
          <w:trHeight w:val="970"/>
        </w:trPr>
        <w:tc>
          <w:tcPr>
            <w:tcW w:w="1111" w:type="pct"/>
            <w:vMerge/>
            <w:tcBorders>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Нанесение на карту трассы по заданным плоским прямоугол</w:t>
            </w:r>
            <w:r w:rsidRPr="00C41566">
              <w:rPr>
                <w:rFonts w:ascii="Times New Roman" w:hAnsi="Times New Roman"/>
                <w:sz w:val="24"/>
                <w:szCs w:val="24"/>
              </w:rPr>
              <w:t>ь</w:t>
            </w:r>
            <w:r w:rsidRPr="00C41566">
              <w:rPr>
                <w:rFonts w:ascii="Times New Roman" w:hAnsi="Times New Roman"/>
                <w:sz w:val="24"/>
                <w:szCs w:val="24"/>
              </w:rPr>
              <w:t>ным координатам начала и конца ее. Измерение длины трассы, разбивка пикетажа по трассе. Определение географических координат точек начала и конца трассы.</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bl>
    <w:p w:rsidR="0019271D" w:rsidRPr="00C41566" w:rsidRDefault="0019271D" w:rsidP="00C41566">
      <w:pPr>
        <w:spacing w:line="360" w:lineRule="auto"/>
        <w:contextualSpacing/>
        <w:rPr>
          <w:rFonts w:ascii="Times New Roman" w:hAnsi="Times New Roman"/>
          <w:sz w:val="24"/>
          <w:szCs w:val="24"/>
        </w:rPr>
      </w:pPr>
      <w:r w:rsidRPr="00C41566">
        <w:rPr>
          <w:rFonts w:ascii="Times New Roman" w:hAnsi="Times New Roman"/>
          <w:sz w:val="24"/>
          <w:szCs w:val="24"/>
        </w:rPr>
        <w:br w:type="page"/>
      </w:r>
    </w:p>
    <w:tbl>
      <w:tblPr>
        <w:tblW w:w="5002"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9"/>
        <w:gridCol w:w="9305"/>
        <w:gridCol w:w="2312"/>
      </w:tblGrid>
      <w:tr w:rsidR="0019271D" w:rsidRPr="00C41566" w:rsidTr="00CC0654">
        <w:tc>
          <w:tcPr>
            <w:tcW w:w="1111" w:type="pct"/>
            <w:tcBorders>
              <w:left w:val="single" w:sz="4" w:space="0" w:color="auto"/>
              <w:right w:val="single" w:sz="4" w:space="0" w:color="auto"/>
            </w:tcBorders>
          </w:tcPr>
          <w:p w:rsidR="0019271D" w:rsidRPr="00C41566" w:rsidRDefault="0019271D" w:rsidP="00C41566">
            <w:pPr>
              <w:spacing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Чтение карты (нахождение на карте основных форм рельефа, изучение местности, прилегающей к трассе; подъем и спуск). Определение точек пер</w:t>
            </w:r>
            <w:r w:rsidRPr="00C41566">
              <w:rPr>
                <w:rFonts w:ascii="Times New Roman" w:hAnsi="Times New Roman"/>
                <w:sz w:val="24"/>
                <w:szCs w:val="24"/>
              </w:rPr>
              <w:t>е</w:t>
            </w:r>
            <w:r w:rsidRPr="00C41566">
              <w:rPr>
                <w:rFonts w:ascii="Times New Roman" w:hAnsi="Times New Roman"/>
                <w:sz w:val="24"/>
                <w:szCs w:val="24"/>
              </w:rPr>
              <w:t>гибов скатов трассы и назначение плюсовых точек трассы. Составление развернутого плана трассы в два раза крупнее масштаба карты</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tcBorders>
              <w:top w:val="single" w:sz="12" w:space="0" w:color="FFFFFF" w:themeColor="background1"/>
              <w:left w:val="single" w:sz="4" w:space="0" w:color="auto"/>
              <w:bottom w:val="single" w:sz="4" w:space="0" w:color="auto"/>
              <w:right w:val="single" w:sz="4" w:space="0" w:color="auto"/>
            </w:tcBorders>
            <w:vAlign w:val="center"/>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Определение отметок пикетных и плюсовых точек трассы (с точностью до </w:t>
            </w:r>
            <w:smartTag w:uri="urn:schemas-microsoft-com:office:smarttags" w:element="metricconverter">
              <w:smartTagPr>
                <w:attr w:name="ProductID" w:val="0,1 м"/>
              </w:smartTagPr>
              <w:r w:rsidRPr="00C41566">
                <w:rPr>
                  <w:rFonts w:ascii="Times New Roman" w:hAnsi="Times New Roman"/>
                  <w:sz w:val="24"/>
                  <w:szCs w:val="24"/>
                </w:rPr>
                <w:t>0,1 м</w:t>
              </w:r>
            </w:smartTag>
            <w:r w:rsidRPr="00C41566">
              <w:rPr>
                <w:rFonts w:ascii="Times New Roman" w:hAnsi="Times New Roman"/>
                <w:sz w:val="24"/>
                <w:szCs w:val="24"/>
              </w:rPr>
              <w:t>). Вычисление уклонов между всеми соседними точками (пикетными и плюсовыми) трассы с точностью до 0,1%.</w:t>
            </w:r>
          </w:p>
        </w:tc>
        <w:tc>
          <w:tcPr>
            <w:tcW w:w="774"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tcBorders>
              <w:top w:val="single" w:sz="12" w:space="0" w:color="FFFFFF" w:themeColor="background1"/>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По данным вышеперечисленных лабораторных работ соста</w:t>
            </w:r>
            <w:r w:rsidRPr="00C41566">
              <w:rPr>
                <w:rFonts w:ascii="Times New Roman" w:hAnsi="Times New Roman"/>
                <w:sz w:val="24"/>
                <w:szCs w:val="24"/>
              </w:rPr>
              <w:t>в</w:t>
            </w:r>
            <w:r w:rsidRPr="00C41566">
              <w:rPr>
                <w:rFonts w:ascii="Times New Roman" w:hAnsi="Times New Roman"/>
                <w:sz w:val="24"/>
                <w:szCs w:val="24"/>
              </w:rPr>
              <w:t>ление продольного профиля трассы в масштабах: горизонтальной – 1:5000; вертикал</w:t>
            </w:r>
            <w:r w:rsidRPr="00C41566">
              <w:rPr>
                <w:rFonts w:ascii="Times New Roman" w:hAnsi="Times New Roman"/>
                <w:sz w:val="24"/>
                <w:szCs w:val="24"/>
              </w:rPr>
              <w:t>ь</w:t>
            </w:r>
            <w:r w:rsidRPr="00C41566">
              <w:rPr>
                <w:rFonts w:ascii="Times New Roman" w:hAnsi="Times New Roman"/>
                <w:sz w:val="24"/>
                <w:szCs w:val="24"/>
              </w:rPr>
              <w:t>ный – 1</w:t>
            </w:r>
            <w:proofErr w:type="gramStart"/>
            <w:r w:rsidRPr="00C41566">
              <w:rPr>
                <w:rFonts w:ascii="Times New Roman" w:hAnsi="Times New Roman"/>
                <w:sz w:val="24"/>
                <w:szCs w:val="24"/>
              </w:rPr>
              <w:t xml:space="preserve"> :</w:t>
            </w:r>
            <w:proofErr w:type="gramEnd"/>
            <w:r w:rsidRPr="00C41566">
              <w:rPr>
                <w:rFonts w:ascii="Times New Roman" w:hAnsi="Times New Roman"/>
                <w:sz w:val="24"/>
                <w:szCs w:val="24"/>
              </w:rPr>
              <w:t xml:space="preserve"> 500 (в карандаше).</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tcBorders>
              <w:top w:val="single" w:sz="12" w:space="0" w:color="FFFFFF" w:themeColor="background1"/>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Проведение на карте границ водосборной поверхности для точки трассы расположенной в лощине. Измерение площади водосборной поверхности механическим (планиметром) и графическим (геометрическим) способами.</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val="restart"/>
            <w:tcBorders>
              <w:top w:val="single" w:sz="4" w:space="0" w:color="auto"/>
              <w:left w:val="single" w:sz="4" w:space="0" w:color="auto"/>
              <w:right w:val="single" w:sz="4" w:space="0" w:color="auto"/>
            </w:tcBorders>
            <w:hideMark/>
          </w:tcPr>
          <w:p w:rsidR="0019271D" w:rsidRPr="00C41566" w:rsidRDefault="0019271D" w:rsidP="00C41566">
            <w:pPr>
              <w:spacing w:after="0" w:line="360" w:lineRule="auto"/>
              <w:contextualSpacing/>
              <w:rPr>
                <w:rFonts w:ascii="Times New Roman" w:hAnsi="Times New Roman"/>
                <w:b/>
                <w:bCs/>
                <w:sz w:val="24"/>
                <w:szCs w:val="24"/>
              </w:rPr>
            </w:pPr>
            <w:r w:rsidRPr="00C41566">
              <w:rPr>
                <w:rFonts w:ascii="Times New Roman" w:hAnsi="Times New Roman"/>
                <w:b/>
                <w:bCs/>
                <w:iCs/>
                <w:sz w:val="24"/>
                <w:szCs w:val="24"/>
              </w:rPr>
              <w:t>Тема 1.2. Геодезические и</w:t>
            </w:r>
            <w:r w:rsidRPr="00C41566">
              <w:rPr>
                <w:rFonts w:ascii="Times New Roman" w:hAnsi="Times New Roman"/>
                <w:b/>
                <w:bCs/>
                <w:iCs/>
                <w:sz w:val="24"/>
                <w:szCs w:val="24"/>
              </w:rPr>
              <w:t>з</w:t>
            </w:r>
            <w:r w:rsidRPr="00C41566">
              <w:rPr>
                <w:rFonts w:ascii="Times New Roman" w:hAnsi="Times New Roman"/>
                <w:b/>
                <w:bCs/>
                <w:iCs/>
                <w:sz w:val="24"/>
                <w:szCs w:val="24"/>
              </w:rPr>
              <w:t>мерения</w:t>
            </w: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 xml:space="preserve">Содержание: </w:t>
            </w:r>
            <w:r w:rsidRPr="00C41566">
              <w:rPr>
                <w:rFonts w:ascii="Times New Roman" w:hAnsi="Times New Roman"/>
                <w:b/>
                <w:bCs/>
                <w:iCs/>
                <w:sz w:val="24"/>
                <w:szCs w:val="24"/>
              </w:rPr>
              <w:t>Ориентирование линий на местности</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after="200" w:line="360" w:lineRule="auto"/>
              <w:contextualSpacing/>
              <w:rPr>
                <w:rFonts w:ascii="Times New Roman" w:hAnsi="Times New Roman"/>
                <w:szCs w:val="24"/>
              </w:rPr>
            </w:pPr>
            <w:r w:rsidRPr="00C41566">
              <w:rPr>
                <w:rFonts w:ascii="Times New Roman" w:hAnsi="Times New Roman"/>
                <w:szCs w:val="24"/>
              </w:rPr>
              <w:t>1. Понятие об ориентировании линий. Начальное направление: географический (исти</w:t>
            </w:r>
            <w:r w:rsidRPr="00C41566">
              <w:rPr>
                <w:rFonts w:ascii="Times New Roman" w:hAnsi="Times New Roman"/>
                <w:szCs w:val="24"/>
              </w:rPr>
              <w:t>н</w:t>
            </w:r>
            <w:r w:rsidRPr="00C41566">
              <w:rPr>
                <w:rFonts w:ascii="Times New Roman" w:hAnsi="Times New Roman"/>
                <w:szCs w:val="24"/>
              </w:rPr>
              <w:t>ный) меридиан, осевой меридиан зоны, магнитный меридиан. Азимуты и румбы, пр</w:t>
            </w:r>
            <w:r w:rsidRPr="00C41566">
              <w:rPr>
                <w:rFonts w:ascii="Times New Roman" w:hAnsi="Times New Roman"/>
                <w:szCs w:val="24"/>
              </w:rPr>
              <w:t>я</w:t>
            </w:r>
            <w:r w:rsidRPr="00C41566">
              <w:rPr>
                <w:rFonts w:ascii="Times New Roman" w:hAnsi="Times New Roman"/>
                <w:szCs w:val="24"/>
              </w:rPr>
              <w:t>мые и обратные. Перевод азимутов в румбы и румбов в азимуты в четырех четвертях. Измерение географических азимутов и румбов направлений на топографической карте.</w:t>
            </w:r>
          </w:p>
        </w:tc>
        <w:tc>
          <w:tcPr>
            <w:tcW w:w="774" w:type="pct"/>
            <w:vMerge w:val="restart"/>
            <w:tcBorders>
              <w:top w:val="single" w:sz="4" w:space="0" w:color="auto"/>
              <w:left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p>
          <w:p w:rsidR="0019271D" w:rsidRPr="00C41566" w:rsidRDefault="0019271D" w:rsidP="00C41566">
            <w:pPr>
              <w:suppressAutoHyphens/>
              <w:spacing w:line="360" w:lineRule="auto"/>
              <w:contextualSpacing/>
              <w:jc w:val="center"/>
              <w:rPr>
                <w:rFonts w:ascii="Times New Roman" w:hAnsi="Times New Roman"/>
                <w:sz w:val="24"/>
                <w:szCs w:val="24"/>
              </w:rPr>
            </w:pPr>
          </w:p>
          <w:p w:rsidR="0019271D" w:rsidRPr="00C41566" w:rsidRDefault="0019271D" w:rsidP="00C41566">
            <w:pPr>
              <w:suppressAutoHyphens/>
              <w:spacing w:line="360" w:lineRule="auto"/>
              <w:contextualSpacing/>
              <w:jc w:val="center"/>
              <w:rPr>
                <w:rFonts w:ascii="Times New Roman" w:hAnsi="Times New Roman"/>
                <w:sz w:val="24"/>
                <w:szCs w:val="24"/>
              </w:rPr>
            </w:pPr>
          </w:p>
          <w:p w:rsidR="0019271D" w:rsidRPr="00C41566" w:rsidRDefault="0019271D" w:rsidP="00C41566">
            <w:pPr>
              <w:suppressAutoHyphens/>
              <w:spacing w:line="360" w:lineRule="auto"/>
              <w:contextualSpacing/>
              <w:jc w:val="center"/>
              <w:rPr>
                <w:rFonts w:ascii="Times New Roman" w:hAnsi="Times New Roman"/>
                <w:sz w:val="24"/>
                <w:szCs w:val="24"/>
              </w:rPr>
            </w:pPr>
          </w:p>
          <w:p w:rsidR="0019271D" w:rsidRPr="00C41566" w:rsidRDefault="0019271D" w:rsidP="00C41566">
            <w:pPr>
              <w:suppressAutoHyphens/>
              <w:spacing w:line="360" w:lineRule="auto"/>
              <w:contextualSpacing/>
              <w:jc w:val="center"/>
              <w:rPr>
                <w:rFonts w:ascii="Times New Roman" w:hAnsi="Times New Roman"/>
                <w:sz w:val="24"/>
                <w:szCs w:val="24"/>
              </w:rPr>
            </w:pPr>
          </w:p>
          <w:p w:rsidR="0019271D" w:rsidRPr="00C41566" w:rsidRDefault="0019271D" w:rsidP="00C41566">
            <w:pPr>
              <w:suppressAutoHyphens/>
              <w:spacing w:line="360" w:lineRule="auto"/>
              <w:contextualSpacing/>
              <w:jc w:val="center"/>
              <w:rPr>
                <w:rFonts w:ascii="Times New Roman" w:hAnsi="Times New Roman"/>
                <w:sz w:val="24"/>
                <w:szCs w:val="24"/>
              </w:rPr>
            </w:pPr>
          </w:p>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8</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after="200" w:line="360" w:lineRule="auto"/>
              <w:contextualSpacing/>
              <w:rPr>
                <w:rFonts w:ascii="Times New Roman" w:hAnsi="Times New Roman"/>
                <w:szCs w:val="24"/>
              </w:rPr>
            </w:pPr>
            <w:r w:rsidRPr="00C41566">
              <w:rPr>
                <w:rFonts w:ascii="Times New Roman" w:hAnsi="Times New Roman"/>
                <w:szCs w:val="24"/>
              </w:rPr>
              <w:t>2. Ориентирование линий относительно осевого меридиана зоны. Дирекционные углы и румбы. Сближение меридианов. Взаимосвязь между географическими азимутами и д</w:t>
            </w:r>
            <w:r w:rsidRPr="00C41566">
              <w:rPr>
                <w:rFonts w:ascii="Times New Roman" w:hAnsi="Times New Roman"/>
                <w:szCs w:val="24"/>
              </w:rPr>
              <w:t>и</w:t>
            </w:r>
            <w:r w:rsidRPr="00C41566">
              <w:rPr>
                <w:rFonts w:ascii="Times New Roman" w:hAnsi="Times New Roman"/>
                <w:szCs w:val="24"/>
              </w:rPr>
              <w:t>рекционными углами. Измерение дирекционных углов и румбов направлений на карте и плане.</w:t>
            </w:r>
          </w:p>
        </w:tc>
        <w:tc>
          <w:tcPr>
            <w:tcW w:w="774"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3. Магнитная стрелка, склонение магнитной стрелки. Ориентирование линий относ</w:t>
            </w:r>
            <w:r w:rsidRPr="00C41566">
              <w:rPr>
                <w:rFonts w:ascii="Times New Roman" w:hAnsi="Times New Roman"/>
                <w:sz w:val="24"/>
                <w:szCs w:val="24"/>
              </w:rPr>
              <w:t>и</w:t>
            </w:r>
            <w:r w:rsidRPr="00C41566">
              <w:rPr>
                <w:rFonts w:ascii="Times New Roman" w:hAnsi="Times New Roman"/>
                <w:sz w:val="24"/>
                <w:szCs w:val="24"/>
              </w:rPr>
              <w:t>тельно магнитного меридиана. Магнитные азимуты и румбы. Взаимосвязь между ге</w:t>
            </w:r>
            <w:r w:rsidRPr="00C41566">
              <w:rPr>
                <w:rFonts w:ascii="Times New Roman" w:hAnsi="Times New Roman"/>
                <w:sz w:val="24"/>
                <w:szCs w:val="24"/>
              </w:rPr>
              <w:t>о</w:t>
            </w:r>
            <w:r w:rsidRPr="00C41566">
              <w:rPr>
                <w:rFonts w:ascii="Times New Roman" w:hAnsi="Times New Roman"/>
                <w:sz w:val="24"/>
                <w:szCs w:val="24"/>
              </w:rPr>
              <w:t>графическими азимутами, магнитными азимутами и дирекционными углами.</w:t>
            </w:r>
          </w:p>
        </w:tc>
        <w:tc>
          <w:tcPr>
            <w:tcW w:w="774"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4. Приборы с магнитной стрелкой. Буссоли, их устройство и производство поверок бу</w:t>
            </w:r>
            <w:r w:rsidRPr="00C41566">
              <w:rPr>
                <w:rFonts w:ascii="Times New Roman" w:hAnsi="Times New Roman"/>
                <w:sz w:val="24"/>
                <w:szCs w:val="24"/>
              </w:rPr>
              <w:t>с</w:t>
            </w:r>
            <w:r w:rsidRPr="00C41566">
              <w:rPr>
                <w:rFonts w:ascii="Times New Roman" w:hAnsi="Times New Roman"/>
                <w:sz w:val="24"/>
                <w:szCs w:val="24"/>
              </w:rPr>
              <w:t>солей. Измерение магнитных азимутов, магнитных румбов с помощью буссолей. Ор</w:t>
            </w:r>
            <w:r w:rsidRPr="00C41566">
              <w:rPr>
                <w:rFonts w:ascii="Times New Roman" w:hAnsi="Times New Roman"/>
                <w:sz w:val="24"/>
                <w:szCs w:val="24"/>
              </w:rPr>
              <w:t>и</w:t>
            </w:r>
            <w:r w:rsidRPr="00C41566">
              <w:rPr>
                <w:rFonts w:ascii="Times New Roman" w:hAnsi="Times New Roman"/>
                <w:sz w:val="24"/>
                <w:szCs w:val="24"/>
              </w:rPr>
              <w:t>ентирование топографических карт и планов.</w:t>
            </w:r>
          </w:p>
        </w:tc>
        <w:tc>
          <w:tcPr>
            <w:tcW w:w="774" w:type="pct"/>
            <w:vMerge/>
            <w:tcBorders>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лабораторных и практических занятий</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w:t>
            </w:r>
          </w:p>
        </w:tc>
      </w:tr>
      <w:tr w:rsidR="0019271D" w:rsidRPr="00C41566" w:rsidTr="00CC0654">
        <w:tc>
          <w:tcPr>
            <w:tcW w:w="1111" w:type="pct"/>
            <w:vMerge w:val="restart"/>
            <w:tcBorders>
              <w:left w:val="single" w:sz="4" w:space="0" w:color="auto"/>
              <w:right w:val="single" w:sz="4" w:space="0" w:color="auto"/>
            </w:tcBorders>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after="200" w:line="360" w:lineRule="auto"/>
              <w:contextualSpacing/>
              <w:rPr>
                <w:rFonts w:ascii="Times New Roman" w:hAnsi="Times New Roman"/>
                <w:szCs w:val="24"/>
              </w:rPr>
            </w:pPr>
            <w:r w:rsidRPr="00C41566">
              <w:rPr>
                <w:rFonts w:ascii="Times New Roman" w:hAnsi="Times New Roman"/>
                <w:b/>
                <w:szCs w:val="24"/>
              </w:rPr>
              <w:t>Содержание:</w:t>
            </w:r>
            <w:r w:rsidRPr="00C41566">
              <w:rPr>
                <w:rFonts w:ascii="Times New Roman" w:hAnsi="Times New Roman"/>
                <w:b/>
                <w:bCs/>
                <w:iCs/>
                <w:szCs w:val="24"/>
              </w:rPr>
              <w:t xml:space="preserve"> Угловые измерения</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18</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after="200" w:line="360" w:lineRule="auto"/>
              <w:contextualSpacing/>
              <w:rPr>
                <w:rFonts w:ascii="Times New Roman" w:hAnsi="Times New Roman"/>
                <w:szCs w:val="24"/>
              </w:rPr>
            </w:pPr>
            <w:r w:rsidRPr="00C41566">
              <w:rPr>
                <w:rFonts w:ascii="Times New Roman" w:hAnsi="Times New Roman"/>
                <w:szCs w:val="24"/>
              </w:rPr>
              <w:t>1. Теодолит, назначение теодолитов. Принципиальная схема устройства теодолита. Т</w:t>
            </w:r>
            <w:r w:rsidRPr="00C41566">
              <w:rPr>
                <w:rFonts w:ascii="Times New Roman" w:hAnsi="Times New Roman"/>
                <w:szCs w:val="24"/>
              </w:rPr>
              <w:t>и</w:t>
            </w:r>
            <w:r w:rsidRPr="00C41566">
              <w:rPr>
                <w:rFonts w:ascii="Times New Roman" w:hAnsi="Times New Roman"/>
                <w:szCs w:val="24"/>
              </w:rPr>
              <w:t>пы теодолитов: оптические, лазерные, электронные. Классификация теодолитов. ГОСТ на теодолиты.</w:t>
            </w:r>
          </w:p>
        </w:tc>
        <w:tc>
          <w:tcPr>
            <w:tcW w:w="774" w:type="pct"/>
            <w:vMerge w:val="restart"/>
            <w:tcBorders>
              <w:top w:val="single" w:sz="4" w:space="0" w:color="auto"/>
              <w:left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p>
          <w:p w:rsidR="0019271D" w:rsidRPr="00C41566" w:rsidRDefault="0019271D" w:rsidP="00C41566">
            <w:pPr>
              <w:suppressAutoHyphens/>
              <w:spacing w:line="360" w:lineRule="auto"/>
              <w:contextualSpacing/>
              <w:jc w:val="center"/>
              <w:rPr>
                <w:rFonts w:ascii="Times New Roman" w:hAnsi="Times New Roman"/>
                <w:sz w:val="24"/>
                <w:szCs w:val="24"/>
              </w:rPr>
            </w:pPr>
          </w:p>
          <w:p w:rsidR="0019271D" w:rsidRPr="00C41566" w:rsidRDefault="0019271D" w:rsidP="00C41566">
            <w:pPr>
              <w:suppressAutoHyphens/>
              <w:spacing w:line="360" w:lineRule="auto"/>
              <w:contextualSpacing/>
              <w:jc w:val="center"/>
              <w:rPr>
                <w:rFonts w:ascii="Times New Roman" w:hAnsi="Times New Roman"/>
                <w:sz w:val="24"/>
                <w:szCs w:val="24"/>
              </w:rPr>
            </w:pPr>
          </w:p>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10</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after="200" w:line="360" w:lineRule="auto"/>
              <w:contextualSpacing/>
              <w:rPr>
                <w:rFonts w:ascii="Times New Roman" w:hAnsi="Times New Roman"/>
                <w:szCs w:val="24"/>
              </w:rPr>
            </w:pPr>
            <w:r w:rsidRPr="00C41566">
              <w:rPr>
                <w:rFonts w:ascii="Times New Roman" w:hAnsi="Times New Roman"/>
                <w:szCs w:val="24"/>
              </w:rPr>
              <w:t xml:space="preserve">2. Устройство оптических теодолитов. Ход лучей в оптических теодолитах. </w:t>
            </w:r>
            <w:proofErr w:type="gramStart"/>
            <w:r w:rsidRPr="00C41566">
              <w:rPr>
                <w:rFonts w:ascii="Times New Roman" w:hAnsi="Times New Roman"/>
                <w:szCs w:val="24"/>
              </w:rPr>
              <w:t>Штриховой</w:t>
            </w:r>
            <w:proofErr w:type="gramEnd"/>
            <w:r w:rsidRPr="00C41566">
              <w:rPr>
                <w:rFonts w:ascii="Times New Roman" w:hAnsi="Times New Roman"/>
                <w:szCs w:val="24"/>
              </w:rPr>
              <w:t xml:space="preserve"> и </w:t>
            </w:r>
            <w:proofErr w:type="spellStart"/>
            <w:r w:rsidRPr="00C41566">
              <w:rPr>
                <w:rFonts w:ascii="Times New Roman" w:hAnsi="Times New Roman"/>
                <w:szCs w:val="24"/>
              </w:rPr>
              <w:t>шкаловой</w:t>
            </w:r>
            <w:proofErr w:type="spellEnd"/>
            <w:r w:rsidRPr="00C41566">
              <w:rPr>
                <w:rFonts w:ascii="Times New Roman" w:hAnsi="Times New Roman"/>
                <w:szCs w:val="24"/>
              </w:rPr>
              <w:t xml:space="preserve"> микроскопы. Основные оси теодолитов и их взаимное расположение. Плоскости теодолита. Установка теодолита в рабочее положение. Установка зрител</w:t>
            </w:r>
            <w:r w:rsidRPr="00C41566">
              <w:rPr>
                <w:rFonts w:ascii="Times New Roman" w:hAnsi="Times New Roman"/>
                <w:szCs w:val="24"/>
              </w:rPr>
              <w:t>ь</w:t>
            </w:r>
            <w:r w:rsidRPr="00C41566">
              <w:rPr>
                <w:rFonts w:ascii="Times New Roman" w:hAnsi="Times New Roman"/>
                <w:szCs w:val="24"/>
              </w:rPr>
              <w:t>ной трубы теодолита “по глазу” и “по предмету”. Увеличение зрительной трубы. Охр</w:t>
            </w:r>
            <w:r w:rsidRPr="00C41566">
              <w:rPr>
                <w:rFonts w:ascii="Times New Roman" w:hAnsi="Times New Roman"/>
                <w:szCs w:val="24"/>
              </w:rPr>
              <w:t>а</w:t>
            </w:r>
            <w:r w:rsidRPr="00C41566">
              <w:rPr>
                <w:rFonts w:ascii="Times New Roman" w:hAnsi="Times New Roman"/>
                <w:szCs w:val="24"/>
              </w:rPr>
              <w:lastRenderedPageBreak/>
              <w:t xml:space="preserve">на труда при работе с теодолитом. </w:t>
            </w:r>
          </w:p>
        </w:tc>
        <w:tc>
          <w:tcPr>
            <w:tcW w:w="774" w:type="pct"/>
            <w:vMerge/>
            <w:tcBorders>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after="200" w:line="360" w:lineRule="auto"/>
              <w:contextualSpacing/>
              <w:rPr>
                <w:rFonts w:ascii="Times New Roman" w:hAnsi="Times New Roman"/>
                <w:szCs w:val="24"/>
              </w:rPr>
            </w:pPr>
            <w:r w:rsidRPr="00C41566">
              <w:rPr>
                <w:rFonts w:ascii="Times New Roman" w:hAnsi="Times New Roman"/>
                <w:szCs w:val="24"/>
              </w:rPr>
              <w:t xml:space="preserve">3. Производство поверок и юстировок теодолита, производство поверок </w:t>
            </w:r>
            <w:proofErr w:type="spellStart"/>
            <w:proofErr w:type="gramStart"/>
            <w:r w:rsidRPr="00C41566">
              <w:rPr>
                <w:rFonts w:ascii="Times New Roman" w:hAnsi="Times New Roman"/>
                <w:szCs w:val="24"/>
              </w:rPr>
              <w:t>ориентир-буссоли</w:t>
            </w:r>
            <w:proofErr w:type="spellEnd"/>
            <w:proofErr w:type="gramEnd"/>
            <w:r w:rsidRPr="00C41566">
              <w:rPr>
                <w:rFonts w:ascii="Times New Roman" w:hAnsi="Times New Roman"/>
                <w:szCs w:val="24"/>
              </w:rPr>
              <w:t>.</w:t>
            </w:r>
          </w:p>
        </w:tc>
        <w:tc>
          <w:tcPr>
            <w:tcW w:w="774" w:type="pct"/>
            <w:vMerge w:val="restart"/>
            <w:tcBorders>
              <w:top w:val="single" w:sz="4" w:space="0" w:color="auto"/>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after="200" w:line="360" w:lineRule="auto"/>
              <w:contextualSpacing/>
              <w:rPr>
                <w:rFonts w:ascii="Times New Roman" w:hAnsi="Times New Roman"/>
                <w:szCs w:val="24"/>
              </w:rPr>
            </w:pPr>
            <w:r w:rsidRPr="00C41566">
              <w:rPr>
                <w:rFonts w:ascii="Times New Roman" w:hAnsi="Times New Roman"/>
                <w:szCs w:val="24"/>
              </w:rPr>
              <w:t>4. Принцип измерения горизонтального угла. Погрешности, сопровождающие измер</w:t>
            </w:r>
            <w:r w:rsidRPr="00C41566">
              <w:rPr>
                <w:rFonts w:ascii="Times New Roman" w:hAnsi="Times New Roman"/>
                <w:szCs w:val="24"/>
              </w:rPr>
              <w:t>е</w:t>
            </w:r>
            <w:r w:rsidRPr="00C41566">
              <w:rPr>
                <w:rFonts w:ascii="Times New Roman" w:hAnsi="Times New Roman"/>
                <w:szCs w:val="24"/>
              </w:rPr>
              <w:t>ние горизонтального угла. Способы измерения вправо по ходу лежащего горизонтал</w:t>
            </w:r>
            <w:r w:rsidRPr="00C41566">
              <w:rPr>
                <w:rFonts w:ascii="Times New Roman" w:hAnsi="Times New Roman"/>
                <w:szCs w:val="24"/>
              </w:rPr>
              <w:t>ь</w:t>
            </w:r>
            <w:r w:rsidRPr="00C41566">
              <w:rPr>
                <w:rFonts w:ascii="Times New Roman" w:hAnsi="Times New Roman"/>
                <w:szCs w:val="24"/>
              </w:rPr>
              <w:t xml:space="preserve">ного угла. Точность измерений. Последовательность измерения горизонтального угла двумя </w:t>
            </w:r>
            <w:proofErr w:type="spellStart"/>
            <w:r w:rsidRPr="00C41566">
              <w:rPr>
                <w:rFonts w:ascii="Times New Roman" w:hAnsi="Times New Roman"/>
                <w:szCs w:val="24"/>
              </w:rPr>
              <w:t>полуприемами</w:t>
            </w:r>
            <w:proofErr w:type="spellEnd"/>
            <w:r w:rsidRPr="00C41566">
              <w:rPr>
                <w:rFonts w:ascii="Times New Roman" w:hAnsi="Times New Roman"/>
                <w:szCs w:val="24"/>
              </w:rPr>
              <w:t>. Правила ведения и обработки журнала измерения горизонтал</w:t>
            </w:r>
            <w:r w:rsidRPr="00C41566">
              <w:rPr>
                <w:rFonts w:ascii="Times New Roman" w:hAnsi="Times New Roman"/>
                <w:szCs w:val="24"/>
              </w:rPr>
              <w:t>ь</w:t>
            </w:r>
            <w:r w:rsidRPr="00C41566">
              <w:rPr>
                <w:rFonts w:ascii="Times New Roman" w:hAnsi="Times New Roman"/>
                <w:szCs w:val="24"/>
              </w:rPr>
              <w:t>ных углов. Измерение теодолитом магнитных азимутов.</w:t>
            </w:r>
          </w:p>
        </w:tc>
        <w:tc>
          <w:tcPr>
            <w:tcW w:w="774"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line="360" w:lineRule="auto"/>
              <w:contextualSpacing/>
              <w:rPr>
                <w:rFonts w:ascii="Times New Roman" w:hAnsi="Times New Roman"/>
                <w:szCs w:val="24"/>
              </w:rPr>
            </w:pPr>
            <w:r w:rsidRPr="00C41566">
              <w:rPr>
                <w:rFonts w:ascii="Times New Roman" w:hAnsi="Times New Roman"/>
                <w:szCs w:val="24"/>
              </w:rPr>
              <w:t>5. Устройство и назначение вертикального круга теодолита. Место нуля вертикального круга, его определение. Свойства места нуля. Способы приведения места нуля к знач</w:t>
            </w:r>
            <w:r w:rsidRPr="00C41566">
              <w:rPr>
                <w:rFonts w:ascii="Times New Roman" w:hAnsi="Times New Roman"/>
                <w:szCs w:val="24"/>
              </w:rPr>
              <w:t>е</w:t>
            </w:r>
            <w:r w:rsidRPr="00C41566">
              <w:rPr>
                <w:rFonts w:ascii="Times New Roman" w:hAnsi="Times New Roman"/>
                <w:szCs w:val="24"/>
              </w:rPr>
              <w:t>нию, близкому к нулю. Измерение вертикальных углов, вычисление углов наклона. П</w:t>
            </w:r>
            <w:r w:rsidRPr="00C41566">
              <w:rPr>
                <w:rFonts w:ascii="Times New Roman" w:hAnsi="Times New Roman"/>
                <w:szCs w:val="24"/>
              </w:rPr>
              <w:t>о</w:t>
            </w:r>
            <w:r w:rsidRPr="00C41566">
              <w:rPr>
                <w:rFonts w:ascii="Times New Roman" w:hAnsi="Times New Roman"/>
                <w:szCs w:val="24"/>
              </w:rPr>
              <w:t xml:space="preserve">нятие о компенсаторе вертикального угла. </w:t>
            </w:r>
          </w:p>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after="200" w:line="360" w:lineRule="auto"/>
              <w:contextualSpacing/>
              <w:rPr>
                <w:rFonts w:ascii="Times New Roman" w:hAnsi="Times New Roman"/>
                <w:szCs w:val="24"/>
              </w:rPr>
            </w:pPr>
            <w:r w:rsidRPr="00C41566">
              <w:rPr>
                <w:rFonts w:ascii="Times New Roman" w:hAnsi="Times New Roman"/>
                <w:szCs w:val="24"/>
              </w:rPr>
              <w:t>Экер и его применение.</w:t>
            </w:r>
          </w:p>
        </w:tc>
        <w:tc>
          <w:tcPr>
            <w:tcW w:w="774" w:type="pct"/>
            <w:vMerge/>
            <w:tcBorders>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line="360" w:lineRule="auto"/>
              <w:contextualSpacing/>
              <w:rPr>
                <w:rFonts w:ascii="Times New Roman" w:hAnsi="Times New Roman"/>
                <w:b/>
                <w:szCs w:val="24"/>
              </w:rPr>
            </w:pPr>
            <w:r w:rsidRPr="00C41566">
              <w:rPr>
                <w:rFonts w:ascii="Times New Roman" w:hAnsi="Times New Roman"/>
                <w:b/>
                <w:bCs/>
                <w:szCs w:val="24"/>
              </w:rPr>
              <w:t>В том числе лабораторных и практических занятий</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8</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 xml:space="preserve">Лабораторная работа. </w:t>
            </w:r>
            <w:r w:rsidRPr="00C41566">
              <w:rPr>
                <w:rFonts w:ascii="Times New Roman" w:hAnsi="Times New Roman"/>
                <w:sz w:val="24"/>
                <w:szCs w:val="24"/>
              </w:rPr>
              <w:t>Изучение устройства оптического теодолита. Определение ц</w:t>
            </w:r>
            <w:r w:rsidRPr="00C41566">
              <w:rPr>
                <w:rFonts w:ascii="Times New Roman" w:hAnsi="Times New Roman"/>
                <w:sz w:val="24"/>
                <w:szCs w:val="24"/>
              </w:rPr>
              <w:t>е</w:t>
            </w:r>
            <w:r w:rsidRPr="00C41566">
              <w:rPr>
                <w:rFonts w:ascii="Times New Roman" w:hAnsi="Times New Roman"/>
                <w:sz w:val="24"/>
                <w:szCs w:val="24"/>
              </w:rPr>
              <w:t>ны деления лимба и точности теодолита. Взятие пробных отсчетов по лимбу.</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sz w:val="24"/>
                <w:szCs w:val="24"/>
              </w:rPr>
              <w:t xml:space="preserve">Лабораторная работа. </w:t>
            </w:r>
            <w:r w:rsidRPr="00C41566">
              <w:rPr>
                <w:rFonts w:ascii="Times New Roman" w:hAnsi="Times New Roman"/>
                <w:sz w:val="24"/>
                <w:szCs w:val="24"/>
              </w:rPr>
              <w:t>Установка теодолита в рабочее положение. Производство пов</w:t>
            </w:r>
            <w:r w:rsidRPr="00C41566">
              <w:rPr>
                <w:rFonts w:ascii="Times New Roman" w:hAnsi="Times New Roman"/>
                <w:sz w:val="24"/>
                <w:szCs w:val="24"/>
              </w:rPr>
              <w:t>е</w:t>
            </w:r>
            <w:r w:rsidRPr="00C41566">
              <w:rPr>
                <w:rFonts w:ascii="Times New Roman" w:hAnsi="Times New Roman"/>
                <w:sz w:val="24"/>
                <w:szCs w:val="24"/>
              </w:rPr>
              <w:t xml:space="preserve">рок и юстировок теодолита и </w:t>
            </w:r>
            <w:proofErr w:type="gramStart"/>
            <w:r w:rsidRPr="00C41566">
              <w:rPr>
                <w:rFonts w:ascii="Times New Roman" w:hAnsi="Times New Roman"/>
                <w:sz w:val="24"/>
                <w:szCs w:val="24"/>
              </w:rPr>
              <w:t>ориентир-буссоли</w:t>
            </w:r>
            <w:proofErr w:type="gramEnd"/>
            <w:r w:rsidRPr="00C41566">
              <w:rPr>
                <w:rFonts w:ascii="Times New Roman" w:hAnsi="Times New Roman"/>
                <w:sz w:val="24"/>
                <w:szCs w:val="24"/>
              </w:rPr>
              <w:t>.10</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 xml:space="preserve">Лабораторная работа. </w:t>
            </w:r>
            <w:r w:rsidRPr="00C41566">
              <w:rPr>
                <w:rFonts w:ascii="Times New Roman" w:hAnsi="Times New Roman"/>
                <w:sz w:val="24"/>
                <w:szCs w:val="24"/>
              </w:rPr>
              <w:t xml:space="preserve">Измерение одного горизонтального угла двумя </w:t>
            </w:r>
            <w:proofErr w:type="spellStart"/>
            <w:r w:rsidRPr="00C41566">
              <w:rPr>
                <w:rFonts w:ascii="Times New Roman" w:hAnsi="Times New Roman"/>
                <w:sz w:val="24"/>
                <w:szCs w:val="24"/>
              </w:rPr>
              <w:t>полуприемами</w:t>
            </w:r>
            <w:proofErr w:type="spellEnd"/>
            <w:r w:rsidRPr="00C41566">
              <w:rPr>
                <w:rFonts w:ascii="Times New Roman" w:hAnsi="Times New Roman"/>
                <w:sz w:val="24"/>
                <w:szCs w:val="24"/>
              </w:rPr>
              <w:t xml:space="preserve"> оптическим теодолитом с заполнением и обработкой журнала.</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bl>
    <w:p w:rsidR="0019271D" w:rsidRPr="00C41566" w:rsidRDefault="0019271D" w:rsidP="00C41566">
      <w:pPr>
        <w:spacing w:line="360" w:lineRule="auto"/>
        <w:contextualSpacing/>
        <w:rPr>
          <w:rFonts w:ascii="Times New Roman" w:hAnsi="Times New Roman"/>
          <w:sz w:val="24"/>
          <w:szCs w:val="24"/>
        </w:rPr>
      </w:pPr>
      <w:r w:rsidRPr="00C41566">
        <w:rPr>
          <w:rFonts w:ascii="Times New Roman" w:hAnsi="Times New Roman"/>
          <w:sz w:val="24"/>
          <w:szCs w:val="24"/>
        </w:rPr>
        <w:br w:type="page"/>
      </w:r>
    </w:p>
    <w:tbl>
      <w:tblPr>
        <w:tblW w:w="5002"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9"/>
        <w:gridCol w:w="9305"/>
        <w:gridCol w:w="2312"/>
      </w:tblGrid>
      <w:tr w:rsidR="0019271D" w:rsidRPr="00C41566" w:rsidTr="00CC0654">
        <w:tc>
          <w:tcPr>
            <w:tcW w:w="1111" w:type="pct"/>
            <w:vMerge w:val="restart"/>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 xml:space="preserve">Лабораторная работа. </w:t>
            </w:r>
            <w:r w:rsidRPr="00C41566">
              <w:rPr>
                <w:rFonts w:ascii="Times New Roman" w:hAnsi="Times New Roman"/>
                <w:sz w:val="24"/>
                <w:szCs w:val="24"/>
              </w:rPr>
              <w:t>Измерение вертикальных углов теодолита. Определение места нуля вертикального круга. Вычисление углов наклона по трем формулам. Приведение места нуля к значению, близкому к нулю двумя способами.</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Содержание:</w:t>
            </w:r>
            <w:r w:rsidRPr="00C41566">
              <w:rPr>
                <w:rFonts w:ascii="Times New Roman" w:hAnsi="Times New Roman"/>
                <w:b/>
                <w:bCs/>
                <w:iCs/>
                <w:sz w:val="24"/>
                <w:szCs w:val="24"/>
              </w:rPr>
              <w:t xml:space="preserve"> Линейные измерения</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1. Обозначения и закрепление точек и линий на местности. Временные и постоянные закрепительные знаки. Визуальное и инструментальное вешение линий в различных местных условиях.</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Непосредственное и косвенное измерение линий. Приборы для непосредственного и</w:t>
            </w:r>
            <w:r w:rsidRPr="00C41566">
              <w:rPr>
                <w:rFonts w:ascii="Times New Roman" w:hAnsi="Times New Roman"/>
                <w:sz w:val="24"/>
                <w:szCs w:val="24"/>
              </w:rPr>
              <w:t>з</w:t>
            </w:r>
            <w:r w:rsidRPr="00C41566">
              <w:rPr>
                <w:rFonts w:ascii="Times New Roman" w:hAnsi="Times New Roman"/>
                <w:sz w:val="24"/>
                <w:szCs w:val="24"/>
              </w:rPr>
              <w:t>мерения линий (</w:t>
            </w:r>
            <w:proofErr w:type="spellStart"/>
            <w:r w:rsidRPr="00C41566">
              <w:rPr>
                <w:rFonts w:ascii="Times New Roman" w:hAnsi="Times New Roman"/>
                <w:sz w:val="24"/>
                <w:szCs w:val="24"/>
              </w:rPr>
              <w:t>инварная</w:t>
            </w:r>
            <w:proofErr w:type="spellEnd"/>
            <w:r w:rsidRPr="00C41566">
              <w:rPr>
                <w:rFonts w:ascii="Times New Roman" w:hAnsi="Times New Roman"/>
                <w:sz w:val="24"/>
                <w:szCs w:val="24"/>
              </w:rPr>
              <w:t xml:space="preserve"> проволока, мерная стальная двадцатиметровая лента, руле</w:t>
            </w:r>
            <w:r w:rsidRPr="00C41566">
              <w:rPr>
                <w:rFonts w:ascii="Times New Roman" w:hAnsi="Times New Roman"/>
                <w:sz w:val="24"/>
                <w:szCs w:val="24"/>
              </w:rPr>
              <w:t>т</w:t>
            </w:r>
            <w:r w:rsidRPr="00C41566">
              <w:rPr>
                <w:rFonts w:ascii="Times New Roman" w:hAnsi="Times New Roman"/>
                <w:sz w:val="24"/>
                <w:szCs w:val="24"/>
              </w:rPr>
              <w:t xml:space="preserve">ка). Точность измерения линий мерными приборами. Устройство мерной ленты, </w:t>
            </w:r>
            <w:proofErr w:type="spellStart"/>
            <w:r w:rsidRPr="00C41566">
              <w:rPr>
                <w:rFonts w:ascii="Times New Roman" w:hAnsi="Times New Roman"/>
                <w:sz w:val="24"/>
                <w:szCs w:val="24"/>
              </w:rPr>
              <w:t>комп</w:t>
            </w:r>
            <w:r w:rsidRPr="00C41566">
              <w:rPr>
                <w:rFonts w:ascii="Times New Roman" w:hAnsi="Times New Roman"/>
                <w:sz w:val="24"/>
                <w:szCs w:val="24"/>
              </w:rPr>
              <w:t>а</w:t>
            </w:r>
            <w:r w:rsidRPr="00C41566">
              <w:rPr>
                <w:rFonts w:ascii="Times New Roman" w:hAnsi="Times New Roman"/>
                <w:sz w:val="24"/>
                <w:szCs w:val="24"/>
              </w:rPr>
              <w:t>рирование</w:t>
            </w:r>
            <w:proofErr w:type="spellEnd"/>
            <w:r w:rsidRPr="00C41566">
              <w:rPr>
                <w:rFonts w:ascii="Times New Roman" w:hAnsi="Times New Roman"/>
                <w:sz w:val="24"/>
                <w:szCs w:val="24"/>
              </w:rPr>
              <w:t xml:space="preserve"> ленты. Правила обращения с лентой. Измерение линий мерной лентой. Вв</w:t>
            </w:r>
            <w:r w:rsidRPr="00C41566">
              <w:rPr>
                <w:rFonts w:ascii="Times New Roman" w:hAnsi="Times New Roman"/>
                <w:sz w:val="24"/>
                <w:szCs w:val="24"/>
              </w:rPr>
              <w:t>е</w:t>
            </w:r>
            <w:r w:rsidRPr="00C41566">
              <w:rPr>
                <w:rFonts w:ascii="Times New Roman" w:hAnsi="Times New Roman"/>
                <w:sz w:val="24"/>
                <w:szCs w:val="24"/>
              </w:rPr>
              <w:t xml:space="preserve">дение поправок в измеренное расстояние за </w:t>
            </w:r>
            <w:proofErr w:type="spellStart"/>
            <w:r w:rsidRPr="00C41566">
              <w:rPr>
                <w:rFonts w:ascii="Times New Roman" w:hAnsi="Times New Roman"/>
                <w:sz w:val="24"/>
                <w:szCs w:val="24"/>
              </w:rPr>
              <w:t>компарирование</w:t>
            </w:r>
            <w:proofErr w:type="spellEnd"/>
            <w:r w:rsidRPr="00C41566">
              <w:rPr>
                <w:rFonts w:ascii="Times New Roman" w:hAnsi="Times New Roman"/>
                <w:sz w:val="24"/>
                <w:szCs w:val="24"/>
              </w:rPr>
              <w:t xml:space="preserve"> ленты и за температуру измерения.</w:t>
            </w:r>
          </w:p>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line="360" w:lineRule="auto"/>
              <w:contextualSpacing/>
              <w:rPr>
                <w:rFonts w:ascii="Times New Roman" w:hAnsi="Times New Roman"/>
                <w:szCs w:val="24"/>
              </w:rPr>
            </w:pPr>
            <w:r w:rsidRPr="00C41566">
              <w:rPr>
                <w:rFonts w:ascii="Times New Roman" w:hAnsi="Times New Roman"/>
                <w:szCs w:val="24"/>
              </w:rPr>
              <w:t xml:space="preserve">Приведение наклонных расстояний к горизонту. Вычисление поправок за наклон линии по формуле и таблицам. Вычисление и измерение </w:t>
            </w:r>
            <w:proofErr w:type="gramStart"/>
            <w:r w:rsidRPr="00C41566">
              <w:rPr>
                <w:rFonts w:ascii="Times New Roman" w:hAnsi="Times New Roman"/>
                <w:szCs w:val="24"/>
              </w:rPr>
              <w:t>горизонтальных</w:t>
            </w:r>
            <w:proofErr w:type="gramEnd"/>
            <w:r w:rsidRPr="00C41566">
              <w:rPr>
                <w:rFonts w:ascii="Times New Roman" w:hAnsi="Times New Roman"/>
                <w:szCs w:val="24"/>
              </w:rPr>
              <w:t xml:space="preserve"> </w:t>
            </w:r>
            <w:proofErr w:type="spellStart"/>
            <w:r w:rsidRPr="00C41566">
              <w:rPr>
                <w:rFonts w:ascii="Times New Roman" w:hAnsi="Times New Roman"/>
                <w:szCs w:val="24"/>
              </w:rPr>
              <w:t>проложений</w:t>
            </w:r>
            <w:proofErr w:type="spellEnd"/>
            <w:r w:rsidRPr="00C41566">
              <w:rPr>
                <w:rFonts w:ascii="Times New Roman" w:hAnsi="Times New Roman"/>
                <w:szCs w:val="24"/>
              </w:rPr>
              <w:t xml:space="preserve">. </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Приборы для косвенного измерения линий (оптические дальномеры). </w:t>
            </w:r>
            <w:proofErr w:type="gramStart"/>
            <w:r w:rsidRPr="00C41566">
              <w:rPr>
                <w:rFonts w:ascii="Times New Roman" w:hAnsi="Times New Roman"/>
                <w:sz w:val="24"/>
                <w:szCs w:val="24"/>
              </w:rPr>
              <w:t>Нитяной</w:t>
            </w:r>
            <w:proofErr w:type="gramEnd"/>
            <w:r w:rsidRPr="00C41566">
              <w:rPr>
                <w:rFonts w:ascii="Times New Roman" w:hAnsi="Times New Roman"/>
                <w:sz w:val="24"/>
                <w:szCs w:val="24"/>
              </w:rPr>
              <w:t xml:space="preserve"> дальн</w:t>
            </w:r>
            <w:r w:rsidRPr="00C41566">
              <w:rPr>
                <w:rFonts w:ascii="Times New Roman" w:hAnsi="Times New Roman"/>
                <w:sz w:val="24"/>
                <w:szCs w:val="24"/>
              </w:rPr>
              <w:t>о</w:t>
            </w:r>
            <w:r w:rsidRPr="00C41566">
              <w:rPr>
                <w:rFonts w:ascii="Times New Roman" w:hAnsi="Times New Roman"/>
                <w:sz w:val="24"/>
                <w:szCs w:val="24"/>
              </w:rPr>
              <w:t xml:space="preserve">мер, его устройство. Определение </w:t>
            </w:r>
            <w:proofErr w:type="gramStart"/>
            <w:r w:rsidRPr="00C41566">
              <w:rPr>
                <w:rFonts w:ascii="Times New Roman" w:hAnsi="Times New Roman"/>
                <w:sz w:val="24"/>
                <w:szCs w:val="24"/>
              </w:rPr>
              <w:t>постоянных</w:t>
            </w:r>
            <w:proofErr w:type="gramEnd"/>
            <w:r w:rsidRPr="00C41566">
              <w:rPr>
                <w:rFonts w:ascii="Times New Roman" w:hAnsi="Times New Roman"/>
                <w:sz w:val="24"/>
                <w:szCs w:val="24"/>
              </w:rPr>
              <w:t xml:space="preserve"> нитяного дальномера. Измерение ра</w:t>
            </w:r>
            <w:r w:rsidRPr="00C41566">
              <w:rPr>
                <w:rFonts w:ascii="Times New Roman" w:hAnsi="Times New Roman"/>
                <w:sz w:val="24"/>
                <w:szCs w:val="24"/>
              </w:rPr>
              <w:t>с</w:t>
            </w:r>
            <w:r w:rsidRPr="00C41566">
              <w:rPr>
                <w:rFonts w:ascii="Times New Roman" w:hAnsi="Times New Roman"/>
                <w:sz w:val="24"/>
                <w:szCs w:val="24"/>
              </w:rPr>
              <w:t>стояний нитяным дальномером, точность измерения. Оптические дальномеры двойного изображения, типы, устройство, характеристики, точность измерений. Принцип изм</w:t>
            </w:r>
            <w:r w:rsidRPr="00C41566">
              <w:rPr>
                <w:rFonts w:ascii="Times New Roman" w:hAnsi="Times New Roman"/>
                <w:sz w:val="24"/>
                <w:szCs w:val="24"/>
              </w:rPr>
              <w:t>е</w:t>
            </w:r>
            <w:r w:rsidRPr="00C41566">
              <w:rPr>
                <w:rFonts w:ascii="Times New Roman" w:hAnsi="Times New Roman"/>
                <w:sz w:val="24"/>
                <w:szCs w:val="24"/>
              </w:rPr>
              <w:t xml:space="preserve">рения расстояний </w:t>
            </w:r>
            <w:proofErr w:type="spellStart"/>
            <w:r w:rsidRPr="00C41566">
              <w:rPr>
                <w:rFonts w:ascii="Times New Roman" w:hAnsi="Times New Roman"/>
                <w:sz w:val="24"/>
                <w:szCs w:val="24"/>
              </w:rPr>
              <w:t>светодальномерами</w:t>
            </w:r>
            <w:proofErr w:type="spellEnd"/>
            <w:r w:rsidRPr="00C41566">
              <w:rPr>
                <w:rFonts w:ascii="Times New Roman" w:hAnsi="Times New Roman"/>
                <w:sz w:val="24"/>
                <w:szCs w:val="24"/>
              </w:rPr>
              <w:t xml:space="preserve"> и радиодальномерами. Определение непристу</w:t>
            </w:r>
            <w:r w:rsidRPr="00C41566">
              <w:rPr>
                <w:rFonts w:ascii="Times New Roman" w:hAnsi="Times New Roman"/>
                <w:sz w:val="24"/>
                <w:szCs w:val="24"/>
              </w:rPr>
              <w:t>п</w:t>
            </w:r>
            <w:r w:rsidRPr="00C41566">
              <w:rPr>
                <w:rFonts w:ascii="Times New Roman" w:hAnsi="Times New Roman"/>
                <w:sz w:val="24"/>
                <w:szCs w:val="24"/>
              </w:rPr>
              <w:lastRenderedPageBreak/>
              <w:t>ных расстояний. Охрана окружающей среды и охрана труда при выполнении линейных измерениях.</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line="360" w:lineRule="auto"/>
              <w:contextualSpacing/>
              <w:rPr>
                <w:rFonts w:ascii="Times New Roman" w:hAnsi="Times New Roman"/>
                <w:szCs w:val="24"/>
              </w:rPr>
            </w:pPr>
            <w:r w:rsidRPr="00C41566">
              <w:rPr>
                <w:rFonts w:ascii="Times New Roman" w:hAnsi="Times New Roman"/>
                <w:b/>
                <w:bCs/>
                <w:szCs w:val="24"/>
              </w:rPr>
              <w:t>В том числе лабораторных и практических занятий</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Borders>
              <w:left w:val="single" w:sz="4" w:space="0" w:color="auto"/>
              <w:bottom w:val="single" w:sz="18" w:space="0" w:color="FFFFFF" w:themeColor="background1"/>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 xml:space="preserve">Лабораторная работа. </w:t>
            </w:r>
            <w:r w:rsidRPr="00C41566">
              <w:rPr>
                <w:rFonts w:ascii="Times New Roman" w:hAnsi="Times New Roman"/>
                <w:sz w:val="24"/>
                <w:szCs w:val="24"/>
              </w:rPr>
              <w:t>Определение постоянного слагаемого и коэффициента нитяного дальномера. Измерение расстояний нитяным дальномером по рейке.</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val="restart"/>
            <w:tcBorders>
              <w:top w:val="single" w:sz="18" w:space="0" w:color="FFFFFF" w:themeColor="background1"/>
              <w:left w:val="single" w:sz="4" w:space="0" w:color="auto"/>
              <w:right w:val="single" w:sz="4" w:space="0" w:color="auto"/>
            </w:tcBorders>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Содержание:</w:t>
            </w:r>
            <w:r w:rsidRPr="00C41566">
              <w:rPr>
                <w:rFonts w:ascii="Times New Roman" w:hAnsi="Times New Roman"/>
                <w:b/>
                <w:bCs/>
                <w:iCs/>
                <w:sz w:val="24"/>
                <w:szCs w:val="24"/>
              </w:rPr>
              <w:t xml:space="preserve"> Геометрическое нивелирование</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16</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1. Понятие о нивелировании. Методы нивелирования. Отметки (высоты) точек земной поверхности. Абсолютные и условные отметки. Балтийская система высот. Постоянные высотные знаки (реперы). Сущность геометрического нивелирования. Способы и виды геометрического нивелирования. Типы нивелиров, их классификация. ГОСТ на нивел</w:t>
            </w:r>
            <w:r w:rsidRPr="00C41566">
              <w:rPr>
                <w:rFonts w:ascii="Times New Roman" w:hAnsi="Times New Roman"/>
                <w:sz w:val="24"/>
                <w:szCs w:val="24"/>
              </w:rPr>
              <w:t>и</w:t>
            </w:r>
            <w:r w:rsidRPr="00C41566">
              <w:rPr>
                <w:rFonts w:ascii="Times New Roman" w:hAnsi="Times New Roman"/>
                <w:sz w:val="24"/>
                <w:szCs w:val="24"/>
              </w:rPr>
              <w:t>ры. Устройство технических и точных нивелиров. Нивелирные рейки. Производство отсчетов по рейке. Нормальные и предельные плечи. Установка нивелира в рабочее п</w:t>
            </w:r>
            <w:r w:rsidRPr="00C41566">
              <w:rPr>
                <w:rFonts w:ascii="Times New Roman" w:hAnsi="Times New Roman"/>
                <w:sz w:val="24"/>
                <w:szCs w:val="24"/>
              </w:rPr>
              <w:t>о</w:t>
            </w:r>
            <w:r w:rsidRPr="00C41566">
              <w:rPr>
                <w:rFonts w:ascii="Times New Roman" w:hAnsi="Times New Roman"/>
                <w:sz w:val="24"/>
                <w:szCs w:val="24"/>
              </w:rPr>
              <w:t xml:space="preserve">ложение. </w:t>
            </w:r>
          </w:p>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after="200" w:line="360" w:lineRule="auto"/>
              <w:contextualSpacing/>
              <w:rPr>
                <w:rFonts w:ascii="Times New Roman" w:hAnsi="Times New Roman"/>
                <w:szCs w:val="24"/>
              </w:rPr>
            </w:pPr>
            <w:r w:rsidRPr="00C41566">
              <w:rPr>
                <w:rFonts w:ascii="Times New Roman" w:hAnsi="Times New Roman"/>
                <w:szCs w:val="24"/>
              </w:rPr>
              <w:t>Основные оси нивелира. Производство поверок и юстировок с уровнем и компенсат</w:t>
            </w:r>
            <w:r w:rsidRPr="00C41566">
              <w:rPr>
                <w:rFonts w:ascii="Times New Roman" w:hAnsi="Times New Roman"/>
                <w:szCs w:val="24"/>
              </w:rPr>
              <w:t>о</w:t>
            </w:r>
            <w:r w:rsidRPr="00C41566">
              <w:rPr>
                <w:rFonts w:ascii="Times New Roman" w:hAnsi="Times New Roman"/>
                <w:szCs w:val="24"/>
              </w:rPr>
              <w:t>ром.</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10</w:t>
            </w:r>
          </w:p>
        </w:tc>
      </w:tr>
    </w:tbl>
    <w:p w:rsidR="0019271D" w:rsidRPr="00C41566" w:rsidRDefault="0019271D" w:rsidP="00C41566">
      <w:pPr>
        <w:spacing w:line="360" w:lineRule="auto"/>
        <w:contextualSpacing/>
        <w:rPr>
          <w:rFonts w:ascii="Times New Roman" w:hAnsi="Times New Roman"/>
          <w:sz w:val="24"/>
          <w:szCs w:val="24"/>
        </w:rPr>
      </w:pPr>
      <w:r w:rsidRPr="00C41566">
        <w:rPr>
          <w:rFonts w:ascii="Times New Roman" w:hAnsi="Times New Roman"/>
          <w:sz w:val="24"/>
          <w:szCs w:val="24"/>
        </w:rPr>
        <w:br w:type="page"/>
      </w:r>
    </w:p>
    <w:tbl>
      <w:tblPr>
        <w:tblW w:w="5002"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9"/>
        <w:gridCol w:w="9305"/>
        <w:gridCol w:w="2312"/>
      </w:tblGrid>
      <w:tr w:rsidR="0019271D" w:rsidRPr="00C41566" w:rsidTr="00CC0654">
        <w:tc>
          <w:tcPr>
            <w:tcW w:w="1111" w:type="pct"/>
            <w:vMerge w:val="restart"/>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line="360" w:lineRule="auto"/>
              <w:contextualSpacing/>
              <w:rPr>
                <w:rFonts w:ascii="Times New Roman" w:hAnsi="Times New Roman"/>
                <w:szCs w:val="24"/>
              </w:rPr>
            </w:pPr>
            <w:r w:rsidRPr="00C41566">
              <w:rPr>
                <w:rFonts w:ascii="Times New Roman" w:hAnsi="Times New Roman"/>
                <w:szCs w:val="24"/>
              </w:rPr>
              <w:t xml:space="preserve">2. Задние, передние, промежуточные, связующие, </w:t>
            </w:r>
            <w:proofErr w:type="spellStart"/>
            <w:r w:rsidRPr="00C41566">
              <w:rPr>
                <w:rFonts w:ascii="Times New Roman" w:hAnsi="Times New Roman"/>
                <w:szCs w:val="24"/>
              </w:rPr>
              <w:t>иксовые</w:t>
            </w:r>
            <w:proofErr w:type="spellEnd"/>
            <w:r w:rsidRPr="00C41566">
              <w:rPr>
                <w:rFonts w:ascii="Times New Roman" w:hAnsi="Times New Roman"/>
                <w:szCs w:val="24"/>
              </w:rPr>
              <w:t xml:space="preserve"> точки. Последовательность работы на станции при продольном нивелировании. Правила ведения журнала пр</w:t>
            </w:r>
            <w:r w:rsidRPr="00C41566">
              <w:rPr>
                <w:rFonts w:ascii="Times New Roman" w:hAnsi="Times New Roman"/>
                <w:szCs w:val="24"/>
              </w:rPr>
              <w:t>о</w:t>
            </w:r>
            <w:r w:rsidRPr="00C41566">
              <w:rPr>
                <w:rFonts w:ascii="Times New Roman" w:hAnsi="Times New Roman"/>
                <w:szCs w:val="24"/>
              </w:rPr>
              <w:t>дольного нивелирования. Полевой контроль нивелирования. Точность геометрического нивелирования.</w:t>
            </w:r>
          </w:p>
        </w:tc>
        <w:tc>
          <w:tcPr>
            <w:tcW w:w="774" w:type="pct"/>
            <w:vMerge w:val="restar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3. Математическая обработка журнала продольного нивелирования. Постраничный контроль. Определение высотной невязки нивелирного хода, сравнение с допустимой и распределение высотной невязки. Вычисление отметок связующих и промежуточных точек. Графическая обработка продольного нивелирования.</w:t>
            </w: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after="200" w:line="360" w:lineRule="auto"/>
              <w:contextualSpacing/>
              <w:rPr>
                <w:rFonts w:ascii="Times New Roman" w:hAnsi="Times New Roman"/>
                <w:szCs w:val="24"/>
              </w:rPr>
            </w:pPr>
            <w:r w:rsidRPr="00C41566">
              <w:rPr>
                <w:rFonts w:ascii="Times New Roman" w:hAnsi="Times New Roman"/>
                <w:szCs w:val="24"/>
              </w:rPr>
              <w:t>4. Поперечное нивелирование. Последовательность работы на станции при поперечном нивелировании. Ведение журнала поперечного нивелирования, его математическая о</w:t>
            </w:r>
            <w:r w:rsidRPr="00C41566">
              <w:rPr>
                <w:rFonts w:ascii="Times New Roman" w:hAnsi="Times New Roman"/>
                <w:szCs w:val="24"/>
              </w:rPr>
              <w:t>б</w:t>
            </w:r>
            <w:r w:rsidRPr="00C41566">
              <w:rPr>
                <w:rFonts w:ascii="Times New Roman" w:hAnsi="Times New Roman"/>
                <w:szCs w:val="24"/>
              </w:rPr>
              <w:t>работка. Графическая обработка поперечного нивелирования.</w:t>
            </w: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rPr>
          <w:trHeight w:val="997"/>
        </w:trPr>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right w:val="single" w:sz="4" w:space="0" w:color="auto"/>
            </w:tcBorders>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5. Сущность тригонометрического нивелирования. Вычисление превышений по форм</w:t>
            </w:r>
            <w:r w:rsidRPr="00C41566">
              <w:rPr>
                <w:rFonts w:ascii="Times New Roman" w:hAnsi="Times New Roman"/>
                <w:sz w:val="24"/>
                <w:szCs w:val="24"/>
              </w:rPr>
              <w:t>у</w:t>
            </w:r>
            <w:r w:rsidRPr="00C41566">
              <w:rPr>
                <w:rFonts w:ascii="Times New Roman" w:hAnsi="Times New Roman"/>
                <w:sz w:val="24"/>
                <w:szCs w:val="24"/>
              </w:rPr>
              <w:t>лам и таблицам. Приборы для производства тригонометрического нивелирования. То</w:t>
            </w:r>
            <w:r w:rsidRPr="00C41566">
              <w:rPr>
                <w:rFonts w:ascii="Times New Roman" w:hAnsi="Times New Roman"/>
                <w:sz w:val="24"/>
                <w:szCs w:val="24"/>
              </w:rPr>
              <w:t>ч</w:t>
            </w:r>
            <w:r w:rsidRPr="00C41566">
              <w:rPr>
                <w:rFonts w:ascii="Times New Roman" w:hAnsi="Times New Roman"/>
                <w:sz w:val="24"/>
                <w:szCs w:val="24"/>
              </w:rPr>
              <w:t>ность тригонометрического нивелирования. Понятие о регистрирующих и лазерных нивелирах. Сущность барометрического и гидростатического нивелирования.</w:t>
            </w: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line="360" w:lineRule="auto"/>
              <w:contextualSpacing/>
              <w:rPr>
                <w:rFonts w:ascii="Times New Roman" w:hAnsi="Times New Roman"/>
                <w:szCs w:val="24"/>
              </w:rPr>
            </w:pPr>
            <w:r w:rsidRPr="00C41566">
              <w:rPr>
                <w:rFonts w:ascii="Times New Roman" w:hAnsi="Times New Roman"/>
                <w:b/>
                <w:bCs/>
                <w:szCs w:val="24"/>
              </w:rPr>
              <w:t>В том числе лабораторных и практических занятий</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 xml:space="preserve">Лабораторная работа. </w:t>
            </w:r>
            <w:r w:rsidRPr="00C41566">
              <w:rPr>
                <w:rFonts w:ascii="Times New Roman" w:hAnsi="Times New Roman"/>
                <w:sz w:val="24"/>
                <w:szCs w:val="24"/>
              </w:rPr>
              <w:t>Изучение устройства нивелиров с цилиндрическим уровнем и с компенсатором. Взятие пробных отсчетов по рейкам.</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 xml:space="preserve">Лабораторная работа. </w:t>
            </w:r>
            <w:r w:rsidRPr="00C41566">
              <w:rPr>
                <w:rFonts w:ascii="Times New Roman" w:hAnsi="Times New Roman"/>
                <w:sz w:val="24"/>
                <w:szCs w:val="24"/>
              </w:rPr>
              <w:t>Выполнение поверок нивелиров и реек.</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i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 xml:space="preserve">Лабораторная работа. </w:t>
            </w:r>
            <w:r w:rsidRPr="00C41566">
              <w:rPr>
                <w:rFonts w:ascii="Times New Roman" w:hAnsi="Times New Roman"/>
                <w:sz w:val="24"/>
                <w:szCs w:val="24"/>
              </w:rPr>
              <w:t>Производство сложного нивелирования с ведением и обрабо</w:t>
            </w:r>
            <w:r w:rsidRPr="00C41566">
              <w:rPr>
                <w:rFonts w:ascii="Times New Roman" w:hAnsi="Times New Roman"/>
                <w:sz w:val="24"/>
                <w:szCs w:val="24"/>
              </w:rPr>
              <w:t>т</w:t>
            </w:r>
            <w:r w:rsidRPr="00C41566">
              <w:rPr>
                <w:rFonts w:ascii="Times New Roman" w:hAnsi="Times New Roman"/>
                <w:sz w:val="24"/>
                <w:szCs w:val="24"/>
              </w:rPr>
              <w:t>кой журнала продольного нивелирования.</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Содержание:</w:t>
            </w:r>
            <w:r w:rsidRPr="00C41566">
              <w:rPr>
                <w:rFonts w:ascii="Times New Roman" w:hAnsi="Times New Roman"/>
                <w:b/>
                <w:bCs/>
                <w:iCs/>
                <w:sz w:val="24"/>
                <w:szCs w:val="24"/>
              </w:rPr>
              <w:t xml:space="preserve"> Современные геодезические приборы</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sz w:val="24"/>
                <w:szCs w:val="24"/>
              </w:rPr>
              <w:t>1. Лазерные геодезические приборы. Классификация лазеров. Лазерные нивелиры, ус</w:t>
            </w:r>
            <w:r w:rsidRPr="00C41566">
              <w:rPr>
                <w:rFonts w:ascii="Times New Roman" w:hAnsi="Times New Roman"/>
                <w:sz w:val="24"/>
                <w:szCs w:val="24"/>
              </w:rPr>
              <w:t>т</w:t>
            </w:r>
            <w:r w:rsidRPr="00C41566">
              <w:rPr>
                <w:rFonts w:ascii="Times New Roman" w:hAnsi="Times New Roman"/>
                <w:sz w:val="24"/>
                <w:szCs w:val="24"/>
              </w:rPr>
              <w:t>ройство, назначение. Электронные нивелиры, теодолиты и тахеометры, марки, прим</w:t>
            </w:r>
            <w:r w:rsidRPr="00C41566">
              <w:rPr>
                <w:rFonts w:ascii="Times New Roman" w:hAnsi="Times New Roman"/>
                <w:sz w:val="24"/>
                <w:szCs w:val="24"/>
              </w:rPr>
              <w:t>е</w:t>
            </w:r>
            <w:r w:rsidRPr="00C41566">
              <w:rPr>
                <w:rFonts w:ascii="Times New Roman" w:hAnsi="Times New Roman"/>
                <w:sz w:val="24"/>
                <w:szCs w:val="24"/>
              </w:rPr>
              <w:t>нение. Приборы вертикального проектирования, классификация, назначение, устройс</w:t>
            </w:r>
            <w:r w:rsidRPr="00C41566">
              <w:rPr>
                <w:rFonts w:ascii="Times New Roman" w:hAnsi="Times New Roman"/>
                <w:sz w:val="24"/>
                <w:szCs w:val="24"/>
              </w:rPr>
              <w:t>т</w:t>
            </w:r>
            <w:r w:rsidRPr="00C41566">
              <w:rPr>
                <w:rFonts w:ascii="Times New Roman" w:hAnsi="Times New Roman"/>
                <w:sz w:val="24"/>
                <w:szCs w:val="24"/>
              </w:rPr>
              <w:t>во. Спутниковые технологии в инженерной геодезии.</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vAlign w:val="center"/>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лабораторных и практических занятий</w:t>
            </w:r>
          </w:p>
        </w:tc>
        <w:tc>
          <w:tcPr>
            <w:tcW w:w="774" w:type="pct"/>
            <w:tcBorders>
              <w:top w:val="single" w:sz="4" w:space="0" w:color="auto"/>
              <w:left w:val="single" w:sz="4" w:space="0" w:color="auto"/>
              <w:bottom w:val="single" w:sz="4" w:space="0" w:color="auto"/>
              <w:right w:val="single" w:sz="4" w:space="0" w:color="auto"/>
            </w:tcBorders>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b/>
                <w:sz w:val="24"/>
                <w:szCs w:val="24"/>
              </w:rPr>
              <w:t>-</w:t>
            </w:r>
          </w:p>
        </w:tc>
      </w:tr>
      <w:tr w:rsidR="0019271D" w:rsidRPr="00C41566" w:rsidTr="00CC0654">
        <w:tc>
          <w:tcPr>
            <w:tcW w:w="1111" w:type="pct"/>
            <w:vMerge/>
            <w:tcBorders>
              <w:left w:val="single" w:sz="4" w:space="0" w:color="auto"/>
              <w:right w:val="single" w:sz="4" w:space="0" w:color="auto"/>
            </w:tcBorders>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Содержание:</w:t>
            </w:r>
            <w:r w:rsidRPr="00C41566">
              <w:rPr>
                <w:rFonts w:ascii="Times New Roman" w:hAnsi="Times New Roman"/>
                <w:b/>
                <w:bCs/>
                <w:iCs/>
                <w:sz w:val="24"/>
                <w:szCs w:val="24"/>
              </w:rPr>
              <w:t xml:space="preserve"> Геодезические сети</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bl>
    <w:p w:rsidR="0019271D" w:rsidRPr="00C41566" w:rsidRDefault="0019271D" w:rsidP="00C41566">
      <w:pPr>
        <w:spacing w:line="360" w:lineRule="auto"/>
        <w:contextualSpacing/>
        <w:rPr>
          <w:rFonts w:ascii="Times New Roman" w:hAnsi="Times New Roman"/>
          <w:sz w:val="24"/>
          <w:szCs w:val="24"/>
        </w:rPr>
      </w:pPr>
      <w:r w:rsidRPr="00C41566">
        <w:rPr>
          <w:rFonts w:ascii="Times New Roman" w:hAnsi="Times New Roman"/>
          <w:sz w:val="24"/>
          <w:szCs w:val="24"/>
        </w:rPr>
        <w:br w:type="page"/>
      </w:r>
    </w:p>
    <w:tbl>
      <w:tblPr>
        <w:tblW w:w="5002"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9"/>
        <w:gridCol w:w="9305"/>
        <w:gridCol w:w="2312"/>
      </w:tblGrid>
      <w:tr w:rsidR="0019271D" w:rsidRPr="00C41566" w:rsidTr="00CC0654">
        <w:tc>
          <w:tcPr>
            <w:tcW w:w="1111" w:type="pct"/>
            <w:vMerge w:val="restart"/>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line="360" w:lineRule="auto"/>
              <w:contextualSpacing/>
              <w:rPr>
                <w:rFonts w:ascii="Times New Roman" w:hAnsi="Times New Roman"/>
                <w:szCs w:val="24"/>
              </w:rPr>
            </w:pPr>
            <w:r w:rsidRPr="00C41566">
              <w:rPr>
                <w:rFonts w:ascii="Times New Roman" w:hAnsi="Times New Roman"/>
                <w:szCs w:val="24"/>
              </w:rPr>
              <w:t>1. Общие сведения о геодезических сетях. Плановые геодезические сети. Государстве</w:t>
            </w:r>
            <w:r w:rsidRPr="00C41566">
              <w:rPr>
                <w:rFonts w:ascii="Times New Roman" w:hAnsi="Times New Roman"/>
                <w:szCs w:val="24"/>
              </w:rPr>
              <w:t>н</w:t>
            </w:r>
            <w:r w:rsidRPr="00C41566">
              <w:rPr>
                <w:rFonts w:ascii="Times New Roman" w:hAnsi="Times New Roman"/>
                <w:szCs w:val="24"/>
              </w:rPr>
              <w:t>ные плановые геодезические сети, классы сетей. Сети сгущения, съемочные сети.</w:t>
            </w:r>
          </w:p>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sz w:val="24"/>
                <w:szCs w:val="24"/>
              </w:rPr>
              <w:t xml:space="preserve">Высотные </w:t>
            </w:r>
            <w:proofErr w:type="gramStart"/>
            <w:r w:rsidRPr="00C41566">
              <w:rPr>
                <w:rFonts w:ascii="Times New Roman" w:hAnsi="Times New Roman"/>
                <w:sz w:val="24"/>
                <w:szCs w:val="24"/>
              </w:rPr>
              <w:t>геодезическое</w:t>
            </w:r>
            <w:proofErr w:type="gramEnd"/>
            <w:r w:rsidRPr="00C41566">
              <w:rPr>
                <w:rFonts w:ascii="Times New Roman" w:hAnsi="Times New Roman"/>
                <w:sz w:val="24"/>
                <w:szCs w:val="24"/>
              </w:rPr>
              <w:t xml:space="preserve"> сети, знаки для закрепления геодезической сети: постоянные, временные.</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bottom w:val="single" w:sz="18" w:space="0" w:color="FFFFFF" w:themeColor="background1"/>
              <w:right w:val="single" w:sz="4" w:space="0" w:color="auto"/>
            </w:tcBorders>
            <w:vAlign w:val="center"/>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pStyle w:val="3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line="360" w:lineRule="auto"/>
              <w:contextualSpacing/>
              <w:rPr>
                <w:rFonts w:ascii="Times New Roman" w:hAnsi="Times New Roman"/>
                <w:szCs w:val="24"/>
              </w:rPr>
            </w:pPr>
            <w:r w:rsidRPr="00C41566">
              <w:rPr>
                <w:rFonts w:ascii="Times New Roman" w:hAnsi="Times New Roman"/>
                <w:b/>
                <w:bCs/>
                <w:szCs w:val="24"/>
              </w:rPr>
              <w:t>В том числе лабораторных и практических занятий</w:t>
            </w:r>
          </w:p>
        </w:tc>
        <w:tc>
          <w:tcPr>
            <w:tcW w:w="774" w:type="pct"/>
            <w:tcBorders>
              <w:top w:val="single" w:sz="4" w:space="0" w:color="auto"/>
              <w:left w:val="single" w:sz="4" w:space="0" w:color="auto"/>
              <w:bottom w:val="single" w:sz="4" w:space="0" w:color="auto"/>
              <w:right w:val="single" w:sz="4" w:space="0" w:color="auto"/>
            </w:tcBorders>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b/>
                <w:sz w:val="24"/>
                <w:szCs w:val="24"/>
              </w:rPr>
              <w:t>-</w:t>
            </w:r>
          </w:p>
        </w:tc>
      </w:tr>
      <w:tr w:rsidR="0019271D" w:rsidRPr="00C41566" w:rsidTr="00CC0654">
        <w:tc>
          <w:tcPr>
            <w:tcW w:w="1111" w:type="pct"/>
            <w:vMerge w:val="restart"/>
            <w:tcBorders>
              <w:top w:val="single" w:sz="18" w:space="0" w:color="FFFFFF" w:themeColor="background1"/>
              <w:left w:val="single" w:sz="4" w:space="0" w:color="auto"/>
              <w:right w:val="single" w:sz="4" w:space="0" w:color="auto"/>
            </w:tcBorders>
            <w:vAlign w:val="center"/>
            <w:hideMark/>
          </w:tcPr>
          <w:p w:rsidR="0019271D" w:rsidRPr="00C41566" w:rsidRDefault="0019271D" w:rsidP="00C41566">
            <w:pPr>
              <w:spacing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Содержание:</w:t>
            </w:r>
            <w:r w:rsidRPr="00C41566">
              <w:rPr>
                <w:rFonts w:ascii="Times New Roman" w:hAnsi="Times New Roman"/>
                <w:b/>
                <w:bCs/>
                <w:iCs/>
                <w:sz w:val="24"/>
                <w:szCs w:val="24"/>
              </w:rPr>
              <w:t xml:space="preserve"> Комплекс работ по трассированию автомобильной дороги</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14</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1. Автомобильная дорога, аэродром - комплексные инженерные сооружения. Стадии проектирования и предшествующие им виды геодезических работ при изысканиях и</w:t>
            </w:r>
            <w:r w:rsidRPr="00C41566">
              <w:rPr>
                <w:rFonts w:ascii="Times New Roman" w:hAnsi="Times New Roman"/>
                <w:sz w:val="24"/>
                <w:szCs w:val="24"/>
              </w:rPr>
              <w:t>н</w:t>
            </w:r>
            <w:r w:rsidRPr="00C41566">
              <w:rPr>
                <w:rFonts w:ascii="Times New Roman" w:hAnsi="Times New Roman"/>
                <w:sz w:val="24"/>
                <w:szCs w:val="24"/>
              </w:rPr>
              <w:t>женерных сооружений.</w:t>
            </w:r>
          </w:p>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sz w:val="24"/>
                <w:szCs w:val="24"/>
              </w:rPr>
              <w:t>Трасса автомобильной дороги. Вершины углов, типы кривых, вписываемых в вершины углов для плавного перехода с предыдущего на последующее направления. Трассир</w:t>
            </w:r>
            <w:r w:rsidRPr="00C41566">
              <w:rPr>
                <w:rFonts w:ascii="Times New Roman" w:hAnsi="Times New Roman"/>
                <w:sz w:val="24"/>
                <w:szCs w:val="24"/>
              </w:rPr>
              <w:t>о</w:t>
            </w:r>
            <w:r w:rsidRPr="00C41566">
              <w:rPr>
                <w:rFonts w:ascii="Times New Roman" w:hAnsi="Times New Roman"/>
                <w:sz w:val="24"/>
                <w:szCs w:val="24"/>
              </w:rPr>
              <w:t>вание, работа звена трассирования.</w:t>
            </w:r>
          </w:p>
        </w:tc>
        <w:tc>
          <w:tcPr>
            <w:tcW w:w="774" w:type="pct"/>
            <w:vMerge w:val="restar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8</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 xml:space="preserve">2. Угол поворота трассы. Работа звена </w:t>
            </w:r>
            <w:proofErr w:type="spellStart"/>
            <w:r w:rsidRPr="00C41566">
              <w:rPr>
                <w:rFonts w:ascii="Times New Roman" w:hAnsi="Times New Roman"/>
                <w:sz w:val="24"/>
                <w:szCs w:val="24"/>
              </w:rPr>
              <w:t>угломерщика</w:t>
            </w:r>
            <w:proofErr w:type="spellEnd"/>
            <w:r w:rsidRPr="00C41566">
              <w:rPr>
                <w:rFonts w:ascii="Times New Roman" w:hAnsi="Times New Roman"/>
                <w:sz w:val="24"/>
                <w:szCs w:val="24"/>
              </w:rPr>
              <w:t>: измерение вправо по ходу леж</w:t>
            </w:r>
            <w:r w:rsidRPr="00C41566">
              <w:rPr>
                <w:rFonts w:ascii="Times New Roman" w:hAnsi="Times New Roman"/>
                <w:sz w:val="24"/>
                <w:szCs w:val="24"/>
              </w:rPr>
              <w:t>а</w:t>
            </w:r>
            <w:r w:rsidRPr="00C41566">
              <w:rPr>
                <w:rFonts w:ascii="Times New Roman" w:hAnsi="Times New Roman"/>
                <w:sz w:val="24"/>
                <w:szCs w:val="24"/>
              </w:rPr>
              <w:t>щих горизонтальных углов; вычисление углов поворота трассы; измерение дальноме</w:t>
            </w:r>
            <w:r w:rsidRPr="00C41566">
              <w:rPr>
                <w:rFonts w:ascii="Times New Roman" w:hAnsi="Times New Roman"/>
                <w:sz w:val="24"/>
                <w:szCs w:val="24"/>
              </w:rPr>
              <w:t>р</w:t>
            </w:r>
            <w:r w:rsidRPr="00C41566">
              <w:rPr>
                <w:rFonts w:ascii="Times New Roman" w:hAnsi="Times New Roman"/>
                <w:sz w:val="24"/>
                <w:szCs w:val="24"/>
              </w:rPr>
              <w:t>ных расстояний между вершинами углов поворота и углов наклона; привязка вершин углов. Ведение и обработка угломерного журнала. Определение угловой невязки в у</w:t>
            </w:r>
            <w:r w:rsidRPr="00C41566">
              <w:rPr>
                <w:rFonts w:ascii="Times New Roman" w:hAnsi="Times New Roman"/>
                <w:sz w:val="24"/>
                <w:szCs w:val="24"/>
              </w:rPr>
              <w:t>г</w:t>
            </w:r>
            <w:r w:rsidRPr="00C41566">
              <w:rPr>
                <w:rFonts w:ascii="Times New Roman" w:hAnsi="Times New Roman"/>
                <w:sz w:val="24"/>
                <w:szCs w:val="24"/>
              </w:rPr>
              <w:t>лах поворота трассы, ее допустимость и распределение.</w:t>
            </w: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3. Элементы круговой кривой. Элементы переходной кривой. Главные точки круговой и переходной кривой Вычисление элементов круговой и переходной кривых по табл</w:t>
            </w:r>
            <w:r w:rsidRPr="00C41566">
              <w:rPr>
                <w:rFonts w:ascii="Times New Roman" w:hAnsi="Times New Roman"/>
                <w:sz w:val="24"/>
                <w:szCs w:val="24"/>
              </w:rPr>
              <w:t>и</w:t>
            </w:r>
            <w:r w:rsidRPr="00C41566">
              <w:rPr>
                <w:rFonts w:ascii="Times New Roman" w:hAnsi="Times New Roman"/>
                <w:sz w:val="24"/>
                <w:szCs w:val="24"/>
              </w:rPr>
              <w:t xml:space="preserve">цам. </w:t>
            </w:r>
            <w:proofErr w:type="gramStart"/>
            <w:r w:rsidRPr="00C41566">
              <w:rPr>
                <w:rFonts w:ascii="Times New Roman" w:hAnsi="Times New Roman"/>
                <w:sz w:val="24"/>
                <w:szCs w:val="24"/>
              </w:rPr>
              <w:t xml:space="preserve">Работа звена пикетажиста: измерение трассы мерной лентой и разбивка пикетажа; </w:t>
            </w:r>
            <w:r w:rsidRPr="00C41566">
              <w:rPr>
                <w:rFonts w:ascii="Times New Roman" w:hAnsi="Times New Roman"/>
                <w:sz w:val="24"/>
                <w:szCs w:val="24"/>
              </w:rPr>
              <w:lastRenderedPageBreak/>
              <w:t>ведение пикетажного журнала; съемка местности, прилегающей к трассе; назначение плюсовых точек; закрепление пикетов и плюсовых точек; вычисление пикетажного п</w:t>
            </w:r>
            <w:r w:rsidRPr="00C41566">
              <w:rPr>
                <w:rFonts w:ascii="Times New Roman" w:hAnsi="Times New Roman"/>
                <w:sz w:val="24"/>
                <w:szCs w:val="24"/>
              </w:rPr>
              <w:t>о</w:t>
            </w:r>
            <w:r w:rsidRPr="00C41566">
              <w:rPr>
                <w:rFonts w:ascii="Times New Roman" w:hAnsi="Times New Roman"/>
                <w:sz w:val="24"/>
                <w:szCs w:val="24"/>
              </w:rPr>
              <w:t>ложения главных точек круговой и переходной кривых с контролем; вынос главных т</w:t>
            </w:r>
            <w:r w:rsidRPr="00C41566">
              <w:rPr>
                <w:rFonts w:ascii="Times New Roman" w:hAnsi="Times New Roman"/>
                <w:sz w:val="24"/>
                <w:szCs w:val="24"/>
              </w:rPr>
              <w:t>о</w:t>
            </w:r>
            <w:r w:rsidRPr="00C41566">
              <w:rPr>
                <w:rFonts w:ascii="Times New Roman" w:hAnsi="Times New Roman"/>
                <w:sz w:val="24"/>
                <w:szCs w:val="24"/>
              </w:rPr>
              <w:t>чек кривой на трассу; вынос пикетов на кривую способом координат от тангенсов.</w:t>
            </w:r>
            <w:proofErr w:type="gramEnd"/>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 xml:space="preserve">4. </w:t>
            </w:r>
            <w:proofErr w:type="spellStart"/>
            <w:proofErr w:type="gramStart"/>
            <w:r w:rsidRPr="00C41566">
              <w:rPr>
                <w:rFonts w:ascii="Times New Roman" w:hAnsi="Times New Roman"/>
                <w:sz w:val="24"/>
                <w:szCs w:val="24"/>
              </w:rPr>
              <w:t>C</w:t>
            </w:r>
            <w:proofErr w:type="gramEnd"/>
            <w:r w:rsidRPr="00C41566">
              <w:rPr>
                <w:rFonts w:ascii="Times New Roman" w:hAnsi="Times New Roman"/>
                <w:sz w:val="24"/>
                <w:szCs w:val="24"/>
              </w:rPr>
              <w:t>оставление</w:t>
            </w:r>
            <w:proofErr w:type="spellEnd"/>
            <w:r w:rsidRPr="00C41566">
              <w:rPr>
                <w:rFonts w:ascii="Times New Roman" w:hAnsi="Times New Roman"/>
                <w:sz w:val="24"/>
                <w:szCs w:val="24"/>
              </w:rPr>
              <w:t xml:space="preserve"> ведомости углов поворота, прямых и кривых. Составление плана тра</w:t>
            </w:r>
            <w:r w:rsidRPr="00C41566">
              <w:rPr>
                <w:rFonts w:ascii="Times New Roman" w:hAnsi="Times New Roman"/>
                <w:sz w:val="24"/>
                <w:szCs w:val="24"/>
              </w:rPr>
              <w:t>с</w:t>
            </w:r>
            <w:r w:rsidRPr="00C41566">
              <w:rPr>
                <w:rFonts w:ascii="Times New Roman" w:hAnsi="Times New Roman"/>
                <w:sz w:val="24"/>
                <w:szCs w:val="24"/>
              </w:rPr>
              <w:t>сы. Организация работ звеньев 1-го и 2-го нивелировщиков. Привязка трассы по в</w:t>
            </w:r>
            <w:r w:rsidRPr="00C41566">
              <w:rPr>
                <w:rFonts w:ascii="Times New Roman" w:hAnsi="Times New Roman"/>
                <w:sz w:val="24"/>
                <w:szCs w:val="24"/>
              </w:rPr>
              <w:t>ы</w:t>
            </w:r>
            <w:r w:rsidRPr="00C41566">
              <w:rPr>
                <w:rFonts w:ascii="Times New Roman" w:hAnsi="Times New Roman"/>
                <w:sz w:val="24"/>
                <w:szCs w:val="24"/>
              </w:rPr>
              <w:t>полненному пикетажу.</w:t>
            </w: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лабораторных и практических занятий</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19271D" w:rsidRPr="00C41566" w:rsidTr="00CC0654">
        <w:tc>
          <w:tcPr>
            <w:tcW w:w="1111" w:type="pct"/>
            <w:vMerge/>
            <w:tcBorders>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 xml:space="preserve">Лабораторная работа. </w:t>
            </w:r>
            <w:r w:rsidRPr="00C41566">
              <w:rPr>
                <w:rFonts w:ascii="Times New Roman" w:hAnsi="Times New Roman"/>
                <w:sz w:val="24"/>
                <w:szCs w:val="24"/>
              </w:rPr>
              <w:t>Измерение вправо по ходу лежащего горизонтального угла сп</w:t>
            </w:r>
            <w:r w:rsidRPr="00C41566">
              <w:rPr>
                <w:rFonts w:ascii="Times New Roman" w:hAnsi="Times New Roman"/>
                <w:sz w:val="24"/>
                <w:szCs w:val="24"/>
              </w:rPr>
              <w:t>о</w:t>
            </w:r>
            <w:r w:rsidRPr="00C41566">
              <w:rPr>
                <w:rFonts w:ascii="Times New Roman" w:hAnsi="Times New Roman"/>
                <w:sz w:val="24"/>
                <w:szCs w:val="24"/>
              </w:rPr>
              <w:t>собом приемов. Ведение и обработка угломерного журнала. Определение величин эл</w:t>
            </w:r>
            <w:r w:rsidRPr="00C41566">
              <w:rPr>
                <w:rFonts w:ascii="Times New Roman" w:hAnsi="Times New Roman"/>
                <w:sz w:val="24"/>
                <w:szCs w:val="24"/>
              </w:rPr>
              <w:t>е</w:t>
            </w:r>
            <w:r w:rsidRPr="00C41566">
              <w:rPr>
                <w:rFonts w:ascii="Times New Roman" w:hAnsi="Times New Roman"/>
                <w:sz w:val="24"/>
                <w:szCs w:val="24"/>
              </w:rPr>
              <w:t>ментов круговой кривой (с контролем).</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val="restart"/>
            <w:tcBorders>
              <w:top w:val="single" w:sz="4" w:space="0" w:color="auto"/>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Составление ведомости углов поворота, прямых и кривых</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Составление плана трассы по ведомости углов поворота, пр</w:t>
            </w:r>
            <w:r w:rsidRPr="00C41566">
              <w:rPr>
                <w:rFonts w:ascii="Times New Roman" w:hAnsi="Times New Roman"/>
                <w:sz w:val="24"/>
                <w:szCs w:val="24"/>
              </w:rPr>
              <w:t>я</w:t>
            </w:r>
            <w:r w:rsidRPr="00C41566">
              <w:rPr>
                <w:rFonts w:ascii="Times New Roman" w:hAnsi="Times New Roman"/>
                <w:sz w:val="24"/>
                <w:szCs w:val="24"/>
              </w:rPr>
              <w:t>мых и кривых и пикетажному журналу</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hideMark/>
          </w:tcPr>
          <w:p w:rsidR="0019271D" w:rsidRPr="00C41566" w:rsidRDefault="0019271D" w:rsidP="00C41566">
            <w:pPr>
              <w:spacing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Содержание: Комплекс работ по нивелированию трассы автомобильной дороги</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1. Выполнение технического нивелирования трассы автомобильной дороги. Определ</w:t>
            </w:r>
            <w:r w:rsidRPr="00C41566">
              <w:rPr>
                <w:rFonts w:ascii="Times New Roman" w:hAnsi="Times New Roman"/>
                <w:sz w:val="24"/>
                <w:szCs w:val="24"/>
              </w:rPr>
              <w:t>е</w:t>
            </w:r>
            <w:r w:rsidRPr="00C41566">
              <w:rPr>
                <w:rFonts w:ascii="Times New Roman" w:hAnsi="Times New Roman"/>
                <w:sz w:val="24"/>
                <w:szCs w:val="24"/>
              </w:rPr>
              <w:t>ние высотных невязок в отметках связующих точек 1-го и 2-го нивелировщиков. С</w:t>
            </w:r>
            <w:r w:rsidRPr="00C41566">
              <w:rPr>
                <w:rFonts w:ascii="Times New Roman" w:hAnsi="Times New Roman"/>
                <w:sz w:val="24"/>
                <w:szCs w:val="24"/>
              </w:rPr>
              <w:t>о</w:t>
            </w:r>
            <w:r w:rsidRPr="00C41566">
              <w:rPr>
                <w:rFonts w:ascii="Times New Roman" w:hAnsi="Times New Roman"/>
                <w:sz w:val="24"/>
                <w:szCs w:val="24"/>
              </w:rPr>
              <w:t>ставление продольного профиля трассы.</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Поперечное нивелирование трассы. Составление поперечного профиля трассы. </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lastRenderedPageBreak/>
              <w:t>Разбивка сетки квадратов, линейные и угловые измерения для съемки аэродромных площадок. Высотная съемка. Составление плана площадки</w:t>
            </w:r>
          </w:p>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 xml:space="preserve">Нивелирование крутых скатов и через овраги.  </w:t>
            </w:r>
            <w:proofErr w:type="spellStart"/>
            <w:r w:rsidRPr="00C41566">
              <w:rPr>
                <w:rFonts w:ascii="Times New Roman" w:hAnsi="Times New Roman"/>
                <w:sz w:val="24"/>
                <w:szCs w:val="24"/>
              </w:rPr>
              <w:t>Ватерпасовка</w:t>
            </w:r>
            <w:proofErr w:type="spellEnd"/>
            <w:r w:rsidRPr="00C41566">
              <w:rPr>
                <w:rFonts w:ascii="Times New Roman" w:hAnsi="Times New Roman"/>
                <w:sz w:val="24"/>
                <w:szCs w:val="24"/>
              </w:rPr>
              <w:t>. Передача отметок через водотоки.</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лабораторных и практических занятий</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Камеральная обработка журналов продольного и поперечного нивелирования.</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w:t>
            </w:r>
            <w:r w:rsidRPr="00C41566">
              <w:rPr>
                <w:rFonts w:ascii="Times New Roman" w:hAnsi="Times New Roman"/>
                <w:bCs/>
                <w:iCs/>
                <w:sz w:val="24"/>
                <w:szCs w:val="24"/>
              </w:rPr>
              <w:t>Составление продольного и поперечного профиля по данным предыдущих работ</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hideMark/>
          </w:tcPr>
          <w:p w:rsidR="0019271D" w:rsidRPr="00C41566" w:rsidRDefault="0019271D" w:rsidP="00C41566">
            <w:pPr>
              <w:spacing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Содержание: Теодолитная съемка</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1. Назначение, виды и способы создания плановых геодезических сетей (планового обоснования). Теодолитные ходы: замкнутые, диагональные, магистральные, висячие. Привязка трассы к плановым пунктам государственной геодезической сети (ГГС). П</w:t>
            </w:r>
            <w:r w:rsidRPr="00C41566">
              <w:rPr>
                <w:rFonts w:ascii="Times New Roman" w:hAnsi="Times New Roman"/>
                <w:sz w:val="24"/>
                <w:szCs w:val="24"/>
              </w:rPr>
              <w:t>о</w:t>
            </w:r>
            <w:r w:rsidRPr="00C41566">
              <w:rPr>
                <w:rFonts w:ascii="Times New Roman" w:hAnsi="Times New Roman"/>
                <w:sz w:val="24"/>
                <w:szCs w:val="24"/>
              </w:rPr>
              <w:t xml:space="preserve">следовательность выполнения полевых работ при </w:t>
            </w:r>
            <w:proofErr w:type="spellStart"/>
            <w:r w:rsidRPr="00C41566">
              <w:rPr>
                <w:rFonts w:ascii="Times New Roman" w:hAnsi="Times New Roman"/>
                <w:sz w:val="24"/>
                <w:szCs w:val="24"/>
              </w:rPr>
              <w:t>проложении</w:t>
            </w:r>
            <w:proofErr w:type="spellEnd"/>
            <w:r w:rsidRPr="00C41566">
              <w:rPr>
                <w:rFonts w:ascii="Times New Roman" w:hAnsi="Times New Roman"/>
                <w:sz w:val="24"/>
                <w:szCs w:val="24"/>
              </w:rPr>
              <w:t xml:space="preserve"> теодолитных ходов. В</w:t>
            </w:r>
            <w:r w:rsidRPr="00C41566">
              <w:rPr>
                <w:rFonts w:ascii="Times New Roman" w:hAnsi="Times New Roman"/>
                <w:sz w:val="24"/>
                <w:szCs w:val="24"/>
              </w:rPr>
              <w:t>е</w:t>
            </w:r>
            <w:r w:rsidRPr="00C41566">
              <w:rPr>
                <w:rFonts w:ascii="Times New Roman" w:hAnsi="Times New Roman"/>
                <w:sz w:val="24"/>
                <w:szCs w:val="24"/>
              </w:rPr>
              <w:t>дение и обработка журнала теодолитного хода. Сущность прямой геодезической зад</w:t>
            </w:r>
            <w:r w:rsidRPr="00C41566">
              <w:rPr>
                <w:rFonts w:ascii="Times New Roman" w:hAnsi="Times New Roman"/>
                <w:sz w:val="24"/>
                <w:szCs w:val="24"/>
              </w:rPr>
              <w:t>а</w:t>
            </w:r>
            <w:r w:rsidRPr="00C41566">
              <w:rPr>
                <w:rFonts w:ascii="Times New Roman" w:hAnsi="Times New Roman"/>
                <w:sz w:val="24"/>
                <w:szCs w:val="24"/>
              </w:rPr>
              <w:t>чи. Камеральная обработка замкнутого и диагонального теодолитных ходов. Составл</w:t>
            </w:r>
            <w:r w:rsidRPr="00C41566">
              <w:rPr>
                <w:rFonts w:ascii="Times New Roman" w:hAnsi="Times New Roman"/>
                <w:sz w:val="24"/>
                <w:szCs w:val="24"/>
              </w:rPr>
              <w:t>е</w:t>
            </w:r>
            <w:r w:rsidRPr="00C41566">
              <w:rPr>
                <w:rFonts w:ascii="Times New Roman" w:hAnsi="Times New Roman"/>
                <w:sz w:val="24"/>
                <w:szCs w:val="24"/>
              </w:rPr>
              <w:t>ние ведомости румбов.</w:t>
            </w:r>
          </w:p>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 xml:space="preserve">Угловая невязка, ее допустимость и распределение. Составление ведомости координат. Невязки в приращениях координат, их допустимость (точность теодолитных ходов) и </w:t>
            </w:r>
            <w:r w:rsidRPr="00C41566">
              <w:rPr>
                <w:rFonts w:ascii="Times New Roman" w:hAnsi="Times New Roman"/>
                <w:sz w:val="24"/>
                <w:szCs w:val="24"/>
              </w:rPr>
              <w:lastRenderedPageBreak/>
              <w:t>распределение. Составление плана теодолитных ходов по румбам и координатам.</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4</w:t>
            </w:r>
          </w:p>
        </w:tc>
      </w:tr>
    </w:tbl>
    <w:p w:rsidR="0019271D" w:rsidRPr="00C41566" w:rsidRDefault="0019271D" w:rsidP="00C41566">
      <w:pPr>
        <w:spacing w:line="360" w:lineRule="auto"/>
        <w:contextualSpacing/>
        <w:rPr>
          <w:rFonts w:ascii="Times New Roman" w:hAnsi="Times New Roman"/>
          <w:sz w:val="24"/>
          <w:szCs w:val="24"/>
        </w:rPr>
      </w:pPr>
      <w:r w:rsidRPr="00C41566">
        <w:rPr>
          <w:rFonts w:ascii="Times New Roman" w:hAnsi="Times New Roman"/>
          <w:sz w:val="24"/>
          <w:szCs w:val="24"/>
        </w:rPr>
        <w:lastRenderedPageBreak/>
        <w:br w:type="page"/>
      </w:r>
    </w:p>
    <w:tbl>
      <w:tblPr>
        <w:tblW w:w="5002"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9"/>
        <w:gridCol w:w="9305"/>
        <w:gridCol w:w="2312"/>
      </w:tblGrid>
      <w:tr w:rsidR="0019271D" w:rsidRPr="00C41566" w:rsidTr="00CC0654">
        <w:tc>
          <w:tcPr>
            <w:tcW w:w="1111" w:type="pct"/>
            <w:vMerge w:val="restart"/>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2. Теодолитная съемка, ее сущность и применение. Методы съемки ситуации (подро</w:t>
            </w:r>
            <w:r w:rsidRPr="00C41566">
              <w:rPr>
                <w:rFonts w:ascii="Times New Roman" w:hAnsi="Times New Roman"/>
                <w:sz w:val="24"/>
                <w:szCs w:val="24"/>
              </w:rPr>
              <w:t>б</w:t>
            </w:r>
            <w:r w:rsidRPr="00C41566">
              <w:rPr>
                <w:rFonts w:ascii="Times New Roman" w:hAnsi="Times New Roman"/>
                <w:sz w:val="24"/>
                <w:szCs w:val="24"/>
              </w:rPr>
              <w:t>ностей).</w:t>
            </w:r>
          </w:p>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Абрис. Составление плана теодолитной съемки (нанесение ситуации). Оформление плана. Сущность обратной геодезической задачи.</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лабораторных и практических занятий</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Обработка журнала теодолитного хода. Составление ведом</w:t>
            </w:r>
            <w:r w:rsidRPr="00C41566">
              <w:rPr>
                <w:rFonts w:ascii="Times New Roman" w:hAnsi="Times New Roman"/>
                <w:sz w:val="24"/>
                <w:szCs w:val="24"/>
              </w:rPr>
              <w:t>о</w:t>
            </w:r>
            <w:r w:rsidRPr="00C41566">
              <w:rPr>
                <w:rFonts w:ascii="Times New Roman" w:hAnsi="Times New Roman"/>
                <w:sz w:val="24"/>
                <w:szCs w:val="24"/>
              </w:rPr>
              <w:t>сти румбов замкнутого и диагонального ходов.</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Составление ведомости координат точек замкнутого и диаг</w:t>
            </w:r>
            <w:r w:rsidRPr="00C41566">
              <w:rPr>
                <w:rFonts w:ascii="Times New Roman" w:hAnsi="Times New Roman"/>
                <w:sz w:val="24"/>
                <w:szCs w:val="24"/>
              </w:rPr>
              <w:t>о</w:t>
            </w:r>
            <w:r w:rsidRPr="00C41566">
              <w:rPr>
                <w:rFonts w:ascii="Times New Roman" w:hAnsi="Times New Roman"/>
                <w:sz w:val="24"/>
                <w:szCs w:val="24"/>
              </w:rPr>
              <w:t>нального ходов.</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w:t>
            </w:r>
            <w:r w:rsidRPr="00C41566">
              <w:rPr>
                <w:rFonts w:ascii="Times New Roman" w:hAnsi="Times New Roman"/>
                <w:b/>
                <w:sz w:val="24"/>
                <w:szCs w:val="24"/>
              </w:rPr>
              <w:t>С</w:t>
            </w:r>
            <w:r w:rsidRPr="00C41566">
              <w:rPr>
                <w:rFonts w:ascii="Times New Roman" w:hAnsi="Times New Roman"/>
                <w:sz w:val="24"/>
                <w:szCs w:val="24"/>
              </w:rPr>
              <w:t>оставление плана опорной сети (теодолитных ходов) по к</w:t>
            </w:r>
            <w:r w:rsidRPr="00C41566">
              <w:rPr>
                <w:rFonts w:ascii="Times New Roman" w:hAnsi="Times New Roman"/>
                <w:sz w:val="24"/>
                <w:szCs w:val="24"/>
              </w:rPr>
              <w:t>о</w:t>
            </w:r>
            <w:r w:rsidRPr="00C41566">
              <w:rPr>
                <w:rFonts w:ascii="Times New Roman" w:hAnsi="Times New Roman"/>
                <w:sz w:val="24"/>
                <w:szCs w:val="24"/>
              </w:rPr>
              <w:t>ординатам. Нанесение ситуации. Оформление плана теодолитной съемки.</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hideMark/>
          </w:tcPr>
          <w:p w:rsidR="0019271D" w:rsidRPr="00C41566" w:rsidRDefault="0019271D" w:rsidP="00C41566">
            <w:pPr>
              <w:spacing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Содержание: Тахеометрическая съемка</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20</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1. Сущность и применение тахеометрической съемки. Масштабы съемки. Применяемые приборы для тахеометрической съемки. Типы тахеометров (редукционный, </w:t>
            </w:r>
            <w:proofErr w:type="spellStart"/>
            <w:r w:rsidRPr="00C41566">
              <w:rPr>
                <w:rFonts w:ascii="Times New Roman" w:hAnsi="Times New Roman"/>
                <w:sz w:val="24"/>
                <w:szCs w:val="24"/>
              </w:rPr>
              <w:t>внутриб</w:t>
            </w:r>
            <w:r w:rsidRPr="00C41566">
              <w:rPr>
                <w:rFonts w:ascii="Times New Roman" w:hAnsi="Times New Roman"/>
                <w:sz w:val="24"/>
                <w:szCs w:val="24"/>
              </w:rPr>
              <w:t>а</w:t>
            </w:r>
            <w:r w:rsidRPr="00C41566">
              <w:rPr>
                <w:rFonts w:ascii="Times New Roman" w:hAnsi="Times New Roman"/>
                <w:sz w:val="24"/>
                <w:szCs w:val="24"/>
              </w:rPr>
              <w:t>зисный</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номограммный</w:t>
            </w:r>
            <w:proofErr w:type="spellEnd"/>
            <w:r w:rsidRPr="00C41566">
              <w:rPr>
                <w:rFonts w:ascii="Times New Roman" w:hAnsi="Times New Roman"/>
                <w:sz w:val="24"/>
                <w:szCs w:val="24"/>
              </w:rPr>
              <w:t>, электрооптический, электронный).  Устройство тахеометров.</w:t>
            </w:r>
          </w:p>
          <w:p w:rsidR="0019271D" w:rsidRPr="00C41566" w:rsidRDefault="0019271D" w:rsidP="00C41566">
            <w:pPr>
              <w:spacing w:after="0" w:line="360" w:lineRule="auto"/>
              <w:ind w:firstLine="72"/>
              <w:contextualSpacing/>
              <w:jc w:val="both"/>
              <w:rPr>
                <w:rFonts w:ascii="Times New Roman" w:hAnsi="Times New Roman"/>
                <w:sz w:val="24"/>
                <w:szCs w:val="24"/>
              </w:rPr>
            </w:pPr>
          </w:p>
        </w:tc>
        <w:tc>
          <w:tcPr>
            <w:tcW w:w="774" w:type="pct"/>
            <w:vMerge w:val="restar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10</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 Создание плановой основы съемки в виде теодолитных ходов.  Создание высотной основы методом геометрического нивелирования или тригонометрического нивелир</w:t>
            </w:r>
            <w:r w:rsidRPr="00C41566">
              <w:rPr>
                <w:rFonts w:ascii="Times New Roman" w:hAnsi="Times New Roman"/>
                <w:sz w:val="24"/>
                <w:szCs w:val="24"/>
              </w:rPr>
              <w:t>о</w:t>
            </w:r>
            <w:r w:rsidRPr="00C41566">
              <w:rPr>
                <w:rFonts w:ascii="Times New Roman" w:hAnsi="Times New Roman"/>
                <w:sz w:val="24"/>
                <w:szCs w:val="24"/>
              </w:rPr>
              <w:lastRenderedPageBreak/>
              <w:t xml:space="preserve">вания. Последовательность </w:t>
            </w:r>
            <w:proofErr w:type="gramStart"/>
            <w:r w:rsidRPr="00C41566">
              <w:rPr>
                <w:rFonts w:ascii="Times New Roman" w:hAnsi="Times New Roman"/>
                <w:sz w:val="24"/>
                <w:szCs w:val="24"/>
              </w:rPr>
              <w:t>выполнении</w:t>
            </w:r>
            <w:proofErr w:type="gramEnd"/>
            <w:r w:rsidRPr="00C41566">
              <w:rPr>
                <w:rFonts w:ascii="Times New Roman" w:hAnsi="Times New Roman"/>
                <w:sz w:val="24"/>
                <w:szCs w:val="24"/>
              </w:rPr>
              <w:t xml:space="preserve"> полевых работ при тахеометрической съемке.  Съемка ситуации и рельефа. Реечные точки, их густота. Абрис.</w:t>
            </w: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3. Ведение журнала тахеометрической съемки. Камеральные работы.  Математическая обработка журнала тахеометрической съемки. Составление ведомости увязки прев</w:t>
            </w:r>
            <w:r w:rsidRPr="00C41566">
              <w:rPr>
                <w:rFonts w:ascii="Times New Roman" w:hAnsi="Times New Roman"/>
                <w:sz w:val="24"/>
                <w:szCs w:val="24"/>
              </w:rPr>
              <w:t>ы</w:t>
            </w:r>
            <w:r w:rsidRPr="00C41566">
              <w:rPr>
                <w:rFonts w:ascii="Times New Roman" w:hAnsi="Times New Roman"/>
                <w:sz w:val="24"/>
                <w:szCs w:val="24"/>
              </w:rPr>
              <w:t>шений и вычисление отметок точек основы.  Вычисление отметок реечных точек.</w:t>
            </w: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4. Графическая обработка тахеометрической съемки.  Составление и оформление плана тахеометрической съемки.</w:t>
            </w: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rPr>
          <w:trHeight w:val="1981"/>
        </w:trPr>
        <w:tc>
          <w:tcPr>
            <w:tcW w:w="1111" w:type="pct"/>
            <w:vMerge w:val="restart"/>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right w:val="single" w:sz="4" w:space="0" w:color="auto"/>
            </w:tcBorders>
            <w:hideMark/>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5. Сущность и область применения наземной фототопографической съемки.  Фототе</w:t>
            </w:r>
            <w:r w:rsidRPr="00C41566">
              <w:rPr>
                <w:rFonts w:ascii="Times New Roman" w:hAnsi="Times New Roman"/>
                <w:sz w:val="24"/>
                <w:szCs w:val="24"/>
              </w:rPr>
              <w:t>о</w:t>
            </w:r>
            <w:r w:rsidRPr="00C41566">
              <w:rPr>
                <w:rFonts w:ascii="Times New Roman" w:hAnsi="Times New Roman"/>
                <w:sz w:val="24"/>
                <w:szCs w:val="24"/>
              </w:rPr>
              <w:t xml:space="preserve">долит и его устройство.  </w:t>
            </w:r>
            <w:proofErr w:type="gramStart"/>
            <w:r w:rsidRPr="00C41566">
              <w:rPr>
                <w:rFonts w:ascii="Times New Roman" w:hAnsi="Times New Roman"/>
                <w:sz w:val="24"/>
                <w:szCs w:val="24"/>
              </w:rPr>
              <w:t>Нормальный</w:t>
            </w:r>
            <w:proofErr w:type="gramEnd"/>
            <w:r w:rsidRPr="00C41566">
              <w:rPr>
                <w:rFonts w:ascii="Times New Roman" w:hAnsi="Times New Roman"/>
                <w:sz w:val="24"/>
                <w:szCs w:val="24"/>
              </w:rPr>
              <w:t xml:space="preserve"> и </w:t>
            </w:r>
            <w:proofErr w:type="spellStart"/>
            <w:r w:rsidRPr="00C41566">
              <w:rPr>
                <w:rFonts w:ascii="Times New Roman" w:hAnsi="Times New Roman"/>
                <w:sz w:val="24"/>
                <w:szCs w:val="24"/>
              </w:rPr>
              <w:t>равноотклоненный</w:t>
            </w:r>
            <w:proofErr w:type="spellEnd"/>
            <w:r w:rsidRPr="00C41566">
              <w:rPr>
                <w:rFonts w:ascii="Times New Roman" w:hAnsi="Times New Roman"/>
                <w:sz w:val="24"/>
                <w:szCs w:val="24"/>
              </w:rPr>
              <w:t xml:space="preserve"> случаи съемки.  Принцип стереоскопических измерений. Понятие о фотограмметрических координатах.</w:t>
            </w:r>
          </w:p>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 xml:space="preserve">Сущность и область применения аэрофотосъемки. </w:t>
            </w:r>
            <w:proofErr w:type="spellStart"/>
            <w:r w:rsidRPr="00C41566">
              <w:rPr>
                <w:rFonts w:ascii="Times New Roman" w:hAnsi="Times New Roman"/>
                <w:sz w:val="24"/>
                <w:szCs w:val="24"/>
              </w:rPr>
              <w:t>Аэрофотоаппарат</w:t>
            </w:r>
            <w:proofErr w:type="spellEnd"/>
            <w:r w:rsidRPr="00C41566">
              <w:rPr>
                <w:rFonts w:ascii="Times New Roman" w:hAnsi="Times New Roman"/>
                <w:sz w:val="24"/>
                <w:szCs w:val="24"/>
              </w:rPr>
              <w:t>, его устройство и установка.  Аэрофотоснимок, его масштаб. Подготовка и дешифрование аэрофотосни</w:t>
            </w:r>
            <w:r w:rsidRPr="00C41566">
              <w:rPr>
                <w:rFonts w:ascii="Times New Roman" w:hAnsi="Times New Roman"/>
                <w:sz w:val="24"/>
                <w:szCs w:val="24"/>
              </w:rPr>
              <w:t>м</w:t>
            </w:r>
            <w:r w:rsidRPr="00C41566">
              <w:rPr>
                <w:rFonts w:ascii="Times New Roman" w:hAnsi="Times New Roman"/>
                <w:sz w:val="24"/>
                <w:szCs w:val="24"/>
              </w:rPr>
              <w:t>ков.  Понятие об измерениях на аэрофотоснимках.  Фотосхема и фотоплан. Обработка аэрофотоснимков на стереофотограмметрических приборах. Космическая съемка.</w:t>
            </w: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лабораторных и практических занятий</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Производство тахеометрической съемки реечных точек. М</w:t>
            </w:r>
            <w:r w:rsidRPr="00C41566">
              <w:rPr>
                <w:rFonts w:ascii="Times New Roman" w:hAnsi="Times New Roman"/>
                <w:sz w:val="24"/>
                <w:szCs w:val="24"/>
              </w:rPr>
              <w:t>а</w:t>
            </w:r>
            <w:r w:rsidRPr="00C41566">
              <w:rPr>
                <w:rFonts w:ascii="Times New Roman" w:hAnsi="Times New Roman"/>
                <w:sz w:val="24"/>
                <w:szCs w:val="24"/>
              </w:rPr>
              <w:t>тематическая обработка журнала тахеометрической съемки.</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Математическая обработка журнала тахеометрической съемки</w:t>
            </w:r>
          </w:p>
        </w:tc>
        <w:tc>
          <w:tcPr>
            <w:tcW w:w="774" w:type="pct"/>
            <w:tcBorders>
              <w:top w:val="single" w:sz="4" w:space="0" w:color="auto"/>
              <w:left w:val="single" w:sz="4" w:space="0" w:color="auto"/>
              <w:bottom w:val="single" w:sz="4" w:space="0" w:color="auto"/>
              <w:right w:val="single" w:sz="4" w:space="0" w:color="auto"/>
            </w:tcBorders>
            <w:vAlign w:val="center"/>
          </w:tcPr>
          <w:p w:rsidR="0019271D" w:rsidRPr="00C41566" w:rsidRDefault="0019271D" w:rsidP="00C41566">
            <w:pPr>
              <w:suppressAutoHyphens/>
              <w:spacing w:after="0" w:line="360" w:lineRule="auto"/>
              <w:contextualSpacing/>
              <w:jc w:val="center"/>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Составление ведомости увязки превышений и вычисление о</w:t>
            </w:r>
            <w:r w:rsidRPr="00C41566">
              <w:rPr>
                <w:rFonts w:ascii="Times New Roman" w:hAnsi="Times New Roman"/>
                <w:sz w:val="24"/>
                <w:szCs w:val="24"/>
              </w:rPr>
              <w:t>т</w:t>
            </w:r>
            <w:r w:rsidRPr="00C41566">
              <w:rPr>
                <w:rFonts w:ascii="Times New Roman" w:hAnsi="Times New Roman"/>
                <w:sz w:val="24"/>
                <w:szCs w:val="24"/>
              </w:rPr>
              <w:lastRenderedPageBreak/>
              <w:t>меток точек основы. Составление ведомости координат станций плановой основы.</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Вычисление отметок реечных точек.</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Составление и оформление плана тахеометрической съемки.</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Borders>
              <w:left w:val="single" w:sz="4" w:space="0" w:color="auto"/>
              <w:right w:val="single" w:sz="4" w:space="0" w:color="auto"/>
            </w:tcBorders>
            <w:hideMark/>
          </w:tcPr>
          <w:p w:rsidR="0019271D" w:rsidRPr="00C41566" w:rsidRDefault="0019271D" w:rsidP="00C41566">
            <w:pPr>
              <w:spacing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Содержание: Виды измерений при геодезических разбивочных работах</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ind w:hanging="648"/>
              <w:contextualSpacing/>
              <w:jc w:val="both"/>
              <w:rPr>
                <w:rFonts w:ascii="Times New Roman" w:hAnsi="Times New Roman"/>
                <w:sz w:val="24"/>
                <w:szCs w:val="24"/>
              </w:rPr>
            </w:pPr>
            <w:r w:rsidRPr="00C41566">
              <w:rPr>
                <w:rFonts w:ascii="Times New Roman" w:hAnsi="Times New Roman"/>
                <w:sz w:val="24"/>
                <w:szCs w:val="24"/>
              </w:rPr>
              <w:tab/>
              <w:t>1. Вынос проектных направлений, длин линий, углов. Вынос точки с проектной отметкой, линии проектного уклона, проектной площадки. Передача отметок на дно котлована и на высокие части сооружений.</w:t>
            </w:r>
          </w:p>
        </w:tc>
        <w:tc>
          <w:tcPr>
            <w:tcW w:w="774" w:type="pct"/>
            <w:vMerge w:val="restar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8</w:t>
            </w: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 Плановое и высотное восстановление трассы автомобильной дороги. Детальная ра</w:t>
            </w:r>
            <w:r w:rsidRPr="00C41566">
              <w:rPr>
                <w:rFonts w:ascii="Times New Roman" w:hAnsi="Times New Roman"/>
                <w:sz w:val="24"/>
                <w:szCs w:val="24"/>
              </w:rPr>
              <w:t>з</w:t>
            </w:r>
            <w:r w:rsidRPr="00C41566">
              <w:rPr>
                <w:rFonts w:ascii="Times New Roman" w:hAnsi="Times New Roman"/>
                <w:sz w:val="24"/>
                <w:szCs w:val="24"/>
              </w:rPr>
              <w:t>бивка круговой кривой способами: прямоугольных координат от тангенсов, продо</w:t>
            </w:r>
            <w:r w:rsidRPr="00C41566">
              <w:rPr>
                <w:rFonts w:ascii="Times New Roman" w:hAnsi="Times New Roman"/>
                <w:sz w:val="24"/>
                <w:szCs w:val="24"/>
              </w:rPr>
              <w:t>л</w:t>
            </w:r>
            <w:r w:rsidRPr="00C41566">
              <w:rPr>
                <w:rFonts w:ascii="Times New Roman" w:hAnsi="Times New Roman"/>
                <w:sz w:val="24"/>
                <w:szCs w:val="24"/>
              </w:rPr>
              <w:t>женных хорд и углов.</w:t>
            </w: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3. Детальная разбивка переходной кривой. Разбивка земляного полотна в насыпи и в</w:t>
            </w:r>
            <w:r w:rsidRPr="00C41566">
              <w:rPr>
                <w:rFonts w:ascii="Times New Roman" w:hAnsi="Times New Roman"/>
                <w:sz w:val="24"/>
                <w:szCs w:val="24"/>
              </w:rPr>
              <w:t>ы</w:t>
            </w:r>
            <w:r w:rsidRPr="00C41566">
              <w:rPr>
                <w:rFonts w:ascii="Times New Roman" w:hAnsi="Times New Roman"/>
                <w:sz w:val="24"/>
                <w:szCs w:val="24"/>
              </w:rPr>
              <w:t>емке, водопропускной трубы, малого моста, придорожного здания. Разбивка вертикал</w:t>
            </w:r>
            <w:r w:rsidRPr="00C41566">
              <w:rPr>
                <w:rFonts w:ascii="Times New Roman" w:hAnsi="Times New Roman"/>
                <w:sz w:val="24"/>
                <w:szCs w:val="24"/>
              </w:rPr>
              <w:t>ь</w:t>
            </w:r>
            <w:r w:rsidRPr="00C41566">
              <w:rPr>
                <w:rFonts w:ascii="Times New Roman" w:hAnsi="Times New Roman"/>
                <w:sz w:val="24"/>
                <w:szCs w:val="24"/>
              </w:rPr>
              <w:t>ной кривой.</w:t>
            </w: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4. Вынос по данным генерального плана и вертикальной планировки осей сооружений аэродрома. Строительные допуски и точность производства разбивочных работ.</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Основные виды, приборы и устройства геодезического управления работой дорожно-строительных машин. </w:t>
            </w: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val="restart"/>
            <w:tcBorders>
              <w:left w:val="single" w:sz="4" w:space="0" w:color="auto"/>
              <w:right w:val="single" w:sz="4" w:space="0" w:color="auto"/>
            </w:tcBorders>
            <w:vAlign w:val="center"/>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Геодезический </w:t>
            </w:r>
            <w:proofErr w:type="gramStart"/>
            <w:r w:rsidRPr="00C41566">
              <w:rPr>
                <w:rFonts w:ascii="Times New Roman" w:hAnsi="Times New Roman"/>
                <w:sz w:val="24"/>
                <w:szCs w:val="24"/>
              </w:rPr>
              <w:t>контроль за</w:t>
            </w:r>
            <w:proofErr w:type="gramEnd"/>
            <w:r w:rsidRPr="00C41566">
              <w:rPr>
                <w:rFonts w:ascii="Times New Roman" w:hAnsi="Times New Roman"/>
                <w:sz w:val="24"/>
                <w:szCs w:val="24"/>
              </w:rPr>
              <w:t xml:space="preserve"> производством строительных работ.</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Производство исполнительных съемок построенных сооружений.</w:t>
            </w:r>
          </w:p>
        </w:tc>
        <w:tc>
          <w:tcPr>
            <w:tcW w:w="774" w:type="pct"/>
            <w:tcBorders>
              <w:top w:val="single" w:sz="4" w:space="0" w:color="auto"/>
              <w:left w:val="single" w:sz="4" w:space="0" w:color="auto"/>
              <w:bottom w:val="single" w:sz="4" w:space="0" w:color="auto"/>
              <w:right w:val="single" w:sz="4" w:space="0" w:color="auto"/>
            </w:tcBorders>
            <w:vAlign w:val="center"/>
          </w:tcPr>
          <w:p w:rsidR="0019271D" w:rsidRPr="00C41566" w:rsidRDefault="0019271D" w:rsidP="00C41566">
            <w:pPr>
              <w:spacing w:after="0" w:line="360" w:lineRule="auto"/>
              <w:contextualSpacing/>
              <w:rPr>
                <w:rFonts w:ascii="Times New Roman" w:hAnsi="Times New Roman"/>
                <w:sz w:val="24"/>
                <w:szCs w:val="24"/>
              </w:rPr>
            </w:pPr>
          </w:p>
        </w:tc>
      </w:tr>
      <w:tr w:rsidR="0019271D" w:rsidRPr="00C41566" w:rsidTr="00CC0654">
        <w:tc>
          <w:tcPr>
            <w:tcW w:w="1111" w:type="pct"/>
            <w:vMerge/>
            <w:tcBorders>
              <w:left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лабораторных и практических занятий</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Borders>
              <w:left w:val="single" w:sz="4" w:space="0" w:color="auto"/>
              <w:bottom w:val="single" w:sz="4" w:space="0" w:color="auto"/>
              <w:right w:val="single" w:sz="4" w:space="0" w:color="auto"/>
            </w:tcBorders>
            <w:vAlign w:val="center"/>
            <w:hideMark/>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w:t>
            </w:r>
            <w:r w:rsidRPr="00C41566">
              <w:rPr>
                <w:rFonts w:ascii="Times New Roman" w:hAnsi="Times New Roman"/>
                <w:bCs/>
                <w:sz w:val="24"/>
                <w:szCs w:val="24"/>
              </w:rPr>
              <w:t>Составление рабочего чертежа детальной разбивки круговой кривой способами: прямоугольных координат от тангенсов, продолженных хорд и у</w:t>
            </w:r>
            <w:r w:rsidRPr="00C41566">
              <w:rPr>
                <w:rFonts w:ascii="Times New Roman" w:hAnsi="Times New Roman"/>
                <w:bCs/>
                <w:sz w:val="24"/>
                <w:szCs w:val="24"/>
              </w:rPr>
              <w:t>г</w:t>
            </w:r>
            <w:r w:rsidRPr="00C41566">
              <w:rPr>
                <w:rFonts w:ascii="Times New Roman" w:hAnsi="Times New Roman"/>
                <w:bCs/>
                <w:sz w:val="24"/>
                <w:szCs w:val="24"/>
              </w:rPr>
              <w:t>лов.</w:t>
            </w:r>
          </w:p>
        </w:tc>
        <w:tc>
          <w:tcPr>
            <w:tcW w:w="774" w:type="pct"/>
            <w:tcBorders>
              <w:top w:val="single" w:sz="4" w:space="0" w:color="auto"/>
              <w:left w:val="single" w:sz="4" w:space="0" w:color="auto"/>
              <w:bottom w:val="single" w:sz="4" w:space="0" w:color="auto"/>
              <w:right w:val="single" w:sz="4" w:space="0" w:color="auto"/>
            </w:tcBorders>
            <w:vAlign w:val="center"/>
            <w:hideMark/>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4226" w:type="pct"/>
            <w:gridSpan w:val="2"/>
          </w:tcPr>
          <w:p w:rsidR="0019271D" w:rsidRPr="00C41566" w:rsidRDefault="0019271D"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МДК.01.02 Геология и грунтоведение</w:t>
            </w:r>
          </w:p>
        </w:tc>
        <w:tc>
          <w:tcPr>
            <w:tcW w:w="774" w:type="pct"/>
            <w:vAlign w:val="center"/>
          </w:tcPr>
          <w:p w:rsidR="0019271D" w:rsidRPr="00C41566" w:rsidRDefault="0019271D"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110</w:t>
            </w:r>
          </w:p>
        </w:tc>
      </w:tr>
      <w:tr w:rsidR="0019271D" w:rsidRPr="00C41566" w:rsidTr="00CC0654">
        <w:trPr>
          <w:trHeight w:val="423"/>
        </w:trPr>
        <w:tc>
          <w:tcPr>
            <w:tcW w:w="1111" w:type="pct"/>
            <w:vMerge w:val="restart"/>
          </w:tcPr>
          <w:p w:rsidR="0019271D" w:rsidRPr="00C41566" w:rsidRDefault="0019271D"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Тема 1.1. Геология</w:t>
            </w:r>
          </w:p>
        </w:tc>
        <w:tc>
          <w:tcPr>
            <w:tcW w:w="3115" w:type="pct"/>
          </w:tcPr>
          <w:p w:rsidR="0019271D" w:rsidRPr="00C41566" w:rsidRDefault="0019271D"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 xml:space="preserve">Содержание: </w:t>
            </w:r>
            <w:r w:rsidRPr="00C41566">
              <w:rPr>
                <w:rFonts w:ascii="Times New Roman" w:hAnsi="Times New Roman"/>
                <w:b/>
                <w:sz w:val="24"/>
                <w:szCs w:val="24"/>
              </w:rPr>
              <w:t>Земля как космическое тело</w:t>
            </w:r>
          </w:p>
        </w:tc>
        <w:tc>
          <w:tcPr>
            <w:tcW w:w="774" w:type="pct"/>
            <w:vAlign w:val="center"/>
          </w:tcPr>
          <w:p w:rsidR="0019271D" w:rsidRPr="00C41566" w:rsidRDefault="0019271D"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rPr>
          <w:trHeight w:val="628"/>
        </w:trPr>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Cs/>
                <w:sz w:val="24"/>
                <w:szCs w:val="24"/>
              </w:rPr>
            </w:pPr>
            <w:r w:rsidRPr="00C41566">
              <w:rPr>
                <w:rFonts w:ascii="Times New Roman" w:hAnsi="Times New Roman"/>
                <w:sz w:val="24"/>
                <w:szCs w:val="24"/>
              </w:rPr>
              <w:t xml:space="preserve">1. </w:t>
            </w:r>
            <w:r w:rsidRPr="00C41566">
              <w:rPr>
                <w:rFonts w:ascii="Times New Roman" w:hAnsi="Times New Roman"/>
                <w:bCs/>
                <w:sz w:val="24"/>
                <w:szCs w:val="24"/>
              </w:rPr>
              <w:t>Значение геологии в дорожном строительстве. Галактика. Солнечная система. Гип</w:t>
            </w:r>
            <w:r w:rsidRPr="00C41566">
              <w:rPr>
                <w:rFonts w:ascii="Times New Roman" w:hAnsi="Times New Roman"/>
                <w:bCs/>
                <w:sz w:val="24"/>
                <w:szCs w:val="24"/>
              </w:rPr>
              <w:t>о</w:t>
            </w:r>
            <w:r w:rsidRPr="00C41566">
              <w:rPr>
                <w:rFonts w:ascii="Times New Roman" w:hAnsi="Times New Roman"/>
                <w:bCs/>
                <w:sz w:val="24"/>
                <w:szCs w:val="24"/>
              </w:rPr>
              <w:t>тезы происхождения Земли. Земля, её форма.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sz w:val="24"/>
                <w:szCs w:val="24"/>
              </w:rPr>
              <w:t>-</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rPr>
                <w:rFonts w:ascii="Times New Roman" w:hAnsi="Times New Roman"/>
                <w:b/>
                <w:sz w:val="24"/>
                <w:szCs w:val="24"/>
              </w:rPr>
            </w:pPr>
            <w:r w:rsidRPr="00C41566">
              <w:rPr>
                <w:rFonts w:ascii="Times New Roman" w:hAnsi="Times New Roman"/>
                <w:b/>
                <w:sz w:val="24"/>
                <w:szCs w:val="24"/>
              </w:rPr>
              <w:t>Содержание: Строение оболочек Земли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rPr>
                <w:rFonts w:ascii="Times New Roman" w:hAnsi="Times New Roman"/>
                <w:b/>
                <w:sz w:val="24"/>
                <w:szCs w:val="24"/>
              </w:rPr>
            </w:pPr>
            <w:r w:rsidRPr="00C41566">
              <w:rPr>
                <w:rFonts w:ascii="Times New Roman" w:hAnsi="Times New Roman"/>
                <w:sz w:val="24"/>
                <w:szCs w:val="24"/>
              </w:rPr>
              <w:t>1.  Строение атмосферы Земли. Внутреннее строение Земли. Гидросфера Земли.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rPr>
                <w:rFonts w:ascii="Times New Roman" w:hAnsi="Times New Roman"/>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 xml:space="preserve">Содержание: </w:t>
            </w:r>
            <w:r w:rsidRPr="00C41566">
              <w:rPr>
                <w:rFonts w:ascii="Times New Roman" w:hAnsi="Times New Roman"/>
                <w:b/>
                <w:sz w:val="24"/>
                <w:szCs w:val="24"/>
              </w:rPr>
              <w:t>Минералы земной коры</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1.Общие сведения о минералах и их свойствах. Главнейшие   породообразующие мин</w:t>
            </w:r>
            <w:r w:rsidRPr="00C41566">
              <w:rPr>
                <w:rFonts w:ascii="Times New Roman" w:hAnsi="Times New Roman"/>
                <w:sz w:val="24"/>
                <w:szCs w:val="24"/>
              </w:rPr>
              <w:t>е</w:t>
            </w:r>
            <w:r w:rsidRPr="00C41566">
              <w:rPr>
                <w:rFonts w:ascii="Times New Roman" w:hAnsi="Times New Roman"/>
                <w:sz w:val="24"/>
                <w:szCs w:val="24"/>
              </w:rPr>
              <w:t>ралы. Классификация минералов по образованию.</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Определение класса и свойств минералов.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Содержание: </w:t>
            </w:r>
            <w:r w:rsidRPr="00C41566">
              <w:rPr>
                <w:rFonts w:ascii="Times New Roman" w:hAnsi="Times New Roman"/>
                <w:b/>
                <w:sz w:val="24"/>
                <w:szCs w:val="24"/>
              </w:rPr>
              <w:t>Горные породы</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Понятие «горная порода». Классификация пород по  происхождению. Изверженные горные породы.</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val="restart"/>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 xml:space="preserve">2. Осадочные горные породы. Метаморфические горные породы. Виды метаморфизма.              </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Определение класса горной породы.</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Содержание: </w:t>
            </w:r>
            <w:r w:rsidRPr="00C41566">
              <w:rPr>
                <w:rFonts w:ascii="Times New Roman" w:hAnsi="Times New Roman"/>
                <w:b/>
                <w:sz w:val="24"/>
                <w:szCs w:val="24"/>
              </w:rPr>
              <w:t>Геологическая деятельность внутренних (эндогенных) сил Земли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Эндогенные процессы. Горообразование. Залегание горных пород.</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 Вулканизм и землетрясение. Особенности строительства в  сейсмической зоне.</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Содержание: </w:t>
            </w:r>
            <w:r w:rsidRPr="00C41566">
              <w:rPr>
                <w:rFonts w:ascii="Times New Roman" w:hAnsi="Times New Roman"/>
                <w:b/>
                <w:sz w:val="24"/>
                <w:szCs w:val="24"/>
              </w:rPr>
              <w:t>Геологическая  деятельность внешних (экзогенных) сил Земли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Понятие об экзогенных силах Земли. Деятельность текучих вод. Селевые потоки. Деятельность рек.</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 Геологическая деятельность моря. Деятельность ледников. Деятельность ветра.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3. Болота, озера и их отложения особенности строительства в условиях неустойчивых грунтов.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Содержание: </w:t>
            </w:r>
            <w:r w:rsidRPr="00C41566">
              <w:rPr>
                <w:rFonts w:ascii="Times New Roman" w:hAnsi="Times New Roman"/>
                <w:b/>
                <w:sz w:val="24"/>
                <w:szCs w:val="24"/>
              </w:rPr>
              <w:t>Подземные воды</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Образование подземных вод, их классификация. Грунтовые воды. Определение н</w:t>
            </w:r>
            <w:r w:rsidRPr="00C41566">
              <w:rPr>
                <w:rFonts w:ascii="Times New Roman" w:hAnsi="Times New Roman"/>
                <w:sz w:val="24"/>
                <w:szCs w:val="24"/>
              </w:rPr>
              <w:t>а</w:t>
            </w:r>
            <w:r w:rsidRPr="00C41566">
              <w:rPr>
                <w:rFonts w:ascii="Times New Roman" w:hAnsi="Times New Roman"/>
                <w:sz w:val="24"/>
                <w:szCs w:val="24"/>
              </w:rPr>
              <w:t>правления движения подземного потока.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2.Законы движения подземных вод. Методы искусственного понижения уровня по</w:t>
            </w:r>
            <w:r w:rsidRPr="00C41566">
              <w:rPr>
                <w:rFonts w:ascii="Times New Roman" w:hAnsi="Times New Roman"/>
                <w:sz w:val="24"/>
                <w:szCs w:val="24"/>
              </w:rPr>
              <w:t>д</w:t>
            </w:r>
            <w:r w:rsidRPr="00C41566">
              <w:rPr>
                <w:rFonts w:ascii="Times New Roman" w:hAnsi="Times New Roman"/>
                <w:sz w:val="24"/>
                <w:szCs w:val="24"/>
              </w:rPr>
              <w:t>земных вод. Химический состав поземных вод.</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3.Геологические процессы, связанные с деятельностью подземных вод. Осыпи, опол</w:t>
            </w:r>
            <w:r w:rsidRPr="00C41566">
              <w:rPr>
                <w:rFonts w:ascii="Times New Roman" w:hAnsi="Times New Roman"/>
                <w:sz w:val="24"/>
                <w:szCs w:val="24"/>
              </w:rPr>
              <w:t>з</w:t>
            </w:r>
            <w:r w:rsidRPr="00C41566">
              <w:rPr>
                <w:rFonts w:ascii="Times New Roman" w:hAnsi="Times New Roman"/>
                <w:sz w:val="24"/>
                <w:szCs w:val="24"/>
              </w:rPr>
              <w:t>ни, обвалы, мероприятия по их закреплению.</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w:t>
            </w:r>
          </w:p>
        </w:tc>
      </w:tr>
      <w:tr w:rsidR="0019271D" w:rsidRPr="00C41566" w:rsidTr="00CC0654">
        <w:tc>
          <w:tcPr>
            <w:tcW w:w="1111" w:type="pct"/>
            <w:vMerge w:val="restart"/>
          </w:tcPr>
          <w:p w:rsidR="0019271D" w:rsidRPr="00C41566" w:rsidRDefault="0019271D"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1.2. </w:t>
            </w:r>
            <w:r w:rsidRPr="00C41566">
              <w:rPr>
                <w:rFonts w:ascii="Times New Roman" w:hAnsi="Times New Roman"/>
                <w:b/>
                <w:sz w:val="24"/>
                <w:szCs w:val="24"/>
              </w:rPr>
              <w:t>Основы инжене</w:t>
            </w:r>
            <w:r w:rsidRPr="00C41566">
              <w:rPr>
                <w:rFonts w:ascii="Times New Roman" w:hAnsi="Times New Roman"/>
                <w:b/>
                <w:sz w:val="24"/>
                <w:szCs w:val="24"/>
              </w:rPr>
              <w:t>р</w:t>
            </w:r>
            <w:r w:rsidRPr="00C41566">
              <w:rPr>
                <w:rFonts w:ascii="Times New Roman" w:hAnsi="Times New Roman"/>
                <w:b/>
                <w:sz w:val="24"/>
                <w:szCs w:val="24"/>
              </w:rPr>
              <w:t>ного грунтоведения и мех</w:t>
            </w:r>
            <w:r w:rsidRPr="00C41566">
              <w:rPr>
                <w:rFonts w:ascii="Times New Roman" w:hAnsi="Times New Roman"/>
                <w:b/>
                <w:sz w:val="24"/>
                <w:szCs w:val="24"/>
              </w:rPr>
              <w:t>а</w:t>
            </w:r>
            <w:r w:rsidRPr="00C41566">
              <w:rPr>
                <w:rFonts w:ascii="Times New Roman" w:hAnsi="Times New Roman"/>
                <w:b/>
                <w:sz w:val="24"/>
                <w:szCs w:val="24"/>
              </w:rPr>
              <w:t>низации грунтов</w:t>
            </w: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Содержание:</w:t>
            </w:r>
            <w:r w:rsidRPr="00C41566">
              <w:rPr>
                <w:rFonts w:ascii="Times New Roman" w:hAnsi="Times New Roman"/>
                <w:b/>
                <w:sz w:val="24"/>
                <w:szCs w:val="24"/>
              </w:rPr>
              <w:t xml:space="preserve"> Основные сведения о грунтах, их прочности и деформационных свойствах</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Классификация грунтов по строительным свойствам. Коллоиды в грунтах. Органич</w:t>
            </w:r>
            <w:r w:rsidRPr="00C41566">
              <w:rPr>
                <w:rFonts w:ascii="Times New Roman" w:hAnsi="Times New Roman"/>
                <w:sz w:val="24"/>
                <w:szCs w:val="24"/>
              </w:rPr>
              <w:t>е</w:t>
            </w:r>
            <w:r w:rsidRPr="00C41566">
              <w:rPr>
                <w:rFonts w:ascii="Times New Roman" w:hAnsi="Times New Roman"/>
                <w:sz w:val="24"/>
                <w:szCs w:val="24"/>
              </w:rPr>
              <w:t>ская часть грунтов.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Содержание:</w:t>
            </w:r>
            <w:r w:rsidRPr="00C41566">
              <w:rPr>
                <w:rFonts w:ascii="Times New Roman" w:hAnsi="Times New Roman"/>
                <w:b/>
                <w:sz w:val="24"/>
                <w:szCs w:val="24"/>
              </w:rPr>
              <w:t xml:space="preserve"> Состав и основные физические свойства грунтов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18</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Гранулометрический состав грунтов. Основные фракции грунтов, их характеристики. Главнейшие минералы, входящие в состав грунтов.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 Методы определения гранулометрического состава грунтов. Способы графического изображения гранулометрического состава грунтов. Классификация глинистых грунтов по числу пластичности.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 xml:space="preserve">3. </w:t>
            </w:r>
            <w:proofErr w:type="gramStart"/>
            <w:r w:rsidRPr="00C41566">
              <w:rPr>
                <w:rFonts w:ascii="Times New Roman" w:hAnsi="Times New Roman"/>
                <w:sz w:val="24"/>
                <w:szCs w:val="24"/>
              </w:rPr>
              <w:t>Основные физические свойства грунтов (плотность, пористость, влажность, пласти</w:t>
            </w:r>
            <w:r w:rsidRPr="00C41566">
              <w:rPr>
                <w:rFonts w:ascii="Times New Roman" w:hAnsi="Times New Roman"/>
                <w:sz w:val="24"/>
                <w:szCs w:val="24"/>
              </w:rPr>
              <w:t>ч</w:t>
            </w:r>
            <w:r w:rsidRPr="00C41566">
              <w:rPr>
                <w:rFonts w:ascii="Times New Roman" w:hAnsi="Times New Roman"/>
                <w:sz w:val="24"/>
                <w:szCs w:val="24"/>
              </w:rPr>
              <w:t>ность, набухание, усадка, липкость).</w:t>
            </w:r>
            <w:proofErr w:type="gramEnd"/>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Лабораторная работа.</w:t>
            </w:r>
            <w:r w:rsidRPr="00C41566">
              <w:rPr>
                <w:rFonts w:ascii="Times New Roman" w:hAnsi="Times New Roman"/>
                <w:sz w:val="24"/>
                <w:szCs w:val="24"/>
              </w:rPr>
              <w:t xml:space="preserve"> Определение плотности минеральной части незасоленных гру</w:t>
            </w:r>
            <w:r w:rsidRPr="00C41566">
              <w:rPr>
                <w:rFonts w:ascii="Times New Roman" w:hAnsi="Times New Roman"/>
                <w:sz w:val="24"/>
                <w:szCs w:val="24"/>
              </w:rPr>
              <w:t>н</w:t>
            </w:r>
            <w:r w:rsidRPr="00C41566">
              <w:rPr>
                <w:rFonts w:ascii="Times New Roman" w:hAnsi="Times New Roman"/>
                <w:sz w:val="24"/>
                <w:szCs w:val="24"/>
              </w:rPr>
              <w:t>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Лабораторная работа.</w:t>
            </w:r>
            <w:r w:rsidRPr="00C41566">
              <w:rPr>
                <w:rFonts w:ascii="Times New Roman" w:hAnsi="Times New Roman"/>
                <w:sz w:val="24"/>
                <w:szCs w:val="24"/>
              </w:rPr>
              <w:t xml:space="preserve"> Определение плотности связанных грунтов методом гидрост</w:t>
            </w:r>
            <w:r w:rsidRPr="00C41566">
              <w:rPr>
                <w:rFonts w:ascii="Times New Roman" w:hAnsi="Times New Roman"/>
                <w:sz w:val="24"/>
                <w:szCs w:val="24"/>
              </w:rPr>
              <w:t>а</w:t>
            </w:r>
            <w:r w:rsidRPr="00C41566">
              <w:rPr>
                <w:rFonts w:ascii="Times New Roman" w:hAnsi="Times New Roman"/>
                <w:sz w:val="24"/>
                <w:szCs w:val="24"/>
              </w:rPr>
              <w:t>тического взвешивания и режущего кольца.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Лабораторная работа.</w:t>
            </w:r>
            <w:r w:rsidRPr="00C41566">
              <w:rPr>
                <w:rFonts w:ascii="Times New Roman" w:hAnsi="Times New Roman"/>
                <w:sz w:val="24"/>
                <w:szCs w:val="24"/>
              </w:rPr>
              <w:t xml:space="preserve"> Определение плотности влажного грунта, скелета грунта и е</w:t>
            </w:r>
            <w:r w:rsidRPr="00C41566">
              <w:rPr>
                <w:rFonts w:ascii="Times New Roman" w:hAnsi="Times New Roman"/>
                <w:sz w:val="24"/>
                <w:szCs w:val="24"/>
              </w:rPr>
              <w:t>с</w:t>
            </w:r>
            <w:r w:rsidRPr="00C41566">
              <w:rPr>
                <w:rFonts w:ascii="Times New Roman" w:hAnsi="Times New Roman"/>
                <w:sz w:val="24"/>
                <w:szCs w:val="24"/>
              </w:rPr>
              <w:t>тественной влажности на приборе Ковалева.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Лабораторная работа.</w:t>
            </w:r>
            <w:r w:rsidRPr="00C41566">
              <w:rPr>
                <w:rFonts w:ascii="Times New Roman" w:hAnsi="Times New Roman"/>
                <w:sz w:val="24"/>
                <w:szCs w:val="24"/>
              </w:rPr>
              <w:t xml:space="preserve"> Определение гранулометрического состава грунтов ситовым методом.</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Лабораторная работа.</w:t>
            </w:r>
            <w:r w:rsidRPr="00C41566">
              <w:rPr>
                <w:rFonts w:ascii="Times New Roman" w:hAnsi="Times New Roman"/>
                <w:sz w:val="24"/>
                <w:szCs w:val="24"/>
              </w:rPr>
              <w:t xml:space="preserve"> Определение гранулометрического состава грунтов полевым методом Рутковского.</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Лабораторная работа.</w:t>
            </w:r>
            <w:r w:rsidRPr="00C41566">
              <w:rPr>
                <w:rFonts w:ascii="Times New Roman" w:hAnsi="Times New Roman"/>
                <w:sz w:val="24"/>
                <w:szCs w:val="24"/>
              </w:rPr>
              <w:t xml:space="preserve"> Определение числа пластичности и наименование глинистого грунта.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val="restart"/>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b/>
                <w:bCs/>
                <w:sz w:val="24"/>
                <w:szCs w:val="24"/>
              </w:rPr>
              <w:t xml:space="preserve">Содержание: </w:t>
            </w:r>
            <w:r w:rsidRPr="00C41566">
              <w:rPr>
                <w:rFonts w:ascii="Times New Roman" w:hAnsi="Times New Roman"/>
                <w:b/>
                <w:sz w:val="24"/>
                <w:szCs w:val="24"/>
              </w:rPr>
              <w:t>Водно-физические свойства грунтов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b/>
                <w:sz w:val="24"/>
                <w:szCs w:val="24"/>
              </w:rPr>
              <w:t>14</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Вода в грунтах и её формы связей. Движение воды в грунтах. Влажность, водопр</w:t>
            </w:r>
            <w:r w:rsidRPr="00C41566">
              <w:rPr>
                <w:rFonts w:ascii="Times New Roman" w:hAnsi="Times New Roman"/>
                <w:sz w:val="24"/>
                <w:szCs w:val="24"/>
              </w:rPr>
              <w:t>о</w:t>
            </w:r>
            <w:r w:rsidRPr="00C41566">
              <w:rPr>
                <w:rFonts w:ascii="Times New Roman" w:hAnsi="Times New Roman"/>
                <w:sz w:val="24"/>
                <w:szCs w:val="24"/>
              </w:rPr>
              <w:t>ницаемость, водоподъемная способность грунтов.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 Роль воды при использовании грунтов в дорожном строительстве. Водный и тепл</w:t>
            </w:r>
            <w:r w:rsidRPr="00C41566">
              <w:rPr>
                <w:rFonts w:ascii="Times New Roman" w:hAnsi="Times New Roman"/>
                <w:sz w:val="24"/>
                <w:szCs w:val="24"/>
              </w:rPr>
              <w:t>о</w:t>
            </w:r>
            <w:r w:rsidRPr="00C41566">
              <w:rPr>
                <w:rFonts w:ascii="Times New Roman" w:hAnsi="Times New Roman"/>
                <w:sz w:val="24"/>
                <w:szCs w:val="24"/>
              </w:rPr>
              <w:t>вой режим земляного полотна и его регулирование. Пучины на дорогах и борьба с н</w:t>
            </w:r>
            <w:r w:rsidRPr="00C41566">
              <w:rPr>
                <w:rFonts w:ascii="Times New Roman" w:hAnsi="Times New Roman"/>
                <w:sz w:val="24"/>
                <w:szCs w:val="24"/>
              </w:rPr>
              <w:t>и</w:t>
            </w:r>
            <w:r w:rsidRPr="00C41566">
              <w:rPr>
                <w:rFonts w:ascii="Times New Roman" w:hAnsi="Times New Roman"/>
                <w:sz w:val="24"/>
                <w:szCs w:val="24"/>
              </w:rPr>
              <w:t>ми.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3. Максимальная плотность грунта при оптимальной влажности. Увеличение прочности грунта до и после оптимальной нагрузки.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8</w:t>
            </w:r>
          </w:p>
        </w:tc>
      </w:tr>
      <w:tr w:rsidR="0019271D" w:rsidRPr="00C41566" w:rsidTr="00CC0654">
        <w:trPr>
          <w:trHeight w:val="598"/>
        </w:trPr>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Лабораторная работа.</w:t>
            </w:r>
            <w:r w:rsidRPr="00C41566">
              <w:rPr>
                <w:rFonts w:ascii="Times New Roman" w:hAnsi="Times New Roman"/>
                <w:sz w:val="24"/>
                <w:szCs w:val="24"/>
              </w:rPr>
              <w:t xml:space="preserve"> Определение максимальной плотности при оптимальной вла</w:t>
            </w:r>
            <w:r w:rsidRPr="00C41566">
              <w:rPr>
                <w:rFonts w:ascii="Times New Roman" w:hAnsi="Times New Roman"/>
                <w:sz w:val="24"/>
                <w:szCs w:val="24"/>
              </w:rPr>
              <w:t>ж</w:t>
            </w:r>
            <w:r w:rsidRPr="00C41566">
              <w:rPr>
                <w:rFonts w:ascii="Times New Roman" w:hAnsi="Times New Roman"/>
                <w:sz w:val="24"/>
                <w:szCs w:val="24"/>
              </w:rPr>
              <w:t>ности на приборе стандартного уплотнения.</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Лабораторная работа.</w:t>
            </w:r>
            <w:r w:rsidRPr="00C41566">
              <w:rPr>
                <w:rFonts w:ascii="Times New Roman" w:hAnsi="Times New Roman"/>
                <w:sz w:val="24"/>
                <w:szCs w:val="24"/>
              </w:rPr>
              <w:t xml:space="preserve"> Определение высоты капиллярного поднятия воды в грунтах.</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Лабораторная работа.</w:t>
            </w:r>
            <w:r w:rsidRPr="00C41566">
              <w:rPr>
                <w:rFonts w:ascii="Times New Roman" w:hAnsi="Times New Roman"/>
                <w:sz w:val="24"/>
                <w:szCs w:val="24"/>
              </w:rPr>
              <w:t xml:space="preserve"> Определение коэффициента фильтрации воды в песках на пр</w:t>
            </w:r>
            <w:r w:rsidRPr="00C41566">
              <w:rPr>
                <w:rFonts w:ascii="Times New Roman" w:hAnsi="Times New Roman"/>
                <w:sz w:val="24"/>
                <w:szCs w:val="24"/>
              </w:rPr>
              <w:t>и</w:t>
            </w:r>
            <w:r w:rsidRPr="00C41566">
              <w:rPr>
                <w:rFonts w:ascii="Times New Roman" w:hAnsi="Times New Roman"/>
                <w:sz w:val="24"/>
                <w:szCs w:val="24"/>
              </w:rPr>
              <w:t>боре КФЗ.</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Лабораторная работа.</w:t>
            </w:r>
            <w:r w:rsidRPr="00C41566">
              <w:rPr>
                <w:rFonts w:ascii="Times New Roman" w:hAnsi="Times New Roman"/>
                <w:sz w:val="24"/>
                <w:szCs w:val="24"/>
              </w:rPr>
              <w:t xml:space="preserve"> Определение величины набухания и усадки глинистых грунтов.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Содержание: </w:t>
            </w:r>
            <w:r w:rsidRPr="00C41566">
              <w:rPr>
                <w:rFonts w:ascii="Times New Roman" w:hAnsi="Times New Roman"/>
                <w:b/>
                <w:sz w:val="24"/>
                <w:szCs w:val="24"/>
              </w:rPr>
              <w:t>Механические свойства грунтов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Устойчивость грунтов под нагрузкой. Зависимость пористости от давления.</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 Трение, сцепление. Сопротивление грунтов сдвигу.</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Лабораторная работа.</w:t>
            </w:r>
            <w:r w:rsidRPr="00C41566">
              <w:rPr>
                <w:rFonts w:ascii="Times New Roman" w:hAnsi="Times New Roman"/>
                <w:sz w:val="24"/>
                <w:szCs w:val="24"/>
              </w:rPr>
              <w:t xml:space="preserve"> Определение угла естественного откоса песков (в сухом, вла</w:t>
            </w:r>
            <w:r w:rsidRPr="00C41566">
              <w:rPr>
                <w:rFonts w:ascii="Times New Roman" w:hAnsi="Times New Roman"/>
                <w:sz w:val="24"/>
                <w:szCs w:val="24"/>
              </w:rPr>
              <w:t>ж</w:t>
            </w:r>
            <w:r w:rsidRPr="00C41566">
              <w:rPr>
                <w:rFonts w:ascii="Times New Roman" w:hAnsi="Times New Roman"/>
                <w:sz w:val="24"/>
                <w:szCs w:val="24"/>
              </w:rPr>
              <w:t>ном и мокром состояниях).</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Содержание: </w:t>
            </w:r>
            <w:r w:rsidRPr="00C41566">
              <w:rPr>
                <w:rFonts w:ascii="Times New Roman" w:hAnsi="Times New Roman"/>
                <w:b/>
                <w:sz w:val="24"/>
                <w:szCs w:val="24"/>
              </w:rPr>
              <w:t>Механика грунтов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19271D" w:rsidRPr="00C41566" w:rsidTr="00CC0654">
        <w:tc>
          <w:tcPr>
            <w:tcW w:w="1111" w:type="pct"/>
            <w:vMerge w:val="restart"/>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Степень устойчивости склонов и подпорных стенок. Плоский и глубокий сдвиг. Осадка сооружений.</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2. Сдвижение горных пород на склонах. Степень устойчивости склонов и откосов.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Лабораторная работа.</w:t>
            </w:r>
            <w:r w:rsidRPr="00C41566">
              <w:rPr>
                <w:rFonts w:ascii="Times New Roman" w:hAnsi="Times New Roman"/>
                <w:sz w:val="24"/>
                <w:szCs w:val="24"/>
              </w:rPr>
              <w:t xml:space="preserve"> Определение модуля упругости и деформации грунтов.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val="restart"/>
          </w:tcPr>
          <w:p w:rsidR="0019271D" w:rsidRPr="00C41566" w:rsidRDefault="0019271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1.3.</w:t>
            </w:r>
            <w:r w:rsidRPr="00C41566">
              <w:rPr>
                <w:rFonts w:ascii="Times New Roman" w:hAnsi="Times New Roman"/>
                <w:b/>
                <w:sz w:val="24"/>
                <w:szCs w:val="24"/>
              </w:rPr>
              <w:t>Основы инжене</w:t>
            </w:r>
            <w:r w:rsidRPr="00C41566">
              <w:rPr>
                <w:rFonts w:ascii="Times New Roman" w:hAnsi="Times New Roman"/>
                <w:b/>
                <w:sz w:val="24"/>
                <w:szCs w:val="24"/>
              </w:rPr>
              <w:t>р</w:t>
            </w:r>
            <w:r w:rsidRPr="00C41566">
              <w:rPr>
                <w:rFonts w:ascii="Times New Roman" w:hAnsi="Times New Roman"/>
                <w:b/>
                <w:sz w:val="24"/>
                <w:szCs w:val="24"/>
              </w:rPr>
              <w:t>ной геологии и геодинам</w:t>
            </w:r>
            <w:r w:rsidRPr="00C41566">
              <w:rPr>
                <w:rFonts w:ascii="Times New Roman" w:hAnsi="Times New Roman"/>
                <w:b/>
                <w:sz w:val="24"/>
                <w:szCs w:val="24"/>
              </w:rPr>
              <w:t>и</w:t>
            </w:r>
            <w:r w:rsidRPr="00C41566">
              <w:rPr>
                <w:rFonts w:ascii="Times New Roman" w:hAnsi="Times New Roman"/>
                <w:b/>
                <w:sz w:val="24"/>
                <w:szCs w:val="24"/>
              </w:rPr>
              <w:t>ки</w:t>
            </w:r>
          </w:p>
        </w:tc>
        <w:tc>
          <w:tcPr>
            <w:tcW w:w="3115" w:type="pct"/>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Содержание: </w:t>
            </w:r>
            <w:r w:rsidRPr="00C41566">
              <w:rPr>
                <w:rFonts w:ascii="Times New Roman" w:hAnsi="Times New Roman"/>
                <w:b/>
                <w:sz w:val="24"/>
                <w:szCs w:val="24"/>
              </w:rPr>
              <w:t>Инженерно – геологическая характеристика различных грунтов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 xml:space="preserve">1. Характеристика скальных, полускальных грунтов по прочности, растворимости и степени </w:t>
            </w:r>
            <w:proofErr w:type="spellStart"/>
            <w:r w:rsidRPr="00C41566">
              <w:rPr>
                <w:rFonts w:ascii="Times New Roman" w:hAnsi="Times New Roman"/>
                <w:sz w:val="24"/>
                <w:szCs w:val="24"/>
              </w:rPr>
              <w:t>выветрилости</w:t>
            </w:r>
            <w:proofErr w:type="spellEnd"/>
            <w:r w:rsidRPr="00C41566">
              <w:rPr>
                <w:rFonts w:ascii="Times New Roman" w:hAnsi="Times New Roman"/>
                <w:sz w:val="24"/>
                <w:szCs w:val="24"/>
              </w:rPr>
              <w:t xml:space="preserve">. </w:t>
            </w:r>
            <w:proofErr w:type="gramStart"/>
            <w:r w:rsidRPr="00C41566">
              <w:rPr>
                <w:rFonts w:ascii="Times New Roman" w:hAnsi="Times New Roman"/>
                <w:sz w:val="24"/>
                <w:szCs w:val="24"/>
              </w:rPr>
              <w:t>Характеристика сыпучих грунтов морского и континентального происхождения (аллювиальные, эоловые, водно-ледниковые).</w:t>
            </w:r>
            <w:proofErr w:type="gramEnd"/>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w:t>
            </w:r>
          </w:p>
        </w:tc>
      </w:tr>
      <w:tr w:rsidR="0019271D" w:rsidRPr="00C41566" w:rsidTr="00CC0654">
        <w:tc>
          <w:tcPr>
            <w:tcW w:w="1111" w:type="pct"/>
            <w:vMerge/>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Содержание: </w:t>
            </w:r>
            <w:r w:rsidRPr="00C41566">
              <w:rPr>
                <w:rFonts w:ascii="Times New Roman" w:hAnsi="Times New Roman"/>
                <w:b/>
                <w:sz w:val="24"/>
                <w:szCs w:val="24"/>
              </w:rPr>
              <w:t>Инженерно – геологические характеристики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19271D" w:rsidRPr="00C41566" w:rsidTr="00CC0654">
        <w:tc>
          <w:tcPr>
            <w:tcW w:w="1111" w:type="pct"/>
            <w:vMerge/>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Почвообразовательный процесс. Взаимосвязь между почвообразовательным проце</w:t>
            </w:r>
            <w:r w:rsidRPr="00C41566">
              <w:rPr>
                <w:rFonts w:ascii="Times New Roman" w:hAnsi="Times New Roman"/>
                <w:sz w:val="24"/>
                <w:szCs w:val="24"/>
              </w:rPr>
              <w:t>с</w:t>
            </w:r>
            <w:r w:rsidRPr="00C41566">
              <w:rPr>
                <w:rFonts w:ascii="Times New Roman" w:hAnsi="Times New Roman"/>
                <w:sz w:val="24"/>
                <w:szCs w:val="24"/>
              </w:rPr>
              <w:t>сом и выветриванием. Генетические горизонты почв. Морфологические признаки почв.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after="0"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rPr>
                <w:rFonts w:ascii="Times New Roman" w:hAnsi="Times New Roman"/>
                <w:sz w:val="24"/>
                <w:szCs w:val="24"/>
              </w:rPr>
            </w:pPr>
            <w:r w:rsidRPr="00C41566">
              <w:rPr>
                <w:rFonts w:ascii="Times New Roman" w:hAnsi="Times New Roman"/>
                <w:sz w:val="24"/>
                <w:szCs w:val="24"/>
              </w:rPr>
              <w:t>2. Генетическая классификация почв и их зональность в природе. Почвенные зоны Ро</w:t>
            </w:r>
            <w:r w:rsidRPr="00C41566">
              <w:rPr>
                <w:rFonts w:ascii="Times New Roman" w:hAnsi="Times New Roman"/>
                <w:sz w:val="24"/>
                <w:szCs w:val="24"/>
              </w:rPr>
              <w:t>с</w:t>
            </w:r>
            <w:r w:rsidRPr="00C41566">
              <w:rPr>
                <w:rFonts w:ascii="Times New Roman" w:hAnsi="Times New Roman"/>
                <w:sz w:val="24"/>
                <w:szCs w:val="24"/>
              </w:rPr>
              <w:t>сии, их характеристика. Дорожно-климатические зоны России.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Составление геологической колонки по монолитам </w:t>
            </w:r>
            <w:proofErr w:type="spellStart"/>
            <w:r w:rsidRPr="00C41566">
              <w:rPr>
                <w:rFonts w:ascii="Times New Roman" w:hAnsi="Times New Roman"/>
                <w:sz w:val="24"/>
                <w:szCs w:val="24"/>
              </w:rPr>
              <w:t>почвогру</w:t>
            </w:r>
            <w:r w:rsidRPr="00C41566">
              <w:rPr>
                <w:rFonts w:ascii="Times New Roman" w:hAnsi="Times New Roman"/>
                <w:sz w:val="24"/>
                <w:szCs w:val="24"/>
              </w:rPr>
              <w:t>н</w:t>
            </w:r>
            <w:r w:rsidRPr="00C41566">
              <w:rPr>
                <w:rFonts w:ascii="Times New Roman" w:hAnsi="Times New Roman"/>
                <w:sz w:val="24"/>
                <w:szCs w:val="24"/>
              </w:rPr>
              <w:t>тов</w:t>
            </w:r>
            <w:proofErr w:type="spellEnd"/>
            <w:r w:rsidRPr="00C41566">
              <w:rPr>
                <w:rFonts w:ascii="Times New Roman" w:hAnsi="Times New Roman"/>
                <w:sz w:val="24"/>
                <w:szCs w:val="24"/>
              </w:rPr>
              <w:t>.</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Содержание: </w:t>
            </w:r>
            <w:r w:rsidRPr="00C41566">
              <w:rPr>
                <w:rFonts w:ascii="Times New Roman" w:hAnsi="Times New Roman"/>
                <w:b/>
                <w:sz w:val="24"/>
                <w:szCs w:val="24"/>
              </w:rPr>
              <w:t>Инженерно – геологические характеристики слабых грунтов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Характерные особенности и физики – механические свойства слабых грунтов. Разн</w:t>
            </w:r>
            <w:r w:rsidRPr="00C41566">
              <w:rPr>
                <w:rFonts w:ascii="Times New Roman" w:hAnsi="Times New Roman"/>
                <w:sz w:val="24"/>
                <w:szCs w:val="24"/>
              </w:rPr>
              <w:t>о</w:t>
            </w:r>
            <w:r w:rsidRPr="00C41566">
              <w:rPr>
                <w:rFonts w:ascii="Times New Roman" w:hAnsi="Times New Roman"/>
                <w:sz w:val="24"/>
                <w:szCs w:val="24"/>
              </w:rPr>
              <w:t xml:space="preserve">видность лессовых грунтов, степень их </w:t>
            </w:r>
            <w:proofErr w:type="spellStart"/>
            <w:r w:rsidRPr="00C41566">
              <w:rPr>
                <w:rFonts w:ascii="Times New Roman" w:hAnsi="Times New Roman"/>
                <w:sz w:val="24"/>
                <w:szCs w:val="24"/>
              </w:rPr>
              <w:t>просадочности</w:t>
            </w:r>
            <w:proofErr w:type="spellEnd"/>
            <w:r w:rsidRPr="00C41566">
              <w:rPr>
                <w:rFonts w:ascii="Times New Roman" w:hAnsi="Times New Roman"/>
                <w:sz w:val="24"/>
                <w:szCs w:val="24"/>
              </w:rPr>
              <w:t>. Лессовые грунты Юга России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w:t>
            </w:r>
          </w:p>
        </w:tc>
      </w:tr>
      <w:tr w:rsidR="0019271D" w:rsidRPr="00C41566" w:rsidTr="00CC0654">
        <w:tc>
          <w:tcPr>
            <w:tcW w:w="1111" w:type="pct"/>
            <w:vMerge w:val="restart"/>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Содержание: </w:t>
            </w:r>
            <w:r w:rsidRPr="00C41566">
              <w:rPr>
                <w:rFonts w:ascii="Times New Roman" w:hAnsi="Times New Roman"/>
                <w:b/>
                <w:sz w:val="24"/>
                <w:szCs w:val="24"/>
              </w:rPr>
              <w:t>Инженерно – геологические характеристики вечномерзлых грунтов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Многолетнемерзлые грунты. Температурный режим многолетнемерзлых грунтов. Особенности грунтов при замерзании. Подземные воды в зоне многолетнемерзлых грунтов. Особенности строительства сооружений в зоне многолетнемерзлых грунтов.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Содержание: </w:t>
            </w:r>
            <w:r w:rsidRPr="00C41566">
              <w:rPr>
                <w:rFonts w:ascii="Times New Roman" w:hAnsi="Times New Roman"/>
                <w:b/>
                <w:sz w:val="24"/>
                <w:szCs w:val="24"/>
              </w:rPr>
              <w:t xml:space="preserve">Инженерно – геологические особенности строительства в различных </w:t>
            </w:r>
            <w:r w:rsidRPr="00C41566">
              <w:rPr>
                <w:rFonts w:ascii="Times New Roman" w:hAnsi="Times New Roman"/>
                <w:b/>
                <w:sz w:val="24"/>
                <w:szCs w:val="24"/>
              </w:rPr>
              <w:lastRenderedPageBreak/>
              <w:t>природных условиях</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lastRenderedPageBreak/>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Особенности строительства сооружений в районах с интенсивным выветриванием пород, развитием карста, оползней. Устройство поверхностного водоотвода, дренажа, гидроизолирующих слоев; укрепительные мероприятия.</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w:t>
            </w:r>
          </w:p>
        </w:tc>
      </w:tr>
      <w:tr w:rsidR="0019271D" w:rsidRPr="00C41566" w:rsidTr="00CC0654">
        <w:tc>
          <w:tcPr>
            <w:tcW w:w="1111" w:type="pct"/>
            <w:vMerge w:val="restart"/>
          </w:tcPr>
          <w:p w:rsidR="0019271D" w:rsidRPr="00C41566" w:rsidRDefault="0019271D"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Тема 1.4. Инженерно-геологические обследов</w:t>
            </w:r>
            <w:r w:rsidRPr="00C41566">
              <w:rPr>
                <w:rFonts w:ascii="Times New Roman" w:hAnsi="Times New Roman"/>
                <w:b/>
                <w:bCs/>
                <w:sz w:val="24"/>
                <w:szCs w:val="24"/>
              </w:rPr>
              <w:t>а</w:t>
            </w:r>
            <w:r w:rsidRPr="00C41566">
              <w:rPr>
                <w:rFonts w:ascii="Times New Roman" w:hAnsi="Times New Roman"/>
                <w:b/>
                <w:bCs/>
                <w:sz w:val="24"/>
                <w:szCs w:val="24"/>
              </w:rPr>
              <w:t>ния</w:t>
            </w:r>
          </w:p>
        </w:tc>
        <w:tc>
          <w:tcPr>
            <w:tcW w:w="3115" w:type="pct"/>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Содержание:</w:t>
            </w:r>
            <w:r w:rsidRPr="00C41566">
              <w:rPr>
                <w:rFonts w:ascii="Times New Roman" w:eastAsia="Calibri" w:hAnsi="Times New Roman"/>
                <w:bCs/>
                <w:sz w:val="24"/>
                <w:szCs w:val="24"/>
              </w:rPr>
              <w:t xml:space="preserve"> </w:t>
            </w:r>
            <w:r w:rsidRPr="00C41566">
              <w:rPr>
                <w:rFonts w:ascii="Times New Roman" w:eastAsia="Calibri" w:hAnsi="Times New Roman"/>
                <w:b/>
                <w:bCs/>
                <w:sz w:val="24"/>
                <w:szCs w:val="24"/>
              </w:rPr>
              <w:t>Общие приемы инженерно-геологических обследований</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bCs/>
                <w:sz w:val="24"/>
                <w:szCs w:val="24"/>
              </w:rPr>
              <w:t>1.</w:t>
            </w:r>
            <w:r w:rsidRPr="00C41566">
              <w:rPr>
                <w:rFonts w:ascii="Times New Roman" w:hAnsi="Times New Roman"/>
                <w:sz w:val="24"/>
                <w:szCs w:val="24"/>
              </w:rPr>
              <w:t xml:space="preserve"> Инженерно-геологические обследования в период изысканий автомобильных дорог и аэродромных площадок.</w:t>
            </w:r>
          </w:p>
          <w:p w:rsidR="0019271D" w:rsidRPr="00C41566" w:rsidRDefault="0019271D" w:rsidP="00C41566">
            <w:pPr>
              <w:spacing w:line="360" w:lineRule="auto"/>
              <w:contextualSpacing/>
              <w:jc w:val="both"/>
              <w:rPr>
                <w:rFonts w:ascii="Times New Roman" w:hAnsi="Times New Roman"/>
                <w:b/>
                <w:bCs/>
                <w:sz w:val="24"/>
                <w:szCs w:val="24"/>
              </w:rPr>
            </w:pPr>
            <w:r w:rsidRPr="00C41566">
              <w:rPr>
                <w:rFonts w:ascii="Times New Roman" w:hAnsi="Times New Roman"/>
                <w:sz w:val="24"/>
                <w:szCs w:val="24"/>
              </w:rPr>
              <w:t>Цели и задачи изучении местности. Стадии инженерно-геологических обследований.</w:t>
            </w:r>
          </w:p>
        </w:tc>
        <w:tc>
          <w:tcPr>
            <w:tcW w:w="774" w:type="pct"/>
            <w:vAlign w:val="center"/>
          </w:tcPr>
          <w:p w:rsidR="0019271D" w:rsidRPr="00C41566" w:rsidRDefault="0019271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rPr>
                <w:rFonts w:ascii="Times New Roman" w:hAnsi="Times New Roman"/>
                <w:bCs/>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Содержание:</w:t>
            </w:r>
            <w:r w:rsidRPr="00C41566">
              <w:rPr>
                <w:rFonts w:ascii="Times New Roman" w:eastAsia="Calibri" w:hAnsi="Times New Roman"/>
                <w:bCs/>
                <w:sz w:val="24"/>
                <w:szCs w:val="24"/>
              </w:rPr>
              <w:t xml:space="preserve"> </w:t>
            </w:r>
            <w:r w:rsidRPr="00C41566">
              <w:rPr>
                <w:rFonts w:ascii="Times New Roman" w:eastAsia="Calibri" w:hAnsi="Times New Roman"/>
                <w:b/>
                <w:bCs/>
                <w:sz w:val="24"/>
                <w:szCs w:val="24"/>
              </w:rPr>
              <w:t>Инженерно-геологические обследования вдоль дорожной полосы</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1.Основные задачи обследования грунтов при изысканиях автомобильных дорог. Пр</w:t>
            </w:r>
            <w:r w:rsidRPr="00C41566">
              <w:rPr>
                <w:rFonts w:ascii="Times New Roman" w:hAnsi="Times New Roman"/>
                <w:sz w:val="24"/>
                <w:szCs w:val="24"/>
              </w:rPr>
              <w:t>а</w:t>
            </w:r>
            <w:r w:rsidRPr="00C41566">
              <w:rPr>
                <w:rFonts w:ascii="Times New Roman" w:hAnsi="Times New Roman"/>
                <w:sz w:val="24"/>
                <w:szCs w:val="24"/>
              </w:rPr>
              <w:t>вила заложения разведочных скважин и выработок. Обследование грунтов вдоль тра</w:t>
            </w:r>
            <w:r w:rsidRPr="00C41566">
              <w:rPr>
                <w:rFonts w:ascii="Times New Roman" w:hAnsi="Times New Roman"/>
                <w:sz w:val="24"/>
                <w:szCs w:val="24"/>
              </w:rPr>
              <w:t>с</w:t>
            </w:r>
            <w:r w:rsidRPr="00C41566">
              <w:rPr>
                <w:rFonts w:ascii="Times New Roman" w:hAnsi="Times New Roman"/>
                <w:sz w:val="24"/>
                <w:szCs w:val="24"/>
              </w:rPr>
              <w:t>сы.</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1</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 Обследование оврагов, болот, глубоких выемок, косогоров, оползней. Геофизические методы разведки. Правило составления грунтово-геологического разреза.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1</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val="restart"/>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b/>
                <w:bCs/>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Составление грунтово-геологического разреза на продольном профиле.</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Содержание:</w:t>
            </w:r>
            <w:r w:rsidRPr="00C41566">
              <w:rPr>
                <w:rFonts w:ascii="Times New Roman" w:eastAsia="Calibri" w:hAnsi="Times New Roman"/>
                <w:bCs/>
                <w:sz w:val="24"/>
                <w:szCs w:val="24"/>
              </w:rPr>
              <w:t xml:space="preserve"> </w:t>
            </w:r>
            <w:r w:rsidRPr="00C41566">
              <w:rPr>
                <w:rFonts w:ascii="Times New Roman" w:eastAsia="Calibri" w:hAnsi="Times New Roman"/>
                <w:b/>
                <w:bCs/>
                <w:sz w:val="24"/>
                <w:szCs w:val="24"/>
              </w:rPr>
              <w:t>Поиски и разведка месторождений дорожно-строительных матери</w:t>
            </w:r>
            <w:r w:rsidRPr="00C41566">
              <w:rPr>
                <w:rFonts w:ascii="Times New Roman" w:eastAsia="Calibri" w:hAnsi="Times New Roman"/>
                <w:b/>
                <w:bCs/>
                <w:sz w:val="24"/>
                <w:szCs w:val="24"/>
              </w:rPr>
              <w:t>а</w:t>
            </w:r>
            <w:r w:rsidRPr="00C41566">
              <w:rPr>
                <w:rFonts w:ascii="Times New Roman" w:eastAsia="Calibri" w:hAnsi="Times New Roman"/>
                <w:b/>
                <w:bCs/>
                <w:sz w:val="24"/>
                <w:szCs w:val="24"/>
              </w:rPr>
              <w:t>лов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Общие сведения о геолого-поисковых работах и правила техники безопасности при их ведении. Горнотехнические понятия и терминология. Защита горных выработок от действия верхних и подземных вод.</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 Предварительная и детальная разработка дорожно-строительных материалов. Па</w:t>
            </w:r>
            <w:r w:rsidRPr="00C41566">
              <w:rPr>
                <w:rFonts w:ascii="Times New Roman" w:hAnsi="Times New Roman"/>
                <w:sz w:val="24"/>
                <w:szCs w:val="24"/>
              </w:rPr>
              <w:t>с</w:t>
            </w:r>
            <w:r w:rsidRPr="00C41566">
              <w:rPr>
                <w:rFonts w:ascii="Times New Roman" w:hAnsi="Times New Roman"/>
                <w:sz w:val="24"/>
                <w:szCs w:val="24"/>
              </w:rPr>
              <w:t>порт месторождения.</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3. Экология окружающей среды.</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vMerge/>
          </w:tcPr>
          <w:p w:rsidR="0019271D" w:rsidRPr="00C41566" w:rsidRDefault="0019271D" w:rsidP="00C41566">
            <w:pPr>
              <w:spacing w:line="360" w:lineRule="auto"/>
              <w:contextualSpacing/>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Составление паспорта месторождение дорожно-строительных материалов.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19271D" w:rsidRPr="00C41566" w:rsidTr="00CC0654">
        <w:tc>
          <w:tcPr>
            <w:tcW w:w="4226" w:type="pct"/>
            <w:gridSpan w:val="2"/>
          </w:tcPr>
          <w:p w:rsidR="0019271D" w:rsidRPr="00C41566" w:rsidRDefault="0019271D"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МДК 01.02 Изыскание и проектирование автомобильных дорог и аэродромов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130</w:t>
            </w:r>
          </w:p>
        </w:tc>
      </w:tr>
      <w:tr w:rsidR="0019271D" w:rsidRPr="00C41566" w:rsidTr="00CC0654">
        <w:tc>
          <w:tcPr>
            <w:tcW w:w="1111" w:type="pct"/>
            <w:vMerge w:val="restart"/>
          </w:tcPr>
          <w:p w:rsidR="0019271D" w:rsidRPr="00C41566" w:rsidRDefault="0019271D" w:rsidP="00C41566">
            <w:pPr>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Введение</w:t>
            </w:r>
          </w:p>
        </w:tc>
        <w:tc>
          <w:tcPr>
            <w:tcW w:w="3115" w:type="pct"/>
          </w:tcPr>
          <w:p w:rsidR="0019271D" w:rsidRPr="00C41566" w:rsidRDefault="0019271D"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Содержание</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1. Роль автомобильных дорог в транспортной системе народного хозяйства страны, их социальное значение.</w:t>
            </w:r>
          </w:p>
          <w:p w:rsidR="0019271D" w:rsidRPr="00C41566" w:rsidRDefault="0019271D"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Краткие исторические сведения о развитии автомобильного парка и автомобильных д</w:t>
            </w:r>
            <w:r w:rsidRPr="00C41566">
              <w:rPr>
                <w:rFonts w:ascii="Times New Roman" w:hAnsi="Times New Roman"/>
                <w:bCs/>
                <w:sz w:val="24"/>
                <w:szCs w:val="24"/>
              </w:rPr>
              <w:t>о</w:t>
            </w:r>
            <w:r w:rsidRPr="00C41566">
              <w:rPr>
                <w:rFonts w:ascii="Times New Roman" w:hAnsi="Times New Roman"/>
                <w:bCs/>
                <w:sz w:val="24"/>
                <w:szCs w:val="24"/>
              </w:rPr>
              <w:t xml:space="preserve">рог. </w:t>
            </w:r>
          </w:p>
          <w:p w:rsidR="0019271D" w:rsidRPr="00C41566" w:rsidRDefault="0019271D"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lastRenderedPageBreak/>
              <w:t>Постановления правительства, определяющие основные направления развития автом</w:t>
            </w:r>
            <w:r w:rsidRPr="00C41566">
              <w:rPr>
                <w:rFonts w:ascii="Times New Roman" w:hAnsi="Times New Roman"/>
                <w:bCs/>
                <w:sz w:val="24"/>
                <w:szCs w:val="24"/>
              </w:rPr>
              <w:t>о</w:t>
            </w:r>
            <w:r w:rsidRPr="00C41566">
              <w:rPr>
                <w:rFonts w:ascii="Times New Roman" w:hAnsi="Times New Roman"/>
                <w:bCs/>
                <w:sz w:val="24"/>
                <w:szCs w:val="24"/>
              </w:rPr>
              <w:t>бильных дорог в стране.</w:t>
            </w:r>
          </w:p>
          <w:p w:rsidR="0019271D" w:rsidRPr="00C41566" w:rsidRDefault="0019271D"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Общие сведения о взаимодействии дороги и автомобилей, безопасности движения, о</w:t>
            </w:r>
            <w:r w:rsidRPr="00C41566">
              <w:rPr>
                <w:rFonts w:ascii="Times New Roman" w:hAnsi="Times New Roman"/>
                <w:bCs/>
                <w:sz w:val="24"/>
                <w:szCs w:val="24"/>
              </w:rPr>
              <w:t>х</w:t>
            </w:r>
            <w:r w:rsidRPr="00C41566">
              <w:rPr>
                <w:rFonts w:ascii="Times New Roman" w:hAnsi="Times New Roman"/>
                <w:bCs/>
                <w:sz w:val="24"/>
                <w:szCs w:val="24"/>
              </w:rPr>
              <w:t>ране окружающей среды.</w:t>
            </w:r>
          </w:p>
          <w:p w:rsidR="0019271D" w:rsidRPr="00C41566" w:rsidRDefault="0019271D" w:rsidP="00C41566">
            <w:pPr>
              <w:spacing w:line="360" w:lineRule="auto"/>
              <w:contextualSpacing/>
              <w:jc w:val="both"/>
              <w:rPr>
                <w:rFonts w:ascii="Times New Roman" w:hAnsi="Times New Roman"/>
                <w:bCs/>
                <w:sz w:val="24"/>
                <w:szCs w:val="24"/>
              </w:rPr>
            </w:pPr>
            <w:r w:rsidRPr="00C41566">
              <w:rPr>
                <w:rFonts w:ascii="Times New Roman" w:hAnsi="Times New Roman"/>
                <w:bCs/>
                <w:sz w:val="24"/>
                <w:szCs w:val="24"/>
              </w:rPr>
              <w:t>Классификация автомобильных дорог.</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19271D" w:rsidRPr="00C41566" w:rsidTr="00CC0654">
        <w:tc>
          <w:tcPr>
            <w:tcW w:w="1111" w:type="pct"/>
            <w:tcBorders>
              <w:top w:val="single" w:sz="18" w:space="0" w:color="FFFFFF" w:themeColor="background1"/>
            </w:tcBorders>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tcPr>
          <w:p w:rsidR="0019271D" w:rsidRPr="00C41566" w:rsidRDefault="0019271D" w:rsidP="00C41566">
            <w:pPr>
              <w:spacing w:after="0" w:line="360" w:lineRule="auto"/>
              <w:contextualSpacing/>
              <w:jc w:val="both"/>
              <w:rPr>
                <w:rFonts w:ascii="Times New Roman" w:hAnsi="Times New Roman"/>
                <w:bCs/>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lang w:val="en-US"/>
              </w:rPr>
            </w:pPr>
            <w:r w:rsidRPr="00C41566">
              <w:rPr>
                <w:rFonts w:ascii="Times New Roman" w:hAnsi="Times New Roman"/>
                <w:sz w:val="24"/>
                <w:szCs w:val="24"/>
                <w:lang w:val="en-US"/>
              </w:rPr>
              <w:t>-</w:t>
            </w:r>
          </w:p>
        </w:tc>
      </w:tr>
      <w:tr w:rsidR="0019271D" w:rsidRPr="00C41566" w:rsidTr="00CC0654">
        <w:tc>
          <w:tcPr>
            <w:tcW w:w="1111" w:type="pct"/>
            <w:vMerge w:val="restart"/>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sz w:val="24"/>
                <w:szCs w:val="24"/>
              </w:rPr>
              <w:t xml:space="preserve">Тема 1.1 </w:t>
            </w:r>
            <w:r w:rsidRPr="00C41566">
              <w:rPr>
                <w:rFonts w:ascii="Times New Roman" w:hAnsi="Times New Roman"/>
                <w:b/>
                <w:bCs/>
                <w:iCs/>
                <w:sz w:val="24"/>
                <w:szCs w:val="24"/>
              </w:rPr>
              <w:t>Основные элеме</w:t>
            </w:r>
            <w:r w:rsidRPr="00C41566">
              <w:rPr>
                <w:rFonts w:ascii="Times New Roman" w:hAnsi="Times New Roman"/>
                <w:b/>
                <w:bCs/>
                <w:iCs/>
                <w:sz w:val="24"/>
                <w:szCs w:val="24"/>
              </w:rPr>
              <w:t>н</w:t>
            </w:r>
            <w:r w:rsidRPr="00C41566">
              <w:rPr>
                <w:rFonts w:ascii="Times New Roman" w:hAnsi="Times New Roman"/>
                <w:b/>
                <w:bCs/>
                <w:iCs/>
                <w:sz w:val="24"/>
                <w:szCs w:val="24"/>
              </w:rPr>
              <w:t>ты автомобильных дорог</w:t>
            </w:r>
          </w:p>
          <w:p w:rsidR="0019271D" w:rsidRPr="00C41566" w:rsidRDefault="0019271D" w:rsidP="00C41566">
            <w:pPr>
              <w:spacing w:line="360" w:lineRule="auto"/>
              <w:contextualSpacing/>
              <w:jc w:val="both"/>
              <w:rPr>
                <w:rFonts w:ascii="Times New Roman" w:hAnsi="Times New Roman"/>
                <w:b/>
                <w:bCs/>
                <w:sz w:val="24"/>
                <w:szCs w:val="24"/>
              </w:rPr>
            </w:pPr>
            <w:r w:rsidRPr="00C41566">
              <w:rPr>
                <w:rFonts w:ascii="Times New Roman" w:hAnsi="Times New Roman"/>
                <w:b/>
                <w:bCs/>
                <w:iCs/>
                <w:sz w:val="24"/>
                <w:szCs w:val="24"/>
              </w:rPr>
              <w:t xml:space="preserve"> </w:t>
            </w:r>
          </w:p>
          <w:p w:rsidR="0019271D" w:rsidRPr="00C41566" w:rsidRDefault="0019271D" w:rsidP="00C41566">
            <w:pPr>
              <w:spacing w:line="360" w:lineRule="auto"/>
              <w:contextualSpacing/>
              <w:jc w:val="both"/>
              <w:rPr>
                <w:rFonts w:ascii="Times New Roman" w:hAnsi="Times New Roman"/>
                <w:b/>
                <w:bCs/>
                <w:iCs/>
                <w:sz w:val="24"/>
                <w:szCs w:val="24"/>
              </w:rPr>
            </w:pPr>
          </w:p>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tcPr>
          <w:p w:rsidR="0019271D" w:rsidRPr="00C41566" w:rsidRDefault="0019271D"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Содержание: Комплекс инженерных сооружений на автомобильных дорогах</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Основные конструктивные элементы автомобильных дорог. Транспортные сооруж</w:t>
            </w:r>
            <w:r w:rsidRPr="00C41566">
              <w:rPr>
                <w:rFonts w:ascii="Times New Roman" w:hAnsi="Times New Roman"/>
                <w:sz w:val="24"/>
                <w:szCs w:val="24"/>
              </w:rPr>
              <w:t>е</w:t>
            </w:r>
            <w:r w:rsidRPr="00C41566">
              <w:rPr>
                <w:rFonts w:ascii="Times New Roman" w:hAnsi="Times New Roman"/>
                <w:sz w:val="24"/>
                <w:szCs w:val="24"/>
              </w:rPr>
              <w:t>ния. Обустройство дороги. Защитные дорожные сооружения и их назначение. Здания и сооружения дорожной и автотранспортной служб и их назначение.</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tcPr>
          <w:p w:rsidR="0019271D" w:rsidRPr="00C41566" w:rsidRDefault="0019271D" w:rsidP="00C41566">
            <w:pPr>
              <w:spacing w:line="360" w:lineRule="auto"/>
              <w:contextualSpacing/>
              <w:jc w:val="both"/>
              <w:rPr>
                <w:rFonts w:ascii="Times New Roman" w:hAnsi="Times New Roman"/>
                <w:b/>
                <w:bCs/>
                <w:sz w:val="24"/>
                <w:szCs w:val="24"/>
              </w:rPr>
            </w:pPr>
            <w:r w:rsidRPr="00C41566">
              <w:rPr>
                <w:rFonts w:ascii="Times New Roman" w:hAnsi="Times New Roman"/>
                <w:b/>
                <w:bCs/>
                <w:iCs/>
                <w:sz w:val="24"/>
                <w:szCs w:val="24"/>
              </w:rPr>
              <w:t xml:space="preserve">Практическое занятие. </w:t>
            </w:r>
            <w:r w:rsidRPr="00C41566">
              <w:rPr>
                <w:rFonts w:ascii="Times New Roman" w:hAnsi="Times New Roman"/>
                <w:bCs/>
                <w:iCs/>
                <w:sz w:val="24"/>
                <w:szCs w:val="24"/>
              </w:rPr>
              <w:t>Расчет перспективной приведенной интенсивности движения и обоснование технической категории автомобильной дороги с учетом исходной инте</w:t>
            </w:r>
            <w:r w:rsidRPr="00C41566">
              <w:rPr>
                <w:rFonts w:ascii="Times New Roman" w:hAnsi="Times New Roman"/>
                <w:bCs/>
                <w:iCs/>
                <w:sz w:val="24"/>
                <w:szCs w:val="24"/>
              </w:rPr>
              <w:t>н</w:t>
            </w:r>
            <w:r w:rsidRPr="00C41566">
              <w:rPr>
                <w:rFonts w:ascii="Times New Roman" w:hAnsi="Times New Roman"/>
                <w:bCs/>
                <w:iCs/>
                <w:sz w:val="24"/>
                <w:szCs w:val="24"/>
              </w:rPr>
              <w:t>сивности движения, коэффициента ежегодного прироста и состава транспортного пот</w:t>
            </w:r>
            <w:r w:rsidRPr="00C41566">
              <w:rPr>
                <w:rFonts w:ascii="Times New Roman" w:hAnsi="Times New Roman"/>
                <w:bCs/>
                <w:iCs/>
                <w:sz w:val="24"/>
                <w:szCs w:val="24"/>
              </w:rPr>
              <w:t>о</w:t>
            </w:r>
            <w:r w:rsidRPr="00C41566">
              <w:rPr>
                <w:rFonts w:ascii="Times New Roman" w:hAnsi="Times New Roman"/>
                <w:bCs/>
                <w:iCs/>
                <w:sz w:val="24"/>
                <w:szCs w:val="24"/>
              </w:rPr>
              <w:t>ка.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Содержание:</w:t>
            </w:r>
            <w:r w:rsidRPr="00C41566">
              <w:rPr>
                <w:rFonts w:ascii="Times New Roman" w:hAnsi="Times New Roman"/>
                <w:b/>
                <w:sz w:val="24"/>
                <w:szCs w:val="24"/>
              </w:rPr>
              <w:t xml:space="preserve"> </w:t>
            </w:r>
            <w:r w:rsidRPr="00C41566">
              <w:rPr>
                <w:rFonts w:ascii="Times New Roman" w:hAnsi="Times New Roman"/>
                <w:b/>
                <w:bCs/>
                <w:iCs/>
                <w:sz w:val="24"/>
                <w:szCs w:val="24"/>
              </w:rPr>
              <w:t>План дороги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8</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1. Формулировка понятий «трасса» и «план трассы». Основные элементы трассы. Из</w:t>
            </w:r>
            <w:r w:rsidRPr="00C41566">
              <w:rPr>
                <w:rFonts w:ascii="Times New Roman" w:hAnsi="Times New Roman"/>
                <w:bCs/>
                <w:iCs/>
                <w:sz w:val="24"/>
                <w:szCs w:val="24"/>
              </w:rPr>
              <w:t>о</w:t>
            </w:r>
            <w:r w:rsidRPr="00C41566">
              <w:rPr>
                <w:rFonts w:ascii="Times New Roman" w:hAnsi="Times New Roman"/>
                <w:bCs/>
                <w:iCs/>
                <w:sz w:val="24"/>
                <w:szCs w:val="24"/>
              </w:rPr>
              <w:t>бражение плана трассы на чертеже. Сочетание кривых в плане.</w:t>
            </w:r>
          </w:p>
        </w:tc>
        <w:tc>
          <w:tcPr>
            <w:tcW w:w="774" w:type="pct"/>
            <w:vMerge w:val="restar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6</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 xml:space="preserve">2. Виды закруглений плана трассы: закругление с круговой кривой, с переходными кривыми, </w:t>
            </w:r>
            <w:proofErr w:type="spellStart"/>
            <w:r w:rsidRPr="00C41566">
              <w:rPr>
                <w:rFonts w:ascii="Times New Roman" w:hAnsi="Times New Roman"/>
                <w:bCs/>
                <w:iCs/>
                <w:sz w:val="24"/>
                <w:szCs w:val="24"/>
              </w:rPr>
              <w:t>клотоидные</w:t>
            </w:r>
            <w:proofErr w:type="spellEnd"/>
            <w:r w:rsidRPr="00C41566">
              <w:rPr>
                <w:rFonts w:ascii="Times New Roman" w:hAnsi="Times New Roman"/>
                <w:bCs/>
                <w:iCs/>
                <w:sz w:val="24"/>
                <w:szCs w:val="24"/>
              </w:rPr>
              <w:t xml:space="preserve"> закругления, серпантины. Область их применения. </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Cs/>
                <w:iCs/>
                <w:sz w:val="24"/>
                <w:szCs w:val="24"/>
              </w:rPr>
              <w:t>3. Расчет закруглений плана трассы.</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Практическое занятие.</w:t>
            </w:r>
            <w:r w:rsidRPr="00C41566">
              <w:rPr>
                <w:rFonts w:ascii="Times New Roman" w:hAnsi="Times New Roman"/>
                <w:bCs/>
                <w:iCs/>
                <w:sz w:val="24"/>
                <w:szCs w:val="24"/>
              </w:rPr>
              <w:t xml:space="preserve"> Расчет закруглений с круговой и переходными кривыми по заданным значениям угла поворота, радиуса закругления и пикетажного положения вершины угла.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sz w:val="24"/>
                <w:szCs w:val="24"/>
              </w:rPr>
              <w:t>Содержание: Поперечный профиль автомобильной дороги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1. Формулировка понятия «поперечный профиль дороги». Элементы поперечного пр</w:t>
            </w:r>
            <w:r w:rsidRPr="00C41566">
              <w:rPr>
                <w:rFonts w:ascii="Times New Roman" w:hAnsi="Times New Roman"/>
                <w:bCs/>
                <w:iCs/>
                <w:sz w:val="24"/>
                <w:szCs w:val="24"/>
              </w:rPr>
              <w:t>о</w:t>
            </w:r>
            <w:r w:rsidRPr="00C41566">
              <w:rPr>
                <w:rFonts w:ascii="Times New Roman" w:hAnsi="Times New Roman"/>
                <w:bCs/>
                <w:iCs/>
                <w:sz w:val="24"/>
                <w:szCs w:val="24"/>
              </w:rPr>
              <w:t xml:space="preserve">филя автомобильной дороги. Нормативные показатели для его проектирования. </w:t>
            </w:r>
          </w:p>
        </w:tc>
        <w:tc>
          <w:tcPr>
            <w:tcW w:w="774" w:type="pct"/>
            <w:vMerge w:val="restar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2. Полоса постоянного и временного отвода земель. Требования охраны окружающей среды к полосе временного отвода.</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rPr>
          <w:trHeight w:val="414"/>
        </w:trPr>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bl>
    <w:p w:rsidR="0019271D" w:rsidRPr="00C41566" w:rsidRDefault="0019271D" w:rsidP="00C41566">
      <w:pPr>
        <w:spacing w:line="360" w:lineRule="auto"/>
        <w:contextualSpacing/>
        <w:rPr>
          <w:rFonts w:ascii="Times New Roman" w:hAnsi="Times New Roman"/>
          <w:sz w:val="24"/>
          <w:szCs w:val="24"/>
        </w:rPr>
      </w:pPr>
      <w:r w:rsidRPr="00C41566">
        <w:rPr>
          <w:rFonts w:ascii="Times New Roman" w:hAnsi="Times New Roman"/>
          <w:sz w:val="24"/>
          <w:szCs w:val="24"/>
        </w:rPr>
        <w:br w:type="page"/>
      </w:r>
    </w:p>
    <w:tbl>
      <w:tblPr>
        <w:tblW w:w="5002"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9"/>
        <w:gridCol w:w="9305"/>
        <w:gridCol w:w="2312"/>
      </w:tblGrid>
      <w:tr w:rsidR="0019271D" w:rsidRPr="00C41566" w:rsidTr="00CC0654">
        <w:tc>
          <w:tcPr>
            <w:tcW w:w="1111" w:type="pct"/>
            <w:vMerge w:val="restart"/>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Практические занятия.</w:t>
            </w:r>
            <w:r w:rsidRPr="00C41566">
              <w:rPr>
                <w:rFonts w:ascii="Times New Roman" w:hAnsi="Times New Roman"/>
                <w:bCs/>
                <w:iCs/>
                <w:sz w:val="24"/>
                <w:szCs w:val="24"/>
              </w:rPr>
              <w:t xml:space="preserve"> </w:t>
            </w:r>
            <w:r w:rsidRPr="00C41566">
              <w:rPr>
                <w:rFonts w:ascii="Times New Roman" w:hAnsi="Times New Roman"/>
                <w:sz w:val="24"/>
                <w:szCs w:val="24"/>
              </w:rPr>
              <w:t>Для заданной категории дороги, высоты насыпи (глубины в</w:t>
            </w:r>
            <w:r w:rsidRPr="00C41566">
              <w:rPr>
                <w:rFonts w:ascii="Times New Roman" w:hAnsi="Times New Roman"/>
                <w:sz w:val="24"/>
                <w:szCs w:val="24"/>
              </w:rPr>
              <w:t>ы</w:t>
            </w:r>
            <w:r w:rsidRPr="00C41566">
              <w:rPr>
                <w:rFonts w:ascii="Times New Roman" w:hAnsi="Times New Roman"/>
                <w:sz w:val="24"/>
                <w:szCs w:val="24"/>
              </w:rPr>
              <w:t>емки), крутизны откосов, размеров кюветов (резервов) вычертить конструкцию поп</w:t>
            </w:r>
            <w:r w:rsidRPr="00C41566">
              <w:rPr>
                <w:rFonts w:ascii="Times New Roman" w:hAnsi="Times New Roman"/>
                <w:sz w:val="24"/>
                <w:szCs w:val="24"/>
              </w:rPr>
              <w:t>е</w:t>
            </w:r>
            <w:r w:rsidRPr="00C41566">
              <w:rPr>
                <w:rFonts w:ascii="Times New Roman" w:hAnsi="Times New Roman"/>
                <w:sz w:val="24"/>
                <w:szCs w:val="24"/>
              </w:rPr>
              <w:t>речного профиля дороги с обозначением на чертеже всех элементов.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 xml:space="preserve">Содержание: Продольный профиль автомобильной дороги </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1. Формулировка понятия «продольный профиль дороги». Элементы продольного пр</w:t>
            </w:r>
            <w:r w:rsidRPr="00C41566">
              <w:rPr>
                <w:rFonts w:ascii="Times New Roman" w:hAnsi="Times New Roman"/>
                <w:bCs/>
                <w:iCs/>
                <w:sz w:val="24"/>
                <w:szCs w:val="24"/>
              </w:rPr>
              <w:t>о</w:t>
            </w:r>
            <w:r w:rsidRPr="00C41566">
              <w:rPr>
                <w:rFonts w:ascii="Times New Roman" w:hAnsi="Times New Roman"/>
                <w:bCs/>
                <w:iCs/>
                <w:sz w:val="24"/>
                <w:szCs w:val="24"/>
              </w:rPr>
              <w:t>филя, терминология, увязка с поперечным профилем. Построение продольного профиля на чертеже.</w:t>
            </w:r>
          </w:p>
        </w:tc>
        <w:tc>
          <w:tcPr>
            <w:tcW w:w="774" w:type="pct"/>
            <w:vMerge w:val="restar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6</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2. Определение продольных уклонов, проектных и рабочих отметок прямых участков проектной линии. Определение пикетажного положения нулевых работ.</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 xml:space="preserve">3. Вертикальные кривые проектной линии. Расчет вертикальных кривых. </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Cs/>
                <w:i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sz w:val="24"/>
                <w:szCs w:val="24"/>
              </w:rPr>
            </w:pPr>
            <w:r w:rsidRPr="00C41566">
              <w:rPr>
                <w:rFonts w:ascii="Times New Roman" w:hAnsi="Times New Roman"/>
                <w:b/>
                <w:bCs/>
                <w:iCs/>
                <w:sz w:val="24"/>
                <w:szCs w:val="24"/>
              </w:rPr>
              <w:t>Практическое занятие.</w:t>
            </w:r>
            <w:r w:rsidRPr="00C41566">
              <w:rPr>
                <w:rFonts w:ascii="Times New Roman" w:hAnsi="Times New Roman"/>
                <w:bCs/>
                <w:iCs/>
                <w:sz w:val="24"/>
                <w:szCs w:val="24"/>
              </w:rPr>
              <w:t xml:space="preserve"> </w:t>
            </w:r>
            <w:r w:rsidRPr="00C41566">
              <w:rPr>
                <w:rFonts w:ascii="Times New Roman" w:hAnsi="Times New Roman"/>
                <w:bCs/>
                <w:sz w:val="24"/>
                <w:szCs w:val="24"/>
              </w:rPr>
              <w:t>Определение продольных уклонов, проектных и рабочих о</w:t>
            </w:r>
            <w:r w:rsidRPr="00C41566">
              <w:rPr>
                <w:rFonts w:ascii="Times New Roman" w:hAnsi="Times New Roman"/>
                <w:bCs/>
                <w:sz w:val="24"/>
                <w:szCs w:val="24"/>
              </w:rPr>
              <w:t>т</w:t>
            </w:r>
            <w:r w:rsidRPr="00C41566">
              <w:rPr>
                <w:rFonts w:ascii="Times New Roman" w:hAnsi="Times New Roman"/>
                <w:bCs/>
                <w:sz w:val="24"/>
                <w:szCs w:val="24"/>
              </w:rPr>
              <w:t>меток проектной линии по ее заданному положению, а также определение пикетажного положения отметки нулевых работ на сокращенном продольном профиле. Оформление чертежа.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Практическое занятие.</w:t>
            </w:r>
            <w:r w:rsidRPr="00C41566">
              <w:rPr>
                <w:rFonts w:ascii="Times New Roman" w:hAnsi="Times New Roman"/>
                <w:bCs/>
                <w:iCs/>
                <w:sz w:val="24"/>
                <w:szCs w:val="24"/>
              </w:rPr>
              <w:t xml:space="preserve"> Определение проектных отметок точек на вертикальной кр</w:t>
            </w:r>
            <w:r w:rsidRPr="00C41566">
              <w:rPr>
                <w:rFonts w:ascii="Times New Roman" w:hAnsi="Times New Roman"/>
                <w:bCs/>
                <w:iCs/>
                <w:sz w:val="24"/>
                <w:szCs w:val="24"/>
              </w:rPr>
              <w:t>и</w:t>
            </w:r>
            <w:r w:rsidRPr="00C41566">
              <w:rPr>
                <w:rFonts w:ascii="Times New Roman" w:hAnsi="Times New Roman"/>
                <w:bCs/>
                <w:iCs/>
                <w:sz w:val="24"/>
                <w:szCs w:val="24"/>
              </w:rPr>
              <w:t>вой с использованием таблиц координат вертикальных кривых.</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Cs/>
                <w:iCs/>
                <w:sz w:val="24"/>
                <w:szCs w:val="24"/>
              </w:rPr>
            </w:pPr>
            <w:r w:rsidRPr="00C41566">
              <w:rPr>
                <w:rFonts w:ascii="Times New Roman" w:hAnsi="Times New Roman"/>
                <w:b/>
                <w:bCs/>
                <w:iCs/>
                <w:sz w:val="24"/>
                <w:szCs w:val="24"/>
              </w:rPr>
              <w:t>Содержание: Требования транспортного потока к автомобильной дороге</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8</w:t>
            </w:r>
          </w:p>
        </w:tc>
      </w:tr>
      <w:tr w:rsidR="0019271D" w:rsidRPr="00C41566" w:rsidTr="00CC0654">
        <w:trPr>
          <w:trHeight w:val="297"/>
        </w:trPr>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1. Тяговые расчеты автомобиля, дорожные сопротивления, динамический фактор авт</w:t>
            </w:r>
            <w:r w:rsidRPr="00C41566">
              <w:rPr>
                <w:rFonts w:ascii="Times New Roman" w:hAnsi="Times New Roman"/>
                <w:bCs/>
                <w:iCs/>
                <w:sz w:val="24"/>
                <w:szCs w:val="24"/>
              </w:rPr>
              <w:t>о</w:t>
            </w:r>
            <w:r w:rsidRPr="00C41566">
              <w:rPr>
                <w:rFonts w:ascii="Times New Roman" w:hAnsi="Times New Roman"/>
                <w:bCs/>
                <w:iCs/>
                <w:sz w:val="24"/>
                <w:szCs w:val="24"/>
              </w:rPr>
              <w:t>мобиля, сцепление. Нормирование продольных уклонов.</w:t>
            </w:r>
          </w:p>
        </w:tc>
        <w:tc>
          <w:tcPr>
            <w:tcW w:w="774" w:type="pct"/>
            <w:vMerge w:val="restar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19271D" w:rsidRPr="00C41566" w:rsidTr="00CC0654">
        <w:trPr>
          <w:trHeight w:val="297"/>
        </w:trPr>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2. Особенности движения автомобиля на кривых. Вираж – назначение, основные эл</w:t>
            </w:r>
            <w:r w:rsidRPr="00C41566">
              <w:rPr>
                <w:rFonts w:ascii="Times New Roman" w:hAnsi="Times New Roman"/>
                <w:bCs/>
                <w:iCs/>
                <w:sz w:val="24"/>
                <w:szCs w:val="24"/>
              </w:rPr>
              <w:t>е</w:t>
            </w:r>
            <w:r w:rsidRPr="00C41566">
              <w:rPr>
                <w:rFonts w:ascii="Times New Roman" w:hAnsi="Times New Roman"/>
                <w:bCs/>
                <w:iCs/>
                <w:sz w:val="24"/>
                <w:szCs w:val="24"/>
              </w:rPr>
              <w:t>менты. Нормирование поперечного уклона виража. Отгон виража. Уширение проезжей части. Нормирование радиусов кривых в плане. Расчетная видимость. Определение границ видимости</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rPr>
          <w:trHeight w:val="297"/>
        </w:trPr>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b/>
                <w:sz w:val="24"/>
                <w:szCs w:val="24"/>
              </w:rPr>
              <w:t>4</w:t>
            </w:r>
          </w:p>
        </w:tc>
      </w:tr>
      <w:tr w:rsidR="0019271D" w:rsidRPr="00C41566" w:rsidTr="00CC0654">
        <w:trPr>
          <w:trHeight w:val="297"/>
        </w:trPr>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Практическое занятие.</w:t>
            </w:r>
            <w:r w:rsidRPr="00C41566">
              <w:rPr>
                <w:rFonts w:ascii="Times New Roman" w:hAnsi="Times New Roman"/>
                <w:bCs/>
                <w:iCs/>
                <w:sz w:val="24"/>
                <w:szCs w:val="24"/>
              </w:rPr>
              <w:t xml:space="preserve"> Выполнение привязки виража с вычерчиванием схем разб</w:t>
            </w:r>
            <w:r w:rsidRPr="00C41566">
              <w:rPr>
                <w:rFonts w:ascii="Times New Roman" w:hAnsi="Times New Roman"/>
                <w:bCs/>
                <w:iCs/>
                <w:sz w:val="24"/>
                <w:szCs w:val="24"/>
              </w:rPr>
              <w:t>и</w:t>
            </w:r>
            <w:r w:rsidRPr="00C41566">
              <w:rPr>
                <w:rFonts w:ascii="Times New Roman" w:hAnsi="Times New Roman"/>
                <w:bCs/>
                <w:iCs/>
                <w:sz w:val="24"/>
                <w:szCs w:val="24"/>
              </w:rPr>
              <w:t xml:space="preserve">вочного плана переходной кривой, поперечных профилей проезжей части на участке отгона виража </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val="restart"/>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bCs/>
                <w:iCs/>
                <w:sz w:val="24"/>
                <w:szCs w:val="24"/>
              </w:rPr>
              <w:t>Практическое занятие.</w:t>
            </w:r>
            <w:r w:rsidRPr="00C41566">
              <w:rPr>
                <w:rFonts w:ascii="Times New Roman" w:hAnsi="Times New Roman"/>
                <w:sz w:val="24"/>
                <w:szCs w:val="24"/>
              </w:rPr>
              <w:t xml:space="preserve"> Определение отметок бровок, кромок, оси на поперечных профилях на участке отгона виража.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
                <w:bCs/>
                <w:iCs/>
                <w:sz w:val="24"/>
                <w:szCs w:val="24"/>
              </w:rPr>
            </w:pPr>
            <w:r w:rsidRPr="00C41566">
              <w:rPr>
                <w:rFonts w:ascii="Times New Roman" w:hAnsi="Times New Roman"/>
                <w:b/>
                <w:sz w:val="24"/>
                <w:szCs w:val="24"/>
              </w:rPr>
              <w:t>Содержание: Дорожная одежда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sz w:val="24"/>
                <w:szCs w:val="24"/>
              </w:rPr>
              <w:t>1. Конструктивные слои дорожной одежды. Классификация дорожных одежд по типам. Основные виды дорожных покрытий. Требования, предъявляемые к дорожным оде</w:t>
            </w:r>
            <w:r w:rsidRPr="00C41566">
              <w:rPr>
                <w:rFonts w:ascii="Times New Roman" w:hAnsi="Times New Roman"/>
                <w:sz w:val="24"/>
                <w:szCs w:val="24"/>
              </w:rPr>
              <w:t>ж</w:t>
            </w:r>
            <w:r w:rsidRPr="00C41566">
              <w:rPr>
                <w:rFonts w:ascii="Times New Roman" w:hAnsi="Times New Roman"/>
                <w:sz w:val="24"/>
                <w:szCs w:val="24"/>
              </w:rPr>
              <w:t>дам.      Типовые конструкции дорожных одежд.</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Cs/>
                <w:i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w:t>
            </w: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Cs/>
                <w:iCs/>
                <w:sz w:val="24"/>
                <w:szCs w:val="24"/>
              </w:rPr>
            </w:pPr>
            <w:r w:rsidRPr="00C41566">
              <w:rPr>
                <w:rFonts w:ascii="Times New Roman" w:hAnsi="Times New Roman"/>
                <w:b/>
                <w:bCs/>
                <w:iCs/>
                <w:sz w:val="24"/>
                <w:szCs w:val="24"/>
              </w:rPr>
              <w:t>Содержание: Земляное полотно</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sz w:val="24"/>
                <w:szCs w:val="24"/>
              </w:rPr>
              <w:t>1. Элементы земляного полотна. Технические требования, предъявляемые к земляному полотну. Строительные свойства грунтов и их расположение в земляном полотне.  Тр</w:t>
            </w:r>
            <w:r w:rsidRPr="00C41566">
              <w:rPr>
                <w:rFonts w:ascii="Times New Roman" w:hAnsi="Times New Roman"/>
                <w:sz w:val="24"/>
                <w:szCs w:val="24"/>
              </w:rPr>
              <w:t>е</w:t>
            </w:r>
            <w:r w:rsidRPr="00C41566">
              <w:rPr>
                <w:rFonts w:ascii="Times New Roman" w:hAnsi="Times New Roman"/>
                <w:sz w:val="24"/>
                <w:szCs w:val="24"/>
              </w:rPr>
              <w:t>бования к уплотнению грунтов и обеспечению устойчивости насыпей. Укрепление о</w:t>
            </w:r>
            <w:r w:rsidRPr="00C41566">
              <w:rPr>
                <w:rFonts w:ascii="Times New Roman" w:hAnsi="Times New Roman"/>
                <w:sz w:val="24"/>
                <w:szCs w:val="24"/>
              </w:rPr>
              <w:t>т</w:t>
            </w:r>
            <w:r w:rsidRPr="00C41566">
              <w:rPr>
                <w:rFonts w:ascii="Times New Roman" w:hAnsi="Times New Roman"/>
                <w:sz w:val="24"/>
                <w:szCs w:val="24"/>
              </w:rPr>
              <w:t>косов насыпей и выемок. Типовые поперечные профили земляного полотна</w:t>
            </w:r>
          </w:p>
        </w:tc>
        <w:tc>
          <w:tcPr>
            <w:tcW w:w="774" w:type="pct"/>
            <w:vMerge w:val="restar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sz w:val="24"/>
                <w:szCs w:val="24"/>
              </w:rPr>
              <w:t>2. Дорожный водоотвод: источники увлажнения земляного полотна, водно-тепловой режим, система поверхностного и подземного водоотвода.</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Cs/>
                <w:i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w:t>
            </w:r>
          </w:p>
        </w:tc>
      </w:tr>
      <w:tr w:rsidR="0019271D" w:rsidRPr="00C41566" w:rsidTr="00CC0654">
        <w:tc>
          <w:tcPr>
            <w:tcW w:w="1111" w:type="pct"/>
            <w:vMerge w:val="restart"/>
            <w:shd w:val="clear" w:color="auto" w:fill="auto"/>
          </w:tcPr>
          <w:p w:rsidR="0019271D" w:rsidRPr="00C41566" w:rsidRDefault="0019271D" w:rsidP="00C41566">
            <w:pPr>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Тема 1.2 Основы гидравл</w:t>
            </w:r>
            <w:r w:rsidRPr="00C41566">
              <w:rPr>
                <w:rFonts w:ascii="Times New Roman" w:hAnsi="Times New Roman"/>
                <w:b/>
                <w:bCs/>
                <w:sz w:val="24"/>
                <w:szCs w:val="24"/>
              </w:rPr>
              <w:t>и</w:t>
            </w:r>
            <w:r w:rsidRPr="00C41566">
              <w:rPr>
                <w:rFonts w:ascii="Times New Roman" w:hAnsi="Times New Roman"/>
                <w:b/>
                <w:bCs/>
                <w:sz w:val="24"/>
                <w:szCs w:val="24"/>
              </w:rPr>
              <w:t>ки</w:t>
            </w: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Содержание: Основы гидростатики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1. Общие понятия о разделах гидравлики: гидростатика, гидродинамика, гидрология, гидрометрия, гидрогеология.</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2. Гидростатическое давление и его свойства. Основные уравнения гидростатики. Сила гидростатического давления на плоские поверхности строительных конструкций.</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b/>
                <w:sz w:val="24"/>
                <w:szCs w:val="24"/>
              </w:rPr>
              <w:t>-</w:t>
            </w: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Содержание: Основы гидродинамики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8</w:t>
            </w: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1. Уравнение Бернулли. Равномерное движение в открытых руслах. Допустимые скор</w:t>
            </w:r>
            <w:r w:rsidRPr="00C41566">
              <w:rPr>
                <w:rFonts w:ascii="Times New Roman" w:hAnsi="Times New Roman"/>
                <w:bCs/>
                <w:iCs/>
                <w:sz w:val="24"/>
                <w:szCs w:val="24"/>
              </w:rPr>
              <w:t>о</w:t>
            </w:r>
            <w:r w:rsidRPr="00C41566">
              <w:rPr>
                <w:rFonts w:ascii="Times New Roman" w:hAnsi="Times New Roman"/>
                <w:bCs/>
                <w:iCs/>
                <w:sz w:val="24"/>
                <w:szCs w:val="24"/>
              </w:rPr>
              <w:t>сти течения воды.</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19271D" w:rsidRPr="00C41566" w:rsidTr="00CC0654">
        <w:tc>
          <w:tcPr>
            <w:tcW w:w="1111" w:type="pct"/>
            <w:vMerge w:val="restart"/>
            <w:shd w:val="clear" w:color="auto" w:fill="auto"/>
          </w:tcPr>
          <w:p w:rsidR="0019271D" w:rsidRPr="00C41566" w:rsidRDefault="0019271D" w:rsidP="00C41566">
            <w:pPr>
              <w:spacing w:line="360" w:lineRule="auto"/>
              <w:contextualSpacing/>
              <w:jc w:val="both"/>
              <w:rPr>
                <w:rFonts w:ascii="Times New Roman" w:hAnsi="Times New Roman"/>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Cs/>
                <w:iCs/>
                <w:sz w:val="24"/>
                <w:szCs w:val="24"/>
              </w:rPr>
            </w:pPr>
            <w:r w:rsidRPr="00C41566">
              <w:rPr>
                <w:rFonts w:ascii="Times New Roman" w:hAnsi="Times New Roman"/>
                <w:bCs/>
                <w:iCs/>
                <w:sz w:val="24"/>
                <w:szCs w:val="24"/>
              </w:rPr>
              <w:t>2. Гидравлический расчет водоотводных канав. Определение бытовой глубины и быт</w:t>
            </w:r>
            <w:r w:rsidRPr="00C41566">
              <w:rPr>
                <w:rFonts w:ascii="Times New Roman" w:hAnsi="Times New Roman"/>
                <w:bCs/>
                <w:iCs/>
                <w:sz w:val="24"/>
                <w:szCs w:val="24"/>
              </w:rPr>
              <w:t>о</w:t>
            </w:r>
            <w:r w:rsidRPr="00C41566">
              <w:rPr>
                <w:rFonts w:ascii="Times New Roman" w:hAnsi="Times New Roman"/>
                <w:bCs/>
                <w:iCs/>
                <w:sz w:val="24"/>
                <w:szCs w:val="24"/>
              </w:rPr>
              <w:t>вой скорости потока. Уравнение расхода.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Cs/>
                <w:i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
                <w:bCs/>
                <w:iCs/>
                <w:sz w:val="24"/>
                <w:szCs w:val="24"/>
              </w:rPr>
              <w:t>Практическое занятие.</w:t>
            </w:r>
            <w:r w:rsidRPr="00C41566">
              <w:rPr>
                <w:rFonts w:ascii="Times New Roman" w:hAnsi="Times New Roman"/>
                <w:bCs/>
                <w:iCs/>
                <w:sz w:val="24"/>
                <w:szCs w:val="24"/>
              </w:rPr>
              <w:t xml:space="preserve"> Гидравлические расчеты водоотводных канав: определение расхода воды, который может пропустить канава; определение уклона, который нужно придать дну канавы; определение размеров канавы.</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both"/>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Практическое занятие.</w:t>
            </w:r>
            <w:r w:rsidRPr="00C41566">
              <w:rPr>
                <w:rFonts w:ascii="Times New Roman" w:hAnsi="Times New Roman"/>
                <w:bCs/>
                <w:iCs/>
                <w:sz w:val="24"/>
                <w:szCs w:val="24"/>
              </w:rPr>
              <w:t xml:space="preserve"> Определение бытовой глубины и бытовой скорости потока в естественном водотоке.</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val="restart"/>
            <w:shd w:val="clear" w:color="auto" w:fill="auto"/>
          </w:tcPr>
          <w:p w:rsidR="0019271D" w:rsidRPr="00C41566" w:rsidRDefault="0019271D"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Тема</w:t>
            </w:r>
            <w:proofErr w:type="gramStart"/>
            <w:r w:rsidRPr="00C41566">
              <w:rPr>
                <w:rFonts w:ascii="Times New Roman" w:hAnsi="Times New Roman"/>
                <w:b/>
                <w:bCs/>
                <w:sz w:val="24"/>
                <w:szCs w:val="24"/>
              </w:rPr>
              <w:t>1</w:t>
            </w:r>
            <w:proofErr w:type="gramEnd"/>
            <w:r w:rsidRPr="00C41566">
              <w:rPr>
                <w:rFonts w:ascii="Times New Roman" w:hAnsi="Times New Roman"/>
                <w:b/>
                <w:bCs/>
                <w:sz w:val="24"/>
                <w:szCs w:val="24"/>
              </w:rPr>
              <w:t>.3 Изыскания автом</w:t>
            </w:r>
            <w:r w:rsidRPr="00C41566">
              <w:rPr>
                <w:rFonts w:ascii="Times New Roman" w:hAnsi="Times New Roman"/>
                <w:b/>
                <w:bCs/>
                <w:sz w:val="24"/>
                <w:szCs w:val="24"/>
              </w:rPr>
              <w:t>о</w:t>
            </w:r>
            <w:r w:rsidRPr="00C41566">
              <w:rPr>
                <w:rFonts w:ascii="Times New Roman" w:hAnsi="Times New Roman"/>
                <w:b/>
                <w:bCs/>
                <w:sz w:val="24"/>
                <w:szCs w:val="24"/>
              </w:rPr>
              <w:t>бильных дорог</w:t>
            </w:r>
          </w:p>
          <w:p w:rsidR="0019271D" w:rsidRPr="00C41566" w:rsidRDefault="0019271D" w:rsidP="00C41566">
            <w:pPr>
              <w:spacing w:line="360" w:lineRule="auto"/>
              <w:contextualSpacing/>
              <w:rPr>
                <w:rFonts w:ascii="Times New Roman" w:hAnsi="Times New Roman"/>
                <w:b/>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Содержание: Экономические изыскания и их задачи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center"/>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1.Формулировки понятий «грузопоток», «объем перевозок», «грузооборот», «</w:t>
            </w:r>
            <w:proofErr w:type="spellStart"/>
            <w:r w:rsidRPr="00C41566">
              <w:rPr>
                <w:rFonts w:ascii="Times New Roman" w:hAnsi="Times New Roman"/>
                <w:bCs/>
                <w:iCs/>
                <w:sz w:val="24"/>
                <w:szCs w:val="24"/>
              </w:rPr>
              <w:t>грузон</w:t>
            </w:r>
            <w:r w:rsidRPr="00C41566">
              <w:rPr>
                <w:rFonts w:ascii="Times New Roman" w:hAnsi="Times New Roman"/>
                <w:bCs/>
                <w:iCs/>
                <w:sz w:val="24"/>
                <w:szCs w:val="24"/>
              </w:rPr>
              <w:t>а</w:t>
            </w:r>
            <w:r w:rsidRPr="00C41566">
              <w:rPr>
                <w:rFonts w:ascii="Times New Roman" w:hAnsi="Times New Roman"/>
                <w:bCs/>
                <w:iCs/>
                <w:sz w:val="24"/>
                <w:szCs w:val="24"/>
              </w:rPr>
              <w:t>пряженность</w:t>
            </w:r>
            <w:proofErr w:type="spellEnd"/>
            <w:r w:rsidRPr="00C41566">
              <w:rPr>
                <w:rFonts w:ascii="Times New Roman" w:hAnsi="Times New Roman"/>
                <w:bCs/>
                <w:iCs/>
                <w:sz w:val="24"/>
                <w:szCs w:val="24"/>
              </w:rPr>
              <w:t>» и др. Организация и состав дорожно-экономических изысканий. Методы экономических обследований. Экономическая характеристика района обследования. Карта-схема транспортных связей. Оптимальная дорожная сеть.</w:t>
            </w:r>
          </w:p>
        </w:tc>
        <w:tc>
          <w:tcPr>
            <w:tcW w:w="774" w:type="pct"/>
            <w:vMerge w:val="restar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center"/>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2.</w:t>
            </w:r>
            <w:r w:rsidRPr="00C41566">
              <w:rPr>
                <w:rFonts w:ascii="Times New Roman" w:hAnsi="Times New Roman"/>
                <w:sz w:val="24"/>
                <w:szCs w:val="24"/>
              </w:rPr>
              <w:t xml:space="preserve"> Разработка технико-экономического обоснования дорожного строительства. Опред</w:t>
            </w:r>
            <w:r w:rsidRPr="00C41566">
              <w:rPr>
                <w:rFonts w:ascii="Times New Roman" w:hAnsi="Times New Roman"/>
                <w:sz w:val="24"/>
                <w:szCs w:val="24"/>
              </w:rPr>
              <w:t>е</w:t>
            </w:r>
            <w:r w:rsidRPr="00C41566">
              <w:rPr>
                <w:rFonts w:ascii="Times New Roman" w:hAnsi="Times New Roman"/>
                <w:sz w:val="24"/>
                <w:szCs w:val="24"/>
              </w:rPr>
              <w:t>ление экономической эффективности строительства. Определение экономической э</w:t>
            </w:r>
            <w:r w:rsidRPr="00C41566">
              <w:rPr>
                <w:rFonts w:ascii="Times New Roman" w:hAnsi="Times New Roman"/>
                <w:sz w:val="24"/>
                <w:szCs w:val="24"/>
              </w:rPr>
              <w:t>ф</w:t>
            </w:r>
            <w:r w:rsidRPr="00C41566">
              <w:rPr>
                <w:rFonts w:ascii="Times New Roman" w:hAnsi="Times New Roman"/>
                <w:sz w:val="24"/>
                <w:szCs w:val="24"/>
              </w:rPr>
              <w:t>фективности строительства.</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center"/>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lang w:val="en-US"/>
              </w:rPr>
            </w:pPr>
            <w:r w:rsidRPr="00C41566">
              <w:rPr>
                <w:rFonts w:ascii="Times New Roman" w:hAnsi="Times New Roman"/>
                <w:b/>
                <w:sz w:val="24"/>
                <w:szCs w:val="24"/>
                <w:lang w:val="en-US"/>
              </w:rPr>
              <w:t>-</w:t>
            </w: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center"/>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Содержание: Подробные технические изыскания автомобильных дорог</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center"/>
              <w:rPr>
                <w:rFonts w:ascii="Times New Roman" w:hAnsi="Times New Roman"/>
                <w:b/>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Cs/>
                <w:iCs/>
                <w:sz w:val="24"/>
                <w:szCs w:val="24"/>
              </w:rPr>
            </w:pPr>
            <w:r w:rsidRPr="00C41566">
              <w:rPr>
                <w:rFonts w:ascii="Times New Roman" w:hAnsi="Times New Roman"/>
                <w:bCs/>
                <w:iCs/>
                <w:sz w:val="24"/>
                <w:szCs w:val="24"/>
              </w:rPr>
              <w:t xml:space="preserve">1.Общие принципы организации работ в изыскательской партии. </w:t>
            </w:r>
            <w:proofErr w:type="spellStart"/>
            <w:r w:rsidRPr="00C41566">
              <w:rPr>
                <w:rFonts w:ascii="Times New Roman" w:hAnsi="Times New Roman"/>
                <w:bCs/>
                <w:iCs/>
                <w:sz w:val="24"/>
                <w:szCs w:val="24"/>
              </w:rPr>
              <w:t>Проложение</w:t>
            </w:r>
            <w:proofErr w:type="spellEnd"/>
            <w:r w:rsidRPr="00C41566">
              <w:rPr>
                <w:rFonts w:ascii="Times New Roman" w:hAnsi="Times New Roman"/>
                <w:bCs/>
                <w:iCs/>
                <w:sz w:val="24"/>
                <w:szCs w:val="24"/>
              </w:rPr>
              <w:t xml:space="preserve"> трассы на местности. Работа звена </w:t>
            </w:r>
            <w:proofErr w:type="spellStart"/>
            <w:r w:rsidRPr="00C41566">
              <w:rPr>
                <w:rFonts w:ascii="Times New Roman" w:hAnsi="Times New Roman"/>
                <w:bCs/>
                <w:iCs/>
                <w:sz w:val="24"/>
                <w:szCs w:val="24"/>
              </w:rPr>
              <w:t>трассировщика</w:t>
            </w:r>
            <w:proofErr w:type="spellEnd"/>
            <w:r w:rsidRPr="00C41566">
              <w:rPr>
                <w:rFonts w:ascii="Times New Roman" w:hAnsi="Times New Roman"/>
                <w:bCs/>
                <w:iCs/>
                <w:sz w:val="24"/>
                <w:szCs w:val="24"/>
              </w:rPr>
              <w:t xml:space="preserve">, </w:t>
            </w:r>
            <w:proofErr w:type="spellStart"/>
            <w:r w:rsidRPr="00C41566">
              <w:rPr>
                <w:rFonts w:ascii="Times New Roman" w:hAnsi="Times New Roman"/>
                <w:bCs/>
                <w:iCs/>
                <w:sz w:val="24"/>
                <w:szCs w:val="24"/>
              </w:rPr>
              <w:t>угломерщика</w:t>
            </w:r>
            <w:proofErr w:type="spellEnd"/>
            <w:r w:rsidRPr="00C41566">
              <w:rPr>
                <w:rFonts w:ascii="Times New Roman" w:hAnsi="Times New Roman"/>
                <w:bCs/>
                <w:iCs/>
                <w:sz w:val="24"/>
                <w:szCs w:val="24"/>
              </w:rPr>
              <w:t xml:space="preserve">, пикетажиста. Нивелирование трассы. Съемка плана сложных мест. </w:t>
            </w:r>
          </w:p>
          <w:p w:rsidR="0019271D" w:rsidRPr="00C41566" w:rsidRDefault="0019271D" w:rsidP="00C41566">
            <w:pPr>
              <w:spacing w:after="0" w:line="360" w:lineRule="auto"/>
              <w:contextualSpacing/>
              <w:jc w:val="both"/>
              <w:rPr>
                <w:rFonts w:ascii="Times New Roman" w:hAnsi="Times New Roman"/>
                <w:bCs/>
                <w:iCs/>
                <w:sz w:val="24"/>
                <w:szCs w:val="24"/>
              </w:rPr>
            </w:pPr>
            <w:r w:rsidRPr="00C41566">
              <w:rPr>
                <w:rFonts w:ascii="Times New Roman" w:hAnsi="Times New Roman"/>
                <w:bCs/>
                <w:iCs/>
                <w:sz w:val="24"/>
                <w:szCs w:val="24"/>
              </w:rPr>
              <w:t>Инженерно-геологические и почвенно-грунтовые обследования при изыскании дорог. Изыскания карьеров дорожно-строительных материалов.</w:t>
            </w:r>
          </w:p>
          <w:p w:rsidR="0019271D" w:rsidRPr="00C41566" w:rsidRDefault="0019271D" w:rsidP="00C41566">
            <w:pPr>
              <w:spacing w:after="0" w:line="360" w:lineRule="auto"/>
              <w:contextualSpacing/>
              <w:jc w:val="both"/>
              <w:rPr>
                <w:rFonts w:ascii="Times New Roman" w:hAnsi="Times New Roman"/>
                <w:bCs/>
                <w:iCs/>
                <w:sz w:val="24"/>
                <w:szCs w:val="24"/>
              </w:rPr>
            </w:pPr>
            <w:r w:rsidRPr="00C41566">
              <w:rPr>
                <w:rFonts w:ascii="Times New Roman" w:hAnsi="Times New Roman"/>
                <w:bCs/>
                <w:iCs/>
                <w:sz w:val="24"/>
                <w:szCs w:val="24"/>
              </w:rPr>
              <w:t xml:space="preserve">Охрана труда при изысканиях автомобильных дорог. </w:t>
            </w:r>
          </w:p>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Порядок обработки материалов и основные документы, составляемые при технических изысканиях в полевых условиях. Контроль и нормы выполнения полевых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shd w:val="clear" w:color="auto" w:fill="auto"/>
          </w:tcPr>
          <w:p w:rsidR="0019271D" w:rsidRPr="00C41566" w:rsidRDefault="0019271D" w:rsidP="00C41566">
            <w:pPr>
              <w:spacing w:line="360" w:lineRule="auto"/>
              <w:contextualSpacing/>
              <w:jc w:val="center"/>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lang w:val="en-US"/>
              </w:rPr>
            </w:pPr>
            <w:r w:rsidRPr="00C41566">
              <w:rPr>
                <w:rFonts w:ascii="Times New Roman" w:hAnsi="Times New Roman"/>
                <w:b/>
                <w:sz w:val="24"/>
                <w:szCs w:val="24"/>
                <w:lang w:val="en-US"/>
              </w:rPr>
              <w:t>-</w:t>
            </w:r>
          </w:p>
        </w:tc>
      </w:tr>
      <w:tr w:rsidR="0019271D" w:rsidRPr="00C41566" w:rsidTr="00CC0654">
        <w:tc>
          <w:tcPr>
            <w:tcW w:w="1111" w:type="pct"/>
            <w:vMerge w:val="restart"/>
            <w:shd w:val="clear" w:color="auto" w:fill="auto"/>
          </w:tcPr>
          <w:p w:rsidR="0019271D" w:rsidRPr="00C41566" w:rsidRDefault="0019271D" w:rsidP="00C41566">
            <w:pPr>
              <w:spacing w:line="360" w:lineRule="auto"/>
              <w:contextualSpacing/>
              <w:jc w:val="center"/>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Содержание: Технические изыскания при реконструкции и капитальном ремонте автомобильных дорог</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shd w:val="clear" w:color="auto" w:fill="auto"/>
          </w:tcPr>
          <w:p w:rsidR="0019271D" w:rsidRPr="00C41566" w:rsidRDefault="0019271D" w:rsidP="00C41566">
            <w:pPr>
              <w:spacing w:line="360" w:lineRule="auto"/>
              <w:contextualSpacing/>
              <w:rPr>
                <w:rFonts w:ascii="Times New Roman" w:hAnsi="Times New Roman"/>
                <w:b/>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Cs/>
                <w:iCs/>
                <w:sz w:val="24"/>
                <w:szCs w:val="24"/>
              </w:rPr>
            </w:pPr>
            <w:r w:rsidRPr="00C41566">
              <w:rPr>
                <w:rFonts w:ascii="Times New Roman" w:hAnsi="Times New Roman"/>
                <w:bCs/>
                <w:iCs/>
                <w:sz w:val="24"/>
                <w:szCs w:val="24"/>
              </w:rPr>
              <w:t>1.Условия, определяющие необходимость реконструкции и капитального ремонта а</w:t>
            </w:r>
            <w:r w:rsidRPr="00C41566">
              <w:rPr>
                <w:rFonts w:ascii="Times New Roman" w:hAnsi="Times New Roman"/>
                <w:bCs/>
                <w:iCs/>
                <w:sz w:val="24"/>
                <w:szCs w:val="24"/>
              </w:rPr>
              <w:t>в</w:t>
            </w:r>
            <w:r w:rsidRPr="00C41566">
              <w:rPr>
                <w:rFonts w:ascii="Times New Roman" w:hAnsi="Times New Roman"/>
                <w:bCs/>
                <w:iCs/>
                <w:sz w:val="24"/>
                <w:szCs w:val="24"/>
              </w:rPr>
              <w:t>томобильной дороги. Прогнозирование интенсивности движения. Особенности изыск</w:t>
            </w:r>
            <w:r w:rsidRPr="00C41566">
              <w:rPr>
                <w:rFonts w:ascii="Times New Roman" w:hAnsi="Times New Roman"/>
                <w:bCs/>
                <w:iCs/>
                <w:sz w:val="24"/>
                <w:szCs w:val="24"/>
              </w:rPr>
              <w:t>а</w:t>
            </w:r>
            <w:r w:rsidRPr="00C41566">
              <w:rPr>
                <w:rFonts w:ascii="Times New Roman" w:hAnsi="Times New Roman"/>
                <w:bCs/>
                <w:iCs/>
                <w:sz w:val="24"/>
                <w:szCs w:val="24"/>
              </w:rPr>
              <w:t>ний при реконструкции и капитальном ремонте дорог.</w:t>
            </w:r>
          </w:p>
          <w:p w:rsidR="0019271D" w:rsidRPr="00C41566" w:rsidRDefault="0019271D" w:rsidP="00C41566">
            <w:pPr>
              <w:spacing w:line="360" w:lineRule="auto"/>
              <w:contextualSpacing/>
              <w:jc w:val="both"/>
              <w:rPr>
                <w:rFonts w:ascii="Times New Roman" w:hAnsi="Times New Roman"/>
                <w:b/>
                <w:bCs/>
                <w:iCs/>
                <w:sz w:val="24"/>
                <w:szCs w:val="24"/>
                <w:lang w:val="en-US"/>
              </w:rPr>
            </w:pPr>
            <w:r w:rsidRPr="00C41566">
              <w:rPr>
                <w:rFonts w:ascii="Times New Roman" w:hAnsi="Times New Roman"/>
                <w:bCs/>
                <w:iCs/>
                <w:sz w:val="24"/>
                <w:szCs w:val="24"/>
              </w:rPr>
              <w:t>Методы обследования состояния земляного полотна, дорожной одежды, мостов и труб. Основная документация для реконструкции дороги</w:t>
            </w:r>
            <w:r w:rsidRPr="00C41566">
              <w:rPr>
                <w:rFonts w:ascii="Times New Roman" w:hAnsi="Times New Roman"/>
                <w:bCs/>
                <w:iCs/>
                <w:sz w:val="24"/>
                <w:szCs w:val="24"/>
                <w:lang w:val="en-US"/>
              </w:rPr>
              <w:t>/</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tcBorders>
              <w:top w:val="single" w:sz="18" w:space="0" w:color="FFFFFF" w:themeColor="background1"/>
            </w:tcBorders>
            <w:shd w:val="clear" w:color="auto" w:fill="auto"/>
          </w:tcPr>
          <w:p w:rsidR="0019271D" w:rsidRPr="00C41566" w:rsidRDefault="0019271D" w:rsidP="00C41566">
            <w:pPr>
              <w:spacing w:line="360" w:lineRule="auto"/>
              <w:contextualSpacing/>
              <w:rPr>
                <w:rFonts w:ascii="Times New Roman" w:hAnsi="Times New Roman"/>
                <w:b/>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Cs/>
                <w:i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lang w:val="en-US"/>
              </w:rPr>
            </w:pPr>
            <w:r w:rsidRPr="00C41566">
              <w:rPr>
                <w:rFonts w:ascii="Times New Roman" w:hAnsi="Times New Roman"/>
                <w:b/>
                <w:sz w:val="24"/>
                <w:szCs w:val="24"/>
                <w:lang w:val="en-US"/>
              </w:rPr>
              <w:t>-</w:t>
            </w:r>
          </w:p>
        </w:tc>
      </w:tr>
      <w:tr w:rsidR="0019271D" w:rsidRPr="00C41566" w:rsidTr="00CC0654">
        <w:tc>
          <w:tcPr>
            <w:tcW w:w="1111" w:type="pct"/>
            <w:vMerge w:val="restart"/>
            <w:shd w:val="clear" w:color="auto" w:fill="auto"/>
          </w:tcPr>
          <w:p w:rsidR="0019271D" w:rsidRPr="00C41566" w:rsidRDefault="0019271D"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Тема</w:t>
            </w:r>
            <w:proofErr w:type="gramStart"/>
            <w:r w:rsidRPr="00C41566">
              <w:rPr>
                <w:rFonts w:ascii="Times New Roman" w:hAnsi="Times New Roman"/>
                <w:b/>
                <w:bCs/>
                <w:sz w:val="24"/>
                <w:szCs w:val="24"/>
              </w:rPr>
              <w:t>1</w:t>
            </w:r>
            <w:proofErr w:type="gramEnd"/>
            <w:r w:rsidRPr="00C41566">
              <w:rPr>
                <w:rFonts w:ascii="Times New Roman" w:hAnsi="Times New Roman"/>
                <w:b/>
                <w:bCs/>
                <w:sz w:val="24"/>
                <w:szCs w:val="24"/>
              </w:rPr>
              <w:t xml:space="preserve">.4 Проектирование автомобильных дорог </w:t>
            </w: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Содержание: Стадии проектирования. Состав рабочего проекта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vMerge/>
            <w:shd w:val="clear" w:color="auto" w:fill="auto"/>
          </w:tcPr>
          <w:p w:rsidR="0019271D" w:rsidRPr="00C41566" w:rsidRDefault="0019271D" w:rsidP="00C41566">
            <w:pPr>
              <w:spacing w:line="360" w:lineRule="auto"/>
              <w:contextualSpacing/>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1.Двухстадийное и одностадийное проектирование. Состав утверждаемой части прое</w:t>
            </w:r>
            <w:r w:rsidRPr="00C41566">
              <w:rPr>
                <w:rFonts w:ascii="Times New Roman" w:hAnsi="Times New Roman"/>
                <w:bCs/>
                <w:iCs/>
                <w:sz w:val="24"/>
                <w:szCs w:val="24"/>
              </w:rPr>
              <w:t>к</w:t>
            </w:r>
            <w:r w:rsidRPr="00C41566">
              <w:rPr>
                <w:rFonts w:ascii="Times New Roman" w:hAnsi="Times New Roman"/>
                <w:bCs/>
                <w:iCs/>
                <w:sz w:val="24"/>
                <w:szCs w:val="24"/>
              </w:rPr>
              <w:lastRenderedPageBreak/>
              <w:t>та и рабочей документации. Привязка типовых проектных решений. Требования ЕСКД и ЕСПД к оформлению проектной документации.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19271D" w:rsidRPr="00C41566" w:rsidTr="00CC0654">
        <w:tc>
          <w:tcPr>
            <w:tcW w:w="1111" w:type="pct"/>
            <w:vMerge/>
            <w:shd w:val="clear" w:color="auto" w:fill="auto"/>
          </w:tcPr>
          <w:p w:rsidR="0019271D" w:rsidRPr="00C41566" w:rsidRDefault="0019271D" w:rsidP="00C41566">
            <w:pPr>
              <w:spacing w:line="360" w:lineRule="auto"/>
              <w:contextualSpacing/>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lang w:val="en-US"/>
              </w:rPr>
            </w:pPr>
            <w:r w:rsidRPr="00C41566">
              <w:rPr>
                <w:rFonts w:ascii="Times New Roman" w:hAnsi="Times New Roman"/>
                <w:b/>
                <w:sz w:val="24"/>
                <w:szCs w:val="24"/>
                <w:lang w:val="en-US"/>
              </w:rPr>
              <w:t>-</w:t>
            </w:r>
          </w:p>
        </w:tc>
      </w:tr>
      <w:tr w:rsidR="0019271D" w:rsidRPr="00C41566" w:rsidTr="00CC0654">
        <w:tc>
          <w:tcPr>
            <w:tcW w:w="1111" w:type="pct"/>
            <w:vMerge/>
            <w:shd w:val="clear" w:color="auto" w:fill="auto"/>
          </w:tcPr>
          <w:p w:rsidR="0019271D" w:rsidRPr="00C41566" w:rsidRDefault="0019271D" w:rsidP="00C41566">
            <w:pPr>
              <w:spacing w:line="360" w:lineRule="auto"/>
              <w:contextualSpacing/>
              <w:rPr>
                <w:rFonts w:ascii="Times New Roman" w:hAnsi="Times New Roman"/>
                <w:b/>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 xml:space="preserve">Содержание: Общие принципы </w:t>
            </w:r>
            <w:proofErr w:type="spellStart"/>
            <w:r w:rsidRPr="00C41566">
              <w:rPr>
                <w:rFonts w:ascii="Times New Roman" w:hAnsi="Times New Roman"/>
                <w:b/>
                <w:bCs/>
                <w:iCs/>
                <w:sz w:val="24"/>
                <w:szCs w:val="24"/>
              </w:rPr>
              <w:t>проложения</w:t>
            </w:r>
            <w:proofErr w:type="spellEnd"/>
            <w:r w:rsidRPr="00C41566">
              <w:rPr>
                <w:rFonts w:ascii="Times New Roman" w:hAnsi="Times New Roman"/>
                <w:b/>
                <w:bCs/>
                <w:iCs/>
                <w:sz w:val="24"/>
                <w:szCs w:val="24"/>
              </w:rPr>
              <w:t xml:space="preserve"> трассы автомобильных дорог</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8</w:t>
            </w:r>
          </w:p>
        </w:tc>
      </w:tr>
      <w:tr w:rsidR="0019271D" w:rsidRPr="00C41566" w:rsidTr="00CC0654">
        <w:tc>
          <w:tcPr>
            <w:tcW w:w="1111" w:type="pct"/>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1.</w:t>
            </w:r>
            <w:r w:rsidRPr="00C41566">
              <w:rPr>
                <w:rFonts w:ascii="Times New Roman" w:hAnsi="Times New Roman"/>
                <w:sz w:val="24"/>
                <w:szCs w:val="24"/>
              </w:rPr>
              <w:t xml:space="preserve"> Выбор трассы на местности с учетом экологических требований. Трассирование д</w:t>
            </w:r>
            <w:r w:rsidRPr="00C41566">
              <w:rPr>
                <w:rFonts w:ascii="Times New Roman" w:hAnsi="Times New Roman"/>
                <w:sz w:val="24"/>
                <w:szCs w:val="24"/>
              </w:rPr>
              <w:t>о</w:t>
            </w:r>
            <w:r w:rsidRPr="00C41566">
              <w:rPr>
                <w:rFonts w:ascii="Times New Roman" w:hAnsi="Times New Roman"/>
                <w:sz w:val="24"/>
                <w:szCs w:val="24"/>
              </w:rPr>
              <w:t xml:space="preserve">роги в увязке с окружающим ландшафтом. Принцип </w:t>
            </w:r>
            <w:proofErr w:type="spellStart"/>
            <w:r w:rsidRPr="00C41566">
              <w:rPr>
                <w:rFonts w:ascii="Times New Roman" w:hAnsi="Times New Roman"/>
                <w:sz w:val="24"/>
                <w:szCs w:val="24"/>
              </w:rPr>
              <w:t>клотоидного</w:t>
            </w:r>
            <w:proofErr w:type="spellEnd"/>
            <w:r w:rsidRPr="00C41566">
              <w:rPr>
                <w:rFonts w:ascii="Times New Roman" w:hAnsi="Times New Roman"/>
                <w:sz w:val="24"/>
                <w:szCs w:val="24"/>
              </w:rPr>
              <w:t xml:space="preserve"> трассирования.</w:t>
            </w:r>
          </w:p>
        </w:tc>
        <w:tc>
          <w:tcPr>
            <w:tcW w:w="774" w:type="pct"/>
            <w:vMerge w:val="restar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19271D" w:rsidRPr="00C41566" w:rsidTr="00CC0654">
        <w:trPr>
          <w:trHeight w:val="829"/>
        </w:trPr>
        <w:tc>
          <w:tcPr>
            <w:tcW w:w="1111" w:type="pct"/>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Cs/>
                <w:iCs/>
                <w:sz w:val="24"/>
                <w:szCs w:val="24"/>
              </w:rPr>
            </w:pPr>
            <w:r w:rsidRPr="00C41566">
              <w:rPr>
                <w:rFonts w:ascii="Times New Roman" w:hAnsi="Times New Roman"/>
                <w:bCs/>
                <w:iCs/>
                <w:sz w:val="24"/>
                <w:szCs w:val="24"/>
              </w:rPr>
              <w:t>2. Приложение трассы и проектирование автомобильных дорог в равнинной и перес</w:t>
            </w:r>
            <w:r w:rsidRPr="00C41566">
              <w:rPr>
                <w:rFonts w:ascii="Times New Roman" w:hAnsi="Times New Roman"/>
                <w:bCs/>
                <w:iCs/>
                <w:sz w:val="24"/>
                <w:szCs w:val="24"/>
              </w:rPr>
              <w:t>е</w:t>
            </w:r>
            <w:r w:rsidRPr="00C41566">
              <w:rPr>
                <w:rFonts w:ascii="Times New Roman" w:hAnsi="Times New Roman"/>
                <w:bCs/>
                <w:iCs/>
                <w:sz w:val="24"/>
                <w:szCs w:val="24"/>
              </w:rPr>
              <w:t>ченной местности. Проектирование автомобильных дорог в сложных природных усл</w:t>
            </w:r>
            <w:r w:rsidRPr="00C41566">
              <w:rPr>
                <w:rFonts w:ascii="Times New Roman" w:hAnsi="Times New Roman"/>
                <w:bCs/>
                <w:iCs/>
                <w:sz w:val="24"/>
                <w:szCs w:val="24"/>
              </w:rPr>
              <w:t>о</w:t>
            </w:r>
            <w:r w:rsidRPr="00C41566">
              <w:rPr>
                <w:rFonts w:ascii="Times New Roman" w:hAnsi="Times New Roman"/>
                <w:bCs/>
                <w:iCs/>
                <w:sz w:val="24"/>
                <w:szCs w:val="24"/>
              </w:rPr>
              <w:t>виях.</w:t>
            </w:r>
          </w:p>
          <w:p w:rsidR="0019271D" w:rsidRPr="00C41566" w:rsidRDefault="0019271D" w:rsidP="00C41566">
            <w:pPr>
              <w:spacing w:line="360" w:lineRule="auto"/>
              <w:contextualSpacing/>
              <w:jc w:val="both"/>
              <w:rPr>
                <w:rFonts w:ascii="Times New Roman" w:hAnsi="Times New Roman"/>
                <w:bCs/>
                <w:iCs/>
                <w:sz w:val="24"/>
                <w:szCs w:val="24"/>
              </w:rPr>
            </w:pPr>
            <w:proofErr w:type="spellStart"/>
            <w:r w:rsidRPr="00C41566">
              <w:rPr>
                <w:rFonts w:ascii="Times New Roman" w:hAnsi="Times New Roman"/>
                <w:bCs/>
                <w:iCs/>
                <w:sz w:val="24"/>
                <w:szCs w:val="24"/>
              </w:rPr>
              <w:t>Проложение</w:t>
            </w:r>
            <w:proofErr w:type="spellEnd"/>
            <w:r w:rsidRPr="00C41566">
              <w:rPr>
                <w:rFonts w:ascii="Times New Roman" w:hAnsi="Times New Roman"/>
                <w:bCs/>
                <w:iCs/>
                <w:sz w:val="24"/>
                <w:szCs w:val="24"/>
              </w:rPr>
              <w:t xml:space="preserve"> трассы на пересечениях водотоков, вблизи населенных пунктов.</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
                <w:bCs/>
                <w:iCs/>
                <w:sz w:val="24"/>
                <w:szCs w:val="24"/>
              </w:rPr>
              <w:t>Практическое занятие.</w:t>
            </w:r>
            <w:r w:rsidRPr="00C41566">
              <w:rPr>
                <w:rFonts w:ascii="Times New Roman" w:hAnsi="Times New Roman"/>
                <w:bCs/>
                <w:iCs/>
                <w:sz w:val="24"/>
                <w:szCs w:val="24"/>
              </w:rPr>
              <w:t xml:space="preserve"> </w:t>
            </w:r>
            <w:proofErr w:type="spellStart"/>
            <w:r w:rsidRPr="00C41566">
              <w:rPr>
                <w:rFonts w:ascii="Times New Roman" w:hAnsi="Times New Roman"/>
                <w:bCs/>
                <w:iCs/>
                <w:sz w:val="24"/>
                <w:szCs w:val="24"/>
              </w:rPr>
              <w:t>Проложение</w:t>
            </w:r>
            <w:proofErr w:type="spellEnd"/>
            <w:r w:rsidRPr="00C41566">
              <w:rPr>
                <w:rFonts w:ascii="Times New Roman" w:hAnsi="Times New Roman"/>
                <w:bCs/>
                <w:iCs/>
                <w:sz w:val="24"/>
                <w:szCs w:val="24"/>
              </w:rPr>
              <w:t xml:space="preserve"> двух вариантов трассы на топографической карте масштаба 1: 10000.</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Практическое занятие.</w:t>
            </w:r>
            <w:r w:rsidRPr="00C41566">
              <w:rPr>
                <w:rFonts w:ascii="Times New Roman" w:hAnsi="Times New Roman"/>
                <w:sz w:val="24"/>
                <w:szCs w:val="24"/>
              </w:rPr>
              <w:t xml:space="preserve"> </w:t>
            </w:r>
            <w:r w:rsidRPr="00C41566">
              <w:rPr>
                <w:rFonts w:ascii="Times New Roman" w:hAnsi="Times New Roman"/>
                <w:bCs/>
                <w:iCs/>
                <w:sz w:val="24"/>
                <w:szCs w:val="24"/>
              </w:rPr>
              <w:t>Расчет закруглений и определение длины намеченных вариа</w:t>
            </w:r>
            <w:r w:rsidRPr="00C41566">
              <w:rPr>
                <w:rFonts w:ascii="Times New Roman" w:hAnsi="Times New Roman"/>
                <w:bCs/>
                <w:iCs/>
                <w:sz w:val="24"/>
                <w:szCs w:val="24"/>
              </w:rPr>
              <w:t>н</w:t>
            </w:r>
            <w:r w:rsidRPr="00C41566">
              <w:rPr>
                <w:rFonts w:ascii="Times New Roman" w:hAnsi="Times New Roman"/>
                <w:bCs/>
                <w:iCs/>
                <w:sz w:val="24"/>
                <w:szCs w:val="24"/>
              </w:rPr>
              <w:t>тов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Содержание: Проектирование дорожных одежд</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r>
    </w:tbl>
    <w:p w:rsidR="0019271D" w:rsidRPr="00C41566" w:rsidRDefault="0019271D" w:rsidP="00C41566">
      <w:pPr>
        <w:spacing w:line="360" w:lineRule="auto"/>
        <w:contextualSpacing/>
        <w:rPr>
          <w:rFonts w:ascii="Times New Roman" w:hAnsi="Times New Roman"/>
          <w:sz w:val="24"/>
          <w:szCs w:val="24"/>
        </w:rPr>
      </w:pPr>
      <w:r w:rsidRPr="00C41566">
        <w:rPr>
          <w:rFonts w:ascii="Times New Roman" w:hAnsi="Times New Roman"/>
          <w:sz w:val="24"/>
          <w:szCs w:val="24"/>
        </w:rPr>
        <w:br w:type="page"/>
      </w:r>
    </w:p>
    <w:tbl>
      <w:tblPr>
        <w:tblW w:w="5002"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0"/>
        <w:gridCol w:w="149"/>
        <w:gridCol w:w="9305"/>
        <w:gridCol w:w="2312"/>
      </w:tblGrid>
      <w:tr w:rsidR="0019271D" w:rsidRPr="00C41566" w:rsidTr="00CC0654">
        <w:tc>
          <w:tcPr>
            <w:tcW w:w="1111" w:type="pct"/>
            <w:gridSpan w:val="2"/>
            <w:vMerge w:val="restart"/>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1.Общие принципы конструирования дорожных одежд. Расчетные нагрузки. Расчетная приведенная интенсивность движения.</w:t>
            </w:r>
          </w:p>
        </w:tc>
        <w:tc>
          <w:tcPr>
            <w:tcW w:w="774" w:type="pct"/>
            <w:vMerge w:val="restar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6</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bCs/>
                <w:iCs/>
                <w:sz w:val="24"/>
                <w:szCs w:val="24"/>
              </w:rPr>
              <w:t xml:space="preserve">2.Расчет нежестких дорожных одежд по упругому прогибу,  по условию </w:t>
            </w:r>
            <w:proofErr w:type="spellStart"/>
            <w:r w:rsidRPr="00C41566">
              <w:rPr>
                <w:rFonts w:ascii="Times New Roman" w:hAnsi="Times New Roman"/>
                <w:bCs/>
                <w:iCs/>
                <w:sz w:val="24"/>
                <w:szCs w:val="24"/>
              </w:rPr>
              <w:t>сдвигоусто</w:t>
            </w:r>
            <w:r w:rsidRPr="00C41566">
              <w:rPr>
                <w:rFonts w:ascii="Times New Roman" w:hAnsi="Times New Roman"/>
                <w:bCs/>
                <w:iCs/>
                <w:sz w:val="24"/>
                <w:szCs w:val="24"/>
              </w:rPr>
              <w:t>й</w:t>
            </w:r>
            <w:r w:rsidRPr="00C41566">
              <w:rPr>
                <w:rFonts w:ascii="Times New Roman" w:hAnsi="Times New Roman"/>
                <w:bCs/>
                <w:iCs/>
                <w:sz w:val="24"/>
                <w:szCs w:val="24"/>
              </w:rPr>
              <w:t>чивости</w:t>
            </w:r>
            <w:proofErr w:type="spellEnd"/>
            <w:r w:rsidRPr="00C41566">
              <w:rPr>
                <w:rFonts w:ascii="Times New Roman" w:hAnsi="Times New Roman"/>
                <w:bCs/>
                <w:iCs/>
                <w:sz w:val="24"/>
                <w:szCs w:val="24"/>
              </w:rPr>
              <w:t xml:space="preserve"> и на усталостное разрушение от растяжения при изгибе.</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Cs/>
                <w:iCs/>
                <w:sz w:val="24"/>
                <w:szCs w:val="24"/>
              </w:rPr>
            </w:pPr>
            <w:r w:rsidRPr="00C41566">
              <w:rPr>
                <w:rFonts w:ascii="Times New Roman" w:hAnsi="Times New Roman"/>
                <w:sz w:val="24"/>
                <w:szCs w:val="24"/>
              </w:rPr>
              <w:t>3.Расчет жестких бетонных покрытий</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Определение приведенной расчетной  интенсивности возде</w:t>
            </w:r>
            <w:r w:rsidRPr="00C41566">
              <w:rPr>
                <w:rFonts w:ascii="Times New Roman" w:hAnsi="Times New Roman"/>
                <w:sz w:val="24"/>
                <w:szCs w:val="24"/>
              </w:rPr>
              <w:t>й</w:t>
            </w:r>
            <w:r w:rsidRPr="00C41566">
              <w:rPr>
                <w:rFonts w:ascii="Times New Roman" w:hAnsi="Times New Roman"/>
                <w:sz w:val="24"/>
                <w:szCs w:val="24"/>
              </w:rPr>
              <w:t>ствия нагрузки и требуемого модуля упругости. Определение модуля упругости грунта.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Назначение конструкции дорожной одежды по типовому пр</w:t>
            </w:r>
            <w:r w:rsidRPr="00C41566">
              <w:rPr>
                <w:rFonts w:ascii="Times New Roman" w:hAnsi="Times New Roman"/>
                <w:sz w:val="24"/>
                <w:szCs w:val="24"/>
              </w:rPr>
              <w:t>о</w:t>
            </w:r>
            <w:r w:rsidRPr="00C41566">
              <w:rPr>
                <w:rFonts w:ascii="Times New Roman" w:hAnsi="Times New Roman"/>
                <w:sz w:val="24"/>
                <w:szCs w:val="24"/>
              </w:rPr>
              <w:t>екту с выполнением расчета на упругий прогиб.</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iCs/>
                <w:sz w:val="24"/>
                <w:szCs w:val="24"/>
              </w:rPr>
              <w:t>Содержание: Проектирование водопропускных сооружений на малых водотоках</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1. Понятие о малых водотоках, типовых трубах и малых мостах. Определение объемов  и расходов ливневых и талых вод. Определение расхода с учетом аккумуляции воды перед сооружением.</w:t>
            </w:r>
          </w:p>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Установление расчетного расхода.</w:t>
            </w:r>
          </w:p>
        </w:tc>
        <w:tc>
          <w:tcPr>
            <w:tcW w:w="774" w:type="pct"/>
            <w:vMerge w:val="restar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6</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 Проектирование водопропускных труб: подбор отверстия типовой трубы, определ</w:t>
            </w:r>
            <w:r w:rsidRPr="00C41566">
              <w:rPr>
                <w:rFonts w:ascii="Times New Roman" w:hAnsi="Times New Roman"/>
                <w:sz w:val="24"/>
                <w:szCs w:val="24"/>
              </w:rPr>
              <w:t>е</w:t>
            </w:r>
            <w:r w:rsidRPr="00C41566">
              <w:rPr>
                <w:rFonts w:ascii="Times New Roman" w:hAnsi="Times New Roman"/>
                <w:sz w:val="24"/>
                <w:szCs w:val="24"/>
              </w:rPr>
              <w:t>ние минимальной высоты насыпи и контрольной отметки над трубой, назначение укр</w:t>
            </w:r>
            <w:r w:rsidRPr="00C41566">
              <w:rPr>
                <w:rFonts w:ascii="Times New Roman" w:hAnsi="Times New Roman"/>
                <w:sz w:val="24"/>
                <w:szCs w:val="24"/>
              </w:rPr>
              <w:t>е</w:t>
            </w:r>
            <w:r w:rsidRPr="00C41566">
              <w:rPr>
                <w:rFonts w:ascii="Times New Roman" w:hAnsi="Times New Roman"/>
                <w:sz w:val="24"/>
                <w:szCs w:val="24"/>
              </w:rPr>
              <w:lastRenderedPageBreak/>
              <w:t>пления у трубы</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3. Проектирование малых мостов: определение глубины воды перед мостом, определ</w:t>
            </w:r>
            <w:r w:rsidRPr="00C41566">
              <w:rPr>
                <w:rFonts w:ascii="Times New Roman" w:hAnsi="Times New Roman"/>
                <w:sz w:val="24"/>
                <w:szCs w:val="24"/>
              </w:rPr>
              <w:t>е</w:t>
            </w:r>
            <w:r w:rsidRPr="00C41566">
              <w:rPr>
                <w:rFonts w:ascii="Times New Roman" w:hAnsi="Times New Roman"/>
                <w:sz w:val="24"/>
                <w:szCs w:val="24"/>
              </w:rPr>
              <w:t>ние отверстия моста, подбор типового пролетного строения и определения длины мо</w:t>
            </w:r>
            <w:r w:rsidRPr="00C41566">
              <w:rPr>
                <w:rFonts w:ascii="Times New Roman" w:hAnsi="Times New Roman"/>
                <w:sz w:val="24"/>
                <w:szCs w:val="24"/>
              </w:rPr>
              <w:t>с</w:t>
            </w:r>
            <w:r w:rsidRPr="00C41566">
              <w:rPr>
                <w:rFonts w:ascii="Times New Roman" w:hAnsi="Times New Roman"/>
                <w:sz w:val="24"/>
                <w:szCs w:val="24"/>
              </w:rPr>
              <w:t>та. Определение минимальной высоты насыпи и контрольной отметки над мостом. Н</w:t>
            </w:r>
            <w:r w:rsidRPr="00C41566">
              <w:rPr>
                <w:rFonts w:ascii="Times New Roman" w:hAnsi="Times New Roman"/>
                <w:sz w:val="24"/>
                <w:szCs w:val="24"/>
              </w:rPr>
              <w:t>а</w:t>
            </w:r>
            <w:r w:rsidRPr="00C41566">
              <w:rPr>
                <w:rFonts w:ascii="Times New Roman" w:hAnsi="Times New Roman"/>
                <w:sz w:val="24"/>
                <w:szCs w:val="24"/>
              </w:rPr>
              <w:t xml:space="preserve">значение укрепления у моста. </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gridSpan w:val="2"/>
            <w:vMerge w:val="restart"/>
            <w:tcBorders>
              <w:top w:val="single" w:sz="18" w:space="0" w:color="FFFFFF" w:themeColor="background1"/>
            </w:tcBorders>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Определение исходных данных для проектирования водопр</w:t>
            </w:r>
            <w:r w:rsidRPr="00C41566">
              <w:rPr>
                <w:rFonts w:ascii="Times New Roman" w:hAnsi="Times New Roman"/>
                <w:sz w:val="24"/>
                <w:szCs w:val="24"/>
              </w:rPr>
              <w:t>о</w:t>
            </w:r>
            <w:r w:rsidRPr="00C41566">
              <w:rPr>
                <w:rFonts w:ascii="Times New Roman" w:hAnsi="Times New Roman"/>
                <w:sz w:val="24"/>
                <w:szCs w:val="24"/>
              </w:rPr>
              <w:t>пускных сооружений: определение площади водосборных бассейнов, длины лога, у</w:t>
            </w:r>
            <w:r w:rsidRPr="00C41566">
              <w:rPr>
                <w:rFonts w:ascii="Times New Roman" w:hAnsi="Times New Roman"/>
                <w:sz w:val="24"/>
                <w:szCs w:val="24"/>
              </w:rPr>
              <w:t>к</w:t>
            </w:r>
            <w:r w:rsidRPr="00C41566">
              <w:rPr>
                <w:rFonts w:ascii="Times New Roman" w:hAnsi="Times New Roman"/>
                <w:sz w:val="24"/>
                <w:szCs w:val="24"/>
              </w:rPr>
              <w:t>лона лога, глубину лога и уклон лога у сооружения. Определение расходов от ливневых и талых вод. Определение расчетного расхода.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gridSpan w:val="2"/>
            <w:vMerge w:val="restart"/>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bCs/>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Подбор отверстия и конструкции трубы по типовому проекту. Определение минимальной высоты насыпи у трубы.</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sz w:val="24"/>
                <w:szCs w:val="24"/>
              </w:rPr>
              <w:t>2</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Содержание: Проектирование продольного профиля</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8</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Исходные данные для проектирования продольного профиля: продольный профиль поверхности земли по оси дороги, рекомендуемые рабочие отметки, контрольные то</w:t>
            </w:r>
            <w:r w:rsidRPr="00C41566">
              <w:rPr>
                <w:rFonts w:ascii="Times New Roman" w:hAnsi="Times New Roman"/>
                <w:sz w:val="24"/>
                <w:szCs w:val="24"/>
              </w:rPr>
              <w:t>ч</w:t>
            </w:r>
            <w:r w:rsidRPr="00C41566">
              <w:rPr>
                <w:rFonts w:ascii="Times New Roman" w:hAnsi="Times New Roman"/>
                <w:sz w:val="24"/>
                <w:szCs w:val="24"/>
              </w:rPr>
              <w:t xml:space="preserve">ки, проектные линии, нормы и ограничения </w:t>
            </w:r>
            <w:proofErr w:type="spellStart"/>
            <w:r w:rsidRPr="00C41566">
              <w:rPr>
                <w:rFonts w:ascii="Times New Roman" w:hAnsi="Times New Roman"/>
                <w:sz w:val="24"/>
                <w:szCs w:val="24"/>
              </w:rPr>
              <w:t>СНиП</w:t>
            </w:r>
            <w:proofErr w:type="spellEnd"/>
            <w:r w:rsidRPr="00C41566">
              <w:rPr>
                <w:rFonts w:ascii="Times New Roman" w:hAnsi="Times New Roman"/>
                <w:sz w:val="24"/>
                <w:szCs w:val="24"/>
              </w:rPr>
              <w:t>.</w:t>
            </w:r>
          </w:p>
        </w:tc>
        <w:tc>
          <w:tcPr>
            <w:tcW w:w="774" w:type="pct"/>
            <w:vMerge w:val="restar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6</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 Требования ландшафтного проектирования, плавного сочетания элементов плана и продольного профиля, влияние на удобства и безопасность движения. Нанесение пр</w:t>
            </w:r>
            <w:r w:rsidRPr="00C41566">
              <w:rPr>
                <w:rFonts w:ascii="Times New Roman" w:hAnsi="Times New Roman"/>
                <w:sz w:val="24"/>
                <w:szCs w:val="24"/>
              </w:rPr>
              <w:t>о</w:t>
            </w:r>
            <w:r w:rsidRPr="00C41566">
              <w:rPr>
                <w:rFonts w:ascii="Times New Roman" w:hAnsi="Times New Roman"/>
                <w:sz w:val="24"/>
                <w:szCs w:val="24"/>
              </w:rPr>
              <w:t>ектной линии по шаблонам.</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Cs/>
                <w:sz w:val="24"/>
                <w:szCs w:val="24"/>
              </w:rPr>
            </w:pPr>
            <w:r w:rsidRPr="00C41566">
              <w:rPr>
                <w:rFonts w:ascii="Times New Roman" w:hAnsi="Times New Roman"/>
                <w:sz w:val="24"/>
                <w:szCs w:val="24"/>
              </w:rPr>
              <w:t xml:space="preserve"> 3. Расчет элементов проектной линии. Оформление чертежа продольного профиля в соответствии с ГОСТ  </w:t>
            </w:r>
            <w:proofErr w:type="gramStart"/>
            <w:r w:rsidRPr="00C41566">
              <w:rPr>
                <w:rFonts w:ascii="Times New Roman" w:hAnsi="Times New Roman"/>
                <w:sz w:val="24"/>
                <w:szCs w:val="24"/>
              </w:rPr>
              <w:t>Р</w:t>
            </w:r>
            <w:proofErr w:type="gramEnd"/>
            <w:r w:rsidRPr="00C41566">
              <w:rPr>
                <w:rFonts w:ascii="Times New Roman" w:hAnsi="Times New Roman"/>
                <w:sz w:val="24"/>
                <w:szCs w:val="24"/>
              </w:rPr>
              <w:t xml:space="preserve"> 21.1701. –</w:t>
            </w:r>
            <w:r w:rsidRPr="00C41566">
              <w:rPr>
                <w:rFonts w:ascii="Times New Roman" w:hAnsi="Times New Roman"/>
                <w:bCs/>
                <w:sz w:val="24"/>
                <w:szCs w:val="24"/>
              </w:rPr>
              <w:t xml:space="preserve"> 97 и ГОСТ Р 21.1207-97</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Нанесение проектной линии по шаблонам на продольном пр</w:t>
            </w:r>
            <w:r w:rsidRPr="00C41566">
              <w:rPr>
                <w:rFonts w:ascii="Times New Roman" w:hAnsi="Times New Roman"/>
                <w:sz w:val="24"/>
                <w:szCs w:val="24"/>
              </w:rPr>
              <w:t>о</w:t>
            </w:r>
            <w:r w:rsidRPr="00C41566">
              <w:rPr>
                <w:rFonts w:ascii="Times New Roman" w:hAnsi="Times New Roman"/>
                <w:sz w:val="24"/>
                <w:szCs w:val="24"/>
              </w:rPr>
              <w:t>филе поверхности земли по оси дороги. Расчет элементов проектной линии с определ</w:t>
            </w:r>
            <w:r w:rsidRPr="00C41566">
              <w:rPr>
                <w:rFonts w:ascii="Times New Roman" w:hAnsi="Times New Roman"/>
                <w:sz w:val="24"/>
                <w:szCs w:val="24"/>
              </w:rPr>
              <w:t>е</w:t>
            </w:r>
            <w:r w:rsidRPr="00C41566">
              <w:rPr>
                <w:rFonts w:ascii="Times New Roman" w:hAnsi="Times New Roman"/>
                <w:sz w:val="24"/>
                <w:szCs w:val="24"/>
              </w:rPr>
              <w:t xml:space="preserve">нием проектных и рабочих отметок. </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Содержание: Проектирование земляного полотна и водоотводных устройств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8</w:t>
            </w:r>
          </w:p>
        </w:tc>
      </w:tr>
      <w:tr w:rsidR="0019271D" w:rsidRPr="00C41566" w:rsidTr="00CC0654">
        <w:trPr>
          <w:trHeight w:val="1449"/>
        </w:trPr>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tcBorders>
              <w:bottom w:val="single" w:sz="4" w:space="0" w:color="auto"/>
            </w:tcBorders>
            <w:shd w:val="clear" w:color="auto" w:fill="auto"/>
          </w:tcPr>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1. Требования к грунтам для земляного полотна. Типовые конструкции земляного п</w:t>
            </w:r>
            <w:r w:rsidRPr="00C41566">
              <w:rPr>
                <w:rFonts w:ascii="Times New Roman" w:hAnsi="Times New Roman"/>
                <w:sz w:val="24"/>
                <w:szCs w:val="24"/>
              </w:rPr>
              <w:t>о</w:t>
            </w:r>
            <w:r w:rsidRPr="00C41566">
              <w:rPr>
                <w:rFonts w:ascii="Times New Roman" w:hAnsi="Times New Roman"/>
                <w:sz w:val="24"/>
                <w:szCs w:val="24"/>
              </w:rPr>
              <w:t xml:space="preserve">лотна и водоотводных устройств. </w:t>
            </w:r>
          </w:p>
          <w:p w:rsidR="0019271D" w:rsidRPr="00C41566" w:rsidRDefault="0019271D" w:rsidP="00C41566">
            <w:pPr>
              <w:spacing w:line="360" w:lineRule="auto"/>
              <w:contextualSpacing/>
              <w:rPr>
                <w:rFonts w:ascii="Times New Roman" w:hAnsi="Times New Roman"/>
                <w:sz w:val="24"/>
                <w:szCs w:val="24"/>
              </w:rPr>
            </w:pPr>
            <w:r w:rsidRPr="00C41566">
              <w:rPr>
                <w:rFonts w:ascii="Times New Roman" w:hAnsi="Times New Roman"/>
                <w:sz w:val="24"/>
                <w:szCs w:val="24"/>
              </w:rPr>
              <w:t>Определение минимально допустимой глубины кювета в выемках и низких насыпях, обеспечивающей отвод воды из дренирующего слоя дорожной одежды. Определение основных размеров резервов по таблицам.</w:t>
            </w:r>
          </w:p>
        </w:tc>
        <w:tc>
          <w:tcPr>
            <w:tcW w:w="774" w:type="pct"/>
            <w:vMerge w:val="restar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p w:rsidR="0019271D" w:rsidRPr="00C41566" w:rsidRDefault="0019271D" w:rsidP="00C41566">
            <w:pPr>
              <w:suppressAutoHyphens/>
              <w:spacing w:line="360" w:lineRule="auto"/>
              <w:contextualSpacing/>
              <w:jc w:val="center"/>
              <w:rPr>
                <w:rFonts w:ascii="Times New Roman" w:hAnsi="Times New Roman"/>
                <w:sz w:val="24"/>
                <w:szCs w:val="24"/>
              </w:rPr>
            </w:pPr>
          </w:p>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6</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 Назначение типа поперечного профиля земляного полотна. Привязка типовых поп</w:t>
            </w:r>
            <w:r w:rsidRPr="00C41566">
              <w:rPr>
                <w:rFonts w:ascii="Times New Roman" w:hAnsi="Times New Roman"/>
                <w:sz w:val="24"/>
                <w:szCs w:val="24"/>
              </w:rPr>
              <w:t>е</w:t>
            </w:r>
            <w:r w:rsidRPr="00C41566">
              <w:rPr>
                <w:rFonts w:ascii="Times New Roman" w:hAnsi="Times New Roman"/>
                <w:sz w:val="24"/>
                <w:szCs w:val="24"/>
              </w:rPr>
              <w:t>речных профилей. Учет охраны окружающей среды. Рекультивация земель, наруша</w:t>
            </w:r>
            <w:r w:rsidRPr="00C41566">
              <w:rPr>
                <w:rFonts w:ascii="Times New Roman" w:hAnsi="Times New Roman"/>
                <w:sz w:val="24"/>
                <w:szCs w:val="24"/>
              </w:rPr>
              <w:t>е</w:t>
            </w:r>
            <w:r w:rsidRPr="00C41566">
              <w:rPr>
                <w:rFonts w:ascii="Times New Roman" w:hAnsi="Times New Roman"/>
                <w:sz w:val="24"/>
                <w:szCs w:val="24"/>
              </w:rPr>
              <w:t xml:space="preserve">мых в процессе строительства. Особенности проектирования земляного полотна при реконструкции дорог.  </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3. Определение объемов земляных работ. Поправки к объемам земляных работ. Совр</w:t>
            </w:r>
            <w:r w:rsidRPr="00C41566">
              <w:rPr>
                <w:rFonts w:ascii="Times New Roman" w:hAnsi="Times New Roman"/>
                <w:sz w:val="24"/>
                <w:szCs w:val="24"/>
              </w:rPr>
              <w:t>е</w:t>
            </w:r>
            <w:r w:rsidRPr="00C41566">
              <w:rPr>
                <w:rFonts w:ascii="Times New Roman" w:hAnsi="Times New Roman"/>
                <w:sz w:val="24"/>
                <w:szCs w:val="24"/>
              </w:rPr>
              <w:t>менные методы определения объемов земляных работ с применением ЭВМ.</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gridSpan w:val="2"/>
            <w:vMerge w:val="restart"/>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Определение профильного объема земляных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 xml:space="preserve">Содержание: </w:t>
            </w:r>
            <w:r w:rsidRPr="00C41566">
              <w:rPr>
                <w:rFonts w:ascii="Times New Roman" w:hAnsi="Times New Roman"/>
                <w:b/>
                <w:bCs/>
                <w:sz w:val="24"/>
                <w:szCs w:val="24"/>
              </w:rPr>
              <w:t>Пересечения и примыкания дорог</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1.  Проектирование пересечений автомобильных дорог с железными дорогами. Прое</w:t>
            </w:r>
            <w:r w:rsidRPr="00C41566">
              <w:rPr>
                <w:rFonts w:ascii="Times New Roman" w:hAnsi="Times New Roman"/>
                <w:sz w:val="24"/>
                <w:szCs w:val="24"/>
              </w:rPr>
              <w:t>к</w:t>
            </w:r>
            <w:r w:rsidRPr="00C41566">
              <w:rPr>
                <w:rFonts w:ascii="Times New Roman" w:hAnsi="Times New Roman"/>
                <w:sz w:val="24"/>
                <w:szCs w:val="24"/>
              </w:rPr>
              <w:t>тирование пересечений автомобильных дорог в одном уровне. Переходно-скоростные полосы.</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Типовые решения пересечений и примыканий, автомобильных дорог в разных уровнях.</w:t>
            </w:r>
          </w:p>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Оборудование пересечений и примыканий, автомобильных дорог.</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lang w:val="en-US"/>
              </w:rPr>
            </w:pPr>
            <w:r w:rsidRPr="00C41566">
              <w:rPr>
                <w:rFonts w:ascii="Times New Roman" w:hAnsi="Times New Roman"/>
                <w:b/>
                <w:sz w:val="24"/>
                <w:szCs w:val="24"/>
                <w:lang w:val="en-US"/>
              </w:rPr>
              <w:t>-</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Содержание: Проектирование благоустройства и </w:t>
            </w:r>
            <w:proofErr w:type="gramStart"/>
            <w:r w:rsidRPr="00C41566">
              <w:rPr>
                <w:rFonts w:ascii="Times New Roman" w:hAnsi="Times New Roman"/>
                <w:b/>
                <w:bCs/>
                <w:sz w:val="24"/>
                <w:szCs w:val="24"/>
              </w:rPr>
              <w:t>оборудования</w:t>
            </w:r>
            <w:proofErr w:type="gramEnd"/>
            <w:r w:rsidRPr="00C41566">
              <w:rPr>
                <w:rFonts w:ascii="Times New Roman" w:hAnsi="Times New Roman"/>
                <w:b/>
                <w:bCs/>
                <w:sz w:val="24"/>
                <w:szCs w:val="24"/>
              </w:rPr>
              <w:t xml:space="preserve"> автомобильных дорог для обеспечения безопасности движения транспорта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Комплекс мероприятий по обслуживанию движения. Средства информации водит</w:t>
            </w:r>
            <w:r w:rsidRPr="00C41566">
              <w:rPr>
                <w:rFonts w:ascii="Times New Roman" w:hAnsi="Times New Roman"/>
                <w:sz w:val="24"/>
                <w:szCs w:val="24"/>
              </w:rPr>
              <w:t>е</w:t>
            </w:r>
            <w:r w:rsidRPr="00C41566">
              <w:rPr>
                <w:rFonts w:ascii="Times New Roman" w:hAnsi="Times New Roman"/>
                <w:sz w:val="24"/>
                <w:szCs w:val="24"/>
              </w:rPr>
              <w:t>лей об условиях движения. Ограждения и направляющие устройства. Озеленение д</w:t>
            </w:r>
            <w:r w:rsidRPr="00C41566">
              <w:rPr>
                <w:rFonts w:ascii="Times New Roman" w:hAnsi="Times New Roman"/>
                <w:sz w:val="24"/>
                <w:szCs w:val="24"/>
              </w:rPr>
              <w:t>о</w:t>
            </w:r>
            <w:r w:rsidRPr="00C41566">
              <w:rPr>
                <w:rFonts w:ascii="Times New Roman" w:hAnsi="Times New Roman"/>
                <w:sz w:val="24"/>
                <w:szCs w:val="24"/>
              </w:rPr>
              <w:t>рог. Понятие о малых архитектурных формах.</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lang w:val="en-US"/>
              </w:rPr>
            </w:pPr>
            <w:r w:rsidRPr="00C41566">
              <w:rPr>
                <w:rFonts w:ascii="Times New Roman" w:hAnsi="Times New Roman"/>
                <w:b/>
                <w:sz w:val="24"/>
                <w:szCs w:val="24"/>
                <w:lang w:val="en-US"/>
              </w:rPr>
              <w:t>-</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Содержание:  Проектирование транспортных сооружений с учетом безопасности, устойчивости и экономичности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 xml:space="preserve">1.Виды искусственных сооружений, их элементы и назначение. </w:t>
            </w:r>
            <w:proofErr w:type="gramStart"/>
            <w:r w:rsidRPr="00C41566">
              <w:rPr>
                <w:rFonts w:ascii="Times New Roman" w:hAnsi="Times New Roman"/>
                <w:sz w:val="24"/>
                <w:szCs w:val="24"/>
              </w:rPr>
              <w:t>Требования</w:t>
            </w:r>
            <w:proofErr w:type="gramEnd"/>
            <w:r w:rsidRPr="00C41566">
              <w:rPr>
                <w:rFonts w:ascii="Times New Roman" w:hAnsi="Times New Roman"/>
                <w:sz w:val="24"/>
                <w:szCs w:val="24"/>
              </w:rPr>
              <w:t xml:space="preserve"> предъя</w:t>
            </w:r>
            <w:r w:rsidRPr="00C41566">
              <w:rPr>
                <w:rFonts w:ascii="Times New Roman" w:hAnsi="Times New Roman"/>
                <w:sz w:val="24"/>
                <w:szCs w:val="24"/>
              </w:rPr>
              <w:t>в</w:t>
            </w:r>
            <w:r w:rsidRPr="00C41566">
              <w:rPr>
                <w:rFonts w:ascii="Times New Roman" w:hAnsi="Times New Roman"/>
                <w:sz w:val="24"/>
                <w:szCs w:val="24"/>
              </w:rPr>
              <w:lastRenderedPageBreak/>
              <w:t>ляемые к мостам. Понятие о мостовом переходе, живом сечении реки. Выбор места мостового перехода.</w:t>
            </w:r>
          </w:p>
        </w:tc>
        <w:tc>
          <w:tcPr>
            <w:tcW w:w="774" w:type="pct"/>
            <w:vMerge w:val="restar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6</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 xml:space="preserve">2. Габариты проезда и </w:t>
            </w:r>
            <w:proofErr w:type="spellStart"/>
            <w:r w:rsidRPr="00C41566">
              <w:rPr>
                <w:rFonts w:ascii="Times New Roman" w:hAnsi="Times New Roman"/>
                <w:sz w:val="24"/>
                <w:szCs w:val="24"/>
              </w:rPr>
              <w:t>подмостовые</w:t>
            </w:r>
            <w:proofErr w:type="spellEnd"/>
            <w:r w:rsidRPr="00C41566">
              <w:rPr>
                <w:rFonts w:ascii="Times New Roman" w:hAnsi="Times New Roman"/>
                <w:sz w:val="24"/>
                <w:szCs w:val="24"/>
              </w:rPr>
              <w:t xml:space="preserve"> габариты, ограждающие сооружения. Разбивка моста на пролеты. Определение минимальной длины пролета, отметки проезжей части. Определение величины размыва у опор. </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3. Сбор нагрузок на опору. Проверка сооружений на устойчивость. Применение пр</w:t>
            </w:r>
            <w:r w:rsidRPr="00C41566">
              <w:rPr>
                <w:rFonts w:ascii="Times New Roman" w:hAnsi="Times New Roman"/>
                <w:sz w:val="24"/>
                <w:szCs w:val="24"/>
              </w:rPr>
              <w:t>о</w:t>
            </w:r>
            <w:r w:rsidRPr="00C41566">
              <w:rPr>
                <w:rFonts w:ascii="Times New Roman" w:hAnsi="Times New Roman"/>
                <w:sz w:val="24"/>
                <w:szCs w:val="24"/>
              </w:rPr>
              <w:t>грессивных материалов.</w:t>
            </w:r>
          </w:p>
        </w:tc>
        <w:tc>
          <w:tcPr>
            <w:tcW w:w="774" w:type="pct"/>
            <w:vMerge/>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b/>
                <w:sz w:val="24"/>
                <w:szCs w:val="24"/>
              </w:rPr>
              <w:t>4</w:t>
            </w:r>
          </w:p>
        </w:tc>
      </w:tr>
      <w:tr w:rsidR="0019271D" w:rsidRPr="00C41566" w:rsidTr="00CC0654">
        <w:tc>
          <w:tcPr>
            <w:tcW w:w="1111" w:type="pct"/>
            <w:gridSpan w:val="2"/>
            <w:vMerge w:val="restart"/>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Назначение габарита проезда по транспортным сооружениям. Разбивка моста на пролеты.</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gridSpan w:val="2"/>
            <w:vMerge/>
            <w:tcBorders>
              <w:bottom w:val="single" w:sz="4" w:space="0" w:color="auto"/>
            </w:tcBorders>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Определение минимальной длины моста, отметки проезжей. Определение величины размыва у опор и глубины заложения фундамента. </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gridSpan w:val="2"/>
            <w:vMerge w:val="restart"/>
            <w:tcBorders>
              <w:top w:val="single" w:sz="4" w:space="0" w:color="auto"/>
            </w:tcBorders>
            <w:shd w:val="clear" w:color="auto" w:fill="auto"/>
          </w:tcPr>
          <w:p w:rsidR="0019271D" w:rsidRPr="00C41566" w:rsidRDefault="0019271D" w:rsidP="00C41566">
            <w:pPr>
              <w:spacing w:line="360" w:lineRule="auto"/>
              <w:contextualSpacing/>
              <w:rPr>
                <w:rFonts w:ascii="Times New Roman" w:hAnsi="Times New Roman"/>
                <w:bCs/>
                <w:sz w:val="24"/>
                <w:szCs w:val="24"/>
              </w:rPr>
            </w:pPr>
            <w:r w:rsidRPr="00C41566">
              <w:rPr>
                <w:rFonts w:ascii="Times New Roman" w:hAnsi="Times New Roman"/>
                <w:b/>
                <w:bCs/>
                <w:sz w:val="24"/>
                <w:szCs w:val="24"/>
              </w:rPr>
              <w:t>Тема</w:t>
            </w:r>
            <w:proofErr w:type="gramStart"/>
            <w:r w:rsidRPr="00C41566">
              <w:rPr>
                <w:rFonts w:ascii="Times New Roman" w:hAnsi="Times New Roman"/>
                <w:b/>
                <w:bCs/>
                <w:sz w:val="24"/>
                <w:szCs w:val="24"/>
              </w:rPr>
              <w:t>1</w:t>
            </w:r>
            <w:proofErr w:type="gramEnd"/>
            <w:r w:rsidRPr="00C41566">
              <w:rPr>
                <w:rFonts w:ascii="Times New Roman" w:hAnsi="Times New Roman"/>
                <w:b/>
                <w:bCs/>
                <w:sz w:val="24"/>
                <w:szCs w:val="24"/>
              </w:rPr>
              <w:t>.4 Особенности пр</w:t>
            </w:r>
            <w:r w:rsidRPr="00C41566">
              <w:rPr>
                <w:rFonts w:ascii="Times New Roman" w:hAnsi="Times New Roman"/>
                <w:b/>
                <w:bCs/>
                <w:sz w:val="24"/>
                <w:szCs w:val="24"/>
              </w:rPr>
              <w:t>о</w:t>
            </w:r>
            <w:r w:rsidRPr="00C41566">
              <w:rPr>
                <w:rFonts w:ascii="Times New Roman" w:hAnsi="Times New Roman"/>
                <w:b/>
                <w:bCs/>
                <w:sz w:val="24"/>
                <w:szCs w:val="24"/>
              </w:rPr>
              <w:t>ектирования аэродромов</w:t>
            </w:r>
          </w:p>
          <w:p w:rsidR="0019271D" w:rsidRPr="00C41566" w:rsidRDefault="0019271D" w:rsidP="00C41566">
            <w:pPr>
              <w:spacing w:line="360" w:lineRule="auto"/>
              <w:contextualSpacing/>
              <w:jc w:val="center"/>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Содержание: Изыскания аэродромных площадок</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jc w:val="center"/>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Требования к выбору площадок для аэродромов. Состав работ при изысканиях аэр</w:t>
            </w:r>
            <w:r w:rsidRPr="00C41566">
              <w:rPr>
                <w:rFonts w:ascii="Times New Roman" w:hAnsi="Times New Roman"/>
                <w:sz w:val="24"/>
                <w:szCs w:val="24"/>
              </w:rPr>
              <w:t>о</w:t>
            </w:r>
            <w:r w:rsidRPr="00C41566">
              <w:rPr>
                <w:rFonts w:ascii="Times New Roman" w:hAnsi="Times New Roman"/>
                <w:sz w:val="24"/>
                <w:szCs w:val="24"/>
              </w:rPr>
              <w:t>дромных площадок: выбор месторасположения аэродромной площадки по топограф</w:t>
            </w:r>
            <w:r w:rsidRPr="00C41566">
              <w:rPr>
                <w:rFonts w:ascii="Times New Roman" w:hAnsi="Times New Roman"/>
                <w:sz w:val="24"/>
                <w:szCs w:val="24"/>
              </w:rPr>
              <w:t>и</w:t>
            </w:r>
            <w:r w:rsidRPr="00C41566">
              <w:rPr>
                <w:rFonts w:ascii="Times New Roman" w:hAnsi="Times New Roman"/>
                <w:sz w:val="24"/>
                <w:szCs w:val="24"/>
              </w:rPr>
              <w:t xml:space="preserve">ческим картам и материалам аэрофотосъемки; </w:t>
            </w:r>
            <w:proofErr w:type="spellStart"/>
            <w:r w:rsidRPr="00C41566">
              <w:rPr>
                <w:rFonts w:ascii="Times New Roman" w:hAnsi="Times New Roman"/>
                <w:sz w:val="24"/>
                <w:szCs w:val="24"/>
              </w:rPr>
              <w:t>аэроразведка</w:t>
            </w:r>
            <w:proofErr w:type="spellEnd"/>
            <w:r w:rsidRPr="00C41566">
              <w:rPr>
                <w:rFonts w:ascii="Times New Roman" w:hAnsi="Times New Roman"/>
                <w:sz w:val="24"/>
                <w:szCs w:val="24"/>
              </w:rPr>
              <w:t xml:space="preserve"> для уточнения размеров и ориентирования летного поля. Трассирования на местности главной летной полосы; разбивка сетки квадратов. Топографическая съемка площадки и прилегающей террит</w:t>
            </w:r>
            <w:r w:rsidRPr="00C41566">
              <w:rPr>
                <w:rFonts w:ascii="Times New Roman" w:hAnsi="Times New Roman"/>
                <w:sz w:val="24"/>
                <w:szCs w:val="24"/>
              </w:rPr>
              <w:t>о</w:t>
            </w:r>
            <w:r w:rsidRPr="00C41566">
              <w:rPr>
                <w:rFonts w:ascii="Times New Roman" w:hAnsi="Times New Roman"/>
                <w:sz w:val="24"/>
                <w:szCs w:val="24"/>
              </w:rPr>
              <w:t>рии. Съемка участков водосбора, мест примыкания канализации и водопровода. С</w:t>
            </w:r>
            <w:r w:rsidRPr="00C41566">
              <w:rPr>
                <w:rFonts w:ascii="Times New Roman" w:hAnsi="Times New Roman"/>
                <w:sz w:val="24"/>
                <w:szCs w:val="24"/>
              </w:rPr>
              <w:t>о</w:t>
            </w:r>
            <w:r w:rsidRPr="00C41566">
              <w:rPr>
                <w:rFonts w:ascii="Times New Roman" w:hAnsi="Times New Roman"/>
                <w:sz w:val="24"/>
                <w:szCs w:val="24"/>
              </w:rPr>
              <w:lastRenderedPageBreak/>
              <w:t>ставление плана площадки с горизонталями.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jc w:val="center"/>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lang w:val="en-US"/>
              </w:rPr>
            </w:pPr>
            <w:r w:rsidRPr="00C41566">
              <w:rPr>
                <w:rFonts w:ascii="Times New Roman" w:hAnsi="Times New Roman"/>
                <w:b/>
                <w:sz w:val="24"/>
                <w:szCs w:val="24"/>
                <w:lang w:val="en-US"/>
              </w:rPr>
              <w:t>-</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jc w:val="center"/>
              <w:rPr>
                <w:rFonts w:ascii="Times New Roman" w:hAnsi="Times New Roman"/>
                <w:bCs/>
                <w:color w:val="FF0000"/>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Содержание: Основы проектирования аэродромов</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Генеральный план аэродрома. Элементы аэродрома.</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 xml:space="preserve">2. Методы вертикальной планировки. </w:t>
            </w:r>
            <w:proofErr w:type="gramStart"/>
            <w:r w:rsidRPr="00C41566">
              <w:rPr>
                <w:rFonts w:ascii="Times New Roman" w:hAnsi="Times New Roman"/>
                <w:sz w:val="24"/>
                <w:szCs w:val="24"/>
              </w:rPr>
              <w:t>Водосточная</w:t>
            </w:r>
            <w:proofErr w:type="gramEnd"/>
            <w:r w:rsidRPr="00C41566">
              <w:rPr>
                <w:rFonts w:ascii="Times New Roman" w:hAnsi="Times New Roman"/>
                <w:sz w:val="24"/>
                <w:szCs w:val="24"/>
              </w:rPr>
              <w:t xml:space="preserve"> и осушительные сети</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c>
          <w:tcPr>
            <w:tcW w:w="1111" w:type="pct"/>
            <w:gridSpan w:val="2"/>
            <w:vMerge/>
            <w:shd w:val="clear" w:color="auto" w:fill="auto"/>
          </w:tcPr>
          <w:p w:rsidR="0019271D" w:rsidRPr="00C41566" w:rsidRDefault="0019271D" w:rsidP="00C41566">
            <w:pPr>
              <w:spacing w:line="360" w:lineRule="auto"/>
              <w:contextualSpacing/>
              <w:rPr>
                <w:rFonts w:ascii="Times New Roman" w:hAnsi="Times New Roman"/>
                <w:bCs/>
                <w:sz w:val="24"/>
                <w:szCs w:val="24"/>
              </w:rPr>
            </w:pPr>
          </w:p>
        </w:tc>
        <w:tc>
          <w:tcPr>
            <w:tcW w:w="3115" w:type="pct"/>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lang w:val="en-US"/>
              </w:rPr>
            </w:pPr>
            <w:r w:rsidRPr="00C41566">
              <w:rPr>
                <w:rFonts w:ascii="Times New Roman" w:hAnsi="Times New Roman"/>
                <w:b/>
                <w:sz w:val="24"/>
                <w:szCs w:val="24"/>
                <w:lang w:val="en-US"/>
              </w:rPr>
              <w:t>-</w:t>
            </w:r>
          </w:p>
        </w:tc>
      </w:tr>
      <w:tr w:rsidR="0019271D" w:rsidRPr="00C41566" w:rsidTr="00CC0654">
        <w:tc>
          <w:tcPr>
            <w:tcW w:w="4226" w:type="pct"/>
            <w:gridSpan w:val="3"/>
            <w:shd w:val="clear" w:color="auto" w:fill="auto"/>
          </w:tcPr>
          <w:p w:rsidR="0019271D" w:rsidRPr="00C41566" w:rsidRDefault="0019271D" w:rsidP="00C41566">
            <w:pPr>
              <w:spacing w:line="360" w:lineRule="auto"/>
              <w:contextualSpacing/>
              <w:jc w:val="both"/>
              <w:rPr>
                <w:rFonts w:ascii="Times New Roman" w:hAnsi="Times New Roman"/>
                <w:b/>
                <w:bCs/>
                <w:iCs/>
                <w:sz w:val="24"/>
                <w:szCs w:val="24"/>
              </w:rPr>
            </w:pPr>
            <w:r w:rsidRPr="00C41566">
              <w:rPr>
                <w:rFonts w:ascii="Times New Roman" w:hAnsi="Times New Roman"/>
                <w:b/>
                <w:bCs/>
                <w:iCs/>
                <w:sz w:val="24"/>
                <w:szCs w:val="24"/>
              </w:rPr>
              <w:t>Самостоятельная учебная работа при изучении раздела определяется образовательной организацией</w:t>
            </w:r>
            <w:r w:rsidRPr="00C41566">
              <w:rPr>
                <w:rFonts w:ascii="Times New Roman" w:hAnsi="Times New Roman"/>
                <w:b/>
                <w:bCs/>
                <w:iCs/>
                <w:sz w:val="24"/>
                <w:szCs w:val="24"/>
              </w:rPr>
              <w:tab/>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w:t>
            </w:r>
          </w:p>
        </w:tc>
      </w:tr>
      <w:tr w:rsidR="0019271D" w:rsidRPr="00C41566" w:rsidTr="00CC0654">
        <w:trPr>
          <w:trHeight w:val="1068"/>
        </w:trPr>
        <w:tc>
          <w:tcPr>
            <w:tcW w:w="4226" w:type="pct"/>
            <w:gridSpan w:val="3"/>
          </w:tcPr>
          <w:p w:rsidR="0019271D" w:rsidRPr="00C41566" w:rsidRDefault="0019271D"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Примерная тематика самостоятельной учебной работы при изучении раздела 1 Организация работ по изыск</w:t>
            </w:r>
            <w:r w:rsidRPr="00C41566">
              <w:rPr>
                <w:rFonts w:ascii="Times New Roman" w:hAnsi="Times New Roman"/>
                <w:b/>
                <w:bCs/>
                <w:sz w:val="24"/>
                <w:szCs w:val="24"/>
              </w:rPr>
              <w:t>а</w:t>
            </w:r>
            <w:r w:rsidRPr="00C41566">
              <w:rPr>
                <w:rFonts w:ascii="Times New Roman" w:hAnsi="Times New Roman"/>
                <w:b/>
                <w:bCs/>
                <w:sz w:val="24"/>
                <w:szCs w:val="24"/>
              </w:rPr>
              <w:t>ниям и проектированию автомобильных дорог и аэродромов</w:t>
            </w:r>
          </w:p>
          <w:p w:rsidR="0019271D" w:rsidRPr="00C41566" w:rsidRDefault="0019271D" w:rsidP="00C41566">
            <w:pPr>
              <w:pStyle w:val="ae"/>
              <w:numPr>
                <w:ilvl w:val="0"/>
                <w:numId w:val="253"/>
              </w:numPr>
              <w:spacing w:before="0" w:after="0" w:line="360" w:lineRule="auto"/>
              <w:contextualSpacing/>
            </w:pPr>
            <w:r w:rsidRPr="00C41566">
              <w:rPr>
                <w:bCs/>
              </w:rPr>
              <w:t>Изучение литературных и нормативных источников и интернет ресурсов</w:t>
            </w:r>
            <w:r w:rsidRPr="00C41566">
              <w:t xml:space="preserve"> </w:t>
            </w:r>
          </w:p>
          <w:p w:rsidR="0019271D" w:rsidRPr="00C41566" w:rsidRDefault="0019271D" w:rsidP="00C41566">
            <w:pPr>
              <w:pStyle w:val="ae"/>
              <w:numPr>
                <w:ilvl w:val="0"/>
                <w:numId w:val="253"/>
              </w:numPr>
              <w:spacing w:before="0" w:after="0" w:line="360" w:lineRule="auto"/>
              <w:contextualSpacing/>
            </w:pPr>
            <w:r w:rsidRPr="00C41566">
              <w:t xml:space="preserve">Анализ выбранных источников информации </w:t>
            </w:r>
          </w:p>
          <w:p w:rsidR="0019271D" w:rsidRPr="00C41566" w:rsidRDefault="0019271D" w:rsidP="00C41566">
            <w:pPr>
              <w:pStyle w:val="ae"/>
              <w:numPr>
                <w:ilvl w:val="0"/>
                <w:numId w:val="253"/>
              </w:numPr>
              <w:spacing w:before="0" w:after="0" w:line="360" w:lineRule="auto"/>
              <w:contextualSpacing/>
            </w:pPr>
            <w:r w:rsidRPr="00C41566">
              <w:t xml:space="preserve">Определение задач работы для выполнения практического занятия </w:t>
            </w:r>
          </w:p>
          <w:p w:rsidR="0019271D" w:rsidRPr="00C41566" w:rsidRDefault="0019271D" w:rsidP="00C41566">
            <w:pPr>
              <w:pStyle w:val="ae"/>
              <w:numPr>
                <w:ilvl w:val="0"/>
                <w:numId w:val="253"/>
              </w:numPr>
              <w:spacing w:before="0" w:after="0" w:line="360" w:lineRule="auto"/>
              <w:contextualSpacing/>
            </w:pPr>
            <w:r w:rsidRPr="00C41566">
              <w:t>Работа с типовыми материалами</w:t>
            </w:r>
          </w:p>
          <w:p w:rsidR="0019271D" w:rsidRPr="00C41566" w:rsidRDefault="0019271D" w:rsidP="00C41566">
            <w:pPr>
              <w:pStyle w:val="ae"/>
              <w:numPr>
                <w:ilvl w:val="0"/>
                <w:numId w:val="253"/>
              </w:numPr>
              <w:spacing w:before="0" w:after="200" w:line="360" w:lineRule="auto"/>
              <w:contextualSpacing/>
            </w:pPr>
            <w:r w:rsidRPr="00C41566">
              <w:t xml:space="preserve">Оформление графической части практических  работ в соответствии с требованиями ЕСКД и ГОСТ </w:t>
            </w:r>
            <w:proofErr w:type="gramStart"/>
            <w:r w:rsidRPr="00C41566">
              <w:t>Р</w:t>
            </w:r>
            <w:proofErr w:type="gramEnd"/>
            <w:r w:rsidRPr="00C41566">
              <w:t xml:space="preserve"> 21.1701-97</w:t>
            </w:r>
          </w:p>
        </w:tc>
        <w:tc>
          <w:tcPr>
            <w:tcW w:w="774" w:type="pct"/>
            <w:shd w:val="clear" w:color="auto" w:fill="auto"/>
          </w:tcPr>
          <w:p w:rsidR="0019271D" w:rsidRPr="00C41566" w:rsidRDefault="0019271D" w:rsidP="00C41566">
            <w:pPr>
              <w:suppressAutoHyphens/>
              <w:spacing w:line="360" w:lineRule="auto"/>
              <w:contextualSpacing/>
              <w:jc w:val="center"/>
              <w:rPr>
                <w:rFonts w:ascii="Times New Roman" w:hAnsi="Times New Roman"/>
                <w:b/>
                <w:sz w:val="24"/>
                <w:szCs w:val="24"/>
              </w:rPr>
            </w:pPr>
          </w:p>
          <w:p w:rsidR="0019271D" w:rsidRPr="00C41566" w:rsidRDefault="0019271D" w:rsidP="00C41566">
            <w:pPr>
              <w:suppressAutoHyphens/>
              <w:spacing w:line="360" w:lineRule="auto"/>
              <w:contextualSpacing/>
              <w:jc w:val="center"/>
              <w:rPr>
                <w:rFonts w:ascii="Times New Roman" w:hAnsi="Times New Roman"/>
                <w:b/>
                <w:sz w:val="24"/>
                <w:szCs w:val="24"/>
              </w:rPr>
            </w:pPr>
          </w:p>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w:t>
            </w:r>
          </w:p>
        </w:tc>
      </w:tr>
      <w:tr w:rsidR="0019271D" w:rsidRPr="00C41566" w:rsidTr="00CC0654">
        <w:tc>
          <w:tcPr>
            <w:tcW w:w="4226" w:type="pct"/>
            <w:gridSpan w:val="3"/>
          </w:tcPr>
          <w:p w:rsidR="0019271D" w:rsidRPr="00C41566" w:rsidRDefault="0019271D"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Учебная практика раздела 1</w:t>
            </w:r>
          </w:p>
          <w:p w:rsidR="0019271D" w:rsidRPr="00C41566" w:rsidRDefault="0019271D"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 xml:space="preserve">Виды работ </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1.Полевые работы при выполнении геодезических изысканий</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 трассирование и разбивка пикетажа</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продольное и поперечное нивелирование</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теодолитная съемка</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тахеометрическая съемка</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2. Полевые работы при выполнении геологических изысканий</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обследование грунтов вдоль дорожной полосы</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обследование грунтов вдоль трассы</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обследование грунта вдоль трассы (оврага, оползня, месторождения)</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3. Разбивочные работы </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восстановление трассы автомобильной дороги</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разбивка земляного полотна в насыпи и выемке</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разбивка виража с отгонами на переходных кривых</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разбивка водопропускной трубы на восстановленной трассе</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измерение непреступного расстояния</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разбивка малого моста на свайных опорах</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перенесение в натуру осей здания</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 разбивка на местности проектной горизонтальной площадки </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4. Камеральные работы</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выполнение расчетов</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заполнение отчетных журналов, ведомостей</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выполнение графической части работ</w:t>
            </w:r>
          </w:p>
          <w:p w:rsidR="0019271D" w:rsidRPr="00C41566" w:rsidRDefault="0019271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5. Обобщение материалов и оформление отчета по практике.</w:t>
            </w:r>
          </w:p>
          <w:p w:rsidR="0019271D" w:rsidRPr="00C41566" w:rsidRDefault="0019271D"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lastRenderedPageBreak/>
              <w:t xml:space="preserve">- </w:t>
            </w:r>
            <w:proofErr w:type="gramStart"/>
            <w:r w:rsidRPr="00C41566">
              <w:rPr>
                <w:rFonts w:ascii="Times New Roman" w:hAnsi="Times New Roman"/>
                <w:sz w:val="24"/>
                <w:szCs w:val="24"/>
              </w:rPr>
              <w:t>о</w:t>
            </w:r>
            <w:proofErr w:type="gramEnd"/>
            <w:r w:rsidRPr="00C41566">
              <w:rPr>
                <w:rFonts w:ascii="Times New Roman" w:hAnsi="Times New Roman"/>
                <w:sz w:val="24"/>
                <w:szCs w:val="24"/>
              </w:rPr>
              <w:t xml:space="preserve">формление отчетной документации с учетом требований ЕСКД и ГОСТ </w:t>
            </w:r>
          </w:p>
        </w:tc>
        <w:tc>
          <w:tcPr>
            <w:tcW w:w="774" w:type="pct"/>
            <w:vAlign w:val="center"/>
          </w:tcPr>
          <w:p w:rsidR="0019271D" w:rsidRPr="00C41566" w:rsidRDefault="0019271D"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lastRenderedPageBreak/>
              <w:t>144</w:t>
            </w:r>
          </w:p>
        </w:tc>
      </w:tr>
      <w:tr w:rsidR="0019271D" w:rsidRPr="00C41566" w:rsidTr="00CC0654">
        <w:trPr>
          <w:trHeight w:val="269"/>
        </w:trPr>
        <w:tc>
          <w:tcPr>
            <w:tcW w:w="4226" w:type="pct"/>
            <w:gridSpan w:val="3"/>
          </w:tcPr>
          <w:p w:rsidR="0019271D" w:rsidRPr="00C41566" w:rsidRDefault="0019271D"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lastRenderedPageBreak/>
              <w:t xml:space="preserve">Раздел </w:t>
            </w:r>
            <w:r w:rsidRPr="00C41566">
              <w:rPr>
                <w:rFonts w:ascii="Times New Roman" w:hAnsi="Times New Roman"/>
                <w:b/>
                <w:sz w:val="24"/>
                <w:szCs w:val="24"/>
              </w:rPr>
              <w:t>2. Применение информационных технологий в профессиональной деятельности</w:t>
            </w:r>
          </w:p>
        </w:tc>
        <w:tc>
          <w:tcPr>
            <w:tcW w:w="774" w:type="pct"/>
            <w:vAlign w:val="center"/>
          </w:tcPr>
          <w:p w:rsidR="0019271D" w:rsidRPr="00C41566" w:rsidRDefault="0019271D"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48</w:t>
            </w:r>
          </w:p>
        </w:tc>
      </w:tr>
      <w:tr w:rsidR="0019271D" w:rsidRPr="00C41566" w:rsidTr="00CC0654">
        <w:trPr>
          <w:trHeight w:val="269"/>
        </w:trPr>
        <w:tc>
          <w:tcPr>
            <w:tcW w:w="4226" w:type="pct"/>
            <w:gridSpan w:val="3"/>
          </w:tcPr>
          <w:p w:rsidR="0019271D" w:rsidRPr="00C41566" w:rsidRDefault="0019271D"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МДК 01. 04 Информационные технологии в профессиональной деятельности</w:t>
            </w:r>
          </w:p>
        </w:tc>
        <w:tc>
          <w:tcPr>
            <w:tcW w:w="774" w:type="pct"/>
            <w:vAlign w:val="center"/>
          </w:tcPr>
          <w:p w:rsidR="0019271D" w:rsidRPr="00C41566" w:rsidRDefault="0019271D"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48</w:t>
            </w:r>
          </w:p>
        </w:tc>
      </w:tr>
      <w:tr w:rsidR="0019271D" w:rsidRPr="00C41566" w:rsidTr="00CC0654">
        <w:trPr>
          <w:cantSplit/>
        </w:trPr>
        <w:tc>
          <w:tcPr>
            <w:tcW w:w="1061" w:type="pct"/>
            <w:vMerge w:val="restart"/>
            <w:shd w:val="clear" w:color="auto" w:fill="auto"/>
          </w:tcPr>
          <w:p w:rsidR="0019271D" w:rsidRPr="00C41566" w:rsidRDefault="0019271D" w:rsidP="00C41566">
            <w:pPr>
              <w:spacing w:after="0" w:line="360" w:lineRule="auto"/>
              <w:contextualSpacing/>
              <w:rPr>
                <w:rFonts w:ascii="Times New Roman" w:eastAsia="Calibri" w:hAnsi="Times New Roman"/>
                <w:b/>
                <w:bCs/>
                <w:sz w:val="24"/>
                <w:szCs w:val="24"/>
              </w:rPr>
            </w:pPr>
            <w:r w:rsidRPr="00C41566">
              <w:rPr>
                <w:rFonts w:ascii="Times New Roman" w:eastAsia="Calibri" w:hAnsi="Times New Roman"/>
                <w:b/>
                <w:bCs/>
                <w:sz w:val="24"/>
                <w:szCs w:val="24"/>
              </w:rPr>
              <w:t>Тема 2.1 Принципы п</w:t>
            </w:r>
            <w:r w:rsidRPr="00C41566">
              <w:rPr>
                <w:rFonts w:ascii="Times New Roman" w:eastAsia="Calibri" w:hAnsi="Times New Roman"/>
                <w:b/>
                <w:bCs/>
                <w:sz w:val="24"/>
                <w:szCs w:val="24"/>
              </w:rPr>
              <w:t>о</w:t>
            </w:r>
            <w:r w:rsidRPr="00C41566">
              <w:rPr>
                <w:rFonts w:ascii="Times New Roman" w:eastAsia="Calibri" w:hAnsi="Times New Roman"/>
                <w:b/>
                <w:bCs/>
                <w:sz w:val="24"/>
                <w:szCs w:val="24"/>
              </w:rPr>
              <w:t>строения и структура си</w:t>
            </w:r>
            <w:r w:rsidRPr="00C41566">
              <w:rPr>
                <w:rFonts w:ascii="Times New Roman" w:eastAsia="Calibri" w:hAnsi="Times New Roman"/>
                <w:b/>
                <w:bCs/>
                <w:sz w:val="24"/>
                <w:szCs w:val="24"/>
              </w:rPr>
              <w:t>с</w:t>
            </w:r>
            <w:r w:rsidRPr="00C41566">
              <w:rPr>
                <w:rFonts w:ascii="Times New Roman" w:eastAsia="Calibri" w:hAnsi="Times New Roman"/>
                <w:b/>
                <w:bCs/>
                <w:sz w:val="24"/>
                <w:szCs w:val="24"/>
              </w:rPr>
              <w:t>тем автоматизированного проектирования автом</w:t>
            </w:r>
            <w:r w:rsidRPr="00C41566">
              <w:rPr>
                <w:rFonts w:ascii="Times New Roman" w:eastAsia="Calibri" w:hAnsi="Times New Roman"/>
                <w:b/>
                <w:bCs/>
                <w:sz w:val="24"/>
                <w:szCs w:val="24"/>
              </w:rPr>
              <w:t>о</w:t>
            </w:r>
            <w:r w:rsidRPr="00C41566">
              <w:rPr>
                <w:rFonts w:ascii="Times New Roman" w:eastAsia="Calibri" w:hAnsi="Times New Roman"/>
                <w:b/>
                <w:bCs/>
                <w:sz w:val="24"/>
                <w:szCs w:val="24"/>
              </w:rPr>
              <w:t>бильных дорог и аэродр</w:t>
            </w:r>
            <w:r w:rsidRPr="00C41566">
              <w:rPr>
                <w:rFonts w:ascii="Times New Roman" w:eastAsia="Calibri" w:hAnsi="Times New Roman"/>
                <w:b/>
                <w:bCs/>
                <w:sz w:val="24"/>
                <w:szCs w:val="24"/>
              </w:rPr>
              <w:t>о</w:t>
            </w:r>
            <w:r w:rsidRPr="00C41566">
              <w:rPr>
                <w:rFonts w:ascii="Times New Roman" w:eastAsia="Calibri" w:hAnsi="Times New Roman"/>
                <w:b/>
                <w:bCs/>
                <w:sz w:val="24"/>
                <w:szCs w:val="24"/>
              </w:rPr>
              <w:t>мов</w:t>
            </w:r>
          </w:p>
        </w:tc>
        <w:tc>
          <w:tcPr>
            <w:tcW w:w="3165" w:type="pct"/>
            <w:gridSpan w:val="2"/>
            <w:shd w:val="clear" w:color="auto" w:fill="auto"/>
          </w:tcPr>
          <w:p w:rsidR="0019271D" w:rsidRPr="00C41566" w:rsidRDefault="0019271D" w:rsidP="00C41566">
            <w:pPr>
              <w:spacing w:line="360" w:lineRule="auto"/>
              <w:contextualSpacing/>
              <w:rPr>
                <w:rFonts w:ascii="Times New Roman" w:eastAsia="Calibri" w:hAnsi="Times New Roman"/>
                <w:bCs/>
                <w:sz w:val="24"/>
                <w:szCs w:val="24"/>
              </w:rPr>
            </w:pPr>
            <w:r w:rsidRPr="00C41566">
              <w:rPr>
                <w:rFonts w:ascii="Times New Roman" w:eastAsia="Calibri" w:hAnsi="Times New Roman"/>
                <w:b/>
                <w:bCs/>
                <w:sz w:val="24"/>
                <w:szCs w:val="24"/>
              </w:rPr>
              <w:t>Содержание:</w:t>
            </w:r>
            <w:r w:rsidRPr="00C41566">
              <w:rPr>
                <w:rFonts w:ascii="Times New Roman" w:eastAsia="Calibri" w:hAnsi="Times New Roman"/>
                <w:bCs/>
                <w:sz w:val="24"/>
                <w:szCs w:val="24"/>
              </w:rPr>
              <w:t xml:space="preserve"> </w:t>
            </w:r>
            <w:r w:rsidRPr="00C41566">
              <w:rPr>
                <w:rFonts w:ascii="Times New Roman" w:eastAsia="Calibri" w:hAnsi="Times New Roman"/>
                <w:b/>
                <w:bCs/>
                <w:sz w:val="24"/>
                <w:szCs w:val="24"/>
              </w:rPr>
              <w:t xml:space="preserve">Введение в </w:t>
            </w:r>
            <w:proofErr w:type="spellStart"/>
            <w:r w:rsidRPr="00C41566">
              <w:rPr>
                <w:rFonts w:ascii="Times New Roman" w:eastAsia="Calibri" w:hAnsi="Times New Roman"/>
                <w:b/>
                <w:bCs/>
                <w:sz w:val="24"/>
                <w:szCs w:val="24"/>
              </w:rPr>
              <w:t>геоинформатику</w:t>
            </w:r>
            <w:proofErr w:type="spellEnd"/>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 xml:space="preserve">1. Понятие ГИС – </w:t>
            </w:r>
            <w:proofErr w:type="spellStart"/>
            <w:r w:rsidRPr="00C41566">
              <w:rPr>
                <w:rFonts w:ascii="Times New Roman" w:eastAsia="Calibri" w:hAnsi="Times New Roman"/>
                <w:bCs/>
                <w:sz w:val="24"/>
                <w:szCs w:val="24"/>
              </w:rPr>
              <w:t>геоинформационная</w:t>
            </w:r>
            <w:proofErr w:type="spellEnd"/>
            <w:r w:rsidRPr="00C41566">
              <w:rPr>
                <w:rFonts w:ascii="Times New Roman" w:eastAsia="Calibri" w:hAnsi="Times New Roman"/>
                <w:bCs/>
                <w:sz w:val="24"/>
                <w:szCs w:val="24"/>
              </w:rPr>
              <w:t xml:space="preserve"> система. Классификация ГИС. САПР – системы автоматизированного проектирования. Структура САПР. Б</w:t>
            </w:r>
            <w:proofErr w:type="gramStart"/>
            <w:r w:rsidRPr="00C41566">
              <w:rPr>
                <w:rFonts w:ascii="Times New Roman" w:eastAsia="Calibri" w:hAnsi="Times New Roman"/>
                <w:bCs/>
                <w:sz w:val="24"/>
                <w:szCs w:val="24"/>
              </w:rPr>
              <w:t>Д-</w:t>
            </w:r>
            <w:proofErr w:type="gramEnd"/>
            <w:r w:rsidRPr="00C41566">
              <w:rPr>
                <w:rFonts w:ascii="Times New Roman" w:eastAsia="Calibri" w:hAnsi="Times New Roman"/>
                <w:bCs/>
                <w:sz w:val="24"/>
                <w:szCs w:val="24"/>
              </w:rPr>
              <w:t xml:space="preserve"> база данных. Жизненный цикл автомобильной дороги и место ГИС, САПР и БД  на различных его этапах.</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shd w:val="clear" w:color="auto" w:fill="auto"/>
            <w:vAlign w:val="center"/>
          </w:tcPr>
          <w:p w:rsidR="0019271D" w:rsidRPr="00C41566" w:rsidRDefault="0019271D" w:rsidP="00C41566">
            <w:pPr>
              <w:spacing w:after="0" w:line="360" w:lineRule="auto"/>
              <w:contextualSpacing/>
              <w:jc w:val="center"/>
              <w:rPr>
                <w:rFonts w:ascii="Times New Roman" w:hAnsi="Times New Roman"/>
                <w:sz w:val="24"/>
                <w:szCs w:val="24"/>
                <w:lang w:val="en-US"/>
              </w:rPr>
            </w:pPr>
            <w:r w:rsidRPr="00C41566">
              <w:rPr>
                <w:rFonts w:ascii="Times New Roman" w:hAnsi="Times New Roman"/>
                <w:b/>
                <w:sz w:val="24"/>
                <w:szCs w:val="24"/>
                <w:lang w:val="en-US"/>
              </w:rPr>
              <w:t>-</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
                <w:bCs/>
                <w:sz w:val="24"/>
                <w:szCs w:val="24"/>
              </w:rPr>
            </w:pPr>
            <w:r w:rsidRPr="00C41566">
              <w:rPr>
                <w:rFonts w:ascii="Times New Roman" w:eastAsia="Calibri" w:hAnsi="Times New Roman"/>
                <w:b/>
                <w:bCs/>
                <w:sz w:val="24"/>
                <w:szCs w:val="24"/>
              </w:rPr>
              <w:t>Содержание:</w:t>
            </w:r>
            <w:r w:rsidRPr="00C41566">
              <w:rPr>
                <w:rFonts w:ascii="Times New Roman" w:eastAsia="Calibri" w:hAnsi="Times New Roman"/>
                <w:bCs/>
                <w:sz w:val="24"/>
                <w:szCs w:val="24"/>
              </w:rPr>
              <w:t xml:space="preserve"> </w:t>
            </w:r>
            <w:r w:rsidRPr="00C41566">
              <w:rPr>
                <w:rFonts w:ascii="Times New Roman" w:eastAsia="Calibri" w:hAnsi="Times New Roman"/>
                <w:b/>
                <w:bCs/>
                <w:sz w:val="24"/>
                <w:szCs w:val="24"/>
              </w:rPr>
              <w:t xml:space="preserve"> Принципы  построения и структура САПР</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ind w:left="3240" w:right="-1368" w:hanging="180"/>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 xml:space="preserve">1. </w:t>
            </w:r>
            <w:proofErr w:type="gramStart"/>
            <w:r w:rsidRPr="00C41566">
              <w:rPr>
                <w:rFonts w:ascii="Times New Roman" w:eastAsia="Calibri" w:hAnsi="Times New Roman"/>
                <w:bCs/>
                <w:sz w:val="24"/>
                <w:szCs w:val="24"/>
              </w:rPr>
              <w:t xml:space="preserve">Стадии проектирования дорожных объектов: </w:t>
            </w:r>
            <w:proofErr w:type="spellStart"/>
            <w:r w:rsidRPr="00C41566">
              <w:rPr>
                <w:rFonts w:ascii="Times New Roman" w:eastAsia="Calibri" w:hAnsi="Times New Roman"/>
                <w:bCs/>
                <w:sz w:val="24"/>
                <w:szCs w:val="24"/>
              </w:rPr>
              <w:t>предпроектный</w:t>
            </w:r>
            <w:proofErr w:type="spellEnd"/>
            <w:r w:rsidRPr="00C41566">
              <w:rPr>
                <w:rFonts w:ascii="Times New Roman" w:eastAsia="Calibri" w:hAnsi="Times New Roman"/>
                <w:bCs/>
                <w:sz w:val="24"/>
                <w:szCs w:val="24"/>
              </w:rPr>
              <w:t xml:space="preserve">  (программа развития д</w:t>
            </w:r>
            <w:r w:rsidRPr="00C41566">
              <w:rPr>
                <w:rFonts w:ascii="Times New Roman" w:eastAsia="Calibri" w:hAnsi="Times New Roman"/>
                <w:bCs/>
                <w:sz w:val="24"/>
                <w:szCs w:val="24"/>
              </w:rPr>
              <w:t>о</w:t>
            </w:r>
            <w:r w:rsidRPr="00C41566">
              <w:rPr>
                <w:rFonts w:ascii="Times New Roman" w:eastAsia="Calibri" w:hAnsi="Times New Roman"/>
                <w:bCs/>
                <w:sz w:val="24"/>
                <w:szCs w:val="24"/>
              </w:rPr>
              <w:t>рог, обоснование инвестиций), проектный этап (рабочая документация, инженерный проект.</w:t>
            </w:r>
            <w:proofErr w:type="gramEnd"/>
            <w:r w:rsidRPr="00C41566">
              <w:rPr>
                <w:rFonts w:ascii="Times New Roman" w:eastAsia="Calibri" w:hAnsi="Times New Roman"/>
                <w:bCs/>
                <w:sz w:val="24"/>
                <w:szCs w:val="24"/>
              </w:rPr>
              <w:t xml:space="preserve"> Структурирование дорожных объектов.</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ind w:left="3240" w:right="-1368" w:hanging="180"/>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shd w:val="clear" w:color="auto" w:fill="auto"/>
            <w:vAlign w:val="center"/>
          </w:tcPr>
          <w:p w:rsidR="0019271D" w:rsidRPr="00C41566" w:rsidRDefault="0019271D" w:rsidP="00C41566">
            <w:pPr>
              <w:spacing w:after="0" w:line="360" w:lineRule="auto"/>
              <w:contextualSpacing/>
              <w:jc w:val="center"/>
              <w:rPr>
                <w:rFonts w:ascii="Times New Roman" w:hAnsi="Times New Roman"/>
                <w:sz w:val="24"/>
                <w:szCs w:val="24"/>
                <w:lang w:val="en-US"/>
              </w:rPr>
            </w:pPr>
            <w:r w:rsidRPr="00C41566">
              <w:rPr>
                <w:rFonts w:ascii="Times New Roman" w:hAnsi="Times New Roman"/>
                <w:b/>
                <w:sz w:val="24"/>
                <w:szCs w:val="24"/>
                <w:lang w:val="en-US"/>
              </w:rPr>
              <w:t>-</w:t>
            </w:r>
          </w:p>
        </w:tc>
      </w:tr>
      <w:tr w:rsidR="0019271D" w:rsidRPr="00C41566" w:rsidTr="00CC0654">
        <w:trPr>
          <w:cantSplit/>
        </w:trPr>
        <w:tc>
          <w:tcPr>
            <w:tcW w:w="1061" w:type="pct"/>
            <w:vMerge w:val="restart"/>
            <w:shd w:val="clear" w:color="auto" w:fill="auto"/>
          </w:tcPr>
          <w:p w:rsidR="0019271D" w:rsidRPr="00C41566" w:rsidRDefault="0019271D" w:rsidP="00C41566">
            <w:pPr>
              <w:spacing w:after="0" w:line="360" w:lineRule="auto"/>
              <w:contextualSpacing/>
              <w:rPr>
                <w:rFonts w:ascii="Times New Roman" w:eastAsia="Calibri" w:hAnsi="Times New Roman"/>
                <w:b/>
                <w:bCs/>
                <w:sz w:val="24"/>
                <w:szCs w:val="24"/>
              </w:rPr>
            </w:pPr>
            <w:r w:rsidRPr="00C41566">
              <w:rPr>
                <w:rFonts w:ascii="Times New Roman" w:eastAsia="Calibri" w:hAnsi="Times New Roman"/>
                <w:b/>
                <w:bCs/>
                <w:sz w:val="24"/>
                <w:szCs w:val="24"/>
              </w:rPr>
              <w:t>Тема 2.2 Технология а</w:t>
            </w:r>
            <w:r w:rsidRPr="00C41566">
              <w:rPr>
                <w:rFonts w:ascii="Times New Roman" w:eastAsia="Calibri" w:hAnsi="Times New Roman"/>
                <w:b/>
                <w:bCs/>
                <w:sz w:val="24"/>
                <w:szCs w:val="24"/>
              </w:rPr>
              <w:t>в</w:t>
            </w:r>
            <w:r w:rsidRPr="00C41566">
              <w:rPr>
                <w:rFonts w:ascii="Times New Roman" w:eastAsia="Calibri" w:hAnsi="Times New Roman"/>
                <w:b/>
                <w:bCs/>
                <w:sz w:val="24"/>
                <w:szCs w:val="24"/>
              </w:rPr>
              <w:t>томатизированного пр</w:t>
            </w:r>
            <w:r w:rsidRPr="00C41566">
              <w:rPr>
                <w:rFonts w:ascii="Times New Roman" w:eastAsia="Calibri" w:hAnsi="Times New Roman"/>
                <w:b/>
                <w:bCs/>
                <w:sz w:val="24"/>
                <w:szCs w:val="24"/>
              </w:rPr>
              <w:t>о</w:t>
            </w:r>
            <w:r w:rsidRPr="00C41566">
              <w:rPr>
                <w:rFonts w:ascii="Times New Roman" w:eastAsia="Calibri" w:hAnsi="Times New Roman"/>
                <w:b/>
                <w:bCs/>
                <w:sz w:val="24"/>
                <w:szCs w:val="24"/>
              </w:rPr>
              <w:t>ектирования</w:t>
            </w: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
                <w:bCs/>
                <w:sz w:val="24"/>
                <w:szCs w:val="24"/>
              </w:rPr>
            </w:pPr>
            <w:r w:rsidRPr="00C41566">
              <w:rPr>
                <w:rFonts w:ascii="Times New Roman" w:eastAsia="Calibri" w:hAnsi="Times New Roman"/>
                <w:b/>
                <w:bCs/>
                <w:sz w:val="24"/>
                <w:szCs w:val="24"/>
              </w:rPr>
              <w:t>Содержание: Программный комплекс CREDO</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ind w:hanging="72"/>
              <w:contextualSpacing/>
              <w:jc w:val="both"/>
              <w:rPr>
                <w:rFonts w:ascii="Times New Roman" w:eastAsia="Calibri" w:hAnsi="Times New Roman"/>
                <w:bCs/>
                <w:sz w:val="24"/>
                <w:szCs w:val="24"/>
              </w:rPr>
            </w:pPr>
            <w:r w:rsidRPr="00C41566">
              <w:rPr>
                <w:rFonts w:ascii="Times New Roman" w:eastAsia="Calibri" w:hAnsi="Times New Roman"/>
                <w:bCs/>
                <w:sz w:val="24"/>
                <w:szCs w:val="24"/>
              </w:rPr>
              <w:t>1. Технология автоматизированного проектирования автомобильных дорог. Програм</w:t>
            </w:r>
            <w:r w:rsidRPr="00C41566">
              <w:rPr>
                <w:rFonts w:ascii="Times New Roman" w:eastAsia="Calibri" w:hAnsi="Times New Roman"/>
                <w:bCs/>
                <w:sz w:val="24"/>
                <w:szCs w:val="24"/>
              </w:rPr>
              <w:t>м</w:t>
            </w:r>
            <w:r w:rsidRPr="00C41566">
              <w:rPr>
                <w:rFonts w:ascii="Times New Roman" w:eastAsia="Calibri" w:hAnsi="Times New Roman"/>
                <w:bCs/>
                <w:sz w:val="24"/>
                <w:szCs w:val="24"/>
              </w:rPr>
              <w:t>ный комплекс CREDO. Основные функции комплекса CREDO. Системы комплекса CREDO.</w:t>
            </w:r>
          </w:p>
        </w:tc>
        <w:tc>
          <w:tcPr>
            <w:tcW w:w="774" w:type="pct"/>
            <w:vMerge w:val="restart"/>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2. Программный комплекс CREDO-Дороги. Назначение. Область применения. Основные функции.  Виды исходных данных. Работа в окнах.</w:t>
            </w:r>
          </w:p>
        </w:tc>
        <w:tc>
          <w:tcPr>
            <w:tcW w:w="774" w:type="pct"/>
            <w:vMerge/>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shd w:val="clear" w:color="auto" w:fill="auto"/>
            <w:vAlign w:val="center"/>
          </w:tcPr>
          <w:p w:rsidR="0019271D" w:rsidRPr="00C41566" w:rsidRDefault="0019271D" w:rsidP="00C41566">
            <w:pPr>
              <w:spacing w:after="0" w:line="360" w:lineRule="auto"/>
              <w:contextualSpacing/>
              <w:jc w:val="center"/>
              <w:rPr>
                <w:rFonts w:ascii="Times New Roman" w:hAnsi="Times New Roman"/>
                <w:b/>
                <w:sz w:val="24"/>
                <w:szCs w:val="24"/>
                <w:lang w:val="en-US"/>
              </w:rPr>
            </w:pPr>
            <w:r w:rsidRPr="00C41566">
              <w:rPr>
                <w:rFonts w:ascii="Times New Roman" w:hAnsi="Times New Roman"/>
                <w:b/>
                <w:sz w:val="24"/>
                <w:szCs w:val="24"/>
                <w:lang w:val="en-US"/>
              </w:rPr>
              <w:t>-</w:t>
            </w:r>
          </w:p>
        </w:tc>
      </w:tr>
      <w:tr w:rsidR="0019271D" w:rsidRPr="00C41566" w:rsidTr="00CC0654">
        <w:trPr>
          <w:cantSplit/>
        </w:trPr>
        <w:tc>
          <w:tcPr>
            <w:tcW w:w="1061" w:type="pct"/>
            <w:vMerge w:val="restart"/>
            <w:shd w:val="clear" w:color="auto" w:fill="auto"/>
          </w:tcPr>
          <w:p w:rsidR="0019271D" w:rsidRPr="00C41566" w:rsidRDefault="0019271D" w:rsidP="00C41566">
            <w:pPr>
              <w:spacing w:after="0" w:line="360" w:lineRule="auto"/>
              <w:contextualSpacing/>
              <w:rPr>
                <w:rFonts w:ascii="Times New Roman" w:eastAsia="Calibri" w:hAnsi="Times New Roman"/>
                <w:b/>
                <w:bCs/>
                <w:sz w:val="24"/>
                <w:szCs w:val="24"/>
              </w:rPr>
            </w:pPr>
            <w:r w:rsidRPr="00C41566">
              <w:rPr>
                <w:rFonts w:ascii="Times New Roman" w:eastAsia="Calibri" w:hAnsi="Times New Roman"/>
                <w:b/>
                <w:bCs/>
                <w:sz w:val="24"/>
                <w:szCs w:val="24"/>
              </w:rPr>
              <w:t>Тема 2.3 Цифровые мод</w:t>
            </w:r>
            <w:r w:rsidRPr="00C41566">
              <w:rPr>
                <w:rFonts w:ascii="Times New Roman" w:eastAsia="Calibri" w:hAnsi="Times New Roman"/>
                <w:b/>
                <w:bCs/>
                <w:sz w:val="24"/>
                <w:szCs w:val="24"/>
              </w:rPr>
              <w:t>е</w:t>
            </w:r>
            <w:r w:rsidRPr="00C41566">
              <w:rPr>
                <w:rFonts w:ascii="Times New Roman" w:eastAsia="Calibri" w:hAnsi="Times New Roman"/>
                <w:b/>
                <w:bCs/>
                <w:sz w:val="24"/>
                <w:szCs w:val="24"/>
              </w:rPr>
              <w:t>ли местности</w:t>
            </w: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
                <w:bCs/>
                <w:sz w:val="24"/>
                <w:szCs w:val="24"/>
              </w:rPr>
            </w:pPr>
            <w:r w:rsidRPr="00C41566">
              <w:rPr>
                <w:rFonts w:ascii="Times New Roman" w:eastAsia="Calibri" w:hAnsi="Times New Roman"/>
                <w:b/>
                <w:bCs/>
                <w:sz w:val="24"/>
                <w:szCs w:val="24"/>
              </w:rPr>
              <w:t xml:space="preserve">Содержание: Основные виды и методы создания ЦММ </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 xml:space="preserve">1. Основные виды цифровых моделей местности ЦММ: цифровая модель рельефа ЦМР, цифровая модель ситуации ЦМС. Площадной объект, линейный объект точечный объект. Структурирование ЦММ по элементам. Рельефные и ситуационные точки как основа ЦММ. </w:t>
            </w:r>
          </w:p>
        </w:tc>
        <w:tc>
          <w:tcPr>
            <w:tcW w:w="774" w:type="pct"/>
            <w:vMerge w:val="restart"/>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after="0"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 xml:space="preserve">2. Формирование ЦММ с использованием </w:t>
            </w:r>
            <w:proofErr w:type="gramStart"/>
            <w:r w:rsidRPr="00C41566">
              <w:rPr>
                <w:rFonts w:ascii="Times New Roman" w:eastAsia="Calibri" w:hAnsi="Times New Roman"/>
                <w:bCs/>
                <w:sz w:val="24"/>
                <w:szCs w:val="24"/>
              </w:rPr>
              <w:t>существующих</w:t>
            </w:r>
            <w:proofErr w:type="gramEnd"/>
            <w:r w:rsidRPr="00C41566">
              <w:rPr>
                <w:rFonts w:ascii="Times New Roman" w:eastAsia="Calibri" w:hAnsi="Times New Roman"/>
                <w:bCs/>
                <w:sz w:val="24"/>
                <w:szCs w:val="24"/>
              </w:rPr>
              <w:t xml:space="preserve"> </w:t>
            </w:r>
            <w:proofErr w:type="spellStart"/>
            <w:r w:rsidRPr="00C41566">
              <w:rPr>
                <w:rFonts w:ascii="Times New Roman" w:eastAsia="Calibri" w:hAnsi="Times New Roman"/>
                <w:bCs/>
                <w:sz w:val="24"/>
                <w:szCs w:val="24"/>
              </w:rPr>
              <w:t>картматериалов</w:t>
            </w:r>
            <w:proofErr w:type="spellEnd"/>
            <w:r w:rsidRPr="00C41566">
              <w:rPr>
                <w:rFonts w:ascii="Times New Roman" w:eastAsia="Calibri" w:hAnsi="Times New Roman"/>
                <w:bCs/>
                <w:sz w:val="24"/>
                <w:szCs w:val="24"/>
              </w:rPr>
              <w:t>. Сканирование карт, трансформация растрового материала, отображение рельефа и ситуации в компле</w:t>
            </w:r>
            <w:r w:rsidRPr="00C41566">
              <w:rPr>
                <w:rFonts w:ascii="Times New Roman" w:eastAsia="Calibri" w:hAnsi="Times New Roman"/>
                <w:bCs/>
                <w:sz w:val="24"/>
                <w:szCs w:val="24"/>
              </w:rPr>
              <w:t>к</w:t>
            </w:r>
            <w:r w:rsidRPr="00C41566">
              <w:rPr>
                <w:rFonts w:ascii="Times New Roman" w:eastAsia="Calibri" w:hAnsi="Times New Roman"/>
                <w:bCs/>
                <w:sz w:val="24"/>
                <w:szCs w:val="24"/>
              </w:rPr>
              <w:t xml:space="preserve">се </w:t>
            </w:r>
          </w:p>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CREDO-Дороги.</w:t>
            </w:r>
          </w:p>
        </w:tc>
        <w:tc>
          <w:tcPr>
            <w:tcW w:w="774" w:type="pct"/>
            <w:vMerge/>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rPr>
          <w:cantSplit/>
          <w:trHeight w:val="693"/>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
                <w:bCs/>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w:t>
            </w:r>
            <w:r w:rsidRPr="00C41566">
              <w:rPr>
                <w:rFonts w:ascii="Times New Roman" w:eastAsia="Calibri" w:hAnsi="Times New Roman"/>
                <w:bCs/>
                <w:sz w:val="24"/>
                <w:szCs w:val="24"/>
              </w:rPr>
              <w:t>Подготовка картографического материала с помощью програ</w:t>
            </w:r>
            <w:r w:rsidRPr="00C41566">
              <w:rPr>
                <w:rFonts w:ascii="Times New Roman" w:eastAsia="Calibri" w:hAnsi="Times New Roman"/>
                <w:bCs/>
                <w:sz w:val="24"/>
                <w:szCs w:val="24"/>
              </w:rPr>
              <w:t>м</w:t>
            </w:r>
            <w:r w:rsidRPr="00C41566">
              <w:rPr>
                <w:rFonts w:ascii="Times New Roman" w:eastAsia="Calibri" w:hAnsi="Times New Roman"/>
                <w:bCs/>
                <w:sz w:val="24"/>
                <w:szCs w:val="24"/>
              </w:rPr>
              <w:t>мы TRANSFORM. Создание цифровой модели рельефа на основе картографического м</w:t>
            </w:r>
            <w:r w:rsidRPr="00C41566">
              <w:rPr>
                <w:rFonts w:ascii="Times New Roman" w:eastAsia="Calibri" w:hAnsi="Times New Roman"/>
                <w:bCs/>
                <w:sz w:val="24"/>
                <w:szCs w:val="24"/>
              </w:rPr>
              <w:t>а</w:t>
            </w:r>
            <w:r w:rsidRPr="00C41566">
              <w:rPr>
                <w:rFonts w:ascii="Times New Roman" w:eastAsia="Calibri" w:hAnsi="Times New Roman"/>
                <w:bCs/>
                <w:sz w:val="24"/>
                <w:szCs w:val="24"/>
              </w:rPr>
              <w:t>териала</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Pr>
        <w:tc>
          <w:tcPr>
            <w:tcW w:w="1061" w:type="pct"/>
            <w:vMerge w:val="restart"/>
            <w:shd w:val="clear" w:color="auto" w:fill="auto"/>
          </w:tcPr>
          <w:p w:rsidR="0019271D" w:rsidRPr="00C41566" w:rsidRDefault="0019271D" w:rsidP="00C41566">
            <w:pPr>
              <w:spacing w:after="0" w:line="360" w:lineRule="auto"/>
              <w:contextualSpacing/>
              <w:rPr>
                <w:rFonts w:ascii="Times New Roman" w:eastAsia="Calibri" w:hAnsi="Times New Roman"/>
                <w:b/>
                <w:bCs/>
                <w:sz w:val="24"/>
                <w:szCs w:val="24"/>
              </w:rPr>
            </w:pPr>
            <w:r w:rsidRPr="00C41566">
              <w:rPr>
                <w:rFonts w:ascii="Times New Roman" w:eastAsia="Calibri" w:hAnsi="Times New Roman"/>
                <w:b/>
                <w:bCs/>
                <w:sz w:val="24"/>
                <w:szCs w:val="24"/>
              </w:rPr>
              <w:t>Тема 2.4 Автоматизир</w:t>
            </w:r>
            <w:r w:rsidRPr="00C41566">
              <w:rPr>
                <w:rFonts w:ascii="Times New Roman" w:eastAsia="Calibri" w:hAnsi="Times New Roman"/>
                <w:b/>
                <w:bCs/>
                <w:sz w:val="24"/>
                <w:szCs w:val="24"/>
              </w:rPr>
              <w:t>о</w:t>
            </w:r>
            <w:r w:rsidRPr="00C41566">
              <w:rPr>
                <w:rFonts w:ascii="Times New Roman" w:eastAsia="Calibri" w:hAnsi="Times New Roman"/>
                <w:b/>
                <w:bCs/>
                <w:sz w:val="24"/>
                <w:szCs w:val="24"/>
              </w:rPr>
              <w:lastRenderedPageBreak/>
              <w:t>ванное проектирование автомобильных дорог с использованием пр</w:t>
            </w:r>
            <w:r w:rsidRPr="00C41566">
              <w:rPr>
                <w:rFonts w:ascii="Times New Roman" w:eastAsia="Calibri" w:hAnsi="Times New Roman"/>
                <w:b/>
                <w:bCs/>
                <w:sz w:val="24"/>
                <w:szCs w:val="24"/>
              </w:rPr>
              <w:t>о</w:t>
            </w:r>
            <w:r w:rsidRPr="00C41566">
              <w:rPr>
                <w:rFonts w:ascii="Times New Roman" w:eastAsia="Calibri" w:hAnsi="Times New Roman"/>
                <w:b/>
                <w:bCs/>
                <w:sz w:val="24"/>
                <w:szCs w:val="24"/>
              </w:rPr>
              <w:t xml:space="preserve">граммного комплекса </w:t>
            </w:r>
            <w:r w:rsidRPr="00C41566">
              <w:rPr>
                <w:rFonts w:ascii="Times New Roman" w:eastAsia="Calibri" w:hAnsi="Times New Roman"/>
                <w:b/>
                <w:bCs/>
                <w:sz w:val="24"/>
                <w:szCs w:val="24"/>
                <w:lang w:val="en-US"/>
              </w:rPr>
              <w:t>CREDO</w:t>
            </w:r>
            <w:r w:rsidRPr="00C41566">
              <w:rPr>
                <w:rFonts w:ascii="Times New Roman" w:eastAsia="Calibri" w:hAnsi="Times New Roman"/>
                <w:b/>
                <w:bCs/>
                <w:sz w:val="24"/>
                <w:szCs w:val="24"/>
              </w:rPr>
              <w:t xml:space="preserve"> </w:t>
            </w: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
                <w:bCs/>
                <w:sz w:val="24"/>
                <w:szCs w:val="24"/>
              </w:rPr>
            </w:pPr>
            <w:r w:rsidRPr="00C41566">
              <w:rPr>
                <w:rFonts w:ascii="Times New Roman" w:eastAsia="Calibri" w:hAnsi="Times New Roman"/>
                <w:b/>
                <w:bCs/>
                <w:sz w:val="24"/>
                <w:szCs w:val="24"/>
              </w:rPr>
              <w:lastRenderedPageBreak/>
              <w:t>Содержание: Проектирование плана трассы</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1. Основные принципы проектирования, исходные данные для проектирования. Принц</w:t>
            </w:r>
            <w:r w:rsidRPr="00C41566">
              <w:rPr>
                <w:rFonts w:ascii="Times New Roman" w:eastAsia="Calibri" w:hAnsi="Times New Roman"/>
                <w:bCs/>
                <w:sz w:val="24"/>
                <w:szCs w:val="24"/>
              </w:rPr>
              <w:t>и</w:t>
            </w:r>
            <w:r w:rsidRPr="00C41566">
              <w:rPr>
                <w:rFonts w:ascii="Times New Roman" w:eastAsia="Calibri" w:hAnsi="Times New Roman"/>
                <w:bCs/>
                <w:sz w:val="24"/>
                <w:szCs w:val="24"/>
              </w:rPr>
              <w:t xml:space="preserve">пы трассирования: </w:t>
            </w:r>
            <w:proofErr w:type="gramStart"/>
            <w:r w:rsidRPr="00C41566">
              <w:rPr>
                <w:rFonts w:ascii="Times New Roman" w:eastAsia="Calibri" w:hAnsi="Times New Roman"/>
                <w:bCs/>
                <w:sz w:val="24"/>
                <w:szCs w:val="24"/>
              </w:rPr>
              <w:t>поли</w:t>
            </w:r>
            <w:r w:rsidR="00EB0B86">
              <w:rPr>
                <w:rFonts w:ascii="Times New Roman" w:eastAsia="Calibri" w:hAnsi="Times New Roman"/>
                <w:bCs/>
                <w:sz w:val="24"/>
                <w:szCs w:val="24"/>
              </w:rPr>
              <w:t>гональное</w:t>
            </w:r>
            <w:proofErr w:type="gramEnd"/>
            <w:r w:rsidR="00EB0B86">
              <w:rPr>
                <w:rFonts w:ascii="Times New Roman" w:eastAsia="Calibri" w:hAnsi="Times New Roman"/>
                <w:bCs/>
                <w:sz w:val="24"/>
                <w:szCs w:val="24"/>
              </w:rPr>
              <w:t xml:space="preserve"> трассировании, </w:t>
            </w:r>
            <w:r w:rsidRPr="00C41566">
              <w:rPr>
                <w:rFonts w:ascii="Times New Roman" w:eastAsia="Calibri" w:hAnsi="Times New Roman"/>
                <w:bCs/>
                <w:sz w:val="24"/>
                <w:szCs w:val="24"/>
              </w:rPr>
              <w:t>гибкой линейки. Работа в окнах:  со</w:t>
            </w:r>
            <w:r w:rsidRPr="00C41566">
              <w:rPr>
                <w:rFonts w:ascii="Times New Roman" w:eastAsia="Calibri" w:hAnsi="Times New Roman"/>
                <w:bCs/>
                <w:sz w:val="24"/>
                <w:szCs w:val="24"/>
              </w:rPr>
              <w:t>з</w:t>
            </w:r>
            <w:r w:rsidRPr="00C41566">
              <w:rPr>
                <w:rFonts w:ascii="Times New Roman" w:eastAsia="Calibri" w:hAnsi="Times New Roman"/>
                <w:bCs/>
                <w:sz w:val="24"/>
                <w:szCs w:val="24"/>
              </w:rPr>
              <w:t>дание таблицы геометрических параметров элементов, построение точки с указанием к</w:t>
            </w:r>
            <w:r w:rsidRPr="00C41566">
              <w:rPr>
                <w:rFonts w:ascii="Times New Roman" w:eastAsia="Calibri" w:hAnsi="Times New Roman"/>
                <w:bCs/>
                <w:sz w:val="24"/>
                <w:szCs w:val="24"/>
              </w:rPr>
              <w:t>о</w:t>
            </w:r>
            <w:r w:rsidRPr="00C41566">
              <w:rPr>
                <w:rFonts w:ascii="Times New Roman" w:eastAsia="Calibri" w:hAnsi="Times New Roman"/>
                <w:bCs/>
                <w:sz w:val="24"/>
                <w:szCs w:val="24"/>
              </w:rPr>
              <w:t>ординат, построение линии, вписывание окружности,  редактирование вершины угла п</w:t>
            </w:r>
            <w:r w:rsidRPr="00C41566">
              <w:rPr>
                <w:rFonts w:ascii="Times New Roman" w:eastAsia="Calibri" w:hAnsi="Times New Roman"/>
                <w:bCs/>
                <w:sz w:val="24"/>
                <w:szCs w:val="24"/>
              </w:rPr>
              <w:t>о</w:t>
            </w:r>
            <w:r w:rsidRPr="00C41566">
              <w:rPr>
                <w:rFonts w:ascii="Times New Roman" w:eastAsia="Calibri" w:hAnsi="Times New Roman"/>
                <w:bCs/>
                <w:sz w:val="24"/>
                <w:szCs w:val="24"/>
              </w:rPr>
              <w:t>ворота трассы, параметров закругления.</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w:t>
            </w:r>
            <w:r w:rsidRPr="00C41566">
              <w:rPr>
                <w:rFonts w:ascii="Times New Roman" w:eastAsia="Calibri" w:hAnsi="Times New Roman"/>
                <w:bCs/>
                <w:sz w:val="24"/>
                <w:szCs w:val="24"/>
              </w:rPr>
              <w:t>Проектирование плана трассы методом «гибкой линейки»</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
                <w:bCs/>
                <w:sz w:val="24"/>
                <w:szCs w:val="24"/>
              </w:rPr>
            </w:pPr>
            <w:r w:rsidRPr="00C41566">
              <w:rPr>
                <w:rFonts w:ascii="Times New Roman" w:eastAsia="Calibri" w:hAnsi="Times New Roman"/>
                <w:b/>
                <w:bCs/>
                <w:sz w:val="24"/>
                <w:szCs w:val="24"/>
              </w:rPr>
              <w:t>Содержание: Проектирование продольного профиля</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1. Основные принципы и технические нормативы. Методы автоматизированного прое</w:t>
            </w:r>
            <w:r w:rsidRPr="00C41566">
              <w:rPr>
                <w:rFonts w:ascii="Times New Roman" w:eastAsia="Calibri" w:hAnsi="Times New Roman"/>
                <w:bCs/>
                <w:sz w:val="24"/>
                <w:szCs w:val="24"/>
              </w:rPr>
              <w:t>к</w:t>
            </w:r>
            <w:r w:rsidRPr="00C41566">
              <w:rPr>
                <w:rFonts w:ascii="Times New Roman" w:eastAsia="Calibri" w:hAnsi="Times New Roman"/>
                <w:bCs/>
                <w:sz w:val="24"/>
                <w:szCs w:val="24"/>
              </w:rPr>
              <w:t>тирования: метод оптимизации, метод построений. Исходные данные для проектиров</w:t>
            </w:r>
            <w:r w:rsidRPr="00C41566">
              <w:rPr>
                <w:rFonts w:ascii="Times New Roman" w:eastAsia="Calibri" w:hAnsi="Times New Roman"/>
                <w:bCs/>
                <w:sz w:val="24"/>
                <w:szCs w:val="24"/>
              </w:rPr>
              <w:t>а</w:t>
            </w:r>
            <w:r w:rsidRPr="00C41566">
              <w:rPr>
                <w:rFonts w:ascii="Times New Roman" w:eastAsia="Calibri" w:hAnsi="Times New Roman"/>
                <w:bCs/>
                <w:sz w:val="24"/>
                <w:szCs w:val="24"/>
              </w:rPr>
              <w:t>ния продольного профиля. Работа с окнами.</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Height w:val="352"/>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
                <w:b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b/>
                <w:sz w:val="24"/>
                <w:szCs w:val="24"/>
              </w:rPr>
              <w:t>2</w:t>
            </w:r>
          </w:p>
        </w:tc>
      </w:tr>
      <w:tr w:rsidR="0019271D" w:rsidRPr="00C41566" w:rsidTr="00CC0654">
        <w:trPr>
          <w:cantSplit/>
          <w:trHeight w:val="352"/>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w:t>
            </w:r>
            <w:r w:rsidRPr="00C41566">
              <w:rPr>
                <w:rFonts w:ascii="Times New Roman" w:eastAsia="Calibri" w:hAnsi="Times New Roman"/>
                <w:bCs/>
                <w:sz w:val="24"/>
                <w:szCs w:val="24"/>
              </w:rPr>
              <w:t>Построение продольного профиля методом оптимизации</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
                <w:bCs/>
                <w:sz w:val="24"/>
                <w:szCs w:val="24"/>
              </w:rPr>
            </w:pPr>
            <w:r w:rsidRPr="00C41566">
              <w:rPr>
                <w:rFonts w:ascii="Times New Roman" w:eastAsia="Calibri" w:hAnsi="Times New Roman"/>
                <w:b/>
                <w:bCs/>
                <w:sz w:val="24"/>
                <w:szCs w:val="24"/>
              </w:rPr>
              <w:t>Содержание: Проектирование земляного полотна</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1. Основные принципы и технические нормативы. Ввод и корректировка исходных да</w:t>
            </w:r>
            <w:r w:rsidRPr="00C41566">
              <w:rPr>
                <w:rFonts w:ascii="Times New Roman" w:eastAsia="Calibri" w:hAnsi="Times New Roman"/>
                <w:bCs/>
                <w:sz w:val="24"/>
                <w:szCs w:val="24"/>
              </w:rPr>
              <w:t>н</w:t>
            </w:r>
            <w:r w:rsidRPr="00C41566">
              <w:rPr>
                <w:rFonts w:ascii="Times New Roman" w:eastAsia="Calibri" w:hAnsi="Times New Roman"/>
                <w:bCs/>
                <w:sz w:val="24"/>
                <w:szCs w:val="24"/>
              </w:rPr>
              <w:t>ных. Условные обозначения. Работа с окнами: проектирование по участкам, проектир</w:t>
            </w:r>
            <w:r w:rsidRPr="00C41566">
              <w:rPr>
                <w:rFonts w:ascii="Times New Roman" w:eastAsia="Calibri" w:hAnsi="Times New Roman"/>
                <w:bCs/>
                <w:sz w:val="24"/>
                <w:szCs w:val="24"/>
              </w:rPr>
              <w:t>о</w:t>
            </w:r>
            <w:r w:rsidRPr="00C41566">
              <w:rPr>
                <w:rFonts w:ascii="Times New Roman" w:eastAsia="Calibri" w:hAnsi="Times New Roman"/>
                <w:bCs/>
                <w:sz w:val="24"/>
                <w:szCs w:val="24"/>
              </w:rPr>
              <w:t>вание по рабочей отметке, параметры кюветов для насыпей и выемок.</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
                <w:b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b/>
                <w:sz w:val="24"/>
                <w:szCs w:val="24"/>
              </w:rPr>
              <w:t>2</w:t>
            </w:r>
          </w:p>
        </w:tc>
      </w:tr>
      <w:tr w:rsidR="0019271D" w:rsidRPr="00C41566" w:rsidTr="00CC0654">
        <w:trPr>
          <w:cantSplit/>
          <w:trHeight w:val="418"/>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w:t>
            </w:r>
            <w:r w:rsidRPr="00C41566">
              <w:rPr>
                <w:rFonts w:ascii="Times New Roman" w:eastAsia="Calibri" w:hAnsi="Times New Roman"/>
                <w:bCs/>
                <w:sz w:val="24"/>
                <w:szCs w:val="24"/>
              </w:rPr>
              <w:t>Проектирование земляного полотна</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
                <w:bCs/>
                <w:sz w:val="24"/>
                <w:szCs w:val="24"/>
              </w:rPr>
            </w:pPr>
            <w:r w:rsidRPr="00C41566">
              <w:rPr>
                <w:rFonts w:ascii="Times New Roman" w:eastAsia="Calibri" w:hAnsi="Times New Roman"/>
                <w:b/>
                <w:bCs/>
                <w:sz w:val="24"/>
                <w:szCs w:val="24"/>
              </w:rPr>
              <w:t>Содержание: Проектирование водопропускных сооружений</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1. Исходные данные для проектирования водопропускных сооружений.  Программа ГРИС - гидравлический расчет стоков дождевых и талых вод. Программа  ТРУБЫ - ко</w:t>
            </w:r>
            <w:r w:rsidRPr="00C41566">
              <w:rPr>
                <w:rFonts w:ascii="Times New Roman" w:eastAsia="Calibri" w:hAnsi="Times New Roman"/>
                <w:bCs/>
                <w:sz w:val="24"/>
                <w:szCs w:val="24"/>
              </w:rPr>
              <w:t>н</w:t>
            </w:r>
            <w:r w:rsidRPr="00C41566">
              <w:rPr>
                <w:rFonts w:ascii="Times New Roman" w:eastAsia="Calibri" w:hAnsi="Times New Roman"/>
                <w:bCs/>
                <w:sz w:val="24"/>
                <w:szCs w:val="24"/>
              </w:rPr>
              <w:t>струирование водопропускных труб. Основные функции: подбор типовых труб и малых мостов.</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Pr>
        <w:tc>
          <w:tcPr>
            <w:tcW w:w="1061" w:type="pct"/>
            <w:vMerge w:val="restart"/>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b/>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w:t>
            </w:r>
            <w:r w:rsidRPr="00C41566">
              <w:rPr>
                <w:rFonts w:ascii="Times New Roman" w:eastAsia="Calibri" w:hAnsi="Times New Roman"/>
                <w:bCs/>
                <w:sz w:val="24"/>
                <w:szCs w:val="24"/>
              </w:rPr>
              <w:t>Определение характеристик водосборного бассейна по пр</w:t>
            </w:r>
            <w:r w:rsidRPr="00C41566">
              <w:rPr>
                <w:rFonts w:ascii="Times New Roman" w:eastAsia="Calibri" w:hAnsi="Times New Roman"/>
                <w:bCs/>
                <w:sz w:val="24"/>
                <w:szCs w:val="24"/>
              </w:rPr>
              <w:t>о</w:t>
            </w:r>
            <w:r w:rsidRPr="00C41566">
              <w:rPr>
                <w:rFonts w:ascii="Times New Roman" w:eastAsia="Calibri" w:hAnsi="Times New Roman"/>
                <w:bCs/>
                <w:sz w:val="24"/>
                <w:szCs w:val="24"/>
              </w:rPr>
              <w:t>грамме ГРИС.</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shd w:val="clear" w:color="auto" w:fill="auto"/>
          </w:tcPr>
          <w:p w:rsidR="0019271D" w:rsidRPr="00C41566" w:rsidRDefault="0019271D" w:rsidP="00C41566">
            <w:pPr>
              <w:spacing w:line="360" w:lineRule="auto"/>
              <w:contextualSpacing/>
              <w:jc w:val="both"/>
              <w:rPr>
                <w:rFonts w:ascii="Times New Roman" w:eastAsia="Calibri" w:hAnsi="Times New Roman"/>
                <w:b/>
                <w:bCs/>
                <w:sz w:val="24"/>
                <w:szCs w:val="24"/>
              </w:rPr>
            </w:pPr>
            <w:r w:rsidRPr="00C41566">
              <w:rPr>
                <w:rFonts w:ascii="Times New Roman" w:eastAsia="Calibri" w:hAnsi="Times New Roman"/>
                <w:b/>
                <w:bCs/>
                <w:sz w:val="24"/>
                <w:szCs w:val="24"/>
              </w:rPr>
              <w:t>Содержание: Проектирование дорожных одежд</w:t>
            </w:r>
          </w:p>
        </w:tc>
        <w:tc>
          <w:tcPr>
            <w:tcW w:w="774" w:type="pct"/>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tcBorders>
              <w:bottom w:val="single" w:sz="4" w:space="0" w:color="auto"/>
            </w:tcBorders>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1. Задачи и принципы конструирования дорожной одежды, исходные данные. Методика расчета по программе РАДОН 3.7 – расчет дорожных одежд.</w:t>
            </w:r>
          </w:p>
        </w:tc>
        <w:tc>
          <w:tcPr>
            <w:tcW w:w="774" w:type="pct"/>
            <w:tcBorders>
              <w:bottom w:val="single" w:sz="4" w:space="0" w:color="auto"/>
            </w:tcBorders>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tcBorders>
              <w:bottom w:val="single" w:sz="4" w:space="0" w:color="auto"/>
            </w:tcBorders>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tcBorders>
              <w:bottom w:val="single" w:sz="4" w:space="0" w:color="auto"/>
            </w:tcBorders>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tcBorders>
              <w:bottom w:val="single" w:sz="4" w:space="0" w:color="auto"/>
            </w:tcBorders>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w:t>
            </w:r>
            <w:r w:rsidRPr="00C41566">
              <w:rPr>
                <w:rFonts w:ascii="Times New Roman" w:eastAsia="Calibri" w:hAnsi="Times New Roman"/>
                <w:bCs/>
                <w:sz w:val="24"/>
                <w:szCs w:val="24"/>
              </w:rPr>
              <w:t xml:space="preserve">Проектирование дорожной одежды нежесткого типа </w:t>
            </w:r>
          </w:p>
        </w:tc>
        <w:tc>
          <w:tcPr>
            <w:tcW w:w="774" w:type="pct"/>
            <w:tcBorders>
              <w:bottom w:val="single" w:sz="4" w:space="0" w:color="auto"/>
            </w:tcBorders>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Cs/>
                <w:sz w:val="24"/>
                <w:szCs w:val="24"/>
              </w:rPr>
            </w:pPr>
          </w:p>
        </w:tc>
        <w:tc>
          <w:tcPr>
            <w:tcW w:w="3165" w:type="pct"/>
            <w:gridSpan w:val="2"/>
            <w:tcBorders>
              <w:bottom w:val="single" w:sz="4" w:space="0" w:color="auto"/>
            </w:tcBorders>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w:t>
            </w:r>
            <w:r w:rsidRPr="00C41566">
              <w:rPr>
                <w:rFonts w:ascii="Times New Roman" w:eastAsia="Calibri" w:hAnsi="Times New Roman"/>
                <w:bCs/>
                <w:sz w:val="24"/>
                <w:szCs w:val="24"/>
              </w:rPr>
              <w:t>Проектирование дорожной одежды жесткого типа</w:t>
            </w:r>
          </w:p>
        </w:tc>
        <w:tc>
          <w:tcPr>
            <w:tcW w:w="774" w:type="pct"/>
            <w:tcBorders>
              <w:bottom w:val="single" w:sz="4" w:space="0" w:color="auto"/>
            </w:tcBorders>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Pr>
        <w:tc>
          <w:tcPr>
            <w:tcW w:w="1061" w:type="pct"/>
            <w:vMerge w:val="restart"/>
            <w:shd w:val="clear" w:color="auto" w:fill="auto"/>
          </w:tcPr>
          <w:p w:rsidR="0019271D" w:rsidRPr="00C41566" w:rsidRDefault="0019271D" w:rsidP="00C41566">
            <w:pPr>
              <w:spacing w:after="0" w:line="360" w:lineRule="auto"/>
              <w:contextualSpacing/>
              <w:rPr>
                <w:rFonts w:ascii="Times New Roman" w:eastAsia="Calibri" w:hAnsi="Times New Roman"/>
                <w:b/>
                <w:bCs/>
                <w:sz w:val="24"/>
                <w:szCs w:val="24"/>
              </w:rPr>
            </w:pPr>
            <w:r w:rsidRPr="00C41566">
              <w:rPr>
                <w:rFonts w:ascii="Times New Roman" w:eastAsia="Calibri" w:hAnsi="Times New Roman"/>
                <w:b/>
                <w:bCs/>
                <w:sz w:val="24"/>
                <w:szCs w:val="24"/>
              </w:rPr>
              <w:lastRenderedPageBreak/>
              <w:t>Тема 2.5 Формирование проектной документации</w:t>
            </w:r>
          </w:p>
        </w:tc>
        <w:tc>
          <w:tcPr>
            <w:tcW w:w="3165" w:type="pct"/>
            <w:gridSpan w:val="2"/>
            <w:tcBorders>
              <w:bottom w:val="single" w:sz="4" w:space="0" w:color="auto"/>
            </w:tcBorders>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eastAsia="Calibri" w:hAnsi="Times New Roman"/>
                <w:b/>
                <w:bCs/>
                <w:sz w:val="24"/>
                <w:szCs w:val="24"/>
              </w:rPr>
              <w:t>Содержание: Формирование чертежей и ведомостей по трассе</w:t>
            </w:r>
          </w:p>
        </w:tc>
        <w:tc>
          <w:tcPr>
            <w:tcW w:w="774" w:type="pct"/>
            <w:tcBorders>
              <w:bottom w:val="single" w:sz="4" w:space="0" w:color="auto"/>
            </w:tcBorders>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
                <w:bCs/>
                <w:sz w:val="24"/>
                <w:szCs w:val="24"/>
              </w:rPr>
            </w:pPr>
          </w:p>
        </w:tc>
        <w:tc>
          <w:tcPr>
            <w:tcW w:w="3165" w:type="pct"/>
            <w:gridSpan w:val="2"/>
            <w:tcBorders>
              <w:bottom w:val="single" w:sz="4" w:space="0" w:color="auto"/>
            </w:tcBorders>
            <w:shd w:val="clear" w:color="auto" w:fill="auto"/>
          </w:tcPr>
          <w:p w:rsidR="0019271D" w:rsidRPr="00C41566" w:rsidRDefault="0019271D" w:rsidP="00C41566">
            <w:pPr>
              <w:tabs>
                <w:tab w:val="left" w:pos="885"/>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1.Экспорт чертежа в различные форматы. </w:t>
            </w:r>
            <w:r w:rsidRPr="00C41566">
              <w:rPr>
                <w:rFonts w:ascii="Times New Roman" w:eastAsia="Calibri" w:hAnsi="Times New Roman"/>
                <w:bCs/>
                <w:sz w:val="24"/>
                <w:szCs w:val="24"/>
              </w:rPr>
              <w:t xml:space="preserve">Создание, открытие и сохранение чертежей. Настройка параметров системы и чертежа. </w:t>
            </w:r>
            <w:r w:rsidRPr="00C41566">
              <w:rPr>
                <w:rFonts w:ascii="Times New Roman" w:hAnsi="Times New Roman"/>
                <w:sz w:val="24"/>
                <w:szCs w:val="24"/>
              </w:rPr>
              <w:t>Общие принципы и особенности редактир</w:t>
            </w:r>
            <w:r w:rsidRPr="00C41566">
              <w:rPr>
                <w:rFonts w:ascii="Times New Roman" w:hAnsi="Times New Roman"/>
                <w:sz w:val="24"/>
                <w:szCs w:val="24"/>
              </w:rPr>
              <w:t>о</w:t>
            </w:r>
            <w:r w:rsidRPr="00C41566">
              <w:rPr>
                <w:rFonts w:ascii="Times New Roman" w:hAnsi="Times New Roman"/>
                <w:sz w:val="24"/>
                <w:szCs w:val="24"/>
              </w:rPr>
              <w:t xml:space="preserve">вания объектов. </w:t>
            </w:r>
          </w:p>
          <w:p w:rsidR="0019271D" w:rsidRPr="00C41566" w:rsidRDefault="0019271D" w:rsidP="00C41566">
            <w:pPr>
              <w:tabs>
                <w:tab w:val="left" w:pos="885"/>
              </w:tabs>
              <w:spacing w:line="360" w:lineRule="auto"/>
              <w:contextualSpacing/>
              <w:jc w:val="both"/>
              <w:rPr>
                <w:rFonts w:ascii="Times New Roman" w:hAnsi="Times New Roman"/>
                <w:sz w:val="24"/>
                <w:szCs w:val="24"/>
              </w:rPr>
            </w:pPr>
            <w:r w:rsidRPr="00C41566">
              <w:rPr>
                <w:rFonts w:ascii="Times New Roman" w:eastAsia="Calibri" w:hAnsi="Times New Roman"/>
                <w:bCs/>
                <w:sz w:val="24"/>
                <w:szCs w:val="24"/>
              </w:rPr>
              <w:t>Системы документооборота и управления данными. Формирование табличной и текст</w:t>
            </w:r>
            <w:r w:rsidRPr="00C41566">
              <w:rPr>
                <w:rFonts w:ascii="Times New Roman" w:eastAsia="Calibri" w:hAnsi="Times New Roman"/>
                <w:bCs/>
                <w:sz w:val="24"/>
                <w:szCs w:val="24"/>
              </w:rPr>
              <w:t>о</w:t>
            </w:r>
            <w:r w:rsidRPr="00C41566">
              <w:rPr>
                <w:rFonts w:ascii="Times New Roman" w:eastAsia="Calibri" w:hAnsi="Times New Roman"/>
                <w:bCs/>
                <w:sz w:val="24"/>
                <w:szCs w:val="24"/>
              </w:rPr>
              <w:t>вой документации.</w:t>
            </w:r>
          </w:p>
        </w:tc>
        <w:tc>
          <w:tcPr>
            <w:tcW w:w="774" w:type="pct"/>
            <w:tcBorders>
              <w:bottom w:val="single" w:sz="4" w:space="0" w:color="auto"/>
            </w:tcBorders>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
                <w:bCs/>
                <w:sz w:val="24"/>
                <w:szCs w:val="24"/>
              </w:rPr>
            </w:pPr>
          </w:p>
        </w:tc>
        <w:tc>
          <w:tcPr>
            <w:tcW w:w="3165" w:type="pct"/>
            <w:gridSpan w:val="2"/>
            <w:tcBorders>
              <w:bottom w:val="single" w:sz="4" w:space="0" w:color="auto"/>
            </w:tcBorders>
            <w:shd w:val="clear" w:color="auto" w:fill="auto"/>
          </w:tcPr>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tcBorders>
              <w:bottom w:val="single" w:sz="4" w:space="0" w:color="auto"/>
            </w:tcBorders>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
                <w:bCs/>
                <w:sz w:val="24"/>
                <w:szCs w:val="24"/>
              </w:rPr>
            </w:pPr>
          </w:p>
        </w:tc>
        <w:tc>
          <w:tcPr>
            <w:tcW w:w="3165" w:type="pct"/>
            <w:gridSpan w:val="2"/>
            <w:tcBorders>
              <w:bottom w:val="single" w:sz="4" w:space="0" w:color="auto"/>
            </w:tcBorders>
            <w:shd w:val="clear" w:color="auto" w:fill="auto"/>
          </w:tcPr>
          <w:p w:rsidR="0019271D" w:rsidRPr="00C41566" w:rsidRDefault="0019271D" w:rsidP="00C41566">
            <w:pPr>
              <w:spacing w:after="0" w:line="360" w:lineRule="auto"/>
              <w:contextualSpacing/>
              <w:jc w:val="both"/>
              <w:rPr>
                <w:rFonts w:ascii="Times New Roman" w:hAnsi="Times New Roman"/>
                <w:bCs/>
                <w:sz w:val="24"/>
                <w:szCs w:val="24"/>
              </w:rPr>
            </w:pPr>
            <w:r w:rsidRPr="00C41566">
              <w:rPr>
                <w:rFonts w:ascii="Times New Roman" w:hAnsi="Times New Roman"/>
                <w:b/>
                <w:sz w:val="24"/>
                <w:szCs w:val="24"/>
              </w:rPr>
              <w:t>Практическое занятие.</w:t>
            </w:r>
            <w:r w:rsidRPr="00C41566">
              <w:rPr>
                <w:rFonts w:ascii="Times New Roman" w:hAnsi="Times New Roman"/>
                <w:sz w:val="24"/>
                <w:szCs w:val="24"/>
              </w:rPr>
              <w:t xml:space="preserve"> </w:t>
            </w:r>
            <w:r w:rsidRPr="00C41566">
              <w:rPr>
                <w:rFonts w:ascii="Times New Roman" w:hAnsi="Times New Roman"/>
                <w:bCs/>
                <w:sz w:val="24"/>
                <w:szCs w:val="24"/>
              </w:rPr>
              <w:t>Создание, нанесение, редактирование и оформление размерных линий.</w:t>
            </w:r>
          </w:p>
          <w:p w:rsidR="0019271D" w:rsidRPr="00C41566" w:rsidRDefault="0019271D" w:rsidP="00C41566">
            <w:pPr>
              <w:spacing w:line="360" w:lineRule="auto"/>
              <w:contextualSpacing/>
              <w:jc w:val="both"/>
              <w:rPr>
                <w:rFonts w:ascii="Times New Roman" w:eastAsia="Calibri" w:hAnsi="Times New Roman"/>
                <w:bCs/>
                <w:sz w:val="24"/>
                <w:szCs w:val="24"/>
              </w:rPr>
            </w:pPr>
            <w:r w:rsidRPr="00C41566">
              <w:rPr>
                <w:rFonts w:ascii="Times New Roman" w:hAnsi="Times New Roman"/>
                <w:bCs/>
                <w:sz w:val="24"/>
                <w:szCs w:val="24"/>
              </w:rPr>
              <w:t>Измерения на чертеже длины, периметра, площади.</w:t>
            </w:r>
            <w:r w:rsidRPr="00C41566">
              <w:rPr>
                <w:rFonts w:ascii="Times New Roman" w:hAnsi="Times New Roman"/>
                <w:bCs/>
                <w:sz w:val="24"/>
                <w:szCs w:val="24"/>
                <w:lang w:eastAsia="en-US"/>
              </w:rPr>
              <w:t xml:space="preserve"> </w:t>
            </w:r>
            <w:r w:rsidRPr="00C41566">
              <w:rPr>
                <w:rFonts w:ascii="Times New Roman" w:hAnsi="Times New Roman"/>
                <w:bCs/>
                <w:sz w:val="24"/>
                <w:szCs w:val="24"/>
              </w:rPr>
              <w:t>Вставки различных объектов в че</w:t>
            </w:r>
            <w:r w:rsidRPr="00C41566">
              <w:rPr>
                <w:rFonts w:ascii="Times New Roman" w:hAnsi="Times New Roman"/>
                <w:bCs/>
                <w:sz w:val="24"/>
                <w:szCs w:val="24"/>
              </w:rPr>
              <w:t>р</w:t>
            </w:r>
            <w:r w:rsidRPr="00C41566">
              <w:rPr>
                <w:rFonts w:ascii="Times New Roman" w:hAnsi="Times New Roman"/>
                <w:bCs/>
                <w:sz w:val="24"/>
                <w:szCs w:val="24"/>
              </w:rPr>
              <w:t xml:space="preserve">теж. </w:t>
            </w:r>
            <w:r w:rsidRPr="00C41566">
              <w:rPr>
                <w:rFonts w:ascii="Times New Roman" w:hAnsi="Times New Roman"/>
                <w:sz w:val="24"/>
                <w:szCs w:val="24"/>
              </w:rPr>
              <w:t>Оформление чертежа штампом. Экспорт чертежа. Печать чертежа. Работа с вкла</w:t>
            </w:r>
            <w:r w:rsidRPr="00C41566">
              <w:rPr>
                <w:rFonts w:ascii="Times New Roman" w:hAnsi="Times New Roman"/>
                <w:sz w:val="24"/>
                <w:szCs w:val="24"/>
              </w:rPr>
              <w:t>д</w:t>
            </w:r>
            <w:r w:rsidRPr="00C41566">
              <w:rPr>
                <w:rFonts w:ascii="Times New Roman" w:hAnsi="Times New Roman"/>
                <w:sz w:val="24"/>
                <w:szCs w:val="24"/>
              </w:rPr>
              <w:t>кой</w:t>
            </w:r>
            <w:r w:rsidRPr="00C41566">
              <w:rPr>
                <w:rFonts w:ascii="Times New Roman" w:hAnsi="Times New Roman"/>
                <w:b/>
                <w:sz w:val="24"/>
                <w:szCs w:val="24"/>
              </w:rPr>
              <w:t xml:space="preserve"> «</w:t>
            </w:r>
            <w:r w:rsidRPr="00C41566">
              <w:rPr>
                <w:rFonts w:ascii="Times New Roman" w:hAnsi="Times New Roman"/>
                <w:sz w:val="24"/>
                <w:szCs w:val="24"/>
              </w:rPr>
              <w:t>Чертежи и ведомости». Создание: ведомости углов поворота, прямых и прямых; объемов земляных работ; объемов дорожной одежды.</w:t>
            </w:r>
          </w:p>
        </w:tc>
        <w:tc>
          <w:tcPr>
            <w:tcW w:w="774" w:type="pct"/>
            <w:tcBorders>
              <w:bottom w:val="single" w:sz="4" w:space="0" w:color="auto"/>
            </w:tcBorders>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Pr>
        <w:tc>
          <w:tcPr>
            <w:tcW w:w="1061" w:type="pct"/>
            <w:vMerge w:val="restart"/>
            <w:shd w:val="clear" w:color="auto" w:fill="auto"/>
          </w:tcPr>
          <w:p w:rsidR="0019271D" w:rsidRPr="00C41566" w:rsidRDefault="0019271D" w:rsidP="00C41566">
            <w:pPr>
              <w:spacing w:after="0" w:line="360" w:lineRule="auto"/>
              <w:contextualSpacing/>
              <w:jc w:val="both"/>
              <w:rPr>
                <w:rFonts w:ascii="Times New Roman" w:eastAsia="Calibri" w:hAnsi="Times New Roman"/>
                <w:b/>
                <w:bCs/>
                <w:sz w:val="24"/>
                <w:szCs w:val="24"/>
              </w:rPr>
            </w:pPr>
            <w:r w:rsidRPr="00C41566">
              <w:rPr>
                <w:rFonts w:ascii="Times New Roman" w:eastAsia="Calibri" w:hAnsi="Times New Roman"/>
                <w:b/>
                <w:bCs/>
                <w:sz w:val="24"/>
                <w:szCs w:val="24"/>
              </w:rPr>
              <w:t>Тема 2.6 Перспективы а</w:t>
            </w:r>
            <w:r w:rsidRPr="00C41566">
              <w:rPr>
                <w:rFonts w:ascii="Times New Roman" w:eastAsia="Calibri" w:hAnsi="Times New Roman"/>
                <w:b/>
                <w:bCs/>
                <w:sz w:val="24"/>
                <w:szCs w:val="24"/>
              </w:rPr>
              <w:t>в</w:t>
            </w:r>
            <w:r w:rsidRPr="00C41566">
              <w:rPr>
                <w:rFonts w:ascii="Times New Roman" w:eastAsia="Calibri" w:hAnsi="Times New Roman"/>
                <w:b/>
                <w:bCs/>
                <w:sz w:val="24"/>
                <w:szCs w:val="24"/>
              </w:rPr>
              <w:t>томатизированного пр</w:t>
            </w:r>
            <w:r w:rsidRPr="00C41566">
              <w:rPr>
                <w:rFonts w:ascii="Times New Roman" w:eastAsia="Calibri" w:hAnsi="Times New Roman"/>
                <w:b/>
                <w:bCs/>
                <w:sz w:val="24"/>
                <w:szCs w:val="24"/>
              </w:rPr>
              <w:t>о</w:t>
            </w:r>
            <w:r w:rsidRPr="00C41566">
              <w:rPr>
                <w:rFonts w:ascii="Times New Roman" w:eastAsia="Calibri" w:hAnsi="Times New Roman"/>
                <w:b/>
                <w:bCs/>
                <w:sz w:val="24"/>
                <w:szCs w:val="24"/>
              </w:rPr>
              <w:t>ектирования дорог</w:t>
            </w:r>
          </w:p>
        </w:tc>
        <w:tc>
          <w:tcPr>
            <w:tcW w:w="3165" w:type="pct"/>
            <w:gridSpan w:val="2"/>
            <w:tcBorders>
              <w:bottom w:val="single" w:sz="4" w:space="0" w:color="auto"/>
            </w:tcBorders>
            <w:shd w:val="clear" w:color="auto" w:fill="auto"/>
          </w:tcPr>
          <w:p w:rsidR="0019271D" w:rsidRPr="00C41566" w:rsidRDefault="0019271D" w:rsidP="00C41566">
            <w:pPr>
              <w:spacing w:line="360" w:lineRule="auto"/>
              <w:contextualSpacing/>
              <w:jc w:val="both"/>
              <w:rPr>
                <w:rFonts w:ascii="Times New Roman" w:hAnsi="Times New Roman"/>
                <w:b/>
                <w:sz w:val="24"/>
                <w:szCs w:val="24"/>
              </w:rPr>
            </w:pPr>
            <w:r w:rsidRPr="00C41566">
              <w:rPr>
                <w:rFonts w:ascii="Times New Roman" w:eastAsia="Calibri" w:hAnsi="Times New Roman"/>
                <w:b/>
                <w:bCs/>
                <w:sz w:val="24"/>
                <w:szCs w:val="24"/>
              </w:rPr>
              <w:t>Содержание: Умные дороги</w:t>
            </w:r>
          </w:p>
        </w:tc>
        <w:tc>
          <w:tcPr>
            <w:tcW w:w="774" w:type="pct"/>
            <w:tcBorders>
              <w:bottom w:val="single" w:sz="4" w:space="0" w:color="auto"/>
            </w:tcBorders>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rPr>
          <w:cantSplit/>
        </w:trPr>
        <w:tc>
          <w:tcPr>
            <w:tcW w:w="1061" w:type="pct"/>
            <w:vMerge/>
            <w:tcBorders>
              <w:bottom w:val="single" w:sz="4" w:space="0" w:color="auto"/>
            </w:tcBorders>
            <w:shd w:val="clear" w:color="auto" w:fill="auto"/>
          </w:tcPr>
          <w:p w:rsidR="0019271D" w:rsidRPr="00C41566" w:rsidRDefault="0019271D" w:rsidP="00C41566">
            <w:pPr>
              <w:spacing w:after="0" w:line="360" w:lineRule="auto"/>
              <w:contextualSpacing/>
              <w:rPr>
                <w:rFonts w:ascii="Times New Roman" w:eastAsia="Calibri" w:hAnsi="Times New Roman"/>
                <w:b/>
                <w:bCs/>
                <w:sz w:val="24"/>
                <w:szCs w:val="24"/>
              </w:rPr>
            </w:pPr>
          </w:p>
        </w:tc>
        <w:tc>
          <w:tcPr>
            <w:tcW w:w="3165" w:type="pct"/>
            <w:gridSpan w:val="2"/>
            <w:tcBorders>
              <w:bottom w:val="single" w:sz="4" w:space="0" w:color="auto"/>
            </w:tcBorders>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Дистанционное зондирование Земли и лазерное сканирование. Информационные м</w:t>
            </w:r>
            <w:r w:rsidRPr="00C41566">
              <w:rPr>
                <w:rFonts w:ascii="Times New Roman" w:hAnsi="Times New Roman"/>
                <w:sz w:val="24"/>
                <w:szCs w:val="24"/>
              </w:rPr>
              <w:t>о</w:t>
            </w:r>
            <w:r w:rsidRPr="00C41566">
              <w:rPr>
                <w:rFonts w:ascii="Times New Roman" w:hAnsi="Times New Roman"/>
                <w:sz w:val="24"/>
                <w:szCs w:val="24"/>
              </w:rPr>
              <w:t>дели в жизненном цикле дорог. Элементы интеллектуальных транспортных систем.</w:t>
            </w:r>
          </w:p>
        </w:tc>
        <w:tc>
          <w:tcPr>
            <w:tcW w:w="774" w:type="pct"/>
            <w:tcBorders>
              <w:bottom w:val="single" w:sz="4" w:space="0" w:color="auto"/>
            </w:tcBorders>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19271D" w:rsidRPr="00C41566" w:rsidTr="00CC0654">
        <w:trPr>
          <w:cantSplit/>
        </w:trPr>
        <w:tc>
          <w:tcPr>
            <w:tcW w:w="1061" w:type="pct"/>
            <w:vMerge w:val="restart"/>
            <w:shd w:val="clear" w:color="auto" w:fill="auto"/>
          </w:tcPr>
          <w:p w:rsidR="0019271D" w:rsidRPr="00C41566" w:rsidRDefault="0019271D" w:rsidP="00C41566">
            <w:pPr>
              <w:spacing w:after="0" w:line="360" w:lineRule="auto"/>
              <w:contextualSpacing/>
              <w:jc w:val="both"/>
              <w:rPr>
                <w:rFonts w:ascii="Times New Roman" w:eastAsia="Calibri" w:hAnsi="Times New Roman"/>
                <w:b/>
                <w:bCs/>
                <w:sz w:val="24"/>
                <w:szCs w:val="24"/>
              </w:rPr>
            </w:pPr>
            <w:r w:rsidRPr="00C41566">
              <w:rPr>
                <w:rFonts w:ascii="Times New Roman" w:eastAsia="Calibri" w:hAnsi="Times New Roman"/>
                <w:b/>
                <w:bCs/>
                <w:sz w:val="24"/>
                <w:szCs w:val="24"/>
              </w:rPr>
              <w:t xml:space="preserve">Тема 2.7 </w:t>
            </w:r>
            <w:r w:rsidRPr="00C41566">
              <w:rPr>
                <w:rFonts w:ascii="Times New Roman" w:hAnsi="Times New Roman"/>
                <w:b/>
                <w:sz w:val="24"/>
                <w:szCs w:val="24"/>
              </w:rPr>
              <w:t>Возможности и</w:t>
            </w:r>
            <w:r w:rsidRPr="00C41566">
              <w:rPr>
                <w:rFonts w:ascii="Times New Roman" w:hAnsi="Times New Roman"/>
                <w:b/>
                <w:sz w:val="24"/>
                <w:szCs w:val="24"/>
              </w:rPr>
              <w:t>с</w:t>
            </w:r>
            <w:r w:rsidRPr="00C41566">
              <w:rPr>
                <w:rFonts w:ascii="Times New Roman" w:hAnsi="Times New Roman"/>
                <w:b/>
                <w:sz w:val="24"/>
                <w:szCs w:val="24"/>
              </w:rPr>
              <w:lastRenderedPageBreak/>
              <w:t>пользования информац</w:t>
            </w:r>
            <w:r w:rsidRPr="00C41566">
              <w:rPr>
                <w:rFonts w:ascii="Times New Roman" w:hAnsi="Times New Roman"/>
                <w:b/>
                <w:sz w:val="24"/>
                <w:szCs w:val="24"/>
              </w:rPr>
              <w:t>и</w:t>
            </w:r>
            <w:r w:rsidRPr="00C41566">
              <w:rPr>
                <w:rFonts w:ascii="Times New Roman" w:hAnsi="Times New Roman"/>
                <w:b/>
                <w:sz w:val="24"/>
                <w:szCs w:val="24"/>
              </w:rPr>
              <w:t>онных и телекоммуник</w:t>
            </w:r>
            <w:r w:rsidRPr="00C41566">
              <w:rPr>
                <w:rFonts w:ascii="Times New Roman" w:hAnsi="Times New Roman"/>
                <w:b/>
                <w:sz w:val="24"/>
                <w:szCs w:val="24"/>
              </w:rPr>
              <w:t>а</w:t>
            </w:r>
            <w:r w:rsidRPr="00C41566">
              <w:rPr>
                <w:rFonts w:ascii="Times New Roman" w:hAnsi="Times New Roman"/>
                <w:b/>
                <w:sz w:val="24"/>
                <w:szCs w:val="24"/>
              </w:rPr>
              <w:t>ционных технологий в профессиональной де</w:t>
            </w:r>
            <w:r w:rsidRPr="00C41566">
              <w:rPr>
                <w:rFonts w:ascii="Times New Roman" w:hAnsi="Times New Roman"/>
                <w:b/>
                <w:sz w:val="24"/>
                <w:szCs w:val="24"/>
              </w:rPr>
              <w:t>я</w:t>
            </w:r>
            <w:r w:rsidRPr="00C41566">
              <w:rPr>
                <w:rFonts w:ascii="Times New Roman" w:hAnsi="Times New Roman"/>
                <w:b/>
                <w:sz w:val="24"/>
                <w:szCs w:val="24"/>
              </w:rPr>
              <w:t>тельности и информац</w:t>
            </w:r>
            <w:r w:rsidRPr="00C41566">
              <w:rPr>
                <w:rFonts w:ascii="Times New Roman" w:hAnsi="Times New Roman"/>
                <w:b/>
                <w:sz w:val="24"/>
                <w:szCs w:val="24"/>
              </w:rPr>
              <w:t>и</w:t>
            </w:r>
            <w:r w:rsidRPr="00C41566">
              <w:rPr>
                <w:rFonts w:ascii="Times New Roman" w:hAnsi="Times New Roman"/>
                <w:b/>
                <w:sz w:val="24"/>
                <w:szCs w:val="24"/>
              </w:rPr>
              <w:t>онная безопасность</w:t>
            </w:r>
          </w:p>
          <w:p w:rsidR="0019271D" w:rsidRPr="00C41566" w:rsidRDefault="0019271D" w:rsidP="00C41566">
            <w:pPr>
              <w:spacing w:after="0" w:line="360" w:lineRule="auto"/>
              <w:contextualSpacing/>
              <w:jc w:val="both"/>
              <w:rPr>
                <w:rFonts w:ascii="Times New Roman" w:eastAsia="Calibri" w:hAnsi="Times New Roman"/>
                <w:b/>
                <w:bCs/>
                <w:sz w:val="24"/>
                <w:szCs w:val="24"/>
              </w:rPr>
            </w:pPr>
          </w:p>
        </w:tc>
        <w:tc>
          <w:tcPr>
            <w:tcW w:w="3165" w:type="pct"/>
            <w:gridSpan w:val="2"/>
            <w:tcBorders>
              <w:bottom w:val="single" w:sz="4" w:space="0" w:color="auto"/>
            </w:tcBorders>
            <w:shd w:val="clear" w:color="auto" w:fill="auto"/>
          </w:tcPr>
          <w:p w:rsidR="0019271D" w:rsidRPr="00C41566" w:rsidRDefault="0019271D"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lastRenderedPageBreak/>
              <w:t>Содержание: Компьютерные сети, сеть Интернет</w:t>
            </w:r>
          </w:p>
        </w:tc>
        <w:tc>
          <w:tcPr>
            <w:tcW w:w="774" w:type="pct"/>
            <w:tcBorders>
              <w:bottom w:val="single" w:sz="4" w:space="0" w:color="auto"/>
            </w:tcBorders>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jc w:val="both"/>
              <w:rPr>
                <w:rFonts w:ascii="Times New Roman" w:eastAsia="Calibri" w:hAnsi="Times New Roman"/>
                <w:b/>
                <w:bCs/>
                <w:sz w:val="24"/>
                <w:szCs w:val="24"/>
              </w:rPr>
            </w:pPr>
          </w:p>
        </w:tc>
        <w:tc>
          <w:tcPr>
            <w:tcW w:w="3165" w:type="pct"/>
            <w:gridSpan w:val="2"/>
            <w:tcBorders>
              <w:bottom w:val="single" w:sz="4" w:space="0" w:color="auto"/>
            </w:tcBorders>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Классификация сетей по масштабам, топологии, архитектуре и стандартам. Среда п</w:t>
            </w:r>
            <w:r w:rsidRPr="00C41566">
              <w:rPr>
                <w:rFonts w:ascii="Times New Roman" w:hAnsi="Times New Roman"/>
                <w:sz w:val="24"/>
                <w:szCs w:val="24"/>
              </w:rPr>
              <w:t>е</w:t>
            </w:r>
            <w:r w:rsidRPr="00C41566">
              <w:rPr>
                <w:rFonts w:ascii="Times New Roman" w:hAnsi="Times New Roman"/>
                <w:sz w:val="24"/>
                <w:szCs w:val="24"/>
              </w:rPr>
              <w:t>редачи данных. Типы компьютерных сетей. Эталонная модель OSI. Преимущества раб</w:t>
            </w:r>
            <w:r w:rsidRPr="00C41566">
              <w:rPr>
                <w:rFonts w:ascii="Times New Roman" w:hAnsi="Times New Roman"/>
                <w:sz w:val="24"/>
                <w:szCs w:val="24"/>
              </w:rPr>
              <w:t>о</w:t>
            </w:r>
            <w:r w:rsidRPr="00C41566">
              <w:rPr>
                <w:rFonts w:ascii="Times New Roman" w:hAnsi="Times New Roman"/>
                <w:sz w:val="24"/>
                <w:szCs w:val="24"/>
              </w:rPr>
              <w:t xml:space="preserve">ты в локальной сети. Технология </w:t>
            </w:r>
            <w:proofErr w:type="spellStart"/>
            <w:r w:rsidRPr="00C41566">
              <w:rPr>
                <w:rFonts w:ascii="Times New Roman" w:hAnsi="Times New Roman"/>
                <w:sz w:val="24"/>
                <w:szCs w:val="24"/>
              </w:rPr>
              <w:t>WorldWideWeb</w:t>
            </w:r>
            <w:proofErr w:type="spellEnd"/>
            <w:r w:rsidRPr="00C41566">
              <w:rPr>
                <w:rFonts w:ascii="Times New Roman" w:hAnsi="Times New Roman"/>
                <w:sz w:val="24"/>
                <w:szCs w:val="24"/>
              </w:rPr>
              <w:t>. Браузеры. Адресация ресурсов, нав</w:t>
            </w:r>
            <w:r w:rsidRPr="00C41566">
              <w:rPr>
                <w:rFonts w:ascii="Times New Roman" w:hAnsi="Times New Roman"/>
                <w:sz w:val="24"/>
                <w:szCs w:val="24"/>
              </w:rPr>
              <w:t>и</w:t>
            </w:r>
            <w:r w:rsidRPr="00C41566">
              <w:rPr>
                <w:rFonts w:ascii="Times New Roman" w:hAnsi="Times New Roman"/>
                <w:sz w:val="24"/>
                <w:szCs w:val="24"/>
              </w:rPr>
              <w:t xml:space="preserve">гация. Настройка </w:t>
            </w:r>
            <w:proofErr w:type="spellStart"/>
            <w:r w:rsidRPr="00C41566">
              <w:rPr>
                <w:rFonts w:ascii="Times New Roman" w:hAnsi="Times New Roman"/>
                <w:sz w:val="24"/>
                <w:szCs w:val="24"/>
              </w:rPr>
              <w:t>InternetExplorer</w:t>
            </w:r>
            <w:proofErr w:type="spellEnd"/>
            <w:r w:rsidRPr="00C41566">
              <w:rPr>
                <w:rFonts w:ascii="Times New Roman" w:hAnsi="Times New Roman"/>
                <w:sz w:val="24"/>
                <w:szCs w:val="24"/>
              </w:rPr>
              <w:t>. Электронная почта и телеконференции.</w:t>
            </w:r>
          </w:p>
        </w:tc>
        <w:tc>
          <w:tcPr>
            <w:tcW w:w="774" w:type="pct"/>
            <w:vMerge w:val="restart"/>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p>
          <w:p w:rsidR="0019271D" w:rsidRPr="00C41566" w:rsidRDefault="0019271D" w:rsidP="00C41566">
            <w:pPr>
              <w:spacing w:after="0" w:line="360" w:lineRule="auto"/>
              <w:contextualSpacing/>
              <w:jc w:val="center"/>
              <w:rPr>
                <w:rFonts w:ascii="Times New Roman" w:hAnsi="Times New Roman"/>
                <w:b/>
                <w:sz w:val="24"/>
                <w:szCs w:val="24"/>
              </w:rPr>
            </w:pPr>
          </w:p>
          <w:p w:rsidR="0019271D" w:rsidRPr="00C41566" w:rsidRDefault="0019271D" w:rsidP="00C41566">
            <w:pPr>
              <w:spacing w:after="0" w:line="360" w:lineRule="auto"/>
              <w:contextualSpacing/>
              <w:jc w:val="center"/>
              <w:rPr>
                <w:rFonts w:ascii="Times New Roman" w:hAnsi="Times New Roman"/>
                <w:b/>
                <w:sz w:val="24"/>
                <w:szCs w:val="24"/>
              </w:rPr>
            </w:pPr>
          </w:p>
          <w:p w:rsidR="0019271D" w:rsidRPr="00C41566" w:rsidRDefault="0019271D" w:rsidP="00C41566">
            <w:pPr>
              <w:spacing w:after="0" w:line="360" w:lineRule="auto"/>
              <w:contextualSpacing/>
              <w:jc w:val="center"/>
              <w:rPr>
                <w:rFonts w:ascii="Times New Roman" w:hAnsi="Times New Roman"/>
                <w:b/>
                <w:sz w:val="24"/>
                <w:szCs w:val="24"/>
              </w:rPr>
            </w:pPr>
          </w:p>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jc w:val="both"/>
              <w:rPr>
                <w:rFonts w:ascii="Times New Roman" w:eastAsia="Calibri" w:hAnsi="Times New Roman"/>
                <w:b/>
                <w:bCs/>
                <w:sz w:val="24"/>
                <w:szCs w:val="24"/>
              </w:rPr>
            </w:pPr>
          </w:p>
        </w:tc>
        <w:tc>
          <w:tcPr>
            <w:tcW w:w="3165" w:type="pct"/>
            <w:gridSpan w:val="2"/>
            <w:tcBorders>
              <w:bottom w:val="single" w:sz="4" w:space="0" w:color="auto"/>
            </w:tcBorders>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 Мультимедиа технологии и электронная коммерция в Интернете. Основы языка гипе</w:t>
            </w:r>
            <w:r w:rsidRPr="00C41566">
              <w:rPr>
                <w:rFonts w:ascii="Times New Roman" w:hAnsi="Times New Roman"/>
                <w:sz w:val="24"/>
                <w:szCs w:val="24"/>
              </w:rPr>
              <w:t>р</w:t>
            </w:r>
            <w:r w:rsidRPr="00C41566">
              <w:rPr>
                <w:rFonts w:ascii="Times New Roman" w:hAnsi="Times New Roman"/>
                <w:sz w:val="24"/>
                <w:szCs w:val="24"/>
              </w:rPr>
              <w:t>текстовой разметки документов. Форматирование текста и размещение графики. Гипе</w:t>
            </w:r>
            <w:r w:rsidRPr="00C41566">
              <w:rPr>
                <w:rFonts w:ascii="Times New Roman" w:hAnsi="Times New Roman"/>
                <w:sz w:val="24"/>
                <w:szCs w:val="24"/>
              </w:rPr>
              <w:t>р</w:t>
            </w:r>
            <w:r w:rsidRPr="00C41566">
              <w:rPr>
                <w:rFonts w:ascii="Times New Roman" w:hAnsi="Times New Roman"/>
                <w:sz w:val="24"/>
                <w:szCs w:val="24"/>
              </w:rPr>
              <w:t xml:space="preserve">ссылки, списки, формы. Инструментальные средства создания Web-страниц. Основы проектирования </w:t>
            </w:r>
            <w:proofErr w:type="spellStart"/>
            <w:r w:rsidRPr="00C41566">
              <w:rPr>
                <w:rFonts w:ascii="Times New Roman" w:hAnsi="Times New Roman"/>
                <w:sz w:val="24"/>
                <w:szCs w:val="24"/>
              </w:rPr>
              <w:t>Web</w:t>
            </w:r>
            <w:proofErr w:type="spellEnd"/>
            <w:r w:rsidRPr="00C41566">
              <w:rPr>
                <w:rFonts w:ascii="Times New Roman" w:hAnsi="Times New Roman"/>
                <w:sz w:val="24"/>
                <w:szCs w:val="24"/>
              </w:rPr>
              <w:t xml:space="preserve"> – страниц.</w:t>
            </w:r>
          </w:p>
        </w:tc>
        <w:tc>
          <w:tcPr>
            <w:tcW w:w="774" w:type="pct"/>
            <w:vMerge/>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jc w:val="both"/>
              <w:rPr>
                <w:rFonts w:ascii="Times New Roman" w:eastAsia="Calibri" w:hAnsi="Times New Roman"/>
                <w:b/>
                <w:bCs/>
                <w:sz w:val="24"/>
                <w:szCs w:val="24"/>
              </w:rPr>
            </w:pPr>
          </w:p>
        </w:tc>
        <w:tc>
          <w:tcPr>
            <w:tcW w:w="3165" w:type="pct"/>
            <w:gridSpan w:val="2"/>
            <w:tcBorders>
              <w:bottom w:val="single" w:sz="4" w:space="0" w:color="auto"/>
            </w:tcBorders>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tcBorders>
              <w:bottom w:val="single" w:sz="4" w:space="0" w:color="auto"/>
            </w:tcBorders>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jc w:val="both"/>
              <w:rPr>
                <w:rFonts w:ascii="Times New Roman" w:eastAsia="Calibri" w:hAnsi="Times New Roman"/>
                <w:b/>
                <w:bCs/>
                <w:sz w:val="24"/>
                <w:szCs w:val="24"/>
              </w:rPr>
            </w:pPr>
          </w:p>
        </w:tc>
        <w:tc>
          <w:tcPr>
            <w:tcW w:w="3165" w:type="pct"/>
            <w:gridSpan w:val="2"/>
            <w:tcBorders>
              <w:bottom w:val="single" w:sz="4" w:space="0" w:color="auto"/>
            </w:tcBorders>
            <w:shd w:val="clear" w:color="auto" w:fill="auto"/>
          </w:tcPr>
          <w:p w:rsidR="0019271D" w:rsidRPr="00C41566" w:rsidRDefault="0019271D" w:rsidP="00C41566">
            <w:pPr>
              <w:spacing w:line="360" w:lineRule="auto"/>
              <w:contextualSpacing/>
              <w:jc w:val="both"/>
              <w:rPr>
                <w:rFonts w:ascii="Times New Roman" w:eastAsia="Calibri" w:hAnsi="Times New Roman"/>
                <w:b/>
                <w:bCs/>
                <w:sz w:val="24"/>
                <w:szCs w:val="24"/>
              </w:rPr>
            </w:pPr>
            <w:r w:rsidRPr="00C41566">
              <w:rPr>
                <w:rFonts w:ascii="Times New Roman" w:hAnsi="Times New Roman"/>
                <w:b/>
                <w:sz w:val="24"/>
                <w:szCs w:val="24"/>
              </w:rPr>
              <w:t>Содержание:</w:t>
            </w:r>
            <w:r w:rsidRPr="00C41566">
              <w:rPr>
                <w:rFonts w:ascii="Times New Roman" w:eastAsia="Calibri" w:hAnsi="Times New Roman"/>
                <w:b/>
                <w:bCs/>
                <w:sz w:val="24"/>
                <w:szCs w:val="24"/>
              </w:rPr>
              <w:t xml:space="preserve"> Основы информационной и технической компьютерной безопасности</w:t>
            </w:r>
          </w:p>
        </w:tc>
        <w:tc>
          <w:tcPr>
            <w:tcW w:w="774" w:type="pct"/>
            <w:tcBorders>
              <w:bottom w:val="single" w:sz="4" w:space="0" w:color="auto"/>
            </w:tcBorders>
            <w:shd w:val="clear" w:color="auto" w:fill="auto"/>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19271D" w:rsidRPr="00C41566" w:rsidTr="00CC0654">
        <w:trPr>
          <w:cantSplit/>
        </w:trPr>
        <w:tc>
          <w:tcPr>
            <w:tcW w:w="1061" w:type="pct"/>
            <w:vMerge/>
            <w:shd w:val="clear" w:color="auto" w:fill="auto"/>
          </w:tcPr>
          <w:p w:rsidR="0019271D" w:rsidRPr="00C41566" w:rsidRDefault="0019271D" w:rsidP="00C41566">
            <w:pPr>
              <w:spacing w:after="0" w:line="360" w:lineRule="auto"/>
              <w:contextualSpacing/>
              <w:rPr>
                <w:rFonts w:ascii="Times New Roman" w:eastAsia="Calibri" w:hAnsi="Times New Roman"/>
                <w:b/>
                <w:bCs/>
                <w:sz w:val="24"/>
                <w:szCs w:val="24"/>
              </w:rPr>
            </w:pPr>
          </w:p>
        </w:tc>
        <w:tc>
          <w:tcPr>
            <w:tcW w:w="3165" w:type="pct"/>
            <w:gridSpan w:val="2"/>
            <w:tcBorders>
              <w:bottom w:val="single" w:sz="4" w:space="0" w:color="auto"/>
            </w:tcBorders>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Информационная безопасность. Классификация средств защиты. Программно-технический уровень защиты. Защита жесткого диска. Защита от компьютерных вирусов. Виды компьютерных вирусов Организация безопасной работы с компьютерной техн</w:t>
            </w:r>
            <w:r w:rsidRPr="00C41566">
              <w:rPr>
                <w:rFonts w:ascii="Times New Roman" w:hAnsi="Times New Roman"/>
                <w:sz w:val="24"/>
                <w:szCs w:val="24"/>
              </w:rPr>
              <w:t>и</w:t>
            </w:r>
            <w:r w:rsidRPr="00C41566">
              <w:rPr>
                <w:rFonts w:ascii="Times New Roman" w:hAnsi="Times New Roman"/>
                <w:sz w:val="24"/>
                <w:szCs w:val="24"/>
              </w:rPr>
              <w:t>кой.</w:t>
            </w:r>
          </w:p>
        </w:tc>
        <w:tc>
          <w:tcPr>
            <w:tcW w:w="774" w:type="pct"/>
            <w:tcBorders>
              <w:bottom w:val="single" w:sz="4" w:space="0" w:color="auto"/>
            </w:tcBorders>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p>
        </w:tc>
      </w:tr>
      <w:tr w:rsidR="0019271D" w:rsidRPr="00C41566" w:rsidTr="00CC0654">
        <w:trPr>
          <w:cantSplit/>
        </w:trPr>
        <w:tc>
          <w:tcPr>
            <w:tcW w:w="1061" w:type="pct"/>
            <w:vMerge/>
            <w:tcBorders>
              <w:bottom w:val="single" w:sz="4" w:space="0" w:color="auto"/>
            </w:tcBorders>
            <w:shd w:val="clear" w:color="auto" w:fill="auto"/>
          </w:tcPr>
          <w:p w:rsidR="0019271D" w:rsidRPr="00C41566" w:rsidRDefault="0019271D" w:rsidP="00C41566">
            <w:pPr>
              <w:spacing w:after="0" w:line="360" w:lineRule="auto"/>
              <w:contextualSpacing/>
              <w:rPr>
                <w:rFonts w:ascii="Times New Roman" w:eastAsia="Calibri" w:hAnsi="Times New Roman"/>
                <w:b/>
                <w:bCs/>
                <w:sz w:val="24"/>
                <w:szCs w:val="24"/>
              </w:rPr>
            </w:pPr>
          </w:p>
        </w:tc>
        <w:tc>
          <w:tcPr>
            <w:tcW w:w="3165" w:type="pct"/>
            <w:gridSpan w:val="2"/>
            <w:tcBorders>
              <w:bottom w:val="single" w:sz="4" w:space="0" w:color="auto"/>
            </w:tcBorders>
            <w:shd w:val="clear" w:color="auto" w:fill="auto"/>
          </w:tcPr>
          <w:p w:rsidR="0019271D" w:rsidRPr="00C41566" w:rsidRDefault="0019271D" w:rsidP="00C41566">
            <w:pPr>
              <w:spacing w:line="360" w:lineRule="auto"/>
              <w:contextualSpacing/>
              <w:jc w:val="both"/>
              <w:rPr>
                <w:rFonts w:ascii="Times New Roman" w:hAnsi="Times New Roman"/>
                <w:sz w:val="24"/>
                <w:szCs w:val="24"/>
              </w:rPr>
            </w:pPr>
            <w:r w:rsidRPr="00C41566">
              <w:rPr>
                <w:rFonts w:ascii="Times New Roman" w:hAnsi="Times New Roman"/>
                <w:b/>
                <w:bCs/>
                <w:iCs/>
                <w:sz w:val="24"/>
                <w:szCs w:val="24"/>
              </w:rPr>
              <w:t>В том числе, практических занятий и лабораторных работ</w:t>
            </w:r>
          </w:p>
        </w:tc>
        <w:tc>
          <w:tcPr>
            <w:tcW w:w="774" w:type="pct"/>
            <w:tcBorders>
              <w:bottom w:val="single" w:sz="4" w:space="0" w:color="auto"/>
            </w:tcBorders>
            <w:shd w:val="clear" w:color="auto" w:fill="auto"/>
          </w:tcPr>
          <w:p w:rsidR="0019271D" w:rsidRPr="00C41566" w:rsidRDefault="0019271D" w:rsidP="00C41566">
            <w:pPr>
              <w:spacing w:after="0" w:line="360" w:lineRule="auto"/>
              <w:contextualSpacing/>
              <w:jc w:val="center"/>
              <w:rPr>
                <w:rFonts w:ascii="Times New Roman" w:hAnsi="Times New Roman"/>
                <w:sz w:val="24"/>
                <w:szCs w:val="24"/>
              </w:rPr>
            </w:pPr>
            <w:r w:rsidRPr="00C41566">
              <w:rPr>
                <w:rFonts w:ascii="Times New Roman" w:hAnsi="Times New Roman"/>
                <w:b/>
                <w:sz w:val="24"/>
                <w:szCs w:val="24"/>
              </w:rPr>
              <w:t>-</w:t>
            </w:r>
          </w:p>
        </w:tc>
      </w:tr>
    </w:tbl>
    <w:tbl>
      <w:tblPr>
        <w:tblpPr w:leftFromText="180" w:rightFromText="180" w:vertAnchor="text" w:tblpY="6"/>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21"/>
        <w:gridCol w:w="2312"/>
      </w:tblGrid>
      <w:tr w:rsidR="0019271D" w:rsidRPr="00C41566" w:rsidTr="00EB0B86">
        <w:trPr>
          <w:trHeight w:val="424"/>
        </w:trPr>
        <w:tc>
          <w:tcPr>
            <w:tcW w:w="4226" w:type="pct"/>
            <w:tcBorders>
              <w:top w:val="nil"/>
            </w:tcBorders>
          </w:tcPr>
          <w:p w:rsidR="0019271D" w:rsidRPr="00C41566" w:rsidRDefault="0019271D"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Примерная тематика самостоятельной учебной работы при изучении раздела № 2</w:t>
            </w:r>
            <w:r w:rsidRPr="00C41566">
              <w:rPr>
                <w:rFonts w:ascii="Times New Roman" w:hAnsi="Times New Roman"/>
                <w:b/>
                <w:sz w:val="24"/>
                <w:szCs w:val="24"/>
              </w:rPr>
              <w:t xml:space="preserve"> Применение информацио</w:t>
            </w:r>
            <w:r w:rsidRPr="00C41566">
              <w:rPr>
                <w:rFonts w:ascii="Times New Roman" w:hAnsi="Times New Roman"/>
                <w:b/>
                <w:sz w:val="24"/>
                <w:szCs w:val="24"/>
              </w:rPr>
              <w:t>н</w:t>
            </w:r>
            <w:r w:rsidRPr="00C41566">
              <w:rPr>
                <w:rFonts w:ascii="Times New Roman" w:hAnsi="Times New Roman"/>
                <w:b/>
                <w:sz w:val="24"/>
                <w:szCs w:val="24"/>
              </w:rPr>
              <w:t>ных технологий в профессиональной деятельности</w:t>
            </w:r>
          </w:p>
          <w:p w:rsidR="0019271D" w:rsidRPr="00C41566" w:rsidRDefault="0019271D" w:rsidP="00C41566">
            <w:pPr>
              <w:spacing w:after="0" w:line="360" w:lineRule="auto"/>
              <w:contextualSpacing/>
              <w:rPr>
                <w:rFonts w:ascii="Times New Roman" w:hAnsi="Times New Roman"/>
                <w:bCs/>
                <w:sz w:val="24"/>
                <w:szCs w:val="24"/>
              </w:rPr>
            </w:pPr>
            <w:r w:rsidRPr="00C41566">
              <w:rPr>
                <w:rFonts w:ascii="Times New Roman" w:hAnsi="Times New Roman"/>
                <w:sz w:val="24"/>
                <w:szCs w:val="24"/>
              </w:rPr>
              <w:t xml:space="preserve">1. </w:t>
            </w:r>
            <w:r w:rsidRPr="00C41566">
              <w:rPr>
                <w:rFonts w:ascii="Times New Roman" w:hAnsi="Times New Roman"/>
                <w:bCs/>
                <w:sz w:val="24"/>
                <w:szCs w:val="24"/>
              </w:rPr>
              <w:t>Проработка теоретического материала программного комплекса CREDO</w:t>
            </w:r>
          </w:p>
          <w:p w:rsidR="0019271D" w:rsidRPr="00C41566" w:rsidRDefault="0019271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 Подготовка к практическим занятиям с использованием методических рекомендаций.</w:t>
            </w:r>
          </w:p>
          <w:p w:rsidR="0019271D" w:rsidRPr="00C41566" w:rsidRDefault="0019271D" w:rsidP="00C41566">
            <w:pPr>
              <w:spacing w:line="360" w:lineRule="auto"/>
              <w:contextualSpacing/>
              <w:rPr>
                <w:rFonts w:ascii="Times New Roman" w:hAnsi="Times New Roman"/>
                <w:b/>
                <w:sz w:val="24"/>
                <w:szCs w:val="24"/>
              </w:rPr>
            </w:pPr>
            <w:r w:rsidRPr="00C41566">
              <w:rPr>
                <w:rFonts w:ascii="Times New Roman" w:hAnsi="Times New Roman"/>
                <w:bCs/>
                <w:sz w:val="24"/>
                <w:szCs w:val="24"/>
              </w:rPr>
              <w:lastRenderedPageBreak/>
              <w:t>3. Подготовка исходных данных для практических работ по нормативным документам, техническим условиям и др.</w:t>
            </w:r>
          </w:p>
        </w:tc>
        <w:tc>
          <w:tcPr>
            <w:tcW w:w="774" w:type="pct"/>
            <w:tcBorders>
              <w:top w:val="nil"/>
            </w:tcBorders>
            <w:vAlign w:val="center"/>
          </w:tcPr>
          <w:p w:rsidR="0019271D" w:rsidRPr="00C41566" w:rsidRDefault="0019271D"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lastRenderedPageBreak/>
              <w:t>*</w:t>
            </w:r>
          </w:p>
        </w:tc>
      </w:tr>
      <w:tr w:rsidR="0019271D" w:rsidRPr="00C41566" w:rsidTr="00CC0654">
        <w:tc>
          <w:tcPr>
            <w:tcW w:w="4226" w:type="pct"/>
          </w:tcPr>
          <w:p w:rsidR="0019271D" w:rsidRPr="00C41566" w:rsidRDefault="0019271D" w:rsidP="00C41566">
            <w:pPr>
              <w:suppressAutoHyphens/>
              <w:spacing w:line="360" w:lineRule="auto"/>
              <w:contextualSpacing/>
              <w:jc w:val="both"/>
              <w:rPr>
                <w:rFonts w:ascii="Times New Roman" w:hAnsi="Times New Roman"/>
                <w:b/>
                <w:bCs/>
                <w:sz w:val="24"/>
                <w:szCs w:val="24"/>
              </w:rPr>
            </w:pPr>
            <w:r w:rsidRPr="00C41566">
              <w:rPr>
                <w:rFonts w:ascii="Times New Roman" w:hAnsi="Times New Roman"/>
                <w:b/>
                <w:bCs/>
                <w:sz w:val="24"/>
                <w:szCs w:val="24"/>
              </w:rPr>
              <w:lastRenderedPageBreak/>
              <w:t xml:space="preserve">Курсовой проект </w:t>
            </w:r>
          </w:p>
          <w:p w:rsidR="0019271D" w:rsidRPr="00C41566" w:rsidRDefault="0019271D" w:rsidP="00C41566">
            <w:pPr>
              <w:suppressAutoHyphens/>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Выполнение курсового проекта по модулю является обязательным по тематике данного профессионального модуля.</w:t>
            </w:r>
          </w:p>
          <w:p w:rsidR="0019271D" w:rsidRPr="00C41566" w:rsidRDefault="0019271D" w:rsidP="00C41566">
            <w:pPr>
              <w:suppressAutoHyphens/>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Тематика курсовых проектов </w:t>
            </w:r>
          </w:p>
          <w:p w:rsidR="0019271D" w:rsidRPr="00C41566" w:rsidRDefault="0019271D" w:rsidP="00C41566">
            <w:pPr>
              <w:suppressAutoHyphens/>
              <w:spacing w:line="360" w:lineRule="auto"/>
              <w:contextualSpacing/>
              <w:jc w:val="both"/>
              <w:rPr>
                <w:rFonts w:ascii="Times New Roman" w:hAnsi="Times New Roman"/>
                <w:sz w:val="24"/>
                <w:szCs w:val="24"/>
              </w:rPr>
            </w:pPr>
            <w:r w:rsidRPr="00C41566">
              <w:rPr>
                <w:rFonts w:ascii="Times New Roman" w:hAnsi="Times New Roman"/>
                <w:sz w:val="24"/>
                <w:szCs w:val="24"/>
              </w:rPr>
              <w:t>1.  «Проект участка автомобильной дороги»</w:t>
            </w:r>
          </w:p>
        </w:tc>
        <w:tc>
          <w:tcPr>
            <w:tcW w:w="774" w:type="pct"/>
            <w:vAlign w:val="center"/>
          </w:tcPr>
          <w:p w:rsidR="0019271D" w:rsidRPr="00C41566" w:rsidRDefault="0019271D"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30</w:t>
            </w:r>
          </w:p>
        </w:tc>
      </w:tr>
      <w:tr w:rsidR="0019271D" w:rsidRPr="00C41566" w:rsidTr="00CC0654">
        <w:tc>
          <w:tcPr>
            <w:tcW w:w="4226" w:type="pct"/>
          </w:tcPr>
          <w:p w:rsidR="0019271D" w:rsidRPr="00C41566" w:rsidRDefault="0019271D" w:rsidP="00C41566">
            <w:pPr>
              <w:suppressAutoHyphens/>
              <w:spacing w:line="360" w:lineRule="auto"/>
              <w:contextualSpacing/>
              <w:jc w:val="both"/>
              <w:rPr>
                <w:rFonts w:ascii="Times New Roman" w:hAnsi="Times New Roman"/>
                <w:b/>
                <w:bCs/>
                <w:sz w:val="24"/>
                <w:szCs w:val="24"/>
              </w:rPr>
            </w:pPr>
            <w:r w:rsidRPr="00C41566">
              <w:rPr>
                <w:rFonts w:ascii="Times New Roman" w:hAnsi="Times New Roman"/>
                <w:b/>
                <w:sz w:val="24"/>
                <w:szCs w:val="24"/>
              </w:rPr>
              <w:t xml:space="preserve">Обязательные аудиторные учебные занятия </w:t>
            </w:r>
            <w:r w:rsidRPr="00C41566">
              <w:rPr>
                <w:rFonts w:ascii="Times New Roman" w:hAnsi="Times New Roman"/>
                <w:b/>
                <w:bCs/>
                <w:sz w:val="24"/>
                <w:szCs w:val="24"/>
              </w:rPr>
              <w:t xml:space="preserve">по курсовому проекту </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Введение</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1 Общие данные</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1.1 Исходные данные</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1.1.1.Характеристика района проектирования</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1.1.2.Климатологические таблицы</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1.1.3.Обоснование технической категории</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1.1.4.Сводная таблица основных норм проектирования автомобильной дороги</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1.2 План дороги</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1.2.1.Расчет закруглений плана трассы </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Ведомость углов поворота, прямых и кривых </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1.2.2.Описание и обоснование вариантов плана трассы на карте </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1.2.3.Сравнение вариантов плана трассы по </w:t>
            </w:r>
            <w:proofErr w:type="spellStart"/>
            <w:r w:rsidRPr="00C41566">
              <w:rPr>
                <w:rFonts w:ascii="Times New Roman" w:hAnsi="Times New Roman"/>
                <w:sz w:val="24"/>
                <w:szCs w:val="24"/>
              </w:rPr>
              <w:t>эксплуатационно</w:t>
            </w:r>
            <w:proofErr w:type="spellEnd"/>
            <w:r w:rsidRPr="00C41566">
              <w:rPr>
                <w:rFonts w:ascii="Times New Roman" w:hAnsi="Times New Roman"/>
                <w:sz w:val="24"/>
                <w:szCs w:val="24"/>
              </w:rPr>
              <w:t xml:space="preserve"> -  техническим показателям</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 Строительные решения</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lastRenderedPageBreak/>
              <w:t>2.1  Земляное полотно</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2.1.1. Построение продольного профиля поверхности земли</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2.1.2. Определение рекомендуемой рабочей отметки</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2.1.3. Описание проектной линии</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2.1.4. Расчет проектной линии </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2.1.5. Проектирование конструкций поперечного профиля</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2.1.6. Расчет объемов земляных работ</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2.1.7. Проектирование водоотвода </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2.2 Дорожная одежда</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2.2.1 Определение требуемого модуля упругости </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2.2.2 Назначение вариантов конструкции дорожной одежды</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2.2.3 Расчет дорожной одежды по допускаемому упругому прогибу</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2.2.4. Автоматизированное проектирование конструкций дорожной одежды </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2.3 Водопропускные сооружения</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2.3.1. Расчет расхода от ливневых и талых вод для труб и малых мостов</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2.3.2. Проектирование водопропускной трубы</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2.3.3. Проектирование малого моста</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2.4 Обустройство дороги, организация и безопасность движения</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2.5 Охрана окружающей среды</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2.6 Сводная ведомость объемов работ по строительству дорог</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Список литературы</w:t>
            </w:r>
          </w:p>
        </w:tc>
        <w:tc>
          <w:tcPr>
            <w:tcW w:w="774" w:type="pct"/>
            <w:vAlign w:val="center"/>
          </w:tcPr>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p>
          <w:p w:rsidR="0019271D" w:rsidRPr="00C41566" w:rsidRDefault="0019271D"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w:t>
            </w:r>
          </w:p>
        </w:tc>
      </w:tr>
      <w:tr w:rsidR="0019271D" w:rsidRPr="00C41566" w:rsidTr="00CC0654">
        <w:trPr>
          <w:trHeight w:val="2310"/>
        </w:trPr>
        <w:tc>
          <w:tcPr>
            <w:tcW w:w="4226" w:type="pct"/>
          </w:tcPr>
          <w:p w:rsidR="0019271D" w:rsidRPr="00C41566" w:rsidRDefault="0010743A" w:rsidP="00C41566">
            <w:pPr>
              <w:suppressAutoHyphens/>
              <w:spacing w:after="0" w:line="360" w:lineRule="auto"/>
              <w:contextualSpacing/>
              <w:jc w:val="both"/>
              <w:rPr>
                <w:rFonts w:ascii="Times New Roman" w:hAnsi="Times New Roman"/>
                <w:b/>
                <w:bCs/>
                <w:sz w:val="24"/>
                <w:szCs w:val="24"/>
              </w:rPr>
            </w:pPr>
            <w:r w:rsidRPr="0010743A">
              <w:rPr>
                <w:rFonts w:ascii="Times New Roman" w:hAnsi="Times New Roman"/>
                <w:b/>
                <w:sz w:val="24"/>
                <w:szCs w:val="24"/>
              </w:rPr>
              <w:lastRenderedPageBreak/>
              <w:t>Самостоятельная учебная</w:t>
            </w:r>
            <w:r w:rsidR="0019271D" w:rsidRPr="00C41566">
              <w:rPr>
                <w:rFonts w:ascii="Times New Roman" w:hAnsi="Times New Roman"/>
                <w:b/>
                <w:sz w:val="24"/>
                <w:szCs w:val="24"/>
              </w:rPr>
              <w:t xml:space="preserve"> работа </w:t>
            </w:r>
            <w:proofErr w:type="gramStart"/>
            <w:r w:rsidR="0019271D" w:rsidRPr="00C41566">
              <w:rPr>
                <w:rFonts w:ascii="Times New Roman" w:hAnsi="Times New Roman"/>
                <w:b/>
                <w:sz w:val="24"/>
                <w:szCs w:val="24"/>
              </w:rPr>
              <w:t>обучающегося</w:t>
            </w:r>
            <w:proofErr w:type="gramEnd"/>
            <w:r w:rsidR="0019271D" w:rsidRPr="00C41566">
              <w:rPr>
                <w:rFonts w:ascii="Times New Roman" w:hAnsi="Times New Roman"/>
                <w:b/>
                <w:sz w:val="24"/>
                <w:szCs w:val="24"/>
              </w:rPr>
              <w:t xml:space="preserve"> над курсовым проектом </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bCs/>
                <w:sz w:val="24"/>
                <w:szCs w:val="24"/>
              </w:rPr>
              <w:t xml:space="preserve">Изучение литературных и нормативных источников и интернет ресурсов </w:t>
            </w:r>
            <w:r w:rsidRPr="00C41566">
              <w:rPr>
                <w:rFonts w:ascii="Times New Roman" w:hAnsi="Times New Roman"/>
                <w:sz w:val="24"/>
                <w:szCs w:val="24"/>
              </w:rPr>
              <w:t>для определения характеристик района проектирования</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Проведение </w:t>
            </w:r>
            <w:proofErr w:type="spellStart"/>
            <w:r w:rsidRPr="00C41566">
              <w:rPr>
                <w:rFonts w:ascii="Times New Roman" w:hAnsi="Times New Roman"/>
                <w:sz w:val="24"/>
                <w:szCs w:val="24"/>
              </w:rPr>
              <w:t>предпроектного</w:t>
            </w:r>
            <w:proofErr w:type="spellEnd"/>
            <w:r w:rsidRPr="00C41566">
              <w:rPr>
                <w:rFonts w:ascii="Times New Roman" w:hAnsi="Times New Roman"/>
                <w:sz w:val="24"/>
                <w:szCs w:val="24"/>
              </w:rPr>
              <w:t xml:space="preserve"> исследования для последующего трассирования автомобильной дороги на карте </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Проведение </w:t>
            </w:r>
            <w:proofErr w:type="spellStart"/>
            <w:r w:rsidRPr="00C41566">
              <w:rPr>
                <w:rFonts w:ascii="Times New Roman" w:hAnsi="Times New Roman"/>
                <w:sz w:val="24"/>
                <w:szCs w:val="24"/>
              </w:rPr>
              <w:t>предпроектного</w:t>
            </w:r>
            <w:proofErr w:type="spellEnd"/>
            <w:r w:rsidRPr="00C41566">
              <w:rPr>
                <w:rFonts w:ascii="Times New Roman" w:hAnsi="Times New Roman"/>
                <w:sz w:val="24"/>
                <w:szCs w:val="24"/>
              </w:rPr>
              <w:t xml:space="preserve"> исследования по  установлению исходных данных для проектирования продольного профиля, водопропускных сооружений и дорожной одежды</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Выполнение расчетов по определению элементов закругления трассы </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Выполнение расчета вертикальных кривых продольного профиля</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Работа с типовыми материалами по назначению конструкций дорожной одежды и земляного полотна</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Систематизация и обработка отобранного материала по каждому из разделов курсового проекта</w:t>
            </w:r>
          </w:p>
          <w:p w:rsidR="0019271D" w:rsidRPr="00C41566" w:rsidRDefault="0019271D" w:rsidP="00C41566">
            <w:pPr>
              <w:suppressAutoHyphens/>
              <w:spacing w:line="360" w:lineRule="auto"/>
              <w:contextualSpacing/>
              <w:jc w:val="both"/>
              <w:rPr>
                <w:rFonts w:ascii="Times New Roman" w:hAnsi="Times New Roman"/>
                <w:sz w:val="24"/>
                <w:szCs w:val="24"/>
              </w:rPr>
            </w:pPr>
            <w:r w:rsidRPr="00C41566">
              <w:rPr>
                <w:rFonts w:ascii="Times New Roman" w:hAnsi="Times New Roman"/>
                <w:sz w:val="24"/>
                <w:szCs w:val="24"/>
              </w:rPr>
              <w:t xml:space="preserve">Оформление графической части проекта в соответствии с требованиями ЕСКД и ГОСТ </w:t>
            </w:r>
            <w:proofErr w:type="gramStart"/>
            <w:r w:rsidRPr="00C41566">
              <w:rPr>
                <w:rFonts w:ascii="Times New Roman" w:hAnsi="Times New Roman"/>
                <w:sz w:val="24"/>
                <w:szCs w:val="24"/>
              </w:rPr>
              <w:t>Р</w:t>
            </w:r>
            <w:proofErr w:type="gramEnd"/>
            <w:r w:rsidRPr="00C41566">
              <w:rPr>
                <w:rFonts w:ascii="Times New Roman" w:hAnsi="Times New Roman"/>
                <w:sz w:val="24"/>
                <w:szCs w:val="24"/>
              </w:rPr>
              <w:t xml:space="preserve"> 21.1701-97 (план трассы, продольный профиль, конструкции поперечного профиля земляного полотна и дорожной одежды)</w:t>
            </w:r>
          </w:p>
        </w:tc>
        <w:tc>
          <w:tcPr>
            <w:tcW w:w="774" w:type="pct"/>
            <w:vAlign w:val="center"/>
          </w:tcPr>
          <w:p w:rsidR="0019271D" w:rsidRPr="00C41566" w:rsidRDefault="0019271D"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w:t>
            </w:r>
          </w:p>
        </w:tc>
      </w:tr>
      <w:tr w:rsidR="0019271D" w:rsidRPr="00C41566" w:rsidTr="00CC0654">
        <w:tc>
          <w:tcPr>
            <w:tcW w:w="4226" w:type="pct"/>
          </w:tcPr>
          <w:p w:rsidR="0019271D" w:rsidRPr="00C41566" w:rsidRDefault="0019271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Всего</w:t>
            </w:r>
          </w:p>
        </w:tc>
        <w:tc>
          <w:tcPr>
            <w:tcW w:w="774" w:type="pct"/>
            <w:vAlign w:val="center"/>
          </w:tcPr>
          <w:p w:rsidR="0019271D" w:rsidRPr="00C41566" w:rsidRDefault="0019271D"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592</w:t>
            </w:r>
          </w:p>
        </w:tc>
      </w:tr>
    </w:tbl>
    <w:p w:rsidR="0019271D" w:rsidRPr="00C41566" w:rsidRDefault="0019271D" w:rsidP="00C41566">
      <w:pPr>
        <w:spacing w:line="360" w:lineRule="auto"/>
        <w:contextualSpacing/>
        <w:rPr>
          <w:rFonts w:ascii="Times New Roman" w:hAnsi="Times New Roman"/>
          <w:sz w:val="24"/>
          <w:szCs w:val="24"/>
        </w:rPr>
      </w:pPr>
    </w:p>
    <w:p w:rsidR="0019271D" w:rsidRPr="00C41566" w:rsidRDefault="0019271D" w:rsidP="00C41566">
      <w:pPr>
        <w:spacing w:line="360" w:lineRule="auto"/>
        <w:contextualSpacing/>
        <w:rPr>
          <w:rFonts w:ascii="Times New Roman" w:hAnsi="Times New Roman"/>
          <w:sz w:val="24"/>
          <w:szCs w:val="24"/>
        </w:rPr>
      </w:pPr>
    </w:p>
    <w:p w:rsidR="0019271D" w:rsidRPr="00C41566" w:rsidRDefault="0019271D" w:rsidP="00C41566">
      <w:pPr>
        <w:spacing w:line="360" w:lineRule="auto"/>
        <w:contextualSpacing/>
        <w:rPr>
          <w:rFonts w:ascii="Times New Roman" w:hAnsi="Times New Roman"/>
          <w:sz w:val="24"/>
          <w:szCs w:val="24"/>
          <w:lang w:val="en-US"/>
        </w:rPr>
        <w:sectPr w:rsidR="0019271D" w:rsidRPr="00C41566" w:rsidSect="00733AEF">
          <w:pgSz w:w="16840" w:h="11907" w:orient="landscape"/>
          <w:pgMar w:top="851" w:right="1134" w:bottom="851" w:left="992" w:header="709" w:footer="709" w:gutter="0"/>
          <w:cols w:space="720"/>
        </w:sectPr>
      </w:pPr>
    </w:p>
    <w:p w:rsidR="0019271D" w:rsidRPr="00C41566" w:rsidRDefault="0019271D" w:rsidP="00C41566">
      <w:pPr>
        <w:spacing w:line="360" w:lineRule="auto"/>
        <w:ind w:left="1353"/>
        <w:contextualSpacing/>
        <w:jc w:val="center"/>
        <w:rPr>
          <w:rFonts w:ascii="Times New Roman" w:hAnsi="Times New Roman"/>
          <w:b/>
          <w:bCs/>
          <w:sz w:val="24"/>
          <w:szCs w:val="24"/>
        </w:rPr>
      </w:pPr>
      <w:r w:rsidRPr="00C41566">
        <w:rPr>
          <w:rFonts w:ascii="Times New Roman" w:hAnsi="Times New Roman"/>
          <w:b/>
          <w:bCs/>
          <w:sz w:val="24"/>
          <w:szCs w:val="24"/>
        </w:rPr>
        <w:lastRenderedPageBreak/>
        <w:t>3. УСЛОВИЯ РЕАЛИЗАЦИИ ПРОГРАММЫ ПРОФЕССИОНАЛЬНОГО МОДУЛЯ</w:t>
      </w:r>
    </w:p>
    <w:p w:rsidR="0019271D" w:rsidRPr="00C41566" w:rsidRDefault="0010743A" w:rsidP="00C41566">
      <w:pPr>
        <w:spacing w:line="360" w:lineRule="auto"/>
        <w:ind w:firstLine="709"/>
        <w:contextualSpacing/>
        <w:jc w:val="both"/>
        <w:rPr>
          <w:rFonts w:ascii="Times New Roman" w:hAnsi="Times New Roman"/>
          <w:b/>
          <w:sz w:val="24"/>
          <w:szCs w:val="24"/>
        </w:rPr>
      </w:pPr>
      <w:r w:rsidRPr="0010743A">
        <w:rPr>
          <w:rFonts w:ascii="Times New Roman" w:hAnsi="Times New Roman"/>
          <w:b/>
          <w:sz w:val="24"/>
          <w:szCs w:val="24"/>
        </w:rPr>
        <w:t>3.1. Для реализации программы профессионального</w:t>
      </w:r>
      <w:r w:rsidR="0019271D" w:rsidRPr="00C41566">
        <w:rPr>
          <w:rFonts w:ascii="Times New Roman" w:hAnsi="Times New Roman"/>
          <w:b/>
          <w:sz w:val="24"/>
          <w:szCs w:val="24"/>
        </w:rPr>
        <w:t xml:space="preserve"> модуля должны быть </w:t>
      </w:r>
      <w:r w:rsidRPr="0010743A">
        <w:rPr>
          <w:rFonts w:ascii="Times New Roman" w:hAnsi="Times New Roman"/>
          <w:b/>
          <w:sz w:val="24"/>
          <w:szCs w:val="24"/>
        </w:rPr>
        <w:t>пред</w:t>
      </w:r>
      <w:r w:rsidRPr="0010743A">
        <w:rPr>
          <w:rFonts w:ascii="Times New Roman" w:hAnsi="Times New Roman"/>
          <w:b/>
          <w:sz w:val="24"/>
          <w:szCs w:val="24"/>
        </w:rPr>
        <w:t>у</w:t>
      </w:r>
      <w:r w:rsidRPr="0010743A">
        <w:rPr>
          <w:rFonts w:ascii="Times New Roman" w:hAnsi="Times New Roman"/>
          <w:b/>
          <w:sz w:val="24"/>
          <w:szCs w:val="24"/>
        </w:rPr>
        <w:t>смотрены следующие специальные помещения:</w:t>
      </w:r>
    </w:p>
    <w:p w:rsidR="0019271D" w:rsidRPr="00C41566" w:rsidRDefault="0019271D" w:rsidP="00C41566">
      <w:pPr>
        <w:suppressAutoHyphens/>
        <w:spacing w:line="360" w:lineRule="auto"/>
        <w:ind w:firstLine="709"/>
        <w:contextualSpacing/>
        <w:jc w:val="both"/>
        <w:rPr>
          <w:rFonts w:ascii="Times New Roman" w:hAnsi="Times New Roman"/>
          <w:sz w:val="24"/>
          <w:szCs w:val="24"/>
        </w:rPr>
      </w:pPr>
      <w:r w:rsidRPr="00C41566">
        <w:rPr>
          <w:rFonts w:ascii="Times New Roman" w:hAnsi="Times New Roman"/>
          <w:sz w:val="24"/>
          <w:szCs w:val="24"/>
        </w:rPr>
        <w:t xml:space="preserve">Учебные кабинеты «Геодезия», «Изыскания и проектирование», лаборатории «Геологии и грунтоведения, </w:t>
      </w:r>
      <w:r w:rsidRPr="00C41566">
        <w:rPr>
          <w:rFonts w:ascii="Times New Roman" w:hAnsi="Times New Roman"/>
          <w:bCs/>
          <w:sz w:val="24"/>
          <w:szCs w:val="24"/>
        </w:rPr>
        <w:t xml:space="preserve">«Информационные технологии в профессиональной деятельности» и </w:t>
      </w:r>
      <w:r w:rsidRPr="00C41566">
        <w:rPr>
          <w:rFonts w:ascii="Times New Roman" w:hAnsi="Times New Roman"/>
          <w:sz w:val="24"/>
          <w:szCs w:val="24"/>
        </w:rPr>
        <w:t>учебный полигон.</w:t>
      </w:r>
    </w:p>
    <w:p w:rsidR="0019271D" w:rsidRPr="00C41566" w:rsidRDefault="0019271D" w:rsidP="00C41566">
      <w:pPr>
        <w:suppressAutoHyphens/>
        <w:spacing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Оборудование учебного кабинета и рабочих мест кабинета «Геодезия»:</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 xml:space="preserve">- компьютеры с лицензионным программным обеспечением и </w:t>
      </w:r>
      <w:proofErr w:type="spellStart"/>
      <w:r w:rsidRPr="00C41566">
        <w:rPr>
          <w:rFonts w:ascii="Times New Roman" w:hAnsi="Times New Roman"/>
          <w:bCs/>
          <w:sz w:val="24"/>
          <w:szCs w:val="24"/>
        </w:rPr>
        <w:t>мультимедиапроектор</w:t>
      </w:r>
      <w:proofErr w:type="spellEnd"/>
      <w:r w:rsidRPr="00C41566">
        <w:rPr>
          <w:rFonts w:ascii="Times New Roman" w:hAnsi="Times New Roman"/>
          <w:bCs/>
          <w:sz w:val="24"/>
          <w:szCs w:val="24"/>
        </w:rPr>
        <w:t>;</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proofErr w:type="gramStart"/>
      <w:r w:rsidRPr="00C41566">
        <w:rPr>
          <w:rFonts w:ascii="Times New Roman" w:hAnsi="Times New Roman"/>
          <w:bCs/>
          <w:sz w:val="24"/>
          <w:szCs w:val="24"/>
        </w:rPr>
        <w:t xml:space="preserve">- геодезическое оборудование по количеству бригад: оптические теодолиты, нивелиры, тахеометры, буссоли, </w:t>
      </w:r>
      <w:proofErr w:type="spellStart"/>
      <w:r w:rsidRPr="00C41566">
        <w:rPr>
          <w:rFonts w:ascii="Times New Roman" w:hAnsi="Times New Roman"/>
          <w:bCs/>
          <w:sz w:val="24"/>
          <w:szCs w:val="24"/>
        </w:rPr>
        <w:t>ориентир-буссоли</w:t>
      </w:r>
      <w:proofErr w:type="spellEnd"/>
      <w:r w:rsidRPr="00C41566">
        <w:rPr>
          <w:rFonts w:ascii="Times New Roman" w:hAnsi="Times New Roman"/>
          <w:bCs/>
          <w:sz w:val="24"/>
          <w:szCs w:val="24"/>
        </w:rPr>
        <w:t xml:space="preserve">, дальномеры, рейки, вешки, ленты, рулетки, штативы; </w:t>
      </w:r>
      <w:proofErr w:type="gramEnd"/>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 комплект электронных плакатов;</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 xml:space="preserve">- учебные карты различных масштабов (1: 10000 – для практических занятий); </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 xml:space="preserve">- измерительные инструменты: циркуль, измеритель, геодезические линейки, поперечные   масштабы; </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 комплект учебно-методической документации.</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p>
    <w:p w:rsidR="0019271D" w:rsidRPr="00C41566" w:rsidRDefault="0019271D" w:rsidP="00C41566">
      <w:pPr>
        <w:suppressAutoHyphens/>
        <w:spacing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Оборудование лаборатории «Геология и грунтоведения»:</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 xml:space="preserve">- компьютеры с лицензионным программным обеспечением и </w:t>
      </w:r>
      <w:proofErr w:type="spellStart"/>
      <w:r w:rsidRPr="00C41566">
        <w:rPr>
          <w:rFonts w:ascii="Times New Roman" w:hAnsi="Times New Roman"/>
          <w:bCs/>
          <w:sz w:val="24"/>
          <w:szCs w:val="24"/>
        </w:rPr>
        <w:t>мультимедиапроектор</w:t>
      </w:r>
      <w:proofErr w:type="spellEnd"/>
      <w:r w:rsidRPr="00C41566">
        <w:rPr>
          <w:rFonts w:ascii="Times New Roman" w:hAnsi="Times New Roman"/>
          <w:bCs/>
          <w:sz w:val="24"/>
          <w:szCs w:val="24"/>
        </w:rPr>
        <w:t>;</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 лабораторное оборудование по определению свой</w:t>
      </w:r>
      <w:proofErr w:type="gramStart"/>
      <w:r w:rsidRPr="00C41566">
        <w:rPr>
          <w:rFonts w:ascii="Times New Roman" w:hAnsi="Times New Roman"/>
          <w:bCs/>
          <w:sz w:val="24"/>
          <w:szCs w:val="24"/>
        </w:rPr>
        <w:t>ств гр</w:t>
      </w:r>
      <w:proofErr w:type="gramEnd"/>
      <w:r w:rsidRPr="00C41566">
        <w:rPr>
          <w:rFonts w:ascii="Times New Roman" w:hAnsi="Times New Roman"/>
          <w:bCs/>
          <w:sz w:val="24"/>
          <w:szCs w:val="24"/>
        </w:rPr>
        <w:t>унтов (</w:t>
      </w:r>
      <w:r w:rsidRPr="00C41566">
        <w:rPr>
          <w:rFonts w:ascii="Times New Roman" w:hAnsi="Times New Roman"/>
          <w:sz w:val="24"/>
          <w:szCs w:val="24"/>
        </w:rPr>
        <w:t xml:space="preserve">прибор стандартного уплотнения грунтов, прибор Ковалева, КФЗ, сушильные шкафы, аналитические весы, разновесы, конусы Васильева, шкала </w:t>
      </w:r>
      <w:proofErr w:type="spellStart"/>
      <w:r w:rsidRPr="00C41566">
        <w:rPr>
          <w:rFonts w:ascii="Times New Roman" w:hAnsi="Times New Roman"/>
          <w:sz w:val="24"/>
          <w:szCs w:val="24"/>
        </w:rPr>
        <w:t>Мооса</w:t>
      </w:r>
      <w:proofErr w:type="spellEnd"/>
      <w:r w:rsidRPr="00C41566">
        <w:rPr>
          <w:rFonts w:ascii="Times New Roman" w:hAnsi="Times New Roman"/>
          <w:sz w:val="24"/>
          <w:szCs w:val="24"/>
        </w:rPr>
        <w:t>, коллекции минералов и горных пород, ручные буровые комплекты и др.)</w:t>
      </w:r>
      <w:r w:rsidRPr="00C41566">
        <w:rPr>
          <w:rFonts w:ascii="Times New Roman" w:hAnsi="Times New Roman"/>
          <w:bCs/>
          <w:sz w:val="24"/>
          <w:szCs w:val="24"/>
        </w:rPr>
        <w:t>;</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 образцы грунтов, скальных пород и минералов;</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 комплект учебно-методической документации.</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p>
    <w:p w:rsidR="0019271D" w:rsidRPr="00C41566" w:rsidRDefault="0019271D" w:rsidP="00C41566">
      <w:pPr>
        <w:suppressAutoHyphens/>
        <w:spacing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Оборудование учебного кабинета и рабочих мест кабинета «Изыскания и проектирование»:</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 xml:space="preserve">- компьютеры с лицензионным программным обеспечением и </w:t>
      </w:r>
      <w:proofErr w:type="spellStart"/>
      <w:r w:rsidRPr="00C41566">
        <w:rPr>
          <w:rFonts w:ascii="Times New Roman" w:hAnsi="Times New Roman"/>
          <w:bCs/>
          <w:sz w:val="24"/>
          <w:szCs w:val="24"/>
        </w:rPr>
        <w:t>мультимедиапроектор</w:t>
      </w:r>
      <w:proofErr w:type="spellEnd"/>
      <w:r w:rsidRPr="00C41566">
        <w:rPr>
          <w:rFonts w:ascii="Times New Roman" w:hAnsi="Times New Roman"/>
          <w:bCs/>
          <w:sz w:val="24"/>
          <w:szCs w:val="24"/>
        </w:rPr>
        <w:t>;</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 принтер, сканер, программное обеспечение общего и профессионального назначения;</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 комплект электронных плакатов;</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 комплект учебно-методической документации;</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lastRenderedPageBreak/>
        <w:t>- учебные карты и измерительные инструменты.</w:t>
      </w:r>
    </w:p>
    <w:p w:rsidR="0019271D" w:rsidRPr="00C41566" w:rsidRDefault="0019271D" w:rsidP="00C41566">
      <w:pPr>
        <w:suppressAutoHyphens/>
        <w:spacing w:after="0" w:line="360" w:lineRule="auto"/>
        <w:ind w:firstLine="709"/>
        <w:contextualSpacing/>
        <w:jc w:val="both"/>
        <w:rPr>
          <w:rFonts w:ascii="Times New Roman" w:hAnsi="Times New Roman"/>
          <w:bCs/>
          <w:sz w:val="24"/>
          <w:szCs w:val="24"/>
        </w:rPr>
      </w:pPr>
    </w:p>
    <w:p w:rsidR="0019271D" w:rsidRPr="00C41566" w:rsidRDefault="0019271D" w:rsidP="00C41566">
      <w:pPr>
        <w:suppressAutoHyphens/>
        <w:spacing w:after="0" w:line="360" w:lineRule="auto"/>
        <w:ind w:firstLine="708"/>
        <w:contextualSpacing/>
        <w:jc w:val="both"/>
        <w:rPr>
          <w:rFonts w:ascii="Times New Roman" w:hAnsi="Times New Roman"/>
          <w:bCs/>
          <w:sz w:val="24"/>
          <w:szCs w:val="24"/>
        </w:rPr>
      </w:pPr>
      <w:r w:rsidRPr="00C41566">
        <w:rPr>
          <w:rFonts w:ascii="Times New Roman" w:hAnsi="Times New Roman"/>
          <w:bCs/>
          <w:sz w:val="24"/>
          <w:szCs w:val="24"/>
        </w:rPr>
        <w:t xml:space="preserve">Оборудование учебного кабинета и рабочих мест кабинета (лаборатории) «Информационные технологии в профессиональной деятельности»: </w:t>
      </w:r>
      <w:r w:rsidRPr="00C41566">
        <w:rPr>
          <w:rFonts w:ascii="Times New Roman" w:hAnsi="Times New Roman"/>
          <w:sz w:val="24"/>
          <w:szCs w:val="24"/>
        </w:rPr>
        <w:t>посадочные места студентов; рабочее место преподавателя; магнитная доска.</w:t>
      </w:r>
    </w:p>
    <w:p w:rsidR="0019271D" w:rsidRPr="00C41566" w:rsidRDefault="0019271D" w:rsidP="00C41566">
      <w:pPr>
        <w:suppressAutoHyphens/>
        <w:spacing w:after="0" w:line="360" w:lineRule="auto"/>
        <w:ind w:firstLine="708"/>
        <w:contextualSpacing/>
        <w:jc w:val="both"/>
        <w:rPr>
          <w:rFonts w:ascii="Times New Roman" w:hAnsi="Times New Roman"/>
          <w:bCs/>
          <w:sz w:val="24"/>
          <w:szCs w:val="24"/>
        </w:rPr>
      </w:pPr>
      <w:proofErr w:type="gramStart"/>
      <w:r w:rsidRPr="00C41566">
        <w:rPr>
          <w:rFonts w:ascii="Times New Roman" w:hAnsi="Times New Roman"/>
          <w:sz w:val="24"/>
          <w:szCs w:val="24"/>
        </w:rPr>
        <w:t>Технические средства обучения: персональный компьютер (ноутбук)</w:t>
      </w:r>
      <w:r w:rsidRPr="00C41566">
        <w:rPr>
          <w:rFonts w:ascii="Times New Roman" w:hAnsi="Times New Roman"/>
          <w:bCs/>
          <w:sz w:val="24"/>
          <w:szCs w:val="24"/>
        </w:rPr>
        <w:t xml:space="preserve"> с лицензионным программным обеспечением</w:t>
      </w:r>
      <w:r w:rsidRPr="00C41566">
        <w:rPr>
          <w:rFonts w:ascii="Times New Roman" w:hAnsi="Times New Roman"/>
          <w:sz w:val="24"/>
          <w:szCs w:val="24"/>
        </w:rPr>
        <w:t xml:space="preserve">; </w:t>
      </w:r>
      <w:proofErr w:type="spellStart"/>
      <w:r w:rsidRPr="00C41566">
        <w:rPr>
          <w:rFonts w:ascii="Times New Roman" w:hAnsi="Times New Roman"/>
          <w:sz w:val="24"/>
          <w:szCs w:val="24"/>
        </w:rPr>
        <w:t>мультимедийный</w:t>
      </w:r>
      <w:proofErr w:type="spellEnd"/>
      <w:r w:rsidRPr="00C41566">
        <w:rPr>
          <w:rFonts w:ascii="Times New Roman" w:hAnsi="Times New Roman"/>
          <w:sz w:val="24"/>
          <w:szCs w:val="24"/>
        </w:rPr>
        <w:t xml:space="preserve"> проектор; проекционный экран на штативе; принтер черно-белый лазерный; наушники с микрофоном; цифровой фотоаппарат; сканер; копир; колонки; </w:t>
      </w:r>
      <w:proofErr w:type="spellStart"/>
      <w:r w:rsidRPr="00C41566">
        <w:rPr>
          <w:rFonts w:ascii="Times New Roman" w:hAnsi="Times New Roman"/>
          <w:bCs/>
          <w:sz w:val="24"/>
          <w:szCs w:val="24"/>
        </w:rPr>
        <w:t>плотер</w:t>
      </w:r>
      <w:proofErr w:type="spellEnd"/>
      <w:r w:rsidRPr="00C41566">
        <w:rPr>
          <w:rFonts w:ascii="Times New Roman" w:hAnsi="Times New Roman"/>
          <w:bCs/>
          <w:sz w:val="24"/>
          <w:szCs w:val="24"/>
        </w:rPr>
        <w:t>; программное обеспечение общего и профессионального назначения, комплект учебно-методической документации.</w:t>
      </w:r>
      <w:proofErr w:type="gramEnd"/>
    </w:p>
    <w:p w:rsidR="0019271D" w:rsidRPr="00C41566" w:rsidRDefault="0019271D" w:rsidP="00C41566">
      <w:pPr>
        <w:suppressAutoHyphens/>
        <w:spacing w:line="360" w:lineRule="auto"/>
        <w:ind w:firstLine="708"/>
        <w:contextualSpacing/>
        <w:jc w:val="both"/>
        <w:rPr>
          <w:rFonts w:ascii="Times New Roman" w:hAnsi="Times New Roman"/>
          <w:sz w:val="24"/>
          <w:szCs w:val="24"/>
        </w:rPr>
      </w:pPr>
      <w:r w:rsidRPr="00C41566">
        <w:rPr>
          <w:rFonts w:ascii="Times New Roman" w:hAnsi="Times New Roman"/>
          <w:sz w:val="24"/>
          <w:szCs w:val="24"/>
        </w:rPr>
        <w:t xml:space="preserve">Программное обеспечение: графическая операционная система </w:t>
      </w:r>
      <w:proofErr w:type="spellStart"/>
      <w:r w:rsidRPr="00C41566">
        <w:rPr>
          <w:rFonts w:ascii="Times New Roman" w:hAnsi="Times New Roman"/>
          <w:sz w:val="24"/>
          <w:szCs w:val="24"/>
        </w:rPr>
        <w:t>Windows</w:t>
      </w:r>
      <w:proofErr w:type="spellEnd"/>
      <w:r w:rsidRPr="00C41566">
        <w:rPr>
          <w:rFonts w:ascii="Times New Roman" w:hAnsi="Times New Roman"/>
          <w:sz w:val="24"/>
          <w:szCs w:val="24"/>
        </w:rPr>
        <w:t xml:space="preserve"> XP, 7; текстовый процессор </w:t>
      </w:r>
      <w:proofErr w:type="spellStart"/>
      <w:r w:rsidRPr="00C41566">
        <w:rPr>
          <w:rFonts w:ascii="Times New Roman" w:hAnsi="Times New Roman"/>
          <w:sz w:val="24"/>
          <w:szCs w:val="24"/>
        </w:rPr>
        <w:t>Microsoft</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Word</w:t>
      </w:r>
      <w:proofErr w:type="spellEnd"/>
      <w:r w:rsidRPr="00C41566">
        <w:rPr>
          <w:rFonts w:ascii="Times New Roman" w:hAnsi="Times New Roman"/>
          <w:sz w:val="24"/>
          <w:szCs w:val="24"/>
        </w:rPr>
        <w:t xml:space="preserve"> 2003, 2007; табличный процессор </w:t>
      </w:r>
      <w:proofErr w:type="spellStart"/>
      <w:r w:rsidRPr="00C41566">
        <w:rPr>
          <w:rFonts w:ascii="Times New Roman" w:hAnsi="Times New Roman"/>
          <w:sz w:val="24"/>
          <w:szCs w:val="24"/>
        </w:rPr>
        <w:t>Microsoft</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Excel</w:t>
      </w:r>
      <w:proofErr w:type="spellEnd"/>
      <w:r w:rsidRPr="00C41566">
        <w:rPr>
          <w:rFonts w:ascii="Times New Roman" w:hAnsi="Times New Roman"/>
          <w:sz w:val="24"/>
          <w:szCs w:val="24"/>
        </w:rPr>
        <w:t xml:space="preserve"> 2003, 2007; система управления базами данных </w:t>
      </w:r>
      <w:proofErr w:type="spellStart"/>
      <w:r w:rsidRPr="00C41566">
        <w:rPr>
          <w:rFonts w:ascii="Times New Roman" w:hAnsi="Times New Roman"/>
          <w:sz w:val="24"/>
          <w:szCs w:val="24"/>
        </w:rPr>
        <w:t>Microsoft</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Access</w:t>
      </w:r>
      <w:proofErr w:type="spellEnd"/>
      <w:r w:rsidRPr="00C41566">
        <w:rPr>
          <w:rFonts w:ascii="Times New Roman" w:hAnsi="Times New Roman"/>
          <w:sz w:val="24"/>
          <w:szCs w:val="24"/>
        </w:rPr>
        <w:t xml:space="preserve"> 2003; </w:t>
      </w:r>
      <w:r w:rsidRPr="00C41566">
        <w:rPr>
          <w:rFonts w:ascii="Times New Roman" w:hAnsi="Times New Roman"/>
          <w:sz w:val="24"/>
          <w:szCs w:val="24"/>
          <w:lang w:val="en-US"/>
        </w:rPr>
        <w:t>Windows</w:t>
      </w:r>
      <w:r w:rsidRPr="00C41566">
        <w:rPr>
          <w:rFonts w:ascii="Times New Roman" w:hAnsi="Times New Roman"/>
          <w:sz w:val="24"/>
          <w:szCs w:val="24"/>
        </w:rPr>
        <w:t xml:space="preserve"> </w:t>
      </w:r>
      <w:r w:rsidRPr="00C41566">
        <w:rPr>
          <w:rFonts w:ascii="Times New Roman" w:hAnsi="Times New Roman"/>
          <w:sz w:val="24"/>
          <w:szCs w:val="24"/>
          <w:lang w:val="en-US"/>
        </w:rPr>
        <w:t>Movie</w:t>
      </w:r>
      <w:r w:rsidRPr="00C41566">
        <w:rPr>
          <w:rFonts w:ascii="Times New Roman" w:hAnsi="Times New Roman"/>
          <w:sz w:val="24"/>
          <w:szCs w:val="24"/>
        </w:rPr>
        <w:t xml:space="preserve"> </w:t>
      </w:r>
      <w:r w:rsidRPr="00C41566">
        <w:rPr>
          <w:rFonts w:ascii="Times New Roman" w:hAnsi="Times New Roman"/>
          <w:sz w:val="24"/>
          <w:szCs w:val="24"/>
          <w:lang w:val="en-US"/>
        </w:rPr>
        <w:t>Maker</w:t>
      </w:r>
      <w:r w:rsidRPr="00C41566">
        <w:rPr>
          <w:rFonts w:ascii="Times New Roman" w:hAnsi="Times New Roman"/>
          <w:sz w:val="24"/>
          <w:szCs w:val="24"/>
        </w:rPr>
        <w:t xml:space="preserve">; </w:t>
      </w:r>
      <w:r w:rsidRPr="00C41566">
        <w:rPr>
          <w:rFonts w:ascii="Times New Roman" w:hAnsi="Times New Roman"/>
          <w:sz w:val="24"/>
          <w:szCs w:val="24"/>
          <w:lang w:val="en-US"/>
        </w:rPr>
        <w:t>ABBYY</w:t>
      </w:r>
      <w:r w:rsidRPr="00C41566">
        <w:rPr>
          <w:rFonts w:ascii="Times New Roman" w:hAnsi="Times New Roman"/>
          <w:sz w:val="24"/>
          <w:szCs w:val="24"/>
        </w:rPr>
        <w:t xml:space="preserve"> </w:t>
      </w:r>
      <w:r w:rsidRPr="00C41566">
        <w:rPr>
          <w:rFonts w:ascii="Times New Roman" w:hAnsi="Times New Roman"/>
          <w:sz w:val="24"/>
          <w:szCs w:val="24"/>
          <w:lang w:val="en-US"/>
        </w:rPr>
        <w:t>Fine</w:t>
      </w:r>
      <w:r w:rsidRPr="00C41566">
        <w:rPr>
          <w:rFonts w:ascii="Times New Roman" w:hAnsi="Times New Roman"/>
          <w:sz w:val="24"/>
          <w:szCs w:val="24"/>
        </w:rPr>
        <w:t xml:space="preserve"> </w:t>
      </w:r>
      <w:r w:rsidRPr="00C41566">
        <w:rPr>
          <w:rFonts w:ascii="Times New Roman" w:hAnsi="Times New Roman"/>
          <w:sz w:val="24"/>
          <w:szCs w:val="24"/>
          <w:lang w:val="en-US"/>
        </w:rPr>
        <w:t>Reader</w:t>
      </w:r>
      <w:r w:rsidRPr="00C41566">
        <w:rPr>
          <w:rFonts w:ascii="Times New Roman" w:hAnsi="Times New Roman"/>
          <w:sz w:val="24"/>
          <w:szCs w:val="24"/>
        </w:rPr>
        <w:t xml:space="preserve">; программа для тестирования Ассистент-2; антивирусная программа; программное обеспечение для организации доступа в </w:t>
      </w:r>
      <w:proofErr w:type="spellStart"/>
      <w:r w:rsidRPr="00C41566">
        <w:rPr>
          <w:rFonts w:ascii="Times New Roman" w:hAnsi="Times New Roman"/>
          <w:sz w:val="24"/>
          <w:szCs w:val="24"/>
        </w:rPr>
        <w:t>Internet</w:t>
      </w:r>
      <w:proofErr w:type="spellEnd"/>
      <w:r w:rsidRPr="00C41566">
        <w:rPr>
          <w:rFonts w:ascii="Times New Roman" w:hAnsi="Times New Roman"/>
          <w:sz w:val="24"/>
          <w:szCs w:val="24"/>
        </w:rPr>
        <w:t xml:space="preserve">; браузеры </w:t>
      </w:r>
      <w:r w:rsidRPr="00C41566">
        <w:rPr>
          <w:rFonts w:ascii="Times New Roman" w:hAnsi="Times New Roman"/>
          <w:sz w:val="24"/>
          <w:szCs w:val="24"/>
          <w:lang w:val="en-US"/>
        </w:rPr>
        <w:t>Internet</w:t>
      </w:r>
      <w:r w:rsidRPr="00C41566">
        <w:rPr>
          <w:rFonts w:ascii="Times New Roman" w:hAnsi="Times New Roman"/>
          <w:sz w:val="24"/>
          <w:szCs w:val="24"/>
        </w:rPr>
        <w:t xml:space="preserve"> </w:t>
      </w:r>
      <w:r w:rsidRPr="00C41566">
        <w:rPr>
          <w:rFonts w:ascii="Times New Roman" w:hAnsi="Times New Roman"/>
          <w:sz w:val="24"/>
          <w:szCs w:val="24"/>
          <w:lang w:val="en-US"/>
        </w:rPr>
        <w:t>Explorer</w:t>
      </w:r>
      <w:r w:rsidRPr="00C41566">
        <w:rPr>
          <w:rFonts w:ascii="Times New Roman" w:hAnsi="Times New Roman"/>
          <w:sz w:val="24"/>
          <w:szCs w:val="24"/>
        </w:rPr>
        <w:t xml:space="preserve">, </w:t>
      </w:r>
      <w:r w:rsidRPr="00C41566">
        <w:rPr>
          <w:rFonts w:ascii="Times New Roman" w:hAnsi="Times New Roman"/>
          <w:sz w:val="24"/>
          <w:szCs w:val="24"/>
          <w:lang w:val="en-US"/>
        </w:rPr>
        <w:t>Google</w:t>
      </w:r>
      <w:r w:rsidRPr="00C41566">
        <w:rPr>
          <w:rFonts w:ascii="Times New Roman" w:hAnsi="Times New Roman"/>
          <w:sz w:val="24"/>
          <w:szCs w:val="24"/>
        </w:rPr>
        <w:t xml:space="preserve"> </w:t>
      </w:r>
      <w:proofErr w:type="gramStart"/>
      <w:r w:rsidRPr="00C41566">
        <w:rPr>
          <w:rFonts w:ascii="Times New Roman" w:hAnsi="Times New Roman"/>
          <w:sz w:val="24"/>
          <w:szCs w:val="24"/>
        </w:rPr>
        <w:t>С</w:t>
      </w:r>
      <w:proofErr w:type="spellStart"/>
      <w:proofErr w:type="gramEnd"/>
      <w:r w:rsidRPr="00C41566">
        <w:rPr>
          <w:rFonts w:ascii="Times New Roman" w:hAnsi="Times New Roman"/>
          <w:sz w:val="24"/>
          <w:szCs w:val="24"/>
          <w:lang w:val="en-US"/>
        </w:rPr>
        <w:t>hrome</w:t>
      </w:r>
      <w:proofErr w:type="spellEnd"/>
      <w:r w:rsidRPr="00C41566">
        <w:rPr>
          <w:rFonts w:ascii="Times New Roman" w:hAnsi="Times New Roman"/>
          <w:sz w:val="24"/>
          <w:szCs w:val="24"/>
        </w:rPr>
        <w:t xml:space="preserve">; профессиональное программное обеспечение </w:t>
      </w:r>
      <w:proofErr w:type="spellStart"/>
      <w:r w:rsidRPr="00C41566">
        <w:rPr>
          <w:rFonts w:ascii="Times New Roman" w:hAnsi="Times New Roman"/>
          <w:bCs/>
          <w:sz w:val="24"/>
          <w:szCs w:val="24"/>
          <w:lang w:val="en-US"/>
        </w:rPr>
        <w:t>AutoCad</w:t>
      </w:r>
      <w:proofErr w:type="spellEnd"/>
      <w:r w:rsidRPr="00C41566">
        <w:rPr>
          <w:rFonts w:ascii="Times New Roman" w:hAnsi="Times New Roman"/>
          <w:bCs/>
          <w:sz w:val="24"/>
          <w:szCs w:val="24"/>
        </w:rPr>
        <w:t>,</w:t>
      </w:r>
      <w:r w:rsidRPr="00C41566">
        <w:rPr>
          <w:rFonts w:ascii="Times New Roman" w:hAnsi="Times New Roman"/>
          <w:bCs/>
          <w:sz w:val="24"/>
          <w:szCs w:val="24"/>
          <w:lang w:val="en-US"/>
        </w:rPr>
        <w:t>Credo</w:t>
      </w:r>
      <w:r w:rsidRPr="00C41566">
        <w:rPr>
          <w:rFonts w:ascii="Times New Roman" w:hAnsi="Times New Roman"/>
          <w:bCs/>
          <w:sz w:val="24"/>
          <w:szCs w:val="24"/>
        </w:rPr>
        <w:t xml:space="preserve">, </w:t>
      </w:r>
      <w:proofErr w:type="spellStart"/>
      <w:r w:rsidRPr="00C41566">
        <w:rPr>
          <w:rFonts w:ascii="Times New Roman" w:hAnsi="Times New Roman"/>
          <w:bCs/>
          <w:sz w:val="24"/>
          <w:szCs w:val="24"/>
          <w:lang w:val="en-US"/>
        </w:rPr>
        <w:t>Robur</w:t>
      </w:r>
      <w:proofErr w:type="spellEnd"/>
      <w:r w:rsidRPr="00C41566">
        <w:rPr>
          <w:rFonts w:ascii="Times New Roman" w:hAnsi="Times New Roman"/>
          <w:bCs/>
          <w:sz w:val="24"/>
          <w:szCs w:val="24"/>
        </w:rPr>
        <w:t>,</w:t>
      </w:r>
      <w:r w:rsidRPr="00C41566">
        <w:rPr>
          <w:rFonts w:ascii="Times New Roman" w:hAnsi="Times New Roman"/>
          <w:sz w:val="24"/>
          <w:szCs w:val="24"/>
        </w:rPr>
        <w:t xml:space="preserve"> </w:t>
      </w:r>
      <w:proofErr w:type="spellStart"/>
      <w:r w:rsidRPr="00C41566">
        <w:rPr>
          <w:rFonts w:ascii="Times New Roman" w:hAnsi="Times New Roman"/>
          <w:sz w:val="24"/>
          <w:szCs w:val="24"/>
        </w:rPr>
        <w:t>IndorCAD</w:t>
      </w:r>
      <w:proofErr w:type="spellEnd"/>
      <w:r w:rsidRPr="00C41566">
        <w:rPr>
          <w:rFonts w:ascii="Times New Roman" w:hAnsi="Times New Roman"/>
          <w:sz w:val="24"/>
          <w:szCs w:val="24"/>
        </w:rPr>
        <w:t xml:space="preserve">, </w:t>
      </w:r>
      <w:proofErr w:type="spellStart"/>
      <w:r w:rsidRPr="00C41566">
        <w:rPr>
          <w:rFonts w:ascii="Times New Roman" w:hAnsi="Times New Roman"/>
          <w:bCs/>
          <w:sz w:val="24"/>
          <w:szCs w:val="24"/>
        </w:rPr>
        <w:t>Corel</w:t>
      </w:r>
      <w:proofErr w:type="spellEnd"/>
      <w:r w:rsidRPr="00C41566">
        <w:rPr>
          <w:rFonts w:ascii="Times New Roman" w:hAnsi="Times New Roman"/>
          <w:bCs/>
          <w:sz w:val="24"/>
          <w:szCs w:val="24"/>
        </w:rPr>
        <w:t xml:space="preserve"> </w:t>
      </w:r>
      <w:proofErr w:type="spellStart"/>
      <w:r w:rsidRPr="00C41566">
        <w:rPr>
          <w:rFonts w:ascii="Times New Roman" w:hAnsi="Times New Roman"/>
          <w:bCs/>
          <w:sz w:val="24"/>
          <w:szCs w:val="24"/>
        </w:rPr>
        <w:t>Draw</w:t>
      </w:r>
      <w:proofErr w:type="spellEnd"/>
      <w:r w:rsidRPr="00C41566">
        <w:rPr>
          <w:rFonts w:ascii="Times New Roman" w:hAnsi="Times New Roman"/>
          <w:bCs/>
          <w:sz w:val="24"/>
          <w:szCs w:val="24"/>
        </w:rPr>
        <w:t xml:space="preserve"> и др.</w:t>
      </w:r>
    </w:p>
    <w:p w:rsidR="0019271D" w:rsidRPr="00C41566" w:rsidRDefault="0019271D" w:rsidP="00C41566">
      <w:pPr>
        <w:suppressAutoHyphens/>
        <w:spacing w:line="360" w:lineRule="auto"/>
        <w:ind w:firstLine="708"/>
        <w:contextualSpacing/>
        <w:jc w:val="both"/>
        <w:rPr>
          <w:rFonts w:ascii="Times New Roman" w:hAnsi="Times New Roman"/>
          <w:sz w:val="24"/>
          <w:szCs w:val="24"/>
        </w:rPr>
      </w:pPr>
      <w:r w:rsidRPr="00C41566">
        <w:rPr>
          <w:rFonts w:ascii="Times New Roman" w:hAnsi="Times New Roman"/>
          <w:sz w:val="24"/>
          <w:szCs w:val="24"/>
        </w:rPr>
        <w:t xml:space="preserve">Оснащенные базы практики, в соответствии с </w:t>
      </w:r>
      <w:proofErr w:type="spellStart"/>
      <w:proofErr w:type="gramStart"/>
      <w:r w:rsidRPr="00C41566">
        <w:rPr>
          <w:rFonts w:ascii="Times New Roman" w:hAnsi="Times New Roman"/>
          <w:sz w:val="24"/>
          <w:szCs w:val="24"/>
        </w:rPr>
        <w:t>п</w:t>
      </w:r>
      <w:proofErr w:type="spellEnd"/>
      <w:proofErr w:type="gramEnd"/>
      <w:r w:rsidRPr="00C41566">
        <w:rPr>
          <w:rFonts w:ascii="Times New Roman" w:hAnsi="Times New Roman"/>
          <w:sz w:val="24"/>
          <w:szCs w:val="24"/>
        </w:rPr>
        <w:t xml:space="preserve"> 6.2.3 Примерной программы по специальности.</w:t>
      </w:r>
    </w:p>
    <w:p w:rsidR="0019271D" w:rsidRPr="00C41566" w:rsidRDefault="0019271D" w:rsidP="00C41566">
      <w:pPr>
        <w:spacing w:line="360" w:lineRule="auto"/>
        <w:ind w:firstLine="709"/>
        <w:contextualSpacing/>
        <w:rPr>
          <w:rFonts w:ascii="Times New Roman" w:hAnsi="Times New Roman"/>
          <w:b/>
          <w:bCs/>
          <w:sz w:val="24"/>
          <w:szCs w:val="24"/>
        </w:rPr>
      </w:pPr>
      <w:r w:rsidRPr="00C41566">
        <w:rPr>
          <w:rFonts w:ascii="Times New Roman" w:hAnsi="Times New Roman"/>
          <w:b/>
          <w:bCs/>
          <w:sz w:val="24"/>
          <w:szCs w:val="24"/>
        </w:rPr>
        <w:t>3.2. Информационное обеспечение реализации программы</w:t>
      </w:r>
    </w:p>
    <w:p w:rsidR="0019271D" w:rsidRPr="00C41566" w:rsidRDefault="0019271D" w:rsidP="00C41566">
      <w:pPr>
        <w:suppressAutoHyphens/>
        <w:spacing w:line="360" w:lineRule="auto"/>
        <w:ind w:firstLine="709"/>
        <w:contextualSpacing/>
        <w:jc w:val="both"/>
        <w:rPr>
          <w:rFonts w:ascii="Times New Roman" w:hAnsi="Times New Roman"/>
          <w:sz w:val="24"/>
          <w:szCs w:val="24"/>
        </w:rPr>
      </w:pPr>
      <w:r w:rsidRPr="00C41566">
        <w:rPr>
          <w:rFonts w:ascii="Times New Roman" w:hAnsi="Times New Roman"/>
          <w:bCs/>
          <w:sz w:val="24"/>
          <w:szCs w:val="24"/>
        </w:rPr>
        <w:t>Для реализации программы библиотечный фонд образовательной организации должен иметь п</w:t>
      </w:r>
      <w:r w:rsidRPr="00C41566">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19271D" w:rsidRPr="00C41566" w:rsidRDefault="0019271D" w:rsidP="00C41566">
      <w:pPr>
        <w:spacing w:line="360" w:lineRule="auto"/>
        <w:ind w:left="360"/>
        <w:contextualSpacing/>
        <w:rPr>
          <w:rFonts w:ascii="Times New Roman" w:hAnsi="Times New Roman"/>
          <w:sz w:val="24"/>
          <w:szCs w:val="24"/>
        </w:rPr>
      </w:pPr>
    </w:p>
    <w:p w:rsidR="0019271D" w:rsidRPr="00C41566" w:rsidRDefault="0019271D"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3.2.1. Печатные издания</w:t>
      </w:r>
      <w:r w:rsidRPr="00C41566">
        <w:rPr>
          <w:rStyle w:val="ac"/>
          <w:rFonts w:ascii="Times New Roman" w:hAnsi="Times New Roman"/>
          <w:b/>
          <w:sz w:val="24"/>
          <w:szCs w:val="24"/>
        </w:rPr>
        <w:footnoteReference w:id="25"/>
      </w:r>
    </w:p>
    <w:p w:rsidR="0019271D" w:rsidRPr="00C41566" w:rsidRDefault="0019271D" w:rsidP="00C41566">
      <w:pPr>
        <w:spacing w:line="360" w:lineRule="auto"/>
        <w:ind w:left="360"/>
        <w:contextualSpacing/>
        <w:rPr>
          <w:rFonts w:ascii="Times New Roman" w:hAnsi="Times New Roman"/>
          <w:b/>
          <w:sz w:val="24"/>
          <w:szCs w:val="24"/>
        </w:rPr>
      </w:pPr>
      <w:r w:rsidRPr="00C41566">
        <w:rPr>
          <w:rFonts w:ascii="Times New Roman" w:hAnsi="Times New Roman"/>
          <w:b/>
          <w:bCs/>
          <w:sz w:val="24"/>
          <w:szCs w:val="24"/>
        </w:rPr>
        <w:t xml:space="preserve">Основные источники: </w:t>
      </w:r>
    </w:p>
    <w:p w:rsidR="0019271D" w:rsidRPr="00C41566" w:rsidRDefault="0019271D" w:rsidP="00C41566">
      <w:pPr>
        <w:pStyle w:val="ae"/>
        <w:numPr>
          <w:ilvl w:val="0"/>
          <w:numId w:val="244"/>
        </w:numPr>
        <w:spacing w:after="0" w:line="360" w:lineRule="auto"/>
        <w:contextualSpacing/>
        <w:jc w:val="both"/>
        <w:rPr>
          <w:bCs/>
        </w:rPr>
      </w:pPr>
      <w:r w:rsidRPr="00C41566">
        <w:rPr>
          <w:bCs/>
        </w:rPr>
        <w:t xml:space="preserve">ГОСТ 21.101-97. СПДС. Основные требования к проектной и рабочей документации [Текст]. – </w:t>
      </w:r>
      <w:proofErr w:type="spellStart"/>
      <w:r w:rsidRPr="00C41566">
        <w:rPr>
          <w:bCs/>
        </w:rPr>
        <w:t>Введ</w:t>
      </w:r>
      <w:proofErr w:type="spellEnd"/>
      <w:r w:rsidRPr="00C41566">
        <w:rPr>
          <w:bCs/>
        </w:rPr>
        <w:t xml:space="preserve">. 1998-04-01. – М.: Изд-во стандартов, 1993. –23 </w:t>
      </w:r>
      <w:proofErr w:type="gramStart"/>
      <w:r w:rsidRPr="00C41566">
        <w:rPr>
          <w:bCs/>
        </w:rPr>
        <w:t>с</w:t>
      </w:r>
      <w:proofErr w:type="gramEnd"/>
      <w:r w:rsidRPr="00C41566">
        <w:rPr>
          <w:bCs/>
        </w:rPr>
        <w:t>.</w:t>
      </w:r>
    </w:p>
    <w:p w:rsidR="0019271D" w:rsidRPr="00C41566" w:rsidRDefault="0019271D" w:rsidP="00C41566">
      <w:pPr>
        <w:pStyle w:val="ae"/>
        <w:numPr>
          <w:ilvl w:val="0"/>
          <w:numId w:val="244"/>
        </w:numPr>
        <w:spacing w:after="0" w:line="360" w:lineRule="auto"/>
        <w:contextualSpacing/>
        <w:jc w:val="both"/>
        <w:rPr>
          <w:bCs/>
        </w:rPr>
      </w:pPr>
      <w:r w:rsidRPr="00C41566">
        <w:rPr>
          <w:bCs/>
        </w:rPr>
        <w:lastRenderedPageBreak/>
        <w:t xml:space="preserve">ГОСТ </w:t>
      </w:r>
      <w:proofErr w:type="gramStart"/>
      <w:r w:rsidRPr="00C41566">
        <w:rPr>
          <w:bCs/>
        </w:rPr>
        <w:t>Р</w:t>
      </w:r>
      <w:proofErr w:type="gramEnd"/>
      <w:r w:rsidRPr="00C41566">
        <w:rPr>
          <w:bCs/>
        </w:rPr>
        <w:t xml:space="preserve"> 21.1207-97 СПДС. Условные графические обозначения на чертежах автом</w:t>
      </w:r>
      <w:r w:rsidRPr="00C41566">
        <w:rPr>
          <w:bCs/>
        </w:rPr>
        <w:t>о</w:t>
      </w:r>
      <w:r w:rsidRPr="00C41566">
        <w:rPr>
          <w:bCs/>
        </w:rPr>
        <w:t xml:space="preserve">бильных дорог [Текст]. – </w:t>
      </w:r>
      <w:proofErr w:type="spellStart"/>
      <w:r w:rsidRPr="00C41566">
        <w:rPr>
          <w:bCs/>
        </w:rPr>
        <w:t>Введ</w:t>
      </w:r>
      <w:proofErr w:type="spellEnd"/>
      <w:r w:rsidRPr="00C41566">
        <w:rPr>
          <w:bCs/>
        </w:rPr>
        <w:t xml:space="preserve">. впервые 1997-06-01. – М.: Изд-во стандартов, 1997. – 26 </w:t>
      </w:r>
      <w:proofErr w:type="gramStart"/>
      <w:r w:rsidRPr="00C41566">
        <w:rPr>
          <w:bCs/>
        </w:rPr>
        <w:t>с</w:t>
      </w:r>
      <w:proofErr w:type="gramEnd"/>
      <w:r w:rsidRPr="00C41566">
        <w:rPr>
          <w:bCs/>
        </w:rPr>
        <w:t>.</w:t>
      </w:r>
    </w:p>
    <w:p w:rsidR="0019271D" w:rsidRPr="00C41566" w:rsidRDefault="0019271D" w:rsidP="00C41566">
      <w:pPr>
        <w:pStyle w:val="ae"/>
        <w:numPr>
          <w:ilvl w:val="0"/>
          <w:numId w:val="244"/>
        </w:numPr>
        <w:spacing w:after="0" w:line="360" w:lineRule="auto"/>
        <w:contextualSpacing/>
        <w:jc w:val="both"/>
        <w:rPr>
          <w:bCs/>
        </w:rPr>
      </w:pPr>
      <w:r w:rsidRPr="00C41566">
        <w:rPr>
          <w:bCs/>
        </w:rPr>
        <w:t xml:space="preserve">ГОСТ </w:t>
      </w:r>
      <w:proofErr w:type="gramStart"/>
      <w:r w:rsidRPr="00C41566">
        <w:rPr>
          <w:bCs/>
        </w:rPr>
        <w:t>Р</w:t>
      </w:r>
      <w:proofErr w:type="gramEnd"/>
      <w:r w:rsidRPr="00C41566">
        <w:rPr>
          <w:bCs/>
        </w:rPr>
        <w:t xml:space="preserve"> 21.1701-97 СПДС. Правила выполнения рабочей документации автомобил</w:t>
      </w:r>
      <w:r w:rsidRPr="00C41566">
        <w:rPr>
          <w:bCs/>
        </w:rPr>
        <w:t>ь</w:t>
      </w:r>
      <w:r w:rsidRPr="00C41566">
        <w:rPr>
          <w:bCs/>
        </w:rPr>
        <w:t xml:space="preserve">ных дорог [Текст]. – </w:t>
      </w:r>
      <w:proofErr w:type="spellStart"/>
      <w:r w:rsidRPr="00C41566">
        <w:rPr>
          <w:bCs/>
        </w:rPr>
        <w:t>Введ</w:t>
      </w:r>
      <w:proofErr w:type="spellEnd"/>
      <w:r w:rsidRPr="00C41566">
        <w:rPr>
          <w:bCs/>
        </w:rPr>
        <w:t xml:space="preserve">. 1997-06-01. – М.: Изд-во стандартов, 1997. – 44 </w:t>
      </w:r>
      <w:proofErr w:type="gramStart"/>
      <w:r w:rsidRPr="00C41566">
        <w:rPr>
          <w:bCs/>
        </w:rPr>
        <w:t>с</w:t>
      </w:r>
      <w:proofErr w:type="gramEnd"/>
      <w:r w:rsidRPr="00C41566">
        <w:rPr>
          <w:bCs/>
        </w:rPr>
        <w:t>.</w:t>
      </w:r>
    </w:p>
    <w:p w:rsidR="0019271D" w:rsidRPr="00C41566" w:rsidRDefault="0019271D" w:rsidP="00C41566">
      <w:pPr>
        <w:pStyle w:val="ae"/>
        <w:numPr>
          <w:ilvl w:val="0"/>
          <w:numId w:val="244"/>
        </w:numPr>
        <w:spacing w:after="0" w:line="360" w:lineRule="auto"/>
        <w:contextualSpacing/>
        <w:jc w:val="both"/>
        <w:rPr>
          <w:bCs/>
        </w:rPr>
      </w:pPr>
      <w:r w:rsidRPr="00C41566">
        <w:rPr>
          <w:bCs/>
        </w:rPr>
        <w:t xml:space="preserve">ГОСТ 25100-95. Грунты. Классификация [Текст]. – </w:t>
      </w:r>
      <w:proofErr w:type="spellStart"/>
      <w:r w:rsidRPr="00C41566">
        <w:rPr>
          <w:bCs/>
        </w:rPr>
        <w:t>Введ</w:t>
      </w:r>
      <w:proofErr w:type="spellEnd"/>
      <w:r w:rsidRPr="00C41566">
        <w:rPr>
          <w:bCs/>
        </w:rPr>
        <w:t>. 1996-06-01. – М.: Изд-во стандартов, 1996. – 31с.</w:t>
      </w:r>
    </w:p>
    <w:p w:rsidR="0019271D" w:rsidRPr="00C41566" w:rsidRDefault="0019271D" w:rsidP="00C41566">
      <w:pPr>
        <w:pStyle w:val="ae"/>
        <w:numPr>
          <w:ilvl w:val="0"/>
          <w:numId w:val="244"/>
        </w:numPr>
        <w:spacing w:after="0" w:line="360" w:lineRule="auto"/>
        <w:contextualSpacing/>
        <w:jc w:val="both"/>
        <w:rPr>
          <w:bCs/>
        </w:rPr>
      </w:pPr>
      <w:r w:rsidRPr="00C41566">
        <w:rPr>
          <w:bCs/>
        </w:rPr>
        <w:t xml:space="preserve">ГОСТ </w:t>
      </w:r>
      <w:proofErr w:type="gramStart"/>
      <w:r w:rsidRPr="00C41566">
        <w:rPr>
          <w:bCs/>
        </w:rPr>
        <w:t>Р</w:t>
      </w:r>
      <w:proofErr w:type="gramEnd"/>
      <w:r w:rsidRPr="00C41566">
        <w:rPr>
          <w:bCs/>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w:t>
      </w:r>
      <w:r w:rsidRPr="00C41566">
        <w:rPr>
          <w:bCs/>
        </w:rPr>
        <w:t>е</w:t>
      </w:r>
      <w:r w:rsidRPr="00C41566">
        <w:rPr>
          <w:bCs/>
        </w:rPr>
        <w:t xml:space="preserve">ния [Текст]. – </w:t>
      </w:r>
      <w:proofErr w:type="spellStart"/>
      <w:r w:rsidRPr="00C41566">
        <w:rPr>
          <w:bCs/>
        </w:rPr>
        <w:t>Введ</w:t>
      </w:r>
      <w:proofErr w:type="spellEnd"/>
      <w:r w:rsidRPr="00C41566">
        <w:rPr>
          <w:bCs/>
        </w:rPr>
        <w:t xml:space="preserve">. 1994-07-01. – М.: Изд-во стандартов, 1993. – 45 </w:t>
      </w:r>
      <w:proofErr w:type="gramStart"/>
      <w:r w:rsidRPr="00C41566">
        <w:rPr>
          <w:bCs/>
        </w:rPr>
        <w:t>с</w:t>
      </w:r>
      <w:proofErr w:type="gramEnd"/>
      <w:r w:rsidRPr="00C41566">
        <w:rPr>
          <w:bCs/>
        </w:rPr>
        <w:t>.</w:t>
      </w:r>
    </w:p>
    <w:p w:rsidR="0019271D" w:rsidRPr="00C41566" w:rsidRDefault="0019271D" w:rsidP="00C41566">
      <w:pPr>
        <w:pStyle w:val="ae"/>
        <w:numPr>
          <w:ilvl w:val="0"/>
          <w:numId w:val="244"/>
        </w:numPr>
        <w:spacing w:after="0" w:line="360" w:lineRule="auto"/>
        <w:contextualSpacing/>
        <w:jc w:val="both"/>
        <w:rPr>
          <w:bCs/>
        </w:rPr>
      </w:pPr>
      <w:r w:rsidRPr="00C41566">
        <w:rPr>
          <w:bCs/>
        </w:rPr>
        <w:t xml:space="preserve">ГОСТ </w:t>
      </w:r>
      <w:proofErr w:type="gramStart"/>
      <w:r w:rsidRPr="00C41566">
        <w:rPr>
          <w:bCs/>
        </w:rPr>
        <w:t>Р</w:t>
      </w:r>
      <w:proofErr w:type="gramEnd"/>
      <w:r w:rsidRPr="00C41566">
        <w:rPr>
          <w:bCs/>
        </w:rPr>
        <w:t xml:space="preserve"> 52398-2005. Техническая классификация автомобильных дорог общего пол</w:t>
      </w:r>
      <w:r w:rsidRPr="00C41566">
        <w:rPr>
          <w:bCs/>
        </w:rPr>
        <w:t>ь</w:t>
      </w:r>
      <w:r w:rsidRPr="00C41566">
        <w:rPr>
          <w:bCs/>
        </w:rPr>
        <w:t>зования/ Государственная дорожная служба Министерства транспорта Российской Федерации. – М., 2005.</w:t>
      </w:r>
    </w:p>
    <w:p w:rsidR="0019271D" w:rsidRPr="00C41566" w:rsidRDefault="0019271D" w:rsidP="00C41566">
      <w:pPr>
        <w:pStyle w:val="ae"/>
        <w:numPr>
          <w:ilvl w:val="0"/>
          <w:numId w:val="244"/>
        </w:numPr>
        <w:spacing w:after="0" w:line="360" w:lineRule="auto"/>
        <w:contextualSpacing/>
        <w:jc w:val="both"/>
        <w:rPr>
          <w:bCs/>
        </w:rPr>
      </w:pPr>
      <w:r w:rsidRPr="00C41566">
        <w:rPr>
          <w:bCs/>
        </w:rPr>
        <w:t xml:space="preserve">ГОСТ </w:t>
      </w:r>
      <w:proofErr w:type="gramStart"/>
      <w:r w:rsidRPr="00C41566">
        <w:rPr>
          <w:bCs/>
        </w:rPr>
        <w:t>Р</w:t>
      </w:r>
      <w:proofErr w:type="gramEnd"/>
      <w:r w:rsidRPr="00C41566">
        <w:rPr>
          <w:bCs/>
        </w:rPr>
        <w:t xml:space="preserve"> 52399–2005. Геометрические элементы автомобильных дорог. </w:t>
      </w:r>
      <w:proofErr w:type="gramStart"/>
      <w:r w:rsidRPr="00C41566">
        <w:rPr>
          <w:bCs/>
        </w:rPr>
        <w:t>–М</w:t>
      </w:r>
      <w:proofErr w:type="gramEnd"/>
      <w:r w:rsidRPr="00C41566">
        <w:rPr>
          <w:bCs/>
        </w:rPr>
        <w:t xml:space="preserve">.: </w:t>
      </w:r>
      <w:proofErr w:type="spellStart"/>
      <w:r w:rsidRPr="00C41566">
        <w:rPr>
          <w:bCs/>
        </w:rPr>
        <w:t>Станда</w:t>
      </w:r>
      <w:r w:rsidRPr="00C41566">
        <w:rPr>
          <w:bCs/>
        </w:rPr>
        <w:t>р</w:t>
      </w:r>
      <w:r w:rsidRPr="00C41566">
        <w:rPr>
          <w:bCs/>
        </w:rPr>
        <w:t>тинформ</w:t>
      </w:r>
      <w:proofErr w:type="spellEnd"/>
      <w:r w:rsidRPr="00C41566">
        <w:rPr>
          <w:bCs/>
        </w:rPr>
        <w:t>, 2006. –7 с</w:t>
      </w:r>
    </w:p>
    <w:p w:rsidR="0019271D" w:rsidRPr="00C41566" w:rsidRDefault="0019271D" w:rsidP="00C41566">
      <w:pPr>
        <w:pStyle w:val="ae"/>
        <w:numPr>
          <w:ilvl w:val="0"/>
          <w:numId w:val="244"/>
        </w:numPr>
        <w:spacing w:after="0" w:line="360" w:lineRule="auto"/>
        <w:contextualSpacing/>
        <w:jc w:val="both"/>
        <w:rPr>
          <w:bCs/>
        </w:rPr>
      </w:pPr>
      <w:proofErr w:type="spellStart"/>
      <w:r w:rsidRPr="00C41566">
        <w:rPr>
          <w:bCs/>
        </w:rPr>
        <w:t>СНиП</w:t>
      </w:r>
      <w:proofErr w:type="spellEnd"/>
      <w:r w:rsidRPr="00C41566">
        <w:rPr>
          <w:bCs/>
        </w:rPr>
        <w:t xml:space="preserve"> 2.05.02–85*. Автомобильные дороги / Госстрой СССР. – М.: </w:t>
      </w:r>
      <w:proofErr w:type="spellStart"/>
      <w:r w:rsidRPr="00C41566">
        <w:rPr>
          <w:bCs/>
        </w:rPr>
        <w:t>ЦИТПГосстроя</w:t>
      </w:r>
      <w:proofErr w:type="spellEnd"/>
      <w:r w:rsidRPr="00C41566">
        <w:rPr>
          <w:bCs/>
        </w:rPr>
        <w:t xml:space="preserve"> СССР, 1986. – 56 </w:t>
      </w:r>
      <w:proofErr w:type="gramStart"/>
      <w:r w:rsidRPr="00C41566">
        <w:rPr>
          <w:bCs/>
        </w:rPr>
        <w:t>с</w:t>
      </w:r>
      <w:proofErr w:type="gramEnd"/>
      <w:r w:rsidRPr="00C41566">
        <w:rPr>
          <w:bCs/>
        </w:rPr>
        <w:t>.</w:t>
      </w:r>
    </w:p>
    <w:p w:rsidR="0019271D" w:rsidRPr="00C41566" w:rsidRDefault="0019271D" w:rsidP="00C41566">
      <w:pPr>
        <w:pStyle w:val="ae"/>
        <w:numPr>
          <w:ilvl w:val="0"/>
          <w:numId w:val="244"/>
        </w:numPr>
        <w:spacing w:after="0" w:line="360" w:lineRule="auto"/>
        <w:contextualSpacing/>
        <w:jc w:val="both"/>
        <w:rPr>
          <w:bCs/>
        </w:rPr>
      </w:pPr>
      <w:proofErr w:type="spellStart"/>
      <w:r w:rsidRPr="00C41566">
        <w:rPr>
          <w:bCs/>
        </w:rPr>
        <w:t>СНиП</w:t>
      </w:r>
      <w:proofErr w:type="spellEnd"/>
      <w:r w:rsidRPr="00C41566">
        <w:rPr>
          <w:bCs/>
        </w:rPr>
        <w:t xml:space="preserve"> 3.01.03–84. Геодезические работы в строительстве / Госстрой СССР. – М.: ЦИТП Госстроя СССР, 1985. – 26 </w:t>
      </w:r>
      <w:proofErr w:type="gramStart"/>
      <w:r w:rsidRPr="00C41566">
        <w:rPr>
          <w:bCs/>
        </w:rPr>
        <w:t>с</w:t>
      </w:r>
      <w:proofErr w:type="gramEnd"/>
      <w:r w:rsidRPr="00C41566">
        <w:rPr>
          <w:bCs/>
        </w:rPr>
        <w:t>.</w:t>
      </w:r>
    </w:p>
    <w:p w:rsidR="0019271D" w:rsidRPr="00C41566" w:rsidRDefault="0019271D" w:rsidP="00C41566">
      <w:pPr>
        <w:pStyle w:val="ae"/>
        <w:numPr>
          <w:ilvl w:val="0"/>
          <w:numId w:val="244"/>
        </w:numPr>
        <w:spacing w:after="0" w:line="360" w:lineRule="auto"/>
        <w:contextualSpacing/>
        <w:jc w:val="both"/>
        <w:rPr>
          <w:bCs/>
        </w:rPr>
      </w:pPr>
      <w:proofErr w:type="spellStart"/>
      <w:r w:rsidRPr="00C41566">
        <w:rPr>
          <w:bCs/>
        </w:rPr>
        <w:t>СНиП</w:t>
      </w:r>
      <w:proofErr w:type="spellEnd"/>
      <w:r w:rsidRPr="00C41566">
        <w:rPr>
          <w:bCs/>
        </w:rPr>
        <w:t xml:space="preserve"> 23.01-99* Строительная климатология /Госстрой России. – М.: ГУП ЦПП Го</w:t>
      </w:r>
      <w:r w:rsidRPr="00C41566">
        <w:rPr>
          <w:bCs/>
        </w:rPr>
        <w:t>с</w:t>
      </w:r>
      <w:r w:rsidRPr="00C41566">
        <w:rPr>
          <w:bCs/>
        </w:rPr>
        <w:t xml:space="preserve">строя России, 2000. – 58 </w:t>
      </w:r>
      <w:proofErr w:type="gramStart"/>
      <w:r w:rsidRPr="00C41566">
        <w:rPr>
          <w:bCs/>
        </w:rPr>
        <w:t>с</w:t>
      </w:r>
      <w:proofErr w:type="gramEnd"/>
      <w:r w:rsidRPr="00C41566">
        <w:rPr>
          <w:bCs/>
        </w:rPr>
        <w:t>.</w:t>
      </w:r>
    </w:p>
    <w:p w:rsidR="0019271D" w:rsidRPr="00C41566" w:rsidRDefault="0019271D" w:rsidP="00C41566">
      <w:pPr>
        <w:spacing w:after="0" w:line="360" w:lineRule="auto"/>
        <w:contextualSpacing/>
        <w:jc w:val="both"/>
        <w:rPr>
          <w:rFonts w:ascii="Times New Roman" w:hAnsi="Times New Roman"/>
          <w:bCs/>
          <w:sz w:val="24"/>
          <w:szCs w:val="24"/>
        </w:rPr>
      </w:pPr>
    </w:p>
    <w:p w:rsidR="0019271D" w:rsidRPr="00C41566" w:rsidRDefault="0019271D" w:rsidP="00C41566">
      <w:pPr>
        <w:spacing w:after="0" w:line="360" w:lineRule="auto"/>
        <w:ind w:left="360"/>
        <w:contextualSpacing/>
        <w:jc w:val="both"/>
        <w:rPr>
          <w:rFonts w:ascii="Times New Roman" w:hAnsi="Times New Roman"/>
          <w:b/>
          <w:bCs/>
          <w:sz w:val="24"/>
          <w:szCs w:val="24"/>
        </w:rPr>
      </w:pPr>
      <w:r w:rsidRPr="00C41566">
        <w:rPr>
          <w:rFonts w:ascii="Times New Roman" w:hAnsi="Times New Roman"/>
          <w:b/>
          <w:bCs/>
          <w:sz w:val="24"/>
          <w:szCs w:val="24"/>
        </w:rPr>
        <w:t>Основная литература:</w:t>
      </w:r>
    </w:p>
    <w:p w:rsidR="0019271D" w:rsidRPr="00C41566" w:rsidRDefault="0019271D" w:rsidP="00C41566">
      <w:pPr>
        <w:pStyle w:val="ae"/>
        <w:numPr>
          <w:ilvl w:val="0"/>
          <w:numId w:val="265"/>
        </w:numPr>
        <w:spacing w:before="0" w:after="0" w:line="360" w:lineRule="auto"/>
        <w:contextualSpacing/>
        <w:jc w:val="both"/>
        <w:rPr>
          <w:bCs/>
        </w:rPr>
      </w:pPr>
      <w:r w:rsidRPr="00C41566">
        <w:rPr>
          <w:bCs/>
        </w:rPr>
        <w:t xml:space="preserve">Антонов Н.М. Проектирование и разбивка вертикальных кривых на автомобильных дорогах. Описание и таблицы/ Н.М.Антонов, Н.А. Боровков, Н.Н.Бычков, Ю.Н.  Фриц – М.: Изд-во Транспортная компания, 2016. – 200 </w:t>
      </w:r>
      <w:proofErr w:type="gramStart"/>
      <w:r w:rsidRPr="00C41566">
        <w:rPr>
          <w:bCs/>
        </w:rPr>
        <w:t>с</w:t>
      </w:r>
      <w:proofErr w:type="gramEnd"/>
      <w:r w:rsidRPr="00C41566">
        <w:rPr>
          <w:bCs/>
        </w:rPr>
        <w:t>.</w:t>
      </w:r>
    </w:p>
    <w:p w:rsidR="0019271D" w:rsidRPr="00C41566" w:rsidRDefault="0019271D" w:rsidP="00C41566">
      <w:pPr>
        <w:pStyle w:val="ae"/>
        <w:numPr>
          <w:ilvl w:val="0"/>
          <w:numId w:val="265"/>
        </w:numPr>
        <w:spacing w:before="0" w:after="0" w:line="360" w:lineRule="auto"/>
        <w:contextualSpacing/>
        <w:jc w:val="both"/>
        <w:rPr>
          <w:bCs/>
        </w:rPr>
      </w:pPr>
      <w:r w:rsidRPr="00C41566">
        <w:rPr>
          <w:bCs/>
        </w:rPr>
        <w:t>Бондарева, Э. Д. Изыскания и проектирование автомобильных дорог: Учебное пос</w:t>
      </w:r>
      <w:r w:rsidRPr="00C41566">
        <w:rPr>
          <w:bCs/>
        </w:rPr>
        <w:t>о</w:t>
      </w:r>
      <w:r w:rsidRPr="00C41566">
        <w:rPr>
          <w:bCs/>
        </w:rPr>
        <w:t xml:space="preserve">бие для СПО / Э. Д. Бондарева, М. П. </w:t>
      </w:r>
      <w:proofErr w:type="spellStart"/>
      <w:r w:rsidRPr="00C41566">
        <w:rPr>
          <w:bCs/>
        </w:rPr>
        <w:t>Клековкина</w:t>
      </w:r>
      <w:proofErr w:type="spellEnd"/>
      <w:r w:rsidRPr="00C41566">
        <w:rPr>
          <w:bCs/>
        </w:rPr>
        <w:t xml:space="preserve">. - 2-е изд., </w:t>
      </w:r>
      <w:proofErr w:type="spellStart"/>
      <w:r w:rsidRPr="00C41566">
        <w:rPr>
          <w:bCs/>
        </w:rPr>
        <w:t>испр</w:t>
      </w:r>
      <w:proofErr w:type="spellEnd"/>
      <w:r w:rsidRPr="00C41566">
        <w:rPr>
          <w:bCs/>
        </w:rPr>
        <w:t>. и доп. — М.: Изд</w:t>
      </w:r>
      <w:r w:rsidRPr="00C41566">
        <w:rPr>
          <w:bCs/>
        </w:rPr>
        <w:t>а</w:t>
      </w:r>
      <w:r w:rsidRPr="00C41566">
        <w:rPr>
          <w:bCs/>
        </w:rPr>
        <w:t xml:space="preserve">тельство </w:t>
      </w:r>
      <w:proofErr w:type="spellStart"/>
      <w:r w:rsidRPr="00C41566">
        <w:rPr>
          <w:bCs/>
        </w:rPr>
        <w:t>Юрайт</w:t>
      </w:r>
      <w:proofErr w:type="spellEnd"/>
      <w:r w:rsidRPr="00C41566">
        <w:rPr>
          <w:bCs/>
        </w:rPr>
        <w:t>, 2018. – 210 с.</w:t>
      </w:r>
      <w:proofErr w:type="gramStart"/>
      <w:r w:rsidRPr="00C41566">
        <w:rPr>
          <w:bCs/>
        </w:rPr>
        <w:t xml:space="preserve"> .</w:t>
      </w:r>
      <w:proofErr w:type="gramEnd"/>
      <w:r w:rsidRPr="00C41566">
        <w:rPr>
          <w:bCs/>
        </w:rPr>
        <w:t xml:space="preserve"> – (Профессиональное образование)</w:t>
      </w:r>
    </w:p>
    <w:p w:rsidR="0019271D" w:rsidRPr="00C41566" w:rsidRDefault="008A4CE5" w:rsidP="00C41566">
      <w:pPr>
        <w:pStyle w:val="ae"/>
        <w:numPr>
          <w:ilvl w:val="0"/>
          <w:numId w:val="265"/>
        </w:numPr>
        <w:spacing w:before="0" w:after="0" w:line="360" w:lineRule="auto"/>
        <w:contextualSpacing/>
        <w:jc w:val="both"/>
        <w:rPr>
          <w:bCs/>
        </w:rPr>
      </w:pPr>
      <w:hyperlink r:id="rId16" w:history="1">
        <w:r w:rsidR="0019271D" w:rsidRPr="00C41566">
          <w:rPr>
            <w:shd w:val="clear" w:color="auto" w:fill="FFFFFF"/>
          </w:rPr>
          <w:t>Бондарев В.П.</w:t>
        </w:r>
      </w:hyperlink>
      <w:r w:rsidR="0019271D" w:rsidRPr="00C41566">
        <w:t xml:space="preserve"> Геология: Учебное пособие.</w:t>
      </w:r>
      <w:r w:rsidR="0019271D" w:rsidRPr="00C41566">
        <w:rPr>
          <w:bCs/>
        </w:rPr>
        <w:t xml:space="preserve"> 2-е изд., </w:t>
      </w:r>
      <w:proofErr w:type="spellStart"/>
      <w:r w:rsidR="0019271D" w:rsidRPr="00C41566">
        <w:rPr>
          <w:bCs/>
        </w:rPr>
        <w:t>перераб</w:t>
      </w:r>
      <w:proofErr w:type="spellEnd"/>
      <w:r w:rsidR="0019271D" w:rsidRPr="00C41566">
        <w:rPr>
          <w:bCs/>
        </w:rPr>
        <w:t>. и доп. – М.:  Изд-во Ф</w:t>
      </w:r>
      <w:r w:rsidR="0019271D" w:rsidRPr="00C41566">
        <w:rPr>
          <w:bCs/>
        </w:rPr>
        <w:t>о</w:t>
      </w:r>
      <w:r w:rsidR="0019271D" w:rsidRPr="00C41566">
        <w:rPr>
          <w:bCs/>
        </w:rPr>
        <w:t xml:space="preserve">рум, 2018. – 208 </w:t>
      </w:r>
      <w:proofErr w:type="gramStart"/>
      <w:r w:rsidR="0019271D" w:rsidRPr="00C41566">
        <w:rPr>
          <w:bCs/>
        </w:rPr>
        <w:t>с</w:t>
      </w:r>
      <w:proofErr w:type="gramEnd"/>
      <w:r w:rsidR="0019271D" w:rsidRPr="00C41566">
        <w:rPr>
          <w:bCs/>
        </w:rPr>
        <w:t xml:space="preserve">.  </w:t>
      </w:r>
    </w:p>
    <w:p w:rsidR="0019271D" w:rsidRPr="00C41566" w:rsidRDefault="0019271D" w:rsidP="00C41566">
      <w:pPr>
        <w:pStyle w:val="ae"/>
        <w:numPr>
          <w:ilvl w:val="0"/>
          <w:numId w:val="265"/>
        </w:numPr>
        <w:spacing w:before="0" w:after="0" w:line="360" w:lineRule="auto"/>
        <w:contextualSpacing/>
        <w:jc w:val="both"/>
        <w:rPr>
          <w:bCs/>
        </w:rPr>
      </w:pPr>
      <w:proofErr w:type="spellStart"/>
      <w:r w:rsidRPr="00C41566">
        <w:t>Буденков</w:t>
      </w:r>
      <w:proofErr w:type="spellEnd"/>
      <w:r w:rsidRPr="00C41566">
        <w:t xml:space="preserve"> Н.А. Курс инженерной геодезии: </w:t>
      </w:r>
      <w:r w:rsidRPr="00C41566">
        <w:rPr>
          <w:bCs/>
        </w:rPr>
        <w:t>Учебник для СПО /</w:t>
      </w:r>
      <w:r w:rsidRPr="00C41566">
        <w:t xml:space="preserve"> </w:t>
      </w:r>
      <w:proofErr w:type="spellStart"/>
      <w:r w:rsidRPr="00C41566">
        <w:t>Н.А.Буденков</w:t>
      </w:r>
      <w:proofErr w:type="spellEnd"/>
      <w:r w:rsidRPr="00C41566">
        <w:t>,</w:t>
      </w:r>
      <w:r w:rsidRPr="00C41566">
        <w:rPr>
          <w:bCs/>
        </w:rPr>
        <w:t xml:space="preserve"> </w:t>
      </w:r>
      <w:proofErr w:type="spellStart"/>
      <w:r w:rsidRPr="00C41566">
        <w:t>П.А.Нехорошков</w:t>
      </w:r>
      <w:proofErr w:type="spellEnd"/>
      <w:r w:rsidRPr="00C41566">
        <w:t xml:space="preserve">, О.Г. </w:t>
      </w:r>
      <w:proofErr w:type="spellStart"/>
      <w:r w:rsidRPr="00C41566">
        <w:t>Щекова</w:t>
      </w:r>
      <w:proofErr w:type="spellEnd"/>
      <w:r w:rsidRPr="00C41566">
        <w:t xml:space="preserve">. - </w:t>
      </w:r>
      <w:r w:rsidRPr="00C41566">
        <w:rPr>
          <w:bCs/>
        </w:rPr>
        <w:t xml:space="preserve">2-е изд., </w:t>
      </w:r>
      <w:proofErr w:type="spellStart"/>
      <w:r w:rsidRPr="00C41566">
        <w:rPr>
          <w:bCs/>
        </w:rPr>
        <w:t>перераб</w:t>
      </w:r>
      <w:proofErr w:type="spellEnd"/>
      <w:r w:rsidRPr="00C41566">
        <w:rPr>
          <w:bCs/>
        </w:rPr>
        <w:t xml:space="preserve">. и доп. – М.:  Изд-во Форум, 2018. – 272 </w:t>
      </w:r>
      <w:proofErr w:type="gramStart"/>
      <w:r w:rsidRPr="00C41566">
        <w:rPr>
          <w:bCs/>
        </w:rPr>
        <w:t>с</w:t>
      </w:r>
      <w:proofErr w:type="gramEnd"/>
      <w:r w:rsidRPr="00C41566">
        <w:rPr>
          <w:bCs/>
        </w:rPr>
        <w:t xml:space="preserve">.  </w:t>
      </w:r>
    </w:p>
    <w:p w:rsidR="0019271D" w:rsidRPr="00C41566" w:rsidRDefault="008A4CE5" w:rsidP="00C41566">
      <w:pPr>
        <w:pStyle w:val="ae"/>
        <w:numPr>
          <w:ilvl w:val="0"/>
          <w:numId w:val="265"/>
        </w:numPr>
        <w:spacing w:before="0" w:after="0" w:line="360" w:lineRule="auto"/>
        <w:contextualSpacing/>
        <w:jc w:val="both"/>
        <w:rPr>
          <w:bCs/>
        </w:rPr>
      </w:pPr>
      <w:hyperlink r:id="rId17" w:history="1">
        <w:proofErr w:type="gramStart"/>
        <w:r w:rsidR="0019271D" w:rsidRPr="00C41566">
          <w:rPr>
            <w:shd w:val="clear" w:color="auto" w:fill="FFFFFF"/>
          </w:rPr>
          <w:t>Георгиевский</w:t>
        </w:r>
        <w:proofErr w:type="gramEnd"/>
        <w:r w:rsidR="0019271D" w:rsidRPr="00C41566">
          <w:rPr>
            <w:shd w:val="clear" w:color="auto" w:fill="FFFFFF"/>
          </w:rPr>
          <w:t xml:space="preserve"> О.В.</w:t>
        </w:r>
      </w:hyperlink>
      <w:r w:rsidR="0019271D" w:rsidRPr="00C41566">
        <w:rPr>
          <w:kern w:val="36"/>
        </w:rPr>
        <w:t xml:space="preserve"> Единые требования по выполнению строительных чертежей – М.: Изд-во Архитектура-С, 2014. – 144с.</w:t>
      </w:r>
    </w:p>
    <w:p w:rsidR="0019271D" w:rsidRPr="00C41566" w:rsidRDefault="0019271D" w:rsidP="00C41566">
      <w:pPr>
        <w:pStyle w:val="ae"/>
        <w:numPr>
          <w:ilvl w:val="0"/>
          <w:numId w:val="265"/>
        </w:numPr>
        <w:spacing w:before="0" w:after="0" w:line="360" w:lineRule="auto"/>
        <w:contextualSpacing/>
        <w:rPr>
          <w:bCs/>
        </w:rPr>
      </w:pPr>
      <w:proofErr w:type="spellStart"/>
      <w:r w:rsidRPr="00C41566">
        <w:rPr>
          <w:bCs/>
        </w:rPr>
        <w:t>Короновский</w:t>
      </w:r>
      <w:proofErr w:type="spellEnd"/>
      <w:r w:rsidRPr="00C41566">
        <w:rPr>
          <w:bCs/>
        </w:rPr>
        <w:t xml:space="preserve"> Н.В. Геология: Учебное пособие для СПО. 2-е изд., </w:t>
      </w:r>
      <w:proofErr w:type="spellStart"/>
      <w:r w:rsidRPr="00C41566">
        <w:rPr>
          <w:bCs/>
        </w:rPr>
        <w:t>перераб</w:t>
      </w:r>
      <w:proofErr w:type="spellEnd"/>
      <w:r w:rsidRPr="00C41566">
        <w:rPr>
          <w:bCs/>
        </w:rPr>
        <w:t xml:space="preserve">. и доп. – М.:  Изд-во </w:t>
      </w:r>
      <w:proofErr w:type="spellStart"/>
      <w:r w:rsidRPr="00C41566">
        <w:rPr>
          <w:bCs/>
        </w:rPr>
        <w:t>Юрайт</w:t>
      </w:r>
      <w:proofErr w:type="spellEnd"/>
      <w:r w:rsidRPr="00C41566">
        <w:rPr>
          <w:bCs/>
        </w:rPr>
        <w:t>, 2017. – 225 с. – (Профессиональное образование)</w:t>
      </w:r>
    </w:p>
    <w:p w:rsidR="0019271D" w:rsidRPr="00C41566" w:rsidRDefault="0019271D" w:rsidP="00C41566">
      <w:pPr>
        <w:pStyle w:val="ae"/>
        <w:numPr>
          <w:ilvl w:val="0"/>
          <w:numId w:val="265"/>
        </w:numPr>
        <w:spacing w:before="0" w:after="0" w:line="360" w:lineRule="auto"/>
        <w:contextualSpacing/>
        <w:jc w:val="both"/>
        <w:rPr>
          <w:bCs/>
        </w:rPr>
      </w:pPr>
      <w:r w:rsidRPr="00C41566">
        <w:rPr>
          <w:bCs/>
        </w:rPr>
        <w:t xml:space="preserve">Красильщиков И.М. </w:t>
      </w:r>
      <w:r w:rsidRPr="00C41566">
        <w:t xml:space="preserve">Проектирование автомобильных дорог и аэродромов: Учебное пособие для </w:t>
      </w:r>
      <w:proofErr w:type="gramStart"/>
      <w:r w:rsidRPr="00C41566">
        <w:t>СПО/ И.</w:t>
      </w:r>
      <w:proofErr w:type="gramEnd"/>
      <w:r w:rsidRPr="00C41566">
        <w:t xml:space="preserve">М. </w:t>
      </w:r>
      <w:r w:rsidRPr="00C41566">
        <w:rPr>
          <w:bCs/>
        </w:rPr>
        <w:t>Красильщиков, Л.В.Елизаров</w:t>
      </w:r>
      <w:r w:rsidRPr="00C41566">
        <w:t xml:space="preserve"> </w:t>
      </w:r>
      <w:r w:rsidRPr="00C41566">
        <w:rPr>
          <w:bCs/>
        </w:rPr>
        <w:t xml:space="preserve">- 2-е изд., </w:t>
      </w:r>
      <w:proofErr w:type="spellStart"/>
      <w:r w:rsidRPr="00C41566">
        <w:rPr>
          <w:bCs/>
        </w:rPr>
        <w:t>испр</w:t>
      </w:r>
      <w:proofErr w:type="spellEnd"/>
      <w:r w:rsidRPr="00C41566">
        <w:rPr>
          <w:bCs/>
        </w:rPr>
        <w:t xml:space="preserve">. и доп. — М.: </w:t>
      </w:r>
      <w:r w:rsidRPr="00C41566">
        <w:t>Изд-во Проспект, 2017. – 216 с</w:t>
      </w:r>
    </w:p>
    <w:p w:rsidR="0019271D" w:rsidRPr="00C41566" w:rsidRDefault="008A4CE5" w:rsidP="00C41566">
      <w:pPr>
        <w:pStyle w:val="ae"/>
        <w:numPr>
          <w:ilvl w:val="0"/>
          <w:numId w:val="265"/>
        </w:numPr>
        <w:spacing w:before="0" w:after="0" w:line="360" w:lineRule="auto"/>
        <w:contextualSpacing/>
        <w:jc w:val="both"/>
        <w:rPr>
          <w:bCs/>
        </w:rPr>
      </w:pPr>
      <w:hyperlink r:id="rId18" w:history="1">
        <w:proofErr w:type="spellStart"/>
        <w:r w:rsidR="0019271D" w:rsidRPr="00C41566">
          <w:rPr>
            <w:shd w:val="clear" w:color="auto" w:fill="FFFFFF"/>
          </w:rPr>
          <w:t>Лолаев</w:t>
        </w:r>
        <w:proofErr w:type="spellEnd"/>
        <w:r w:rsidR="0019271D" w:rsidRPr="00C41566">
          <w:rPr>
            <w:shd w:val="clear" w:color="auto" w:fill="FFFFFF"/>
          </w:rPr>
          <w:t xml:space="preserve"> А. Б.</w:t>
        </w:r>
      </w:hyperlink>
      <w:r w:rsidR="0019271D" w:rsidRPr="00C41566">
        <w:t xml:space="preserve"> </w:t>
      </w:r>
      <w:r w:rsidR="0019271D" w:rsidRPr="00C41566">
        <w:rPr>
          <w:kern w:val="36"/>
        </w:rPr>
        <w:t xml:space="preserve">Инженерная геология и грунтоведение: Учебное пособие/ </w:t>
      </w:r>
      <w:proofErr w:type="spellStart"/>
      <w:r w:rsidR="0019271D" w:rsidRPr="00C41566">
        <w:rPr>
          <w:kern w:val="36"/>
        </w:rPr>
        <w:t>А.Б.</w:t>
      </w:r>
      <w:hyperlink r:id="rId19" w:history="1">
        <w:r w:rsidR="0019271D" w:rsidRPr="00C41566">
          <w:rPr>
            <w:shd w:val="clear" w:color="auto" w:fill="FFFFFF"/>
          </w:rPr>
          <w:t>Лолаев</w:t>
        </w:r>
        <w:proofErr w:type="spellEnd"/>
      </w:hyperlink>
      <w:r w:rsidR="0019271D" w:rsidRPr="00C41566">
        <w:rPr>
          <w:shd w:val="clear" w:color="auto" w:fill="FFFFFF"/>
        </w:rPr>
        <w:t xml:space="preserve">, В.В. </w:t>
      </w:r>
      <w:hyperlink r:id="rId20" w:history="1">
        <w:proofErr w:type="spellStart"/>
        <w:r w:rsidR="0019271D" w:rsidRPr="00C41566">
          <w:rPr>
            <w:shd w:val="clear" w:color="auto" w:fill="FFFFFF"/>
          </w:rPr>
          <w:t>Бутюгин</w:t>
        </w:r>
        <w:proofErr w:type="spellEnd"/>
        <w:r w:rsidR="0019271D" w:rsidRPr="00C41566">
          <w:rPr>
            <w:shd w:val="clear" w:color="auto" w:fill="FFFFFF"/>
          </w:rPr>
          <w:t xml:space="preserve"> </w:t>
        </w:r>
      </w:hyperlink>
      <w:r w:rsidR="0019271D" w:rsidRPr="00C41566">
        <w:rPr>
          <w:bCs/>
        </w:rPr>
        <w:t xml:space="preserve">– М.:  Изд-во Феникс, 2017. – 350 </w:t>
      </w:r>
      <w:proofErr w:type="gramStart"/>
      <w:r w:rsidR="0019271D" w:rsidRPr="00C41566">
        <w:rPr>
          <w:bCs/>
        </w:rPr>
        <w:t>с</w:t>
      </w:r>
      <w:proofErr w:type="gramEnd"/>
      <w:r w:rsidR="0019271D" w:rsidRPr="00C41566">
        <w:rPr>
          <w:bCs/>
        </w:rPr>
        <w:t>. – (Среднее профе</w:t>
      </w:r>
      <w:r w:rsidR="0019271D" w:rsidRPr="00C41566">
        <w:rPr>
          <w:bCs/>
        </w:rPr>
        <w:t>с</w:t>
      </w:r>
      <w:r w:rsidR="0019271D" w:rsidRPr="00C41566">
        <w:rPr>
          <w:bCs/>
        </w:rPr>
        <w:t>сиональное образование (СПО))</w:t>
      </w:r>
    </w:p>
    <w:p w:rsidR="0019271D" w:rsidRPr="00C41566" w:rsidRDefault="0019271D" w:rsidP="00C41566">
      <w:pPr>
        <w:pStyle w:val="ae"/>
        <w:numPr>
          <w:ilvl w:val="0"/>
          <w:numId w:val="265"/>
        </w:numPr>
        <w:spacing w:before="0" w:after="0" w:line="360" w:lineRule="auto"/>
        <w:contextualSpacing/>
        <w:jc w:val="both"/>
        <w:rPr>
          <w:bCs/>
        </w:rPr>
      </w:pPr>
      <w:r w:rsidRPr="00C41566">
        <w:rPr>
          <w:bCs/>
        </w:rPr>
        <w:t xml:space="preserve">Макаров К.Н. Инженерная геодезия: Учебник для СПО. - 2-е изд., </w:t>
      </w:r>
      <w:proofErr w:type="spellStart"/>
      <w:r w:rsidRPr="00C41566">
        <w:rPr>
          <w:bCs/>
        </w:rPr>
        <w:t>перераб</w:t>
      </w:r>
      <w:proofErr w:type="spellEnd"/>
      <w:r w:rsidRPr="00C41566">
        <w:rPr>
          <w:bCs/>
        </w:rPr>
        <w:t xml:space="preserve">. и доп. – М.: Изд-во </w:t>
      </w:r>
      <w:proofErr w:type="spellStart"/>
      <w:r w:rsidRPr="00C41566">
        <w:rPr>
          <w:bCs/>
        </w:rPr>
        <w:t>Юрайт</w:t>
      </w:r>
      <w:proofErr w:type="spellEnd"/>
      <w:r w:rsidRPr="00C41566">
        <w:rPr>
          <w:bCs/>
        </w:rPr>
        <w:t>, 2017.  – 348 с. – (Профессиональное образование)</w:t>
      </w:r>
    </w:p>
    <w:p w:rsidR="0019271D" w:rsidRPr="00C41566" w:rsidRDefault="0019271D" w:rsidP="00C41566">
      <w:pPr>
        <w:pStyle w:val="ae"/>
        <w:numPr>
          <w:ilvl w:val="0"/>
          <w:numId w:val="265"/>
        </w:numPr>
        <w:spacing w:before="0" w:after="0" w:line="360" w:lineRule="auto"/>
        <w:contextualSpacing/>
        <w:jc w:val="both"/>
        <w:rPr>
          <w:bCs/>
        </w:rPr>
      </w:pPr>
      <w:proofErr w:type="spellStart"/>
      <w:r w:rsidRPr="00C41566">
        <w:t>Мангушев</w:t>
      </w:r>
      <w:proofErr w:type="spellEnd"/>
      <w:r w:rsidRPr="00C41566">
        <w:t xml:space="preserve"> Р.А. Механика грунтов. Решение практических задач: Учебное пособие для </w:t>
      </w:r>
      <w:proofErr w:type="gramStart"/>
      <w:r w:rsidRPr="00C41566">
        <w:t xml:space="preserve">СПО/ </w:t>
      </w:r>
      <w:proofErr w:type="spellStart"/>
      <w:r w:rsidRPr="00C41566">
        <w:t>Р.</w:t>
      </w:r>
      <w:proofErr w:type="gramEnd"/>
      <w:r w:rsidRPr="00C41566">
        <w:t>А.Мангушев</w:t>
      </w:r>
      <w:proofErr w:type="spellEnd"/>
      <w:r w:rsidRPr="00C41566">
        <w:t xml:space="preserve">, </w:t>
      </w:r>
      <w:proofErr w:type="spellStart"/>
      <w:r w:rsidRPr="00C41566">
        <w:t>Р.А.Усманов</w:t>
      </w:r>
      <w:proofErr w:type="spellEnd"/>
      <w:r w:rsidRPr="00C41566">
        <w:t xml:space="preserve">. - </w:t>
      </w:r>
      <w:r w:rsidRPr="00C41566">
        <w:rPr>
          <w:bCs/>
        </w:rPr>
        <w:t xml:space="preserve">2-е изд., </w:t>
      </w:r>
      <w:proofErr w:type="spellStart"/>
      <w:r w:rsidRPr="00C41566">
        <w:rPr>
          <w:bCs/>
        </w:rPr>
        <w:t>перераб</w:t>
      </w:r>
      <w:proofErr w:type="spellEnd"/>
      <w:r w:rsidRPr="00C41566">
        <w:rPr>
          <w:bCs/>
        </w:rPr>
        <w:t xml:space="preserve">. и доп. – М.:  Изд-во </w:t>
      </w:r>
      <w:proofErr w:type="spellStart"/>
      <w:r w:rsidRPr="00C41566">
        <w:rPr>
          <w:bCs/>
        </w:rPr>
        <w:t>Юрайт</w:t>
      </w:r>
      <w:proofErr w:type="spellEnd"/>
      <w:r w:rsidRPr="00C41566">
        <w:rPr>
          <w:bCs/>
        </w:rPr>
        <w:t>, 2017. – 102 с. – (Профессиональное образование)</w:t>
      </w:r>
    </w:p>
    <w:p w:rsidR="0019271D" w:rsidRPr="00C41566" w:rsidRDefault="0019271D" w:rsidP="00C41566">
      <w:pPr>
        <w:pStyle w:val="ae"/>
        <w:numPr>
          <w:ilvl w:val="0"/>
          <w:numId w:val="265"/>
        </w:numPr>
        <w:spacing w:before="0" w:after="0" w:line="360" w:lineRule="auto"/>
        <w:contextualSpacing/>
        <w:jc w:val="both"/>
        <w:rPr>
          <w:bCs/>
        </w:rPr>
      </w:pPr>
      <w:proofErr w:type="spellStart"/>
      <w:r w:rsidRPr="00C41566">
        <w:rPr>
          <w:bCs/>
        </w:rPr>
        <w:t>Милютин</w:t>
      </w:r>
      <w:proofErr w:type="spellEnd"/>
      <w:r w:rsidRPr="00C41566">
        <w:rPr>
          <w:bCs/>
        </w:rPr>
        <w:t xml:space="preserve"> А.Г.  Геология в 2-х книгах. Книга 1: Учебник для СПО/ А.Г. </w:t>
      </w:r>
      <w:proofErr w:type="spellStart"/>
      <w:r w:rsidRPr="00C41566">
        <w:rPr>
          <w:bCs/>
        </w:rPr>
        <w:t>Милютин</w:t>
      </w:r>
      <w:proofErr w:type="spellEnd"/>
      <w:r w:rsidRPr="00C41566">
        <w:rPr>
          <w:bCs/>
        </w:rPr>
        <w:t xml:space="preserve">. – 3-е изд., </w:t>
      </w:r>
      <w:proofErr w:type="spellStart"/>
      <w:r w:rsidRPr="00C41566">
        <w:rPr>
          <w:bCs/>
        </w:rPr>
        <w:t>перераб</w:t>
      </w:r>
      <w:proofErr w:type="spellEnd"/>
      <w:r w:rsidRPr="00C41566">
        <w:rPr>
          <w:bCs/>
        </w:rPr>
        <w:t xml:space="preserve">. и доп. – М.: Изд-во </w:t>
      </w:r>
      <w:proofErr w:type="spellStart"/>
      <w:r w:rsidRPr="00C41566">
        <w:rPr>
          <w:bCs/>
        </w:rPr>
        <w:t>Юрайт</w:t>
      </w:r>
      <w:proofErr w:type="spellEnd"/>
      <w:r w:rsidRPr="00C41566">
        <w:rPr>
          <w:bCs/>
        </w:rPr>
        <w:t>, 2017.  – 262 с. – (Профессиональное о</w:t>
      </w:r>
      <w:r w:rsidRPr="00C41566">
        <w:rPr>
          <w:bCs/>
        </w:rPr>
        <w:t>б</w:t>
      </w:r>
      <w:r w:rsidRPr="00C41566">
        <w:rPr>
          <w:bCs/>
        </w:rPr>
        <w:t>разование).</w:t>
      </w:r>
    </w:p>
    <w:p w:rsidR="0019271D" w:rsidRPr="00C41566" w:rsidRDefault="0019271D" w:rsidP="00C41566">
      <w:pPr>
        <w:pStyle w:val="ae"/>
        <w:numPr>
          <w:ilvl w:val="0"/>
          <w:numId w:val="265"/>
        </w:numPr>
        <w:spacing w:before="0" w:after="0" w:line="360" w:lineRule="auto"/>
        <w:contextualSpacing/>
        <w:jc w:val="both"/>
        <w:rPr>
          <w:bCs/>
        </w:rPr>
      </w:pPr>
      <w:proofErr w:type="spellStart"/>
      <w:r w:rsidRPr="00C41566">
        <w:rPr>
          <w:bCs/>
        </w:rPr>
        <w:t>Милютин</w:t>
      </w:r>
      <w:proofErr w:type="spellEnd"/>
      <w:r w:rsidRPr="00C41566">
        <w:rPr>
          <w:bCs/>
        </w:rPr>
        <w:t xml:space="preserve"> А.Г.  Геология в 2-х книгах. Книга 2: Учебник для СПО /А.Г. </w:t>
      </w:r>
      <w:proofErr w:type="spellStart"/>
      <w:r w:rsidRPr="00C41566">
        <w:rPr>
          <w:bCs/>
        </w:rPr>
        <w:t>Милютин</w:t>
      </w:r>
      <w:proofErr w:type="spellEnd"/>
      <w:r w:rsidRPr="00C41566">
        <w:rPr>
          <w:bCs/>
        </w:rPr>
        <w:t xml:space="preserve">. – 3-е изд., </w:t>
      </w:r>
      <w:proofErr w:type="spellStart"/>
      <w:r w:rsidRPr="00C41566">
        <w:rPr>
          <w:bCs/>
        </w:rPr>
        <w:t>перераб</w:t>
      </w:r>
      <w:proofErr w:type="spellEnd"/>
      <w:r w:rsidRPr="00C41566">
        <w:rPr>
          <w:bCs/>
        </w:rPr>
        <w:t xml:space="preserve">. и доп. – М.: Изд-во </w:t>
      </w:r>
      <w:proofErr w:type="spellStart"/>
      <w:r w:rsidRPr="00C41566">
        <w:rPr>
          <w:bCs/>
        </w:rPr>
        <w:t>Юрайт</w:t>
      </w:r>
      <w:proofErr w:type="spellEnd"/>
      <w:r w:rsidRPr="00C41566">
        <w:rPr>
          <w:bCs/>
        </w:rPr>
        <w:t>, 2017.  – 287 с. – (Профессиональное о</w:t>
      </w:r>
      <w:r w:rsidRPr="00C41566">
        <w:rPr>
          <w:bCs/>
        </w:rPr>
        <w:t>б</w:t>
      </w:r>
      <w:r w:rsidRPr="00C41566">
        <w:rPr>
          <w:bCs/>
        </w:rPr>
        <w:t>разование).</w:t>
      </w:r>
    </w:p>
    <w:p w:rsidR="0019271D" w:rsidRPr="00C41566" w:rsidRDefault="0019271D" w:rsidP="00C41566">
      <w:pPr>
        <w:pStyle w:val="ae"/>
        <w:numPr>
          <w:ilvl w:val="0"/>
          <w:numId w:val="265"/>
        </w:numPr>
        <w:spacing w:before="0" w:after="0" w:line="360" w:lineRule="auto"/>
        <w:contextualSpacing/>
        <w:jc w:val="both"/>
        <w:rPr>
          <w:bCs/>
        </w:rPr>
      </w:pPr>
      <w:proofErr w:type="spellStart"/>
      <w:r w:rsidRPr="00C41566">
        <w:rPr>
          <w:bCs/>
        </w:rPr>
        <w:t>Милютин</w:t>
      </w:r>
      <w:proofErr w:type="spellEnd"/>
      <w:r w:rsidRPr="00C41566">
        <w:rPr>
          <w:bCs/>
        </w:rPr>
        <w:t xml:space="preserve"> А.Г.  Разведка и геолого-экономическая оценка полезных ископаемых: Учебник и практикум для СПО /А.Г. </w:t>
      </w:r>
      <w:proofErr w:type="spellStart"/>
      <w:r w:rsidRPr="00C41566">
        <w:rPr>
          <w:bCs/>
        </w:rPr>
        <w:t>Милютин</w:t>
      </w:r>
      <w:proofErr w:type="spellEnd"/>
      <w:r w:rsidRPr="00C41566">
        <w:rPr>
          <w:bCs/>
        </w:rPr>
        <w:t xml:space="preserve">. – М.: Изд-во </w:t>
      </w:r>
      <w:proofErr w:type="spellStart"/>
      <w:r w:rsidRPr="00C41566">
        <w:rPr>
          <w:bCs/>
        </w:rPr>
        <w:t>Юрайт</w:t>
      </w:r>
      <w:proofErr w:type="spellEnd"/>
      <w:r w:rsidRPr="00C41566">
        <w:rPr>
          <w:bCs/>
        </w:rPr>
        <w:t xml:space="preserve">, 2017. – 120 </w:t>
      </w:r>
      <w:proofErr w:type="gramStart"/>
      <w:r w:rsidRPr="00C41566">
        <w:rPr>
          <w:bCs/>
        </w:rPr>
        <w:t>с</w:t>
      </w:r>
      <w:proofErr w:type="gramEnd"/>
      <w:r w:rsidRPr="00C41566">
        <w:rPr>
          <w:bCs/>
        </w:rPr>
        <w:t xml:space="preserve">.  </w:t>
      </w:r>
    </w:p>
    <w:p w:rsidR="0019271D" w:rsidRPr="00C41566" w:rsidRDefault="0019271D" w:rsidP="00C41566">
      <w:pPr>
        <w:pStyle w:val="ae"/>
        <w:numPr>
          <w:ilvl w:val="0"/>
          <w:numId w:val="265"/>
        </w:numPr>
        <w:spacing w:before="0" w:after="0" w:line="360" w:lineRule="auto"/>
        <w:contextualSpacing/>
        <w:jc w:val="both"/>
      </w:pPr>
      <w:proofErr w:type="spellStart"/>
      <w:r w:rsidRPr="00C41566">
        <w:t>Милютин</w:t>
      </w:r>
      <w:proofErr w:type="spellEnd"/>
      <w:r w:rsidRPr="00C41566">
        <w:t xml:space="preserve"> А.Г.   Геология: Учебник для СПО /А.Г. </w:t>
      </w:r>
      <w:proofErr w:type="spellStart"/>
      <w:r w:rsidRPr="00C41566">
        <w:t>Милютин</w:t>
      </w:r>
      <w:proofErr w:type="spellEnd"/>
      <w:r w:rsidRPr="00C41566">
        <w:t xml:space="preserve">. – 3-е изд., </w:t>
      </w:r>
      <w:proofErr w:type="spellStart"/>
      <w:r w:rsidRPr="00C41566">
        <w:t>перераб</w:t>
      </w:r>
      <w:proofErr w:type="spellEnd"/>
      <w:r w:rsidRPr="00C41566">
        <w:t xml:space="preserve">. и доп. – М.: Изд-во </w:t>
      </w:r>
      <w:proofErr w:type="spellStart"/>
      <w:r w:rsidRPr="00C41566">
        <w:t>Юрайт</w:t>
      </w:r>
      <w:proofErr w:type="spellEnd"/>
      <w:r w:rsidRPr="00C41566">
        <w:t>, 2016.  – 543 с. – (Профессиональное образование).</w:t>
      </w:r>
    </w:p>
    <w:p w:rsidR="0019271D" w:rsidRPr="00C41566" w:rsidRDefault="0019271D" w:rsidP="00C41566">
      <w:pPr>
        <w:pStyle w:val="ae"/>
        <w:numPr>
          <w:ilvl w:val="0"/>
          <w:numId w:val="265"/>
        </w:numPr>
        <w:spacing w:before="0" w:after="0" w:line="360" w:lineRule="auto"/>
        <w:contextualSpacing/>
        <w:jc w:val="both"/>
      </w:pPr>
      <w:r w:rsidRPr="00C41566">
        <w:t>Михеева Е.В. Информационные технологии в профессиональной деятельности. Те</w:t>
      </w:r>
      <w:r w:rsidRPr="00C41566">
        <w:t>х</w:t>
      </w:r>
      <w:r w:rsidRPr="00C41566">
        <w:t xml:space="preserve">нические специальности: Учебник для </w:t>
      </w:r>
      <w:proofErr w:type="gramStart"/>
      <w:r w:rsidRPr="00C41566">
        <w:t>СПО/ Е.</w:t>
      </w:r>
      <w:proofErr w:type="gramEnd"/>
      <w:r w:rsidRPr="00C41566">
        <w:t>В.Михеева, О.И. Титова - 3-е изд., стер.- М.:  2016.-416 с.</w:t>
      </w:r>
    </w:p>
    <w:p w:rsidR="0019271D" w:rsidRPr="00C41566" w:rsidRDefault="0019271D" w:rsidP="00C41566">
      <w:pPr>
        <w:pStyle w:val="ae"/>
        <w:numPr>
          <w:ilvl w:val="0"/>
          <w:numId w:val="265"/>
        </w:numPr>
        <w:spacing w:before="0" w:after="0" w:line="360" w:lineRule="auto"/>
        <w:contextualSpacing/>
        <w:jc w:val="both"/>
        <w:rPr>
          <w:bCs/>
        </w:rPr>
      </w:pPr>
      <w:r w:rsidRPr="00C41566">
        <w:rPr>
          <w:bCs/>
        </w:rPr>
        <w:t>Михеева Е.В. Практикум по информационным технологиям в профессиональной де</w:t>
      </w:r>
      <w:r w:rsidRPr="00C41566">
        <w:rPr>
          <w:bCs/>
        </w:rPr>
        <w:t>я</w:t>
      </w:r>
      <w:r w:rsidRPr="00C41566">
        <w:rPr>
          <w:bCs/>
        </w:rPr>
        <w:t>тельности:</w:t>
      </w:r>
      <w:r w:rsidRPr="00C41566">
        <w:t xml:space="preserve"> </w:t>
      </w:r>
      <w:r w:rsidRPr="00C41566">
        <w:rPr>
          <w:bCs/>
        </w:rPr>
        <w:t xml:space="preserve">Учебное пособие для </w:t>
      </w:r>
      <w:proofErr w:type="gramStart"/>
      <w:r w:rsidRPr="00C41566">
        <w:rPr>
          <w:bCs/>
        </w:rPr>
        <w:t>СПО/ Е</w:t>
      </w:r>
      <w:r w:rsidRPr="00C41566">
        <w:t>.</w:t>
      </w:r>
      <w:proofErr w:type="gramEnd"/>
      <w:r w:rsidRPr="00C41566">
        <w:t xml:space="preserve">В.Михеева, О.И. Титова </w:t>
      </w:r>
      <w:r w:rsidRPr="00C41566">
        <w:rPr>
          <w:bCs/>
        </w:rPr>
        <w:t xml:space="preserve">- 1-е изд., стер.- </w:t>
      </w:r>
      <w:proofErr w:type="spellStart"/>
      <w:r w:rsidRPr="00C41566">
        <w:rPr>
          <w:bCs/>
        </w:rPr>
        <w:t>М.:Издательский</w:t>
      </w:r>
      <w:proofErr w:type="spellEnd"/>
      <w:r w:rsidRPr="00C41566">
        <w:rPr>
          <w:bCs/>
        </w:rPr>
        <w:t xml:space="preserve"> центр "Академия" 2017.-288 </w:t>
      </w:r>
      <w:proofErr w:type="gramStart"/>
      <w:r w:rsidRPr="00C41566">
        <w:rPr>
          <w:bCs/>
        </w:rPr>
        <w:t>с</w:t>
      </w:r>
      <w:proofErr w:type="gramEnd"/>
      <w:r w:rsidRPr="00C41566">
        <w:rPr>
          <w:bCs/>
        </w:rPr>
        <w:t>.</w:t>
      </w:r>
    </w:p>
    <w:p w:rsidR="0019271D" w:rsidRPr="00C41566" w:rsidRDefault="0019271D" w:rsidP="00C41566">
      <w:pPr>
        <w:pStyle w:val="ae"/>
        <w:numPr>
          <w:ilvl w:val="0"/>
          <w:numId w:val="265"/>
        </w:numPr>
        <w:spacing w:before="0" w:after="0" w:line="360" w:lineRule="auto"/>
        <w:contextualSpacing/>
        <w:jc w:val="both"/>
        <w:rPr>
          <w:bCs/>
        </w:rPr>
      </w:pPr>
      <w:proofErr w:type="spellStart"/>
      <w:r w:rsidRPr="00C41566">
        <w:rPr>
          <w:bCs/>
        </w:rPr>
        <w:t>Струченков</w:t>
      </w:r>
      <w:proofErr w:type="spellEnd"/>
      <w:r w:rsidRPr="00C41566">
        <w:rPr>
          <w:bCs/>
        </w:rPr>
        <w:t xml:space="preserve"> В.И. Методы оптимизации трасс в САПР линейных сооружений</w:t>
      </w:r>
      <w:r w:rsidRPr="00C41566">
        <w:rPr>
          <w:kern w:val="36"/>
        </w:rPr>
        <w:t xml:space="preserve">– </w:t>
      </w:r>
      <w:proofErr w:type="gramStart"/>
      <w:r w:rsidRPr="00C41566">
        <w:rPr>
          <w:kern w:val="36"/>
        </w:rPr>
        <w:t>М.</w:t>
      </w:r>
      <w:proofErr w:type="gramEnd"/>
      <w:r w:rsidRPr="00C41566">
        <w:rPr>
          <w:kern w:val="36"/>
        </w:rPr>
        <w:t xml:space="preserve">: </w:t>
      </w:r>
      <w:r w:rsidRPr="00C41566">
        <w:rPr>
          <w:bCs/>
        </w:rPr>
        <w:t xml:space="preserve"> Изд-во: Солон-пресс, 2014. – 272 </w:t>
      </w:r>
      <w:proofErr w:type="gramStart"/>
      <w:r w:rsidRPr="00C41566">
        <w:rPr>
          <w:bCs/>
        </w:rPr>
        <w:t>с</w:t>
      </w:r>
      <w:proofErr w:type="gramEnd"/>
      <w:r w:rsidRPr="00C41566">
        <w:rPr>
          <w:bCs/>
        </w:rPr>
        <w:t>.</w:t>
      </w:r>
    </w:p>
    <w:p w:rsidR="0019271D" w:rsidRPr="00C41566" w:rsidRDefault="0019271D" w:rsidP="00C41566">
      <w:pPr>
        <w:spacing w:after="0" w:line="360" w:lineRule="auto"/>
        <w:contextualSpacing/>
        <w:jc w:val="both"/>
        <w:rPr>
          <w:rFonts w:ascii="Times New Roman" w:hAnsi="Times New Roman"/>
          <w:bCs/>
          <w:sz w:val="24"/>
          <w:szCs w:val="24"/>
        </w:rPr>
      </w:pPr>
    </w:p>
    <w:p w:rsidR="0019271D" w:rsidRPr="00C41566" w:rsidRDefault="0019271D" w:rsidP="00C41566">
      <w:pPr>
        <w:spacing w:line="360" w:lineRule="auto"/>
        <w:ind w:left="360"/>
        <w:contextualSpacing/>
        <w:rPr>
          <w:rFonts w:ascii="Times New Roman" w:hAnsi="Times New Roman"/>
          <w:b/>
          <w:sz w:val="24"/>
          <w:szCs w:val="24"/>
        </w:rPr>
      </w:pPr>
      <w:r w:rsidRPr="00C41566">
        <w:rPr>
          <w:rFonts w:ascii="Times New Roman" w:hAnsi="Times New Roman"/>
          <w:b/>
          <w:bCs/>
          <w:sz w:val="24"/>
          <w:szCs w:val="24"/>
        </w:rPr>
        <w:lastRenderedPageBreak/>
        <w:t xml:space="preserve">Дополнительные источники: </w:t>
      </w:r>
      <w:r w:rsidRPr="00C41566">
        <w:rPr>
          <w:rFonts w:ascii="Times New Roman" w:hAnsi="Times New Roman"/>
          <w:b/>
          <w:sz w:val="24"/>
          <w:szCs w:val="24"/>
        </w:rPr>
        <w:t xml:space="preserve"> </w:t>
      </w:r>
    </w:p>
    <w:p w:rsidR="0019271D" w:rsidRPr="00C41566" w:rsidRDefault="0019271D" w:rsidP="00C41566">
      <w:pPr>
        <w:pStyle w:val="ae"/>
        <w:numPr>
          <w:ilvl w:val="0"/>
          <w:numId w:val="268"/>
        </w:numPr>
        <w:spacing w:after="0" w:line="360" w:lineRule="auto"/>
        <w:contextualSpacing/>
        <w:jc w:val="both"/>
        <w:rPr>
          <w:bCs/>
        </w:rPr>
      </w:pPr>
      <w:r w:rsidRPr="00C41566">
        <w:rPr>
          <w:bCs/>
        </w:rPr>
        <w:t>Проектирование и разбивка вертикальных кривых на автомобильных дорогах (опис</w:t>
      </w:r>
      <w:r w:rsidRPr="00C41566">
        <w:rPr>
          <w:bCs/>
        </w:rPr>
        <w:t>а</w:t>
      </w:r>
      <w:r w:rsidRPr="00C41566">
        <w:rPr>
          <w:bCs/>
        </w:rPr>
        <w:t xml:space="preserve">ние и таблицы) / Н.М. Антонов, Н.А. Боровков, Н.Н.Бычков, Ю.Н. Фриц– </w:t>
      </w:r>
      <w:proofErr w:type="gramStart"/>
      <w:r w:rsidRPr="00C41566">
        <w:rPr>
          <w:bCs/>
        </w:rPr>
        <w:t>М.</w:t>
      </w:r>
      <w:proofErr w:type="gramEnd"/>
      <w:r w:rsidRPr="00C41566">
        <w:rPr>
          <w:bCs/>
        </w:rPr>
        <w:t>: Тран</w:t>
      </w:r>
      <w:r w:rsidRPr="00C41566">
        <w:rPr>
          <w:bCs/>
        </w:rPr>
        <w:t>с</w:t>
      </w:r>
      <w:r w:rsidRPr="00C41566">
        <w:rPr>
          <w:bCs/>
        </w:rPr>
        <w:t>порт, 1968. – 200 с.</w:t>
      </w:r>
    </w:p>
    <w:p w:rsidR="0019271D" w:rsidRPr="00C41566" w:rsidRDefault="0019271D" w:rsidP="00C41566">
      <w:pPr>
        <w:pStyle w:val="ae"/>
        <w:numPr>
          <w:ilvl w:val="0"/>
          <w:numId w:val="268"/>
        </w:numPr>
        <w:spacing w:after="0" w:line="360" w:lineRule="auto"/>
        <w:contextualSpacing/>
        <w:jc w:val="both"/>
        <w:rPr>
          <w:bCs/>
        </w:rPr>
      </w:pPr>
      <w:proofErr w:type="spellStart"/>
      <w:r w:rsidRPr="00C41566">
        <w:rPr>
          <w:bCs/>
        </w:rPr>
        <w:t>Бабков</w:t>
      </w:r>
      <w:proofErr w:type="spellEnd"/>
      <w:r w:rsidRPr="00C41566">
        <w:rPr>
          <w:bCs/>
        </w:rPr>
        <w:t xml:space="preserve"> В.Ф., Андреев О.В. Проектирование автомобильных дорог. – </w:t>
      </w:r>
      <w:proofErr w:type="spellStart"/>
      <w:r w:rsidRPr="00C41566">
        <w:rPr>
          <w:bCs/>
        </w:rPr>
        <w:t>М.:Транспорт</w:t>
      </w:r>
      <w:proofErr w:type="spellEnd"/>
      <w:r w:rsidRPr="00C41566">
        <w:rPr>
          <w:bCs/>
        </w:rPr>
        <w:t>, 1983. – Ч.1. – 368 с.</w:t>
      </w:r>
    </w:p>
    <w:p w:rsidR="0019271D" w:rsidRPr="00C41566" w:rsidRDefault="0019271D" w:rsidP="00C41566">
      <w:pPr>
        <w:pStyle w:val="ae"/>
        <w:numPr>
          <w:ilvl w:val="0"/>
          <w:numId w:val="268"/>
        </w:numPr>
        <w:spacing w:after="0" w:line="360" w:lineRule="auto"/>
        <w:contextualSpacing/>
        <w:jc w:val="both"/>
        <w:rPr>
          <w:bCs/>
        </w:rPr>
      </w:pPr>
      <w:r w:rsidRPr="00C41566">
        <w:rPr>
          <w:bCs/>
        </w:rPr>
        <w:t xml:space="preserve">Большая советская энциклопедия. – 3-е изд., </w:t>
      </w:r>
      <w:proofErr w:type="spellStart"/>
      <w:r w:rsidRPr="00C41566">
        <w:rPr>
          <w:bCs/>
        </w:rPr>
        <w:t>перераб</w:t>
      </w:r>
      <w:proofErr w:type="spellEnd"/>
      <w:r w:rsidRPr="00C41566">
        <w:rPr>
          <w:bCs/>
        </w:rPr>
        <w:t xml:space="preserve">. и доп. – </w:t>
      </w:r>
      <w:proofErr w:type="spellStart"/>
      <w:r w:rsidRPr="00C41566">
        <w:rPr>
          <w:bCs/>
        </w:rPr>
        <w:t>М.:Советская</w:t>
      </w:r>
      <w:proofErr w:type="spellEnd"/>
      <w:r w:rsidRPr="00C41566">
        <w:rPr>
          <w:bCs/>
        </w:rPr>
        <w:t xml:space="preserve"> энцикл</w:t>
      </w:r>
      <w:r w:rsidRPr="00C41566">
        <w:rPr>
          <w:bCs/>
        </w:rPr>
        <w:t>о</w:t>
      </w:r>
      <w:r w:rsidRPr="00C41566">
        <w:rPr>
          <w:bCs/>
        </w:rPr>
        <w:t>педия, 1970 –1978.</w:t>
      </w:r>
    </w:p>
    <w:p w:rsidR="0019271D" w:rsidRPr="00C41566" w:rsidRDefault="0019271D" w:rsidP="00C41566">
      <w:pPr>
        <w:pStyle w:val="ae"/>
        <w:numPr>
          <w:ilvl w:val="0"/>
          <w:numId w:val="268"/>
        </w:numPr>
        <w:spacing w:after="0" w:line="360" w:lineRule="auto"/>
        <w:contextualSpacing/>
        <w:jc w:val="both"/>
        <w:rPr>
          <w:bCs/>
        </w:rPr>
      </w:pPr>
      <w:r w:rsidRPr="00C41566">
        <w:rPr>
          <w:bCs/>
        </w:rPr>
        <w:t xml:space="preserve">Методические рекомендации по определению нормативных нагрузок, расчётных схем </w:t>
      </w:r>
      <w:proofErr w:type="spellStart"/>
      <w:r w:rsidRPr="00C41566">
        <w:rPr>
          <w:bCs/>
        </w:rPr>
        <w:t>нагружения</w:t>
      </w:r>
      <w:proofErr w:type="spellEnd"/>
      <w:r w:rsidRPr="00C41566">
        <w:rPr>
          <w:bCs/>
        </w:rPr>
        <w:t xml:space="preserve"> и габаритов приближения автомобильных дорог общего пользования. – М.: Государственная дорожная служба Министерства транспорта Российской Фед</w:t>
      </w:r>
      <w:r w:rsidRPr="00C41566">
        <w:rPr>
          <w:bCs/>
        </w:rPr>
        <w:t>е</w:t>
      </w:r>
      <w:r w:rsidRPr="00C41566">
        <w:rPr>
          <w:bCs/>
        </w:rPr>
        <w:t>рации, 2003.</w:t>
      </w:r>
    </w:p>
    <w:p w:rsidR="0019271D" w:rsidRPr="00C41566" w:rsidRDefault="0019271D" w:rsidP="00C41566">
      <w:pPr>
        <w:pStyle w:val="ae"/>
        <w:numPr>
          <w:ilvl w:val="0"/>
          <w:numId w:val="268"/>
        </w:numPr>
        <w:spacing w:after="0" w:line="360" w:lineRule="auto"/>
        <w:contextualSpacing/>
        <w:jc w:val="both"/>
        <w:rPr>
          <w:bCs/>
        </w:rPr>
      </w:pPr>
      <w:r w:rsidRPr="00C41566">
        <w:rPr>
          <w:bCs/>
        </w:rPr>
        <w:t>Методические рекомендации по проектированию геометрических элементов при пр</w:t>
      </w:r>
      <w:r w:rsidRPr="00C41566">
        <w:rPr>
          <w:bCs/>
        </w:rPr>
        <w:t>о</w:t>
      </w:r>
      <w:r w:rsidRPr="00C41566">
        <w:rPr>
          <w:bCs/>
        </w:rPr>
        <w:t>ектировании автомобильных дорог общего пользования. – М.: Государственная д</w:t>
      </w:r>
      <w:r w:rsidRPr="00C41566">
        <w:rPr>
          <w:bCs/>
        </w:rPr>
        <w:t>о</w:t>
      </w:r>
      <w:r w:rsidRPr="00C41566">
        <w:rPr>
          <w:bCs/>
        </w:rPr>
        <w:t>рожная служба Министерства транспорта Российской Федерации, 2003.</w:t>
      </w:r>
    </w:p>
    <w:p w:rsidR="0019271D" w:rsidRPr="00C41566" w:rsidRDefault="0019271D" w:rsidP="00C41566">
      <w:pPr>
        <w:pStyle w:val="ae"/>
        <w:numPr>
          <w:ilvl w:val="0"/>
          <w:numId w:val="268"/>
        </w:numPr>
        <w:spacing w:after="0" w:line="360" w:lineRule="auto"/>
        <w:contextualSpacing/>
        <w:jc w:val="both"/>
        <w:rPr>
          <w:bCs/>
        </w:rPr>
      </w:pPr>
      <w:proofErr w:type="gramStart"/>
      <w:r w:rsidRPr="00C41566">
        <w:rPr>
          <w:bCs/>
        </w:rPr>
        <w:t>Митин</w:t>
      </w:r>
      <w:proofErr w:type="gramEnd"/>
      <w:r w:rsidRPr="00C41566">
        <w:rPr>
          <w:bCs/>
        </w:rPr>
        <w:t xml:space="preserve"> Н.А. Таблицы для разбивки кривых на автомобильных дорогах. –2–е изд., </w:t>
      </w:r>
      <w:proofErr w:type="spellStart"/>
      <w:r w:rsidRPr="00C41566">
        <w:rPr>
          <w:bCs/>
        </w:rPr>
        <w:t>п</w:t>
      </w:r>
      <w:r w:rsidRPr="00C41566">
        <w:rPr>
          <w:bCs/>
        </w:rPr>
        <w:t>е</w:t>
      </w:r>
      <w:r w:rsidRPr="00C41566">
        <w:rPr>
          <w:bCs/>
        </w:rPr>
        <w:t>рераб</w:t>
      </w:r>
      <w:proofErr w:type="spellEnd"/>
      <w:r w:rsidRPr="00C41566">
        <w:rPr>
          <w:bCs/>
        </w:rPr>
        <w:t>. и доп. – М.: Недра, 1978. – 469 с.</w:t>
      </w:r>
    </w:p>
    <w:p w:rsidR="0019271D" w:rsidRPr="00C41566" w:rsidRDefault="0019271D" w:rsidP="00C41566">
      <w:pPr>
        <w:pStyle w:val="ae"/>
        <w:numPr>
          <w:ilvl w:val="0"/>
          <w:numId w:val="268"/>
        </w:numPr>
        <w:spacing w:after="0" w:line="360" w:lineRule="auto"/>
        <w:contextualSpacing/>
        <w:jc w:val="both"/>
        <w:rPr>
          <w:bCs/>
        </w:rPr>
      </w:pPr>
      <w:proofErr w:type="gramStart"/>
      <w:r w:rsidRPr="00C41566">
        <w:rPr>
          <w:bCs/>
        </w:rPr>
        <w:t>Митин</w:t>
      </w:r>
      <w:proofErr w:type="gramEnd"/>
      <w:r w:rsidRPr="00C41566">
        <w:rPr>
          <w:bCs/>
        </w:rPr>
        <w:t xml:space="preserve"> Н.А. Таблицы для подсчета объемов земляного полотна автомобильных дорог. – М.: Транспорт, 1970.</w:t>
      </w:r>
    </w:p>
    <w:p w:rsidR="0019271D" w:rsidRPr="00C41566" w:rsidRDefault="0019271D" w:rsidP="00C41566">
      <w:pPr>
        <w:pStyle w:val="ae"/>
        <w:numPr>
          <w:ilvl w:val="0"/>
          <w:numId w:val="268"/>
        </w:numPr>
        <w:spacing w:after="0" w:line="360" w:lineRule="auto"/>
        <w:contextualSpacing/>
        <w:jc w:val="both"/>
        <w:rPr>
          <w:bCs/>
        </w:rPr>
      </w:pPr>
      <w:r w:rsidRPr="00C41566">
        <w:rPr>
          <w:bCs/>
        </w:rPr>
        <w:t>Проектирование автомобильных дорог: Справочник инженера–дорожника</w:t>
      </w:r>
      <w:proofErr w:type="gramStart"/>
      <w:r w:rsidRPr="00C41566">
        <w:rPr>
          <w:bCs/>
        </w:rPr>
        <w:t xml:space="preserve"> / П</w:t>
      </w:r>
      <w:proofErr w:type="gramEnd"/>
      <w:r w:rsidRPr="00C41566">
        <w:rPr>
          <w:bCs/>
        </w:rPr>
        <w:t>од ред. Г.А. Федотова. – М.: Транспорт, 1989. – 437с.</w:t>
      </w:r>
    </w:p>
    <w:p w:rsidR="0019271D" w:rsidRPr="00C41566" w:rsidRDefault="0019271D" w:rsidP="00C41566">
      <w:pPr>
        <w:pStyle w:val="ae"/>
        <w:numPr>
          <w:ilvl w:val="0"/>
          <w:numId w:val="268"/>
        </w:numPr>
        <w:spacing w:after="0" w:line="360" w:lineRule="auto"/>
        <w:contextualSpacing/>
        <w:jc w:val="both"/>
        <w:rPr>
          <w:bCs/>
        </w:rPr>
      </w:pPr>
      <w:proofErr w:type="spellStart"/>
      <w:r w:rsidRPr="00C41566">
        <w:rPr>
          <w:bCs/>
        </w:rPr>
        <w:t>Ройзман</w:t>
      </w:r>
      <w:proofErr w:type="spellEnd"/>
      <w:r w:rsidRPr="00C41566">
        <w:rPr>
          <w:bCs/>
        </w:rPr>
        <w:t xml:space="preserve"> А.С. Пособие по проектированию автомобильных дорог. – 2-е изд., </w:t>
      </w:r>
      <w:proofErr w:type="spellStart"/>
      <w:r w:rsidRPr="00C41566">
        <w:rPr>
          <w:bCs/>
        </w:rPr>
        <w:t>перераб</w:t>
      </w:r>
      <w:proofErr w:type="spellEnd"/>
      <w:r w:rsidRPr="00C41566">
        <w:rPr>
          <w:bCs/>
        </w:rPr>
        <w:t xml:space="preserve">. и доп. – М.: Транспорт, 1968. – 240 </w:t>
      </w:r>
      <w:proofErr w:type="gramStart"/>
      <w:r w:rsidRPr="00C41566">
        <w:rPr>
          <w:bCs/>
        </w:rPr>
        <w:t>с</w:t>
      </w:r>
      <w:proofErr w:type="gramEnd"/>
      <w:r w:rsidRPr="00C41566">
        <w:rPr>
          <w:bCs/>
        </w:rPr>
        <w:t>.</w:t>
      </w:r>
    </w:p>
    <w:p w:rsidR="0019271D" w:rsidRPr="00C41566" w:rsidRDefault="0019271D" w:rsidP="00C41566">
      <w:pPr>
        <w:pStyle w:val="ae"/>
        <w:numPr>
          <w:ilvl w:val="0"/>
          <w:numId w:val="268"/>
        </w:numPr>
        <w:spacing w:after="0" w:line="360" w:lineRule="auto"/>
        <w:contextualSpacing/>
        <w:jc w:val="both"/>
        <w:rPr>
          <w:bCs/>
        </w:rPr>
      </w:pPr>
      <w:r w:rsidRPr="00C41566">
        <w:rPr>
          <w:bCs/>
        </w:rPr>
        <w:t>Типовые конструкции и детали зданий и сооружений. Серия 3.503–31.Элементы а</w:t>
      </w:r>
      <w:r w:rsidRPr="00C41566">
        <w:rPr>
          <w:bCs/>
        </w:rPr>
        <w:t>в</w:t>
      </w:r>
      <w:r w:rsidRPr="00C41566">
        <w:rPr>
          <w:bCs/>
        </w:rPr>
        <w:t>томобильных дорог на закруглениях - виражи, уширения проезжей части, перехо</w:t>
      </w:r>
      <w:r w:rsidRPr="00C41566">
        <w:rPr>
          <w:bCs/>
        </w:rPr>
        <w:t>д</w:t>
      </w:r>
      <w:r w:rsidRPr="00C41566">
        <w:rPr>
          <w:bCs/>
        </w:rPr>
        <w:t xml:space="preserve">ные кривые. – 41/ </w:t>
      </w:r>
      <w:proofErr w:type="spellStart"/>
      <w:r w:rsidRPr="00C41566">
        <w:rPr>
          <w:bCs/>
        </w:rPr>
        <w:t>Союздорпроект</w:t>
      </w:r>
      <w:proofErr w:type="spellEnd"/>
      <w:r w:rsidRPr="00C41566">
        <w:rPr>
          <w:bCs/>
        </w:rPr>
        <w:t xml:space="preserve">. </w:t>
      </w:r>
      <w:proofErr w:type="gramStart"/>
      <w:r w:rsidRPr="00C41566">
        <w:rPr>
          <w:bCs/>
        </w:rPr>
        <w:t>–М</w:t>
      </w:r>
      <w:proofErr w:type="gramEnd"/>
      <w:r w:rsidRPr="00C41566">
        <w:rPr>
          <w:bCs/>
        </w:rPr>
        <w:t>., 1974.  Платов Н. А., Касаткина А. А. Основы инженерной геологии, геоморфологии и почвоведения.</w:t>
      </w:r>
      <w:r w:rsidRPr="00C41566">
        <w:rPr>
          <w:color w:val="000000"/>
        </w:rPr>
        <w:t xml:space="preserve"> Учебное пособие для средн</w:t>
      </w:r>
      <w:r w:rsidRPr="00C41566">
        <w:rPr>
          <w:color w:val="000000"/>
        </w:rPr>
        <w:t>е</w:t>
      </w:r>
      <w:r w:rsidRPr="00C41566">
        <w:rPr>
          <w:color w:val="000000"/>
        </w:rPr>
        <w:t>го профессионального образования. 2-е изд., стер.</w:t>
      </w:r>
      <w:r w:rsidRPr="00C41566">
        <w:t xml:space="preserve"> - М.: Издательский центр "Акад</w:t>
      </w:r>
      <w:r w:rsidRPr="00C41566">
        <w:t>е</w:t>
      </w:r>
      <w:r w:rsidRPr="00C41566">
        <w:t xml:space="preserve">мия" </w:t>
      </w:r>
      <w:r w:rsidRPr="00C41566">
        <w:rPr>
          <w:color w:val="000000"/>
        </w:rPr>
        <w:t xml:space="preserve">2014. – 144 </w:t>
      </w:r>
      <w:proofErr w:type="gramStart"/>
      <w:r w:rsidRPr="00C41566">
        <w:rPr>
          <w:color w:val="000000"/>
        </w:rPr>
        <w:t>с</w:t>
      </w:r>
      <w:proofErr w:type="gramEnd"/>
      <w:r w:rsidRPr="00C41566">
        <w:rPr>
          <w:color w:val="000000"/>
        </w:rPr>
        <w:t>.</w:t>
      </w:r>
    </w:p>
    <w:p w:rsidR="0019271D" w:rsidRPr="00C41566" w:rsidRDefault="0019271D" w:rsidP="00C41566">
      <w:pPr>
        <w:pStyle w:val="ae"/>
        <w:numPr>
          <w:ilvl w:val="0"/>
          <w:numId w:val="268"/>
        </w:numPr>
        <w:spacing w:after="0" w:line="360" w:lineRule="auto"/>
        <w:contextualSpacing/>
        <w:jc w:val="both"/>
        <w:rPr>
          <w:bCs/>
        </w:rPr>
      </w:pPr>
      <w:r w:rsidRPr="00C41566">
        <w:rPr>
          <w:bCs/>
        </w:rPr>
        <w:t xml:space="preserve">Советов, Б. Я. Информационные технологии: учебник для СПО / Б. Я. Советов, В. В. </w:t>
      </w:r>
      <w:proofErr w:type="spellStart"/>
      <w:r w:rsidRPr="00C41566">
        <w:rPr>
          <w:bCs/>
        </w:rPr>
        <w:t>Цехановский</w:t>
      </w:r>
      <w:proofErr w:type="spellEnd"/>
      <w:r w:rsidRPr="00C41566">
        <w:rPr>
          <w:bCs/>
        </w:rPr>
        <w:t xml:space="preserve">. — 6-е изд., </w:t>
      </w:r>
      <w:proofErr w:type="spellStart"/>
      <w:r w:rsidRPr="00C41566">
        <w:rPr>
          <w:bCs/>
        </w:rPr>
        <w:t>перераб</w:t>
      </w:r>
      <w:proofErr w:type="spellEnd"/>
      <w:r w:rsidRPr="00C41566">
        <w:rPr>
          <w:bCs/>
        </w:rPr>
        <w:t xml:space="preserve">. и доп. — М.: Издательство </w:t>
      </w:r>
      <w:proofErr w:type="spellStart"/>
      <w:r w:rsidRPr="00C41566">
        <w:rPr>
          <w:bCs/>
        </w:rPr>
        <w:t>Юрайт</w:t>
      </w:r>
      <w:proofErr w:type="spellEnd"/>
      <w:r w:rsidRPr="00C41566">
        <w:rPr>
          <w:bCs/>
        </w:rPr>
        <w:t>, 2017. — 261 с. — (Профессиональное образование)</w:t>
      </w:r>
    </w:p>
    <w:p w:rsidR="0019271D" w:rsidRPr="00C41566" w:rsidRDefault="0019271D" w:rsidP="00C41566">
      <w:pPr>
        <w:pStyle w:val="ae"/>
        <w:numPr>
          <w:ilvl w:val="0"/>
          <w:numId w:val="268"/>
        </w:numPr>
        <w:spacing w:line="360" w:lineRule="auto"/>
        <w:contextualSpacing/>
        <w:jc w:val="both"/>
      </w:pPr>
      <w:proofErr w:type="spellStart"/>
      <w:r w:rsidRPr="00C41566">
        <w:lastRenderedPageBreak/>
        <w:t>Булеков</w:t>
      </w:r>
      <w:proofErr w:type="spellEnd"/>
      <w:r w:rsidRPr="00C41566">
        <w:t xml:space="preserve"> Н. Ф. Таблицы для вычисления приращений прямоугольных координат.  -  М.: “Недра”, 1974.</w:t>
      </w:r>
    </w:p>
    <w:p w:rsidR="0019271D" w:rsidRPr="00C41566" w:rsidRDefault="0019271D" w:rsidP="00C41566">
      <w:pPr>
        <w:pStyle w:val="ae"/>
        <w:numPr>
          <w:ilvl w:val="0"/>
          <w:numId w:val="268"/>
        </w:numPr>
        <w:spacing w:line="360" w:lineRule="auto"/>
        <w:contextualSpacing/>
        <w:jc w:val="both"/>
      </w:pPr>
      <w:r w:rsidRPr="00C41566">
        <w:t xml:space="preserve">Никулин А.С. Тахеометрические таблицы.  -   М.: “Недра”, 1973. </w:t>
      </w:r>
    </w:p>
    <w:p w:rsidR="0019271D" w:rsidRPr="00C41566" w:rsidRDefault="0019271D" w:rsidP="00C41566">
      <w:pPr>
        <w:pStyle w:val="ae"/>
        <w:numPr>
          <w:ilvl w:val="0"/>
          <w:numId w:val="268"/>
        </w:numPr>
        <w:spacing w:line="360" w:lineRule="auto"/>
        <w:contextualSpacing/>
        <w:jc w:val="both"/>
      </w:pPr>
      <w:r w:rsidRPr="00C41566">
        <w:t>Условные знаки для топографических планов масштабов 1:5000, 1:2000, 1:1000, 1:500.  -  М.: “Недра”, 1989.</w:t>
      </w:r>
    </w:p>
    <w:p w:rsidR="0019271D" w:rsidRPr="00C41566" w:rsidRDefault="0019271D" w:rsidP="00C41566">
      <w:pPr>
        <w:pStyle w:val="ae"/>
        <w:numPr>
          <w:ilvl w:val="0"/>
          <w:numId w:val="268"/>
        </w:numPr>
        <w:spacing w:line="360" w:lineRule="auto"/>
        <w:contextualSpacing/>
        <w:jc w:val="both"/>
      </w:pPr>
      <w:r w:rsidRPr="00C41566">
        <w:t xml:space="preserve">Инструкция по разбивочным работам при строительстве, реконструкции и ремонте автомобильных дорог и искусственных сооружений. ВСН 5 - 81 </w:t>
      </w:r>
      <w:proofErr w:type="spellStart"/>
      <w:r w:rsidRPr="00C41566">
        <w:t>Минавтодор</w:t>
      </w:r>
      <w:proofErr w:type="spellEnd"/>
      <w:r w:rsidRPr="00C41566">
        <w:t xml:space="preserve"> РСФСР.   -  М.: “Транспорт”, 1983.</w:t>
      </w:r>
    </w:p>
    <w:p w:rsidR="0019271D" w:rsidRPr="00C41566" w:rsidRDefault="0019271D" w:rsidP="00C41566">
      <w:pPr>
        <w:pStyle w:val="ae"/>
        <w:numPr>
          <w:ilvl w:val="0"/>
          <w:numId w:val="268"/>
        </w:numPr>
        <w:spacing w:line="360" w:lineRule="auto"/>
        <w:contextualSpacing/>
        <w:jc w:val="both"/>
      </w:pPr>
      <w:proofErr w:type="gramStart"/>
      <w:r w:rsidRPr="00C41566">
        <w:t>Безрук</w:t>
      </w:r>
      <w:proofErr w:type="gramEnd"/>
      <w:r w:rsidRPr="00C41566">
        <w:t xml:space="preserve"> В.М. Геология и грунтоведение: Учебник. - 5-е изд.- М.: Недра, 1994.- 324с., ил.</w:t>
      </w:r>
    </w:p>
    <w:p w:rsidR="0019271D" w:rsidRPr="00C41566" w:rsidRDefault="0019271D" w:rsidP="00C41566">
      <w:pPr>
        <w:pStyle w:val="ae"/>
        <w:numPr>
          <w:ilvl w:val="0"/>
          <w:numId w:val="268"/>
        </w:numPr>
        <w:spacing w:line="360" w:lineRule="auto"/>
        <w:contextualSpacing/>
        <w:jc w:val="both"/>
      </w:pPr>
      <w:r w:rsidRPr="00C41566">
        <w:t>Попова З.А. Лабораторные и практические работы по испытанию грунтов для д</w:t>
      </w:r>
      <w:r w:rsidRPr="00C41566">
        <w:t>о</w:t>
      </w:r>
      <w:r w:rsidRPr="00C41566">
        <w:t xml:space="preserve">рожного строительства. - 2-е  изд. </w:t>
      </w:r>
      <w:proofErr w:type="spellStart"/>
      <w:r w:rsidRPr="00C41566">
        <w:t>перераб</w:t>
      </w:r>
      <w:proofErr w:type="spellEnd"/>
      <w:r w:rsidRPr="00C41566">
        <w:t>. и доп.- М.: Транспорт, 1979.- 128с</w:t>
      </w:r>
    </w:p>
    <w:p w:rsidR="0019271D" w:rsidRPr="00C41566" w:rsidRDefault="0019271D"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 xml:space="preserve">             </w:t>
      </w:r>
    </w:p>
    <w:p w:rsidR="0019271D" w:rsidRPr="00C41566" w:rsidRDefault="0019271D"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3.2.2. Электронные издания (электронные ресурсы)</w:t>
      </w:r>
    </w:p>
    <w:p w:rsidR="0019271D" w:rsidRPr="00C41566" w:rsidRDefault="0019271D" w:rsidP="00C41566">
      <w:pPr>
        <w:pStyle w:val="ae"/>
        <w:numPr>
          <w:ilvl w:val="0"/>
          <w:numId w:val="243"/>
        </w:numPr>
        <w:spacing w:before="0" w:after="0" w:line="360" w:lineRule="auto"/>
        <w:contextualSpacing/>
        <w:jc w:val="both"/>
      </w:pPr>
      <w:r w:rsidRPr="00C41566">
        <w:t>Единое окно доступа к образовательным ресурсам. Электронная библиотека [Эле</w:t>
      </w:r>
      <w:r w:rsidRPr="00C41566">
        <w:t>к</w:t>
      </w:r>
      <w:r w:rsidRPr="00C41566">
        <w:t xml:space="preserve">тронный ресурс]. - Режим доступа: </w:t>
      </w:r>
      <w:hyperlink r:id="rId21" w:history="1">
        <w:r w:rsidRPr="00C41566">
          <w:rPr>
            <w:rStyle w:val="ad"/>
          </w:rPr>
          <w:t>http://window.edu.ru/window</w:t>
        </w:r>
      </w:hyperlink>
      <w:r w:rsidRPr="00C41566">
        <w:t xml:space="preserve">, свободный. - </w:t>
      </w:r>
      <w:proofErr w:type="spellStart"/>
      <w:r w:rsidRPr="00C41566">
        <w:t>Загл</w:t>
      </w:r>
      <w:proofErr w:type="spellEnd"/>
      <w:r w:rsidRPr="00C41566">
        <w:t>. с экрана.</w:t>
      </w:r>
    </w:p>
    <w:p w:rsidR="0019271D" w:rsidRPr="00C41566" w:rsidRDefault="0019271D" w:rsidP="00C41566">
      <w:pPr>
        <w:pStyle w:val="ae"/>
        <w:numPr>
          <w:ilvl w:val="0"/>
          <w:numId w:val="243"/>
        </w:numPr>
        <w:spacing w:before="0" w:after="0" w:line="360" w:lineRule="auto"/>
        <w:contextualSpacing/>
        <w:jc w:val="both"/>
      </w:pPr>
      <w:r w:rsidRPr="00C41566">
        <w:t xml:space="preserve">Российская национальная библиотека [Электронный ресурс]. - Режим доступа: http:// </w:t>
      </w:r>
      <w:proofErr w:type="spellStart"/>
      <w:r w:rsidRPr="00C41566">
        <w:t>nlr.ru</w:t>
      </w:r>
      <w:proofErr w:type="spellEnd"/>
      <w:r w:rsidRPr="00C41566">
        <w:t>/</w:t>
      </w:r>
      <w:proofErr w:type="spellStart"/>
      <w:r w:rsidRPr="00C41566">
        <w:t>lawcenter</w:t>
      </w:r>
      <w:proofErr w:type="spellEnd"/>
      <w:r w:rsidRPr="00C41566">
        <w:t xml:space="preserve">, свободный. - </w:t>
      </w:r>
      <w:proofErr w:type="spellStart"/>
      <w:r w:rsidRPr="00C41566">
        <w:t>Загл</w:t>
      </w:r>
      <w:proofErr w:type="spellEnd"/>
      <w:r w:rsidRPr="00C41566">
        <w:t>. с экрана.</w:t>
      </w:r>
    </w:p>
    <w:p w:rsidR="0019271D" w:rsidRPr="00C41566" w:rsidRDefault="0019271D" w:rsidP="00C41566">
      <w:pPr>
        <w:pStyle w:val="ae"/>
        <w:numPr>
          <w:ilvl w:val="0"/>
          <w:numId w:val="243"/>
        </w:numPr>
        <w:spacing w:before="0" w:after="0" w:line="360" w:lineRule="auto"/>
        <w:contextualSpacing/>
        <w:jc w:val="both"/>
      </w:pPr>
      <w:r w:rsidRPr="00C41566">
        <w:t xml:space="preserve">Рос Кодекс. Кодексы и Законы РФ 2010 [Электронный ресурс]. - Режим доступа: </w:t>
      </w:r>
      <w:hyperlink r:id="rId22" w:history="1">
        <w:r w:rsidRPr="00C41566">
          <w:rPr>
            <w:rStyle w:val="ad"/>
          </w:rPr>
          <w:t>http://www.roskodeks.ru</w:t>
        </w:r>
      </w:hyperlink>
      <w:r w:rsidRPr="00C41566">
        <w:t xml:space="preserve">, свободный. - </w:t>
      </w:r>
      <w:proofErr w:type="spellStart"/>
      <w:r w:rsidRPr="00C41566">
        <w:t>Загл</w:t>
      </w:r>
      <w:proofErr w:type="spellEnd"/>
      <w:r w:rsidRPr="00C41566">
        <w:t>. с экрана.</w:t>
      </w:r>
    </w:p>
    <w:p w:rsidR="0019271D" w:rsidRPr="00C41566" w:rsidRDefault="0019271D" w:rsidP="00C41566">
      <w:pPr>
        <w:pStyle w:val="ae"/>
        <w:numPr>
          <w:ilvl w:val="0"/>
          <w:numId w:val="243"/>
        </w:numPr>
        <w:spacing w:before="0" w:after="0" w:line="360" w:lineRule="auto"/>
        <w:contextualSpacing/>
        <w:jc w:val="both"/>
      </w:pPr>
      <w:r w:rsidRPr="00C41566">
        <w:t>Электронные библиотеки России /</w:t>
      </w:r>
      <w:proofErr w:type="spellStart"/>
      <w:r w:rsidRPr="00C41566">
        <w:t>pdf</w:t>
      </w:r>
      <w:proofErr w:type="spellEnd"/>
      <w:r w:rsidRPr="00C41566">
        <w:t xml:space="preserve"> учебники студентам [Электронный р</w:t>
      </w:r>
      <w:r w:rsidRPr="00C41566">
        <w:t>е</w:t>
      </w:r>
      <w:r w:rsidRPr="00C41566">
        <w:t xml:space="preserve">сурс]. Режим доступа: </w:t>
      </w:r>
      <w:hyperlink r:id="rId23" w:history="1">
        <w:r w:rsidRPr="00C41566">
          <w:rPr>
            <w:rStyle w:val="ad"/>
          </w:rPr>
          <w:t>http://www.gaudeamus.omskcity.com/my_PDF_library.html</w:t>
        </w:r>
      </w:hyperlink>
      <w:r w:rsidRPr="00C41566">
        <w:t>,</w:t>
      </w:r>
    </w:p>
    <w:p w:rsidR="0019271D" w:rsidRPr="00C41566" w:rsidRDefault="0019271D" w:rsidP="00C41566">
      <w:pPr>
        <w:pStyle w:val="ae"/>
        <w:spacing w:before="0" w:after="0" w:line="360" w:lineRule="auto"/>
        <w:ind w:left="720"/>
        <w:contextualSpacing/>
        <w:jc w:val="both"/>
      </w:pPr>
      <w:r w:rsidRPr="00C41566">
        <w:t xml:space="preserve">свободный. - </w:t>
      </w:r>
      <w:proofErr w:type="spellStart"/>
      <w:r w:rsidRPr="00C41566">
        <w:t>Загл</w:t>
      </w:r>
      <w:proofErr w:type="spellEnd"/>
      <w:r w:rsidRPr="00C41566">
        <w:t xml:space="preserve">. с экрана. </w:t>
      </w:r>
    </w:p>
    <w:p w:rsidR="0019271D" w:rsidRPr="00C41566" w:rsidRDefault="0019271D" w:rsidP="00C41566">
      <w:pPr>
        <w:pStyle w:val="ae"/>
        <w:numPr>
          <w:ilvl w:val="0"/>
          <w:numId w:val="243"/>
        </w:numPr>
        <w:spacing w:before="0" w:after="0" w:line="360" w:lineRule="auto"/>
        <w:contextualSpacing/>
        <w:jc w:val="both"/>
      </w:pPr>
      <w:r w:rsidRPr="00C41566">
        <w:t>Единое окно доступа к образовательным ресурсам. Электронная библиотека [Эле</w:t>
      </w:r>
      <w:r w:rsidRPr="00C41566">
        <w:t>к</w:t>
      </w:r>
      <w:r w:rsidRPr="00C41566">
        <w:t xml:space="preserve">тронный ресурс]. - Режим доступа: </w:t>
      </w:r>
      <w:hyperlink r:id="rId24" w:history="1">
        <w:r w:rsidRPr="00C41566">
          <w:rPr>
            <w:rStyle w:val="ad"/>
          </w:rPr>
          <w:t>http://window.edu.ru/window</w:t>
        </w:r>
      </w:hyperlink>
      <w:r w:rsidRPr="00C41566">
        <w:t xml:space="preserve">, свободный. - </w:t>
      </w:r>
      <w:proofErr w:type="spellStart"/>
      <w:r w:rsidRPr="00C41566">
        <w:t>Загл</w:t>
      </w:r>
      <w:proofErr w:type="spellEnd"/>
      <w:r w:rsidRPr="00C41566">
        <w:t>. с экрана.</w:t>
      </w:r>
    </w:p>
    <w:p w:rsidR="0019271D" w:rsidRPr="00C41566" w:rsidRDefault="0019271D" w:rsidP="00C41566">
      <w:pPr>
        <w:numPr>
          <w:ilvl w:val="0"/>
          <w:numId w:val="243"/>
        </w:num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Российская национальная библиотека [Электронный ресурс]. - Режим доступа: http:// </w:t>
      </w:r>
      <w:proofErr w:type="spellStart"/>
      <w:r w:rsidRPr="00C41566">
        <w:rPr>
          <w:rFonts w:ascii="Times New Roman" w:hAnsi="Times New Roman"/>
          <w:sz w:val="24"/>
          <w:szCs w:val="24"/>
        </w:rPr>
        <w:t>nlr.ru</w:t>
      </w:r>
      <w:proofErr w:type="spellEnd"/>
      <w:r w:rsidRPr="00C41566">
        <w:rPr>
          <w:rFonts w:ascii="Times New Roman" w:hAnsi="Times New Roman"/>
          <w:sz w:val="24"/>
          <w:szCs w:val="24"/>
        </w:rPr>
        <w:t>/</w:t>
      </w:r>
      <w:proofErr w:type="spellStart"/>
      <w:r w:rsidRPr="00C41566">
        <w:rPr>
          <w:rFonts w:ascii="Times New Roman" w:hAnsi="Times New Roman"/>
          <w:sz w:val="24"/>
          <w:szCs w:val="24"/>
        </w:rPr>
        <w:t>lawcenter</w:t>
      </w:r>
      <w:proofErr w:type="spellEnd"/>
      <w:r w:rsidRPr="00C41566">
        <w:rPr>
          <w:rFonts w:ascii="Times New Roman" w:hAnsi="Times New Roman"/>
          <w:sz w:val="24"/>
          <w:szCs w:val="24"/>
        </w:rPr>
        <w:t xml:space="preserve">, свободный. - </w:t>
      </w:r>
      <w:proofErr w:type="spellStart"/>
      <w:r w:rsidRPr="00C41566">
        <w:rPr>
          <w:rFonts w:ascii="Times New Roman" w:hAnsi="Times New Roman"/>
          <w:sz w:val="24"/>
          <w:szCs w:val="24"/>
        </w:rPr>
        <w:t>Загл</w:t>
      </w:r>
      <w:proofErr w:type="spellEnd"/>
      <w:r w:rsidRPr="00C41566">
        <w:rPr>
          <w:rFonts w:ascii="Times New Roman" w:hAnsi="Times New Roman"/>
          <w:sz w:val="24"/>
          <w:szCs w:val="24"/>
        </w:rPr>
        <w:t>. с экрана.</w:t>
      </w:r>
    </w:p>
    <w:p w:rsidR="0019271D" w:rsidRPr="00C41566" w:rsidRDefault="0019271D" w:rsidP="00C41566">
      <w:pPr>
        <w:numPr>
          <w:ilvl w:val="0"/>
          <w:numId w:val="243"/>
        </w:num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Рос Кодекс. Кодексы и Законы РФ 2010 [Электронный ресурс]. - Режим доступа: </w:t>
      </w:r>
      <w:hyperlink r:id="rId25" w:history="1">
        <w:r w:rsidRPr="00C41566">
          <w:rPr>
            <w:rStyle w:val="ad"/>
            <w:rFonts w:ascii="Times New Roman" w:hAnsi="Times New Roman"/>
            <w:sz w:val="24"/>
            <w:szCs w:val="24"/>
          </w:rPr>
          <w:t>http://www.roskodeks.ru</w:t>
        </w:r>
      </w:hyperlink>
      <w:r w:rsidRPr="00C41566">
        <w:rPr>
          <w:rFonts w:ascii="Times New Roman" w:hAnsi="Times New Roman"/>
          <w:sz w:val="24"/>
          <w:szCs w:val="24"/>
        </w:rPr>
        <w:t xml:space="preserve">, свободный. - </w:t>
      </w:r>
      <w:proofErr w:type="spellStart"/>
      <w:r w:rsidRPr="00C41566">
        <w:rPr>
          <w:rFonts w:ascii="Times New Roman" w:hAnsi="Times New Roman"/>
          <w:sz w:val="24"/>
          <w:szCs w:val="24"/>
        </w:rPr>
        <w:t>Загл</w:t>
      </w:r>
      <w:proofErr w:type="spellEnd"/>
      <w:r w:rsidRPr="00C41566">
        <w:rPr>
          <w:rFonts w:ascii="Times New Roman" w:hAnsi="Times New Roman"/>
          <w:sz w:val="24"/>
          <w:szCs w:val="24"/>
        </w:rPr>
        <w:t>. с экрана.</w:t>
      </w:r>
    </w:p>
    <w:p w:rsidR="0019271D" w:rsidRPr="00C41566" w:rsidRDefault="008A4CE5" w:rsidP="00C41566">
      <w:pPr>
        <w:pStyle w:val="ae"/>
        <w:numPr>
          <w:ilvl w:val="0"/>
          <w:numId w:val="243"/>
        </w:numPr>
        <w:spacing w:before="0" w:after="0" w:line="360" w:lineRule="auto"/>
        <w:contextualSpacing/>
        <w:jc w:val="both"/>
      </w:pPr>
      <w:hyperlink r:id="rId26" w:history="1">
        <w:r w:rsidR="0019271D" w:rsidRPr="00C41566">
          <w:rPr>
            <w:rStyle w:val="ad"/>
          </w:rPr>
          <w:t>http://www.mail.ru</w:t>
        </w:r>
      </w:hyperlink>
      <w:r w:rsidR="0019271D" w:rsidRPr="00C41566">
        <w:t xml:space="preserve"> - отечественный сервер бесплатной почты</w:t>
      </w:r>
    </w:p>
    <w:p w:rsidR="0019271D" w:rsidRPr="00C41566" w:rsidRDefault="008A4CE5" w:rsidP="00C41566">
      <w:pPr>
        <w:pStyle w:val="ae"/>
        <w:numPr>
          <w:ilvl w:val="0"/>
          <w:numId w:val="243"/>
        </w:numPr>
        <w:spacing w:before="0" w:after="0" w:line="360" w:lineRule="auto"/>
        <w:contextualSpacing/>
        <w:jc w:val="both"/>
      </w:pPr>
      <w:hyperlink w:history="1">
        <w:r w:rsidR="0019271D" w:rsidRPr="00C41566">
          <w:rPr>
            <w:rStyle w:val="ad"/>
          </w:rPr>
          <w:t>http://www.yandex.ru -</w:t>
        </w:r>
      </w:hyperlink>
      <w:r w:rsidR="0019271D" w:rsidRPr="00C41566">
        <w:t xml:space="preserve">   </w:t>
      </w:r>
      <w:hyperlink r:id="rId27" w:history="1">
        <w:r w:rsidR="0019271D" w:rsidRPr="00C41566">
          <w:rPr>
            <w:rStyle w:val="ad"/>
          </w:rPr>
          <w:t>http://www.rambler.ru</w:t>
        </w:r>
      </w:hyperlink>
      <w:r w:rsidR="0019271D" w:rsidRPr="00C41566">
        <w:t xml:space="preserve">  - русская поисковая система</w:t>
      </w:r>
    </w:p>
    <w:p w:rsidR="0019271D" w:rsidRPr="00C41566" w:rsidRDefault="008A4CE5" w:rsidP="00C41566">
      <w:pPr>
        <w:pStyle w:val="ae"/>
        <w:numPr>
          <w:ilvl w:val="0"/>
          <w:numId w:val="243"/>
        </w:numPr>
        <w:spacing w:before="0" w:after="0" w:line="360" w:lineRule="auto"/>
        <w:contextualSpacing/>
        <w:jc w:val="both"/>
      </w:pPr>
      <w:hyperlink r:id="rId28" w:history="1">
        <w:r w:rsidR="0019271D" w:rsidRPr="00C41566">
          <w:rPr>
            <w:rStyle w:val="ad"/>
          </w:rPr>
          <w:t>http://www.google.ru</w:t>
        </w:r>
      </w:hyperlink>
      <w:r w:rsidR="0019271D" w:rsidRPr="00C41566">
        <w:t xml:space="preserve">  - международная поисковая система</w:t>
      </w:r>
    </w:p>
    <w:p w:rsidR="0019271D" w:rsidRPr="00C41566" w:rsidRDefault="008A4CE5" w:rsidP="00C41566">
      <w:pPr>
        <w:pStyle w:val="ae"/>
        <w:numPr>
          <w:ilvl w:val="0"/>
          <w:numId w:val="243"/>
        </w:numPr>
        <w:spacing w:before="0" w:after="0" w:line="360" w:lineRule="auto"/>
        <w:contextualSpacing/>
        <w:jc w:val="both"/>
      </w:pPr>
      <w:hyperlink r:id="rId29" w:history="1">
        <w:r w:rsidR="0019271D" w:rsidRPr="00C41566">
          <w:rPr>
            <w:rStyle w:val="ad"/>
          </w:rPr>
          <w:t>http://www.autosoft.ru</w:t>
        </w:r>
      </w:hyperlink>
      <w:r w:rsidR="0019271D" w:rsidRPr="00C41566">
        <w:t xml:space="preserve"> – сайт компан</w:t>
      </w:r>
      <w:proofErr w:type="gramStart"/>
      <w:r w:rsidR="0019271D" w:rsidRPr="00C41566">
        <w:t>ии ООО</w:t>
      </w:r>
      <w:proofErr w:type="gramEnd"/>
      <w:r w:rsidR="0019271D" w:rsidRPr="00C41566">
        <w:t xml:space="preserve"> «Компания «</w:t>
      </w:r>
      <w:proofErr w:type="spellStart"/>
      <w:r w:rsidR="0019271D" w:rsidRPr="00C41566">
        <w:t>АвтоСофт</w:t>
      </w:r>
      <w:proofErr w:type="spellEnd"/>
      <w:r w:rsidR="0019271D" w:rsidRPr="00C41566">
        <w:t>»</w:t>
      </w:r>
    </w:p>
    <w:p w:rsidR="0019271D" w:rsidRPr="00C41566" w:rsidRDefault="008A4CE5" w:rsidP="00C41566">
      <w:pPr>
        <w:pStyle w:val="ae"/>
        <w:numPr>
          <w:ilvl w:val="0"/>
          <w:numId w:val="243"/>
        </w:numPr>
        <w:spacing w:before="0" w:after="0" w:line="360" w:lineRule="auto"/>
        <w:contextualSpacing/>
        <w:jc w:val="both"/>
      </w:pPr>
      <w:hyperlink r:id="rId30" w:history="1">
        <w:r w:rsidR="0019271D" w:rsidRPr="00C41566">
          <w:rPr>
            <w:rStyle w:val="ad"/>
          </w:rPr>
          <w:t>http://1vm.ru/html/maker</w:t>
        </w:r>
      </w:hyperlink>
      <w:r w:rsidR="0019271D" w:rsidRPr="00C41566">
        <w:t xml:space="preserve"> учебный материал по </w:t>
      </w:r>
      <w:proofErr w:type="spellStart"/>
      <w:r w:rsidR="0019271D" w:rsidRPr="00C41566">
        <w:t>Movie</w:t>
      </w:r>
      <w:proofErr w:type="spellEnd"/>
      <w:r w:rsidR="0019271D" w:rsidRPr="00C41566">
        <w:t xml:space="preserve"> </w:t>
      </w:r>
      <w:proofErr w:type="spellStart"/>
      <w:r w:rsidR="0019271D" w:rsidRPr="00C41566">
        <w:t>Maker</w:t>
      </w:r>
      <w:proofErr w:type="spellEnd"/>
    </w:p>
    <w:p w:rsidR="0019271D" w:rsidRPr="00C41566" w:rsidRDefault="0019271D" w:rsidP="00C41566">
      <w:pPr>
        <w:spacing w:after="0" w:line="360" w:lineRule="auto"/>
        <w:ind w:left="360"/>
        <w:contextualSpacing/>
        <w:jc w:val="both"/>
        <w:rPr>
          <w:rFonts w:ascii="Times New Roman" w:hAnsi="Times New Roman"/>
          <w:sz w:val="24"/>
          <w:szCs w:val="24"/>
        </w:rPr>
      </w:pPr>
    </w:p>
    <w:p w:rsidR="0019271D" w:rsidRPr="00C41566" w:rsidRDefault="0019271D" w:rsidP="00C41566">
      <w:pPr>
        <w:suppressAutoHyphens/>
        <w:spacing w:line="360" w:lineRule="auto"/>
        <w:ind w:left="360"/>
        <w:contextualSpacing/>
        <w:rPr>
          <w:rFonts w:ascii="Times New Roman" w:hAnsi="Times New Roman"/>
          <w:b/>
          <w:bCs/>
          <w:sz w:val="24"/>
          <w:szCs w:val="24"/>
        </w:rPr>
      </w:pPr>
    </w:p>
    <w:p w:rsidR="0019271D" w:rsidRPr="00C41566" w:rsidRDefault="0019271D" w:rsidP="00C41566">
      <w:pPr>
        <w:suppressAutoHyphens/>
        <w:spacing w:line="360" w:lineRule="auto"/>
        <w:ind w:left="360"/>
        <w:contextualSpacing/>
        <w:rPr>
          <w:rFonts w:ascii="Times New Roman" w:hAnsi="Times New Roman"/>
          <w:bCs/>
          <w:sz w:val="24"/>
          <w:szCs w:val="24"/>
        </w:rPr>
      </w:pPr>
      <w:r w:rsidRPr="00C41566">
        <w:rPr>
          <w:rFonts w:ascii="Times New Roman" w:hAnsi="Times New Roman"/>
          <w:b/>
          <w:bCs/>
          <w:sz w:val="24"/>
          <w:szCs w:val="24"/>
        </w:rPr>
        <w:t xml:space="preserve">3.2.3. Дополнительные источники </w:t>
      </w:r>
    </w:p>
    <w:p w:rsidR="0019271D" w:rsidRPr="00C41566" w:rsidRDefault="0019271D" w:rsidP="00C41566">
      <w:pPr>
        <w:spacing w:line="360" w:lineRule="auto"/>
        <w:ind w:firstLine="360"/>
        <w:contextualSpacing/>
        <w:rPr>
          <w:rFonts w:ascii="Times New Roman" w:hAnsi="Times New Roman"/>
          <w:bCs/>
          <w:sz w:val="24"/>
          <w:szCs w:val="24"/>
        </w:rPr>
      </w:pPr>
      <w:r w:rsidRPr="00C41566">
        <w:rPr>
          <w:rFonts w:ascii="Times New Roman" w:hAnsi="Times New Roman"/>
          <w:bCs/>
          <w:sz w:val="24"/>
          <w:szCs w:val="24"/>
        </w:rPr>
        <w:t>1. Конспект лекций.</w:t>
      </w:r>
    </w:p>
    <w:p w:rsidR="0019271D" w:rsidRPr="00C41566" w:rsidRDefault="0019271D" w:rsidP="00C41566">
      <w:pPr>
        <w:spacing w:line="360" w:lineRule="auto"/>
        <w:ind w:left="360"/>
        <w:contextualSpacing/>
        <w:rPr>
          <w:rFonts w:ascii="Times New Roman" w:hAnsi="Times New Roman"/>
          <w:bCs/>
          <w:sz w:val="24"/>
          <w:szCs w:val="24"/>
        </w:rPr>
      </w:pPr>
    </w:p>
    <w:p w:rsidR="0019271D" w:rsidRPr="00C41566" w:rsidRDefault="0019271D"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4. КОНТРОЛЬ И ОЦЕНКА РЕЗУЛЬТАТОВ ОСВОЕНИЯ 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4051"/>
        <w:gridCol w:w="2610"/>
      </w:tblGrid>
      <w:tr w:rsidR="0019271D" w:rsidRPr="00C41566" w:rsidTr="00CC0654">
        <w:trPr>
          <w:trHeight w:val="1098"/>
        </w:trPr>
        <w:tc>
          <w:tcPr>
            <w:tcW w:w="2836" w:type="dxa"/>
          </w:tcPr>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Код и наименование профессиональных и общих компетенций, формируемых в рамках модуля</w:t>
            </w:r>
          </w:p>
        </w:tc>
        <w:tc>
          <w:tcPr>
            <w:tcW w:w="4251" w:type="dxa"/>
          </w:tcPr>
          <w:p w:rsidR="0019271D" w:rsidRPr="00C41566" w:rsidRDefault="0019271D" w:rsidP="00C41566">
            <w:pPr>
              <w:suppressAutoHyphens/>
              <w:spacing w:line="360" w:lineRule="auto"/>
              <w:contextualSpacing/>
              <w:jc w:val="center"/>
              <w:rPr>
                <w:rFonts w:ascii="Times New Roman" w:hAnsi="Times New Roman"/>
                <w:sz w:val="24"/>
                <w:szCs w:val="24"/>
              </w:rPr>
            </w:pPr>
          </w:p>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Критерии оценки</w:t>
            </w:r>
          </w:p>
        </w:tc>
        <w:tc>
          <w:tcPr>
            <w:tcW w:w="2716" w:type="dxa"/>
          </w:tcPr>
          <w:p w:rsidR="0019271D" w:rsidRPr="00C41566" w:rsidRDefault="0019271D" w:rsidP="00C41566">
            <w:pPr>
              <w:suppressAutoHyphens/>
              <w:spacing w:line="360" w:lineRule="auto"/>
              <w:contextualSpacing/>
              <w:jc w:val="center"/>
              <w:rPr>
                <w:rFonts w:ascii="Times New Roman" w:hAnsi="Times New Roman"/>
                <w:sz w:val="24"/>
                <w:szCs w:val="24"/>
              </w:rPr>
            </w:pPr>
          </w:p>
          <w:p w:rsidR="0019271D" w:rsidRPr="00C41566" w:rsidRDefault="0019271D"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Методы оценки</w:t>
            </w:r>
          </w:p>
        </w:tc>
      </w:tr>
      <w:tr w:rsidR="0019271D" w:rsidRPr="00C41566" w:rsidTr="00CC0654">
        <w:trPr>
          <w:trHeight w:val="698"/>
        </w:trPr>
        <w:tc>
          <w:tcPr>
            <w:tcW w:w="2836" w:type="dxa"/>
          </w:tcPr>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color w:val="000000" w:themeColor="text1"/>
                <w:sz w:val="24"/>
                <w:szCs w:val="24"/>
              </w:rPr>
              <w:t>ПК 1.1. Проводить геодезические работы в процессе изыскания автомобильных дорог и аэродромов</w:t>
            </w:r>
          </w:p>
        </w:tc>
        <w:tc>
          <w:tcPr>
            <w:tcW w:w="4251" w:type="dxa"/>
          </w:tcPr>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демонстрация организации геодезических работ при проектировании и строительстве дорог;</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умение анализировать условия работы и возможность применения различных методик для решения профессиональных задач;</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демонстрация использования различных видов геодезического инструмента на практике в профессиональной сфере деятельности;</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демонстрация умения выполнять камеральную обработку полевых данных.</w:t>
            </w:r>
          </w:p>
          <w:p w:rsidR="0019271D" w:rsidRPr="00C41566" w:rsidRDefault="0019271D" w:rsidP="00C41566">
            <w:pPr>
              <w:suppressAutoHyphens/>
              <w:spacing w:after="0" w:line="360" w:lineRule="auto"/>
              <w:contextualSpacing/>
              <w:jc w:val="both"/>
              <w:rPr>
                <w:rFonts w:ascii="Times New Roman" w:hAnsi="Times New Roman"/>
                <w:sz w:val="24"/>
                <w:szCs w:val="24"/>
              </w:rPr>
            </w:pPr>
          </w:p>
        </w:tc>
        <w:tc>
          <w:tcPr>
            <w:tcW w:w="2716" w:type="dxa"/>
          </w:tcPr>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Экспертное наблюдение выполнения практических и лабораторных работ</w:t>
            </w:r>
          </w:p>
          <w:p w:rsidR="0019271D" w:rsidRPr="00C41566" w:rsidRDefault="0019271D" w:rsidP="00C41566">
            <w:pPr>
              <w:suppressAutoHyphens/>
              <w:spacing w:after="0" w:line="360" w:lineRule="auto"/>
              <w:contextualSpacing/>
              <w:jc w:val="both"/>
              <w:rPr>
                <w:rFonts w:ascii="Times New Roman" w:hAnsi="Times New Roman"/>
                <w:sz w:val="24"/>
                <w:szCs w:val="24"/>
              </w:rPr>
            </w:pPr>
          </w:p>
        </w:tc>
      </w:tr>
      <w:tr w:rsidR="0019271D" w:rsidRPr="00C41566" w:rsidTr="00CC0654">
        <w:tc>
          <w:tcPr>
            <w:tcW w:w="2836"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ПК 1.2. Проводить ге</w:t>
            </w:r>
            <w:r w:rsidRPr="00C41566">
              <w:rPr>
                <w:rFonts w:ascii="Times New Roman" w:hAnsi="Times New Roman"/>
                <w:sz w:val="24"/>
                <w:szCs w:val="24"/>
              </w:rPr>
              <w:t>о</w:t>
            </w:r>
            <w:r w:rsidRPr="00C41566">
              <w:rPr>
                <w:rFonts w:ascii="Times New Roman" w:hAnsi="Times New Roman"/>
                <w:sz w:val="24"/>
                <w:szCs w:val="24"/>
              </w:rPr>
              <w:lastRenderedPageBreak/>
              <w:t>логические работы в процессе изыскания а</w:t>
            </w:r>
            <w:r w:rsidRPr="00C41566">
              <w:rPr>
                <w:rFonts w:ascii="Times New Roman" w:hAnsi="Times New Roman"/>
                <w:sz w:val="24"/>
                <w:szCs w:val="24"/>
              </w:rPr>
              <w:t>в</w:t>
            </w:r>
            <w:r w:rsidRPr="00C41566">
              <w:rPr>
                <w:rFonts w:ascii="Times New Roman" w:hAnsi="Times New Roman"/>
                <w:sz w:val="24"/>
                <w:szCs w:val="24"/>
              </w:rPr>
              <w:t>томобильных дорог и аэродромов</w:t>
            </w:r>
          </w:p>
        </w:tc>
        <w:tc>
          <w:tcPr>
            <w:tcW w:w="4251"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lastRenderedPageBreak/>
              <w:t>- демонстрация организации геол</w:t>
            </w:r>
            <w:r w:rsidRPr="00C41566">
              <w:rPr>
                <w:rFonts w:ascii="Times New Roman" w:hAnsi="Times New Roman"/>
                <w:sz w:val="24"/>
                <w:szCs w:val="24"/>
              </w:rPr>
              <w:t>о</w:t>
            </w:r>
            <w:r w:rsidRPr="00C41566">
              <w:rPr>
                <w:rFonts w:ascii="Times New Roman" w:hAnsi="Times New Roman"/>
                <w:sz w:val="24"/>
                <w:szCs w:val="24"/>
              </w:rPr>
              <w:lastRenderedPageBreak/>
              <w:t>гических работ при проектировании дорог;</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умение анализировать условия работы и возможность применения различных методик для решения профессиональных задач;</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демонстрация использования ра</w:t>
            </w:r>
            <w:r w:rsidRPr="00C41566">
              <w:rPr>
                <w:rFonts w:ascii="Times New Roman" w:hAnsi="Times New Roman"/>
                <w:sz w:val="24"/>
                <w:szCs w:val="24"/>
              </w:rPr>
              <w:t>з</w:t>
            </w:r>
            <w:r w:rsidRPr="00C41566">
              <w:rPr>
                <w:rFonts w:ascii="Times New Roman" w:hAnsi="Times New Roman"/>
                <w:sz w:val="24"/>
                <w:szCs w:val="24"/>
              </w:rPr>
              <w:t>личных видов геологического инс</w:t>
            </w:r>
            <w:r w:rsidRPr="00C41566">
              <w:rPr>
                <w:rFonts w:ascii="Times New Roman" w:hAnsi="Times New Roman"/>
                <w:sz w:val="24"/>
                <w:szCs w:val="24"/>
              </w:rPr>
              <w:t>т</w:t>
            </w:r>
            <w:r w:rsidRPr="00C41566">
              <w:rPr>
                <w:rFonts w:ascii="Times New Roman" w:hAnsi="Times New Roman"/>
                <w:sz w:val="24"/>
                <w:szCs w:val="24"/>
              </w:rPr>
              <w:t>румента на практике в професси</w:t>
            </w:r>
            <w:r w:rsidRPr="00C41566">
              <w:rPr>
                <w:rFonts w:ascii="Times New Roman" w:hAnsi="Times New Roman"/>
                <w:sz w:val="24"/>
                <w:szCs w:val="24"/>
              </w:rPr>
              <w:t>о</w:t>
            </w:r>
            <w:r w:rsidRPr="00C41566">
              <w:rPr>
                <w:rFonts w:ascii="Times New Roman" w:hAnsi="Times New Roman"/>
                <w:sz w:val="24"/>
                <w:szCs w:val="24"/>
              </w:rPr>
              <w:t>нальной сфере деятельности;</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демонстрация умения выполнять камеральную обработку полевых данных.</w:t>
            </w:r>
          </w:p>
        </w:tc>
        <w:tc>
          <w:tcPr>
            <w:tcW w:w="2716"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lastRenderedPageBreak/>
              <w:t>Экспертное наблюд</w:t>
            </w:r>
            <w:r w:rsidRPr="00C41566">
              <w:rPr>
                <w:rFonts w:ascii="Times New Roman" w:hAnsi="Times New Roman"/>
                <w:sz w:val="24"/>
                <w:szCs w:val="24"/>
              </w:rPr>
              <w:t>е</w:t>
            </w:r>
            <w:r w:rsidRPr="00C41566">
              <w:rPr>
                <w:rFonts w:ascii="Times New Roman" w:hAnsi="Times New Roman"/>
                <w:sz w:val="24"/>
                <w:szCs w:val="24"/>
              </w:rPr>
              <w:lastRenderedPageBreak/>
              <w:t>ние выполнения пра</w:t>
            </w:r>
            <w:r w:rsidRPr="00C41566">
              <w:rPr>
                <w:rFonts w:ascii="Times New Roman" w:hAnsi="Times New Roman"/>
                <w:sz w:val="24"/>
                <w:szCs w:val="24"/>
              </w:rPr>
              <w:t>к</w:t>
            </w:r>
            <w:r w:rsidRPr="00C41566">
              <w:rPr>
                <w:rFonts w:ascii="Times New Roman" w:hAnsi="Times New Roman"/>
                <w:sz w:val="24"/>
                <w:szCs w:val="24"/>
              </w:rPr>
              <w:t>тических и лаборато</w:t>
            </w:r>
            <w:r w:rsidRPr="00C41566">
              <w:rPr>
                <w:rFonts w:ascii="Times New Roman" w:hAnsi="Times New Roman"/>
                <w:sz w:val="24"/>
                <w:szCs w:val="24"/>
              </w:rPr>
              <w:t>р</w:t>
            </w:r>
            <w:r w:rsidRPr="00C41566">
              <w:rPr>
                <w:rFonts w:ascii="Times New Roman" w:hAnsi="Times New Roman"/>
                <w:sz w:val="24"/>
                <w:szCs w:val="24"/>
              </w:rPr>
              <w:t>ных работ Оценка процесса</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Оценка результатов</w:t>
            </w:r>
          </w:p>
        </w:tc>
      </w:tr>
      <w:tr w:rsidR="0019271D" w:rsidRPr="00C41566" w:rsidTr="00CC0654">
        <w:tc>
          <w:tcPr>
            <w:tcW w:w="2836"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color w:val="000000" w:themeColor="text1"/>
                <w:sz w:val="24"/>
                <w:szCs w:val="24"/>
              </w:rPr>
              <w:lastRenderedPageBreak/>
              <w:t>ПК 1.3. Проектировать конструктивные элеме</w:t>
            </w:r>
            <w:r w:rsidRPr="00C41566">
              <w:rPr>
                <w:rFonts w:ascii="Times New Roman" w:hAnsi="Times New Roman"/>
                <w:color w:val="000000" w:themeColor="text1"/>
                <w:sz w:val="24"/>
                <w:szCs w:val="24"/>
              </w:rPr>
              <w:t>н</w:t>
            </w:r>
            <w:r w:rsidRPr="00C41566">
              <w:rPr>
                <w:rFonts w:ascii="Times New Roman" w:hAnsi="Times New Roman"/>
                <w:color w:val="000000" w:themeColor="text1"/>
                <w:sz w:val="24"/>
                <w:szCs w:val="24"/>
              </w:rPr>
              <w:t>ты автомобильных дорог и аэродромов</w:t>
            </w:r>
          </w:p>
        </w:tc>
        <w:tc>
          <w:tcPr>
            <w:tcW w:w="4251"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демонстрация использования ра</w:t>
            </w:r>
            <w:r w:rsidRPr="00C41566">
              <w:rPr>
                <w:rFonts w:ascii="Times New Roman" w:hAnsi="Times New Roman"/>
                <w:sz w:val="24"/>
                <w:szCs w:val="24"/>
              </w:rPr>
              <w:t>з</w:t>
            </w:r>
            <w:r w:rsidRPr="00C41566">
              <w:rPr>
                <w:rFonts w:ascii="Times New Roman" w:hAnsi="Times New Roman"/>
                <w:sz w:val="24"/>
                <w:szCs w:val="24"/>
              </w:rPr>
              <w:t>личных видов нормативно-справочных документов;</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умение анализировать условия работы и возможность применения различных методик для решения профессиональных задач;</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демонстрация умения выполнять расчеты конструктивных элементов дорог и аэродромов.</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демонстрация умения выполнять конструирование и расчет элементов дорог и аэродромов с помощью пр</w:t>
            </w:r>
            <w:r w:rsidRPr="00C41566">
              <w:rPr>
                <w:rFonts w:ascii="Times New Roman" w:hAnsi="Times New Roman"/>
                <w:sz w:val="24"/>
                <w:szCs w:val="24"/>
              </w:rPr>
              <w:t>о</w:t>
            </w:r>
            <w:r w:rsidRPr="00C41566">
              <w:rPr>
                <w:rFonts w:ascii="Times New Roman" w:hAnsi="Times New Roman"/>
                <w:sz w:val="24"/>
                <w:szCs w:val="24"/>
              </w:rPr>
              <w:t>граммных продуктов применяемых в профессиональной сфере деятельн</w:t>
            </w:r>
            <w:r w:rsidRPr="00C41566">
              <w:rPr>
                <w:rFonts w:ascii="Times New Roman" w:hAnsi="Times New Roman"/>
                <w:sz w:val="24"/>
                <w:szCs w:val="24"/>
              </w:rPr>
              <w:t>о</w:t>
            </w:r>
            <w:r w:rsidRPr="00C41566">
              <w:rPr>
                <w:rFonts w:ascii="Times New Roman" w:hAnsi="Times New Roman"/>
                <w:sz w:val="24"/>
                <w:szCs w:val="24"/>
              </w:rPr>
              <w:t>сти.</w:t>
            </w:r>
          </w:p>
        </w:tc>
        <w:tc>
          <w:tcPr>
            <w:tcW w:w="2716"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Экспертное наблюд</w:t>
            </w:r>
            <w:r w:rsidRPr="00C41566">
              <w:rPr>
                <w:rFonts w:ascii="Times New Roman" w:hAnsi="Times New Roman"/>
                <w:sz w:val="24"/>
                <w:szCs w:val="24"/>
              </w:rPr>
              <w:t>е</w:t>
            </w:r>
            <w:r w:rsidRPr="00C41566">
              <w:rPr>
                <w:rFonts w:ascii="Times New Roman" w:hAnsi="Times New Roman"/>
                <w:sz w:val="24"/>
                <w:szCs w:val="24"/>
              </w:rPr>
              <w:t>ние выполнения пра</w:t>
            </w:r>
            <w:r w:rsidRPr="00C41566">
              <w:rPr>
                <w:rFonts w:ascii="Times New Roman" w:hAnsi="Times New Roman"/>
                <w:sz w:val="24"/>
                <w:szCs w:val="24"/>
              </w:rPr>
              <w:t>к</w:t>
            </w:r>
            <w:r w:rsidRPr="00C41566">
              <w:rPr>
                <w:rFonts w:ascii="Times New Roman" w:hAnsi="Times New Roman"/>
                <w:sz w:val="24"/>
                <w:szCs w:val="24"/>
              </w:rPr>
              <w:t>тических и лаборато</w:t>
            </w:r>
            <w:r w:rsidRPr="00C41566">
              <w:rPr>
                <w:rFonts w:ascii="Times New Roman" w:hAnsi="Times New Roman"/>
                <w:sz w:val="24"/>
                <w:szCs w:val="24"/>
              </w:rPr>
              <w:t>р</w:t>
            </w:r>
            <w:r w:rsidRPr="00C41566">
              <w:rPr>
                <w:rFonts w:ascii="Times New Roman" w:hAnsi="Times New Roman"/>
                <w:sz w:val="24"/>
                <w:szCs w:val="24"/>
              </w:rPr>
              <w:t>ных работ Оценка процесса</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Оценка результатов</w:t>
            </w:r>
          </w:p>
        </w:tc>
      </w:tr>
      <w:tr w:rsidR="0019271D" w:rsidRPr="00C41566" w:rsidTr="00CC0654">
        <w:tc>
          <w:tcPr>
            <w:tcW w:w="2836" w:type="dxa"/>
          </w:tcPr>
          <w:p w:rsidR="0019271D" w:rsidRPr="00C41566" w:rsidRDefault="0019271D" w:rsidP="00C41566">
            <w:pPr>
              <w:spacing w:after="0" w:line="360" w:lineRule="auto"/>
              <w:contextualSpacing/>
              <w:jc w:val="both"/>
              <w:rPr>
                <w:rFonts w:ascii="Times New Roman" w:hAnsi="Times New Roman"/>
                <w:color w:val="000000" w:themeColor="text1"/>
                <w:sz w:val="24"/>
                <w:szCs w:val="24"/>
              </w:rPr>
            </w:pPr>
            <w:r w:rsidRPr="00C41566">
              <w:rPr>
                <w:rFonts w:ascii="Times New Roman" w:hAnsi="Times New Roman"/>
                <w:color w:val="000000" w:themeColor="text1"/>
                <w:sz w:val="24"/>
                <w:szCs w:val="24"/>
              </w:rPr>
              <w:t>ПК 1.4. Проектировать транспортные сооруж</w:t>
            </w:r>
            <w:r w:rsidRPr="00C41566">
              <w:rPr>
                <w:rFonts w:ascii="Times New Roman" w:hAnsi="Times New Roman"/>
                <w:color w:val="000000" w:themeColor="text1"/>
                <w:sz w:val="24"/>
                <w:szCs w:val="24"/>
              </w:rPr>
              <w:t>е</w:t>
            </w:r>
            <w:r w:rsidRPr="00C41566">
              <w:rPr>
                <w:rFonts w:ascii="Times New Roman" w:hAnsi="Times New Roman"/>
                <w:color w:val="000000" w:themeColor="text1"/>
                <w:sz w:val="24"/>
                <w:szCs w:val="24"/>
              </w:rPr>
              <w:t xml:space="preserve">ния и их элементы на автомобильных дорогах </w:t>
            </w:r>
            <w:r w:rsidRPr="00C41566">
              <w:rPr>
                <w:rFonts w:ascii="Times New Roman" w:hAnsi="Times New Roman"/>
                <w:color w:val="000000" w:themeColor="text1"/>
                <w:sz w:val="24"/>
                <w:szCs w:val="24"/>
              </w:rPr>
              <w:lastRenderedPageBreak/>
              <w:t>и аэродромах</w:t>
            </w:r>
          </w:p>
        </w:tc>
        <w:tc>
          <w:tcPr>
            <w:tcW w:w="4251"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lastRenderedPageBreak/>
              <w:t>- демонстрация использования ра</w:t>
            </w:r>
            <w:r w:rsidRPr="00C41566">
              <w:rPr>
                <w:rFonts w:ascii="Times New Roman" w:hAnsi="Times New Roman"/>
                <w:sz w:val="24"/>
                <w:szCs w:val="24"/>
              </w:rPr>
              <w:t>з</w:t>
            </w:r>
            <w:r w:rsidRPr="00C41566">
              <w:rPr>
                <w:rFonts w:ascii="Times New Roman" w:hAnsi="Times New Roman"/>
                <w:sz w:val="24"/>
                <w:szCs w:val="24"/>
              </w:rPr>
              <w:t>личных видов нормативно-справочных документов;</w:t>
            </w:r>
          </w:p>
          <w:p w:rsidR="0019271D" w:rsidRPr="00C41566" w:rsidRDefault="0019271D"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умение анализировать условия </w:t>
            </w:r>
            <w:r w:rsidRPr="00C41566">
              <w:rPr>
                <w:rFonts w:ascii="Times New Roman" w:hAnsi="Times New Roman"/>
                <w:sz w:val="24"/>
                <w:szCs w:val="24"/>
              </w:rPr>
              <w:lastRenderedPageBreak/>
              <w:t>работы и возможность применения различных методик для решения профессиональных задач;</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демонстрация умения проектир</w:t>
            </w:r>
            <w:r w:rsidRPr="00C41566">
              <w:rPr>
                <w:rFonts w:ascii="Times New Roman" w:hAnsi="Times New Roman"/>
                <w:sz w:val="24"/>
                <w:szCs w:val="24"/>
              </w:rPr>
              <w:t>о</w:t>
            </w:r>
            <w:r w:rsidRPr="00C41566">
              <w:rPr>
                <w:rFonts w:ascii="Times New Roman" w:hAnsi="Times New Roman"/>
                <w:sz w:val="24"/>
                <w:szCs w:val="24"/>
              </w:rPr>
              <w:t>вать транспортные сооружения;</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демонстрация умения выполнять конструирование и расчет элементов дорог и аэродромов с помощью пр</w:t>
            </w:r>
            <w:r w:rsidRPr="00C41566">
              <w:rPr>
                <w:rFonts w:ascii="Times New Roman" w:hAnsi="Times New Roman"/>
                <w:sz w:val="24"/>
                <w:szCs w:val="24"/>
              </w:rPr>
              <w:t>о</w:t>
            </w:r>
            <w:r w:rsidRPr="00C41566">
              <w:rPr>
                <w:rFonts w:ascii="Times New Roman" w:hAnsi="Times New Roman"/>
                <w:sz w:val="24"/>
                <w:szCs w:val="24"/>
              </w:rPr>
              <w:t>граммных продуктов применяемых в профессиональной сфере деятельн</w:t>
            </w:r>
            <w:r w:rsidRPr="00C41566">
              <w:rPr>
                <w:rFonts w:ascii="Times New Roman" w:hAnsi="Times New Roman"/>
                <w:sz w:val="24"/>
                <w:szCs w:val="24"/>
              </w:rPr>
              <w:t>о</w:t>
            </w:r>
            <w:r w:rsidRPr="00C41566">
              <w:rPr>
                <w:rFonts w:ascii="Times New Roman" w:hAnsi="Times New Roman"/>
                <w:sz w:val="24"/>
                <w:szCs w:val="24"/>
              </w:rPr>
              <w:t>сти.</w:t>
            </w:r>
          </w:p>
        </w:tc>
        <w:tc>
          <w:tcPr>
            <w:tcW w:w="2716"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lastRenderedPageBreak/>
              <w:t>Экспертное наблюд</w:t>
            </w:r>
            <w:r w:rsidRPr="00C41566">
              <w:rPr>
                <w:rFonts w:ascii="Times New Roman" w:hAnsi="Times New Roman"/>
                <w:sz w:val="24"/>
                <w:szCs w:val="24"/>
              </w:rPr>
              <w:t>е</w:t>
            </w:r>
            <w:r w:rsidRPr="00C41566">
              <w:rPr>
                <w:rFonts w:ascii="Times New Roman" w:hAnsi="Times New Roman"/>
                <w:sz w:val="24"/>
                <w:szCs w:val="24"/>
              </w:rPr>
              <w:t>ние выполнения пра</w:t>
            </w:r>
            <w:r w:rsidRPr="00C41566">
              <w:rPr>
                <w:rFonts w:ascii="Times New Roman" w:hAnsi="Times New Roman"/>
                <w:sz w:val="24"/>
                <w:szCs w:val="24"/>
              </w:rPr>
              <w:t>к</w:t>
            </w:r>
            <w:r w:rsidRPr="00C41566">
              <w:rPr>
                <w:rFonts w:ascii="Times New Roman" w:hAnsi="Times New Roman"/>
                <w:sz w:val="24"/>
                <w:szCs w:val="24"/>
              </w:rPr>
              <w:t>тических и лаборато</w:t>
            </w:r>
            <w:r w:rsidRPr="00C41566">
              <w:rPr>
                <w:rFonts w:ascii="Times New Roman" w:hAnsi="Times New Roman"/>
                <w:sz w:val="24"/>
                <w:szCs w:val="24"/>
              </w:rPr>
              <w:t>р</w:t>
            </w:r>
            <w:r w:rsidRPr="00C41566">
              <w:rPr>
                <w:rFonts w:ascii="Times New Roman" w:hAnsi="Times New Roman"/>
                <w:sz w:val="24"/>
                <w:szCs w:val="24"/>
              </w:rPr>
              <w:t xml:space="preserve">ных работ Оценка </w:t>
            </w:r>
            <w:r w:rsidRPr="00C41566">
              <w:rPr>
                <w:rFonts w:ascii="Times New Roman" w:hAnsi="Times New Roman"/>
                <w:sz w:val="24"/>
                <w:szCs w:val="24"/>
              </w:rPr>
              <w:lastRenderedPageBreak/>
              <w:t>процесса</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Оценка результатов</w:t>
            </w:r>
          </w:p>
        </w:tc>
      </w:tr>
      <w:tr w:rsidR="0019271D" w:rsidRPr="00C41566" w:rsidTr="00CC0654">
        <w:tc>
          <w:tcPr>
            <w:tcW w:w="2836" w:type="dxa"/>
          </w:tcPr>
          <w:p w:rsidR="0019271D" w:rsidRPr="00C41566" w:rsidRDefault="0019271D" w:rsidP="00C41566">
            <w:pPr>
              <w:spacing w:after="0" w:line="360" w:lineRule="auto"/>
              <w:contextualSpacing/>
              <w:jc w:val="both"/>
              <w:rPr>
                <w:rFonts w:ascii="Times New Roman" w:hAnsi="Times New Roman"/>
                <w:color w:val="000000" w:themeColor="text1"/>
                <w:sz w:val="24"/>
                <w:szCs w:val="24"/>
              </w:rPr>
            </w:pPr>
            <w:r w:rsidRPr="00C41566">
              <w:rPr>
                <w:rFonts w:ascii="Times New Roman" w:hAnsi="Times New Roman"/>
                <w:color w:val="000000" w:themeColor="text1"/>
                <w:sz w:val="24"/>
                <w:szCs w:val="24"/>
              </w:rPr>
              <w:lastRenderedPageBreak/>
              <w:t>ОК 01. Выбирать спос</w:t>
            </w:r>
            <w:r w:rsidRPr="00C41566">
              <w:rPr>
                <w:rFonts w:ascii="Times New Roman" w:hAnsi="Times New Roman"/>
                <w:color w:val="000000" w:themeColor="text1"/>
                <w:sz w:val="24"/>
                <w:szCs w:val="24"/>
              </w:rPr>
              <w:t>о</w:t>
            </w:r>
            <w:r w:rsidRPr="00C41566">
              <w:rPr>
                <w:rFonts w:ascii="Times New Roman" w:hAnsi="Times New Roman"/>
                <w:color w:val="000000" w:themeColor="text1"/>
                <w:sz w:val="24"/>
                <w:szCs w:val="24"/>
              </w:rPr>
              <w:t>бы решения задач пр</w:t>
            </w:r>
            <w:r w:rsidRPr="00C41566">
              <w:rPr>
                <w:rFonts w:ascii="Times New Roman" w:hAnsi="Times New Roman"/>
                <w:color w:val="000000" w:themeColor="text1"/>
                <w:sz w:val="24"/>
                <w:szCs w:val="24"/>
              </w:rPr>
              <w:t>о</w:t>
            </w:r>
            <w:r w:rsidRPr="00C41566">
              <w:rPr>
                <w:rFonts w:ascii="Times New Roman" w:hAnsi="Times New Roman"/>
                <w:color w:val="000000" w:themeColor="text1"/>
                <w:sz w:val="24"/>
                <w:szCs w:val="24"/>
              </w:rPr>
              <w:t>фессиональной деятел</w:t>
            </w:r>
            <w:r w:rsidRPr="00C41566">
              <w:rPr>
                <w:rFonts w:ascii="Times New Roman" w:hAnsi="Times New Roman"/>
                <w:color w:val="000000" w:themeColor="text1"/>
                <w:sz w:val="24"/>
                <w:szCs w:val="24"/>
              </w:rPr>
              <w:t>ь</w:t>
            </w:r>
            <w:r w:rsidRPr="00C41566">
              <w:rPr>
                <w:rFonts w:ascii="Times New Roman" w:hAnsi="Times New Roman"/>
                <w:color w:val="000000" w:themeColor="text1"/>
                <w:sz w:val="24"/>
                <w:szCs w:val="24"/>
              </w:rPr>
              <w:t>ности применительно к различным контекстам</w:t>
            </w:r>
          </w:p>
        </w:tc>
        <w:tc>
          <w:tcPr>
            <w:tcW w:w="4251" w:type="dxa"/>
          </w:tcPr>
          <w:p w:rsidR="0019271D" w:rsidRPr="00C41566" w:rsidRDefault="0019271D"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обоснованность выбора и примен</w:t>
            </w:r>
            <w:r w:rsidRPr="00C41566">
              <w:rPr>
                <w:rFonts w:ascii="Times New Roman" w:hAnsi="Times New Roman"/>
                <w:bCs/>
                <w:sz w:val="24"/>
                <w:szCs w:val="24"/>
              </w:rPr>
              <w:t>е</w:t>
            </w:r>
            <w:r w:rsidRPr="00C41566">
              <w:rPr>
                <w:rFonts w:ascii="Times New Roman" w:hAnsi="Times New Roman"/>
                <w:bCs/>
                <w:sz w:val="24"/>
                <w:szCs w:val="24"/>
              </w:rPr>
              <w:t xml:space="preserve">ния методов и способов решения профессиональных задач в области строительства и </w:t>
            </w:r>
            <w:proofErr w:type="gramStart"/>
            <w:r w:rsidRPr="00C41566">
              <w:rPr>
                <w:rFonts w:ascii="Times New Roman" w:hAnsi="Times New Roman"/>
                <w:bCs/>
                <w:sz w:val="24"/>
                <w:szCs w:val="24"/>
              </w:rPr>
              <w:t>эксплуатации</w:t>
            </w:r>
            <w:proofErr w:type="gramEnd"/>
            <w:r w:rsidRPr="00C41566">
              <w:rPr>
                <w:rFonts w:ascii="Times New Roman" w:hAnsi="Times New Roman"/>
                <w:bCs/>
                <w:sz w:val="24"/>
                <w:szCs w:val="24"/>
              </w:rPr>
              <w:t xml:space="preserve"> авт</w:t>
            </w:r>
            <w:r w:rsidRPr="00C41566">
              <w:rPr>
                <w:rFonts w:ascii="Times New Roman" w:hAnsi="Times New Roman"/>
                <w:bCs/>
                <w:sz w:val="24"/>
                <w:szCs w:val="24"/>
              </w:rPr>
              <w:t>о</w:t>
            </w:r>
            <w:r w:rsidRPr="00C41566">
              <w:rPr>
                <w:rFonts w:ascii="Times New Roman" w:hAnsi="Times New Roman"/>
                <w:bCs/>
                <w:sz w:val="24"/>
                <w:szCs w:val="24"/>
              </w:rPr>
              <w:t>мобильных дорог и аэродромов;</w:t>
            </w:r>
          </w:p>
          <w:p w:rsidR="0019271D" w:rsidRPr="00C41566" w:rsidRDefault="0019271D"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обоснованность выбора и опт</w:t>
            </w:r>
            <w:r w:rsidRPr="00C41566">
              <w:rPr>
                <w:rFonts w:ascii="Times New Roman" w:hAnsi="Times New Roman"/>
                <w:bCs/>
                <w:sz w:val="24"/>
                <w:szCs w:val="24"/>
              </w:rPr>
              <w:t>и</w:t>
            </w:r>
            <w:r w:rsidRPr="00C41566">
              <w:rPr>
                <w:rFonts w:ascii="Times New Roman" w:hAnsi="Times New Roman"/>
                <w:bCs/>
                <w:sz w:val="24"/>
                <w:szCs w:val="24"/>
              </w:rPr>
              <w:t xml:space="preserve">мальность состава источников, </w:t>
            </w:r>
            <w:r w:rsidRPr="00C41566">
              <w:rPr>
                <w:rFonts w:ascii="Times New Roman" w:hAnsi="Times New Roman"/>
                <w:sz w:val="24"/>
                <w:szCs w:val="24"/>
              </w:rPr>
              <w:t>н</w:t>
            </w:r>
            <w:r w:rsidRPr="00C41566">
              <w:rPr>
                <w:rFonts w:ascii="Times New Roman" w:hAnsi="Times New Roman"/>
                <w:sz w:val="24"/>
                <w:szCs w:val="24"/>
              </w:rPr>
              <w:t>е</w:t>
            </w:r>
            <w:r w:rsidRPr="00C41566">
              <w:rPr>
                <w:rFonts w:ascii="Times New Roman" w:hAnsi="Times New Roman"/>
                <w:sz w:val="24"/>
                <w:szCs w:val="24"/>
              </w:rPr>
              <w:t>обходимых для решения поставле</w:t>
            </w:r>
            <w:r w:rsidRPr="00C41566">
              <w:rPr>
                <w:rFonts w:ascii="Times New Roman" w:hAnsi="Times New Roman"/>
                <w:sz w:val="24"/>
                <w:szCs w:val="24"/>
              </w:rPr>
              <w:t>н</w:t>
            </w:r>
            <w:r w:rsidRPr="00C41566">
              <w:rPr>
                <w:rFonts w:ascii="Times New Roman" w:hAnsi="Times New Roman"/>
                <w:sz w:val="24"/>
                <w:szCs w:val="24"/>
              </w:rPr>
              <w:t>ной задачи;</w:t>
            </w:r>
          </w:p>
          <w:p w:rsidR="0019271D" w:rsidRPr="00C41566" w:rsidRDefault="0019271D" w:rsidP="00C41566">
            <w:pPr>
              <w:numPr>
                <w:ilvl w:val="0"/>
                <w:numId w:val="260"/>
              </w:num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использование различных и</w:t>
            </w:r>
            <w:r w:rsidRPr="00C41566">
              <w:rPr>
                <w:rFonts w:ascii="Times New Roman" w:hAnsi="Times New Roman"/>
                <w:bCs/>
                <w:sz w:val="24"/>
                <w:szCs w:val="24"/>
              </w:rPr>
              <w:t>с</w:t>
            </w:r>
            <w:r w:rsidRPr="00C41566">
              <w:rPr>
                <w:rFonts w:ascii="Times New Roman" w:hAnsi="Times New Roman"/>
                <w:bCs/>
                <w:sz w:val="24"/>
                <w:szCs w:val="24"/>
              </w:rPr>
              <w:t xml:space="preserve">точников, включая </w:t>
            </w:r>
            <w:proofErr w:type="gramStart"/>
            <w:r w:rsidRPr="00C41566">
              <w:rPr>
                <w:rFonts w:ascii="Times New Roman" w:hAnsi="Times New Roman"/>
                <w:bCs/>
                <w:sz w:val="24"/>
                <w:szCs w:val="24"/>
              </w:rPr>
              <w:t>электронные</w:t>
            </w:r>
            <w:proofErr w:type="gramEnd"/>
            <w:r w:rsidRPr="00C41566">
              <w:rPr>
                <w:rFonts w:ascii="Times New Roman" w:hAnsi="Times New Roman"/>
                <w:bCs/>
                <w:sz w:val="24"/>
                <w:szCs w:val="24"/>
              </w:rPr>
              <w:t>;</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рациональное распределение вр</w:t>
            </w:r>
            <w:r w:rsidRPr="00C41566">
              <w:rPr>
                <w:rFonts w:ascii="Times New Roman" w:hAnsi="Times New Roman"/>
                <w:sz w:val="24"/>
                <w:szCs w:val="24"/>
              </w:rPr>
              <w:t>е</w:t>
            </w:r>
            <w:r w:rsidRPr="00C41566">
              <w:rPr>
                <w:rFonts w:ascii="Times New Roman" w:hAnsi="Times New Roman"/>
                <w:sz w:val="24"/>
                <w:szCs w:val="24"/>
              </w:rPr>
              <w:t>мени на все этапы решения профе</w:t>
            </w:r>
            <w:r w:rsidRPr="00C41566">
              <w:rPr>
                <w:rFonts w:ascii="Times New Roman" w:hAnsi="Times New Roman"/>
                <w:sz w:val="24"/>
                <w:szCs w:val="24"/>
              </w:rPr>
              <w:t>с</w:t>
            </w:r>
            <w:r w:rsidRPr="00C41566">
              <w:rPr>
                <w:rFonts w:ascii="Times New Roman" w:hAnsi="Times New Roman"/>
                <w:sz w:val="24"/>
                <w:szCs w:val="24"/>
              </w:rPr>
              <w:t>сиональных задач.</w:t>
            </w:r>
          </w:p>
        </w:tc>
        <w:tc>
          <w:tcPr>
            <w:tcW w:w="2716"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Интерпретация р</w:t>
            </w:r>
            <w:r w:rsidRPr="00C41566">
              <w:rPr>
                <w:rFonts w:ascii="Times New Roman" w:hAnsi="Times New Roman"/>
                <w:sz w:val="24"/>
                <w:szCs w:val="24"/>
              </w:rPr>
              <w:t>е</w:t>
            </w:r>
            <w:r w:rsidRPr="00C41566">
              <w:rPr>
                <w:rFonts w:ascii="Times New Roman" w:hAnsi="Times New Roman"/>
                <w:sz w:val="24"/>
                <w:szCs w:val="24"/>
              </w:rPr>
              <w:t>зультатов наблюдений за деятельностью об</w:t>
            </w:r>
            <w:r w:rsidRPr="00C41566">
              <w:rPr>
                <w:rFonts w:ascii="Times New Roman" w:hAnsi="Times New Roman"/>
                <w:sz w:val="24"/>
                <w:szCs w:val="24"/>
              </w:rPr>
              <w:t>у</w:t>
            </w:r>
            <w:r w:rsidRPr="00C41566">
              <w:rPr>
                <w:rFonts w:ascii="Times New Roman" w:hAnsi="Times New Roman"/>
                <w:sz w:val="24"/>
                <w:szCs w:val="24"/>
              </w:rPr>
              <w:t>чающегося в процессе освоения образов</w:t>
            </w:r>
            <w:r w:rsidRPr="00C41566">
              <w:rPr>
                <w:rFonts w:ascii="Times New Roman" w:hAnsi="Times New Roman"/>
                <w:sz w:val="24"/>
                <w:szCs w:val="24"/>
              </w:rPr>
              <w:t>а</w:t>
            </w:r>
            <w:r w:rsidRPr="00C41566">
              <w:rPr>
                <w:rFonts w:ascii="Times New Roman" w:hAnsi="Times New Roman"/>
                <w:sz w:val="24"/>
                <w:szCs w:val="24"/>
              </w:rPr>
              <w:t>тельной программы</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Экспертное наблюд</w:t>
            </w:r>
            <w:r w:rsidRPr="00C41566">
              <w:rPr>
                <w:rFonts w:ascii="Times New Roman" w:hAnsi="Times New Roman"/>
                <w:sz w:val="24"/>
                <w:szCs w:val="24"/>
              </w:rPr>
              <w:t>е</w:t>
            </w:r>
            <w:r w:rsidRPr="00C41566">
              <w:rPr>
                <w:rFonts w:ascii="Times New Roman" w:hAnsi="Times New Roman"/>
                <w:sz w:val="24"/>
                <w:szCs w:val="24"/>
              </w:rPr>
              <w:t>ние и оценка на лаб</w:t>
            </w:r>
            <w:r w:rsidRPr="00C41566">
              <w:rPr>
                <w:rFonts w:ascii="Times New Roman" w:hAnsi="Times New Roman"/>
                <w:sz w:val="24"/>
                <w:szCs w:val="24"/>
              </w:rPr>
              <w:t>о</w:t>
            </w:r>
            <w:r w:rsidRPr="00C41566">
              <w:rPr>
                <w:rFonts w:ascii="Times New Roman" w:hAnsi="Times New Roman"/>
                <w:sz w:val="24"/>
                <w:szCs w:val="24"/>
              </w:rPr>
              <w:t>раторно - практич</w:t>
            </w:r>
            <w:r w:rsidRPr="00C41566">
              <w:rPr>
                <w:rFonts w:ascii="Times New Roman" w:hAnsi="Times New Roman"/>
                <w:sz w:val="24"/>
                <w:szCs w:val="24"/>
              </w:rPr>
              <w:t>е</w:t>
            </w:r>
            <w:r w:rsidRPr="00C41566">
              <w:rPr>
                <w:rFonts w:ascii="Times New Roman" w:hAnsi="Times New Roman"/>
                <w:sz w:val="24"/>
                <w:szCs w:val="24"/>
              </w:rPr>
              <w:t>ских занятиях, при выполнении работ по учебным практикам</w:t>
            </w:r>
          </w:p>
        </w:tc>
      </w:tr>
      <w:tr w:rsidR="0019271D" w:rsidRPr="00C41566" w:rsidTr="00CC0654">
        <w:tc>
          <w:tcPr>
            <w:tcW w:w="2836" w:type="dxa"/>
          </w:tcPr>
          <w:p w:rsidR="0019271D" w:rsidRPr="00C41566" w:rsidRDefault="0019271D" w:rsidP="00C41566">
            <w:pPr>
              <w:spacing w:after="0" w:line="360" w:lineRule="auto"/>
              <w:contextualSpacing/>
              <w:jc w:val="both"/>
              <w:rPr>
                <w:rFonts w:ascii="Times New Roman" w:hAnsi="Times New Roman"/>
                <w:color w:val="000000" w:themeColor="text1"/>
                <w:sz w:val="24"/>
                <w:szCs w:val="24"/>
              </w:rPr>
            </w:pPr>
            <w:r w:rsidRPr="00C41566">
              <w:rPr>
                <w:rFonts w:ascii="Times New Roman" w:hAnsi="Times New Roman"/>
                <w:color w:val="000000" w:themeColor="text1"/>
                <w:sz w:val="24"/>
                <w:szCs w:val="24"/>
              </w:rPr>
              <w:t>ОК 02. Осуществлять поиск, анализ и инте</w:t>
            </w:r>
            <w:r w:rsidRPr="00C41566">
              <w:rPr>
                <w:rFonts w:ascii="Times New Roman" w:hAnsi="Times New Roman"/>
                <w:color w:val="000000" w:themeColor="text1"/>
                <w:sz w:val="24"/>
                <w:szCs w:val="24"/>
              </w:rPr>
              <w:t>р</w:t>
            </w:r>
            <w:r w:rsidRPr="00C41566">
              <w:rPr>
                <w:rFonts w:ascii="Times New Roman" w:hAnsi="Times New Roman"/>
                <w:color w:val="000000" w:themeColor="text1"/>
                <w:sz w:val="24"/>
                <w:szCs w:val="24"/>
              </w:rPr>
              <w:t>претацию информации, необходимой для в</w:t>
            </w:r>
            <w:r w:rsidRPr="00C41566">
              <w:rPr>
                <w:rFonts w:ascii="Times New Roman" w:hAnsi="Times New Roman"/>
                <w:color w:val="000000" w:themeColor="text1"/>
                <w:sz w:val="24"/>
                <w:szCs w:val="24"/>
              </w:rPr>
              <w:t>ы</w:t>
            </w:r>
            <w:r w:rsidRPr="00C41566">
              <w:rPr>
                <w:rFonts w:ascii="Times New Roman" w:hAnsi="Times New Roman"/>
                <w:color w:val="000000" w:themeColor="text1"/>
                <w:sz w:val="24"/>
                <w:szCs w:val="24"/>
              </w:rPr>
              <w:t>полнения задач профе</w:t>
            </w:r>
            <w:r w:rsidRPr="00C41566">
              <w:rPr>
                <w:rFonts w:ascii="Times New Roman" w:hAnsi="Times New Roman"/>
                <w:color w:val="000000" w:themeColor="text1"/>
                <w:sz w:val="24"/>
                <w:szCs w:val="24"/>
              </w:rPr>
              <w:t>с</w:t>
            </w:r>
            <w:r w:rsidRPr="00C41566">
              <w:rPr>
                <w:rFonts w:ascii="Times New Roman" w:hAnsi="Times New Roman"/>
                <w:color w:val="000000" w:themeColor="text1"/>
                <w:sz w:val="24"/>
                <w:szCs w:val="24"/>
              </w:rPr>
              <w:t>сиональной деятельн</w:t>
            </w:r>
            <w:r w:rsidRPr="00C41566">
              <w:rPr>
                <w:rFonts w:ascii="Times New Roman" w:hAnsi="Times New Roman"/>
                <w:color w:val="000000" w:themeColor="text1"/>
                <w:sz w:val="24"/>
                <w:szCs w:val="24"/>
              </w:rPr>
              <w:t>о</w:t>
            </w:r>
            <w:r w:rsidRPr="00C41566">
              <w:rPr>
                <w:rFonts w:ascii="Times New Roman" w:hAnsi="Times New Roman"/>
                <w:color w:val="000000" w:themeColor="text1"/>
                <w:sz w:val="24"/>
                <w:szCs w:val="24"/>
              </w:rPr>
              <w:t>сти</w:t>
            </w:r>
          </w:p>
        </w:tc>
        <w:tc>
          <w:tcPr>
            <w:tcW w:w="4251" w:type="dxa"/>
            <w:tcBorders>
              <w:top w:val="single" w:sz="6" w:space="0" w:color="000000"/>
              <w:left w:val="single" w:sz="6" w:space="0" w:color="000000"/>
              <w:bottom w:val="single" w:sz="4" w:space="0" w:color="auto"/>
              <w:right w:val="single" w:sz="6" w:space="0" w:color="000000"/>
            </w:tcBorders>
          </w:tcPr>
          <w:p w:rsidR="0019271D" w:rsidRPr="00C41566" w:rsidRDefault="0019271D" w:rsidP="00C41566">
            <w:pPr>
              <w:tabs>
                <w:tab w:val="left" w:pos="252"/>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владение навыками работы с ра</w:t>
            </w:r>
            <w:r w:rsidRPr="00C41566">
              <w:rPr>
                <w:rFonts w:ascii="Times New Roman" w:hAnsi="Times New Roman"/>
                <w:bCs/>
                <w:sz w:val="24"/>
                <w:szCs w:val="24"/>
              </w:rPr>
              <w:t>з</w:t>
            </w:r>
            <w:r w:rsidRPr="00C41566">
              <w:rPr>
                <w:rFonts w:ascii="Times New Roman" w:hAnsi="Times New Roman"/>
                <w:bCs/>
                <w:sz w:val="24"/>
                <w:szCs w:val="24"/>
              </w:rPr>
              <w:t>личными источниками информации, книгами, учебниками, справочник</w:t>
            </w:r>
            <w:r w:rsidRPr="00C41566">
              <w:rPr>
                <w:rFonts w:ascii="Times New Roman" w:hAnsi="Times New Roman"/>
                <w:bCs/>
                <w:sz w:val="24"/>
                <w:szCs w:val="24"/>
              </w:rPr>
              <w:t>а</w:t>
            </w:r>
            <w:r w:rsidRPr="00C41566">
              <w:rPr>
                <w:rFonts w:ascii="Times New Roman" w:hAnsi="Times New Roman"/>
                <w:bCs/>
                <w:sz w:val="24"/>
                <w:szCs w:val="24"/>
              </w:rPr>
              <w:t>ми, Интернетом, CD-ROM, катал</w:t>
            </w:r>
            <w:r w:rsidRPr="00C41566">
              <w:rPr>
                <w:rFonts w:ascii="Times New Roman" w:hAnsi="Times New Roman"/>
                <w:bCs/>
                <w:sz w:val="24"/>
                <w:szCs w:val="24"/>
              </w:rPr>
              <w:t>о</w:t>
            </w:r>
            <w:r w:rsidRPr="00C41566">
              <w:rPr>
                <w:rFonts w:ascii="Times New Roman" w:hAnsi="Times New Roman"/>
                <w:bCs/>
                <w:sz w:val="24"/>
                <w:szCs w:val="24"/>
              </w:rPr>
              <w:t xml:space="preserve">гами по специальности для решения профессиональных задач; </w:t>
            </w:r>
          </w:p>
          <w:p w:rsidR="0019271D" w:rsidRPr="00C41566" w:rsidRDefault="0019271D" w:rsidP="00C41566">
            <w:pPr>
              <w:tabs>
                <w:tab w:val="left" w:pos="252"/>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поиск, извлечение, систематизир</w:t>
            </w:r>
            <w:r w:rsidRPr="00C41566">
              <w:rPr>
                <w:rFonts w:ascii="Times New Roman" w:hAnsi="Times New Roman"/>
                <w:bCs/>
                <w:sz w:val="24"/>
                <w:szCs w:val="24"/>
              </w:rPr>
              <w:t>о</w:t>
            </w:r>
            <w:r w:rsidRPr="00C41566">
              <w:rPr>
                <w:rFonts w:ascii="Times New Roman" w:hAnsi="Times New Roman"/>
                <w:bCs/>
                <w:sz w:val="24"/>
                <w:szCs w:val="24"/>
              </w:rPr>
              <w:t xml:space="preserve">вание, анализ и отбор необходимой </w:t>
            </w:r>
            <w:r w:rsidRPr="00C41566">
              <w:rPr>
                <w:rFonts w:ascii="Times New Roman" w:hAnsi="Times New Roman"/>
                <w:bCs/>
                <w:sz w:val="24"/>
                <w:szCs w:val="24"/>
              </w:rPr>
              <w:lastRenderedPageBreak/>
              <w:t>для решения учебных задач инфо</w:t>
            </w:r>
            <w:r w:rsidRPr="00C41566">
              <w:rPr>
                <w:rFonts w:ascii="Times New Roman" w:hAnsi="Times New Roman"/>
                <w:bCs/>
                <w:sz w:val="24"/>
                <w:szCs w:val="24"/>
              </w:rPr>
              <w:t>р</w:t>
            </w:r>
            <w:r w:rsidRPr="00C41566">
              <w:rPr>
                <w:rFonts w:ascii="Times New Roman" w:hAnsi="Times New Roman"/>
                <w:bCs/>
                <w:sz w:val="24"/>
                <w:szCs w:val="24"/>
              </w:rPr>
              <w:t>мации, организация, преобразов</w:t>
            </w:r>
            <w:r w:rsidRPr="00C41566">
              <w:rPr>
                <w:rFonts w:ascii="Times New Roman" w:hAnsi="Times New Roman"/>
                <w:bCs/>
                <w:sz w:val="24"/>
                <w:szCs w:val="24"/>
              </w:rPr>
              <w:t>а</w:t>
            </w:r>
            <w:r w:rsidRPr="00C41566">
              <w:rPr>
                <w:rFonts w:ascii="Times New Roman" w:hAnsi="Times New Roman"/>
                <w:bCs/>
                <w:sz w:val="24"/>
                <w:szCs w:val="24"/>
              </w:rPr>
              <w:t xml:space="preserve">ние, сохранение и передача её; </w:t>
            </w:r>
          </w:p>
          <w:p w:rsidR="0019271D" w:rsidRPr="00C41566" w:rsidRDefault="0019271D" w:rsidP="00C41566">
            <w:pPr>
              <w:tabs>
                <w:tab w:val="left" w:pos="252"/>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ориентирование в информацио</w:t>
            </w:r>
            <w:r w:rsidRPr="00C41566">
              <w:rPr>
                <w:rFonts w:ascii="Times New Roman" w:hAnsi="Times New Roman"/>
                <w:bCs/>
                <w:sz w:val="24"/>
                <w:szCs w:val="24"/>
              </w:rPr>
              <w:t>н</w:t>
            </w:r>
            <w:r w:rsidRPr="00C41566">
              <w:rPr>
                <w:rFonts w:ascii="Times New Roman" w:hAnsi="Times New Roman"/>
                <w:bCs/>
                <w:sz w:val="24"/>
                <w:szCs w:val="24"/>
              </w:rPr>
              <w:t>ных потоках, умение выделять в них главное и необходимое, умение осознанно воспринимать информ</w:t>
            </w:r>
            <w:r w:rsidRPr="00C41566">
              <w:rPr>
                <w:rFonts w:ascii="Times New Roman" w:hAnsi="Times New Roman"/>
                <w:bCs/>
                <w:sz w:val="24"/>
                <w:szCs w:val="24"/>
              </w:rPr>
              <w:t>а</w:t>
            </w:r>
            <w:r w:rsidRPr="00C41566">
              <w:rPr>
                <w:rFonts w:ascii="Times New Roman" w:hAnsi="Times New Roman"/>
                <w:bCs/>
                <w:sz w:val="24"/>
                <w:szCs w:val="24"/>
              </w:rPr>
              <w:t>цию, распространяемую по каналам СМИ.</w:t>
            </w:r>
          </w:p>
        </w:tc>
        <w:tc>
          <w:tcPr>
            <w:tcW w:w="2716"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lastRenderedPageBreak/>
              <w:t>Интерпретация р</w:t>
            </w:r>
            <w:r w:rsidRPr="00C41566">
              <w:rPr>
                <w:rFonts w:ascii="Times New Roman" w:hAnsi="Times New Roman"/>
                <w:sz w:val="24"/>
                <w:szCs w:val="24"/>
              </w:rPr>
              <w:t>е</w:t>
            </w:r>
            <w:r w:rsidRPr="00C41566">
              <w:rPr>
                <w:rFonts w:ascii="Times New Roman" w:hAnsi="Times New Roman"/>
                <w:sz w:val="24"/>
                <w:szCs w:val="24"/>
              </w:rPr>
              <w:t>зультатов наблюдений за деятельностью об</w:t>
            </w:r>
            <w:r w:rsidRPr="00C41566">
              <w:rPr>
                <w:rFonts w:ascii="Times New Roman" w:hAnsi="Times New Roman"/>
                <w:sz w:val="24"/>
                <w:szCs w:val="24"/>
              </w:rPr>
              <w:t>у</w:t>
            </w:r>
            <w:r w:rsidRPr="00C41566">
              <w:rPr>
                <w:rFonts w:ascii="Times New Roman" w:hAnsi="Times New Roman"/>
                <w:sz w:val="24"/>
                <w:szCs w:val="24"/>
              </w:rPr>
              <w:t>чающегося в процессе освоения образов</w:t>
            </w:r>
            <w:r w:rsidRPr="00C41566">
              <w:rPr>
                <w:rFonts w:ascii="Times New Roman" w:hAnsi="Times New Roman"/>
                <w:sz w:val="24"/>
                <w:szCs w:val="24"/>
              </w:rPr>
              <w:t>а</w:t>
            </w:r>
            <w:r w:rsidRPr="00C41566">
              <w:rPr>
                <w:rFonts w:ascii="Times New Roman" w:hAnsi="Times New Roman"/>
                <w:sz w:val="24"/>
                <w:szCs w:val="24"/>
              </w:rPr>
              <w:t>тельной программы</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Экспертное наблюд</w:t>
            </w:r>
            <w:r w:rsidRPr="00C41566">
              <w:rPr>
                <w:rFonts w:ascii="Times New Roman" w:hAnsi="Times New Roman"/>
                <w:sz w:val="24"/>
                <w:szCs w:val="24"/>
              </w:rPr>
              <w:t>е</w:t>
            </w:r>
            <w:r w:rsidRPr="00C41566">
              <w:rPr>
                <w:rFonts w:ascii="Times New Roman" w:hAnsi="Times New Roman"/>
                <w:sz w:val="24"/>
                <w:szCs w:val="24"/>
              </w:rPr>
              <w:t>ние и оценка на лаб</w:t>
            </w:r>
            <w:r w:rsidRPr="00C41566">
              <w:rPr>
                <w:rFonts w:ascii="Times New Roman" w:hAnsi="Times New Roman"/>
                <w:sz w:val="24"/>
                <w:szCs w:val="24"/>
              </w:rPr>
              <w:t>о</w:t>
            </w:r>
            <w:r w:rsidRPr="00C41566">
              <w:rPr>
                <w:rFonts w:ascii="Times New Roman" w:hAnsi="Times New Roman"/>
                <w:sz w:val="24"/>
                <w:szCs w:val="24"/>
              </w:rPr>
              <w:lastRenderedPageBreak/>
              <w:t>раторно - практич</w:t>
            </w:r>
            <w:r w:rsidRPr="00C41566">
              <w:rPr>
                <w:rFonts w:ascii="Times New Roman" w:hAnsi="Times New Roman"/>
                <w:sz w:val="24"/>
                <w:szCs w:val="24"/>
              </w:rPr>
              <w:t>е</w:t>
            </w:r>
            <w:r w:rsidRPr="00C41566">
              <w:rPr>
                <w:rFonts w:ascii="Times New Roman" w:hAnsi="Times New Roman"/>
                <w:sz w:val="24"/>
                <w:szCs w:val="24"/>
              </w:rPr>
              <w:t>ских занятиях, при выполнении работ по учебным практикам</w:t>
            </w:r>
          </w:p>
        </w:tc>
      </w:tr>
      <w:tr w:rsidR="0019271D" w:rsidRPr="00C41566" w:rsidTr="00CC0654">
        <w:tc>
          <w:tcPr>
            <w:tcW w:w="2836" w:type="dxa"/>
          </w:tcPr>
          <w:p w:rsidR="0019271D" w:rsidRPr="00C41566" w:rsidRDefault="0019271D" w:rsidP="00C41566">
            <w:pPr>
              <w:spacing w:after="0" w:line="360" w:lineRule="auto"/>
              <w:contextualSpacing/>
              <w:jc w:val="both"/>
              <w:rPr>
                <w:rFonts w:ascii="Times New Roman" w:hAnsi="Times New Roman"/>
                <w:color w:val="000000" w:themeColor="text1"/>
                <w:sz w:val="24"/>
                <w:szCs w:val="24"/>
              </w:rPr>
            </w:pPr>
            <w:r w:rsidRPr="00C41566">
              <w:rPr>
                <w:rFonts w:ascii="Times New Roman" w:hAnsi="Times New Roman"/>
                <w:sz w:val="24"/>
                <w:szCs w:val="24"/>
              </w:rPr>
              <w:lastRenderedPageBreak/>
              <w:t>ОК 03. Планировать и реализовывать собс</w:t>
            </w:r>
            <w:r w:rsidRPr="00C41566">
              <w:rPr>
                <w:rFonts w:ascii="Times New Roman" w:hAnsi="Times New Roman"/>
                <w:sz w:val="24"/>
                <w:szCs w:val="24"/>
              </w:rPr>
              <w:t>т</w:t>
            </w:r>
            <w:r w:rsidRPr="00C41566">
              <w:rPr>
                <w:rFonts w:ascii="Times New Roman" w:hAnsi="Times New Roman"/>
                <w:sz w:val="24"/>
                <w:szCs w:val="24"/>
              </w:rPr>
              <w:t>венное профессионал</w:t>
            </w:r>
            <w:r w:rsidRPr="00C41566">
              <w:rPr>
                <w:rFonts w:ascii="Times New Roman" w:hAnsi="Times New Roman"/>
                <w:sz w:val="24"/>
                <w:szCs w:val="24"/>
              </w:rPr>
              <w:t>ь</w:t>
            </w:r>
            <w:r w:rsidRPr="00C41566">
              <w:rPr>
                <w:rFonts w:ascii="Times New Roman" w:hAnsi="Times New Roman"/>
                <w:sz w:val="24"/>
                <w:szCs w:val="24"/>
              </w:rPr>
              <w:t xml:space="preserve">ное </w:t>
            </w:r>
            <w:r w:rsidRPr="00C41566">
              <w:rPr>
                <w:rFonts w:ascii="Times New Roman" w:hAnsi="Times New Roman"/>
                <w:sz w:val="24"/>
                <w:szCs w:val="24"/>
              </w:rPr>
              <w:br/>
              <w:t>и личностное развитие</w:t>
            </w:r>
          </w:p>
        </w:tc>
        <w:tc>
          <w:tcPr>
            <w:tcW w:w="4251"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демонстрация интереса к будущей профессии;</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принимать участие в различных конкурсах и олимпиадах по спец</w:t>
            </w:r>
            <w:r w:rsidRPr="00C41566">
              <w:rPr>
                <w:rFonts w:ascii="Times New Roman" w:hAnsi="Times New Roman"/>
                <w:sz w:val="24"/>
                <w:szCs w:val="24"/>
              </w:rPr>
              <w:t>и</w:t>
            </w:r>
            <w:r w:rsidRPr="00C41566">
              <w:rPr>
                <w:rFonts w:ascii="Times New Roman" w:hAnsi="Times New Roman"/>
                <w:sz w:val="24"/>
                <w:szCs w:val="24"/>
              </w:rPr>
              <w:t>альности, в кружках по дисципл</w:t>
            </w:r>
            <w:r w:rsidRPr="00C41566">
              <w:rPr>
                <w:rFonts w:ascii="Times New Roman" w:hAnsi="Times New Roman"/>
                <w:sz w:val="24"/>
                <w:szCs w:val="24"/>
              </w:rPr>
              <w:t>и</w:t>
            </w:r>
            <w:r w:rsidRPr="00C41566">
              <w:rPr>
                <w:rFonts w:ascii="Times New Roman" w:hAnsi="Times New Roman"/>
                <w:sz w:val="24"/>
                <w:szCs w:val="24"/>
              </w:rPr>
              <w:t>нам.</w:t>
            </w:r>
          </w:p>
        </w:tc>
        <w:tc>
          <w:tcPr>
            <w:tcW w:w="2716"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Интерпретация р</w:t>
            </w:r>
            <w:r w:rsidRPr="00C41566">
              <w:rPr>
                <w:rFonts w:ascii="Times New Roman" w:hAnsi="Times New Roman"/>
                <w:sz w:val="24"/>
                <w:szCs w:val="24"/>
              </w:rPr>
              <w:t>е</w:t>
            </w:r>
            <w:r w:rsidRPr="00C41566">
              <w:rPr>
                <w:rFonts w:ascii="Times New Roman" w:hAnsi="Times New Roman"/>
                <w:sz w:val="24"/>
                <w:szCs w:val="24"/>
              </w:rPr>
              <w:t>зультатов наблюдений за деятельностью об</w:t>
            </w:r>
            <w:r w:rsidRPr="00C41566">
              <w:rPr>
                <w:rFonts w:ascii="Times New Roman" w:hAnsi="Times New Roman"/>
                <w:sz w:val="24"/>
                <w:szCs w:val="24"/>
              </w:rPr>
              <w:t>у</w:t>
            </w:r>
            <w:r w:rsidRPr="00C41566">
              <w:rPr>
                <w:rFonts w:ascii="Times New Roman" w:hAnsi="Times New Roman"/>
                <w:sz w:val="24"/>
                <w:szCs w:val="24"/>
              </w:rPr>
              <w:t>чающегося в процессе освоения образов</w:t>
            </w:r>
            <w:r w:rsidRPr="00C41566">
              <w:rPr>
                <w:rFonts w:ascii="Times New Roman" w:hAnsi="Times New Roman"/>
                <w:sz w:val="24"/>
                <w:szCs w:val="24"/>
              </w:rPr>
              <w:t>а</w:t>
            </w:r>
            <w:r w:rsidRPr="00C41566">
              <w:rPr>
                <w:rFonts w:ascii="Times New Roman" w:hAnsi="Times New Roman"/>
                <w:sz w:val="24"/>
                <w:szCs w:val="24"/>
              </w:rPr>
              <w:t>тельной программы</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Экспертное наблюд</w:t>
            </w:r>
            <w:r w:rsidRPr="00C41566">
              <w:rPr>
                <w:rFonts w:ascii="Times New Roman" w:hAnsi="Times New Roman"/>
                <w:sz w:val="24"/>
                <w:szCs w:val="24"/>
              </w:rPr>
              <w:t>е</w:t>
            </w:r>
            <w:r w:rsidRPr="00C41566">
              <w:rPr>
                <w:rFonts w:ascii="Times New Roman" w:hAnsi="Times New Roman"/>
                <w:sz w:val="24"/>
                <w:szCs w:val="24"/>
              </w:rPr>
              <w:t>ние и оценка на лаб</w:t>
            </w:r>
            <w:r w:rsidRPr="00C41566">
              <w:rPr>
                <w:rFonts w:ascii="Times New Roman" w:hAnsi="Times New Roman"/>
                <w:sz w:val="24"/>
                <w:szCs w:val="24"/>
              </w:rPr>
              <w:t>о</w:t>
            </w:r>
            <w:r w:rsidRPr="00C41566">
              <w:rPr>
                <w:rFonts w:ascii="Times New Roman" w:hAnsi="Times New Roman"/>
                <w:sz w:val="24"/>
                <w:szCs w:val="24"/>
              </w:rPr>
              <w:t>раторно - практич</w:t>
            </w:r>
            <w:r w:rsidRPr="00C41566">
              <w:rPr>
                <w:rFonts w:ascii="Times New Roman" w:hAnsi="Times New Roman"/>
                <w:sz w:val="24"/>
                <w:szCs w:val="24"/>
              </w:rPr>
              <w:t>е</w:t>
            </w:r>
            <w:r w:rsidRPr="00C41566">
              <w:rPr>
                <w:rFonts w:ascii="Times New Roman" w:hAnsi="Times New Roman"/>
                <w:sz w:val="24"/>
                <w:szCs w:val="24"/>
              </w:rPr>
              <w:t>ских занятиях, при выполнении работ по учебным практикам</w:t>
            </w:r>
          </w:p>
        </w:tc>
      </w:tr>
      <w:tr w:rsidR="0019271D" w:rsidRPr="00C41566" w:rsidTr="00CC0654">
        <w:tc>
          <w:tcPr>
            <w:tcW w:w="2836" w:type="dxa"/>
          </w:tcPr>
          <w:p w:rsidR="0019271D" w:rsidRPr="00C41566" w:rsidRDefault="0019271D" w:rsidP="00C41566">
            <w:pPr>
              <w:spacing w:after="0" w:line="360" w:lineRule="auto"/>
              <w:contextualSpacing/>
              <w:jc w:val="both"/>
              <w:rPr>
                <w:rFonts w:ascii="Times New Roman" w:hAnsi="Times New Roman"/>
                <w:color w:val="000000" w:themeColor="text1"/>
                <w:sz w:val="24"/>
                <w:szCs w:val="24"/>
              </w:rPr>
            </w:pPr>
            <w:r w:rsidRPr="00C41566">
              <w:rPr>
                <w:rFonts w:ascii="Times New Roman" w:hAnsi="Times New Roman"/>
                <w:color w:val="000000" w:themeColor="text1"/>
                <w:sz w:val="24"/>
                <w:szCs w:val="24"/>
              </w:rPr>
              <w:t>ОК 04. Работать в ко</w:t>
            </w:r>
            <w:r w:rsidRPr="00C41566">
              <w:rPr>
                <w:rFonts w:ascii="Times New Roman" w:hAnsi="Times New Roman"/>
                <w:color w:val="000000" w:themeColor="text1"/>
                <w:sz w:val="24"/>
                <w:szCs w:val="24"/>
              </w:rPr>
              <w:t>л</w:t>
            </w:r>
            <w:r w:rsidRPr="00C41566">
              <w:rPr>
                <w:rFonts w:ascii="Times New Roman" w:hAnsi="Times New Roman"/>
                <w:color w:val="000000" w:themeColor="text1"/>
                <w:sz w:val="24"/>
                <w:szCs w:val="24"/>
              </w:rPr>
              <w:t>лективе и команде, э</w:t>
            </w:r>
            <w:r w:rsidRPr="00C41566">
              <w:rPr>
                <w:rFonts w:ascii="Times New Roman" w:hAnsi="Times New Roman"/>
                <w:color w:val="000000" w:themeColor="text1"/>
                <w:sz w:val="24"/>
                <w:szCs w:val="24"/>
              </w:rPr>
              <w:t>ф</w:t>
            </w:r>
            <w:r w:rsidRPr="00C41566">
              <w:rPr>
                <w:rFonts w:ascii="Times New Roman" w:hAnsi="Times New Roman"/>
                <w:color w:val="000000" w:themeColor="text1"/>
                <w:sz w:val="24"/>
                <w:szCs w:val="24"/>
              </w:rPr>
              <w:t>фективно взаимодейс</w:t>
            </w:r>
            <w:r w:rsidRPr="00C41566">
              <w:rPr>
                <w:rFonts w:ascii="Times New Roman" w:hAnsi="Times New Roman"/>
                <w:color w:val="000000" w:themeColor="text1"/>
                <w:sz w:val="24"/>
                <w:szCs w:val="24"/>
              </w:rPr>
              <w:t>т</w:t>
            </w:r>
            <w:r w:rsidRPr="00C41566">
              <w:rPr>
                <w:rFonts w:ascii="Times New Roman" w:hAnsi="Times New Roman"/>
                <w:color w:val="000000" w:themeColor="text1"/>
                <w:sz w:val="24"/>
                <w:szCs w:val="24"/>
              </w:rPr>
              <w:t xml:space="preserve">вовать </w:t>
            </w:r>
            <w:r w:rsidRPr="00C41566">
              <w:rPr>
                <w:rFonts w:ascii="Times New Roman" w:hAnsi="Times New Roman"/>
                <w:color w:val="000000" w:themeColor="text1"/>
                <w:sz w:val="24"/>
                <w:szCs w:val="24"/>
              </w:rPr>
              <w:br/>
              <w:t>с коллегами, руков</w:t>
            </w:r>
            <w:r w:rsidRPr="00C41566">
              <w:rPr>
                <w:rFonts w:ascii="Times New Roman" w:hAnsi="Times New Roman"/>
                <w:color w:val="000000" w:themeColor="text1"/>
                <w:sz w:val="24"/>
                <w:szCs w:val="24"/>
              </w:rPr>
              <w:t>о</w:t>
            </w:r>
            <w:r w:rsidRPr="00C41566">
              <w:rPr>
                <w:rFonts w:ascii="Times New Roman" w:hAnsi="Times New Roman"/>
                <w:color w:val="000000" w:themeColor="text1"/>
                <w:sz w:val="24"/>
                <w:szCs w:val="24"/>
              </w:rPr>
              <w:t>дством, клиентами</w:t>
            </w:r>
          </w:p>
        </w:tc>
        <w:tc>
          <w:tcPr>
            <w:tcW w:w="4251"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взаимодействие с сотрудниками организации (другими обучающим</w:t>
            </w:r>
            <w:r w:rsidRPr="00C41566">
              <w:rPr>
                <w:rFonts w:ascii="Times New Roman" w:hAnsi="Times New Roman"/>
                <w:sz w:val="24"/>
                <w:szCs w:val="24"/>
              </w:rPr>
              <w:t>и</w:t>
            </w:r>
            <w:r w:rsidRPr="00C41566">
              <w:rPr>
                <w:rFonts w:ascii="Times New Roman" w:hAnsi="Times New Roman"/>
                <w:sz w:val="24"/>
                <w:szCs w:val="24"/>
              </w:rPr>
              <w:t>ся, руководителями, преподавател</w:t>
            </w:r>
            <w:r w:rsidRPr="00C41566">
              <w:rPr>
                <w:rFonts w:ascii="Times New Roman" w:hAnsi="Times New Roman"/>
                <w:sz w:val="24"/>
                <w:szCs w:val="24"/>
              </w:rPr>
              <w:t>я</w:t>
            </w:r>
            <w:r w:rsidRPr="00C41566">
              <w:rPr>
                <w:rFonts w:ascii="Times New Roman" w:hAnsi="Times New Roman"/>
                <w:sz w:val="24"/>
                <w:szCs w:val="24"/>
              </w:rPr>
              <w:t>ми) в ходе обучения;</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умение работать в группе.</w:t>
            </w:r>
          </w:p>
        </w:tc>
        <w:tc>
          <w:tcPr>
            <w:tcW w:w="2716"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Интерпретация р</w:t>
            </w:r>
            <w:r w:rsidRPr="00C41566">
              <w:rPr>
                <w:rFonts w:ascii="Times New Roman" w:hAnsi="Times New Roman"/>
                <w:sz w:val="24"/>
                <w:szCs w:val="24"/>
              </w:rPr>
              <w:t>е</w:t>
            </w:r>
            <w:r w:rsidRPr="00C41566">
              <w:rPr>
                <w:rFonts w:ascii="Times New Roman" w:hAnsi="Times New Roman"/>
                <w:sz w:val="24"/>
                <w:szCs w:val="24"/>
              </w:rPr>
              <w:t>зультатов наблюдений за деятельностью об</w:t>
            </w:r>
            <w:r w:rsidRPr="00C41566">
              <w:rPr>
                <w:rFonts w:ascii="Times New Roman" w:hAnsi="Times New Roman"/>
                <w:sz w:val="24"/>
                <w:szCs w:val="24"/>
              </w:rPr>
              <w:t>у</w:t>
            </w:r>
            <w:r w:rsidRPr="00C41566">
              <w:rPr>
                <w:rFonts w:ascii="Times New Roman" w:hAnsi="Times New Roman"/>
                <w:sz w:val="24"/>
                <w:szCs w:val="24"/>
              </w:rPr>
              <w:t>чающегося в процессе освоения образов</w:t>
            </w:r>
            <w:r w:rsidRPr="00C41566">
              <w:rPr>
                <w:rFonts w:ascii="Times New Roman" w:hAnsi="Times New Roman"/>
                <w:sz w:val="24"/>
                <w:szCs w:val="24"/>
              </w:rPr>
              <w:t>а</w:t>
            </w:r>
            <w:r w:rsidRPr="00C41566">
              <w:rPr>
                <w:rFonts w:ascii="Times New Roman" w:hAnsi="Times New Roman"/>
                <w:sz w:val="24"/>
                <w:szCs w:val="24"/>
              </w:rPr>
              <w:t>тельной программы</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Экспертное наблюд</w:t>
            </w:r>
            <w:r w:rsidRPr="00C41566">
              <w:rPr>
                <w:rFonts w:ascii="Times New Roman" w:hAnsi="Times New Roman"/>
                <w:sz w:val="24"/>
                <w:szCs w:val="24"/>
              </w:rPr>
              <w:t>е</w:t>
            </w:r>
            <w:r w:rsidRPr="00C41566">
              <w:rPr>
                <w:rFonts w:ascii="Times New Roman" w:hAnsi="Times New Roman"/>
                <w:sz w:val="24"/>
                <w:szCs w:val="24"/>
              </w:rPr>
              <w:t>ние и оценка на лаб</w:t>
            </w:r>
            <w:r w:rsidRPr="00C41566">
              <w:rPr>
                <w:rFonts w:ascii="Times New Roman" w:hAnsi="Times New Roman"/>
                <w:sz w:val="24"/>
                <w:szCs w:val="24"/>
              </w:rPr>
              <w:t>о</w:t>
            </w:r>
            <w:r w:rsidRPr="00C41566">
              <w:rPr>
                <w:rFonts w:ascii="Times New Roman" w:hAnsi="Times New Roman"/>
                <w:sz w:val="24"/>
                <w:szCs w:val="24"/>
              </w:rPr>
              <w:t>раторно - практич</w:t>
            </w:r>
            <w:r w:rsidRPr="00C41566">
              <w:rPr>
                <w:rFonts w:ascii="Times New Roman" w:hAnsi="Times New Roman"/>
                <w:sz w:val="24"/>
                <w:szCs w:val="24"/>
              </w:rPr>
              <w:t>е</w:t>
            </w:r>
            <w:r w:rsidRPr="00C41566">
              <w:rPr>
                <w:rFonts w:ascii="Times New Roman" w:hAnsi="Times New Roman"/>
                <w:sz w:val="24"/>
                <w:szCs w:val="24"/>
              </w:rPr>
              <w:t>ских занятиях, при выполнении работ по учебным практикам</w:t>
            </w:r>
          </w:p>
        </w:tc>
      </w:tr>
      <w:tr w:rsidR="0019271D" w:rsidRPr="00C41566" w:rsidTr="00CC0654">
        <w:tc>
          <w:tcPr>
            <w:tcW w:w="2836" w:type="dxa"/>
          </w:tcPr>
          <w:p w:rsidR="0019271D" w:rsidRPr="00C41566" w:rsidRDefault="0019271D" w:rsidP="00C41566">
            <w:pPr>
              <w:spacing w:after="0" w:line="360" w:lineRule="auto"/>
              <w:contextualSpacing/>
              <w:jc w:val="both"/>
              <w:rPr>
                <w:rFonts w:ascii="Times New Roman" w:hAnsi="Times New Roman"/>
                <w:color w:val="000000" w:themeColor="text1"/>
                <w:sz w:val="24"/>
                <w:szCs w:val="24"/>
              </w:rPr>
            </w:pPr>
            <w:r w:rsidRPr="00C41566">
              <w:rPr>
                <w:rFonts w:ascii="Times New Roman" w:hAnsi="Times New Roman"/>
                <w:color w:val="000000" w:themeColor="text1"/>
                <w:sz w:val="24"/>
                <w:szCs w:val="24"/>
              </w:rPr>
              <w:lastRenderedPageBreak/>
              <w:t xml:space="preserve">ОК 05. Осуществлять устную и письменную коммуникацию </w:t>
            </w:r>
            <w:r w:rsidRPr="00C41566">
              <w:rPr>
                <w:rFonts w:ascii="Times New Roman" w:hAnsi="Times New Roman"/>
                <w:color w:val="000000" w:themeColor="text1"/>
                <w:sz w:val="24"/>
                <w:szCs w:val="24"/>
              </w:rPr>
              <w:br/>
              <w:t>на государственном языке Российской Фед</w:t>
            </w:r>
            <w:r w:rsidRPr="00C41566">
              <w:rPr>
                <w:rFonts w:ascii="Times New Roman" w:hAnsi="Times New Roman"/>
                <w:color w:val="000000" w:themeColor="text1"/>
                <w:sz w:val="24"/>
                <w:szCs w:val="24"/>
              </w:rPr>
              <w:t>е</w:t>
            </w:r>
            <w:r w:rsidRPr="00C41566">
              <w:rPr>
                <w:rFonts w:ascii="Times New Roman" w:hAnsi="Times New Roman"/>
                <w:color w:val="000000" w:themeColor="text1"/>
                <w:sz w:val="24"/>
                <w:szCs w:val="24"/>
              </w:rPr>
              <w:t>рации с учетом особе</w:t>
            </w:r>
            <w:r w:rsidRPr="00C41566">
              <w:rPr>
                <w:rFonts w:ascii="Times New Roman" w:hAnsi="Times New Roman"/>
                <w:color w:val="000000" w:themeColor="text1"/>
                <w:sz w:val="24"/>
                <w:szCs w:val="24"/>
              </w:rPr>
              <w:t>н</w:t>
            </w:r>
            <w:r w:rsidRPr="00C41566">
              <w:rPr>
                <w:rFonts w:ascii="Times New Roman" w:hAnsi="Times New Roman"/>
                <w:color w:val="000000" w:themeColor="text1"/>
                <w:sz w:val="24"/>
                <w:szCs w:val="24"/>
              </w:rPr>
              <w:t>ностей социального и культурного контекста</w:t>
            </w:r>
          </w:p>
        </w:tc>
        <w:tc>
          <w:tcPr>
            <w:tcW w:w="4251"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умение представить себя устно, письменно, написать анкету, заявл</w:t>
            </w:r>
            <w:r w:rsidRPr="00C41566">
              <w:rPr>
                <w:rFonts w:ascii="Times New Roman" w:hAnsi="Times New Roman"/>
                <w:sz w:val="24"/>
                <w:szCs w:val="24"/>
              </w:rPr>
              <w:t>е</w:t>
            </w:r>
            <w:r w:rsidRPr="00C41566">
              <w:rPr>
                <w:rFonts w:ascii="Times New Roman" w:hAnsi="Times New Roman"/>
                <w:sz w:val="24"/>
                <w:szCs w:val="24"/>
              </w:rPr>
              <w:t xml:space="preserve">ние, письмо; </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владение способами взаимодейс</w:t>
            </w:r>
            <w:r w:rsidRPr="00C41566">
              <w:rPr>
                <w:rFonts w:ascii="Times New Roman" w:hAnsi="Times New Roman"/>
                <w:sz w:val="24"/>
                <w:szCs w:val="24"/>
              </w:rPr>
              <w:t>т</w:t>
            </w:r>
            <w:r w:rsidRPr="00C41566">
              <w:rPr>
                <w:rFonts w:ascii="Times New Roman" w:hAnsi="Times New Roman"/>
                <w:sz w:val="24"/>
                <w:szCs w:val="24"/>
              </w:rPr>
              <w:t xml:space="preserve">вия с окружающими и удаленными людьми и событиями, выступать с устными сообщениями; </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владение разными видами речевой деятельности (монолог, диалог, чт</w:t>
            </w:r>
            <w:r w:rsidRPr="00C41566">
              <w:rPr>
                <w:rFonts w:ascii="Times New Roman" w:hAnsi="Times New Roman"/>
                <w:sz w:val="24"/>
                <w:szCs w:val="24"/>
              </w:rPr>
              <w:t>е</w:t>
            </w:r>
            <w:r w:rsidRPr="00C41566">
              <w:rPr>
                <w:rFonts w:ascii="Times New Roman" w:hAnsi="Times New Roman"/>
                <w:sz w:val="24"/>
                <w:szCs w:val="24"/>
              </w:rPr>
              <w:t xml:space="preserve">ние, письмо); </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владение способами совместной деятельности в группе, приемами действий в ситуациях общения.</w:t>
            </w:r>
          </w:p>
        </w:tc>
        <w:tc>
          <w:tcPr>
            <w:tcW w:w="2716"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Интерпретация р</w:t>
            </w:r>
            <w:r w:rsidRPr="00C41566">
              <w:rPr>
                <w:rFonts w:ascii="Times New Roman" w:hAnsi="Times New Roman"/>
                <w:sz w:val="24"/>
                <w:szCs w:val="24"/>
              </w:rPr>
              <w:t>е</w:t>
            </w:r>
            <w:r w:rsidRPr="00C41566">
              <w:rPr>
                <w:rFonts w:ascii="Times New Roman" w:hAnsi="Times New Roman"/>
                <w:sz w:val="24"/>
                <w:szCs w:val="24"/>
              </w:rPr>
              <w:t>зультатов наблюдений за деятельностью об</w:t>
            </w:r>
            <w:r w:rsidRPr="00C41566">
              <w:rPr>
                <w:rFonts w:ascii="Times New Roman" w:hAnsi="Times New Roman"/>
                <w:sz w:val="24"/>
                <w:szCs w:val="24"/>
              </w:rPr>
              <w:t>у</w:t>
            </w:r>
            <w:r w:rsidRPr="00C41566">
              <w:rPr>
                <w:rFonts w:ascii="Times New Roman" w:hAnsi="Times New Roman"/>
                <w:sz w:val="24"/>
                <w:szCs w:val="24"/>
              </w:rPr>
              <w:t>чающегося в процессе освоения образов</w:t>
            </w:r>
            <w:r w:rsidRPr="00C41566">
              <w:rPr>
                <w:rFonts w:ascii="Times New Roman" w:hAnsi="Times New Roman"/>
                <w:sz w:val="24"/>
                <w:szCs w:val="24"/>
              </w:rPr>
              <w:t>а</w:t>
            </w:r>
            <w:r w:rsidRPr="00C41566">
              <w:rPr>
                <w:rFonts w:ascii="Times New Roman" w:hAnsi="Times New Roman"/>
                <w:sz w:val="24"/>
                <w:szCs w:val="24"/>
              </w:rPr>
              <w:t>тельной программы</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Экспертное наблюд</w:t>
            </w:r>
            <w:r w:rsidRPr="00C41566">
              <w:rPr>
                <w:rFonts w:ascii="Times New Roman" w:hAnsi="Times New Roman"/>
                <w:sz w:val="24"/>
                <w:szCs w:val="24"/>
              </w:rPr>
              <w:t>е</w:t>
            </w:r>
            <w:r w:rsidRPr="00C41566">
              <w:rPr>
                <w:rFonts w:ascii="Times New Roman" w:hAnsi="Times New Roman"/>
                <w:sz w:val="24"/>
                <w:szCs w:val="24"/>
              </w:rPr>
              <w:t>ние и оценка на лаб</w:t>
            </w:r>
            <w:r w:rsidRPr="00C41566">
              <w:rPr>
                <w:rFonts w:ascii="Times New Roman" w:hAnsi="Times New Roman"/>
                <w:sz w:val="24"/>
                <w:szCs w:val="24"/>
              </w:rPr>
              <w:t>о</w:t>
            </w:r>
            <w:r w:rsidRPr="00C41566">
              <w:rPr>
                <w:rFonts w:ascii="Times New Roman" w:hAnsi="Times New Roman"/>
                <w:sz w:val="24"/>
                <w:szCs w:val="24"/>
              </w:rPr>
              <w:t>раторно - практич</w:t>
            </w:r>
            <w:r w:rsidRPr="00C41566">
              <w:rPr>
                <w:rFonts w:ascii="Times New Roman" w:hAnsi="Times New Roman"/>
                <w:sz w:val="24"/>
                <w:szCs w:val="24"/>
              </w:rPr>
              <w:t>е</w:t>
            </w:r>
            <w:r w:rsidRPr="00C41566">
              <w:rPr>
                <w:rFonts w:ascii="Times New Roman" w:hAnsi="Times New Roman"/>
                <w:sz w:val="24"/>
                <w:szCs w:val="24"/>
              </w:rPr>
              <w:t>ских занятиях, при выполнении работ по учебным практикам</w:t>
            </w:r>
          </w:p>
        </w:tc>
      </w:tr>
      <w:tr w:rsidR="0019271D" w:rsidRPr="00C41566" w:rsidTr="00CC0654">
        <w:tc>
          <w:tcPr>
            <w:tcW w:w="2836" w:type="dxa"/>
          </w:tcPr>
          <w:p w:rsidR="0019271D" w:rsidRPr="00C41566" w:rsidRDefault="0019271D" w:rsidP="00C41566">
            <w:pPr>
              <w:spacing w:after="0" w:line="360" w:lineRule="auto"/>
              <w:contextualSpacing/>
              <w:jc w:val="both"/>
              <w:rPr>
                <w:rFonts w:ascii="Times New Roman" w:hAnsi="Times New Roman"/>
                <w:color w:val="000000" w:themeColor="text1"/>
                <w:sz w:val="24"/>
                <w:szCs w:val="24"/>
              </w:rPr>
            </w:pPr>
            <w:r w:rsidRPr="00C41566">
              <w:rPr>
                <w:rFonts w:ascii="Times New Roman" w:hAnsi="Times New Roman"/>
                <w:color w:val="000000" w:themeColor="text1"/>
                <w:sz w:val="24"/>
                <w:szCs w:val="24"/>
              </w:rPr>
              <w:t>ОК 06. Проявлять гра</w:t>
            </w:r>
            <w:r w:rsidRPr="00C41566">
              <w:rPr>
                <w:rFonts w:ascii="Times New Roman" w:hAnsi="Times New Roman"/>
                <w:color w:val="000000" w:themeColor="text1"/>
                <w:sz w:val="24"/>
                <w:szCs w:val="24"/>
              </w:rPr>
              <w:t>ж</w:t>
            </w:r>
            <w:r w:rsidRPr="00C41566">
              <w:rPr>
                <w:rFonts w:ascii="Times New Roman" w:hAnsi="Times New Roman"/>
                <w:color w:val="000000" w:themeColor="text1"/>
                <w:sz w:val="24"/>
                <w:szCs w:val="24"/>
              </w:rPr>
              <w:t>данско-патриотическую позицию, демонстрир</w:t>
            </w:r>
            <w:r w:rsidRPr="00C41566">
              <w:rPr>
                <w:rFonts w:ascii="Times New Roman" w:hAnsi="Times New Roman"/>
                <w:color w:val="000000" w:themeColor="text1"/>
                <w:sz w:val="24"/>
                <w:szCs w:val="24"/>
              </w:rPr>
              <w:t>о</w:t>
            </w:r>
            <w:r w:rsidRPr="00C41566">
              <w:rPr>
                <w:rFonts w:ascii="Times New Roman" w:hAnsi="Times New Roman"/>
                <w:color w:val="000000" w:themeColor="text1"/>
                <w:sz w:val="24"/>
                <w:szCs w:val="24"/>
              </w:rPr>
              <w:t>вать осознанное повед</w:t>
            </w:r>
            <w:r w:rsidRPr="00C41566">
              <w:rPr>
                <w:rFonts w:ascii="Times New Roman" w:hAnsi="Times New Roman"/>
                <w:color w:val="000000" w:themeColor="text1"/>
                <w:sz w:val="24"/>
                <w:szCs w:val="24"/>
              </w:rPr>
              <w:t>е</w:t>
            </w:r>
            <w:r w:rsidRPr="00C41566">
              <w:rPr>
                <w:rFonts w:ascii="Times New Roman" w:hAnsi="Times New Roman"/>
                <w:color w:val="000000" w:themeColor="text1"/>
                <w:sz w:val="24"/>
                <w:szCs w:val="24"/>
              </w:rPr>
              <w:t>ние на основе традиц</w:t>
            </w:r>
            <w:r w:rsidRPr="00C41566">
              <w:rPr>
                <w:rFonts w:ascii="Times New Roman" w:hAnsi="Times New Roman"/>
                <w:color w:val="000000" w:themeColor="text1"/>
                <w:sz w:val="24"/>
                <w:szCs w:val="24"/>
              </w:rPr>
              <w:t>и</w:t>
            </w:r>
            <w:r w:rsidRPr="00C41566">
              <w:rPr>
                <w:rFonts w:ascii="Times New Roman" w:hAnsi="Times New Roman"/>
                <w:color w:val="000000" w:themeColor="text1"/>
                <w:sz w:val="24"/>
                <w:szCs w:val="24"/>
              </w:rPr>
              <w:t>онных общечеловеч</w:t>
            </w:r>
            <w:r w:rsidRPr="00C41566">
              <w:rPr>
                <w:rFonts w:ascii="Times New Roman" w:hAnsi="Times New Roman"/>
                <w:color w:val="000000" w:themeColor="text1"/>
                <w:sz w:val="24"/>
                <w:szCs w:val="24"/>
              </w:rPr>
              <w:t>е</w:t>
            </w:r>
            <w:r w:rsidRPr="00C41566">
              <w:rPr>
                <w:rFonts w:ascii="Times New Roman" w:hAnsi="Times New Roman"/>
                <w:color w:val="000000" w:themeColor="text1"/>
                <w:sz w:val="24"/>
                <w:szCs w:val="24"/>
              </w:rPr>
              <w:t>ских ценностей</w:t>
            </w:r>
          </w:p>
        </w:tc>
        <w:tc>
          <w:tcPr>
            <w:tcW w:w="4251"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формулирование собственных це</w:t>
            </w:r>
            <w:r w:rsidRPr="00C41566">
              <w:rPr>
                <w:rFonts w:ascii="Times New Roman" w:hAnsi="Times New Roman"/>
                <w:sz w:val="24"/>
                <w:szCs w:val="24"/>
              </w:rPr>
              <w:t>н</w:t>
            </w:r>
            <w:r w:rsidRPr="00C41566">
              <w:rPr>
                <w:rFonts w:ascii="Times New Roman" w:hAnsi="Times New Roman"/>
                <w:sz w:val="24"/>
                <w:szCs w:val="24"/>
              </w:rPr>
              <w:t xml:space="preserve">ностных ориентиров по отношению к предмету и сферам деятельности; </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-владение способами самоопредел</w:t>
            </w:r>
            <w:r w:rsidRPr="00C41566">
              <w:rPr>
                <w:rFonts w:ascii="Times New Roman" w:hAnsi="Times New Roman"/>
                <w:sz w:val="24"/>
                <w:szCs w:val="24"/>
              </w:rPr>
              <w:t>е</w:t>
            </w:r>
            <w:r w:rsidRPr="00C41566">
              <w:rPr>
                <w:rFonts w:ascii="Times New Roman" w:hAnsi="Times New Roman"/>
                <w:sz w:val="24"/>
                <w:szCs w:val="24"/>
              </w:rPr>
              <w:t xml:space="preserve">ния в ситуациях выбора на основе собственных позиций; </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умение принимать решения, брать на себя ответственность за их п</w:t>
            </w:r>
            <w:r w:rsidRPr="00C41566">
              <w:rPr>
                <w:rFonts w:ascii="Times New Roman" w:hAnsi="Times New Roman"/>
                <w:sz w:val="24"/>
                <w:szCs w:val="24"/>
              </w:rPr>
              <w:t>о</w:t>
            </w:r>
            <w:r w:rsidRPr="00C41566">
              <w:rPr>
                <w:rFonts w:ascii="Times New Roman" w:hAnsi="Times New Roman"/>
                <w:sz w:val="24"/>
                <w:szCs w:val="24"/>
              </w:rPr>
              <w:t xml:space="preserve">следствия; </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осуществление действий и посту</w:t>
            </w:r>
            <w:r w:rsidRPr="00C41566">
              <w:rPr>
                <w:rFonts w:ascii="Times New Roman" w:hAnsi="Times New Roman"/>
                <w:sz w:val="24"/>
                <w:szCs w:val="24"/>
              </w:rPr>
              <w:t>п</w:t>
            </w:r>
            <w:r w:rsidRPr="00C41566">
              <w:rPr>
                <w:rFonts w:ascii="Times New Roman" w:hAnsi="Times New Roman"/>
                <w:sz w:val="24"/>
                <w:szCs w:val="24"/>
              </w:rPr>
              <w:t xml:space="preserve">ков, на основе выбранных целевых и смысловых установок; </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осуществление индивидуальной образовательной траектории с уч</w:t>
            </w:r>
            <w:r w:rsidRPr="00C41566">
              <w:rPr>
                <w:rFonts w:ascii="Times New Roman" w:hAnsi="Times New Roman"/>
                <w:sz w:val="24"/>
                <w:szCs w:val="24"/>
              </w:rPr>
              <w:t>е</w:t>
            </w:r>
            <w:r w:rsidRPr="00C41566">
              <w:rPr>
                <w:rFonts w:ascii="Times New Roman" w:hAnsi="Times New Roman"/>
                <w:sz w:val="24"/>
                <w:szCs w:val="24"/>
              </w:rPr>
              <w:t>том общих требований и норм.</w:t>
            </w:r>
          </w:p>
        </w:tc>
        <w:tc>
          <w:tcPr>
            <w:tcW w:w="2716"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Интерпретация р</w:t>
            </w:r>
            <w:r w:rsidRPr="00C41566">
              <w:rPr>
                <w:rFonts w:ascii="Times New Roman" w:hAnsi="Times New Roman"/>
                <w:sz w:val="24"/>
                <w:szCs w:val="24"/>
              </w:rPr>
              <w:t>е</w:t>
            </w:r>
            <w:r w:rsidRPr="00C41566">
              <w:rPr>
                <w:rFonts w:ascii="Times New Roman" w:hAnsi="Times New Roman"/>
                <w:sz w:val="24"/>
                <w:szCs w:val="24"/>
              </w:rPr>
              <w:t>зультатов наблюдений за деятельностью об</w:t>
            </w:r>
            <w:r w:rsidRPr="00C41566">
              <w:rPr>
                <w:rFonts w:ascii="Times New Roman" w:hAnsi="Times New Roman"/>
                <w:sz w:val="24"/>
                <w:szCs w:val="24"/>
              </w:rPr>
              <w:t>у</w:t>
            </w:r>
            <w:r w:rsidRPr="00C41566">
              <w:rPr>
                <w:rFonts w:ascii="Times New Roman" w:hAnsi="Times New Roman"/>
                <w:sz w:val="24"/>
                <w:szCs w:val="24"/>
              </w:rPr>
              <w:t>чающегося в процессе освоения образов</w:t>
            </w:r>
            <w:r w:rsidRPr="00C41566">
              <w:rPr>
                <w:rFonts w:ascii="Times New Roman" w:hAnsi="Times New Roman"/>
                <w:sz w:val="24"/>
                <w:szCs w:val="24"/>
              </w:rPr>
              <w:t>а</w:t>
            </w:r>
            <w:r w:rsidRPr="00C41566">
              <w:rPr>
                <w:rFonts w:ascii="Times New Roman" w:hAnsi="Times New Roman"/>
                <w:sz w:val="24"/>
                <w:szCs w:val="24"/>
              </w:rPr>
              <w:t>тельной программы</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Экспертное наблюд</w:t>
            </w:r>
            <w:r w:rsidRPr="00C41566">
              <w:rPr>
                <w:rFonts w:ascii="Times New Roman" w:hAnsi="Times New Roman"/>
                <w:sz w:val="24"/>
                <w:szCs w:val="24"/>
              </w:rPr>
              <w:t>е</w:t>
            </w:r>
            <w:r w:rsidRPr="00C41566">
              <w:rPr>
                <w:rFonts w:ascii="Times New Roman" w:hAnsi="Times New Roman"/>
                <w:sz w:val="24"/>
                <w:szCs w:val="24"/>
              </w:rPr>
              <w:t>ние и оценка на лаб</w:t>
            </w:r>
            <w:r w:rsidRPr="00C41566">
              <w:rPr>
                <w:rFonts w:ascii="Times New Roman" w:hAnsi="Times New Roman"/>
                <w:sz w:val="24"/>
                <w:szCs w:val="24"/>
              </w:rPr>
              <w:t>о</w:t>
            </w:r>
            <w:r w:rsidRPr="00C41566">
              <w:rPr>
                <w:rFonts w:ascii="Times New Roman" w:hAnsi="Times New Roman"/>
                <w:sz w:val="24"/>
                <w:szCs w:val="24"/>
              </w:rPr>
              <w:t>раторно - практич</w:t>
            </w:r>
            <w:r w:rsidRPr="00C41566">
              <w:rPr>
                <w:rFonts w:ascii="Times New Roman" w:hAnsi="Times New Roman"/>
                <w:sz w:val="24"/>
                <w:szCs w:val="24"/>
              </w:rPr>
              <w:t>е</w:t>
            </w:r>
            <w:r w:rsidRPr="00C41566">
              <w:rPr>
                <w:rFonts w:ascii="Times New Roman" w:hAnsi="Times New Roman"/>
                <w:sz w:val="24"/>
                <w:szCs w:val="24"/>
              </w:rPr>
              <w:t>ских занятиях, при выполнении работ по учебным практикам</w:t>
            </w:r>
          </w:p>
        </w:tc>
      </w:tr>
      <w:tr w:rsidR="0019271D" w:rsidRPr="00C41566" w:rsidTr="00CC0654">
        <w:tc>
          <w:tcPr>
            <w:tcW w:w="2836" w:type="dxa"/>
          </w:tcPr>
          <w:p w:rsidR="0019271D" w:rsidRPr="00C41566" w:rsidRDefault="0019271D" w:rsidP="00C41566">
            <w:pPr>
              <w:spacing w:after="0" w:line="360" w:lineRule="auto"/>
              <w:contextualSpacing/>
              <w:jc w:val="both"/>
              <w:rPr>
                <w:rFonts w:ascii="Times New Roman" w:hAnsi="Times New Roman"/>
                <w:color w:val="000000" w:themeColor="text1"/>
                <w:sz w:val="24"/>
                <w:szCs w:val="24"/>
              </w:rPr>
            </w:pPr>
            <w:r w:rsidRPr="00C41566">
              <w:rPr>
                <w:rFonts w:ascii="Times New Roman" w:hAnsi="Times New Roman"/>
                <w:sz w:val="24"/>
                <w:szCs w:val="24"/>
              </w:rPr>
              <w:t>ОК 07. Содействовать сохранению окружа</w:t>
            </w:r>
            <w:r w:rsidRPr="00C41566">
              <w:rPr>
                <w:rFonts w:ascii="Times New Roman" w:hAnsi="Times New Roman"/>
                <w:sz w:val="24"/>
                <w:szCs w:val="24"/>
              </w:rPr>
              <w:t>ю</w:t>
            </w:r>
            <w:r w:rsidRPr="00C41566">
              <w:rPr>
                <w:rFonts w:ascii="Times New Roman" w:hAnsi="Times New Roman"/>
                <w:sz w:val="24"/>
                <w:szCs w:val="24"/>
              </w:rPr>
              <w:t>щей среды, ресурсосб</w:t>
            </w:r>
            <w:r w:rsidRPr="00C41566">
              <w:rPr>
                <w:rFonts w:ascii="Times New Roman" w:hAnsi="Times New Roman"/>
                <w:sz w:val="24"/>
                <w:szCs w:val="24"/>
              </w:rPr>
              <w:t>е</w:t>
            </w:r>
            <w:r w:rsidRPr="00C41566">
              <w:rPr>
                <w:rFonts w:ascii="Times New Roman" w:hAnsi="Times New Roman"/>
                <w:sz w:val="24"/>
                <w:szCs w:val="24"/>
              </w:rPr>
              <w:t>режению, эффективно действовать в чрезв</w:t>
            </w:r>
            <w:r w:rsidRPr="00C41566">
              <w:rPr>
                <w:rFonts w:ascii="Times New Roman" w:hAnsi="Times New Roman"/>
                <w:sz w:val="24"/>
                <w:szCs w:val="24"/>
              </w:rPr>
              <w:t>ы</w:t>
            </w:r>
            <w:r w:rsidRPr="00C41566">
              <w:rPr>
                <w:rFonts w:ascii="Times New Roman" w:hAnsi="Times New Roman"/>
                <w:sz w:val="24"/>
                <w:szCs w:val="24"/>
              </w:rPr>
              <w:lastRenderedPageBreak/>
              <w:t>чайных ситуациях</w:t>
            </w:r>
          </w:p>
        </w:tc>
        <w:tc>
          <w:tcPr>
            <w:tcW w:w="4251"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lastRenderedPageBreak/>
              <w:t>- умение ориентироваться в приро</w:t>
            </w:r>
            <w:r w:rsidRPr="00C41566">
              <w:rPr>
                <w:rFonts w:ascii="Times New Roman" w:hAnsi="Times New Roman"/>
                <w:sz w:val="24"/>
                <w:szCs w:val="24"/>
              </w:rPr>
              <w:t>д</w:t>
            </w:r>
            <w:r w:rsidRPr="00C41566">
              <w:rPr>
                <w:rFonts w:ascii="Times New Roman" w:hAnsi="Times New Roman"/>
                <w:sz w:val="24"/>
                <w:szCs w:val="24"/>
              </w:rPr>
              <w:t>ной среде (в лесу, в поле, на вод</w:t>
            </w:r>
            <w:r w:rsidRPr="00C41566">
              <w:rPr>
                <w:rFonts w:ascii="Times New Roman" w:hAnsi="Times New Roman"/>
                <w:sz w:val="24"/>
                <w:szCs w:val="24"/>
              </w:rPr>
              <w:t>о</w:t>
            </w:r>
            <w:r w:rsidRPr="00C41566">
              <w:rPr>
                <w:rFonts w:ascii="Times New Roman" w:hAnsi="Times New Roman"/>
                <w:sz w:val="24"/>
                <w:szCs w:val="24"/>
              </w:rPr>
              <w:t xml:space="preserve">емах и др.); </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применение правил поведения в экстремальных ситуациях: под до</w:t>
            </w:r>
            <w:r w:rsidRPr="00C41566">
              <w:rPr>
                <w:rFonts w:ascii="Times New Roman" w:hAnsi="Times New Roman"/>
                <w:sz w:val="24"/>
                <w:szCs w:val="24"/>
              </w:rPr>
              <w:t>ж</w:t>
            </w:r>
            <w:r w:rsidRPr="00C41566">
              <w:rPr>
                <w:rFonts w:ascii="Times New Roman" w:hAnsi="Times New Roman"/>
                <w:sz w:val="24"/>
                <w:szCs w:val="24"/>
              </w:rPr>
              <w:lastRenderedPageBreak/>
              <w:t xml:space="preserve">дем, градом, при сильном ветре, во время грозы, наводнения, пожара, при встрече с опасными животными, насекомыми; </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владение способами оказания пе</w:t>
            </w:r>
            <w:r w:rsidRPr="00C41566">
              <w:rPr>
                <w:rFonts w:ascii="Times New Roman" w:hAnsi="Times New Roman"/>
                <w:sz w:val="24"/>
                <w:szCs w:val="24"/>
              </w:rPr>
              <w:t>р</w:t>
            </w:r>
            <w:r w:rsidRPr="00C41566">
              <w:rPr>
                <w:rFonts w:ascii="Times New Roman" w:hAnsi="Times New Roman"/>
                <w:sz w:val="24"/>
                <w:szCs w:val="24"/>
              </w:rPr>
              <w:t>вой медицинской помощи.</w:t>
            </w:r>
          </w:p>
          <w:p w:rsidR="0019271D" w:rsidRPr="00C41566" w:rsidRDefault="0019271D" w:rsidP="00C41566">
            <w:pPr>
              <w:spacing w:after="0" w:line="360" w:lineRule="auto"/>
              <w:contextualSpacing/>
              <w:jc w:val="both"/>
              <w:rPr>
                <w:rFonts w:ascii="Times New Roman" w:hAnsi="Times New Roman"/>
                <w:sz w:val="24"/>
                <w:szCs w:val="24"/>
              </w:rPr>
            </w:pPr>
          </w:p>
        </w:tc>
        <w:tc>
          <w:tcPr>
            <w:tcW w:w="2716"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lastRenderedPageBreak/>
              <w:t>Интерпретация р</w:t>
            </w:r>
            <w:r w:rsidRPr="00C41566">
              <w:rPr>
                <w:rFonts w:ascii="Times New Roman" w:hAnsi="Times New Roman"/>
                <w:sz w:val="24"/>
                <w:szCs w:val="24"/>
              </w:rPr>
              <w:t>е</w:t>
            </w:r>
            <w:r w:rsidRPr="00C41566">
              <w:rPr>
                <w:rFonts w:ascii="Times New Roman" w:hAnsi="Times New Roman"/>
                <w:sz w:val="24"/>
                <w:szCs w:val="24"/>
              </w:rPr>
              <w:t>зультатов наблюдений за деятельностью об</w:t>
            </w:r>
            <w:r w:rsidRPr="00C41566">
              <w:rPr>
                <w:rFonts w:ascii="Times New Roman" w:hAnsi="Times New Roman"/>
                <w:sz w:val="24"/>
                <w:szCs w:val="24"/>
              </w:rPr>
              <w:t>у</w:t>
            </w:r>
            <w:r w:rsidRPr="00C41566">
              <w:rPr>
                <w:rFonts w:ascii="Times New Roman" w:hAnsi="Times New Roman"/>
                <w:sz w:val="24"/>
                <w:szCs w:val="24"/>
              </w:rPr>
              <w:t>чающегося в процессе освоения образов</w:t>
            </w:r>
            <w:r w:rsidRPr="00C41566">
              <w:rPr>
                <w:rFonts w:ascii="Times New Roman" w:hAnsi="Times New Roman"/>
                <w:sz w:val="24"/>
                <w:szCs w:val="24"/>
              </w:rPr>
              <w:t>а</w:t>
            </w:r>
            <w:r w:rsidRPr="00C41566">
              <w:rPr>
                <w:rFonts w:ascii="Times New Roman" w:hAnsi="Times New Roman"/>
                <w:sz w:val="24"/>
                <w:szCs w:val="24"/>
              </w:rPr>
              <w:lastRenderedPageBreak/>
              <w:t>тельной программы</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Экспертное наблюд</w:t>
            </w:r>
            <w:r w:rsidRPr="00C41566">
              <w:rPr>
                <w:rFonts w:ascii="Times New Roman" w:hAnsi="Times New Roman"/>
                <w:sz w:val="24"/>
                <w:szCs w:val="24"/>
              </w:rPr>
              <w:t>е</w:t>
            </w:r>
            <w:r w:rsidRPr="00C41566">
              <w:rPr>
                <w:rFonts w:ascii="Times New Roman" w:hAnsi="Times New Roman"/>
                <w:sz w:val="24"/>
                <w:szCs w:val="24"/>
              </w:rPr>
              <w:t>ние и оценка на лаб</w:t>
            </w:r>
            <w:r w:rsidRPr="00C41566">
              <w:rPr>
                <w:rFonts w:ascii="Times New Roman" w:hAnsi="Times New Roman"/>
                <w:sz w:val="24"/>
                <w:szCs w:val="24"/>
              </w:rPr>
              <w:t>о</w:t>
            </w:r>
            <w:r w:rsidRPr="00C41566">
              <w:rPr>
                <w:rFonts w:ascii="Times New Roman" w:hAnsi="Times New Roman"/>
                <w:sz w:val="24"/>
                <w:szCs w:val="24"/>
              </w:rPr>
              <w:t>раторно - практич</w:t>
            </w:r>
            <w:r w:rsidRPr="00C41566">
              <w:rPr>
                <w:rFonts w:ascii="Times New Roman" w:hAnsi="Times New Roman"/>
                <w:sz w:val="24"/>
                <w:szCs w:val="24"/>
              </w:rPr>
              <w:t>е</w:t>
            </w:r>
            <w:r w:rsidRPr="00C41566">
              <w:rPr>
                <w:rFonts w:ascii="Times New Roman" w:hAnsi="Times New Roman"/>
                <w:sz w:val="24"/>
                <w:szCs w:val="24"/>
              </w:rPr>
              <w:t>ских занятиях, при выполнении работ по учебным практикам</w:t>
            </w:r>
          </w:p>
        </w:tc>
      </w:tr>
      <w:tr w:rsidR="0019271D" w:rsidRPr="00C41566" w:rsidTr="00CC0654">
        <w:tc>
          <w:tcPr>
            <w:tcW w:w="2836" w:type="dxa"/>
          </w:tcPr>
          <w:p w:rsidR="0019271D" w:rsidRPr="00C41566" w:rsidRDefault="0019271D" w:rsidP="00C41566">
            <w:pPr>
              <w:spacing w:after="0" w:line="360" w:lineRule="auto"/>
              <w:contextualSpacing/>
              <w:jc w:val="both"/>
              <w:rPr>
                <w:rFonts w:ascii="Times New Roman" w:hAnsi="Times New Roman"/>
                <w:color w:val="000000" w:themeColor="text1"/>
                <w:sz w:val="24"/>
                <w:szCs w:val="24"/>
              </w:rPr>
            </w:pPr>
            <w:r w:rsidRPr="00C41566">
              <w:rPr>
                <w:rFonts w:ascii="Times New Roman" w:hAnsi="Times New Roman"/>
                <w:color w:val="000000" w:themeColor="text1"/>
                <w:sz w:val="24"/>
                <w:szCs w:val="24"/>
              </w:rPr>
              <w:lastRenderedPageBreak/>
              <w:t>ОК 08. Использовать средства физической культуры для сохран</w:t>
            </w:r>
            <w:r w:rsidRPr="00C41566">
              <w:rPr>
                <w:rFonts w:ascii="Times New Roman" w:hAnsi="Times New Roman"/>
                <w:color w:val="000000" w:themeColor="text1"/>
                <w:sz w:val="24"/>
                <w:szCs w:val="24"/>
              </w:rPr>
              <w:t>е</w:t>
            </w:r>
            <w:r w:rsidRPr="00C41566">
              <w:rPr>
                <w:rFonts w:ascii="Times New Roman" w:hAnsi="Times New Roman"/>
                <w:color w:val="000000" w:themeColor="text1"/>
                <w:sz w:val="24"/>
                <w:szCs w:val="24"/>
              </w:rPr>
              <w:t xml:space="preserve">ния </w:t>
            </w:r>
            <w:r w:rsidRPr="00C41566">
              <w:rPr>
                <w:rFonts w:ascii="Times New Roman" w:hAnsi="Times New Roman"/>
                <w:color w:val="000000" w:themeColor="text1"/>
                <w:sz w:val="24"/>
                <w:szCs w:val="24"/>
              </w:rPr>
              <w:br/>
              <w:t>и укрепления здоровья в процессе професси</w:t>
            </w:r>
            <w:r w:rsidRPr="00C41566">
              <w:rPr>
                <w:rFonts w:ascii="Times New Roman" w:hAnsi="Times New Roman"/>
                <w:color w:val="000000" w:themeColor="text1"/>
                <w:sz w:val="24"/>
                <w:szCs w:val="24"/>
              </w:rPr>
              <w:t>о</w:t>
            </w:r>
            <w:r w:rsidRPr="00C41566">
              <w:rPr>
                <w:rFonts w:ascii="Times New Roman" w:hAnsi="Times New Roman"/>
                <w:color w:val="000000" w:themeColor="text1"/>
                <w:sz w:val="24"/>
                <w:szCs w:val="24"/>
              </w:rPr>
              <w:t>нальной деятельности и поддержания необход</w:t>
            </w:r>
            <w:r w:rsidRPr="00C41566">
              <w:rPr>
                <w:rFonts w:ascii="Times New Roman" w:hAnsi="Times New Roman"/>
                <w:color w:val="000000" w:themeColor="text1"/>
                <w:sz w:val="24"/>
                <w:szCs w:val="24"/>
              </w:rPr>
              <w:t>и</w:t>
            </w:r>
            <w:r w:rsidRPr="00C41566">
              <w:rPr>
                <w:rFonts w:ascii="Times New Roman" w:hAnsi="Times New Roman"/>
                <w:color w:val="000000" w:themeColor="text1"/>
                <w:sz w:val="24"/>
                <w:szCs w:val="24"/>
              </w:rPr>
              <w:t>мого уровня физической подготовленности</w:t>
            </w:r>
          </w:p>
        </w:tc>
        <w:tc>
          <w:tcPr>
            <w:tcW w:w="4251"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w:t>
            </w:r>
            <w:r w:rsidRPr="00C41566">
              <w:rPr>
                <w:rFonts w:ascii="Times New Roman" w:hAnsi="Times New Roman"/>
                <w:color w:val="000000"/>
                <w:sz w:val="24"/>
                <w:szCs w:val="24"/>
                <w:shd w:val="clear" w:color="auto" w:fill="FFFFFF"/>
              </w:rPr>
              <w:t xml:space="preserve"> </w:t>
            </w:r>
            <w:r w:rsidRPr="00C41566">
              <w:rPr>
                <w:rFonts w:ascii="Times New Roman" w:hAnsi="Times New Roman"/>
                <w:sz w:val="24"/>
                <w:szCs w:val="24"/>
              </w:rPr>
              <w:t>освоение способов физического, духовного и интеллектуального с</w:t>
            </w:r>
            <w:r w:rsidRPr="00C41566">
              <w:rPr>
                <w:rFonts w:ascii="Times New Roman" w:hAnsi="Times New Roman"/>
                <w:sz w:val="24"/>
                <w:szCs w:val="24"/>
              </w:rPr>
              <w:t>а</w:t>
            </w:r>
            <w:r w:rsidRPr="00C41566">
              <w:rPr>
                <w:rFonts w:ascii="Times New Roman" w:hAnsi="Times New Roman"/>
                <w:sz w:val="24"/>
                <w:szCs w:val="24"/>
              </w:rPr>
              <w:t xml:space="preserve">моразвития, </w:t>
            </w:r>
            <w:proofErr w:type="gramStart"/>
            <w:r w:rsidRPr="00C41566">
              <w:rPr>
                <w:rFonts w:ascii="Times New Roman" w:hAnsi="Times New Roman"/>
                <w:sz w:val="24"/>
                <w:szCs w:val="24"/>
              </w:rPr>
              <w:t>эмоциональной</w:t>
            </w:r>
            <w:proofErr w:type="gramEnd"/>
            <w:r w:rsidRPr="00C41566">
              <w:rPr>
                <w:rFonts w:ascii="Times New Roman" w:hAnsi="Times New Roman"/>
                <w:sz w:val="24"/>
                <w:szCs w:val="24"/>
              </w:rPr>
              <w:t xml:space="preserve"> </w:t>
            </w:r>
            <w:proofErr w:type="spellStart"/>
            <w:r w:rsidRPr="00C41566">
              <w:rPr>
                <w:rFonts w:ascii="Times New Roman" w:hAnsi="Times New Roman"/>
                <w:sz w:val="24"/>
                <w:szCs w:val="24"/>
              </w:rPr>
              <w:t>самор</w:t>
            </w:r>
            <w:r w:rsidRPr="00C41566">
              <w:rPr>
                <w:rFonts w:ascii="Times New Roman" w:hAnsi="Times New Roman"/>
                <w:sz w:val="24"/>
                <w:szCs w:val="24"/>
              </w:rPr>
              <w:t>е</w:t>
            </w:r>
            <w:r w:rsidRPr="00C41566">
              <w:rPr>
                <w:rFonts w:ascii="Times New Roman" w:hAnsi="Times New Roman"/>
                <w:sz w:val="24"/>
                <w:szCs w:val="24"/>
              </w:rPr>
              <w:t>гуляции</w:t>
            </w:r>
            <w:proofErr w:type="spellEnd"/>
            <w:r w:rsidRPr="00C41566">
              <w:rPr>
                <w:rFonts w:ascii="Times New Roman" w:hAnsi="Times New Roman"/>
                <w:sz w:val="24"/>
                <w:szCs w:val="24"/>
              </w:rPr>
              <w:t xml:space="preserve"> и </w:t>
            </w:r>
            <w:proofErr w:type="spellStart"/>
            <w:r w:rsidRPr="00C41566">
              <w:rPr>
                <w:rFonts w:ascii="Times New Roman" w:hAnsi="Times New Roman"/>
                <w:sz w:val="24"/>
                <w:szCs w:val="24"/>
              </w:rPr>
              <w:t>самоподдержки</w:t>
            </w:r>
            <w:proofErr w:type="spellEnd"/>
            <w:r w:rsidRPr="00C41566">
              <w:rPr>
                <w:rFonts w:ascii="Times New Roman" w:hAnsi="Times New Roman"/>
                <w:sz w:val="24"/>
                <w:szCs w:val="24"/>
              </w:rPr>
              <w:t>;</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-позитивное отношение к своему здоровью; </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владение способами физического самосовершенствования, </w:t>
            </w:r>
            <w:proofErr w:type="gramStart"/>
            <w:r w:rsidRPr="00C41566">
              <w:rPr>
                <w:rFonts w:ascii="Times New Roman" w:hAnsi="Times New Roman"/>
                <w:sz w:val="24"/>
                <w:szCs w:val="24"/>
              </w:rPr>
              <w:t>эмоци</w:t>
            </w:r>
            <w:r w:rsidRPr="00C41566">
              <w:rPr>
                <w:rFonts w:ascii="Times New Roman" w:hAnsi="Times New Roman"/>
                <w:sz w:val="24"/>
                <w:szCs w:val="24"/>
              </w:rPr>
              <w:t>о</w:t>
            </w:r>
            <w:r w:rsidRPr="00C41566">
              <w:rPr>
                <w:rFonts w:ascii="Times New Roman" w:hAnsi="Times New Roman"/>
                <w:sz w:val="24"/>
                <w:szCs w:val="24"/>
              </w:rPr>
              <w:t>нальной</w:t>
            </w:r>
            <w:proofErr w:type="gramEnd"/>
            <w:r w:rsidRPr="00C41566">
              <w:rPr>
                <w:rFonts w:ascii="Times New Roman" w:hAnsi="Times New Roman"/>
                <w:sz w:val="24"/>
                <w:szCs w:val="24"/>
              </w:rPr>
              <w:t xml:space="preserve"> </w:t>
            </w:r>
            <w:proofErr w:type="spellStart"/>
            <w:r w:rsidRPr="00C41566">
              <w:rPr>
                <w:rFonts w:ascii="Times New Roman" w:hAnsi="Times New Roman"/>
                <w:sz w:val="24"/>
                <w:szCs w:val="24"/>
              </w:rPr>
              <w:t>саморегуляции</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самопо</w:t>
            </w:r>
            <w:r w:rsidRPr="00C41566">
              <w:rPr>
                <w:rFonts w:ascii="Times New Roman" w:hAnsi="Times New Roman"/>
                <w:sz w:val="24"/>
                <w:szCs w:val="24"/>
              </w:rPr>
              <w:t>д</w:t>
            </w:r>
            <w:r w:rsidRPr="00C41566">
              <w:rPr>
                <w:rFonts w:ascii="Times New Roman" w:hAnsi="Times New Roman"/>
                <w:sz w:val="24"/>
                <w:szCs w:val="24"/>
              </w:rPr>
              <w:t>держки</w:t>
            </w:r>
            <w:proofErr w:type="spellEnd"/>
            <w:r w:rsidRPr="00C41566">
              <w:rPr>
                <w:rFonts w:ascii="Times New Roman" w:hAnsi="Times New Roman"/>
                <w:sz w:val="24"/>
                <w:szCs w:val="24"/>
              </w:rPr>
              <w:t xml:space="preserve"> и самоконтроля;</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 применение правил личной гиги</w:t>
            </w:r>
            <w:r w:rsidRPr="00C41566">
              <w:rPr>
                <w:rFonts w:ascii="Times New Roman" w:hAnsi="Times New Roman"/>
                <w:sz w:val="24"/>
                <w:szCs w:val="24"/>
              </w:rPr>
              <w:t>е</w:t>
            </w:r>
            <w:r w:rsidRPr="00C41566">
              <w:rPr>
                <w:rFonts w:ascii="Times New Roman" w:hAnsi="Times New Roman"/>
                <w:sz w:val="24"/>
                <w:szCs w:val="24"/>
              </w:rPr>
              <w:t>ны, умение заботиться о собстве</w:t>
            </w:r>
            <w:r w:rsidRPr="00C41566">
              <w:rPr>
                <w:rFonts w:ascii="Times New Roman" w:hAnsi="Times New Roman"/>
                <w:sz w:val="24"/>
                <w:szCs w:val="24"/>
              </w:rPr>
              <w:t>н</w:t>
            </w:r>
            <w:r w:rsidRPr="00C41566">
              <w:rPr>
                <w:rFonts w:ascii="Times New Roman" w:hAnsi="Times New Roman"/>
                <w:sz w:val="24"/>
                <w:szCs w:val="24"/>
              </w:rPr>
              <w:t>ном здоровье, личной безопасности;</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рациональное распределение вр</w:t>
            </w:r>
            <w:r w:rsidRPr="00C41566">
              <w:rPr>
                <w:rFonts w:ascii="Times New Roman" w:hAnsi="Times New Roman"/>
                <w:sz w:val="24"/>
                <w:szCs w:val="24"/>
              </w:rPr>
              <w:t>е</w:t>
            </w:r>
            <w:r w:rsidRPr="00C41566">
              <w:rPr>
                <w:rFonts w:ascii="Times New Roman" w:hAnsi="Times New Roman"/>
                <w:sz w:val="24"/>
                <w:szCs w:val="24"/>
              </w:rPr>
              <w:t>мени на все этапы решения профе</w:t>
            </w:r>
            <w:r w:rsidRPr="00C41566">
              <w:rPr>
                <w:rFonts w:ascii="Times New Roman" w:hAnsi="Times New Roman"/>
                <w:sz w:val="24"/>
                <w:szCs w:val="24"/>
              </w:rPr>
              <w:t>с</w:t>
            </w:r>
            <w:r w:rsidRPr="00C41566">
              <w:rPr>
                <w:rFonts w:ascii="Times New Roman" w:hAnsi="Times New Roman"/>
                <w:sz w:val="24"/>
                <w:szCs w:val="24"/>
              </w:rPr>
              <w:t>сиональных задач.</w:t>
            </w:r>
          </w:p>
        </w:tc>
        <w:tc>
          <w:tcPr>
            <w:tcW w:w="2716"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Интерпретация р</w:t>
            </w:r>
            <w:r w:rsidRPr="00C41566">
              <w:rPr>
                <w:rFonts w:ascii="Times New Roman" w:hAnsi="Times New Roman"/>
                <w:sz w:val="24"/>
                <w:szCs w:val="24"/>
              </w:rPr>
              <w:t>е</w:t>
            </w:r>
            <w:r w:rsidRPr="00C41566">
              <w:rPr>
                <w:rFonts w:ascii="Times New Roman" w:hAnsi="Times New Roman"/>
                <w:sz w:val="24"/>
                <w:szCs w:val="24"/>
              </w:rPr>
              <w:t>зультатов наблюдений за деятельностью об</w:t>
            </w:r>
            <w:r w:rsidRPr="00C41566">
              <w:rPr>
                <w:rFonts w:ascii="Times New Roman" w:hAnsi="Times New Roman"/>
                <w:sz w:val="24"/>
                <w:szCs w:val="24"/>
              </w:rPr>
              <w:t>у</w:t>
            </w:r>
            <w:r w:rsidRPr="00C41566">
              <w:rPr>
                <w:rFonts w:ascii="Times New Roman" w:hAnsi="Times New Roman"/>
                <w:sz w:val="24"/>
                <w:szCs w:val="24"/>
              </w:rPr>
              <w:t>чающегося в процессе освоения образов</w:t>
            </w:r>
            <w:r w:rsidRPr="00C41566">
              <w:rPr>
                <w:rFonts w:ascii="Times New Roman" w:hAnsi="Times New Roman"/>
                <w:sz w:val="24"/>
                <w:szCs w:val="24"/>
              </w:rPr>
              <w:t>а</w:t>
            </w:r>
            <w:r w:rsidRPr="00C41566">
              <w:rPr>
                <w:rFonts w:ascii="Times New Roman" w:hAnsi="Times New Roman"/>
                <w:sz w:val="24"/>
                <w:szCs w:val="24"/>
              </w:rPr>
              <w:t>тельной программы</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Экспертное наблюд</w:t>
            </w:r>
            <w:r w:rsidRPr="00C41566">
              <w:rPr>
                <w:rFonts w:ascii="Times New Roman" w:hAnsi="Times New Roman"/>
                <w:sz w:val="24"/>
                <w:szCs w:val="24"/>
              </w:rPr>
              <w:t>е</w:t>
            </w:r>
            <w:r w:rsidRPr="00C41566">
              <w:rPr>
                <w:rFonts w:ascii="Times New Roman" w:hAnsi="Times New Roman"/>
                <w:sz w:val="24"/>
                <w:szCs w:val="24"/>
              </w:rPr>
              <w:t>ние и оценка на лаб</w:t>
            </w:r>
            <w:r w:rsidRPr="00C41566">
              <w:rPr>
                <w:rFonts w:ascii="Times New Roman" w:hAnsi="Times New Roman"/>
                <w:sz w:val="24"/>
                <w:szCs w:val="24"/>
              </w:rPr>
              <w:t>о</w:t>
            </w:r>
            <w:r w:rsidRPr="00C41566">
              <w:rPr>
                <w:rFonts w:ascii="Times New Roman" w:hAnsi="Times New Roman"/>
                <w:sz w:val="24"/>
                <w:szCs w:val="24"/>
              </w:rPr>
              <w:t>раторно - практич</w:t>
            </w:r>
            <w:r w:rsidRPr="00C41566">
              <w:rPr>
                <w:rFonts w:ascii="Times New Roman" w:hAnsi="Times New Roman"/>
                <w:sz w:val="24"/>
                <w:szCs w:val="24"/>
              </w:rPr>
              <w:t>е</w:t>
            </w:r>
            <w:r w:rsidRPr="00C41566">
              <w:rPr>
                <w:rFonts w:ascii="Times New Roman" w:hAnsi="Times New Roman"/>
                <w:sz w:val="24"/>
                <w:szCs w:val="24"/>
              </w:rPr>
              <w:t>ских занятиях, при выполнении работ по учебным практикам</w:t>
            </w:r>
          </w:p>
        </w:tc>
      </w:tr>
      <w:tr w:rsidR="0019271D" w:rsidRPr="00C41566" w:rsidTr="00CC0654">
        <w:tc>
          <w:tcPr>
            <w:tcW w:w="2836" w:type="dxa"/>
          </w:tcPr>
          <w:p w:rsidR="0019271D" w:rsidRPr="00C41566" w:rsidRDefault="0019271D" w:rsidP="00C41566">
            <w:pPr>
              <w:spacing w:after="0" w:line="360" w:lineRule="auto"/>
              <w:contextualSpacing/>
              <w:jc w:val="both"/>
              <w:rPr>
                <w:rFonts w:ascii="Times New Roman" w:hAnsi="Times New Roman"/>
                <w:color w:val="000000" w:themeColor="text1"/>
                <w:sz w:val="24"/>
                <w:szCs w:val="24"/>
              </w:rPr>
            </w:pPr>
            <w:r w:rsidRPr="00C41566">
              <w:rPr>
                <w:rFonts w:ascii="Times New Roman" w:hAnsi="Times New Roman"/>
                <w:color w:val="000000" w:themeColor="text1"/>
                <w:sz w:val="24"/>
                <w:szCs w:val="24"/>
              </w:rPr>
              <w:t>ОК 09. Использовать информационные техн</w:t>
            </w:r>
            <w:r w:rsidRPr="00C41566">
              <w:rPr>
                <w:rFonts w:ascii="Times New Roman" w:hAnsi="Times New Roman"/>
                <w:color w:val="000000" w:themeColor="text1"/>
                <w:sz w:val="24"/>
                <w:szCs w:val="24"/>
              </w:rPr>
              <w:t>о</w:t>
            </w:r>
            <w:r w:rsidRPr="00C41566">
              <w:rPr>
                <w:rFonts w:ascii="Times New Roman" w:hAnsi="Times New Roman"/>
                <w:color w:val="000000" w:themeColor="text1"/>
                <w:sz w:val="24"/>
                <w:szCs w:val="24"/>
              </w:rPr>
              <w:t>логии в профессионал</w:t>
            </w:r>
            <w:r w:rsidRPr="00C41566">
              <w:rPr>
                <w:rFonts w:ascii="Times New Roman" w:hAnsi="Times New Roman"/>
                <w:color w:val="000000" w:themeColor="text1"/>
                <w:sz w:val="24"/>
                <w:szCs w:val="24"/>
              </w:rPr>
              <w:t>ь</w:t>
            </w:r>
            <w:r w:rsidRPr="00C41566">
              <w:rPr>
                <w:rFonts w:ascii="Times New Roman" w:hAnsi="Times New Roman"/>
                <w:color w:val="000000" w:themeColor="text1"/>
                <w:sz w:val="24"/>
                <w:szCs w:val="24"/>
              </w:rPr>
              <w:t>ной деятельности</w:t>
            </w:r>
          </w:p>
        </w:tc>
        <w:tc>
          <w:tcPr>
            <w:tcW w:w="4251" w:type="dxa"/>
          </w:tcPr>
          <w:p w:rsidR="0019271D" w:rsidRPr="00C41566" w:rsidRDefault="0019271D"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владеть навыками использования информационных устройств: ко</w:t>
            </w:r>
            <w:r w:rsidRPr="00C41566">
              <w:rPr>
                <w:rFonts w:ascii="Times New Roman" w:hAnsi="Times New Roman"/>
                <w:bCs/>
                <w:sz w:val="24"/>
                <w:szCs w:val="24"/>
              </w:rPr>
              <w:t>м</w:t>
            </w:r>
            <w:r w:rsidRPr="00C41566">
              <w:rPr>
                <w:rFonts w:ascii="Times New Roman" w:hAnsi="Times New Roman"/>
                <w:bCs/>
                <w:sz w:val="24"/>
                <w:szCs w:val="24"/>
              </w:rPr>
              <w:t>пьютер, телевизор, магнитофон, т</w:t>
            </w:r>
            <w:r w:rsidRPr="00C41566">
              <w:rPr>
                <w:rFonts w:ascii="Times New Roman" w:hAnsi="Times New Roman"/>
                <w:bCs/>
                <w:sz w:val="24"/>
                <w:szCs w:val="24"/>
              </w:rPr>
              <w:t>е</w:t>
            </w:r>
            <w:r w:rsidRPr="00C41566">
              <w:rPr>
                <w:rFonts w:ascii="Times New Roman" w:hAnsi="Times New Roman"/>
                <w:bCs/>
                <w:sz w:val="24"/>
                <w:szCs w:val="24"/>
              </w:rPr>
              <w:t xml:space="preserve">лефон, принтер и т.д.; </w:t>
            </w:r>
          </w:p>
          <w:p w:rsidR="0019271D" w:rsidRPr="00C41566" w:rsidRDefault="0019271D"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применять для решения учебных задач информационные и телеко</w:t>
            </w:r>
            <w:r w:rsidRPr="00C41566">
              <w:rPr>
                <w:rFonts w:ascii="Times New Roman" w:hAnsi="Times New Roman"/>
                <w:bCs/>
                <w:sz w:val="24"/>
                <w:szCs w:val="24"/>
              </w:rPr>
              <w:t>м</w:t>
            </w:r>
            <w:r w:rsidRPr="00C41566">
              <w:rPr>
                <w:rFonts w:ascii="Times New Roman" w:hAnsi="Times New Roman"/>
                <w:bCs/>
                <w:sz w:val="24"/>
                <w:szCs w:val="24"/>
              </w:rPr>
              <w:t>муникационные технологии: аудио- и видеозапись, электронная почта, Интернет;</w:t>
            </w:r>
          </w:p>
          <w:p w:rsidR="0019271D" w:rsidRPr="00C41566" w:rsidRDefault="0019271D"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эффективное использование и</w:t>
            </w:r>
            <w:r w:rsidRPr="00C41566">
              <w:rPr>
                <w:rFonts w:ascii="Times New Roman" w:hAnsi="Times New Roman"/>
                <w:bCs/>
                <w:sz w:val="24"/>
                <w:szCs w:val="24"/>
              </w:rPr>
              <w:t>н</w:t>
            </w:r>
            <w:r w:rsidRPr="00C41566">
              <w:rPr>
                <w:rFonts w:ascii="Times New Roman" w:hAnsi="Times New Roman"/>
                <w:bCs/>
                <w:sz w:val="24"/>
                <w:szCs w:val="24"/>
              </w:rPr>
              <w:lastRenderedPageBreak/>
              <w:t>формационно-коммуникационных технологий в профессиональной деятельности согласно формиру</w:t>
            </w:r>
            <w:r w:rsidRPr="00C41566">
              <w:rPr>
                <w:rFonts w:ascii="Times New Roman" w:hAnsi="Times New Roman"/>
                <w:bCs/>
                <w:sz w:val="24"/>
                <w:szCs w:val="24"/>
              </w:rPr>
              <w:t>е</w:t>
            </w:r>
            <w:r w:rsidRPr="00C41566">
              <w:rPr>
                <w:rFonts w:ascii="Times New Roman" w:hAnsi="Times New Roman"/>
                <w:bCs/>
                <w:sz w:val="24"/>
                <w:szCs w:val="24"/>
              </w:rPr>
              <w:t>мым умениям и получаемому пра</w:t>
            </w:r>
            <w:r w:rsidRPr="00C41566">
              <w:rPr>
                <w:rFonts w:ascii="Times New Roman" w:hAnsi="Times New Roman"/>
                <w:bCs/>
                <w:sz w:val="24"/>
                <w:szCs w:val="24"/>
              </w:rPr>
              <w:t>к</w:t>
            </w:r>
            <w:r w:rsidRPr="00C41566">
              <w:rPr>
                <w:rFonts w:ascii="Times New Roman" w:hAnsi="Times New Roman"/>
                <w:bCs/>
                <w:sz w:val="24"/>
                <w:szCs w:val="24"/>
              </w:rPr>
              <w:t xml:space="preserve">тическому </w:t>
            </w:r>
            <w:proofErr w:type="gramStart"/>
            <w:r w:rsidRPr="00C41566">
              <w:rPr>
                <w:rFonts w:ascii="Times New Roman" w:hAnsi="Times New Roman"/>
                <w:bCs/>
                <w:sz w:val="24"/>
                <w:szCs w:val="24"/>
              </w:rPr>
              <w:t>опыту</w:t>
            </w:r>
            <w:proofErr w:type="gramEnd"/>
            <w:r w:rsidRPr="00C41566">
              <w:rPr>
                <w:rFonts w:ascii="Times New Roman" w:hAnsi="Times New Roman"/>
                <w:bCs/>
                <w:sz w:val="24"/>
                <w:szCs w:val="24"/>
              </w:rPr>
              <w:t xml:space="preserve"> в том числе оформлять документацию (работа с программами </w:t>
            </w:r>
            <w:proofErr w:type="spellStart"/>
            <w:r w:rsidRPr="00C41566">
              <w:rPr>
                <w:rFonts w:ascii="Times New Roman" w:hAnsi="Times New Roman"/>
                <w:bCs/>
                <w:sz w:val="24"/>
                <w:szCs w:val="24"/>
                <w:lang w:val="en-US"/>
              </w:rPr>
              <w:t>AutoCad</w:t>
            </w:r>
            <w:proofErr w:type="spellEnd"/>
            <w:r w:rsidRPr="00C41566">
              <w:rPr>
                <w:rFonts w:ascii="Times New Roman" w:hAnsi="Times New Roman"/>
                <w:bCs/>
                <w:sz w:val="24"/>
                <w:szCs w:val="24"/>
              </w:rPr>
              <w:t xml:space="preserve">; </w:t>
            </w:r>
            <w:r w:rsidRPr="00C41566">
              <w:rPr>
                <w:rFonts w:ascii="Times New Roman" w:hAnsi="Times New Roman"/>
                <w:bCs/>
                <w:sz w:val="24"/>
                <w:szCs w:val="24"/>
                <w:lang w:val="en-US"/>
              </w:rPr>
              <w:t>Credo</w:t>
            </w:r>
            <w:r w:rsidRPr="00C41566">
              <w:rPr>
                <w:rFonts w:ascii="Times New Roman" w:hAnsi="Times New Roman"/>
                <w:bCs/>
                <w:sz w:val="24"/>
                <w:szCs w:val="24"/>
              </w:rPr>
              <w:t xml:space="preserve">; </w:t>
            </w:r>
            <w:proofErr w:type="spellStart"/>
            <w:r w:rsidRPr="00C41566">
              <w:rPr>
                <w:rFonts w:ascii="Times New Roman" w:hAnsi="Times New Roman"/>
                <w:bCs/>
                <w:sz w:val="24"/>
                <w:szCs w:val="24"/>
                <w:lang w:val="en-US"/>
              </w:rPr>
              <w:t>Robur</w:t>
            </w:r>
            <w:proofErr w:type="spellEnd"/>
            <w:r w:rsidRPr="00C41566">
              <w:rPr>
                <w:rFonts w:ascii="Times New Roman" w:hAnsi="Times New Roman"/>
                <w:bCs/>
                <w:sz w:val="24"/>
                <w:szCs w:val="24"/>
              </w:rPr>
              <w:t>;</w:t>
            </w:r>
            <w:r w:rsidRPr="00C41566">
              <w:rPr>
                <w:rFonts w:ascii="Times New Roman" w:hAnsi="Times New Roman"/>
                <w:sz w:val="24"/>
                <w:szCs w:val="24"/>
              </w:rPr>
              <w:t xml:space="preserve"> </w:t>
            </w:r>
            <w:proofErr w:type="spellStart"/>
            <w:r w:rsidRPr="00C41566">
              <w:rPr>
                <w:rFonts w:ascii="Times New Roman" w:hAnsi="Times New Roman"/>
                <w:sz w:val="24"/>
                <w:szCs w:val="24"/>
              </w:rPr>
              <w:t>IndorCAD</w:t>
            </w:r>
            <w:proofErr w:type="spellEnd"/>
            <w:r w:rsidRPr="00C41566">
              <w:rPr>
                <w:rFonts w:ascii="Times New Roman" w:hAnsi="Times New Roman"/>
                <w:sz w:val="24"/>
                <w:szCs w:val="24"/>
              </w:rPr>
              <w:t xml:space="preserve">; </w:t>
            </w:r>
            <w:proofErr w:type="spellStart"/>
            <w:r w:rsidRPr="00C41566">
              <w:rPr>
                <w:rFonts w:ascii="Times New Roman" w:hAnsi="Times New Roman"/>
                <w:bCs/>
                <w:sz w:val="24"/>
                <w:szCs w:val="24"/>
              </w:rPr>
              <w:t>Corel</w:t>
            </w:r>
            <w:proofErr w:type="spellEnd"/>
            <w:r w:rsidRPr="00C41566">
              <w:rPr>
                <w:rFonts w:ascii="Times New Roman" w:hAnsi="Times New Roman"/>
                <w:bCs/>
                <w:sz w:val="24"/>
                <w:szCs w:val="24"/>
              </w:rPr>
              <w:t xml:space="preserve"> </w:t>
            </w:r>
            <w:proofErr w:type="spellStart"/>
            <w:r w:rsidRPr="00C41566">
              <w:rPr>
                <w:rFonts w:ascii="Times New Roman" w:hAnsi="Times New Roman"/>
                <w:bCs/>
                <w:sz w:val="24"/>
                <w:szCs w:val="24"/>
              </w:rPr>
              <w:t>Draw</w:t>
            </w:r>
            <w:proofErr w:type="spellEnd"/>
            <w:r w:rsidRPr="00C41566">
              <w:rPr>
                <w:rFonts w:ascii="Times New Roman" w:hAnsi="Times New Roman"/>
                <w:bCs/>
                <w:sz w:val="24"/>
                <w:szCs w:val="24"/>
              </w:rPr>
              <w:t>;</w:t>
            </w:r>
            <w:r w:rsidRPr="00C41566">
              <w:rPr>
                <w:rFonts w:ascii="Times New Roman" w:hAnsi="Times New Roman"/>
                <w:sz w:val="24"/>
                <w:szCs w:val="24"/>
              </w:rPr>
              <w:t xml:space="preserve"> </w:t>
            </w:r>
            <w:proofErr w:type="spellStart"/>
            <w:r w:rsidRPr="00C41566">
              <w:rPr>
                <w:rFonts w:ascii="Times New Roman" w:hAnsi="Times New Roman"/>
                <w:bCs/>
                <w:sz w:val="24"/>
                <w:szCs w:val="24"/>
              </w:rPr>
              <w:t>FineReader</w:t>
            </w:r>
            <w:proofErr w:type="spellEnd"/>
            <w:r w:rsidRPr="00C41566">
              <w:rPr>
                <w:rFonts w:ascii="Times New Roman" w:hAnsi="Times New Roman"/>
                <w:bCs/>
                <w:sz w:val="24"/>
                <w:szCs w:val="24"/>
              </w:rPr>
              <w:t xml:space="preserve">; </w:t>
            </w:r>
            <w:proofErr w:type="spellStart"/>
            <w:r w:rsidRPr="00C41566">
              <w:rPr>
                <w:rFonts w:ascii="Times New Roman" w:hAnsi="Times New Roman"/>
                <w:bCs/>
                <w:sz w:val="24"/>
                <w:szCs w:val="24"/>
              </w:rPr>
              <w:t>Promt</w:t>
            </w:r>
            <w:proofErr w:type="spellEnd"/>
            <w:r w:rsidRPr="00C41566">
              <w:rPr>
                <w:rFonts w:ascii="Times New Roman" w:hAnsi="Times New Roman"/>
                <w:bCs/>
                <w:sz w:val="24"/>
                <w:szCs w:val="24"/>
              </w:rPr>
              <w:t xml:space="preserve">, </w:t>
            </w:r>
            <w:proofErr w:type="spellStart"/>
            <w:r w:rsidRPr="00C41566">
              <w:rPr>
                <w:rFonts w:ascii="Times New Roman" w:hAnsi="Times New Roman"/>
                <w:bCs/>
                <w:sz w:val="24"/>
                <w:szCs w:val="24"/>
              </w:rPr>
              <w:t>Lingvo</w:t>
            </w:r>
            <w:proofErr w:type="spellEnd"/>
            <w:r w:rsidRPr="00C41566">
              <w:rPr>
                <w:rFonts w:ascii="Times New Roman" w:hAnsi="Times New Roman"/>
                <w:bCs/>
                <w:sz w:val="24"/>
                <w:szCs w:val="24"/>
              </w:rPr>
              <w:t>;</w:t>
            </w:r>
            <w:r w:rsidRPr="00C41566">
              <w:rPr>
                <w:rFonts w:ascii="Times New Roman" w:hAnsi="Times New Roman"/>
                <w:sz w:val="24"/>
                <w:szCs w:val="24"/>
              </w:rPr>
              <w:t xml:space="preserve"> </w:t>
            </w:r>
            <w:r w:rsidRPr="00C41566">
              <w:rPr>
                <w:rFonts w:ascii="Times New Roman" w:hAnsi="Times New Roman"/>
                <w:bCs/>
                <w:sz w:val="24"/>
                <w:szCs w:val="24"/>
              </w:rPr>
              <w:t xml:space="preserve">1С: </w:t>
            </w:r>
            <w:proofErr w:type="gramStart"/>
            <w:r w:rsidRPr="00C41566">
              <w:rPr>
                <w:rFonts w:ascii="Times New Roman" w:hAnsi="Times New Roman"/>
                <w:bCs/>
                <w:sz w:val="24"/>
                <w:szCs w:val="24"/>
              </w:rPr>
              <w:t>Предприятие; Консультант Плюс).</w:t>
            </w:r>
            <w:proofErr w:type="gramEnd"/>
          </w:p>
        </w:tc>
        <w:tc>
          <w:tcPr>
            <w:tcW w:w="2716"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lastRenderedPageBreak/>
              <w:t>Интерпретация р</w:t>
            </w:r>
            <w:r w:rsidRPr="00C41566">
              <w:rPr>
                <w:rFonts w:ascii="Times New Roman" w:hAnsi="Times New Roman"/>
                <w:sz w:val="24"/>
                <w:szCs w:val="24"/>
              </w:rPr>
              <w:t>е</w:t>
            </w:r>
            <w:r w:rsidRPr="00C41566">
              <w:rPr>
                <w:rFonts w:ascii="Times New Roman" w:hAnsi="Times New Roman"/>
                <w:sz w:val="24"/>
                <w:szCs w:val="24"/>
              </w:rPr>
              <w:t>зультатов наблюдений за деятельностью об</w:t>
            </w:r>
            <w:r w:rsidRPr="00C41566">
              <w:rPr>
                <w:rFonts w:ascii="Times New Roman" w:hAnsi="Times New Roman"/>
                <w:sz w:val="24"/>
                <w:szCs w:val="24"/>
              </w:rPr>
              <w:t>у</w:t>
            </w:r>
            <w:r w:rsidRPr="00C41566">
              <w:rPr>
                <w:rFonts w:ascii="Times New Roman" w:hAnsi="Times New Roman"/>
                <w:sz w:val="24"/>
                <w:szCs w:val="24"/>
              </w:rPr>
              <w:t>чающегося в процессе освоения образов</w:t>
            </w:r>
            <w:r w:rsidRPr="00C41566">
              <w:rPr>
                <w:rFonts w:ascii="Times New Roman" w:hAnsi="Times New Roman"/>
                <w:sz w:val="24"/>
                <w:szCs w:val="24"/>
              </w:rPr>
              <w:t>а</w:t>
            </w:r>
            <w:r w:rsidRPr="00C41566">
              <w:rPr>
                <w:rFonts w:ascii="Times New Roman" w:hAnsi="Times New Roman"/>
                <w:sz w:val="24"/>
                <w:szCs w:val="24"/>
              </w:rPr>
              <w:t>тельной программы</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Экспертное наблюд</w:t>
            </w:r>
            <w:r w:rsidRPr="00C41566">
              <w:rPr>
                <w:rFonts w:ascii="Times New Roman" w:hAnsi="Times New Roman"/>
                <w:sz w:val="24"/>
                <w:szCs w:val="24"/>
              </w:rPr>
              <w:t>е</w:t>
            </w:r>
            <w:r w:rsidRPr="00C41566">
              <w:rPr>
                <w:rFonts w:ascii="Times New Roman" w:hAnsi="Times New Roman"/>
                <w:sz w:val="24"/>
                <w:szCs w:val="24"/>
              </w:rPr>
              <w:t>ние и оценка на лаб</w:t>
            </w:r>
            <w:r w:rsidRPr="00C41566">
              <w:rPr>
                <w:rFonts w:ascii="Times New Roman" w:hAnsi="Times New Roman"/>
                <w:sz w:val="24"/>
                <w:szCs w:val="24"/>
              </w:rPr>
              <w:t>о</w:t>
            </w:r>
            <w:r w:rsidRPr="00C41566">
              <w:rPr>
                <w:rFonts w:ascii="Times New Roman" w:hAnsi="Times New Roman"/>
                <w:sz w:val="24"/>
                <w:szCs w:val="24"/>
              </w:rPr>
              <w:t>раторно - практич</w:t>
            </w:r>
            <w:r w:rsidRPr="00C41566">
              <w:rPr>
                <w:rFonts w:ascii="Times New Roman" w:hAnsi="Times New Roman"/>
                <w:sz w:val="24"/>
                <w:szCs w:val="24"/>
              </w:rPr>
              <w:t>е</w:t>
            </w:r>
            <w:r w:rsidRPr="00C41566">
              <w:rPr>
                <w:rFonts w:ascii="Times New Roman" w:hAnsi="Times New Roman"/>
                <w:sz w:val="24"/>
                <w:szCs w:val="24"/>
              </w:rPr>
              <w:t xml:space="preserve">ских занятиях, при </w:t>
            </w:r>
            <w:r w:rsidRPr="00C41566">
              <w:rPr>
                <w:rFonts w:ascii="Times New Roman" w:hAnsi="Times New Roman"/>
                <w:sz w:val="24"/>
                <w:szCs w:val="24"/>
              </w:rPr>
              <w:lastRenderedPageBreak/>
              <w:t>выполнении работ по учебным практикам</w:t>
            </w:r>
          </w:p>
        </w:tc>
      </w:tr>
      <w:tr w:rsidR="0019271D" w:rsidRPr="00C41566" w:rsidTr="00CC0654">
        <w:tc>
          <w:tcPr>
            <w:tcW w:w="2836" w:type="dxa"/>
          </w:tcPr>
          <w:p w:rsidR="0019271D" w:rsidRPr="00C41566" w:rsidRDefault="0019271D" w:rsidP="00C41566">
            <w:pPr>
              <w:spacing w:after="0" w:line="360" w:lineRule="auto"/>
              <w:contextualSpacing/>
              <w:jc w:val="both"/>
              <w:rPr>
                <w:rFonts w:ascii="Times New Roman" w:hAnsi="Times New Roman"/>
                <w:color w:val="000000" w:themeColor="text1"/>
                <w:sz w:val="24"/>
                <w:szCs w:val="24"/>
              </w:rPr>
            </w:pPr>
            <w:r w:rsidRPr="00C41566">
              <w:rPr>
                <w:rFonts w:ascii="Times New Roman" w:hAnsi="Times New Roman"/>
                <w:color w:val="000000" w:themeColor="text1"/>
                <w:sz w:val="24"/>
                <w:szCs w:val="24"/>
              </w:rPr>
              <w:lastRenderedPageBreak/>
              <w:t>ОК 10. Пользоваться профессиональной д</w:t>
            </w:r>
            <w:r w:rsidRPr="00C41566">
              <w:rPr>
                <w:rFonts w:ascii="Times New Roman" w:hAnsi="Times New Roman"/>
                <w:color w:val="000000" w:themeColor="text1"/>
                <w:sz w:val="24"/>
                <w:szCs w:val="24"/>
              </w:rPr>
              <w:t>о</w:t>
            </w:r>
            <w:r w:rsidRPr="00C41566">
              <w:rPr>
                <w:rFonts w:ascii="Times New Roman" w:hAnsi="Times New Roman"/>
                <w:color w:val="000000" w:themeColor="text1"/>
                <w:sz w:val="24"/>
                <w:szCs w:val="24"/>
              </w:rPr>
              <w:t>кументацией на госуда</w:t>
            </w:r>
            <w:r w:rsidRPr="00C41566">
              <w:rPr>
                <w:rFonts w:ascii="Times New Roman" w:hAnsi="Times New Roman"/>
                <w:color w:val="000000" w:themeColor="text1"/>
                <w:sz w:val="24"/>
                <w:szCs w:val="24"/>
              </w:rPr>
              <w:t>р</w:t>
            </w:r>
            <w:r w:rsidRPr="00C41566">
              <w:rPr>
                <w:rFonts w:ascii="Times New Roman" w:hAnsi="Times New Roman"/>
                <w:color w:val="000000" w:themeColor="text1"/>
                <w:sz w:val="24"/>
                <w:szCs w:val="24"/>
              </w:rPr>
              <w:t>ственном и иностранном языках</w:t>
            </w:r>
          </w:p>
        </w:tc>
        <w:tc>
          <w:tcPr>
            <w:tcW w:w="4251"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работать как с российскими норм</w:t>
            </w:r>
            <w:r w:rsidRPr="00C41566">
              <w:rPr>
                <w:rFonts w:ascii="Times New Roman" w:hAnsi="Times New Roman"/>
                <w:sz w:val="24"/>
                <w:szCs w:val="24"/>
              </w:rPr>
              <w:t>а</w:t>
            </w:r>
            <w:r w:rsidRPr="00C41566">
              <w:rPr>
                <w:rFonts w:ascii="Times New Roman" w:hAnsi="Times New Roman"/>
                <w:sz w:val="24"/>
                <w:szCs w:val="24"/>
              </w:rPr>
              <w:t xml:space="preserve">тивными документами (СП, </w:t>
            </w:r>
            <w:proofErr w:type="spellStart"/>
            <w:r w:rsidRPr="00C41566">
              <w:rPr>
                <w:rFonts w:ascii="Times New Roman" w:hAnsi="Times New Roman"/>
                <w:sz w:val="24"/>
                <w:szCs w:val="24"/>
              </w:rPr>
              <w:t>СНиП</w:t>
            </w:r>
            <w:proofErr w:type="spellEnd"/>
            <w:r w:rsidRPr="00C41566">
              <w:rPr>
                <w:rFonts w:ascii="Times New Roman" w:hAnsi="Times New Roman"/>
                <w:sz w:val="24"/>
                <w:szCs w:val="24"/>
              </w:rPr>
              <w:t>, ГОСТ и др.) так и с европейскими EN.</w:t>
            </w:r>
          </w:p>
          <w:p w:rsidR="0019271D" w:rsidRPr="00C41566" w:rsidRDefault="0019271D" w:rsidP="00C41566">
            <w:pPr>
              <w:spacing w:after="0" w:line="360" w:lineRule="auto"/>
              <w:contextualSpacing/>
              <w:rPr>
                <w:rFonts w:ascii="Times New Roman" w:hAnsi="Times New Roman"/>
                <w:sz w:val="24"/>
                <w:szCs w:val="24"/>
              </w:rPr>
            </w:pPr>
          </w:p>
        </w:tc>
        <w:tc>
          <w:tcPr>
            <w:tcW w:w="2716" w:type="dxa"/>
          </w:tcPr>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Интерпретация р</w:t>
            </w:r>
            <w:r w:rsidRPr="00C41566">
              <w:rPr>
                <w:rFonts w:ascii="Times New Roman" w:hAnsi="Times New Roman"/>
                <w:sz w:val="24"/>
                <w:szCs w:val="24"/>
              </w:rPr>
              <w:t>е</w:t>
            </w:r>
            <w:r w:rsidRPr="00C41566">
              <w:rPr>
                <w:rFonts w:ascii="Times New Roman" w:hAnsi="Times New Roman"/>
                <w:sz w:val="24"/>
                <w:szCs w:val="24"/>
              </w:rPr>
              <w:t>зультатов наблюдений за деятельностью об</w:t>
            </w:r>
            <w:r w:rsidRPr="00C41566">
              <w:rPr>
                <w:rFonts w:ascii="Times New Roman" w:hAnsi="Times New Roman"/>
                <w:sz w:val="24"/>
                <w:szCs w:val="24"/>
              </w:rPr>
              <w:t>у</w:t>
            </w:r>
            <w:r w:rsidRPr="00C41566">
              <w:rPr>
                <w:rFonts w:ascii="Times New Roman" w:hAnsi="Times New Roman"/>
                <w:sz w:val="24"/>
                <w:szCs w:val="24"/>
              </w:rPr>
              <w:t>чающегося в процессе освоения образов</w:t>
            </w:r>
            <w:r w:rsidRPr="00C41566">
              <w:rPr>
                <w:rFonts w:ascii="Times New Roman" w:hAnsi="Times New Roman"/>
                <w:sz w:val="24"/>
                <w:szCs w:val="24"/>
              </w:rPr>
              <w:t>а</w:t>
            </w:r>
            <w:r w:rsidRPr="00C41566">
              <w:rPr>
                <w:rFonts w:ascii="Times New Roman" w:hAnsi="Times New Roman"/>
                <w:sz w:val="24"/>
                <w:szCs w:val="24"/>
              </w:rPr>
              <w:t>тельной программы</w:t>
            </w:r>
          </w:p>
          <w:p w:rsidR="0019271D" w:rsidRPr="00C41566" w:rsidRDefault="0019271D"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Экспертное наблюд</w:t>
            </w:r>
            <w:r w:rsidRPr="00C41566">
              <w:rPr>
                <w:rFonts w:ascii="Times New Roman" w:hAnsi="Times New Roman"/>
                <w:sz w:val="24"/>
                <w:szCs w:val="24"/>
              </w:rPr>
              <w:t>е</w:t>
            </w:r>
            <w:r w:rsidRPr="00C41566">
              <w:rPr>
                <w:rFonts w:ascii="Times New Roman" w:hAnsi="Times New Roman"/>
                <w:sz w:val="24"/>
                <w:szCs w:val="24"/>
              </w:rPr>
              <w:t>ние и оценка на лаб</w:t>
            </w:r>
            <w:r w:rsidRPr="00C41566">
              <w:rPr>
                <w:rFonts w:ascii="Times New Roman" w:hAnsi="Times New Roman"/>
                <w:sz w:val="24"/>
                <w:szCs w:val="24"/>
              </w:rPr>
              <w:t>о</w:t>
            </w:r>
            <w:r w:rsidRPr="00C41566">
              <w:rPr>
                <w:rFonts w:ascii="Times New Roman" w:hAnsi="Times New Roman"/>
                <w:sz w:val="24"/>
                <w:szCs w:val="24"/>
              </w:rPr>
              <w:t>раторно - практич</w:t>
            </w:r>
            <w:r w:rsidRPr="00C41566">
              <w:rPr>
                <w:rFonts w:ascii="Times New Roman" w:hAnsi="Times New Roman"/>
                <w:sz w:val="24"/>
                <w:szCs w:val="24"/>
              </w:rPr>
              <w:t>е</w:t>
            </w:r>
            <w:r w:rsidRPr="00C41566">
              <w:rPr>
                <w:rFonts w:ascii="Times New Roman" w:hAnsi="Times New Roman"/>
                <w:sz w:val="24"/>
                <w:szCs w:val="24"/>
              </w:rPr>
              <w:t>ских занятиях, при выполнении работ по учебным практикам</w:t>
            </w:r>
          </w:p>
        </w:tc>
      </w:tr>
    </w:tbl>
    <w:p w:rsidR="0019271D" w:rsidRPr="00C41566" w:rsidRDefault="0019271D" w:rsidP="00C41566">
      <w:pPr>
        <w:spacing w:line="360" w:lineRule="auto"/>
        <w:contextualSpacing/>
        <w:rPr>
          <w:rFonts w:ascii="Times New Roman" w:hAnsi="Times New Roman"/>
          <w:b/>
          <w:sz w:val="24"/>
          <w:szCs w:val="24"/>
        </w:rPr>
      </w:pPr>
    </w:p>
    <w:p w:rsidR="0019271D" w:rsidRDefault="0019271D"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19271D" w:rsidRPr="00C41566" w:rsidRDefault="0019271D" w:rsidP="00A05F2C">
      <w:pPr>
        <w:spacing w:line="360" w:lineRule="auto"/>
        <w:contextualSpacing/>
        <w:rPr>
          <w:rFonts w:ascii="Times New Roman" w:hAnsi="Times New Roman"/>
          <w:b/>
          <w:sz w:val="24"/>
          <w:szCs w:val="24"/>
        </w:rPr>
      </w:pPr>
    </w:p>
    <w:p w:rsidR="00641567" w:rsidRPr="00C41566" w:rsidRDefault="00641567"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lastRenderedPageBreak/>
        <w:t xml:space="preserve">Приложение   </w:t>
      </w:r>
      <w:r w:rsidRPr="00C41566">
        <w:rPr>
          <w:rFonts w:ascii="Times New Roman" w:hAnsi="Times New Roman"/>
          <w:b/>
          <w:sz w:val="24"/>
          <w:szCs w:val="24"/>
          <w:lang w:val="en-US"/>
        </w:rPr>
        <w:t>I</w:t>
      </w:r>
      <w:r w:rsidRPr="00C41566">
        <w:rPr>
          <w:rFonts w:ascii="Times New Roman" w:hAnsi="Times New Roman"/>
          <w:b/>
          <w:sz w:val="24"/>
          <w:szCs w:val="24"/>
        </w:rPr>
        <w:t>.2</w:t>
      </w:r>
    </w:p>
    <w:p w:rsidR="00641567" w:rsidRPr="00C41566" w:rsidRDefault="00641567" w:rsidP="00C41566">
      <w:pPr>
        <w:spacing w:after="0" w:line="360" w:lineRule="auto"/>
        <w:contextualSpacing/>
        <w:jc w:val="right"/>
        <w:rPr>
          <w:rFonts w:ascii="Times New Roman" w:eastAsiaTheme="minorHAnsi" w:hAnsi="Times New Roman"/>
          <w:b/>
          <w:sz w:val="24"/>
          <w:szCs w:val="24"/>
          <w:lang w:eastAsia="en-US"/>
        </w:rPr>
      </w:pPr>
      <w:r w:rsidRPr="00C41566">
        <w:rPr>
          <w:rFonts w:ascii="Times New Roman" w:eastAsiaTheme="minorHAnsi" w:hAnsi="Times New Roman"/>
          <w:b/>
          <w:sz w:val="24"/>
          <w:szCs w:val="24"/>
          <w:lang w:eastAsia="en-US"/>
        </w:rPr>
        <w:t>к программе СПО 08.02.05</w:t>
      </w:r>
    </w:p>
    <w:p w:rsidR="00641567" w:rsidRPr="00C41566" w:rsidRDefault="00641567"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Строительство и эксплуатация </w:t>
      </w:r>
    </w:p>
    <w:p w:rsidR="00641567" w:rsidRPr="00C41566" w:rsidRDefault="00641567"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автомобильных дорог и аэродромов</w:t>
      </w: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widowControl w:val="0"/>
        <w:suppressAutoHyphens/>
        <w:autoSpaceDE w:val="0"/>
        <w:autoSpaceDN w:val="0"/>
        <w:adjustRightInd w:val="0"/>
        <w:spacing w:after="0" w:line="360" w:lineRule="auto"/>
        <w:contextualSpacing/>
        <w:jc w:val="right"/>
        <w:rPr>
          <w:rFonts w:ascii="Times New Roman" w:hAnsi="Times New Roman"/>
          <w:b/>
          <w:caps/>
          <w:sz w:val="24"/>
          <w:szCs w:val="24"/>
        </w:rPr>
      </w:pPr>
    </w:p>
    <w:p w:rsidR="00641567" w:rsidRPr="00C41566" w:rsidRDefault="00641567" w:rsidP="00C41566">
      <w:pPr>
        <w:widowControl w:val="0"/>
        <w:suppressAutoHyphens/>
        <w:autoSpaceDE w:val="0"/>
        <w:autoSpaceDN w:val="0"/>
        <w:adjustRightInd w:val="0"/>
        <w:spacing w:after="0" w:line="360" w:lineRule="auto"/>
        <w:contextualSpacing/>
        <w:jc w:val="right"/>
        <w:rPr>
          <w:rFonts w:ascii="Times New Roman" w:hAnsi="Times New Roman"/>
          <w:caps/>
          <w:sz w:val="24"/>
          <w:szCs w:val="24"/>
        </w:rPr>
      </w:pPr>
    </w:p>
    <w:p w:rsidR="00641567" w:rsidRPr="00C41566" w:rsidRDefault="00641567" w:rsidP="00C41566">
      <w:pPr>
        <w:widowControl w:val="0"/>
        <w:suppressAutoHyphens/>
        <w:autoSpaceDE w:val="0"/>
        <w:autoSpaceDN w:val="0"/>
        <w:adjustRightInd w:val="0"/>
        <w:spacing w:after="0" w:line="360" w:lineRule="auto"/>
        <w:contextualSpacing/>
        <w:jc w:val="right"/>
        <w:rPr>
          <w:rFonts w:ascii="Times New Roman" w:hAnsi="Times New Roman"/>
          <w:caps/>
          <w:sz w:val="24"/>
          <w:szCs w:val="24"/>
        </w:rPr>
      </w:pPr>
    </w:p>
    <w:p w:rsidR="00641567" w:rsidRPr="00C41566" w:rsidRDefault="00641567" w:rsidP="00C41566">
      <w:pPr>
        <w:widowControl w:val="0"/>
        <w:suppressAutoHyphens/>
        <w:autoSpaceDE w:val="0"/>
        <w:autoSpaceDN w:val="0"/>
        <w:adjustRightInd w:val="0"/>
        <w:spacing w:after="0" w:line="360" w:lineRule="auto"/>
        <w:contextualSpacing/>
        <w:jc w:val="right"/>
        <w:rPr>
          <w:rFonts w:ascii="Times New Roman" w:hAnsi="Times New Roman"/>
          <w:caps/>
          <w:sz w:val="24"/>
          <w:szCs w:val="24"/>
        </w:rPr>
      </w:pPr>
    </w:p>
    <w:p w:rsidR="00641567" w:rsidRPr="00C41566" w:rsidRDefault="00641567" w:rsidP="00C41566">
      <w:pPr>
        <w:widowControl w:val="0"/>
        <w:suppressAutoHyphens/>
        <w:autoSpaceDE w:val="0"/>
        <w:autoSpaceDN w:val="0"/>
        <w:adjustRightInd w:val="0"/>
        <w:spacing w:after="0" w:line="360" w:lineRule="auto"/>
        <w:contextualSpacing/>
        <w:jc w:val="right"/>
        <w:rPr>
          <w:rFonts w:ascii="Times New Roman" w:hAnsi="Times New Roman"/>
          <w:caps/>
          <w:sz w:val="24"/>
          <w:szCs w:val="24"/>
        </w:rPr>
      </w:pPr>
    </w:p>
    <w:p w:rsidR="00641567" w:rsidRPr="00C41566" w:rsidRDefault="00641567"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jc w:val="center"/>
        <w:rPr>
          <w:rFonts w:ascii="Times New Roman" w:hAnsi="Times New Roman"/>
          <w:b/>
          <w:caps/>
          <w:sz w:val="24"/>
          <w:szCs w:val="24"/>
        </w:rPr>
      </w:pPr>
    </w:p>
    <w:p w:rsidR="00641567" w:rsidRPr="00C41566" w:rsidRDefault="00641567"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jc w:val="center"/>
        <w:rPr>
          <w:rFonts w:ascii="Times New Roman" w:hAnsi="Times New Roman"/>
          <w:b/>
          <w:caps/>
          <w:sz w:val="24"/>
          <w:szCs w:val="24"/>
        </w:rPr>
      </w:pPr>
    </w:p>
    <w:p w:rsidR="00641567" w:rsidRPr="00C41566" w:rsidRDefault="00641567"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jc w:val="center"/>
        <w:rPr>
          <w:rFonts w:ascii="Times New Roman" w:hAnsi="Times New Roman"/>
          <w:b/>
          <w:caps/>
          <w:sz w:val="24"/>
          <w:szCs w:val="24"/>
        </w:rPr>
      </w:pPr>
    </w:p>
    <w:p w:rsidR="00641567" w:rsidRPr="00C41566" w:rsidRDefault="00641567"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jc w:val="center"/>
        <w:rPr>
          <w:rFonts w:ascii="Times New Roman" w:hAnsi="Times New Roman"/>
          <w:b/>
          <w:caps/>
          <w:sz w:val="24"/>
          <w:szCs w:val="24"/>
        </w:rPr>
      </w:pPr>
    </w:p>
    <w:p w:rsidR="00641567" w:rsidRPr="00C41566" w:rsidRDefault="00641567" w:rsidP="00A05F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rPr>
          <w:rFonts w:ascii="Times New Roman" w:hAnsi="Times New Roman"/>
          <w:b/>
          <w:caps/>
          <w:sz w:val="24"/>
          <w:szCs w:val="24"/>
        </w:rPr>
      </w:pPr>
    </w:p>
    <w:p w:rsidR="00641567" w:rsidRPr="00C41566" w:rsidRDefault="00641567"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jc w:val="center"/>
        <w:rPr>
          <w:rFonts w:ascii="Times New Roman" w:hAnsi="Times New Roman"/>
          <w:b/>
          <w:caps/>
          <w:sz w:val="24"/>
          <w:szCs w:val="24"/>
        </w:rPr>
      </w:pPr>
    </w:p>
    <w:p w:rsidR="00641567" w:rsidRPr="00C41566" w:rsidRDefault="00641567"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jc w:val="center"/>
        <w:rPr>
          <w:rFonts w:ascii="Times New Roman" w:hAnsi="Times New Roman"/>
          <w:b/>
          <w:caps/>
          <w:sz w:val="24"/>
          <w:szCs w:val="24"/>
        </w:rPr>
      </w:pPr>
      <w:r w:rsidRPr="00C41566">
        <w:rPr>
          <w:rFonts w:ascii="Times New Roman" w:hAnsi="Times New Roman"/>
          <w:b/>
          <w:caps/>
          <w:sz w:val="24"/>
          <w:szCs w:val="24"/>
        </w:rPr>
        <w:t>примерная ПРОГРАММа ПРОФЕССИОНАЛЬНОГО МОДУЛЯ</w:t>
      </w:r>
    </w:p>
    <w:p w:rsidR="00641567" w:rsidRPr="00C41566" w:rsidRDefault="00641567"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jc w:val="center"/>
        <w:rPr>
          <w:rFonts w:ascii="Times New Roman" w:hAnsi="Times New Roman"/>
          <w:b/>
          <w:caps/>
          <w:sz w:val="24"/>
          <w:szCs w:val="24"/>
          <w:u w:val="single"/>
        </w:rPr>
      </w:pPr>
    </w:p>
    <w:p w:rsidR="00641567" w:rsidRPr="00C41566" w:rsidRDefault="00641567" w:rsidP="00A05F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rPr>
          <w:rFonts w:ascii="Times New Roman" w:hAnsi="Times New Roman"/>
          <w:b/>
          <w:caps/>
          <w:sz w:val="24"/>
          <w:szCs w:val="24"/>
          <w:u w:val="single"/>
        </w:rPr>
      </w:pPr>
    </w:p>
    <w:p w:rsidR="00641567" w:rsidRPr="00C41566" w:rsidRDefault="00E10470"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jc w:val="center"/>
        <w:rPr>
          <w:rFonts w:ascii="Times New Roman" w:hAnsi="Times New Roman"/>
          <w:b/>
          <w:caps/>
          <w:sz w:val="24"/>
          <w:szCs w:val="24"/>
        </w:rPr>
      </w:pPr>
      <w:r w:rsidRPr="00C41566">
        <w:rPr>
          <w:rFonts w:ascii="Times New Roman" w:hAnsi="Times New Roman"/>
          <w:b/>
          <w:color w:val="000000"/>
          <w:sz w:val="24"/>
          <w:szCs w:val="24"/>
        </w:rPr>
        <w:t>«ПМ 02 ВЫПОЛНЕНИЕ РАБОТ ПО ПРОИЗВОДСТВУ ДОРОЖНО-СТРОИТЕЛЬНЫХ МАТЕРИАЛОВ»</w:t>
      </w:r>
    </w:p>
    <w:p w:rsidR="00641567" w:rsidRPr="00C41566" w:rsidRDefault="00641567"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jc w:val="center"/>
        <w:rPr>
          <w:rFonts w:ascii="Times New Roman" w:hAnsi="Times New Roman"/>
          <w:caps/>
          <w:sz w:val="24"/>
          <w:szCs w:val="24"/>
        </w:rPr>
      </w:pPr>
    </w:p>
    <w:p w:rsidR="00641567" w:rsidRPr="00C41566" w:rsidRDefault="00641567"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jc w:val="center"/>
        <w:rPr>
          <w:rFonts w:ascii="Times New Roman" w:hAnsi="Times New Roman"/>
          <w:caps/>
          <w:sz w:val="24"/>
          <w:szCs w:val="24"/>
        </w:rPr>
      </w:pPr>
    </w:p>
    <w:p w:rsidR="00641567" w:rsidRPr="00C41566" w:rsidRDefault="00641567"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jc w:val="center"/>
        <w:rPr>
          <w:rFonts w:ascii="Times New Roman" w:hAnsi="Times New Roman"/>
          <w:caps/>
          <w:sz w:val="24"/>
          <w:szCs w:val="24"/>
        </w:rPr>
      </w:pPr>
    </w:p>
    <w:p w:rsidR="00641567" w:rsidRPr="00C41566" w:rsidRDefault="00641567" w:rsidP="009B1A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rPr>
          <w:rFonts w:ascii="Times New Roman" w:hAnsi="Times New Roman"/>
          <w:sz w:val="24"/>
          <w:szCs w:val="24"/>
        </w:rPr>
      </w:pPr>
    </w:p>
    <w:p w:rsidR="00641567" w:rsidRPr="00C41566" w:rsidRDefault="00641567"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jc w:val="center"/>
        <w:rPr>
          <w:rFonts w:ascii="Times New Roman" w:hAnsi="Times New Roman"/>
          <w:sz w:val="24"/>
          <w:szCs w:val="24"/>
        </w:rPr>
      </w:pPr>
    </w:p>
    <w:p w:rsidR="00641567" w:rsidRPr="00C41566" w:rsidRDefault="00641567"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jc w:val="center"/>
        <w:rPr>
          <w:rFonts w:ascii="Times New Roman" w:hAnsi="Times New Roman"/>
          <w:sz w:val="24"/>
          <w:szCs w:val="24"/>
        </w:rPr>
      </w:pPr>
    </w:p>
    <w:p w:rsidR="009B1AC0" w:rsidRPr="00C41566" w:rsidRDefault="009B1AC0"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jc w:val="center"/>
        <w:rPr>
          <w:rFonts w:ascii="Times New Roman" w:hAnsi="Times New Roman"/>
          <w:sz w:val="24"/>
          <w:szCs w:val="24"/>
        </w:rPr>
      </w:pP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pacing w:val="-2"/>
          <w:sz w:val="24"/>
          <w:szCs w:val="24"/>
        </w:rPr>
      </w:pP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2018. г.</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br w:type="page"/>
      </w:r>
    </w:p>
    <w:p w:rsidR="00641567" w:rsidRPr="00C41566" w:rsidRDefault="00641567"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СОДЕРЖАНИЕ</w:t>
      </w:r>
    </w:p>
    <w:p w:rsidR="00641567" w:rsidRPr="00C41566" w:rsidRDefault="00641567" w:rsidP="00C41566">
      <w:pPr>
        <w:spacing w:line="360" w:lineRule="auto"/>
        <w:contextualSpacing/>
        <w:rPr>
          <w:rFonts w:ascii="Times New Roman" w:hAnsi="Times New Roman"/>
          <w:b/>
          <w:sz w:val="24"/>
          <w:szCs w:val="24"/>
        </w:rPr>
      </w:pPr>
    </w:p>
    <w:tbl>
      <w:tblPr>
        <w:tblW w:w="0" w:type="auto"/>
        <w:tblLook w:val="01E0"/>
      </w:tblPr>
      <w:tblGrid>
        <w:gridCol w:w="7501"/>
        <w:gridCol w:w="1854"/>
      </w:tblGrid>
      <w:tr w:rsidR="00641567" w:rsidRPr="00C41566" w:rsidTr="00CC0654">
        <w:tc>
          <w:tcPr>
            <w:tcW w:w="7501" w:type="dxa"/>
          </w:tcPr>
          <w:p w:rsidR="00641567" w:rsidRPr="00C41566" w:rsidRDefault="00641567"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rsidR="00641567" w:rsidRPr="00C41566" w:rsidRDefault="00641567" w:rsidP="00C41566">
            <w:pPr>
              <w:spacing w:line="360" w:lineRule="auto"/>
              <w:contextualSpacing/>
              <w:rPr>
                <w:rFonts w:ascii="Times New Roman" w:hAnsi="Times New Roman"/>
                <w:b/>
                <w:sz w:val="24"/>
                <w:szCs w:val="24"/>
              </w:rPr>
            </w:pPr>
          </w:p>
        </w:tc>
      </w:tr>
      <w:tr w:rsidR="00641567" w:rsidRPr="00C41566" w:rsidTr="00CC0654">
        <w:tc>
          <w:tcPr>
            <w:tcW w:w="7501" w:type="dxa"/>
          </w:tcPr>
          <w:p w:rsidR="00641567" w:rsidRPr="00C41566" w:rsidRDefault="00641567"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СТРУКТУРА И СОДЕРЖАНИЕ ПРОФЕССИОНАЛЬНОГО МОДУЛЯ</w:t>
            </w:r>
          </w:p>
          <w:p w:rsidR="00641567" w:rsidRPr="00C41566" w:rsidRDefault="00641567"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УСЛОВИЯ РЕАЛИЗАЦИИ ПРОФЕССИОНАЛЬНОГО МОДУЛЯ</w:t>
            </w:r>
          </w:p>
        </w:tc>
        <w:tc>
          <w:tcPr>
            <w:tcW w:w="1854" w:type="dxa"/>
          </w:tcPr>
          <w:p w:rsidR="00641567" w:rsidRPr="00C41566" w:rsidRDefault="00641567" w:rsidP="00C41566">
            <w:pPr>
              <w:spacing w:line="360" w:lineRule="auto"/>
              <w:ind w:left="644"/>
              <w:contextualSpacing/>
              <w:rPr>
                <w:rFonts w:ascii="Times New Roman" w:hAnsi="Times New Roman"/>
                <w:b/>
                <w:sz w:val="24"/>
                <w:szCs w:val="24"/>
              </w:rPr>
            </w:pPr>
          </w:p>
        </w:tc>
      </w:tr>
      <w:tr w:rsidR="00641567" w:rsidRPr="00C41566" w:rsidTr="00CC0654">
        <w:tc>
          <w:tcPr>
            <w:tcW w:w="7501" w:type="dxa"/>
          </w:tcPr>
          <w:p w:rsidR="00641567" w:rsidRPr="00C41566" w:rsidRDefault="00641567" w:rsidP="00C41566">
            <w:pPr>
              <w:numPr>
                <w:ilvl w:val="0"/>
                <w:numId w:val="9"/>
              </w:numPr>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КОНТРОЛЬ И ОЦЕНКА РЕЗУЛЬТАТОВ ОСВОЕНИЯ ПРОФЕССИОНАЛЬНОГО МОДУЛЯ</w:t>
            </w:r>
          </w:p>
          <w:p w:rsidR="00641567" w:rsidRPr="00C41566" w:rsidRDefault="00641567" w:rsidP="00C41566">
            <w:pPr>
              <w:suppressAutoHyphens/>
              <w:spacing w:line="360" w:lineRule="auto"/>
              <w:contextualSpacing/>
              <w:jc w:val="both"/>
              <w:rPr>
                <w:rFonts w:ascii="Times New Roman" w:hAnsi="Times New Roman"/>
                <w:b/>
                <w:sz w:val="24"/>
                <w:szCs w:val="24"/>
              </w:rPr>
            </w:pPr>
          </w:p>
        </w:tc>
        <w:tc>
          <w:tcPr>
            <w:tcW w:w="1854" w:type="dxa"/>
          </w:tcPr>
          <w:p w:rsidR="00641567" w:rsidRPr="00C41566" w:rsidRDefault="00641567" w:rsidP="00C41566">
            <w:pPr>
              <w:spacing w:line="360" w:lineRule="auto"/>
              <w:contextualSpacing/>
              <w:rPr>
                <w:rFonts w:ascii="Times New Roman" w:hAnsi="Times New Roman"/>
                <w:b/>
                <w:sz w:val="24"/>
                <w:szCs w:val="24"/>
              </w:rPr>
            </w:pPr>
          </w:p>
        </w:tc>
      </w:tr>
    </w:tbl>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p>
    <w:p w:rsidR="00641567" w:rsidRPr="00C41566" w:rsidRDefault="00641567"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1. ОБЩАЯ ХАРАКТЕРИСТИКА ПРИМЕРНОЙ РАБОЧЕЙ ПРОГРАММЫ</w:t>
      </w:r>
    </w:p>
    <w:p w:rsidR="00641567" w:rsidRPr="00C41566" w:rsidRDefault="00641567"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ПРОФЕССИОНАЛЬНОГО МОДУЛЯ</w:t>
      </w:r>
    </w:p>
    <w:p w:rsidR="00641567" w:rsidRPr="00C41566" w:rsidRDefault="00641567"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w:t>
      </w:r>
      <w:r w:rsidRPr="00C41566">
        <w:rPr>
          <w:rFonts w:ascii="Times New Roman" w:hAnsi="Times New Roman"/>
          <w:b/>
          <w:color w:val="000000"/>
          <w:sz w:val="24"/>
          <w:szCs w:val="24"/>
        </w:rPr>
        <w:t>Выполнение работ по производству дорожно-строительных материалов</w:t>
      </w:r>
      <w:r w:rsidRPr="00C41566">
        <w:rPr>
          <w:rFonts w:ascii="Times New Roman" w:hAnsi="Times New Roman"/>
          <w:b/>
          <w:sz w:val="24"/>
          <w:szCs w:val="24"/>
        </w:rPr>
        <w:t>»</w:t>
      </w:r>
    </w:p>
    <w:p w:rsidR="00641567" w:rsidRPr="00C41566" w:rsidRDefault="00641567" w:rsidP="00C41566">
      <w:pPr>
        <w:spacing w:line="360" w:lineRule="auto"/>
        <w:contextualSpacing/>
        <w:rPr>
          <w:rFonts w:ascii="Times New Roman" w:hAnsi="Times New Roman"/>
          <w:b/>
          <w:sz w:val="24"/>
          <w:szCs w:val="24"/>
        </w:rPr>
      </w:pPr>
    </w:p>
    <w:p w:rsidR="00641567" w:rsidRPr="00C41566" w:rsidRDefault="0010743A" w:rsidP="00C41566">
      <w:pPr>
        <w:suppressAutoHyphens/>
        <w:spacing w:line="360" w:lineRule="auto"/>
        <w:contextualSpacing/>
        <w:rPr>
          <w:rFonts w:ascii="Times New Roman" w:hAnsi="Times New Roman"/>
          <w:b/>
          <w:sz w:val="24"/>
          <w:szCs w:val="24"/>
        </w:rPr>
      </w:pPr>
      <w:r w:rsidRPr="0010743A">
        <w:rPr>
          <w:rFonts w:ascii="Times New Roman" w:hAnsi="Times New Roman"/>
          <w:b/>
          <w:sz w:val="24"/>
          <w:szCs w:val="24"/>
        </w:rPr>
        <w:t xml:space="preserve">1.1. Цель и планируемые результаты освоения профессионального модуля </w:t>
      </w:r>
    </w:p>
    <w:p w:rsidR="00641567" w:rsidRPr="00C41566" w:rsidRDefault="0010743A" w:rsidP="00C41566">
      <w:pPr>
        <w:suppressAutoHyphens/>
        <w:spacing w:line="360" w:lineRule="auto"/>
        <w:contextualSpacing/>
        <w:jc w:val="both"/>
        <w:rPr>
          <w:rFonts w:ascii="Times New Roman" w:hAnsi="Times New Roman"/>
          <w:sz w:val="24"/>
          <w:szCs w:val="24"/>
        </w:rPr>
      </w:pPr>
      <w:r w:rsidRPr="0010743A">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00641567" w:rsidRPr="00C41566">
        <w:rPr>
          <w:rFonts w:ascii="Times New Roman" w:hAnsi="Times New Roman"/>
          <w:color w:val="000000"/>
          <w:sz w:val="24"/>
          <w:szCs w:val="24"/>
        </w:rPr>
        <w:t>выполнение работ по производству дорожно-строительных материалов</w:t>
      </w:r>
      <w:r w:rsidR="00641567" w:rsidRPr="00C41566">
        <w:rPr>
          <w:rFonts w:ascii="Times New Roman" w:hAnsi="Times New Roman"/>
          <w:sz w:val="24"/>
          <w:szCs w:val="24"/>
        </w:rPr>
        <w:t xml:space="preserve"> </w:t>
      </w:r>
      <w:r w:rsidRPr="0010743A">
        <w:rPr>
          <w:rFonts w:ascii="Times New Roman" w:hAnsi="Times New Roman"/>
          <w:sz w:val="24"/>
          <w:szCs w:val="24"/>
        </w:rPr>
        <w:t>и соответствующие ему общие компетенции и профессиональные компетенции:</w:t>
      </w:r>
    </w:p>
    <w:p w:rsidR="00641567" w:rsidRPr="00C41566" w:rsidRDefault="0010743A" w:rsidP="00C41566">
      <w:pPr>
        <w:spacing w:line="360" w:lineRule="auto"/>
        <w:contextualSpacing/>
        <w:jc w:val="both"/>
        <w:rPr>
          <w:rFonts w:ascii="Times New Roman" w:hAnsi="Times New Roman"/>
          <w:sz w:val="24"/>
          <w:szCs w:val="24"/>
        </w:rPr>
      </w:pPr>
      <w:r w:rsidRPr="0010743A">
        <w:rPr>
          <w:rFonts w:ascii="Times New Roman" w:hAnsi="Times New Roman"/>
          <w:sz w:val="24"/>
          <w:szCs w:val="24"/>
        </w:rPr>
        <w:t>1.1.1. Перечень общих компетенций</w:t>
      </w:r>
      <w:r w:rsidR="00641567" w:rsidRPr="00C41566">
        <w:rPr>
          <w:rStyle w:val="ac"/>
          <w:rFonts w:ascii="Times New Roman" w:hAnsi="Times New Roman"/>
          <w:sz w:val="24"/>
          <w:szCs w:val="24"/>
        </w:rPr>
        <w:footnoteReference w:id="26"/>
      </w:r>
    </w:p>
    <w:p w:rsidR="00641567" w:rsidRPr="00C41566" w:rsidRDefault="00641567" w:rsidP="00C41566">
      <w:pPr>
        <w:spacing w:after="0" w:line="360" w:lineRule="auto"/>
        <w:ind w:left="708"/>
        <w:contextualSpacing/>
        <w:jc w:val="both"/>
        <w:rPr>
          <w:rFonts w:ascii="Times New Roman" w:hAnsi="Times New Roman"/>
          <w:b/>
          <w:sz w:val="24"/>
          <w:szCs w:val="24"/>
        </w:rPr>
      </w:pPr>
      <w:r w:rsidRPr="00C41566">
        <w:rPr>
          <w:rFonts w:ascii="Times New Roman" w:hAnsi="Times New Roman"/>
          <w:b/>
          <w:sz w:val="24"/>
          <w:szCs w:val="24"/>
        </w:rPr>
        <w:t>4.1. Общие компетенции</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9"/>
        <w:gridCol w:w="2210"/>
        <w:gridCol w:w="5649"/>
      </w:tblGrid>
      <w:tr w:rsidR="00641567" w:rsidRPr="00C41566" w:rsidTr="00CC0654">
        <w:trPr>
          <w:cantSplit/>
          <w:trHeight w:val="1739"/>
          <w:jc w:val="center"/>
        </w:trPr>
        <w:tc>
          <w:tcPr>
            <w:tcW w:w="1199" w:type="dxa"/>
            <w:textDirection w:val="btLr"/>
          </w:tcPr>
          <w:p w:rsidR="00641567" w:rsidRPr="00C41566" w:rsidRDefault="00641567" w:rsidP="00C41566">
            <w:pPr>
              <w:suppressAutoHyphens/>
              <w:spacing w:after="0" w:line="360" w:lineRule="auto"/>
              <w:ind w:left="113" w:right="113"/>
              <w:contextualSpacing/>
              <w:jc w:val="center"/>
              <w:rPr>
                <w:rFonts w:ascii="Times New Roman" w:hAnsi="Times New Roman"/>
                <w:b/>
                <w:sz w:val="24"/>
                <w:szCs w:val="24"/>
              </w:rPr>
            </w:pPr>
            <w:r w:rsidRPr="00C41566">
              <w:rPr>
                <w:rFonts w:ascii="Times New Roman" w:hAnsi="Times New Roman"/>
                <w:b/>
                <w:sz w:val="24"/>
                <w:szCs w:val="24"/>
              </w:rPr>
              <w:t xml:space="preserve">Код </w:t>
            </w:r>
          </w:p>
          <w:p w:rsidR="00641567" w:rsidRPr="00C41566" w:rsidRDefault="00641567" w:rsidP="00C41566">
            <w:pPr>
              <w:suppressAutoHyphens/>
              <w:spacing w:after="0" w:line="360" w:lineRule="auto"/>
              <w:ind w:left="113" w:right="113"/>
              <w:contextualSpacing/>
              <w:jc w:val="center"/>
              <w:rPr>
                <w:rFonts w:ascii="Times New Roman" w:hAnsi="Times New Roman"/>
                <w:b/>
                <w:iCs/>
                <w:sz w:val="24"/>
                <w:szCs w:val="24"/>
              </w:rPr>
            </w:pPr>
            <w:r w:rsidRPr="00C41566">
              <w:rPr>
                <w:rFonts w:ascii="Times New Roman" w:hAnsi="Times New Roman"/>
                <w:b/>
                <w:sz w:val="24"/>
                <w:szCs w:val="24"/>
              </w:rPr>
              <w:t>компетенции</w:t>
            </w:r>
          </w:p>
        </w:tc>
        <w:tc>
          <w:tcPr>
            <w:tcW w:w="2210" w:type="dxa"/>
          </w:tcPr>
          <w:p w:rsidR="00641567" w:rsidRPr="00C41566" w:rsidRDefault="00641567" w:rsidP="00C41566">
            <w:pPr>
              <w:spacing w:after="0" w:line="360" w:lineRule="auto"/>
              <w:contextualSpacing/>
              <w:jc w:val="center"/>
              <w:rPr>
                <w:rFonts w:ascii="Times New Roman" w:hAnsi="Times New Roman"/>
                <w:b/>
                <w:iCs/>
                <w:sz w:val="24"/>
                <w:szCs w:val="24"/>
              </w:rPr>
            </w:pPr>
          </w:p>
          <w:p w:rsidR="00641567" w:rsidRPr="00C41566" w:rsidRDefault="00641567" w:rsidP="00C41566">
            <w:pPr>
              <w:suppressAutoHyphens/>
              <w:spacing w:after="0" w:line="360" w:lineRule="auto"/>
              <w:contextualSpacing/>
              <w:jc w:val="center"/>
              <w:rPr>
                <w:rFonts w:ascii="Times New Roman" w:hAnsi="Times New Roman"/>
                <w:b/>
                <w:iCs/>
                <w:sz w:val="24"/>
                <w:szCs w:val="24"/>
              </w:rPr>
            </w:pPr>
            <w:r w:rsidRPr="00C41566">
              <w:rPr>
                <w:rFonts w:ascii="Times New Roman" w:hAnsi="Times New Roman"/>
                <w:b/>
                <w:iCs/>
                <w:sz w:val="24"/>
                <w:szCs w:val="24"/>
              </w:rPr>
              <w:t>Формулировка компетенции</w:t>
            </w:r>
          </w:p>
        </w:tc>
        <w:tc>
          <w:tcPr>
            <w:tcW w:w="5649" w:type="dxa"/>
          </w:tcPr>
          <w:p w:rsidR="00641567" w:rsidRPr="00C41566" w:rsidRDefault="00641567" w:rsidP="00C41566">
            <w:pPr>
              <w:spacing w:after="0" w:line="360" w:lineRule="auto"/>
              <w:contextualSpacing/>
              <w:jc w:val="center"/>
              <w:rPr>
                <w:rFonts w:ascii="Times New Roman" w:hAnsi="Times New Roman"/>
                <w:b/>
                <w:iCs/>
                <w:sz w:val="24"/>
                <w:szCs w:val="24"/>
              </w:rPr>
            </w:pPr>
          </w:p>
          <w:p w:rsidR="00641567" w:rsidRPr="00C41566" w:rsidRDefault="00641567" w:rsidP="00C41566">
            <w:pPr>
              <w:spacing w:after="0" w:line="360" w:lineRule="auto"/>
              <w:contextualSpacing/>
              <w:jc w:val="center"/>
              <w:rPr>
                <w:rFonts w:ascii="Times New Roman" w:hAnsi="Times New Roman"/>
                <w:b/>
                <w:iCs/>
                <w:sz w:val="24"/>
                <w:szCs w:val="24"/>
              </w:rPr>
            </w:pPr>
            <w:r w:rsidRPr="00C41566">
              <w:rPr>
                <w:rFonts w:ascii="Times New Roman" w:hAnsi="Times New Roman"/>
                <w:b/>
                <w:iCs/>
                <w:sz w:val="24"/>
                <w:szCs w:val="24"/>
              </w:rPr>
              <w:t xml:space="preserve">Знания,      умения </w:t>
            </w:r>
          </w:p>
        </w:tc>
      </w:tr>
      <w:tr w:rsidR="00641567" w:rsidRPr="00C41566" w:rsidTr="00CC0654">
        <w:trPr>
          <w:cantSplit/>
          <w:trHeight w:val="1895"/>
          <w:jc w:val="center"/>
        </w:trPr>
        <w:tc>
          <w:tcPr>
            <w:tcW w:w="1199" w:type="dxa"/>
            <w:vMerge w:val="restart"/>
          </w:tcPr>
          <w:p w:rsidR="00641567" w:rsidRPr="00C41566" w:rsidRDefault="00641567" w:rsidP="00C41566">
            <w:pPr>
              <w:spacing w:line="360" w:lineRule="auto"/>
              <w:ind w:left="113" w:right="113"/>
              <w:contextualSpacing/>
              <w:jc w:val="center"/>
              <w:rPr>
                <w:rFonts w:ascii="Times New Roman" w:hAnsi="Times New Roman"/>
                <w:b/>
                <w:sz w:val="24"/>
                <w:szCs w:val="24"/>
              </w:rPr>
            </w:pPr>
            <w:r w:rsidRPr="00C41566">
              <w:rPr>
                <w:rFonts w:ascii="Times New Roman" w:hAnsi="Times New Roman"/>
                <w:iCs/>
                <w:sz w:val="24"/>
                <w:szCs w:val="24"/>
              </w:rPr>
              <w:t>ОК 01</w:t>
            </w:r>
          </w:p>
        </w:tc>
        <w:tc>
          <w:tcPr>
            <w:tcW w:w="2210" w:type="dxa"/>
            <w:vMerge w:val="restart"/>
          </w:tcPr>
          <w:p w:rsidR="00641567" w:rsidRPr="00C41566" w:rsidRDefault="00641567" w:rsidP="00C41566">
            <w:pPr>
              <w:suppressAutoHyphens/>
              <w:spacing w:line="360" w:lineRule="auto"/>
              <w:contextualSpacing/>
              <w:rPr>
                <w:rFonts w:ascii="Times New Roman" w:hAnsi="Times New Roman"/>
                <w:b/>
                <w:iCs/>
                <w:sz w:val="24"/>
                <w:szCs w:val="24"/>
              </w:rPr>
            </w:pPr>
            <w:r w:rsidRPr="00C41566">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649" w:type="dxa"/>
          </w:tcPr>
          <w:p w:rsidR="00641567" w:rsidRPr="00C41566" w:rsidRDefault="00641567" w:rsidP="00C41566">
            <w:pPr>
              <w:suppressAutoHyphens/>
              <w:spacing w:after="0" w:line="360" w:lineRule="auto"/>
              <w:contextualSpacing/>
              <w:jc w:val="both"/>
              <w:rPr>
                <w:rFonts w:ascii="Times New Roman" w:hAnsi="Times New Roman"/>
                <w:iCs/>
                <w:sz w:val="24"/>
                <w:szCs w:val="24"/>
              </w:rPr>
            </w:pPr>
            <w:r w:rsidRPr="00C41566">
              <w:rPr>
                <w:rFonts w:ascii="Times New Roman" w:hAnsi="Times New Roman"/>
                <w:b/>
                <w:iCs/>
                <w:sz w:val="24"/>
                <w:szCs w:val="24"/>
              </w:rPr>
              <w:t xml:space="preserve">Умения: </w:t>
            </w:r>
            <w:r w:rsidRPr="00C41566">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641567" w:rsidRPr="00C41566" w:rsidRDefault="00641567" w:rsidP="00C41566">
            <w:pPr>
              <w:suppressAutoHyphens/>
              <w:spacing w:after="0" w:line="360" w:lineRule="auto"/>
              <w:contextualSpacing/>
              <w:jc w:val="both"/>
              <w:rPr>
                <w:rFonts w:ascii="Times New Roman" w:hAnsi="Times New Roman"/>
                <w:iCs/>
                <w:sz w:val="24"/>
                <w:szCs w:val="24"/>
              </w:rPr>
            </w:pPr>
            <w:r w:rsidRPr="00C41566">
              <w:rPr>
                <w:rFonts w:ascii="Times New Roman" w:hAnsi="Times New Roman"/>
                <w:iCs/>
                <w:sz w:val="24"/>
                <w:szCs w:val="24"/>
              </w:rPr>
              <w:t>составить план действия; определить необходимые ресурсы;</w:t>
            </w:r>
          </w:p>
          <w:p w:rsidR="00641567" w:rsidRPr="00C41566" w:rsidRDefault="00641567" w:rsidP="00C41566">
            <w:pPr>
              <w:suppressAutoHyphens/>
              <w:spacing w:after="0" w:line="360" w:lineRule="auto"/>
              <w:contextualSpacing/>
              <w:jc w:val="both"/>
              <w:rPr>
                <w:rFonts w:ascii="Times New Roman" w:hAnsi="Times New Roman"/>
                <w:b/>
                <w:iCs/>
                <w:sz w:val="24"/>
                <w:szCs w:val="24"/>
              </w:rPr>
            </w:pPr>
            <w:r w:rsidRPr="00C41566">
              <w:rPr>
                <w:rFonts w:ascii="Times New Roman" w:hAnsi="Times New Roman"/>
                <w:iCs/>
                <w:sz w:val="24"/>
                <w:szCs w:val="24"/>
              </w:rPr>
              <w:t xml:space="preserve">владеть актуальными методами работы в профессиональной и смежных </w:t>
            </w:r>
            <w:proofErr w:type="gramStart"/>
            <w:r w:rsidRPr="00C41566">
              <w:rPr>
                <w:rFonts w:ascii="Times New Roman" w:hAnsi="Times New Roman"/>
                <w:iCs/>
                <w:sz w:val="24"/>
                <w:szCs w:val="24"/>
              </w:rPr>
              <w:t>сферах</w:t>
            </w:r>
            <w:proofErr w:type="gramEnd"/>
            <w:r w:rsidRPr="00C41566">
              <w:rPr>
                <w:rFonts w:ascii="Times New Roman" w:hAnsi="Times New Roman"/>
                <w:iCs/>
                <w:sz w:val="24"/>
                <w:szCs w:val="24"/>
              </w:rPr>
              <w:t>; реализовать составленный план; оценивать результат и последствия своих действий (самостоятельно или с помощью наставника)</w:t>
            </w:r>
          </w:p>
        </w:tc>
      </w:tr>
      <w:tr w:rsidR="00641567" w:rsidRPr="00C41566" w:rsidTr="00CC0654">
        <w:trPr>
          <w:cantSplit/>
          <w:trHeight w:val="2330"/>
          <w:jc w:val="center"/>
        </w:trPr>
        <w:tc>
          <w:tcPr>
            <w:tcW w:w="1199" w:type="dxa"/>
            <w:vMerge/>
          </w:tcPr>
          <w:p w:rsidR="00641567" w:rsidRPr="00C41566" w:rsidRDefault="00641567" w:rsidP="00C41566">
            <w:pPr>
              <w:spacing w:line="360" w:lineRule="auto"/>
              <w:ind w:left="113" w:right="113"/>
              <w:contextualSpacing/>
              <w:jc w:val="center"/>
              <w:rPr>
                <w:rFonts w:ascii="Times New Roman" w:hAnsi="Times New Roman"/>
                <w:iCs/>
                <w:sz w:val="24"/>
                <w:szCs w:val="24"/>
              </w:rPr>
            </w:pPr>
          </w:p>
        </w:tc>
        <w:tc>
          <w:tcPr>
            <w:tcW w:w="2210" w:type="dxa"/>
            <w:vMerge/>
          </w:tcPr>
          <w:p w:rsidR="00641567" w:rsidRPr="00C41566" w:rsidRDefault="00641567" w:rsidP="00C41566">
            <w:pPr>
              <w:suppressAutoHyphens/>
              <w:spacing w:line="360" w:lineRule="auto"/>
              <w:contextualSpacing/>
              <w:rPr>
                <w:rFonts w:ascii="Times New Roman" w:hAnsi="Times New Roman"/>
                <w:iCs/>
                <w:sz w:val="24"/>
                <w:szCs w:val="24"/>
              </w:rPr>
            </w:pPr>
          </w:p>
        </w:tc>
        <w:tc>
          <w:tcPr>
            <w:tcW w:w="5649" w:type="dxa"/>
          </w:tcPr>
          <w:p w:rsidR="00641567" w:rsidRPr="00C41566" w:rsidRDefault="00641567" w:rsidP="00C41566">
            <w:pPr>
              <w:suppressAutoHyphens/>
              <w:spacing w:after="0" w:line="360" w:lineRule="auto"/>
              <w:contextualSpacing/>
              <w:jc w:val="both"/>
              <w:rPr>
                <w:rFonts w:ascii="Times New Roman" w:hAnsi="Times New Roman"/>
                <w:bCs/>
                <w:sz w:val="24"/>
                <w:szCs w:val="24"/>
              </w:rPr>
            </w:pPr>
            <w:r w:rsidRPr="00C41566">
              <w:rPr>
                <w:rFonts w:ascii="Times New Roman" w:hAnsi="Times New Roman"/>
                <w:b/>
                <w:iCs/>
                <w:sz w:val="24"/>
                <w:szCs w:val="24"/>
              </w:rPr>
              <w:t xml:space="preserve">Знания: </w:t>
            </w:r>
            <w:r w:rsidRPr="00C41566">
              <w:rPr>
                <w:rFonts w:ascii="Times New Roman" w:hAnsi="Times New Roman"/>
                <w:iCs/>
                <w:sz w:val="24"/>
                <w:szCs w:val="24"/>
              </w:rPr>
              <w:t>а</w:t>
            </w:r>
            <w:r w:rsidRPr="00C41566">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641567" w:rsidRPr="00C41566" w:rsidRDefault="00641567" w:rsidP="00C41566">
            <w:pPr>
              <w:suppressAutoHyphens/>
              <w:spacing w:after="0" w:line="360" w:lineRule="auto"/>
              <w:contextualSpacing/>
              <w:jc w:val="both"/>
              <w:rPr>
                <w:rFonts w:ascii="Times New Roman" w:hAnsi="Times New Roman"/>
                <w:b/>
                <w:iCs/>
                <w:sz w:val="24"/>
                <w:szCs w:val="24"/>
              </w:rPr>
            </w:pPr>
            <w:proofErr w:type="gramStart"/>
            <w:r w:rsidRPr="00C41566">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r>
      <w:tr w:rsidR="00641567" w:rsidRPr="00C41566" w:rsidTr="00CC0654">
        <w:trPr>
          <w:cantSplit/>
          <w:trHeight w:val="1895"/>
          <w:jc w:val="center"/>
        </w:trPr>
        <w:tc>
          <w:tcPr>
            <w:tcW w:w="1199" w:type="dxa"/>
            <w:vMerge w:val="restart"/>
          </w:tcPr>
          <w:p w:rsidR="00641567" w:rsidRPr="00C41566" w:rsidRDefault="00641567" w:rsidP="00C41566">
            <w:pPr>
              <w:spacing w:line="360" w:lineRule="auto"/>
              <w:ind w:left="113" w:right="113"/>
              <w:contextualSpacing/>
              <w:jc w:val="center"/>
              <w:rPr>
                <w:rFonts w:ascii="Times New Roman" w:hAnsi="Times New Roman"/>
                <w:iCs/>
                <w:sz w:val="24"/>
                <w:szCs w:val="24"/>
              </w:rPr>
            </w:pPr>
            <w:r w:rsidRPr="00C41566">
              <w:rPr>
                <w:rFonts w:ascii="Times New Roman" w:hAnsi="Times New Roman"/>
                <w:iCs/>
                <w:sz w:val="24"/>
                <w:szCs w:val="24"/>
              </w:rPr>
              <w:t>ОК 02</w:t>
            </w:r>
          </w:p>
        </w:tc>
        <w:tc>
          <w:tcPr>
            <w:tcW w:w="2210" w:type="dxa"/>
            <w:vMerge w:val="restart"/>
          </w:tcPr>
          <w:p w:rsidR="00641567" w:rsidRPr="00C41566" w:rsidRDefault="00641567" w:rsidP="00C41566">
            <w:pPr>
              <w:suppressAutoHyphens/>
              <w:spacing w:after="0" w:line="360" w:lineRule="auto"/>
              <w:contextualSpacing/>
              <w:rPr>
                <w:rFonts w:ascii="Times New Roman" w:hAnsi="Times New Roman"/>
                <w:iCs/>
                <w:sz w:val="24"/>
                <w:szCs w:val="24"/>
              </w:rPr>
            </w:pPr>
            <w:r w:rsidRPr="00C4156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649" w:type="dxa"/>
          </w:tcPr>
          <w:p w:rsidR="00641567" w:rsidRPr="00C41566" w:rsidRDefault="00641567" w:rsidP="00C41566">
            <w:pPr>
              <w:suppressAutoHyphens/>
              <w:spacing w:after="0" w:line="360" w:lineRule="auto"/>
              <w:contextualSpacing/>
              <w:jc w:val="both"/>
              <w:rPr>
                <w:rFonts w:ascii="Times New Roman" w:hAnsi="Times New Roman"/>
                <w:iCs/>
                <w:sz w:val="24"/>
                <w:szCs w:val="24"/>
              </w:rPr>
            </w:pPr>
            <w:r w:rsidRPr="00C41566">
              <w:rPr>
                <w:rFonts w:ascii="Times New Roman" w:hAnsi="Times New Roman"/>
                <w:b/>
                <w:iCs/>
                <w:sz w:val="24"/>
                <w:szCs w:val="24"/>
              </w:rPr>
              <w:t xml:space="preserve">Умения: </w:t>
            </w:r>
            <w:r w:rsidRPr="00C41566">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C41566">
              <w:rPr>
                <w:rFonts w:ascii="Times New Roman" w:hAnsi="Times New Roman"/>
                <w:iCs/>
                <w:sz w:val="24"/>
                <w:szCs w:val="24"/>
              </w:rPr>
              <w:t>значимое</w:t>
            </w:r>
            <w:proofErr w:type="gramEnd"/>
            <w:r w:rsidRPr="00C41566">
              <w:rPr>
                <w:rFonts w:ascii="Times New Roman" w:hAnsi="Times New Roman"/>
                <w:iCs/>
                <w:sz w:val="24"/>
                <w:szCs w:val="24"/>
              </w:rPr>
              <w:t xml:space="preserve"> в перечне информации; оценивать практическую значимость результатов поиска; оформлять результаты поиска</w:t>
            </w:r>
          </w:p>
        </w:tc>
      </w:tr>
      <w:tr w:rsidR="00641567" w:rsidRPr="00C41566" w:rsidTr="00CC0654">
        <w:trPr>
          <w:cantSplit/>
          <w:trHeight w:val="1132"/>
          <w:jc w:val="center"/>
        </w:trPr>
        <w:tc>
          <w:tcPr>
            <w:tcW w:w="1199" w:type="dxa"/>
            <w:vMerge/>
          </w:tcPr>
          <w:p w:rsidR="00641567" w:rsidRPr="00C41566" w:rsidRDefault="00641567" w:rsidP="00C41566">
            <w:pPr>
              <w:spacing w:line="360" w:lineRule="auto"/>
              <w:ind w:left="113" w:right="113"/>
              <w:contextualSpacing/>
              <w:jc w:val="center"/>
              <w:rPr>
                <w:rFonts w:ascii="Times New Roman" w:hAnsi="Times New Roman"/>
                <w:iCs/>
                <w:sz w:val="24"/>
                <w:szCs w:val="24"/>
              </w:rPr>
            </w:pPr>
          </w:p>
        </w:tc>
        <w:tc>
          <w:tcPr>
            <w:tcW w:w="2210" w:type="dxa"/>
            <w:vMerge/>
          </w:tcPr>
          <w:p w:rsidR="00641567" w:rsidRPr="00C41566" w:rsidRDefault="00641567" w:rsidP="00C41566">
            <w:pPr>
              <w:suppressAutoHyphens/>
              <w:spacing w:after="0" w:line="360" w:lineRule="auto"/>
              <w:contextualSpacing/>
              <w:jc w:val="both"/>
              <w:rPr>
                <w:rFonts w:ascii="Times New Roman" w:hAnsi="Times New Roman"/>
                <w:sz w:val="24"/>
                <w:szCs w:val="24"/>
              </w:rPr>
            </w:pPr>
          </w:p>
        </w:tc>
        <w:tc>
          <w:tcPr>
            <w:tcW w:w="5649" w:type="dxa"/>
          </w:tcPr>
          <w:p w:rsidR="00641567" w:rsidRPr="00C41566" w:rsidRDefault="00641567" w:rsidP="00C41566">
            <w:pPr>
              <w:suppressAutoHyphens/>
              <w:spacing w:after="0" w:line="360" w:lineRule="auto"/>
              <w:contextualSpacing/>
              <w:jc w:val="both"/>
              <w:rPr>
                <w:rFonts w:ascii="Times New Roman" w:hAnsi="Times New Roman"/>
                <w:b/>
                <w:iCs/>
                <w:sz w:val="24"/>
                <w:szCs w:val="24"/>
              </w:rPr>
            </w:pPr>
            <w:r w:rsidRPr="00C41566">
              <w:rPr>
                <w:rFonts w:ascii="Times New Roman" w:hAnsi="Times New Roman"/>
                <w:b/>
                <w:iCs/>
                <w:sz w:val="24"/>
                <w:szCs w:val="24"/>
              </w:rPr>
              <w:t xml:space="preserve">Знания: </w:t>
            </w:r>
            <w:r w:rsidRPr="00C41566">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641567" w:rsidRPr="00C41566" w:rsidTr="00CC0654">
        <w:trPr>
          <w:cantSplit/>
          <w:trHeight w:val="1140"/>
          <w:jc w:val="center"/>
        </w:trPr>
        <w:tc>
          <w:tcPr>
            <w:tcW w:w="1199" w:type="dxa"/>
            <w:vMerge w:val="restart"/>
          </w:tcPr>
          <w:p w:rsidR="00641567" w:rsidRPr="00C41566" w:rsidRDefault="00641567" w:rsidP="00C41566">
            <w:pPr>
              <w:spacing w:line="360" w:lineRule="auto"/>
              <w:ind w:left="113" w:right="113"/>
              <w:contextualSpacing/>
              <w:jc w:val="center"/>
              <w:rPr>
                <w:rFonts w:ascii="Times New Roman" w:hAnsi="Times New Roman"/>
                <w:iCs/>
                <w:sz w:val="24"/>
                <w:szCs w:val="24"/>
              </w:rPr>
            </w:pPr>
            <w:r w:rsidRPr="00C41566">
              <w:rPr>
                <w:rFonts w:ascii="Times New Roman" w:hAnsi="Times New Roman"/>
                <w:iCs/>
                <w:sz w:val="24"/>
                <w:szCs w:val="24"/>
              </w:rPr>
              <w:t>ОК 03</w:t>
            </w:r>
          </w:p>
        </w:tc>
        <w:tc>
          <w:tcPr>
            <w:tcW w:w="2210" w:type="dxa"/>
            <w:vMerge w:val="restart"/>
          </w:tcPr>
          <w:p w:rsidR="00641567" w:rsidRPr="00C41566" w:rsidRDefault="00641567"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Планировать и реализовывать собственное профессиональное и личностное развитие.</w:t>
            </w:r>
          </w:p>
        </w:tc>
        <w:tc>
          <w:tcPr>
            <w:tcW w:w="5649" w:type="dxa"/>
          </w:tcPr>
          <w:p w:rsidR="00641567" w:rsidRPr="00C41566" w:rsidRDefault="00641567" w:rsidP="00C41566">
            <w:pPr>
              <w:suppressAutoHyphens/>
              <w:spacing w:after="0" w:line="360" w:lineRule="auto"/>
              <w:contextualSpacing/>
              <w:jc w:val="both"/>
              <w:rPr>
                <w:rFonts w:ascii="Times New Roman" w:hAnsi="Times New Roman"/>
                <w:iCs/>
                <w:sz w:val="24"/>
                <w:szCs w:val="24"/>
              </w:rPr>
            </w:pPr>
            <w:r w:rsidRPr="00C41566">
              <w:rPr>
                <w:rFonts w:ascii="Times New Roman" w:hAnsi="Times New Roman"/>
                <w:b/>
                <w:bCs/>
                <w:iCs/>
                <w:sz w:val="24"/>
                <w:szCs w:val="24"/>
              </w:rPr>
              <w:t xml:space="preserve">Умения: </w:t>
            </w:r>
            <w:r w:rsidRPr="00C41566">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C41566">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641567" w:rsidRPr="00C41566" w:rsidTr="00CC0654">
        <w:trPr>
          <w:cantSplit/>
          <w:trHeight w:val="1172"/>
          <w:jc w:val="center"/>
        </w:trPr>
        <w:tc>
          <w:tcPr>
            <w:tcW w:w="1199" w:type="dxa"/>
            <w:vMerge/>
          </w:tcPr>
          <w:p w:rsidR="00641567" w:rsidRPr="00C41566" w:rsidRDefault="00641567" w:rsidP="00C41566">
            <w:pPr>
              <w:spacing w:line="360" w:lineRule="auto"/>
              <w:ind w:left="113" w:right="113"/>
              <w:contextualSpacing/>
              <w:jc w:val="center"/>
              <w:rPr>
                <w:rFonts w:ascii="Times New Roman" w:hAnsi="Times New Roman"/>
                <w:iCs/>
                <w:sz w:val="24"/>
                <w:szCs w:val="24"/>
              </w:rPr>
            </w:pPr>
          </w:p>
        </w:tc>
        <w:tc>
          <w:tcPr>
            <w:tcW w:w="2210" w:type="dxa"/>
            <w:vMerge/>
          </w:tcPr>
          <w:p w:rsidR="00641567" w:rsidRPr="00C41566" w:rsidRDefault="00641567" w:rsidP="00C41566">
            <w:pPr>
              <w:suppressAutoHyphens/>
              <w:spacing w:after="0" w:line="360" w:lineRule="auto"/>
              <w:contextualSpacing/>
              <w:jc w:val="both"/>
              <w:rPr>
                <w:rFonts w:ascii="Times New Roman" w:hAnsi="Times New Roman"/>
                <w:sz w:val="24"/>
                <w:szCs w:val="24"/>
              </w:rPr>
            </w:pPr>
          </w:p>
        </w:tc>
        <w:tc>
          <w:tcPr>
            <w:tcW w:w="5649" w:type="dxa"/>
          </w:tcPr>
          <w:p w:rsidR="00641567" w:rsidRPr="00C41566" w:rsidRDefault="00641567" w:rsidP="00C41566">
            <w:pPr>
              <w:suppressAutoHyphens/>
              <w:spacing w:after="0" w:line="360" w:lineRule="auto"/>
              <w:contextualSpacing/>
              <w:jc w:val="both"/>
              <w:rPr>
                <w:rFonts w:ascii="Times New Roman" w:hAnsi="Times New Roman"/>
                <w:iCs/>
                <w:sz w:val="24"/>
                <w:szCs w:val="24"/>
              </w:rPr>
            </w:pPr>
            <w:r w:rsidRPr="00C41566">
              <w:rPr>
                <w:rFonts w:ascii="Times New Roman" w:hAnsi="Times New Roman"/>
                <w:b/>
                <w:bCs/>
                <w:iCs/>
                <w:sz w:val="24"/>
                <w:szCs w:val="24"/>
              </w:rPr>
              <w:t xml:space="preserve">Знания: </w:t>
            </w:r>
            <w:r w:rsidRPr="00C41566">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641567" w:rsidRPr="00C41566" w:rsidTr="00CC0654">
        <w:trPr>
          <w:cantSplit/>
          <w:trHeight w:val="509"/>
          <w:jc w:val="center"/>
        </w:trPr>
        <w:tc>
          <w:tcPr>
            <w:tcW w:w="1199" w:type="dxa"/>
            <w:vMerge w:val="restart"/>
          </w:tcPr>
          <w:p w:rsidR="00641567" w:rsidRPr="00C41566" w:rsidRDefault="00641567" w:rsidP="00C41566">
            <w:pPr>
              <w:spacing w:line="360" w:lineRule="auto"/>
              <w:ind w:left="113" w:right="113"/>
              <w:contextualSpacing/>
              <w:jc w:val="center"/>
              <w:rPr>
                <w:rFonts w:ascii="Times New Roman" w:hAnsi="Times New Roman"/>
                <w:iCs/>
                <w:sz w:val="24"/>
                <w:szCs w:val="24"/>
              </w:rPr>
            </w:pPr>
            <w:r w:rsidRPr="00C41566">
              <w:rPr>
                <w:rFonts w:ascii="Times New Roman" w:hAnsi="Times New Roman"/>
                <w:iCs/>
                <w:sz w:val="24"/>
                <w:szCs w:val="24"/>
              </w:rPr>
              <w:t>ОК 04</w:t>
            </w:r>
          </w:p>
        </w:tc>
        <w:tc>
          <w:tcPr>
            <w:tcW w:w="2210" w:type="dxa"/>
            <w:vMerge w:val="restart"/>
          </w:tcPr>
          <w:p w:rsidR="00641567" w:rsidRPr="00C41566" w:rsidRDefault="00641567"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649" w:type="dxa"/>
          </w:tcPr>
          <w:p w:rsidR="00641567" w:rsidRPr="00C41566" w:rsidRDefault="00641567" w:rsidP="00C41566">
            <w:pPr>
              <w:suppressAutoHyphens/>
              <w:spacing w:after="0" w:line="360" w:lineRule="auto"/>
              <w:contextualSpacing/>
              <w:jc w:val="both"/>
              <w:rPr>
                <w:rFonts w:ascii="Times New Roman" w:hAnsi="Times New Roman"/>
                <w:b/>
                <w:iCs/>
                <w:sz w:val="24"/>
                <w:szCs w:val="24"/>
              </w:rPr>
            </w:pPr>
            <w:r w:rsidRPr="00C41566">
              <w:rPr>
                <w:rFonts w:ascii="Times New Roman" w:hAnsi="Times New Roman"/>
                <w:b/>
                <w:bCs/>
                <w:iCs/>
                <w:sz w:val="24"/>
                <w:szCs w:val="24"/>
              </w:rPr>
              <w:t xml:space="preserve">Умения: </w:t>
            </w:r>
            <w:r w:rsidRPr="00C41566">
              <w:rPr>
                <w:rFonts w:ascii="Times New Roman" w:hAnsi="Times New Roman"/>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641567" w:rsidRPr="00C41566" w:rsidTr="00CC0654">
        <w:trPr>
          <w:cantSplit/>
          <w:trHeight w:val="991"/>
          <w:jc w:val="center"/>
        </w:trPr>
        <w:tc>
          <w:tcPr>
            <w:tcW w:w="1199" w:type="dxa"/>
            <w:vMerge/>
          </w:tcPr>
          <w:p w:rsidR="00641567" w:rsidRPr="00C41566" w:rsidRDefault="00641567" w:rsidP="00C41566">
            <w:pPr>
              <w:spacing w:line="360" w:lineRule="auto"/>
              <w:ind w:left="113" w:right="113"/>
              <w:contextualSpacing/>
              <w:jc w:val="center"/>
              <w:rPr>
                <w:rFonts w:ascii="Times New Roman" w:hAnsi="Times New Roman"/>
                <w:iCs/>
                <w:sz w:val="24"/>
                <w:szCs w:val="24"/>
              </w:rPr>
            </w:pPr>
          </w:p>
        </w:tc>
        <w:tc>
          <w:tcPr>
            <w:tcW w:w="2210" w:type="dxa"/>
            <w:vMerge/>
          </w:tcPr>
          <w:p w:rsidR="00641567" w:rsidRPr="00C41566" w:rsidRDefault="00641567" w:rsidP="00C41566">
            <w:pPr>
              <w:suppressAutoHyphens/>
              <w:spacing w:after="0" w:line="360" w:lineRule="auto"/>
              <w:contextualSpacing/>
              <w:rPr>
                <w:rFonts w:ascii="Times New Roman" w:hAnsi="Times New Roman"/>
                <w:sz w:val="24"/>
                <w:szCs w:val="24"/>
              </w:rPr>
            </w:pPr>
          </w:p>
        </w:tc>
        <w:tc>
          <w:tcPr>
            <w:tcW w:w="5649" w:type="dxa"/>
          </w:tcPr>
          <w:p w:rsidR="00641567" w:rsidRPr="00C41566" w:rsidRDefault="00641567" w:rsidP="00C41566">
            <w:pPr>
              <w:suppressAutoHyphens/>
              <w:spacing w:after="0" w:line="360" w:lineRule="auto"/>
              <w:contextualSpacing/>
              <w:jc w:val="both"/>
              <w:rPr>
                <w:rFonts w:ascii="Times New Roman" w:hAnsi="Times New Roman"/>
                <w:b/>
                <w:iCs/>
                <w:sz w:val="24"/>
                <w:szCs w:val="24"/>
              </w:rPr>
            </w:pPr>
            <w:r w:rsidRPr="00C41566">
              <w:rPr>
                <w:rFonts w:ascii="Times New Roman" w:hAnsi="Times New Roman"/>
                <w:b/>
                <w:bCs/>
                <w:iCs/>
                <w:sz w:val="24"/>
                <w:szCs w:val="24"/>
              </w:rPr>
              <w:t xml:space="preserve">Знания: </w:t>
            </w:r>
            <w:r w:rsidRPr="00C41566">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641567" w:rsidRPr="00C41566" w:rsidTr="00CC0654">
        <w:trPr>
          <w:cantSplit/>
          <w:trHeight w:val="1002"/>
          <w:jc w:val="center"/>
        </w:trPr>
        <w:tc>
          <w:tcPr>
            <w:tcW w:w="1199" w:type="dxa"/>
            <w:vMerge w:val="restart"/>
          </w:tcPr>
          <w:p w:rsidR="00641567" w:rsidRPr="00C41566" w:rsidRDefault="00641567" w:rsidP="00C41566">
            <w:pPr>
              <w:spacing w:line="360" w:lineRule="auto"/>
              <w:ind w:left="113" w:right="113"/>
              <w:contextualSpacing/>
              <w:jc w:val="center"/>
              <w:rPr>
                <w:rFonts w:ascii="Times New Roman" w:hAnsi="Times New Roman"/>
                <w:iCs/>
                <w:sz w:val="24"/>
                <w:szCs w:val="24"/>
              </w:rPr>
            </w:pPr>
            <w:r w:rsidRPr="00C41566">
              <w:rPr>
                <w:rFonts w:ascii="Times New Roman" w:hAnsi="Times New Roman"/>
                <w:iCs/>
                <w:sz w:val="24"/>
                <w:szCs w:val="24"/>
              </w:rPr>
              <w:t>ОК 05</w:t>
            </w:r>
          </w:p>
        </w:tc>
        <w:tc>
          <w:tcPr>
            <w:tcW w:w="2210" w:type="dxa"/>
            <w:vMerge w:val="restart"/>
          </w:tcPr>
          <w:p w:rsidR="00641567" w:rsidRPr="00C41566" w:rsidRDefault="00641567"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649" w:type="dxa"/>
          </w:tcPr>
          <w:p w:rsidR="00641567" w:rsidRPr="00C41566" w:rsidRDefault="00641567" w:rsidP="00C41566">
            <w:pPr>
              <w:suppressAutoHyphens/>
              <w:spacing w:after="0" w:line="360" w:lineRule="auto"/>
              <w:contextualSpacing/>
              <w:jc w:val="both"/>
              <w:rPr>
                <w:rFonts w:ascii="Times New Roman" w:hAnsi="Times New Roman"/>
                <w:b/>
                <w:iCs/>
                <w:sz w:val="24"/>
                <w:szCs w:val="24"/>
              </w:rPr>
            </w:pPr>
            <w:r w:rsidRPr="00C41566">
              <w:rPr>
                <w:rFonts w:ascii="Times New Roman" w:hAnsi="Times New Roman"/>
                <w:b/>
                <w:bCs/>
                <w:iCs/>
                <w:sz w:val="24"/>
                <w:szCs w:val="24"/>
              </w:rPr>
              <w:t>Умения:</w:t>
            </w:r>
            <w:r w:rsidRPr="00C41566">
              <w:rPr>
                <w:rFonts w:ascii="Times New Roman" w:hAnsi="Times New Roman"/>
                <w:iCs/>
                <w:sz w:val="24"/>
                <w:szCs w:val="24"/>
              </w:rPr>
              <w:t xml:space="preserve"> грамотно </w:t>
            </w:r>
            <w:r w:rsidRPr="00C41566">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C41566">
              <w:rPr>
                <w:rFonts w:ascii="Times New Roman" w:hAnsi="Times New Roman"/>
                <w:iCs/>
                <w:sz w:val="24"/>
                <w:szCs w:val="24"/>
              </w:rPr>
              <w:t>проявлять толерантность в рабочем коллективе</w:t>
            </w:r>
          </w:p>
        </w:tc>
      </w:tr>
      <w:tr w:rsidR="00641567" w:rsidRPr="00C41566" w:rsidTr="00CC0654">
        <w:trPr>
          <w:cantSplit/>
          <w:trHeight w:val="1121"/>
          <w:jc w:val="center"/>
        </w:trPr>
        <w:tc>
          <w:tcPr>
            <w:tcW w:w="1199" w:type="dxa"/>
            <w:vMerge/>
          </w:tcPr>
          <w:p w:rsidR="00641567" w:rsidRPr="00C41566" w:rsidRDefault="00641567" w:rsidP="00C41566">
            <w:pPr>
              <w:spacing w:line="360" w:lineRule="auto"/>
              <w:ind w:left="113" w:right="113"/>
              <w:contextualSpacing/>
              <w:jc w:val="center"/>
              <w:rPr>
                <w:rFonts w:ascii="Times New Roman" w:hAnsi="Times New Roman"/>
                <w:iCs/>
                <w:sz w:val="24"/>
                <w:szCs w:val="24"/>
              </w:rPr>
            </w:pPr>
          </w:p>
        </w:tc>
        <w:tc>
          <w:tcPr>
            <w:tcW w:w="2210" w:type="dxa"/>
            <w:vMerge/>
          </w:tcPr>
          <w:p w:rsidR="00641567" w:rsidRPr="00C41566" w:rsidRDefault="00641567" w:rsidP="00C41566">
            <w:pPr>
              <w:suppressAutoHyphens/>
              <w:spacing w:after="0" w:line="360" w:lineRule="auto"/>
              <w:contextualSpacing/>
              <w:rPr>
                <w:rFonts w:ascii="Times New Roman" w:hAnsi="Times New Roman"/>
                <w:sz w:val="24"/>
                <w:szCs w:val="24"/>
              </w:rPr>
            </w:pPr>
          </w:p>
        </w:tc>
        <w:tc>
          <w:tcPr>
            <w:tcW w:w="5649" w:type="dxa"/>
          </w:tcPr>
          <w:p w:rsidR="00641567" w:rsidRPr="00C41566" w:rsidRDefault="00641567" w:rsidP="00C41566">
            <w:pPr>
              <w:suppressAutoHyphens/>
              <w:spacing w:after="0" w:line="360" w:lineRule="auto"/>
              <w:contextualSpacing/>
              <w:jc w:val="both"/>
              <w:rPr>
                <w:rFonts w:ascii="Times New Roman" w:hAnsi="Times New Roman"/>
                <w:bCs/>
                <w:sz w:val="24"/>
                <w:szCs w:val="24"/>
              </w:rPr>
            </w:pPr>
            <w:r w:rsidRPr="00C41566">
              <w:rPr>
                <w:rFonts w:ascii="Times New Roman" w:hAnsi="Times New Roman"/>
                <w:b/>
                <w:bCs/>
                <w:iCs/>
                <w:sz w:val="24"/>
                <w:szCs w:val="24"/>
              </w:rPr>
              <w:t xml:space="preserve">Знания: </w:t>
            </w:r>
            <w:r w:rsidRPr="00C41566">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641567" w:rsidRPr="00C41566" w:rsidTr="00CC0654">
        <w:trPr>
          <w:cantSplit/>
          <w:trHeight w:val="615"/>
          <w:jc w:val="center"/>
        </w:trPr>
        <w:tc>
          <w:tcPr>
            <w:tcW w:w="1199" w:type="dxa"/>
            <w:vMerge w:val="restart"/>
            <w:shd w:val="clear" w:color="auto" w:fill="auto"/>
          </w:tcPr>
          <w:p w:rsidR="00641567" w:rsidRPr="00C41566" w:rsidRDefault="00641567" w:rsidP="00C41566">
            <w:pPr>
              <w:spacing w:line="360" w:lineRule="auto"/>
              <w:ind w:left="113" w:right="113"/>
              <w:contextualSpacing/>
              <w:jc w:val="center"/>
              <w:rPr>
                <w:rFonts w:ascii="Times New Roman" w:hAnsi="Times New Roman"/>
                <w:iCs/>
                <w:sz w:val="24"/>
                <w:szCs w:val="24"/>
              </w:rPr>
            </w:pPr>
            <w:r w:rsidRPr="00C41566">
              <w:rPr>
                <w:rFonts w:ascii="Times New Roman" w:hAnsi="Times New Roman"/>
                <w:iCs/>
                <w:sz w:val="24"/>
                <w:szCs w:val="24"/>
              </w:rPr>
              <w:t>ОК 06</w:t>
            </w:r>
          </w:p>
        </w:tc>
        <w:tc>
          <w:tcPr>
            <w:tcW w:w="2210" w:type="dxa"/>
            <w:vMerge w:val="restart"/>
            <w:shd w:val="clear" w:color="auto" w:fill="auto"/>
          </w:tcPr>
          <w:p w:rsidR="00641567" w:rsidRPr="00C41566" w:rsidRDefault="00641567"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Проявлять гражданско-</w:t>
            </w:r>
            <w:r w:rsidRPr="00C41566">
              <w:rPr>
                <w:rFonts w:ascii="Times New Roman" w:hAnsi="Times New Roman"/>
                <w:sz w:val="24"/>
                <w:szCs w:val="24"/>
              </w:rPr>
              <w:lastRenderedPageBreak/>
              <w:t xml:space="preserve">патриотическую позицию, демонстрировать осознанное поведение на основе </w:t>
            </w:r>
            <w:r w:rsidR="0010743A" w:rsidRPr="0010743A">
              <w:rPr>
                <w:rFonts w:ascii="Times New Roman" w:hAnsi="Times New Roman"/>
                <w:sz w:val="24"/>
                <w:szCs w:val="24"/>
              </w:rPr>
              <w:t>традиционных</w:t>
            </w:r>
            <w:r w:rsidRPr="00C41566">
              <w:rPr>
                <w:rFonts w:ascii="Times New Roman" w:hAnsi="Times New Roman"/>
                <w:sz w:val="24"/>
                <w:szCs w:val="24"/>
              </w:rPr>
              <w:t xml:space="preserve"> общечеловеческих ценностей.</w:t>
            </w:r>
          </w:p>
        </w:tc>
        <w:tc>
          <w:tcPr>
            <w:tcW w:w="5649" w:type="dxa"/>
            <w:shd w:val="clear" w:color="auto" w:fill="auto"/>
          </w:tcPr>
          <w:p w:rsidR="00641567" w:rsidRPr="00C41566" w:rsidRDefault="00641567" w:rsidP="00C41566">
            <w:pPr>
              <w:widowControl w:val="0"/>
              <w:suppressAutoHyphens/>
              <w:autoSpaceDE w:val="0"/>
              <w:autoSpaceDN w:val="0"/>
              <w:adjustRightInd w:val="0"/>
              <w:spacing w:after="0" w:line="360" w:lineRule="auto"/>
              <w:contextualSpacing/>
              <w:jc w:val="both"/>
              <w:rPr>
                <w:rFonts w:ascii="Times New Roman" w:hAnsi="Times New Roman"/>
                <w:sz w:val="24"/>
                <w:szCs w:val="24"/>
              </w:rPr>
            </w:pPr>
            <w:r w:rsidRPr="00C41566">
              <w:rPr>
                <w:rFonts w:ascii="Times New Roman" w:hAnsi="Times New Roman"/>
                <w:b/>
                <w:bCs/>
                <w:iCs/>
                <w:sz w:val="24"/>
                <w:szCs w:val="24"/>
              </w:rPr>
              <w:lastRenderedPageBreak/>
              <w:t>Умения:</w:t>
            </w:r>
            <w:r w:rsidRPr="00C41566">
              <w:rPr>
                <w:rFonts w:ascii="Times New Roman" w:hAnsi="Times New Roman"/>
                <w:bCs/>
                <w:iCs/>
                <w:sz w:val="24"/>
                <w:szCs w:val="24"/>
              </w:rPr>
              <w:t xml:space="preserve"> описывать значимость своей </w:t>
            </w:r>
            <w:r w:rsidR="0010743A" w:rsidRPr="0010743A">
              <w:rPr>
                <w:rFonts w:ascii="Times New Roman" w:hAnsi="Times New Roman"/>
                <w:sz w:val="24"/>
                <w:szCs w:val="24"/>
              </w:rPr>
              <w:t>профессии (специальности)</w:t>
            </w:r>
          </w:p>
        </w:tc>
      </w:tr>
      <w:tr w:rsidR="00641567" w:rsidRPr="00C41566" w:rsidTr="00CC0654">
        <w:trPr>
          <w:cantSplit/>
          <w:trHeight w:val="1138"/>
          <w:jc w:val="center"/>
        </w:trPr>
        <w:tc>
          <w:tcPr>
            <w:tcW w:w="1199" w:type="dxa"/>
            <w:vMerge/>
          </w:tcPr>
          <w:p w:rsidR="00641567" w:rsidRPr="00C41566" w:rsidRDefault="00641567" w:rsidP="00C41566">
            <w:pPr>
              <w:spacing w:line="360" w:lineRule="auto"/>
              <w:ind w:left="113" w:right="113"/>
              <w:contextualSpacing/>
              <w:jc w:val="center"/>
              <w:rPr>
                <w:rFonts w:ascii="Times New Roman" w:hAnsi="Times New Roman"/>
                <w:iCs/>
                <w:sz w:val="24"/>
                <w:szCs w:val="24"/>
              </w:rPr>
            </w:pPr>
          </w:p>
        </w:tc>
        <w:tc>
          <w:tcPr>
            <w:tcW w:w="2210" w:type="dxa"/>
            <w:vMerge/>
          </w:tcPr>
          <w:p w:rsidR="00641567" w:rsidRPr="00C41566" w:rsidRDefault="00641567" w:rsidP="00C41566">
            <w:pPr>
              <w:suppressAutoHyphens/>
              <w:spacing w:after="0" w:line="360" w:lineRule="auto"/>
              <w:contextualSpacing/>
              <w:rPr>
                <w:rFonts w:ascii="Times New Roman" w:hAnsi="Times New Roman"/>
                <w:sz w:val="24"/>
                <w:szCs w:val="24"/>
                <w:highlight w:val="yellow"/>
              </w:rPr>
            </w:pPr>
          </w:p>
        </w:tc>
        <w:tc>
          <w:tcPr>
            <w:tcW w:w="5649" w:type="dxa"/>
          </w:tcPr>
          <w:p w:rsidR="00641567" w:rsidRPr="00C41566" w:rsidRDefault="0010743A" w:rsidP="00C41566">
            <w:pPr>
              <w:widowControl w:val="0"/>
              <w:suppressAutoHyphens/>
              <w:autoSpaceDE w:val="0"/>
              <w:autoSpaceDN w:val="0"/>
              <w:adjustRightInd w:val="0"/>
              <w:spacing w:after="0" w:line="360" w:lineRule="auto"/>
              <w:contextualSpacing/>
              <w:jc w:val="both"/>
              <w:rPr>
                <w:rFonts w:ascii="Times New Roman" w:hAnsi="Times New Roman"/>
                <w:sz w:val="24"/>
                <w:szCs w:val="24"/>
              </w:rPr>
            </w:pPr>
            <w:r w:rsidRPr="0010743A">
              <w:rPr>
                <w:rFonts w:ascii="Times New Roman" w:hAnsi="Times New Roman"/>
                <w:b/>
                <w:sz w:val="24"/>
                <w:szCs w:val="24"/>
              </w:rPr>
              <w:t xml:space="preserve">Знания: </w:t>
            </w:r>
            <w:r w:rsidRPr="0010743A">
              <w:rPr>
                <w:rFonts w:ascii="Times New Roman" w:hAnsi="Times New Roman"/>
                <w:sz w:val="24"/>
                <w:szCs w:val="24"/>
              </w:rPr>
              <w:t>сущность гражданско-патриотической позиции, общечеловеческих ценностей; значимость профессиональной деятельности по профессии (специальности)</w:t>
            </w:r>
          </w:p>
        </w:tc>
      </w:tr>
      <w:tr w:rsidR="00641567" w:rsidRPr="00C41566" w:rsidTr="00CC0654">
        <w:trPr>
          <w:cantSplit/>
          <w:trHeight w:val="982"/>
          <w:jc w:val="center"/>
        </w:trPr>
        <w:tc>
          <w:tcPr>
            <w:tcW w:w="1199" w:type="dxa"/>
            <w:vMerge w:val="restart"/>
          </w:tcPr>
          <w:p w:rsidR="00641567" w:rsidRPr="00C41566" w:rsidRDefault="00641567" w:rsidP="00C41566">
            <w:pPr>
              <w:spacing w:line="360" w:lineRule="auto"/>
              <w:ind w:left="113" w:right="113"/>
              <w:contextualSpacing/>
              <w:jc w:val="center"/>
              <w:rPr>
                <w:rFonts w:ascii="Times New Roman" w:hAnsi="Times New Roman"/>
                <w:iCs/>
                <w:sz w:val="24"/>
                <w:szCs w:val="24"/>
              </w:rPr>
            </w:pPr>
            <w:r w:rsidRPr="00C41566">
              <w:rPr>
                <w:rFonts w:ascii="Times New Roman" w:hAnsi="Times New Roman"/>
                <w:iCs/>
                <w:sz w:val="24"/>
                <w:szCs w:val="24"/>
              </w:rPr>
              <w:lastRenderedPageBreak/>
              <w:t>ОК 07</w:t>
            </w:r>
          </w:p>
        </w:tc>
        <w:tc>
          <w:tcPr>
            <w:tcW w:w="2210" w:type="dxa"/>
            <w:vMerge w:val="restart"/>
          </w:tcPr>
          <w:p w:rsidR="00641567" w:rsidRPr="00C41566" w:rsidRDefault="00641567"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649" w:type="dxa"/>
          </w:tcPr>
          <w:p w:rsidR="00641567" w:rsidRPr="00C41566" w:rsidRDefault="00641567" w:rsidP="00C41566">
            <w:pPr>
              <w:suppressAutoHyphens/>
              <w:spacing w:after="0" w:line="360" w:lineRule="auto"/>
              <w:contextualSpacing/>
              <w:jc w:val="both"/>
              <w:rPr>
                <w:rFonts w:ascii="Times New Roman" w:hAnsi="Times New Roman"/>
                <w:iCs/>
                <w:sz w:val="24"/>
                <w:szCs w:val="24"/>
              </w:rPr>
            </w:pPr>
            <w:r w:rsidRPr="00C41566">
              <w:rPr>
                <w:rFonts w:ascii="Times New Roman" w:hAnsi="Times New Roman"/>
                <w:b/>
                <w:bCs/>
                <w:iCs/>
                <w:sz w:val="24"/>
                <w:szCs w:val="24"/>
              </w:rPr>
              <w:t xml:space="preserve">Умения: </w:t>
            </w:r>
            <w:r w:rsidRPr="00C41566">
              <w:rPr>
                <w:rFonts w:ascii="Times New Roman" w:hAnsi="Times New Roman"/>
                <w:bCs/>
                <w:iCs/>
                <w:sz w:val="24"/>
                <w:szCs w:val="24"/>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0010743A" w:rsidRPr="0010743A">
              <w:rPr>
                <w:rFonts w:ascii="Times New Roman" w:hAnsi="Times New Roman"/>
                <w:sz w:val="24"/>
                <w:szCs w:val="24"/>
              </w:rPr>
              <w:t>профессии (специальности)</w:t>
            </w:r>
          </w:p>
        </w:tc>
      </w:tr>
      <w:tr w:rsidR="00641567" w:rsidRPr="00C41566" w:rsidTr="00CC0654">
        <w:trPr>
          <w:cantSplit/>
          <w:trHeight w:val="1228"/>
          <w:jc w:val="center"/>
        </w:trPr>
        <w:tc>
          <w:tcPr>
            <w:tcW w:w="1199" w:type="dxa"/>
            <w:vMerge/>
          </w:tcPr>
          <w:p w:rsidR="00641567" w:rsidRPr="00C41566" w:rsidRDefault="00641567" w:rsidP="00C41566">
            <w:pPr>
              <w:spacing w:line="360" w:lineRule="auto"/>
              <w:ind w:left="113" w:right="113"/>
              <w:contextualSpacing/>
              <w:jc w:val="center"/>
              <w:rPr>
                <w:rFonts w:ascii="Times New Roman" w:hAnsi="Times New Roman"/>
                <w:iCs/>
                <w:sz w:val="24"/>
                <w:szCs w:val="24"/>
              </w:rPr>
            </w:pPr>
          </w:p>
        </w:tc>
        <w:tc>
          <w:tcPr>
            <w:tcW w:w="2210" w:type="dxa"/>
            <w:vMerge/>
          </w:tcPr>
          <w:p w:rsidR="00641567" w:rsidRPr="00C41566" w:rsidRDefault="00641567" w:rsidP="00C41566">
            <w:pPr>
              <w:suppressAutoHyphens/>
              <w:spacing w:after="0" w:line="360" w:lineRule="auto"/>
              <w:contextualSpacing/>
              <w:rPr>
                <w:rFonts w:ascii="Times New Roman" w:hAnsi="Times New Roman"/>
                <w:sz w:val="24"/>
                <w:szCs w:val="24"/>
              </w:rPr>
            </w:pPr>
          </w:p>
        </w:tc>
        <w:tc>
          <w:tcPr>
            <w:tcW w:w="5649" w:type="dxa"/>
          </w:tcPr>
          <w:p w:rsidR="00641567" w:rsidRPr="00C41566" w:rsidRDefault="00641567" w:rsidP="00C41566">
            <w:pPr>
              <w:suppressAutoHyphens/>
              <w:spacing w:after="0" w:line="360" w:lineRule="auto"/>
              <w:contextualSpacing/>
              <w:jc w:val="both"/>
              <w:rPr>
                <w:rFonts w:ascii="Times New Roman" w:hAnsi="Times New Roman"/>
                <w:b/>
                <w:iCs/>
                <w:sz w:val="24"/>
                <w:szCs w:val="24"/>
              </w:rPr>
            </w:pPr>
            <w:r w:rsidRPr="00C41566">
              <w:rPr>
                <w:rFonts w:ascii="Times New Roman" w:hAnsi="Times New Roman"/>
                <w:b/>
                <w:bCs/>
                <w:iCs/>
                <w:sz w:val="24"/>
                <w:szCs w:val="24"/>
              </w:rPr>
              <w:t xml:space="preserve">Знания: </w:t>
            </w:r>
            <w:r w:rsidRPr="00C41566">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641567" w:rsidRPr="00C41566" w:rsidTr="00CC0654">
        <w:trPr>
          <w:cantSplit/>
          <w:trHeight w:val="1267"/>
          <w:jc w:val="center"/>
        </w:trPr>
        <w:tc>
          <w:tcPr>
            <w:tcW w:w="1199" w:type="dxa"/>
            <w:vMerge w:val="restart"/>
          </w:tcPr>
          <w:p w:rsidR="00641567" w:rsidRPr="00C41566" w:rsidRDefault="00641567" w:rsidP="00C41566">
            <w:pPr>
              <w:spacing w:line="360" w:lineRule="auto"/>
              <w:ind w:left="113" w:right="113"/>
              <w:contextualSpacing/>
              <w:jc w:val="center"/>
              <w:rPr>
                <w:rFonts w:ascii="Times New Roman" w:hAnsi="Times New Roman"/>
                <w:iCs/>
                <w:sz w:val="24"/>
                <w:szCs w:val="24"/>
              </w:rPr>
            </w:pPr>
            <w:r w:rsidRPr="00C41566">
              <w:rPr>
                <w:rFonts w:ascii="Times New Roman" w:hAnsi="Times New Roman"/>
                <w:iCs/>
                <w:sz w:val="24"/>
                <w:szCs w:val="24"/>
              </w:rPr>
              <w:t>ОК 08</w:t>
            </w:r>
          </w:p>
        </w:tc>
        <w:tc>
          <w:tcPr>
            <w:tcW w:w="2210" w:type="dxa"/>
            <w:vMerge w:val="restart"/>
          </w:tcPr>
          <w:p w:rsidR="00641567" w:rsidRPr="00C41566" w:rsidRDefault="00641567"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Использовать средства физич</w:t>
            </w:r>
            <w:r w:rsidRPr="00C41566">
              <w:rPr>
                <w:rFonts w:ascii="Times New Roman" w:hAnsi="Times New Roman"/>
                <w:sz w:val="24"/>
                <w:szCs w:val="24"/>
              </w:rPr>
              <w:t>е</w:t>
            </w:r>
            <w:r w:rsidRPr="00C41566">
              <w:rPr>
                <w:rFonts w:ascii="Times New Roman" w:hAnsi="Times New Roman"/>
                <w:sz w:val="24"/>
                <w:szCs w:val="24"/>
              </w:rPr>
              <w:t>ской культуры для сохранения и у</w:t>
            </w:r>
            <w:r w:rsidRPr="00C41566">
              <w:rPr>
                <w:rFonts w:ascii="Times New Roman" w:hAnsi="Times New Roman"/>
                <w:sz w:val="24"/>
                <w:szCs w:val="24"/>
              </w:rPr>
              <w:t>к</w:t>
            </w:r>
            <w:r w:rsidRPr="00C41566">
              <w:rPr>
                <w:rFonts w:ascii="Times New Roman" w:hAnsi="Times New Roman"/>
                <w:sz w:val="24"/>
                <w:szCs w:val="24"/>
              </w:rPr>
              <w:t>репления здоровья в процессе пр</w:t>
            </w:r>
            <w:r w:rsidRPr="00C41566">
              <w:rPr>
                <w:rFonts w:ascii="Times New Roman" w:hAnsi="Times New Roman"/>
                <w:sz w:val="24"/>
                <w:szCs w:val="24"/>
              </w:rPr>
              <w:t>о</w:t>
            </w:r>
            <w:r w:rsidRPr="00C41566">
              <w:rPr>
                <w:rFonts w:ascii="Times New Roman" w:hAnsi="Times New Roman"/>
                <w:sz w:val="24"/>
                <w:szCs w:val="24"/>
              </w:rPr>
              <w:t>фессиональной деятельности и поддержан</w:t>
            </w:r>
            <w:r w:rsidR="0010743A" w:rsidRPr="0010743A">
              <w:rPr>
                <w:rFonts w:ascii="Times New Roman" w:hAnsi="Times New Roman"/>
                <w:sz w:val="24"/>
                <w:szCs w:val="24"/>
              </w:rPr>
              <w:t>ия</w:t>
            </w:r>
            <w:r w:rsidRPr="00C41566">
              <w:rPr>
                <w:rFonts w:ascii="Times New Roman" w:hAnsi="Times New Roman"/>
                <w:sz w:val="24"/>
                <w:szCs w:val="24"/>
              </w:rPr>
              <w:t xml:space="preserve"> н</w:t>
            </w:r>
            <w:r w:rsidRPr="00C41566">
              <w:rPr>
                <w:rFonts w:ascii="Times New Roman" w:hAnsi="Times New Roman"/>
                <w:sz w:val="24"/>
                <w:szCs w:val="24"/>
              </w:rPr>
              <w:t>е</w:t>
            </w:r>
            <w:r w:rsidRPr="00C41566">
              <w:rPr>
                <w:rFonts w:ascii="Times New Roman" w:hAnsi="Times New Roman"/>
                <w:sz w:val="24"/>
                <w:szCs w:val="24"/>
              </w:rPr>
              <w:t>обходимого уро</w:t>
            </w:r>
            <w:r w:rsidRPr="00C41566">
              <w:rPr>
                <w:rFonts w:ascii="Times New Roman" w:hAnsi="Times New Roman"/>
                <w:sz w:val="24"/>
                <w:szCs w:val="24"/>
              </w:rPr>
              <w:t>в</w:t>
            </w:r>
            <w:r w:rsidRPr="00C41566">
              <w:rPr>
                <w:rFonts w:ascii="Times New Roman" w:hAnsi="Times New Roman"/>
                <w:sz w:val="24"/>
                <w:szCs w:val="24"/>
              </w:rPr>
              <w:t>ня физической подготовленности.</w:t>
            </w:r>
          </w:p>
        </w:tc>
        <w:tc>
          <w:tcPr>
            <w:tcW w:w="5649" w:type="dxa"/>
          </w:tcPr>
          <w:p w:rsidR="00641567" w:rsidRPr="00C41566" w:rsidRDefault="00641567" w:rsidP="00C41566">
            <w:pPr>
              <w:suppressAutoHyphens/>
              <w:spacing w:after="0" w:line="360" w:lineRule="auto"/>
              <w:contextualSpacing/>
              <w:jc w:val="both"/>
              <w:rPr>
                <w:rFonts w:ascii="Times New Roman" w:hAnsi="Times New Roman"/>
                <w:b/>
                <w:iCs/>
                <w:sz w:val="24"/>
                <w:szCs w:val="24"/>
              </w:rPr>
            </w:pPr>
            <w:r w:rsidRPr="00C41566">
              <w:rPr>
                <w:rFonts w:ascii="Times New Roman" w:hAnsi="Times New Roman"/>
                <w:b/>
                <w:iCs/>
                <w:sz w:val="24"/>
                <w:szCs w:val="24"/>
              </w:rPr>
              <w:t xml:space="preserve">Умения: </w:t>
            </w:r>
            <w:r w:rsidRPr="00C41566">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0010743A" w:rsidRPr="0010743A">
              <w:rPr>
                <w:rFonts w:ascii="Times New Roman" w:hAnsi="Times New Roman"/>
                <w:sz w:val="24"/>
                <w:szCs w:val="24"/>
              </w:rPr>
              <w:t>профессии (специальности)</w:t>
            </w:r>
          </w:p>
        </w:tc>
      </w:tr>
      <w:tr w:rsidR="00641567" w:rsidRPr="00C41566" w:rsidTr="00CC0654">
        <w:trPr>
          <w:cantSplit/>
          <w:trHeight w:val="1430"/>
          <w:jc w:val="center"/>
        </w:trPr>
        <w:tc>
          <w:tcPr>
            <w:tcW w:w="1199" w:type="dxa"/>
            <w:vMerge/>
          </w:tcPr>
          <w:p w:rsidR="00641567" w:rsidRPr="00C41566" w:rsidRDefault="00641567" w:rsidP="00C41566">
            <w:pPr>
              <w:spacing w:line="360" w:lineRule="auto"/>
              <w:ind w:left="113" w:right="113"/>
              <w:contextualSpacing/>
              <w:jc w:val="center"/>
              <w:rPr>
                <w:rFonts w:ascii="Times New Roman" w:hAnsi="Times New Roman"/>
                <w:iCs/>
                <w:sz w:val="24"/>
                <w:szCs w:val="24"/>
              </w:rPr>
            </w:pPr>
          </w:p>
        </w:tc>
        <w:tc>
          <w:tcPr>
            <w:tcW w:w="2210" w:type="dxa"/>
            <w:vMerge/>
          </w:tcPr>
          <w:p w:rsidR="00641567" w:rsidRPr="00C41566" w:rsidRDefault="00641567" w:rsidP="00C41566">
            <w:pPr>
              <w:suppressAutoHyphens/>
              <w:spacing w:after="0" w:line="360" w:lineRule="auto"/>
              <w:contextualSpacing/>
              <w:jc w:val="both"/>
              <w:rPr>
                <w:rFonts w:ascii="Times New Roman" w:hAnsi="Times New Roman"/>
                <w:sz w:val="24"/>
                <w:szCs w:val="24"/>
              </w:rPr>
            </w:pPr>
          </w:p>
        </w:tc>
        <w:tc>
          <w:tcPr>
            <w:tcW w:w="5649" w:type="dxa"/>
          </w:tcPr>
          <w:p w:rsidR="00641567" w:rsidRPr="00C41566" w:rsidRDefault="00641567" w:rsidP="00C41566">
            <w:pPr>
              <w:suppressAutoHyphens/>
              <w:spacing w:after="0" w:line="360" w:lineRule="auto"/>
              <w:contextualSpacing/>
              <w:jc w:val="both"/>
              <w:rPr>
                <w:rFonts w:ascii="Times New Roman" w:hAnsi="Times New Roman"/>
                <w:b/>
                <w:iCs/>
                <w:sz w:val="24"/>
                <w:szCs w:val="24"/>
              </w:rPr>
            </w:pPr>
            <w:r w:rsidRPr="00C41566">
              <w:rPr>
                <w:rFonts w:ascii="Times New Roman" w:hAnsi="Times New Roman"/>
                <w:b/>
                <w:iCs/>
                <w:sz w:val="24"/>
                <w:szCs w:val="24"/>
              </w:rPr>
              <w:t xml:space="preserve">Знания: </w:t>
            </w:r>
            <w:r w:rsidRPr="00C41566">
              <w:rPr>
                <w:rFonts w:ascii="Times New Roman" w:hAnsi="Times New Roman"/>
                <w:iCs/>
                <w:sz w:val="24"/>
                <w:szCs w:val="24"/>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0010743A" w:rsidRPr="0010743A">
              <w:rPr>
                <w:rFonts w:ascii="Times New Roman" w:hAnsi="Times New Roman"/>
                <w:sz w:val="24"/>
                <w:szCs w:val="24"/>
              </w:rPr>
              <w:t>профессии (специальности);</w:t>
            </w:r>
            <w:r w:rsidRPr="00C41566">
              <w:rPr>
                <w:rFonts w:ascii="Times New Roman" w:hAnsi="Times New Roman"/>
                <w:iCs/>
                <w:sz w:val="24"/>
                <w:szCs w:val="24"/>
              </w:rPr>
              <w:t xml:space="preserve"> средства профилактики перенапряжения</w:t>
            </w:r>
          </w:p>
        </w:tc>
      </w:tr>
      <w:tr w:rsidR="00641567" w:rsidRPr="00C41566" w:rsidTr="00CC0654">
        <w:trPr>
          <w:cantSplit/>
          <w:trHeight w:val="983"/>
          <w:jc w:val="center"/>
        </w:trPr>
        <w:tc>
          <w:tcPr>
            <w:tcW w:w="1199" w:type="dxa"/>
            <w:vMerge w:val="restart"/>
          </w:tcPr>
          <w:p w:rsidR="00641567" w:rsidRPr="00C41566" w:rsidRDefault="00641567" w:rsidP="00C41566">
            <w:pPr>
              <w:spacing w:line="360" w:lineRule="auto"/>
              <w:ind w:left="113" w:right="113"/>
              <w:contextualSpacing/>
              <w:jc w:val="center"/>
              <w:rPr>
                <w:rFonts w:ascii="Times New Roman" w:hAnsi="Times New Roman"/>
                <w:iCs/>
                <w:sz w:val="24"/>
                <w:szCs w:val="24"/>
              </w:rPr>
            </w:pPr>
            <w:r w:rsidRPr="00C41566">
              <w:rPr>
                <w:rFonts w:ascii="Times New Roman" w:hAnsi="Times New Roman"/>
                <w:iCs/>
                <w:sz w:val="24"/>
                <w:szCs w:val="24"/>
              </w:rPr>
              <w:lastRenderedPageBreak/>
              <w:t>ОК 09</w:t>
            </w:r>
          </w:p>
        </w:tc>
        <w:tc>
          <w:tcPr>
            <w:tcW w:w="2210" w:type="dxa"/>
            <w:vMerge w:val="restart"/>
          </w:tcPr>
          <w:p w:rsidR="00641567" w:rsidRPr="00C41566" w:rsidRDefault="00641567"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Использовать информационные технологии в профессиональной деятельности</w:t>
            </w:r>
          </w:p>
        </w:tc>
        <w:tc>
          <w:tcPr>
            <w:tcW w:w="5649" w:type="dxa"/>
          </w:tcPr>
          <w:p w:rsidR="00641567" w:rsidRPr="00C41566" w:rsidRDefault="00641567" w:rsidP="00C41566">
            <w:pPr>
              <w:suppressAutoHyphens/>
              <w:spacing w:after="0" w:line="360" w:lineRule="auto"/>
              <w:contextualSpacing/>
              <w:jc w:val="both"/>
              <w:rPr>
                <w:rFonts w:ascii="Times New Roman" w:hAnsi="Times New Roman"/>
                <w:iCs/>
                <w:sz w:val="24"/>
                <w:szCs w:val="24"/>
              </w:rPr>
            </w:pPr>
            <w:r w:rsidRPr="00C41566">
              <w:rPr>
                <w:rFonts w:ascii="Times New Roman" w:hAnsi="Times New Roman"/>
                <w:b/>
                <w:bCs/>
                <w:iCs/>
                <w:sz w:val="24"/>
                <w:szCs w:val="24"/>
              </w:rPr>
              <w:t xml:space="preserve">Умения: </w:t>
            </w:r>
            <w:r w:rsidRPr="00C41566">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641567" w:rsidRPr="00C41566" w:rsidTr="00CC0654">
        <w:trPr>
          <w:cantSplit/>
          <w:trHeight w:val="956"/>
          <w:jc w:val="center"/>
        </w:trPr>
        <w:tc>
          <w:tcPr>
            <w:tcW w:w="1199" w:type="dxa"/>
            <w:vMerge/>
          </w:tcPr>
          <w:p w:rsidR="00641567" w:rsidRPr="00C41566" w:rsidRDefault="00641567" w:rsidP="00C41566">
            <w:pPr>
              <w:spacing w:line="360" w:lineRule="auto"/>
              <w:ind w:left="113" w:right="113"/>
              <w:contextualSpacing/>
              <w:jc w:val="center"/>
              <w:rPr>
                <w:rFonts w:ascii="Times New Roman" w:hAnsi="Times New Roman"/>
                <w:iCs/>
                <w:sz w:val="24"/>
                <w:szCs w:val="24"/>
              </w:rPr>
            </w:pPr>
          </w:p>
        </w:tc>
        <w:tc>
          <w:tcPr>
            <w:tcW w:w="2210" w:type="dxa"/>
            <w:vMerge/>
          </w:tcPr>
          <w:p w:rsidR="00641567" w:rsidRPr="00C41566" w:rsidRDefault="00641567" w:rsidP="00C41566">
            <w:pPr>
              <w:suppressAutoHyphens/>
              <w:spacing w:after="0" w:line="360" w:lineRule="auto"/>
              <w:contextualSpacing/>
              <w:rPr>
                <w:rFonts w:ascii="Times New Roman" w:hAnsi="Times New Roman"/>
                <w:sz w:val="24"/>
                <w:szCs w:val="24"/>
              </w:rPr>
            </w:pPr>
          </w:p>
        </w:tc>
        <w:tc>
          <w:tcPr>
            <w:tcW w:w="5649" w:type="dxa"/>
          </w:tcPr>
          <w:p w:rsidR="00641567" w:rsidRPr="00C41566" w:rsidRDefault="00641567" w:rsidP="00C41566">
            <w:pPr>
              <w:suppressAutoHyphens/>
              <w:spacing w:after="0" w:line="360" w:lineRule="auto"/>
              <w:contextualSpacing/>
              <w:jc w:val="both"/>
              <w:rPr>
                <w:rFonts w:ascii="Times New Roman" w:hAnsi="Times New Roman"/>
                <w:iCs/>
                <w:sz w:val="24"/>
                <w:szCs w:val="24"/>
              </w:rPr>
            </w:pPr>
            <w:r w:rsidRPr="00C41566">
              <w:rPr>
                <w:rFonts w:ascii="Times New Roman" w:hAnsi="Times New Roman"/>
                <w:b/>
                <w:bCs/>
                <w:iCs/>
                <w:sz w:val="24"/>
                <w:szCs w:val="24"/>
              </w:rPr>
              <w:t xml:space="preserve">Знания: </w:t>
            </w:r>
            <w:r w:rsidRPr="00C41566">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641567" w:rsidRPr="00C41566" w:rsidTr="00CC0654">
        <w:trPr>
          <w:cantSplit/>
          <w:trHeight w:val="1895"/>
          <w:jc w:val="center"/>
        </w:trPr>
        <w:tc>
          <w:tcPr>
            <w:tcW w:w="1199" w:type="dxa"/>
            <w:vMerge w:val="restart"/>
          </w:tcPr>
          <w:p w:rsidR="00641567" w:rsidRPr="00C41566" w:rsidRDefault="00641567" w:rsidP="00C41566">
            <w:pPr>
              <w:spacing w:line="360" w:lineRule="auto"/>
              <w:ind w:left="113"/>
              <w:contextualSpacing/>
              <w:jc w:val="center"/>
              <w:rPr>
                <w:rFonts w:ascii="Times New Roman" w:hAnsi="Times New Roman"/>
                <w:iCs/>
                <w:sz w:val="24"/>
                <w:szCs w:val="24"/>
              </w:rPr>
            </w:pPr>
            <w:r w:rsidRPr="00C41566">
              <w:rPr>
                <w:rFonts w:ascii="Times New Roman" w:hAnsi="Times New Roman"/>
                <w:iCs/>
                <w:sz w:val="24"/>
                <w:szCs w:val="24"/>
              </w:rPr>
              <w:t>ОК 10</w:t>
            </w:r>
          </w:p>
        </w:tc>
        <w:tc>
          <w:tcPr>
            <w:tcW w:w="2210" w:type="dxa"/>
            <w:vMerge w:val="restart"/>
          </w:tcPr>
          <w:p w:rsidR="00641567" w:rsidRPr="00C41566" w:rsidRDefault="00641567"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 xml:space="preserve">Пользоваться профессиональной документацией на </w:t>
            </w:r>
            <w:proofErr w:type="gramStart"/>
            <w:r w:rsidRPr="00C41566">
              <w:rPr>
                <w:rFonts w:ascii="Times New Roman" w:hAnsi="Times New Roman"/>
                <w:sz w:val="24"/>
                <w:szCs w:val="24"/>
              </w:rPr>
              <w:t>государственном</w:t>
            </w:r>
            <w:proofErr w:type="gramEnd"/>
            <w:r w:rsidRPr="00C41566">
              <w:rPr>
                <w:rFonts w:ascii="Times New Roman" w:hAnsi="Times New Roman"/>
                <w:sz w:val="24"/>
                <w:szCs w:val="24"/>
              </w:rPr>
              <w:t xml:space="preserve"> и иностранных язы</w:t>
            </w:r>
            <w:r w:rsidR="0010743A" w:rsidRPr="0010743A">
              <w:rPr>
                <w:rFonts w:ascii="Times New Roman" w:hAnsi="Times New Roman"/>
                <w:sz w:val="24"/>
                <w:szCs w:val="24"/>
              </w:rPr>
              <w:t>ках</w:t>
            </w:r>
            <w:r w:rsidRPr="00C41566">
              <w:rPr>
                <w:rFonts w:ascii="Times New Roman" w:hAnsi="Times New Roman"/>
                <w:sz w:val="24"/>
                <w:szCs w:val="24"/>
              </w:rPr>
              <w:t>.</w:t>
            </w:r>
          </w:p>
        </w:tc>
        <w:tc>
          <w:tcPr>
            <w:tcW w:w="5649" w:type="dxa"/>
          </w:tcPr>
          <w:p w:rsidR="00641567" w:rsidRPr="00C41566" w:rsidRDefault="00641567" w:rsidP="00C41566">
            <w:pPr>
              <w:suppressAutoHyphens/>
              <w:spacing w:after="0" w:line="360" w:lineRule="auto"/>
              <w:contextualSpacing/>
              <w:jc w:val="both"/>
              <w:rPr>
                <w:rFonts w:ascii="Times New Roman" w:hAnsi="Times New Roman"/>
                <w:iCs/>
                <w:sz w:val="24"/>
                <w:szCs w:val="24"/>
              </w:rPr>
            </w:pPr>
            <w:proofErr w:type="gramStart"/>
            <w:r w:rsidRPr="00C41566">
              <w:rPr>
                <w:rFonts w:ascii="Times New Roman" w:hAnsi="Times New Roman"/>
                <w:b/>
                <w:bCs/>
                <w:iCs/>
                <w:sz w:val="24"/>
                <w:szCs w:val="24"/>
              </w:rPr>
              <w:t xml:space="preserve">Умения: </w:t>
            </w:r>
            <w:r w:rsidRPr="00C41566">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roofErr w:type="gramEnd"/>
          </w:p>
        </w:tc>
      </w:tr>
      <w:tr w:rsidR="00641567" w:rsidRPr="00C41566" w:rsidTr="00CC0654">
        <w:trPr>
          <w:cantSplit/>
          <w:trHeight w:val="2227"/>
          <w:jc w:val="center"/>
        </w:trPr>
        <w:tc>
          <w:tcPr>
            <w:tcW w:w="1199" w:type="dxa"/>
            <w:vMerge/>
          </w:tcPr>
          <w:p w:rsidR="00641567" w:rsidRPr="00C41566" w:rsidRDefault="00641567" w:rsidP="00C41566">
            <w:pPr>
              <w:spacing w:line="360" w:lineRule="auto"/>
              <w:ind w:left="113"/>
              <w:contextualSpacing/>
              <w:jc w:val="center"/>
              <w:rPr>
                <w:rFonts w:ascii="Times New Roman" w:hAnsi="Times New Roman"/>
                <w:iCs/>
                <w:sz w:val="24"/>
                <w:szCs w:val="24"/>
              </w:rPr>
            </w:pPr>
          </w:p>
        </w:tc>
        <w:tc>
          <w:tcPr>
            <w:tcW w:w="2210" w:type="dxa"/>
            <w:vMerge/>
          </w:tcPr>
          <w:p w:rsidR="00641567" w:rsidRPr="00C41566" w:rsidRDefault="00641567" w:rsidP="00C41566">
            <w:pPr>
              <w:suppressAutoHyphens/>
              <w:spacing w:after="0" w:line="360" w:lineRule="auto"/>
              <w:contextualSpacing/>
              <w:rPr>
                <w:rFonts w:ascii="Times New Roman" w:hAnsi="Times New Roman"/>
                <w:sz w:val="24"/>
                <w:szCs w:val="24"/>
              </w:rPr>
            </w:pPr>
          </w:p>
        </w:tc>
        <w:tc>
          <w:tcPr>
            <w:tcW w:w="5649" w:type="dxa"/>
          </w:tcPr>
          <w:p w:rsidR="00641567" w:rsidRPr="00C41566" w:rsidRDefault="00641567" w:rsidP="00C41566">
            <w:pPr>
              <w:suppressAutoHyphens/>
              <w:spacing w:after="0" w:line="360" w:lineRule="auto"/>
              <w:contextualSpacing/>
              <w:jc w:val="both"/>
              <w:rPr>
                <w:rFonts w:ascii="Times New Roman" w:hAnsi="Times New Roman"/>
                <w:iCs/>
                <w:sz w:val="24"/>
                <w:szCs w:val="24"/>
              </w:rPr>
            </w:pPr>
            <w:r w:rsidRPr="00C41566">
              <w:rPr>
                <w:rFonts w:ascii="Times New Roman" w:hAnsi="Times New Roman"/>
                <w:b/>
                <w:iCs/>
                <w:sz w:val="24"/>
                <w:szCs w:val="24"/>
              </w:rPr>
              <w:t>Знания:</w:t>
            </w:r>
            <w:r w:rsidRPr="00C41566">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641567" w:rsidRPr="00C41566" w:rsidTr="00CC0654">
        <w:trPr>
          <w:cantSplit/>
          <w:trHeight w:val="1692"/>
          <w:jc w:val="center"/>
        </w:trPr>
        <w:tc>
          <w:tcPr>
            <w:tcW w:w="1199" w:type="dxa"/>
            <w:vMerge w:val="restart"/>
          </w:tcPr>
          <w:p w:rsidR="00641567" w:rsidRPr="00C41566" w:rsidRDefault="00641567" w:rsidP="00C41566">
            <w:pPr>
              <w:spacing w:line="360" w:lineRule="auto"/>
              <w:ind w:left="113" w:right="113"/>
              <w:contextualSpacing/>
              <w:jc w:val="center"/>
              <w:rPr>
                <w:rFonts w:ascii="Times New Roman" w:hAnsi="Times New Roman"/>
                <w:iCs/>
                <w:sz w:val="24"/>
                <w:szCs w:val="24"/>
              </w:rPr>
            </w:pPr>
            <w:r w:rsidRPr="00C41566">
              <w:rPr>
                <w:rFonts w:ascii="Times New Roman" w:hAnsi="Times New Roman"/>
                <w:iCs/>
                <w:sz w:val="24"/>
                <w:szCs w:val="24"/>
              </w:rPr>
              <w:lastRenderedPageBreak/>
              <w:t>ОК 11</w:t>
            </w:r>
          </w:p>
        </w:tc>
        <w:tc>
          <w:tcPr>
            <w:tcW w:w="2210" w:type="dxa"/>
            <w:vMerge w:val="restart"/>
          </w:tcPr>
          <w:p w:rsidR="00641567" w:rsidRPr="00C41566" w:rsidRDefault="00641567"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p w:rsidR="00641567" w:rsidRPr="00C41566" w:rsidRDefault="00641567" w:rsidP="00C41566">
            <w:pPr>
              <w:suppressAutoHyphens/>
              <w:spacing w:after="0" w:line="360" w:lineRule="auto"/>
              <w:contextualSpacing/>
              <w:rPr>
                <w:rFonts w:ascii="Times New Roman" w:hAnsi="Times New Roman"/>
                <w:sz w:val="24"/>
                <w:szCs w:val="24"/>
              </w:rPr>
            </w:pPr>
          </w:p>
        </w:tc>
        <w:tc>
          <w:tcPr>
            <w:tcW w:w="5649" w:type="dxa"/>
          </w:tcPr>
          <w:p w:rsidR="00641567" w:rsidRPr="00C41566" w:rsidRDefault="00641567" w:rsidP="00C41566">
            <w:pPr>
              <w:suppressAutoHyphens/>
              <w:spacing w:after="0" w:line="360" w:lineRule="auto"/>
              <w:contextualSpacing/>
              <w:jc w:val="both"/>
              <w:rPr>
                <w:rFonts w:ascii="Times New Roman" w:hAnsi="Times New Roman"/>
                <w:iCs/>
                <w:sz w:val="24"/>
                <w:szCs w:val="24"/>
              </w:rPr>
            </w:pPr>
            <w:r w:rsidRPr="00C41566">
              <w:rPr>
                <w:rFonts w:ascii="Times New Roman" w:hAnsi="Times New Roman"/>
                <w:b/>
                <w:bCs/>
                <w:iCs/>
                <w:sz w:val="24"/>
                <w:szCs w:val="24"/>
              </w:rPr>
              <w:t xml:space="preserve">Умения: </w:t>
            </w:r>
            <w:r w:rsidRPr="00C41566">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C41566">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641567" w:rsidRPr="00C41566" w:rsidTr="00CC0654">
        <w:trPr>
          <w:cantSplit/>
          <w:trHeight w:val="1297"/>
          <w:jc w:val="center"/>
        </w:trPr>
        <w:tc>
          <w:tcPr>
            <w:tcW w:w="1199" w:type="dxa"/>
            <w:vMerge/>
          </w:tcPr>
          <w:p w:rsidR="00641567" w:rsidRPr="00C41566" w:rsidRDefault="00641567" w:rsidP="00C41566">
            <w:pPr>
              <w:spacing w:line="360" w:lineRule="auto"/>
              <w:ind w:left="113" w:right="113"/>
              <w:contextualSpacing/>
              <w:jc w:val="center"/>
              <w:rPr>
                <w:rFonts w:ascii="Times New Roman" w:hAnsi="Times New Roman"/>
                <w:iCs/>
                <w:sz w:val="24"/>
                <w:szCs w:val="24"/>
              </w:rPr>
            </w:pPr>
          </w:p>
        </w:tc>
        <w:tc>
          <w:tcPr>
            <w:tcW w:w="2210" w:type="dxa"/>
            <w:vMerge/>
          </w:tcPr>
          <w:p w:rsidR="00641567" w:rsidRPr="00C41566" w:rsidRDefault="00641567" w:rsidP="00C41566">
            <w:pPr>
              <w:suppressAutoHyphens/>
              <w:spacing w:after="0" w:line="360" w:lineRule="auto"/>
              <w:contextualSpacing/>
              <w:jc w:val="both"/>
              <w:rPr>
                <w:rFonts w:ascii="Times New Roman" w:hAnsi="Times New Roman"/>
                <w:sz w:val="24"/>
                <w:szCs w:val="24"/>
              </w:rPr>
            </w:pPr>
          </w:p>
        </w:tc>
        <w:tc>
          <w:tcPr>
            <w:tcW w:w="5649" w:type="dxa"/>
          </w:tcPr>
          <w:p w:rsidR="00641567" w:rsidRPr="00C41566" w:rsidRDefault="00641567" w:rsidP="00C41566">
            <w:pPr>
              <w:suppressAutoHyphens/>
              <w:spacing w:after="0" w:line="360" w:lineRule="auto"/>
              <w:contextualSpacing/>
              <w:jc w:val="both"/>
              <w:rPr>
                <w:rFonts w:ascii="Times New Roman" w:hAnsi="Times New Roman"/>
                <w:iCs/>
                <w:sz w:val="24"/>
                <w:szCs w:val="24"/>
              </w:rPr>
            </w:pPr>
            <w:r w:rsidRPr="00C41566">
              <w:rPr>
                <w:rFonts w:ascii="Times New Roman" w:hAnsi="Times New Roman"/>
                <w:b/>
                <w:bCs/>
                <w:sz w:val="24"/>
                <w:szCs w:val="24"/>
              </w:rPr>
              <w:t>Знание:</w:t>
            </w:r>
            <w:r w:rsidRPr="00C41566">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641567" w:rsidRPr="00C41566" w:rsidRDefault="00641567" w:rsidP="00C41566">
      <w:pPr>
        <w:pStyle w:val="2"/>
        <w:spacing w:before="0" w:after="0" w:line="360" w:lineRule="auto"/>
        <w:contextualSpacing/>
        <w:jc w:val="both"/>
        <w:rPr>
          <w:rStyle w:val="af0"/>
          <w:rFonts w:ascii="Times New Roman" w:hAnsi="Times New Roman"/>
          <w:b w:val="0"/>
          <w:sz w:val="24"/>
          <w:szCs w:val="24"/>
        </w:rPr>
      </w:pPr>
    </w:p>
    <w:p w:rsidR="00641567" w:rsidRPr="00C41566" w:rsidRDefault="00641567"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 xml:space="preserve">1.1.2. Перечень профессиональных компетенций </w:t>
      </w:r>
    </w:p>
    <w:p w:rsidR="00641567" w:rsidRPr="00C41566" w:rsidRDefault="00641567" w:rsidP="00C41566">
      <w:pPr>
        <w:spacing w:line="360" w:lineRule="auto"/>
        <w:contextual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641567" w:rsidRPr="00C41566" w:rsidTr="00CC0654">
        <w:tc>
          <w:tcPr>
            <w:tcW w:w="1204" w:type="dxa"/>
          </w:tcPr>
          <w:p w:rsidR="00641567" w:rsidRPr="00C41566" w:rsidRDefault="00641567" w:rsidP="00C41566">
            <w:pPr>
              <w:pStyle w:val="2"/>
              <w:spacing w:before="0" w:after="0" w:line="360" w:lineRule="auto"/>
              <w:contextualSpacing/>
              <w:jc w:val="both"/>
              <w:rPr>
                <w:rStyle w:val="af0"/>
                <w:rFonts w:ascii="Times New Roman" w:hAnsi="Times New Roman"/>
                <w:sz w:val="24"/>
                <w:szCs w:val="24"/>
              </w:rPr>
            </w:pPr>
            <w:r w:rsidRPr="00C41566">
              <w:rPr>
                <w:rStyle w:val="af0"/>
                <w:rFonts w:ascii="Times New Roman" w:hAnsi="Times New Roman"/>
                <w:sz w:val="24"/>
                <w:szCs w:val="24"/>
              </w:rPr>
              <w:t>Код</w:t>
            </w:r>
          </w:p>
        </w:tc>
        <w:tc>
          <w:tcPr>
            <w:tcW w:w="8367" w:type="dxa"/>
          </w:tcPr>
          <w:p w:rsidR="00641567" w:rsidRPr="00C41566" w:rsidRDefault="00641567" w:rsidP="00C41566">
            <w:pPr>
              <w:pStyle w:val="2"/>
              <w:spacing w:before="0" w:after="0" w:line="360" w:lineRule="auto"/>
              <w:contextualSpacing/>
              <w:jc w:val="both"/>
              <w:rPr>
                <w:rStyle w:val="af0"/>
                <w:rFonts w:ascii="Times New Roman" w:hAnsi="Times New Roman"/>
                <w:sz w:val="24"/>
                <w:szCs w:val="24"/>
              </w:rPr>
            </w:pPr>
            <w:r w:rsidRPr="00C41566">
              <w:rPr>
                <w:rStyle w:val="af0"/>
                <w:rFonts w:ascii="Times New Roman" w:hAnsi="Times New Roman"/>
                <w:sz w:val="24"/>
                <w:szCs w:val="24"/>
              </w:rPr>
              <w:t>Наименование видов деятельности и профессиональных компетенций</w:t>
            </w:r>
          </w:p>
        </w:tc>
      </w:tr>
      <w:tr w:rsidR="00641567" w:rsidRPr="00C41566" w:rsidTr="00CC0654">
        <w:trPr>
          <w:trHeight w:val="417"/>
        </w:trPr>
        <w:tc>
          <w:tcPr>
            <w:tcW w:w="1204" w:type="dxa"/>
          </w:tcPr>
          <w:p w:rsidR="00641567" w:rsidRPr="00C41566" w:rsidRDefault="00641567"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ВД 1</w:t>
            </w:r>
          </w:p>
        </w:tc>
        <w:tc>
          <w:tcPr>
            <w:tcW w:w="8367" w:type="dxa"/>
          </w:tcPr>
          <w:p w:rsidR="00641567" w:rsidRPr="00C41566" w:rsidRDefault="00641567" w:rsidP="00C41566">
            <w:pPr>
              <w:pStyle w:val="23"/>
              <w:widowControl w:val="0"/>
              <w:spacing w:line="360" w:lineRule="auto"/>
              <w:ind w:left="0" w:firstLine="29"/>
              <w:contextualSpacing/>
              <w:rPr>
                <w:rFonts w:ascii="Times New Roman" w:hAnsi="Times New Roman"/>
                <w:color w:val="000000" w:themeColor="text1"/>
                <w:sz w:val="24"/>
              </w:rPr>
            </w:pPr>
            <w:r w:rsidRPr="00C41566">
              <w:rPr>
                <w:rFonts w:ascii="Times New Roman" w:hAnsi="Times New Roman"/>
                <w:color w:val="000000" w:themeColor="text1"/>
                <w:sz w:val="24"/>
              </w:rPr>
              <w:t>Выполнение работ по производству дорожно-строительных материалов</w:t>
            </w:r>
          </w:p>
          <w:p w:rsidR="00641567" w:rsidRPr="00C41566" w:rsidRDefault="00641567" w:rsidP="00C41566">
            <w:pPr>
              <w:pStyle w:val="23"/>
              <w:widowControl w:val="0"/>
              <w:spacing w:line="360" w:lineRule="auto"/>
              <w:ind w:left="0" w:firstLine="29"/>
              <w:contextualSpacing/>
              <w:rPr>
                <w:rFonts w:ascii="Times New Roman" w:hAnsi="Times New Roman"/>
                <w:color w:val="000000" w:themeColor="text1"/>
                <w:sz w:val="24"/>
              </w:rPr>
            </w:pPr>
          </w:p>
        </w:tc>
      </w:tr>
      <w:tr w:rsidR="00641567" w:rsidRPr="00C41566" w:rsidTr="00CC0654">
        <w:tc>
          <w:tcPr>
            <w:tcW w:w="1204" w:type="dxa"/>
          </w:tcPr>
          <w:p w:rsidR="00641567" w:rsidRPr="00C41566" w:rsidRDefault="00641567"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ПК 2.1.</w:t>
            </w:r>
          </w:p>
        </w:tc>
        <w:tc>
          <w:tcPr>
            <w:tcW w:w="8367" w:type="dxa"/>
          </w:tcPr>
          <w:p w:rsidR="00641567" w:rsidRPr="00C41566" w:rsidRDefault="00641567" w:rsidP="00C41566">
            <w:pPr>
              <w:pStyle w:val="23"/>
              <w:widowControl w:val="0"/>
              <w:spacing w:line="360" w:lineRule="auto"/>
              <w:ind w:left="0" w:firstLine="29"/>
              <w:contextualSpacing/>
              <w:rPr>
                <w:rStyle w:val="af0"/>
                <w:rFonts w:ascii="Times New Roman" w:hAnsi="Times New Roman"/>
                <w:i w:val="0"/>
                <w:color w:val="000000" w:themeColor="text1"/>
                <w:sz w:val="24"/>
              </w:rPr>
            </w:pPr>
            <w:r w:rsidRPr="00C41566">
              <w:rPr>
                <w:rFonts w:ascii="Times New Roman" w:hAnsi="Times New Roman"/>
                <w:color w:val="000000" w:themeColor="text1"/>
                <w:sz w:val="24"/>
              </w:rPr>
              <w:t>Выполнение работ по производству дорожно-строительных материалов</w:t>
            </w:r>
          </w:p>
        </w:tc>
      </w:tr>
    </w:tbl>
    <w:p w:rsidR="00641567" w:rsidRPr="00C41566" w:rsidRDefault="00641567" w:rsidP="00C41566">
      <w:pPr>
        <w:spacing w:after="0" w:line="360" w:lineRule="auto"/>
        <w:ind w:left="720"/>
        <w:contextualSpacing/>
        <w:rPr>
          <w:rFonts w:ascii="Times New Roman" w:hAnsi="Times New Roman"/>
          <w:bCs/>
          <w:sz w:val="24"/>
          <w:szCs w:val="24"/>
        </w:rPr>
      </w:pPr>
    </w:p>
    <w:p w:rsidR="00641567" w:rsidRPr="00C41566" w:rsidRDefault="00641567" w:rsidP="00C41566">
      <w:pPr>
        <w:numPr>
          <w:ilvl w:val="2"/>
          <w:numId w:val="269"/>
        </w:numPr>
        <w:spacing w:after="0" w:line="360" w:lineRule="auto"/>
        <w:contextualSpacing/>
        <w:rPr>
          <w:rFonts w:ascii="Times New Roman" w:hAnsi="Times New Roman"/>
          <w:bCs/>
          <w:sz w:val="24"/>
          <w:szCs w:val="24"/>
        </w:rPr>
      </w:pPr>
      <w:r w:rsidRPr="00C41566">
        <w:rPr>
          <w:rFonts w:ascii="Times New Roman" w:hAnsi="Times New Roman"/>
          <w:bCs/>
          <w:sz w:val="24"/>
          <w:szCs w:val="24"/>
        </w:rPr>
        <w:t>В результате освоения профессионального модуля студент должен:</w:t>
      </w:r>
    </w:p>
    <w:p w:rsidR="00641567" w:rsidRPr="00C41566" w:rsidRDefault="00641567" w:rsidP="00C41566">
      <w:pPr>
        <w:spacing w:after="0" w:line="360" w:lineRule="auto"/>
        <w:ind w:left="750"/>
        <w:contextualSpacing/>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804"/>
      </w:tblGrid>
      <w:tr w:rsidR="00641567" w:rsidRPr="00C41566" w:rsidTr="00CC0654">
        <w:tc>
          <w:tcPr>
            <w:tcW w:w="2802" w:type="dxa"/>
          </w:tcPr>
          <w:p w:rsidR="00641567" w:rsidRPr="00C41566" w:rsidRDefault="00641567" w:rsidP="00C41566">
            <w:pPr>
              <w:spacing w:after="0" w:line="360" w:lineRule="auto"/>
              <w:contextualSpacing/>
              <w:rPr>
                <w:rFonts w:ascii="Times New Roman" w:hAnsi="Times New Roman"/>
                <w:bCs/>
                <w:sz w:val="24"/>
                <w:szCs w:val="24"/>
                <w:lang w:eastAsia="en-US"/>
              </w:rPr>
            </w:pPr>
            <w:r w:rsidRPr="00C41566">
              <w:rPr>
                <w:rFonts w:ascii="Times New Roman" w:hAnsi="Times New Roman"/>
                <w:bCs/>
                <w:sz w:val="24"/>
                <w:szCs w:val="24"/>
                <w:lang w:eastAsia="en-US"/>
              </w:rPr>
              <w:t>Иметь практический опыт</w:t>
            </w:r>
          </w:p>
        </w:tc>
        <w:tc>
          <w:tcPr>
            <w:tcW w:w="6804" w:type="dxa"/>
          </w:tcPr>
          <w:p w:rsidR="00641567" w:rsidRPr="00C41566" w:rsidRDefault="00641567" w:rsidP="00C41566">
            <w:pPr>
              <w:spacing w:after="0" w:line="360" w:lineRule="auto"/>
              <w:contextualSpacing/>
              <w:rPr>
                <w:rFonts w:ascii="Times New Roman" w:hAnsi="Times New Roman"/>
                <w:bCs/>
                <w:sz w:val="24"/>
                <w:szCs w:val="24"/>
                <w:lang w:eastAsia="en-US"/>
              </w:rPr>
            </w:pPr>
            <w:r w:rsidRPr="00C41566">
              <w:rPr>
                <w:rFonts w:ascii="Times New Roman" w:hAnsi="Times New Roman"/>
                <w:color w:val="000000"/>
                <w:sz w:val="24"/>
                <w:szCs w:val="24"/>
              </w:rPr>
              <w:t>в приготовлении асфальтобетонных и цементобетонных см</w:t>
            </w:r>
            <w:r w:rsidRPr="00C41566">
              <w:rPr>
                <w:rFonts w:ascii="Times New Roman" w:hAnsi="Times New Roman"/>
                <w:color w:val="000000"/>
                <w:sz w:val="24"/>
                <w:szCs w:val="24"/>
              </w:rPr>
              <w:t>е</w:t>
            </w:r>
            <w:r w:rsidRPr="00C41566">
              <w:rPr>
                <w:rFonts w:ascii="Times New Roman" w:hAnsi="Times New Roman"/>
                <w:color w:val="000000"/>
                <w:sz w:val="24"/>
                <w:szCs w:val="24"/>
              </w:rPr>
              <w:t>сей.</w:t>
            </w:r>
          </w:p>
        </w:tc>
      </w:tr>
      <w:tr w:rsidR="00641567" w:rsidRPr="00C41566" w:rsidTr="00CC0654">
        <w:tc>
          <w:tcPr>
            <w:tcW w:w="2802" w:type="dxa"/>
          </w:tcPr>
          <w:p w:rsidR="00641567" w:rsidRPr="00C41566" w:rsidRDefault="00641567" w:rsidP="00C41566">
            <w:pPr>
              <w:spacing w:after="0" w:line="360" w:lineRule="auto"/>
              <w:contextualSpacing/>
              <w:rPr>
                <w:rFonts w:ascii="Times New Roman" w:hAnsi="Times New Roman"/>
                <w:bCs/>
                <w:sz w:val="24"/>
                <w:szCs w:val="24"/>
                <w:lang w:eastAsia="en-US"/>
              </w:rPr>
            </w:pPr>
            <w:r w:rsidRPr="00C41566">
              <w:rPr>
                <w:rFonts w:ascii="Times New Roman" w:hAnsi="Times New Roman"/>
                <w:bCs/>
                <w:sz w:val="24"/>
                <w:szCs w:val="24"/>
                <w:lang w:eastAsia="en-US"/>
              </w:rPr>
              <w:t>уметь</w:t>
            </w:r>
          </w:p>
        </w:tc>
        <w:tc>
          <w:tcPr>
            <w:tcW w:w="6804" w:type="dxa"/>
          </w:tcPr>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 выбирать дорожно-строительные материалы на основе анал</w:t>
            </w:r>
            <w:r w:rsidRPr="00C41566">
              <w:rPr>
                <w:rFonts w:ascii="Times New Roman" w:hAnsi="Times New Roman"/>
                <w:sz w:val="24"/>
                <w:szCs w:val="24"/>
              </w:rPr>
              <w:t>и</w:t>
            </w:r>
            <w:r w:rsidRPr="00C41566">
              <w:rPr>
                <w:rFonts w:ascii="Times New Roman" w:hAnsi="Times New Roman"/>
                <w:sz w:val="24"/>
                <w:szCs w:val="24"/>
              </w:rPr>
              <w:t>за их свой</w:t>
            </w:r>
            <w:proofErr w:type="gramStart"/>
            <w:r w:rsidRPr="00C41566">
              <w:rPr>
                <w:rFonts w:ascii="Times New Roman" w:hAnsi="Times New Roman"/>
                <w:sz w:val="24"/>
                <w:szCs w:val="24"/>
              </w:rPr>
              <w:t>ств дл</w:t>
            </w:r>
            <w:proofErr w:type="gramEnd"/>
            <w:r w:rsidRPr="00C41566">
              <w:rPr>
                <w:rFonts w:ascii="Times New Roman" w:hAnsi="Times New Roman"/>
                <w:sz w:val="24"/>
                <w:szCs w:val="24"/>
              </w:rPr>
              <w:t>я конкретного применения;</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 работать с лабораторным оборудованием при определении свойств материалов;</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4"/>
                <w:szCs w:val="24"/>
              </w:rPr>
            </w:pPr>
            <w:r w:rsidRPr="00C41566">
              <w:rPr>
                <w:rFonts w:ascii="Times New Roman" w:hAnsi="Times New Roman"/>
                <w:sz w:val="24"/>
                <w:szCs w:val="24"/>
              </w:rPr>
              <w:lastRenderedPageBreak/>
              <w:t xml:space="preserve">- подбирать составы </w:t>
            </w:r>
            <w:proofErr w:type="spellStart"/>
            <w:r w:rsidRPr="00C41566">
              <w:rPr>
                <w:rFonts w:ascii="Times New Roman" w:hAnsi="Times New Roman"/>
                <w:sz w:val="24"/>
                <w:szCs w:val="24"/>
              </w:rPr>
              <w:t>цементобетона</w:t>
            </w:r>
            <w:proofErr w:type="spellEnd"/>
            <w:r w:rsidRPr="00C41566">
              <w:rPr>
                <w:rFonts w:ascii="Times New Roman" w:hAnsi="Times New Roman"/>
                <w:sz w:val="24"/>
                <w:szCs w:val="24"/>
              </w:rPr>
              <w:t xml:space="preserve"> и асфальтобетона с учетом их работы в конструкции и климатических условий;</w:t>
            </w:r>
          </w:p>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ориентироваться в основных этапах подготовки месторожд</w:t>
            </w:r>
            <w:r w:rsidRPr="00C41566">
              <w:rPr>
                <w:rFonts w:ascii="Times New Roman" w:hAnsi="Times New Roman"/>
                <w:color w:val="000000"/>
                <w:sz w:val="24"/>
                <w:szCs w:val="24"/>
              </w:rPr>
              <w:t>е</w:t>
            </w:r>
            <w:r w:rsidRPr="00C41566">
              <w:rPr>
                <w:rFonts w:ascii="Times New Roman" w:hAnsi="Times New Roman"/>
                <w:color w:val="000000"/>
                <w:sz w:val="24"/>
                <w:szCs w:val="24"/>
              </w:rPr>
              <w:t xml:space="preserve">ния к разработке; </w:t>
            </w:r>
          </w:p>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обоснованно выбирать схемы работы горного оборудования; </w:t>
            </w:r>
          </w:p>
          <w:p w:rsidR="00641567" w:rsidRPr="00C41566" w:rsidRDefault="00641567" w:rsidP="00C41566">
            <w:pPr>
              <w:spacing w:after="0" w:line="360" w:lineRule="auto"/>
              <w:contextualSpacing/>
              <w:rPr>
                <w:rFonts w:ascii="Times New Roman" w:hAnsi="Times New Roman"/>
                <w:bCs/>
                <w:sz w:val="24"/>
                <w:szCs w:val="24"/>
                <w:lang w:eastAsia="en-US"/>
              </w:rPr>
            </w:pPr>
            <w:r w:rsidRPr="00C41566">
              <w:rPr>
                <w:rFonts w:ascii="Times New Roman" w:hAnsi="Times New Roman"/>
                <w:color w:val="000000"/>
                <w:sz w:val="24"/>
                <w:szCs w:val="24"/>
              </w:rPr>
              <w:t>- устанавливать по схемам технологическую последовател</w:t>
            </w:r>
            <w:r w:rsidRPr="00C41566">
              <w:rPr>
                <w:rFonts w:ascii="Times New Roman" w:hAnsi="Times New Roman"/>
                <w:color w:val="000000"/>
                <w:sz w:val="24"/>
                <w:szCs w:val="24"/>
              </w:rPr>
              <w:t>ь</w:t>
            </w:r>
            <w:r w:rsidRPr="00C41566">
              <w:rPr>
                <w:rFonts w:ascii="Times New Roman" w:hAnsi="Times New Roman"/>
                <w:color w:val="000000"/>
                <w:sz w:val="24"/>
                <w:szCs w:val="24"/>
              </w:rPr>
              <w:t>ность приготовления асфальтобетонных, цементобетонных и других смесей</w:t>
            </w:r>
          </w:p>
        </w:tc>
      </w:tr>
      <w:tr w:rsidR="00641567" w:rsidRPr="00C41566" w:rsidTr="00CC0654">
        <w:tc>
          <w:tcPr>
            <w:tcW w:w="2802" w:type="dxa"/>
          </w:tcPr>
          <w:p w:rsidR="00641567" w:rsidRPr="00C41566" w:rsidRDefault="00641567" w:rsidP="00C41566">
            <w:pPr>
              <w:spacing w:after="0" w:line="360" w:lineRule="auto"/>
              <w:contextualSpacing/>
              <w:rPr>
                <w:rFonts w:ascii="Times New Roman" w:hAnsi="Times New Roman"/>
                <w:bCs/>
                <w:sz w:val="24"/>
                <w:szCs w:val="24"/>
                <w:lang w:eastAsia="en-US"/>
              </w:rPr>
            </w:pPr>
            <w:r w:rsidRPr="00C41566">
              <w:rPr>
                <w:rFonts w:ascii="Times New Roman" w:hAnsi="Times New Roman"/>
                <w:bCs/>
                <w:sz w:val="24"/>
                <w:szCs w:val="24"/>
                <w:lang w:eastAsia="en-US"/>
              </w:rPr>
              <w:lastRenderedPageBreak/>
              <w:t>знать</w:t>
            </w:r>
          </w:p>
        </w:tc>
        <w:tc>
          <w:tcPr>
            <w:tcW w:w="6804" w:type="dxa"/>
          </w:tcPr>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 классификацию, состав, свойства и область применения строительных материалов и грунтов;</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 рецептуру и способы приготовления асфальтобетонных и ц</w:t>
            </w:r>
            <w:r w:rsidRPr="00C41566">
              <w:rPr>
                <w:rFonts w:ascii="Times New Roman" w:hAnsi="Times New Roman"/>
                <w:sz w:val="24"/>
                <w:szCs w:val="24"/>
              </w:rPr>
              <w:t>е</w:t>
            </w:r>
            <w:r w:rsidRPr="00C41566">
              <w:rPr>
                <w:rFonts w:ascii="Times New Roman" w:hAnsi="Times New Roman"/>
                <w:sz w:val="24"/>
                <w:szCs w:val="24"/>
              </w:rPr>
              <w:t>ментобетонных смесей;</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 методы и средства контроля качества дорожно-строительных материалов;</w:t>
            </w:r>
          </w:p>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способы добычи и переработки дорожно-строительных мат</w:t>
            </w:r>
            <w:r w:rsidRPr="00C41566">
              <w:rPr>
                <w:rFonts w:ascii="Times New Roman" w:hAnsi="Times New Roman"/>
                <w:color w:val="000000"/>
                <w:sz w:val="24"/>
                <w:szCs w:val="24"/>
              </w:rPr>
              <w:t>е</w:t>
            </w:r>
            <w:r w:rsidRPr="00C41566">
              <w:rPr>
                <w:rFonts w:ascii="Times New Roman" w:hAnsi="Times New Roman"/>
                <w:color w:val="000000"/>
                <w:sz w:val="24"/>
                <w:szCs w:val="24"/>
              </w:rPr>
              <w:t xml:space="preserve">риалов; </w:t>
            </w:r>
          </w:p>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технологическую последовательность приготовления асфал</w:t>
            </w:r>
            <w:r w:rsidRPr="00C41566">
              <w:rPr>
                <w:rFonts w:ascii="Times New Roman" w:hAnsi="Times New Roman"/>
                <w:color w:val="000000"/>
                <w:sz w:val="24"/>
                <w:szCs w:val="24"/>
              </w:rPr>
              <w:t>ь</w:t>
            </w:r>
            <w:r w:rsidRPr="00C41566">
              <w:rPr>
                <w:rFonts w:ascii="Times New Roman" w:hAnsi="Times New Roman"/>
                <w:color w:val="000000"/>
                <w:sz w:val="24"/>
                <w:szCs w:val="24"/>
              </w:rPr>
              <w:t xml:space="preserve">тобетонных, цементобетонных и других смесей; </w:t>
            </w:r>
          </w:p>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передовые технологии добычи и переработки дорожно-строительных материалов; </w:t>
            </w:r>
          </w:p>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технологии по сохранению окружающей среды при добыче и переработке дорожно-строительных материалов и приготовл</w:t>
            </w:r>
            <w:r w:rsidRPr="00C41566">
              <w:rPr>
                <w:rFonts w:ascii="Times New Roman" w:hAnsi="Times New Roman"/>
                <w:color w:val="000000"/>
                <w:sz w:val="24"/>
                <w:szCs w:val="24"/>
              </w:rPr>
              <w:t>е</w:t>
            </w:r>
            <w:r w:rsidRPr="00C41566">
              <w:rPr>
                <w:rFonts w:ascii="Times New Roman" w:hAnsi="Times New Roman"/>
                <w:color w:val="000000"/>
                <w:sz w:val="24"/>
                <w:szCs w:val="24"/>
              </w:rPr>
              <w:t xml:space="preserve">нии асфальтобетонных, цементобетонных и других смесей; </w:t>
            </w:r>
          </w:p>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условия безопасности и охраны труда.</w:t>
            </w:r>
          </w:p>
          <w:p w:rsidR="00641567" w:rsidRPr="00C41566" w:rsidRDefault="00641567" w:rsidP="00C41566">
            <w:pPr>
              <w:spacing w:after="0" w:line="360" w:lineRule="auto"/>
              <w:contextualSpacing/>
              <w:jc w:val="both"/>
              <w:rPr>
                <w:rFonts w:ascii="Times New Roman" w:hAnsi="Times New Roman"/>
                <w:bCs/>
                <w:sz w:val="24"/>
                <w:szCs w:val="24"/>
                <w:lang w:eastAsia="en-US"/>
              </w:rPr>
            </w:pPr>
          </w:p>
        </w:tc>
      </w:tr>
    </w:tbl>
    <w:p w:rsidR="00641567" w:rsidRPr="00C41566" w:rsidRDefault="00641567" w:rsidP="00C41566">
      <w:pPr>
        <w:spacing w:line="360" w:lineRule="auto"/>
        <w:contextualSpacing/>
        <w:rPr>
          <w:rFonts w:ascii="Times New Roman" w:hAnsi="Times New Roman"/>
          <w:b/>
          <w:sz w:val="24"/>
          <w:szCs w:val="24"/>
        </w:rPr>
      </w:pPr>
    </w:p>
    <w:p w:rsidR="00641567" w:rsidRPr="00C41566" w:rsidRDefault="00641567" w:rsidP="00C41566">
      <w:pPr>
        <w:spacing w:line="360" w:lineRule="auto"/>
        <w:contextualSpacing/>
        <w:rPr>
          <w:rFonts w:ascii="Times New Roman" w:hAnsi="Times New Roman"/>
          <w:b/>
          <w:sz w:val="24"/>
          <w:szCs w:val="24"/>
        </w:rPr>
      </w:pPr>
    </w:p>
    <w:p w:rsidR="00641567" w:rsidRPr="00C41566" w:rsidRDefault="0010743A" w:rsidP="00C41566">
      <w:pPr>
        <w:spacing w:after="0" w:line="360" w:lineRule="auto"/>
        <w:contextualSpacing/>
        <w:rPr>
          <w:rFonts w:ascii="Times New Roman" w:hAnsi="Times New Roman"/>
          <w:b/>
          <w:sz w:val="24"/>
          <w:szCs w:val="24"/>
        </w:rPr>
      </w:pPr>
      <w:r w:rsidRPr="0010743A">
        <w:rPr>
          <w:rFonts w:ascii="Times New Roman" w:hAnsi="Times New Roman"/>
          <w:b/>
          <w:sz w:val="24"/>
          <w:szCs w:val="24"/>
        </w:rPr>
        <w:t>1.2. Количество часов, отводимое на освоение профессионального модуля</w:t>
      </w:r>
    </w:p>
    <w:p w:rsidR="00F3278E" w:rsidRDefault="00641567">
      <w:pPr>
        <w:spacing w:after="0" w:line="360" w:lineRule="auto"/>
        <w:contextualSpacing/>
        <w:rPr>
          <w:rFonts w:ascii="Times New Roman" w:hAnsi="Times New Roman"/>
          <w:sz w:val="24"/>
          <w:szCs w:val="24"/>
        </w:rPr>
      </w:pPr>
      <w:r w:rsidRPr="00C41566">
        <w:rPr>
          <w:rFonts w:ascii="Times New Roman" w:hAnsi="Times New Roman"/>
          <w:sz w:val="24"/>
          <w:szCs w:val="24"/>
        </w:rPr>
        <w:t>Всего часов – 290</w:t>
      </w:r>
    </w:p>
    <w:p w:rsidR="00F3278E" w:rsidRDefault="00641567">
      <w:pPr>
        <w:spacing w:after="0" w:line="360" w:lineRule="auto"/>
        <w:contextualSpacing/>
        <w:rPr>
          <w:rFonts w:ascii="Times New Roman" w:hAnsi="Times New Roman"/>
          <w:sz w:val="24"/>
          <w:szCs w:val="24"/>
        </w:rPr>
      </w:pPr>
      <w:r w:rsidRPr="00C41566">
        <w:rPr>
          <w:rFonts w:ascii="Times New Roman" w:hAnsi="Times New Roman"/>
          <w:sz w:val="24"/>
          <w:szCs w:val="24"/>
        </w:rPr>
        <w:t>Из них   на освоение МДК – 218</w:t>
      </w:r>
    </w:p>
    <w:p w:rsidR="00641567" w:rsidRPr="00C41566" w:rsidRDefault="00641567"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В том числе, самостоятельная работа – * </w:t>
      </w:r>
    </w:p>
    <w:p w:rsidR="00F3278E" w:rsidRDefault="00641567">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на практики, в том числе </w:t>
      </w:r>
      <w:proofErr w:type="gramStart"/>
      <w:r w:rsidRPr="00C41566">
        <w:rPr>
          <w:rFonts w:ascii="Times New Roman" w:hAnsi="Times New Roman"/>
          <w:sz w:val="24"/>
          <w:szCs w:val="24"/>
        </w:rPr>
        <w:t>учебную</w:t>
      </w:r>
      <w:proofErr w:type="gramEnd"/>
      <w:r w:rsidRPr="00C41566">
        <w:rPr>
          <w:rFonts w:ascii="Times New Roman" w:hAnsi="Times New Roman"/>
          <w:sz w:val="24"/>
          <w:szCs w:val="24"/>
        </w:rPr>
        <w:t xml:space="preserve"> - нет</w:t>
      </w:r>
    </w:p>
    <w:p w:rsidR="00F3278E" w:rsidRDefault="00641567">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и производственную – 72 </w:t>
      </w:r>
    </w:p>
    <w:p w:rsidR="00641567" w:rsidRPr="00C41566" w:rsidRDefault="00641567" w:rsidP="00C41566">
      <w:pPr>
        <w:spacing w:line="360" w:lineRule="auto"/>
        <w:contextualSpacing/>
        <w:rPr>
          <w:rFonts w:ascii="Times New Roman" w:hAnsi="Times New Roman"/>
          <w:b/>
          <w:sz w:val="24"/>
          <w:szCs w:val="24"/>
        </w:rPr>
        <w:sectPr w:rsidR="00641567" w:rsidRPr="00C41566" w:rsidSect="00CC0654">
          <w:pgSz w:w="11907" w:h="16840"/>
          <w:pgMar w:top="1134" w:right="851" w:bottom="992" w:left="1418" w:header="709" w:footer="709" w:gutter="0"/>
          <w:cols w:space="720"/>
        </w:sectPr>
      </w:pPr>
    </w:p>
    <w:p w:rsidR="00641567" w:rsidRPr="00C41566" w:rsidRDefault="00641567" w:rsidP="00C41566">
      <w:pPr>
        <w:spacing w:line="360" w:lineRule="auto"/>
        <w:contextualSpacing/>
        <w:rPr>
          <w:rFonts w:ascii="Times New Roman" w:hAnsi="Times New Roman"/>
          <w:b/>
          <w:sz w:val="24"/>
          <w:szCs w:val="24"/>
        </w:rPr>
      </w:pPr>
      <w:r w:rsidRPr="00C41566">
        <w:rPr>
          <w:rFonts w:ascii="Times New Roman" w:hAnsi="Times New Roman"/>
          <w:b/>
          <w:sz w:val="24"/>
          <w:szCs w:val="24"/>
        </w:rPr>
        <w:lastRenderedPageBreak/>
        <w:t>2. Структура и содержание профессионального модуля</w:t>
      </w:r>
    </w:p>
    <w:p w:rsidR="00641567" w:rsidRPr="00C41566" w:rsidRDefault="00641567" w:rsidP="00C41566">
      <w:pPr>
        <w:spacing w:line="360" w:lineRule="auto"/>
        <w:contextualSpacing/>
        <w:rPr>
          <w:rFonts w:ascii="Times New Roman" w:hAnsi="Times New Roman"/>
          <w:b/>
          <w:sz w:val="24"/>
          <w:szCs w:val="24"/>
        </w:rPr>
      </w:pPr>
      <w:r w:rsidRPr="00C41566">
        <w:rPr>
          <w:rFonts w:ascii="Times New Roman" w:hAnsi="Times New Roman"/>
          <w:b/>
          <w:sz w:val="24"/>
          <w:szCs w:val="24"/>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9"/>
        <w:gridCol w:w="2371"/>
        <w:gridCol w:w="1314"/>
        <w:gridCol w:w="1138"/>
        <w:gridCol w:w="505"/>
        <w:gridCol w:w="1529"/>
        <w:gridCol w:w="373"/>
        <w:gridCol w:w="1702"/>
        <w:gridCol w:w="1275"/>
        <w:gridCol w:w="1845"/>
        <w:gridCol w:w="929"/>
      </w:tblGrid>
      <w:tr w:rsidR="00641567" w:rsidRPr="00C41566" w:rsidTr="00CC0654">
        <w:trPr>
          <w:trHeight w:val="353"/>
        </w:trPr>
        <w:tc>
          <w:tcPr>
            <w:tcW w:w="653" w:type="pct"/>
            <w:vMerge w:val="restart"/>
            <w:vAlign w:val="center"/>
          </w:tcPr>
          <w:p w:rsidR="00F3278E" w:rsidRDefault="00641567">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Коды профессиональных общих компетенций</w:t>
            </w:r>
          </w:p>
        </w:tc>
        <w:tc>
          <w:tcPr>
            <w:tcW w:w="794" w:type="pct"/>
            <w:vMerge w:val="restart"/>
            <w:vAlign w:val="center"/>
          </w:tcPr>
          <w:p w:rsidR="00F3278E" w:rsidRDefault="00641567">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Наименования разделов профессионального модуля</w:t>
            </w:r>
          </w:p>
        </w:tc>
        <w:tc>
          <w:tcPr>
            <w:tcW w:w="440" w:type="pct"/>
            <w:vMerge w:val="restart"/>
            <w:vAlign w:val="center"/>
          </w:tcPr>
          <w:p w:rsidR="00F3278E" w:rsidRDefault="00641567">
            <w:pPr>
              <w:suppressAutoHyphens/>
              <w:spacing w:after="0" w:line="360" w:lineRule="auto"/>
              <w:contextualSpacing/>
              <w:jc w:val="center"/>
              <w:rPr>
                <w:rFonts w:ascii="Times New Roman" w:hAnsi="Times New Roman"/>
                <w:iCs/>
                <w:sz w:val="24"/>
                <w:szCs w:val="24"/>
              </w:rPr>
            </w:pPr>
            <w:r w:rsidRPr="00C41566">
              <w:rPr>
                <w:rFonts w:ascii="Times New Roman" w:hAnsi="Times New Roman"/>
                <w:iCs/>
                <w:sz w:val="24"/>
                <w:szCs w:val="24"/>
              </w:rPr>
              <w:t>Суммарный объем нагрузки, час.</w:t>
            </w:r>
          </w:p>
        </w:tc>
        <w:tc>
          <w:tcPr>
            <w:tcW w:w="3113" w:type="pct"/>
            <w:gridSpan w:val="8"/>
            <w:vAlign w:val="center"/>
          </w:tcPr>
          <w:p w:rsidR="00F3278E" w:rsidRDefault="0010743A">
            <w:pPr>
              <w:suppressAutoHyphens/>
              <w:spacing w:after="0" w:line="360" w:lineRule="auto"/>
              <w:contextualSpacing/>
              <w:jc w:val="center"/>
              <w:rPr>
                <w:rFonts w:ascii="Times New Roman" w:hAnsi="Times New Roman"/>
                <w:sz w:val="24"/>
                <w:szCs w:val="24"/>
              </w:rPr>
            </w:pPr>
            <w:r w:rsidRPr="0010743A">
              <w:rPr>
                <w:rFonts w:ascii="Times New Roman" w:hAnsi="Times New Roman"/>
                <w:sz w:val="24"/>
                <w:szCs w:val="24"/>
              </w:rPr>
              <w:t xml:space="preserve">Объем профессионального модуля, </w:t>
            </w:r>
            <w:proofErr w:type="spellStart"/>
            <w:r w:rsidR="00641567" w:rsidRPr="00C41566">
              <w:rPr>
                <w:rFonts w:ascii="Times New Roman" w:hAnsi="Times New Roman"/>
                <w:sz w:val="24"/>
                <w:szCs w:val="24"/>
              </w:rPr>
              <w:t>ак</w:t>
            </w:r>
            <w:proofErr w:type="spellEnd"/>
            <w:r w:rsidR="00641567" w:rsidRPr="00C41566">
              <w:rPr>
                <w:rFonts w:ascii="Times New Roman" w:hAnsi="Times New Roman"/>
                <w:sz w:val="24"/>
                <w:szCs w:val="24"/>
              </w:rPr>
              <w:t xml:space="preserve">. </w:t>
            </w:r>
            <w:r w:rsidRPr="0010743A">
              <w:rPr>
                <w:rFonts w:ascii="Times New Roman" w:hAnsi="Times New Roman"/>
                <w:sz w:val="24"/>
                <w:szCs w:val="24"/>
              </w:rPr>
              <w:t>час.</w:t>
            </w:r>
          </w:p>
        </w:tc>
      </w:tr>
      <w:tr w:rsidR="00641567" w:rsidRPr="00C41566" w:rsidTr="00CC0654">
        <w:trPr>
          <w:trHeight w:val="353"/>
        </w:trPr>
        <w:tc>
          <w:tcPr>
            <w:tcW w:w="653" w:type="pct"/>
            <w:vMerge/>
            <w:vAlign w:val="center"/>
          </w:tcPr>
          <w:p w:rsidR="00F3278E" w:rsidRDefault="00F3278E">
            <w:pPr>
              <w:suppressAutoHyphens/>
              <w:spacing w:after="0" w:line="360" w:lineRule="auto"/>
              <w:contextualSpacing/>
              <w:jc w:val="center"/>
              <w:rPr>
                <w:rFonts w:ascii="Times New Roman" w:hAnsi="Times New Roman"/>
                <w:sz w:val="24"/>
                <w:szCs w:val="24"/>
              </w:rPr>
            </w:pPr>
          </w:p>
        </w:tc>
        <w:tc>
          <w:tcPr>
            <w:tcW w:w="794" w:type="pct"/>
            <w:vMerge/>
            <w:vAlign w:val="center"/>
          </w:tcPr>
          <w:p w:rsidR="00F3278E" w:rsidRDefault="00F3278E">
            <w:pPr>
              <w:suppressAutoHyphens/>
              <w:spacing w:after="0" w:line="360" w:lineRule="auto"/>
              <w:contextualSpacing/>
              <w:jc w:val="center"/>
              <w:rPr>
                <w:rFonts w:ascii="Times New Roman" w:hAnsi="Times New Roman"/>
                <w:sz w:val="24"/>
                <w:szCs w:val="24"/>
              </w:rPr>
            </w:pPr>
          </w:p>
        </w:tc>
        <w:tc>
          <w:tcPr>
            <w:tcW w:w="440" w:type="pct"/>
            <w:vMerge/>
            <w:vAlign w:val="center"/>
          </w:tcPr>
          <w:p w:rsidR="00F3278E" w:rsidRDefault="00F3278E">
            <w:pPr>
              <w:suppressAutoHyphens/>
              <w:spacing w:after="0" w:line="360" w:lineRule="auto"/>
              <w:contextualSpacing/>
              <w:jc w:val="center"/>
              <w:rPr>
                <w:rFonts w:ascii="Times New Roman" w:hAnsi="Times New Roman"/>
                <w:iCs/>
                <w:sz w:val="24"/>
                <w:szCs w:val="24"/>
              </w:rPr>
            </w:pPr>
          </w:p>
        </w:tc>
        <w:tc>
          <w:tcPr>
            <w:tcW w:w="2802" w:type="pct"/>
            <w:gridSpan w:val="7"/>
            <w:vAlign w:val="center"/>
          </w:tcPr>
          <w:p w:rsidR="00F3278E" w:rsidRDefault="00641567">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 xml:space="preserve">Работа </w:t>
            </w:r>
            <w:proofErr w:type="gramStart"/>
            <w:r w:rsidRPr="00C41566">
              <w:rPr>
                <w:rFonts w:ascii="Times New Roman" w:hAnsi="Times New Roman"/>
                <w:sz w:val="24"/>
                <w:szCs w:val="24"/>
              </w:rPr>
              <w:t>обучающихся</w:t>
            </w:r>
            <w:proofErr w:type="gramEnd"/>
            <w:r w:rsidRPr="00C41566">
              <w:rPr>
                <w:rFonts w:ascii="Times New Roman" w:hAnsi="Times New Roman"/>
                <w:sz w:val="24"/>
                <w:szCs w:val="24"/>
              </w:rPr>
              <w:t xml:space="preserve"> во взаимодействии с преподавателем</w:t>
            </w:r>
          </w:p>
        </w:tc>
        <w:tc>
          <w:tcPr>
            <w:tcW w:w="311" w:type="pct"/>
            <w:vMerge w:val="restart"/>
            <w:vAlign w:val="center"/>
          </w:tcPr>
          <w:p w:rsidR="00F3278E" w:rsidRDefault="00641567">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Самостоятельная работа</w:t>
            </w:r>
            <w:r w:rsidR="0010743A" w:rsidRPr="0010743A">
              <w:rPr>
                <w:rStyle w:val="ac"/>
                <w:rFonts w:ascii="Times New Roman" w:hAnsi="Times New Roman"/>
                <w:sz w:val="24"/>
                <w:szCs w:val="24"/>
              </w:rPr>
              <w:footnoteReference w:id="27"/>
            </w:r>
          </w:p>
        </w:tc>
      </w:tr>
      <w:tr w:rsidR="00641567" w:rsidRPr="00C41566" w:rsidTr="00CC0654">
        <w:tc>
          <w:tcPr>
            <w:tcW w:w="653" w:type="pct"/>
            <w:vMerge/>
          </w:tcPr>
          <w:p w:rsidR="00F3278E" w:rsidRDefault="00F3278E">
            <w:pPr>
              <w:spacing w:after="0" w:line="360" w:lineRule="auto"/>
              <w:contextualSpacing/>
              <w:rPr>
                <w:rFonts w:ascii="Times New Roman" w:hAnsi="Times New Roman"/>
                <w:sz w:val="24"/>
                <w:szCs w:val="24"/>
              </w:rPr>
            </w:pPr>
          </w:p>
        </w:tc>
        <w:tc>
          <w:tcPr>
            <w:tcW w:w="794" w:type="pct"/>
            <w:vMerge/>
            <w:vAlign w:val="center"/>
          </w:tcPr>
          <w:p w:rsidR="00F3278E" w:rsidRDefault="00F3278E">
            <w:pPr>
              <w:spacing w:after="0" w:line="360" w:lineRule="auto"/>
              <w:contextualSpacing/>
              <w:rPr>
                <w:rFonts w:ascii="Times New Roman" w:hAnsi="Times New Roman"/>
                <w:sz w:val="24"/>
                <w:szCs w:val="24"/>
              </w:rPr>
            </w:pPr>
          </w:p>
        </w:tc>
        <w:tc>
          <w:tcPr>
            <w:tcW w:w="440" w:type="pct"/>
            <w:vMerge/>
            <w:vAlign w:val="center"/>
          </w:tcPr>
          <w:p w:rsidR="00F3278E" w:rsidRDefault="00F3278E">
            <w:pPr>
              <w:spacing w:after="0" w:line="360" w:lineRule="auto"/>
              <w:contextualSpacing/>
              <w:rPr>
                <w:rFonts w:ascii="Times New Roman" w:hAnsi="Times New Roman"/>
                <w:iCs/>
                <w:sz w:val="24"/>
                <w:szCs w:val="24"/>
              </w:rPr>
            </w:pPr>
          </w:p>
        </w:tc>
        <w:tc>
          <w:tcPr>
            <w:tcW w:w="1757" w:type="pct"/>
            <w:gridSpan w:val="5"/>
            <w:vAlign w:val="center"/>
          </w:tcPr>
          <w:p w:rsidR="00641567" w:rsidRPr="00C41566" w:rsidRDefault="0010743A" w:rsidP="00C41566">
            <w:pPr>
              <w:widowControl w:val="0"/>
              <w:suppressAutoHyphens/>
              <w:autoSpaceDE w:val="0"/>
              <w:autoSpaceDN w:val="0"/>
              <w:adjustRightInd w:val="0"/>
              <w:spacing w:after="0" w:line="360" w:lineRule="auto"/>
              <w:contextualSpacing/>
              <w:jc w:val="center"/>
              <w:rPr>
                <w:rFonts w:ascii="Times New Roman" w:hAnsi="Times New Roman"/>
                <w:sz w:val="24"/>
                <w:szCs w:val="24"/>
              </w:rPr>
            </w:pPr>
            <w:r w:rsidRPr="0010743A">
              <w:rPr>
                <w:rFonts w:ascii="Times New Roman" w:hAnsi="Times New Roman"/>
                <w:sz w:val="24"/>
                <w:szCs w:val="24"/>
              </w:rPr>
              <w:t>Обучение по МДК</w:t>
            </w:r>
          </w:p>
        </w:tc>
        <w:tc>
          <w:tcPr>
            <w:tcW w:w="1045" w:type="pct"/>
            <w:gridSpan w:val="2"/>
            <w:vMerge w:val="restart"/>
            <w:vAlign w:val="center"/>
          </w:tcPr>
          <w:p w:rsidR="00641567" w:rsidRPr="00C41566" w:rsidRDefault="0010743A" w:rsidP="00C41566">
            <w:pPr>
              <w:widowControl w:val="0"/>
              <w:suppressAutoHyphens/>
              <w:autoSpaceDE w:val="0"/>
              <w:autoSpaceDN w:val="0"/>
              <w:adjustRightInd w:val="0"/>
              <w:spacing w:after="0" w:line="360" w:lineRule="auto"/>
              <w:contextualSpacing/>
              <w:jc w:val="center"/>
              <w:rPr>
                <w:rFonts w:ascii="Times New Roman" w:hAnsi="Times New Roman"/>
                <w:sz w:val="24"/>
                <w:szCs w:val="24"/>
              </w:rPr>
            </w:pPr>
            <w:r w:rsidRPr="0010743A">
              <w:rPr>
                <w:rFonts w:ascii="Times New Roman" w:hAnsi="Times New Roman"/>
                <w:sz w:val="24"/>
                <w:szCs w:val="24"/>
              </w:rPr>
              <w:t>Практики</w:t>
            </w:r>
          </w:p>
        </w:tc>
        <w:tc>
          <w:tcPr>
            <w:tcW w:w="311" w:type="pct"/>
            <w:vMerge/>
            <w:vAlign w:val="center"/>
          </w:tcPr>
          <w:p w:rsidR="00F3278E" w:rsidRDefault="00F3278E">
            <w:pPr>
              <w:spacing w:after="0" w:line="360" w:lineRule="auto"/>
              <w:contextualSpacing/>
              <w:rPr>
                <w:rFonts w:ascii="Times New Roman" w:hAnsi="Times New Roman"/>
                <w:sz w:val="24"/>
                <w:szCs w:val="24"/>
              </w:rPr>
            </w:pPr>
          </w:p>
        </w:tc>
      </w:tr>
      <w:tr w:rsidR="00641567" w:rsidRPr="00C41566" w:rsidTr="00CC0654">
        <w:tc>
          <w:tcPr>
            <w:tcW w:w="653" w:type="pct"/>
            <w:vMerge/>
          </w:tcPr>
          <w:p w:rsidR="00F3278E" w:rsidRDefault="00F3278E">
            <w:pPr>
              <w:spacing w:after="0" w:line="360" w:lineRule="auto"/>
              <w:contextualSpacing/>
              <w:rPr>
                <w:rFonts w:ascii="Times New Roman" w:hAnsi="Times New Roman"/>
                <w:sz w:val="24"/>
                <w:szCs w:val="24"/>
              </w:rPr>
            </w:pPr>
          </w:p>
        </w:tc>
        <w:tc>
          <w:tcPr>
            <w:tcW w:w="794" w:type="pct"/>
            <w:vMerge/>
            <w:vAlign w:val="center"/>
          </w:tcPr>
          <w:p w:rsidR="00F3278E" w:rsidRDefault="00F3278E">
            <w:pPr>
              <w:spacing w:after="0" w:line="360" w:lineRule="auto"/>
              <w:contextualSpacing/>
              <w:rPr>
                <w:rFonts w:ascii="Times New Roman" w:hAnsi="Times New Roman"/>
                <w:sz w:val="24"/>
                <w:szCs w:val="24"/>
              </w:rPr>
            </w:pPr>
          </w:p>
        </w:tc>
        <w:tc>
          <w:tcPr>
            <w:tcW w:w="440" w:type="pct"/>
            <w:vMerge/>
            <w:vAlign w:val="center"/>
          </w:tcPr>
          <w:p w:rsidR="00F3278E" w:rsidRDefault="00F3278E">
            <w:pPr>
              <w:spacing w:after="0" w:line="360" w:lineRule="auto"/>
              <w:contextualSpacing/>
              <w:rPr>
                <w:rFonts w:ascii="Times New Roman" w:hAnsi="Times New Roman"/>
                <w:iCs/>
                <w:sz w:val="24"/>
                <w:szCs w:val="24"/>
              </w:rPr>
            </w:pPr>
          </w:p>
        </w:tc>
        <w:tc>
          <w:tcPr>
            <w:tcW w:w="381" w:type="pct"/>
            <w:vMerge w:val="restart"/>
            <w:vAlign w:val="center"/>
          </w:tcPr>
          <w:p w:rsidR="00F3278E" w:rsidRDefault="00641567">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Всего</w:t>
            </w:r>
          </w:p>
          <w:p w:rsidR="00F3278E" w:rsidRDefault="00F3278E">
            <w:pPr>
              <w:suppressAutoHyphens/>
              <w:spacing w:line="360" w:lineRule="auto"/>
              <w:contextualSpacing/>
              <w:jc w:val="center"/>
              <w:rPr>
                <w:rFonts w:ascii="Times New Roman" w:hAnsi="Times New Roman"/>
                <w:sz w:val="24"/>
                <w:szCs w:val="24"/>
              </w:rPr>
            </w:pPr>
          </w:p>
        </w:tc>
        <w:tc>
          <w:tcPr>
            <w:tcW w:w="1376" w:type="pct"/>
            <w:gridSpan w:val="4"/>
            <w:vAlign w:val="center"/>
          </w:tcPr>
          <w:p w:rsidR="00641567" w:rsidRPr="00C41566" w:rsidRDefault="0010743A" w:rsidP="00C41566">
            <w:pPr>
              <w:widowControl w:val="0"/>
              <w:suppressAutoHyphens/>
              <w:autoSpaceDE w:val="0"/>
              <w:autoSpaceDN w:val="0"/>
              <w:adjustRightInd w:val="0"/>
              <w:spacing w:after="0" w:line="360" w:lineRule="auto"/>
              <w:contextualSpacing/>
              <w:jc w:val="center"/>
              <w:rPr>
                <w:rFonts w:ascii="Times New Roman" w:hAnsi="Times New Roman"/>
                <w:sz w:val="24"/>
                <w:szCs w:val="24"/>
              </w:rPr>
            </w:pPr>
            <w:r w:rsidRPr="0010743A">
              <w:rPr>
                <w:rFonts w:ascii="Times New Roman" w:hAnsi="Times New Roman"/>
                <w:sz w:val="24"/>
                <w:szCs w:val="24"/>
              </w:rPr>
              <w:t>В том числе</w:t>
            </w:r>
          </w:p>
        </w:tc>
        <w:tc>
          <w:tcPr>
            <w:tcW w:w="1045" w:type="pct"/>
            <w:gridSpan w:val="2"/>
            <w:vMerge/>
            <w:vAlign w:val="center"/>
          </w:tcPr>
          <w:p w:rsidR="00641567" w:rsidRPr="00C41566" w:rsidRDefault="00641567" w:rsidP="00C41566">
            <w:pPr>
              <w:suppressAutoHyphens/>
              <w:spacing w:after="0" w:line="360" w:lineRule="auto"/>
              <w:contextualSpacing/>
              <w:jc w:val="center"/>
              <w:rPr>
                <w:rFonts w:ascii="Times New Roman" w:hAnsi="Times New Roman"/>
                <w:sz w:val="24"/>
                <w:szCs w:val="24"/>
              </w:rPr>
            </w:pPr>
          </w:p>
        </w:tc>
        <w:tc>
          <w:tcPr>
            <w:tcW w:w="311" w:type="pct"/>
            <w:vMerge/>
            <w:vAlign w:val="center"/>
          </w:tcPr>
          <w:p w:rsidR="00F3278E" w:rsidRDefault="00F3278E">
            <w:pPr>
              <w:spacing w:after="0" w:line="360" w:lineRule="auto"/>
              <w:contextualSpacing/>
              <w:rPr>
                <w:rFonts w:ascii="Times New Roman" w:hAnsi="Times New Roman"/>
                <w:sz w:val="24"/>
                <w:szCs w:val="24"/>
              </w:rPr>
            </w:pPr>
          </w:p>
        </w:tc>
      </w:tr>
      <w:tr w:rsidR="00641567" w:rsidRPr="00C41566" w:rsidTr="00CC0654">
        <w:tc>
          <w:tcPr>
            <w:tcW w:w="653" w:type="pct"/>
            <w:vMerge/>
          </w:tcPr>
          <w:p w:rsidR="00F3278E" w:rsidRDefault="00F3278E">
            <w:pPr>
              <w:spacing w:after="0" w:line="360" w:lineRule="auto"/>
              <w:contextualSpacing/>
              <w:rPr>
                <w:rFonts w:ascii="Times New Roman" w:hAnsi="Times New Roman"/>
                <w:sz w:val="24"/>
                <w:szCs w:val="24"/>
              </w:rPr>
            </w:pPr>
          </w:p>
        </w:tc>
        <w:tc>
          <w:tcPr>
            <w:tcW w:w="794" w:type="pct"/>
            <w:vMerge/>
            <w:vAlign w:val="center"/>
          </w:tcPr>
          <w:p w:rsidR="00F3278E" w:rsidRDefault="00F3278E">
            <w:pPr>
              <w:spacing w:after="0" w:line="360" w:lineRule="auto"/>
              <w:contextualSpacing/>
              <w:rPr>
                <w:rFonts w:ascii="Times New Roman" w:hAnsi="Times New Roman"/>
                <w:sz w:val="24"/>
                <w:szCs w:val="24"/>
              </w:rPr>
            </w:pPr>
          </w:p>
        </w:tc>
        <w:tc>
          <w:tcPr>
            <w:tcW w:w="440" w:type="pct"/>
            <w:vMerge/>
            <w:vAlign w:val="center"/>
          </w:tcPr>
          <w:p w:rsidR="00F3278E" w:rsidRDefault="00F3278E">
            <w:pPr>
              <w:spacing w:after="0" w:line="360" w:lineRule="auto"/>
              <w:contextualSpacing/>
              <w:rPr>
                <w:rFonts w:ascii="Times New Roman" w:hAnsi="Times New Roman"/>
                <w:sz w:val="24"/>
                <w:szCs w:val="24"/>
              </w:rPr>
            </w:pPr>
          </w:p>
        </w:tc>
        <w:tc>
          <w:tcPr>
            <w:tcW w:w="381" w:type="pct"/>
            <w:vMerge/>
            <w:vAlign w:val="center"/>
          </w:tcPr>
          <w:p w:rsidR="00F3278E" w:rsidRDefault="00F3278E">
            <w:pPr>
              <w:suppressAutoHyphens/>
              <w:spacing w:after="0" w:line="360" w:lineRule="auto"/>
              <w:contextualSpacing/>
              <w:jc w:val="center"/>
              <w:rPr>
                <w:rFonts w:ascii="Times New Roman" w:hAnsi="Times New Roman"/>
                <w:sz w:val="24"/>
                <w:szCs w:val="24"/>
              </w:rPr>
            </w:pPr>
          </w:p>
        </w:tc>
        <w:tc>
          <w:tcPr>
            <w:tcW w:w="806" w:type="pct"/>
            <w:gridSpan w:val="3"/>
            <w:vAlign w:val="center"/>
          </w:tcPr>
          <w:p w:rsidR="00641567" w:rsidRPr="00C41566" w:rsidRDefault="00641567" w:rsidP="00C41566">
            <w:pPr>
              <w:suppressAutoHyphens/>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Лабораторных и практических занятий</w:t>
            </w:r>
          </w:p>
        </w:tc>
        <w:tc>
          <w:tcPr>
            <w:tcW w:w="570" w:type="pct"/>
            <w:vAlign w:val="center"/>
          </w:tcPr>
          <w:p w:rsidR="00641567" w:rsidRPr="00C41566" w:rsidRDefault="00641567" w:rsidP="00C41566">
            <w:pPr>
              <w:suppressAutoHyphens/>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Курсовых работ (проектов)</w:t>
            </w:r>
            <w:r w:rsidRPr="00C41566">
              <w:rPr>
                <w:rStyle w:val="ac"/>
                <w:rFonts w:ascii="Times New Roman" w:hAnsi="Times New Roman"/>
                <w:color w:val="000000"/>
                <w:sz w:val="24"/>
                <w:szCs w:val="24"/>
              </w:rPr>
              <w:footnoteReference w:id="28"/>
            </w:r>
          </w:p>
        </w:tc>
        <w:tc>
          <w:tcPr>
            <w:tcW w:w="427" w:type="pct"/>
            <w:vAlign w:val="center"/>
          </w:tcPr>
          <w:p w:rsidR="00641567" w:rsidRPr="00C41566" w:rsidRDefault="00641567"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Учебная</w:t>
            </w:r>
          </w:p>
          <w:p w:rsidR="00641567" w:rsidRPr="00C41566" w:rsidRDefault="00641567" w:rsidP="00C41566">
            <w:pPr>
              <w:suppressAutoHyphens/>
              <w:spacing w:after="0" w:line="360" w:lineRule="auto"/>
              <w:contextualSpacing/>
              <w:jc w:val="center"/>
              <w:rPr>
                <w:rFonts w:ascii="Times New Roman" w:hAnsi="Times New Roman"/>
                <w:sz w:val="24"/>
                <w:szCs w:val="24"/>
              </w:rPr>
            </w:pPr>
          </w:p>
        </w:tc>
        <w:tc>
          <w:tcPr>
            <w:tcW w:w="618" w:type="pct"/>
            <w:vAlign w:val="center"/>
          </w:tcPr>
          <w:p w:rsidR="00641567" w:rsidRPr="00C41566" w:rsidRDefault="00641567"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Производственная</w:t>
            </w:r>
          </w:p>
          <w:p w:rsidR="00641567" w:rsidRPr="00C41566" w:rsidRDefault="00641567" w:rsidP="00C41566">
            <w:pPr>
              <w:suppressAutoHyphens/>
              <w:spacing w:after="0" w:line="360" w:lineRule="auto"/>
              <w:contextualSpacing/>
              <w:jc w:val="center"/>
              <w:rPr>
                <w:rFonts w:ascii="Times New Roman" w:hAnsi="Times New Roman"/>
                <w:sz w:val="24"/>
                <w:szCs w:val="24"/>
              </w:rPr>
            </w:pPr>
          </w:p>
        </w:tc>
        <w:tc>
          <w:tcPr>
            <w:tcW w:w="311" w:type="pct"/>
            <w:vMerge/>
            <w:vAlign w:val="center"/>
          </w:tcPr>
          <w:p w:rsidR="00F3278E" w:rsidRDefault="00F3278E">
            <w:pPr>
              <w:spacing w:after="0" w:line="360" w:lineRule="auto"/>
              <w:contextualSpacing/>
              <w:rPr>
                <w:rFonts w:ascii="Times New Roman" w:hAnsi="Times New Roman"/>
                <w:sz w:val="24"/>
                <w:szCs w:val="24"/>
              </w:rPr>
            </w:pPr>
          </w:p>
        </w:tc>
      </w:tr>
      <w:tr w:rsidR="00641567" w:rsidRPr="00C41566" w:rsidTr="00CC0654">
        <w:tc>
          <w:tcPr>
            <w:tcW w:w="653" w:type="pct"/>
            <w:vAlign w:val="center"/>
          </w:tcPr>
          <w:p w:rsidR="00F3278E" w:rsidRDefault="00641567">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w:t>
            </w:r>
          </w:p>
        </w:tc>
        <w:tc>
          <w:tcPr>
            <w:tcW w:w="794" w:type="pct"/>
            <w:vAlign w:val="center"/>
          </w:tcPr>
          <w:p w:rsidR="00F3278E" w:rsidRDefault="00641567">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440" w:type="pct"/>
            <w:vAlign w:val="center"/>
          </w:tcPr>
          <w:p w:rsidR="00F3278E" w:rsidRDefault="00641567">
            <w:pPr>
              <w:spacing w:after="0" w:line="360" w:lineRule="auto"/>
              <w:contextualSpacing/>
              <w:jc w:val="center"/>
              <w:rPr>
                <w:rFonts w:ascii="Times New Roman" w:hAnsi="Times New Roman"/>
                <w:sz w:val="24"/>
                <w:szCs w:val="24"/>
              </w:rPr>
            </w:pPr>
            <w:r w:rsidRPr="00C41566">
              <w:rPr>
                <w:rFonts w:ascii="Times New Roman" w:hAnsi="Times New Roman"/>
                <w:sz w:val="24"/>
                <w:szCs w:val="24"/>
              </w:rPr>
              <w:t>3</w:t>
            </w:r>
          </w:p>
        </w:tc>
        <w:tc>
          <w:tcPr>
            <w:tcW w:w="381" w:type="pct"/>
            <w:vAlign w:val="center"/>
          </w:tcPr>
          <w:p w:rsidR="00F3278E" w:rsidRDefault="00641567">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tc>
        <w:tc>
          <w:tcPr>
            <w:tcW w:w="806" w:type="pct"/>
            <w:gridSpan w:val="3"/>
            <w:vAlign w:val="center"/>
          </w:tcPr>
          <w:p w:rsidR="00F3278E" w:rsidRDefault="00641567">
            <w:pPr>
              <w:spacing w:after="0" w:line="360" w:lineRule="auto"/>
              <w:contextualSpacing/>
              <w:jc w:val="center"/>
              <w:rPr>
                <w:rFonts w:ascii="Times New Roman" w:hAnsi="Times New Roman"/>
                <w:sz w:val="24"/>
                <w:szCs w:val="24"/>
              </w:rPr>
            </w:pPr>
            <w:r w:rsidRPr="00C41566">
              <w:rPr>
                <w:rFonts w:ascii="Times New Roman" w:hAnsi="Times New Roman"/>
                <w:sz w:val="24"/>
                <w:szCs w:val="24"/>
              </w:rPr>
              <w:t>5</w:t>
            </w:r>
          </w:p>
        </w:tc>
        <w:tc>
          <w:tcPr>
            <w:tcW w:w="570" w:type="pct"/>
            <w:vAlign w:val="center"/>
          </w:tcPr>
          <w:p w:rsidR="00F3278E" w:rsidRDefault="00641567">
            <w:pPr>
              <w:spacing w:after="0" w:line="360" w:lineRule="auto"/>
              <w:contextualSpacing/>
              <w:jc w:val="center"/>
              <w:rPr>
                <w:rFonts w:ascii="Times New Roman" w:hAnsi="Times New Roman"/>
                <w:sz w:val="24"/>
                <w:szCs w:val="24"/>
              </w:rPr>
            </w:pPr>
            <w:r w:rsidRPr="00C41566">
              <w:rPr>
                <w:rFonts w:ascii="Times New Roman" w:hAnsi="Times New Roman"/>
                <w:sz w:val="24"/>
                <w:szCs w:val="24"/>
              </w:rPr>
              <w:t>6</w:t>
            </w:r>
          </w:p>
        </w:tc>
        <w:tc>
          <w:tcPr>
            <w:tcW w:w="427" w:type="pct"/>
            <w:vAlign w:val="center"/>
          </w:tcPr>
          <w:p w:rsidR="00F3278E" w:rsidRDefault="00641567">
            <w:pPr>
              <w:spacing w:after="0" w:line="360" w:lineRule="auto"/>
              <w:contextualSpacing/>
              <w:jc w:val="center"/>
              <w:rPr>
                <w:rFonts w:ascii="Times New Roman" w:hAnsi="Times New Roman"/>
                <w:sz w:val="24"/>
                <w:szCs w:val="24"/>
              </w:rPr>
            </w:pPr>
            <w:r w:rsidRPr="00C41566">
              <w:rPr>
                <w:rFonts w:ascii="Times New Roman" w:hAnsi="Times New Roman"/>
                <w:sz w:val="24"/>
                <w:szCs w:val="24"/>
              </w:rPr>
              <w:t>7</w:t>
            </w:r>
          </w:p>
        </w:tc>
        <w:tc>
          <w:tcPr>
            <w:tcW w:w="618" w:type="pct"/>
            <w:vAlign w:val="center"/>
          </w:tcPr>
          <w:p w:rsidR="00F3278E" w:rsidRDefault="00641567">
            <w:pPr>
              <w:spacing w:after="0" w:line="360" w:lineRule="auto"/>
              <w:contextualSpacing/>
              <w:jc w:val="center"/>
              <w:rPr>
                <w:rFonts w:ascii="Times New Roman" w:hAnsi="Times New Roman"/>
                <w:sz w:val="24"/>
                <w:szCs w:val="24"/>
              </w:rPr>
            </w:pPr>
            <w:r w:rsidRPr="00C41566">
              <w:rPr>
                <w:rFonts w:ascii="Times New Roman" w:hAnsi="Times New Roman"/>
                <w:sz w:val="24"/>
                <w:szCs w:val="24"/>
              </w:rPr>
              <w:t>8</w:t>
            </w:r>
          </w:p>
        </w:tc>
        <w:tc>
          <w:tcPr>
            <w:tcW w:w="311" w:type="pct"/>
            <w:vAlign w:val="center"/>
          </w:tcPr>
          <w:p w:rsidR="00F3278E" w:rsidRDefault="00641567">
            <w:pPr>
              <w:spacing w:after="0" w:line="360" w:lineRule="auto"/>
              <w:contextualSpacing/>
              <w:jc w:val="center"/>
              <w:rPr>
                <w:rFonts w:ascii="Times New Roman" w:hAnsi="Times New Roman"/>
                <w:sz w:val="24"/>
                <w:szCs w:val="24"/>
              </w:rPr>
            </w:pPr>
            <w:r w:rsidRPr="00C41566">
              <w:rPr>
                <w:rFonts w:ascii="Times New Roman" w:hAnsi="Times New Roman"/>
                <w:sz w:val="24"/>
                <w:szCs w:val="24"/>
              </w:rPr>
              <w:t>9</w:t>
            </w:r>
          </w:p>
        </w:tc>
      </w:tr>
      <w:tr w:rsidR="00641567" w:rsidRPr="00C41566" w:rsidTr="00CC0654">
        <w:tc>
          <w:tcPr>
            <w:tcW w:w="653" w:type="pct"/>
            <w:vMerge w:val="restart"/>
          </w:tcPr>
          <w:p w:rsidR="00641567" w:rsidRPr="00C41566" w:rsidRDefault="00641567"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ПК 2.1</w:t>
            </w:r>
          </w:p>
          <w:p w:rsidR="00F3278E" w:rsidRDefault="00641567">
            <w:pPr>
              <w:spacing w:after="0" w:line="360" w:lineRule="auto"/>
              <w:contextualSpacing/>
              <w:rPr>
                <w:rFonts w:ascii="Times New Roman" w:hAnsi="Times New Roman"/>
                <w:sz w:val="24"/>
                <w:szCs w:val="24"/>
              </w:rPr>
            </w:pPr>
            <w:r w:rsidRPr="00C41566">
              <w:rPr>
                <w:rFonts w:ascii="Times New Roman" w:hAnsi="Times New Roman"/>
                <w:sz w:val="24"/>
                <w:szCs w:val="24"/>
              </w:rPr>
              <w:t>ОК 01, ОК 02, ОК 03, ОК 04, ОК 05, ОК 06, ОК 07, ОК 09, ОК 10, ОК 11</w:t>
            </w:r>
          </w:p>
        </w:tc>
        <w:tc>
          <w:tcPr>
            <w:tcW w:w="794" w:type="pct"/>
          </w:tcPr>
          <w:p w:rsidR="00F3278E" w:rsidRDefault="00641567">
            <w:pPr>
              <w:spacing w:after="0" w:line="360" w:lineRule="auto"/>
              <w:contextualSpacing/>
              <w:rPr>
                <w:rFonts w:ascii="Times New Roman" w:hAnsi="Times New Roman"/>
                <w:sz w:val="24"/>
                <w:szCs w:val="24"/>
              </w:rPr>
            </w:pPr>
            <w:r w:rsidRPr="00C41566">
              <w:rPr>
                <w:rFonts w:ascii="Times New Roman" w:hAnsi="Times New Roman"/>
                <w:sz w:val="24"/>
                <w:szCs w:val="24"/>
              </w:rPr>
              <w:t>Раздел 1 Произво</w:t>
            </w:r>
            <w:r w:rsidRPr="00C41566">
              <w:rPr>
                <w:rFonts w:ascii="Times New Roman" w:hAnsi="Times New Roman"/>
                <w:sz w:val="24"/>
                <w:szCs w:val="24"/>
              </w:rPr>
              <w:t>д</w:t>
            </w:r>
            <w:r w:rsidRPr="00C41566">
              <w:rPr>
                <w:rFonts w:ascii="Times New Roman" w:hAnsi="Times New Roman"/>
                <w:sz w:val="24"/>
                <w:szCs w:val="24"/>
              </w:rPr>
              <w:t>ство дорожно-строительных мат</w:t>
            </w:r>
            <w:r w:rsidRPr="00C41566">
              <w:rPr>
                <w:rFonts w:ascii="Times New Roman" w:hAnsi="Times New Roman"/>
                <w:sz w:val="24"/>
                <w:szCs w:val="24"/>
              </w:rPr>
              <w:t>е</w:t>
            </w:r>
            <w:r w:rsidRPr="00C41566">
              <w:rPr>
                <w:rFonts w:ascii="Times New Roman" w:hAnsi="Times New Roman"/>
                <w:sz w:val="24"/>
                <w:szCs w:val="24"/>
              </w:rPr>
              <w:t>риалов</w:t>
            </w:r>
          </w:p>
        </w:tc>
        <w:tc>
          <w:tcPr>
            <w:tcW w:w="440" w:type="pct"/>
            <w:vAlign w:val="center"/>
          </w:tcPr>
          <w:p w:rsidR="00F3278E" w:rsidRDefault="00641567">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218</w:t>
            </w:r>
          </w:p>
        </w:tc>
        <w:tc>
          <w:tcPr>
            <w:tcW w:w="381" w:type="pct"/>
            <w:vAlign w:val="center"/>
          </w:tcPr>
          <w:p w:rsidR="00F3278E" w:rsidRDefault="00641567">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218</w:t>
            </w:r>
          </w:p>
        </w:tc>
        <w:tc>
          <w:tcPr>
            <w:tcW w:w="806" w:type="pct"/>
            <w:gridSpan w:val="3"/>
            <w:vAlign w:val="center"/>
          </w:tcPr>
          <w:p w:rsidR="00F3278E" w:rsidRDefault="00641567">
            <w:pPr>
              <w:spacing w:after="0" w:line="360" w:lineRule="auto"/>
              <w:contextualSpacing/>
              <w:jc w:val="center"/>
              <w:rPr>
                <w:rFonts w:ascii="Times New Roman" w:hAnsi="Times New Roman"/>
                <w:sz w:val="24"/>
                <w:szCs w:val="24"/>
              </w:rPr>
            </w:pPr>
            <w:r w:rsidRPr="00C41566">
              <w:rPr>
                <w:rFonts w:ascii="Times New Roman" w:hAnsi="Times New Roman"/>
                <w:sz w:val="24"/>
                <w:szCs w:val="24"/>
              </w:rPr>
              <w:t>90</w:t>
            </w:r>
          </w:p>
        </w:tc>
        <w:tc>
          <w:tcPr>
            <w:tcW w:w="570" w:type="pct"/>
            <w:vAlign w:val="center"/>
          </w:tcPr>
          <w:p w:rsidR="00F3278E" w:rsidRDefault="00641567">
            <w:pPr>
              <w:spacing w:after="0" w:line="360" w:lineRule="auto"/>
              <w:contextualSpacing/>
              <w:jc w:val="center"/>
              <w:rPr>
                <w:rFonts w:ascii="Times New Roman" w:hAnsi="Times New Roman"/>
                <w:sz w:val="24"/>
                <w:szCs w:val="24"/>
              </w:rPr>
            </w:pPr>
            <w:r w:rsidRPr="00C41566">
              <w:rPr>
                <w:rFonts w:ascii="Times New Roman" w:hAnsi="Times New Roman"/>
                <w:sz w:val="24"/>
                <w:szCs w:val="24"/>
              </w:rPr>
              <w:t>-</w:t>
            </w:r>
          </w:p>
        </w:tc>
        <w:tc>
          <w:tcPr>
            <w:tcW w:w="427" w:type="pct"/>
            <w:vAlign w:val="center"/>
          </w:tcPr>
          <w:p w:rsidR="00F3278E" w:rsidRDefault="00641567">
            <w:pPr>
              <w:spacing w:after="0" w:line="360" w:lineRule="auto"/>
              <w:contextualSpacing/>
              <w:jc w:val="center"/>
              <w:rPr>
                <w:rFonts w:ascii="Times New Roman" w:hAnsi="Times New Roman"/>
                <w:sz w:val="24"/>
                <w:szCs w:val="24"/>
              </w:rPr>
            </w:pPr>
            <w:r w:rsidRPr="00C41566">
              <w:rPr>
                <w:rFonts w:ascii="Times New Roman" w:hAnsi="Times New Roman"/>
                <w:sz w:val="24"/>
                <w:szCs w:val="24"/>
              </w:rPr>
              <w:t>-</w:t>
            </w:r>
          </w:p>
        </w:tc>
        <w:tc>
          <w:tcPr>
            <w:tcW w:w="618" w:type="pct"/>
            <w:vAlign w:val="center"/>
          </w:tcPr>
          <w:p w:rsidR="00F3278E" w:rsidRDefault="00641567">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311" w:type="pct"/>
            <w:vAlign w:val="center"/>
          </w:tcPr>
          <w:p w:rsidR="00F3278E" w:rsidRDefault="00641567">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r>
      <w:tr w:rsidR="00641567" w:rsidRPr="00C41566" w:rsidTr="00CC0654">
        <w:tc>
          <w:tcPr>
            <w:tcW w:w="653" w:type="pct"/>
            <w:vMerge/>
          </w:tcPr>
          <w:p w:rsidR="00F3278E" w:rsidRDefault="00F3278E">
            <w:pPr>
              <w:spacing w:after="0" w:line="360" w:lineRule="auto"/>
              <w:contextualSpacing/>
              <w:rPr>
                <w:rFonts w:ascii="Times New Roman" w:hAnsi="Times New Roman"/>
                <w:sz w:val="24"/>
                <w:szCs w:val="24"/>
              </w:rPr>
            </w:pPr>
          </w:p>
        </w:tc>
        <w:tc>
          <w:tcPr>
            <w:tcW w:w="794" w:type="pct"/>
          </w:tcPr>
          <w:p w:rsidR="00F3278E" w:rsidRDefault="00641567">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 xml:space="preserve">Производственная практика (по профилю специальности), часов (если предусмотрена </w:t>
            </w:r>
            <w:r w:rsidRPr="00C41566">
              <w:rPr>
                <w:rFonts w:ascii="Times New Roman" w:hAnsi="Times New Roman"/>
                <w:sz w:val="24"/>
                <w:szCs w:val="24"/>
              </w:rPr>
              <w:lastRenderedPageBreak/>
              <w:t>итоговая (концентрированная) практика)</w:t>
            </w:r>
          </w:p>
        </w:tc>
        <w:tc>
          <w:tcPr>
            <w:tcW w:w="440" w:type="pct"/>
          </w:tcPr>
          <w:p w:rsidR="00F3278E" w:rsidRDefault="00641567">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72</w:t>
            </w:r>
          </w:p>
          <w:p w:rsidR="00F3278E" w:rsidRDefault="00F3278E">
            <w:pPr>
              <w:suppressAutoHyphens/>
              <w:spacing w:after="0" w:line="360" w:lineRule="auto"/>
              <w:contextualSpacing/>
              <w:rPr>
                <w:rFonts w:ascii="Times New Roman" w:hAnsi="Times New Roman"/>
                <w:sz w:val="24"/>
                <w:szCs w:val="24"/>
              </w:rPr>
            </w:pPr>
          </w:p>
        </w:tc>
        <w:tc>
          <w:tcPr>
            <w:tcW w:w="2184" w:type="pct"/>
            <w:gridSpan w:val="6"/>
            <w:shd w:val="clear" w:color="auto" w:fill="C0C0C0"/>
          </w:tcPr>
          <w:p w:rsidR="00F3278E" w:rsidRDefault="00F3278E">
            <w:pPr>
              <w:spacing w:after="0" w:line="360" w:lineRule="auto"/>
              <w:contextualSpacing/>
              <w:rPr>
                <w:rFonts w:ascii="Times New Roman" w:hAnsi="Times New Roman"/>
                <w:sz w:val="24"/>
                <w:szCs w:val="24"/>
              </w:rPr>
            </w:pPr>
          </w:p>
        </w:tc>
        <w:tc>
          <w:tcPr>
            <w:tcW w:w="618" w:type="pct"/>
          </w:tcPr>
          <w:p w:rsidR="00F3278E" w:rsidRDefault="00641567">
            <w:pPr>
              <w:suppressAutoHyphens/>
              <w:spacing w:after="0" w:line="360" w:lineRule="auto"/>
              <w:contextualSpacing/>
              <w:jc w:val="center"/>
              <w:rPr>
                <w:rFonts w:ascii="Times New Roman" w:hAnsi="Times New Roman"/>
                <w:sz w:val="24"/>
                <w:szCs w:val="24"/>
              </w:rPr>
            </w:pPr>
            <w:r w:rsidRPr="00C41566">
              <w:rPr>
                <w:rFonts w:ascii="Times New Roman" w:hAnsi="Times New Roman"/>
                <w:b/>
                <w:sz w:val="24"/>
                <w:szCs w:val="24"/>
              </w:rPr>
              <w:t>72</w:t>
            </w:r>
          </w:p>
        </w:tc>
        <w:tc>
          <w:tcPr>
            <w:tcW w:w="311" w:type="pct"/>
          </w:tcPr>
          <w:p w:rsidR="00F3278E" w:rsidRDefault="00F3278E">
            <w:pPr>
              <w:spacing w:after="0" w:line="360" w:lineRule="auto"/>
              <w:contextualSpacing/>
              <w:rPr>
                <w:rFonts w:ascii="Times New Roman" w:hAnsi="Times New Roman"/>
                <w:sz w:val="24"/>
                <w:szCs w:val="24"/>
              </w:rPr>
            </w:pPr>
          </w:p>
        </w:tc>
      </w:tr>
      <w:tr w:rsidR="00641567" w:rsidRPr="00C41566" w:rsidTr="00CC0654">
        <w:tc>
          <w:tcPr>
            <w:tcW w:w="653" w:type="pct"/>
          </w:tcPr>
          <w:p w:rsidR="00F3278E" w:rsidRDefault="00F3278E">
            <w:pPr>
              <w:spacing w:line="360" w:lineRule="auto"/>
              <w:contextualSpacing/>
              <w:rPr>
                <w:rFonts w:ascii="Times New Roman" w:hAnsi="Times New Roman"/>
                <w:b/>
                <w:sz w:val="24"/>
                <w:szCs w:val="24"/>
              </w:rPr>
            </w:pPr>
          </w:p>
        </w:tc>
        <w:tc>
          <w:tcPr>
            <w:tcW w:w="794" w:type="pct"/>
          </w:tcPr>
          <w:p w:rsidR="00F3278E" w:rsidRDefault="00641567">
            <w:pPr>
              <w:spacing w:line="360" w:lineRule="auto"/>
              <w:contextualSpacing/>
              <w:rPr>
                <w:rFonts w:ascii="Times New Roman" w:hAnsi="Times New Roman"/>
                <w:b/>
                <w:sz w:val="24"/>
                <w:szCs w:val="24"/>
              </w:rPr>
            </w:pPr>
            <w:r w:rsidRPr="00C41566">
              <w:rPr>
                <w:rFonts w:ascii="Times New Roman" w:hAnsi="Times New Roman"/>
                <w:b/>
                <w:sz w:val="24"/>
                <w:szCs w:val="24"/>
              </w:rPr>
              <w:t>Всего:</w:t>
            </w:r>
          </w:p>
        </w:tc>
        <w:tc>
          <w:tcPr>
            <w:tcW w:w="440" w:type="pct"/>
          </w:tcPr>
          <w:p w:rsidR="00F3278E" w:rsidRDefault="00641567">
            <w:pPr>
              <w:spacing w:line="360" w:lineRule="auto"/>
              <w:contextualSpacing/>
              <w:jc w:val="center"/>
              <w:rPr>
                <w:rFonts w:ascii="Times New Roman" w:hAnsi="Times New Roman"/>
                <w:b/>
                <w:sz w:val="24"/>
                <w:szCs w:val="24"/>
              </w:rPr>
            </w:pPr>
            <w:r w:rsidRPr="00C41566">
              <w:rPr>
                <w:rFonts w:ascii="Times New Roman" w:hAnsi="Times New Roman"/>
                <w:b/>
                <w:sz w:val="24"/>
                <w:szCs w:val="24"/>
              </w:rPr>
              <w:t>290</w:t>
            </w:r>
          </w:p>
        </w:tc>
        <w:tc>
          <w:tcPr>
            <w:tcW w:w="550" w:type="pct"/>
            <w:gridSpan w:val="2"/>
          </w:tcPr>
          <w:p w:rsidR="00F3278E" w:rsidRDefault="00641567">
            <w:pPr>
              <w:spacing w:line="360" w:lineRule="auto"/>
              <w:contextualSpacing/>
              <w:jc w:val="center"/>
              <w:rPr>
                <w:rFonts w:ascii="Times New Roman" w:hAnsi="Times New Roman"/>
                <w:b/>
                <w:sz w:val="24"/>
                <w:szCs w:val="24"/>
              </w:rPr>
            </w:pPr>
            <w:r w:rsidRPr="00C41566">
              <w:rPr>
                <w:rFonts w:ascii="Times New Roman" w:hAnsi="Times New Roman"/>
                <w:b/>
                <w:sz w:val="24"/>
                <w:szCs w:val="24"/>
              </w:rPr>
              <w:t>218</w:t>
            </w:r>
          </w:p>
        </w:tc>
        <w:tc>
          <w:tcPr>
            <w:tcW w:w="512" w:type="pct"/>
          </w:tcPr>
          <w:p w:rsidR="00F3278E" w:rsidRDefault="00641567">
            <w:pPr>
              <w:spacing w:line="360" w:lineRule="auto"/>
              <w:contextualSpacing/>
              <w:jc w:val="center"/>
              <w:rPr>
                <w:rFonts w:ascii="Times New Roman" w:hAnsi="Times New Roman"/>
                <w:sz w:val="24"/>
                <w:szCs w:val="24"/>
              </w:rPr>
            </w:pPr>
            <w:r w:rsidRPr="00C41566">
              <w:rPr>
                <w:rFonts w:ascii="Times New Roman" w:hAnsi="Times New Roman"/>
                <w:sz w:val="24"/>
                <w:szCs w:val="24"/>
              </w:rPr>
              <w:t>90</w:t>
            </w:r>
          </w:p>
        </w:tc>
        <w:tc>
          <w:tcPr>
            <w:tcW w:w="695" w:type="pct"/>
            <w:gridSpan w:val="2"/>
          </w:tcPr>
          <w:p w:rsidR="00F3278E" w:rsidRDefault="00641567">
            <w:pPr>
              <w:spacing w:line="360" w:lineRule="auto"/>
              <w:contextualSpacing/>
              <w:jc w:val="center"/>
              <w:rPr>
                <w:rFonts w:ascii="Times New Roman" w:hAnsi="Times New Roman"/>
                <w:b/>
                <w:sz w:val="24"/>
                <w:szCs w:val="24"/>
              </w:rPr>
            </w:pPr>
            <w:r w:rsidRPr="00C41566">
              <w:rPr>
                <w:rFonts w:ascii="Times New Roman" w:hAnsi="Times New Roman"/>
                <w:b/>
                <w:sz w:val="24"/>
                <w:szCs w:val="24"/>
              </w:rPr>
              <w:t>Х</w:t>
            </w:r>
          </w:p>
        </w:tc>
        <w:tc>
          <w:tcPr>
            <w:tcW w:w="427" w:type="pct"/>
          </w:tcPr>
          <w:p w:rsidR="00F3278E" w:rsidRDefault="00641567">
            <w:pPr>
              <w:spacing w:line="360" w:lineRule="auto"/>
              <w:contextualSpacing/>
              <w:jc w:val="center"/>
              <w:rPr>
                <w:rFonts w:ascii="Times New Roman" w:hAnsi="Times New Roman"/>
                <w:b/>
                <w:sz w:val="24"/>
                <w:szCs w:val="24"/>
              </w:rPr>
            </w:pPr>
            <w:r w:rsidRPr="00C41566">
              <w:rPr>
                <w:rFonts w:ascii="Times New Roman" w:hAnsi="Times New Roman"/>
                <w:b/>
                <w:sz w:val="24"/>
                <w:szCs w:val="24"/>
              </w:rPr>
              <w:t>Х</w:t>
            </w:r>
          </w:p>
        </w:tc>
        <w:tc>
          <w:tcPr>
            <w:tcW w:w="618" w:type="pct"/>
          </w:tcPr>
          <w:p w:rsidR="00F3278E" w:rsidRDefault="00641567">
            <w:pPr>
              <w:spacing w:line="360" w:lineRule="auto"/>
              <w:contextualSpacing/>
              <w:jc w:val="center"/>
              <w:rPr>
                <w:rFonts w:ascii="Times New Roman" w:hAnsi="Times New Roman"/>
                <w:b/>
                <w:sz w:val="24"/>
                <w:szCs w:val="24"/>
              </w:rPr>
            </w:pPr>
            <w:r w:rsidRPr="00C41566">
              <w:rPr>
                <w:rFonts w:ascii="Times New Roman" w:hAnsi="Times New Roman"/>
                <w:b/>
                <w:sz w:val="24"/>
                <w:szCs w:val="24"/>
              </w:rPr>
              <w:t>72</w:t>
            </w:r>
          </w:p>
        </w:tc>
        <w:tc>
          <w:tcPr>
            <w:tcW w:w="311" w:type="pct"/>
          </w:tcPr>
          <w:p w:rsidR="00F3278E" w:rsidRDefault="00641567">
            <w:pPr>
              <w:spacing w:line="360" w:lineRule="auto"/>
              <w:contextualSpacing/>
              <w:jc w:val="center"/>
              <w:rPr>
                <w:rFonts w:ascii="Times New Roman" w:hAnsi="Times New Roman"/>
                <w:b/>
                <w:sz w:val="24"/>
                <w:szCs w:val="24"/>
              </w:rPr>
            </w:pPr>
            <w:r w:rsidRPr="00C41566">
              <w:rPr>
                <w:rFonts w:ascii="Times New Roman" w:hAnsi="Times New Roman"/>
                <w:b/>
                <w:sz w:val="24"/>
                <w:szCs w:val="24"/>
              </w:rPr>
              <w:t>*</w:t>
            </w:r>
          </w:p>
        </w:tc>
      </w:tr>
    </w:tbl>
    <w:p w:rsidR="00641567" w:rsidRPr="00C41566" w:rsidRDefault="00641567" w:rsidP="00C41566">
      <w:pPr>
        <w:spacing w:line="360" w:lineRule="auto"/>
        <w:contextualSpacing/>
        <w:rPr>
          <w:rFonts w:ascii="Times New Roman" w:hAnsi="Times New Roman"/>
          <w:b/>
          <w:sz w:val="24"/>
          <w:szCs w:val="24"/>
        </w:rPr>
      </w:pPr>
      <w:r w:rsidRPr="00C41566">
        <w:rPr>
          <w:rFonts w:ascii="Times New Roman" w:hAnsi="Times New Roman"/>
          <w:b/>
          <w:sz w:val="24"/>
          <w:szCs w:val="24"/>
        </w:rPr>
        <w:br w:type="page"/>
      </w:r>
    </w:p>
    <w:p w:rsidR="00641567" w:rsidRPr="00C41566" w:rsidRDefault="00641567" w:rsidP="00C41566">
      <w:pPr>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9354"/>
        <w:gridCol w:w="2210"/>
      </w:tblGrid>
      <w:tr w:rsidR="00641567" w:rsidRPr="00C41566" w:rsidTr="00CC0654">
        <w:trPr>
          <w:trHeight w:val="1204"/>
        </w:trPr>
        <w:tc>
          <w:tcPr>
            <w:tcW w:w="1128" w:type="pct"/>
          </w:tcPr>
          <w:p w:rsidR="00641567" w:rsidRPr="00C41566" w:rsidRDefault="00641567" w:rsidP="00C41566">
            <w:pPr>
              <w:spacing w:line="360" w:lineRule="auto"/>
              <w:contextualSpacing/>
              <w:jc w:val="center"/>
              <w:rPr>
                <w:rFonts w:ascii="Times New Roman" w:hAnsi="Times New Roman"/>
                <w:b/>
                <w:sz w:val="24"/>
                <w:szCs w:val="24"/>
              </w:rPr>
            </w:pPr>
            <w:r w:rsidRPr="00C41566">
              <w:rPr>
                <w:rFonts w:ascii="Times New Roman" w:hAnsi="Times New Roman"/>
                <w:b/>
                <w:bCs/>
                <w:sz w:val="24"/>
                <w:szCs w:val="24"/>
              </w:rPr>
              <w:t>Наименование разделов и тем профессионального м</w:t>
            </w:r>
            <w:r w:rsidRPr="00C41566">
              <w:rPr>
                <w:rFonts w:ascii="Times New Roman" w:hAnsi="Times New Roman"/>
                <w:b/>
                <w:bCs/>
                <w:sz w:val="24"/>
                <w:szCs w:val="24"/>
              </w:rPr>
              <w:t>о</w:t>
            </w:r>
            <w:r w:rsidRPr="00C41566">
              <w:rPr>
                <w:rFonts w:ascii="Times New Roman" w:hAnsi="Times New Roman"/>
                <w:b/>
                <w:bCs/>
                <w:sz w:val="24"/>
                <w:szCs w:val="24"/>
              </w:rPr>
              <w:t>дуля (ПМ), междисципл</w:t>
            </w:r>
            <w:r w:rsidRPr="00C41566">
              <w:rPr>
                <w:rFonts w:ascii="Times New Roman" w:hAnsi="Times New Roman"/>
                <w:b/>
                <w:bCs/>
                <w:sz w:val="24"/>
                <w:szCs w:val="24"/>
              </w:rPr>
              <w:t>и</w:t>
            </w:r>
            <w:r w:rsidRPr="00C41566">
              <w:rPr>
                <w:rFonts w:ascii="Times New Roman" w:hAnsi="Times New Roman"/>
                <w:b/>
                <w:bCs/>
                <w:sz w:val="24"/>
                <w:szCs w:val="24"/>
              </w:rPr>
              <w:t>нарных курсов (МДК)</w:t>
            </w:r>
          </w:p>
        </w:tc>
        <w:tc>
          <w:tcPr>
            <w:tcW w:w="3132" w:type="pct"/>
            <w:vAlign w:val="center"/>
          </w:tcPr>
          <w:p w:rsidR="00641567" w:rsidRPr="00C41566" w:rsidRDefault="00641567" w:rsidP="00C41566">
            <w:pPr>
              <w:suppressAutoHyphens/>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p w:rsidR="00641567" w:rsidRPr="00C41566" w:rsidRDefault="00641567"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bCs/>
                <w:sz w:val="24"/>
                <w:szCs w:val="24"/>
              </w:rPr>
              <w:t xml:space="preserve">лабораторные работы и практические занятия, самостоятельная учебная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курсовая работа (проект) </w:t>
            </w:r>
            <w:r w:rsidRPr="00C41566">
              <w:rPr>
                <w:rFonts w:ascii="Times New Roman" w:hAnsi="Times New Roman"/>
                <w:bCs/>
                <w:sz w:val="24"/>
                <w:szCs w:val="24"/>
              </w:rPr>
              <w:t>(если предусмотрены)</w:t>
            </w:r>
          </w:p>
        </w:tc>
        <w:tc>
          <w:tcPr>
            <w:tcW w:w="740" w:type="pct"/>
            <w:vAlign w:val="center"/>
          </w:tcPr>
          <w:p w:rsidR="00641567" w:rsidRPr="00C41566" w:rsidRDefault="00641567" w:rsidP="00F512A2">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Объем  в часах</w:t>
            </w:r>
          </w:p>
        </w:tc>
      </w:tr>
      <w:tr w:rsidR="00641567" w:rsidRPr="00C41566" w:rsidTr="00CC0654">
        <w:tc>
          <w:tcPr>
            <w:tcW w:w="1128" w:type="pct"/>
          </w:tcPr>
          <w:p w:rsidR="00641567" w:rsidRPr="00C41566" w:rsidRDefault="00641567"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1</w:t>
            </w:r>
          </w:p>
        </w:tc>
        <w:tc>
          <w:tcPr>
            <w:tcW w:w="3132" w:type="pct"/>
          </w:tcPr>
          <w:p w:rsidR="00641567" w:rsidRPr="00C41566" w:rsidRDefault="00641567"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2</w:t>
            </w:r>
          </w:p>
        </w:tc>
        <w:tc>
          <w:tcPr>
            <w:tcW w:w="740" w:type="pct"/>
            <w:vAlign w:val="center"/>
          </w:tcPr>
          <w:p w:rsidR="00641567" w:rsidRPr="00C41566" w:rsidRDefault="00641567" w:rsidP="00F512A2">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3</w:t>
            </w:r>
          </w:p>
        </w:tc>
      </w:tr>
      <w:tr w:rsidR="00641567" w:rsidRPr="00C41566" w:rsidTr="00CC0654">
        <w:tc>
          <w:tcPr>
            <w:tcW w:w="4260" w:type="pct"/>
            <w:gridSpan w:val="2"/>
          </w:tcPr>
          <w:p w:rsidR="00641567" w:rsidRPr="00C41566" w:rsidRDefault="00641567"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Раздел 1. Производство дорожно-строительных материалов</w:t>
            </w:r>
          </w:p>
        </w:tc>
        <w:tc>
          <w:tcPr>
            <w:tcW w:w="740" w:type="pct"/>
            <w:vAlign w:val="center"/>
          </w:tcPr>
          <w:p w:rsidR="00641567" w:rsidRPr="00C41566" w:rsidRDefault="00641567" w:rsidP="00F512A2">
            <w:pPr>
              <w:widowControl w:val="0"/>
              <w:suppressAutoHyphens/>
              <w:autoSpaceDE w:val="0"/>
              <w:autoSpaceDN w:val="0"/>
              <w:adjustRightInd w:val="0"/>
              <w:spacing w:line="360" w:lineRule="auto"/>
              <w:contextualSpacing/>
              <w:jc w:val="center"/>
              <w:rPr>
                <w:rFonts w:ascii="Times New Roman" w:hAnsi="Times New Roman"/>
                <w:sz w:val="24"/>
                <w:szCs w:val="24"/>
              </w:rPr>
            </w:pPr>
            <w:r w:rsidRPr="00C41566">
              <w:rPr>
                <w:rFonts w:ascii="Times New Roman" w:hAnsi="Times New Roman"/>
                <w:sz w:val="24"/>
                <w:szCs w:val="24"/>
              </w:rPr>
              <w:t>204</w:t>
            </w:r>
          </w:p>
        </w:tc>
      </w:tr>
      <w:tr w:rsidR="00641567" w:rsidRPr="00C41566" w:rsidTr="00F512A2">
        <w:trPr>
          <w:trHeight w:val="431"/>
        </w:trPr>
        <w:tc>
          <w:tcPr>
            <w:tcW w:w="4260" w:type="pct"/>
            <w:gridSpan w:val="2"/>
            <w:vAlign w:val="center"/>
          </w:tcPr>
          <w:p w:rsidR="00641567" w:rsidRPr="00C41566" w:rsidRDefault="00641567"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 xml:space="preserve">МДК 02.01 </w:t>
            </w:r>
            <w:r w:rsidRPr="00C41566">
              <w:rPr>
                <w:rFonts w:ascii="Times New Roman" w:hAnsi="Times New Roman"/>
                <w:b/>
                <w:color w:val="000000" w:themeColor="text1"/>
                <w:sz w:val="24"/>
                <w:szCs w:val="24"/>
              </w:rPr>
              <w:t>Дорожно-строительные материалы</w:t>
            </w:r>
          </w:p>
        </w:tc>
        <w:tc>
          <w:tcPr>
            <w:tcW w:w="740" w:type="pct"/>
            <w:vAlign w:val="center"/>
          </w:tcPr>
          <w:p w:rsidR="00641567" w:rsidRPr="00C41566" w:rsidRDefault="00641567" w:rsidP="00F512A2">
            <w:pPr>
              <w:widowControl w:val="0"/>
              <w:suppressAutoHyphens/>
              <w:autoSpaceDE w:val="0"/>
              <w:autoSpaceDN w:val="0"/>
              <w:adjustRightInd w:val="0"/>
              <w:spacing w:line="360" w:lineRule="auto"/>
              <w:contextualSpacing/>
              <w:jc w:val="center"/>
              <w:rPr>
                <w:rFonts w:ascii="Times New Roman" w:hAnsi="Times New Roman"/>
                <w:b/>
                <w:sz w:val="24"/>
                <w:szCs w:val="24"/>
              </w:rPr>
            </w:pPr>
            <w:r w:rsidRPr="00C41566">
              <w:rPr>
                <w:rFonts w:ascii="Times New Roman" w:hAnsi="Times New Roman"/>
                <w:b/>
                <w:sz w:val="24"/>
                <w:szCs w:val="24"/>
              </w:rPr>
              <w:t>150</w:t>
            </w:r>
          </w:p>
        </w:tc>
      </w:tr>
      <w:tr w:rsidR="00641567" w:rsidRPr="00C41566" w:rsidTr="00CC0654">
        <w:tc>
          <w:tcPr>
            <w:tcW w:w="1128" w:type="pct"/>
            <w:vMerge w:val="restart"/>
          </w:tcPr>
          <w:p w:rsidR="00641567" w:rsidRPr="00C41566" w:rsidRDefault="00641567"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1.1. </w:t>
            </w:r>
            <w:r w:rsidRPr="00C41566">
              <w:rPr>
                <w:rFonts w:ascii="Times New Roman" w:hAnsi="Times New Roman"/>
                <w:b/>
                <w:sz w:val="24"/>
                <w:szCs w:val="24"/>
              </w:rPr>
              <w:t>Основные свойс</w:t>
            </w:r>
            <w:r w:rsidRPr="00C41566">
              <w:rPr>
                <w:rFonts w:ascii="Times New Roman" w:hAnsi="Times New Roman"/>
                <w:b/>
                <w:sz w:val="24"/>
                <w:szCs w:val="24"/>
              </w:rPr>
              <w:t>т</w:t>
            </w:r>
            <w:r w:rsidRPr="00C41566">
              <w:rPr>
                <w:rFonts w:ascii="Times New Roman" w:hAnsi="Times New Roman"/>
                <w:b/>
                <w:sz w:val="24"/>
                <w:szCs w:val="24"/>
              </w:rPr>
              <w:t>ва дорожно-строительных материалов</w:t>
            </w:r>
            <w:r w:rsidRPr="00C41566">
              <w:rPr>
                <w:rFonts w:ascii="Times New Roman" w:hAnsi="Times New Roman"/>
                <w:b/>
                <w:bCs/>
                <w:sz w:val="24"/>
                <w:szCs w:val="24"/>
              </w:rPr>
              <w:t xml:space="preserve"> </w:t>
            </w:r>
          </w:p>
        </w:tc>
        <w:tc>
          <w:tcPr>
            <w:tcW w:w="3132" w:type="pct"/>
          </w:tcPr>
          <w:p w:rsidR="00641567" w:rsidRPr="00C41566" w:rsidRDefault="00641567"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 xml:space="preserve">Содержание </w:t>
            </w:r>
          </w:p>
        </w:tc>
        <w:tc>
          <w:tcPr>
            <w:tcW w:w="740" w:type="pct"/>
            <w:vAlign w:val="center"/>
          </w:tcPr>
          <w:p w:rsidR="00641567" w:rsidRPr="00C41566" w:rsidRDefault="00641567" w:rsidP="00F512A2">
            <w:pPr>
              <w:widowControl w:val="0"/>
              <w:suppressAutoHyphens/>
              <w:autoSpaceDE w:val="0"/>
              <w:autoSpaceDN w:val="0"/>
              <w:adjustRightInd w:val="0"/>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1.</w:t>
            </w:r>
            <w:r w:rsidRPr="00C41566">
              <w:rPr>
                <w:rFonts w:ascii="Times New Roman" w:hAnsi="Times New Roman"/>
                <w:color w:val="000000"/>
                <w:spacing w:val="-1"/>
                <w:sz w:val="24"/>
                <w:szCs w:val="24"/>
              </w:rPr>
              <w:t xml:space="preserve"> Понятия "свойства материалов", "физические свойства" дорож</w:t>
            </w:r>
            <w:r w:rsidRPr="00C41566">
              <w:rPr>
                <w:rFonts w:ascii="Times New Roman" w:hAnsi="Times New Roman"/>
                <w:color w:val="000000"/>
                <w:spacing w:val="-1"/>
                <w:sz w:val="24"/>
                <w:szCs w:val="24"/>
              </w:rPr>
              <w:softHyphen/>
            </w:r>
            <w:r w:rsidRPr="00C41566">
              <w:rPr>
                <w:rFonts w:ascii="Times New Roman" w:hAnsi="Times New Roman"/>
                <w:color w:val="000000"/>
                <w:spacing w:val="-5"/>
                <w:sz w:val="24"/>
                <w:szCs w:val="24"/>
              </w:rPr>
              <w:t>но-строительных мат</w:t>
            </w:r>
            <w:r w:rsidRPr="00C41566">
              <w:rPr>
                <w:rFonts w:ascii="Times New Roman" w:hAnsi="Times New Roman"/>
                <w:color w:val="000000"/>
                <w:spacing w:val="-5"/>
                <w:sz w:val="24"/>
                <w:szCs w:val="24"/>
              </w:rPr>
              <w:t>е</w:t>
            </w:r>
            <w:r w:rsidRPr="00C41566">
              <w:rPr>
                <w:rFonts w:ascii="Times New Roman" w:hAnsi="Times New Roman"/>
                <w:color w:val="000000"/>
                <w:spacing w:val="-5"/>
                <w:sz w:val="24"/>
                <w:szCs w:val="24"/>
              </w:rPr>
              <w:t>риалов и их значение.</w:t>
            </w:r>
            <w:r w:rsidRPr="00C41566">
              <w:rPr>
                <w:rFonts w:ascii="Times New Roman" w:hAnsi="Times New Roman"/>
                <w:color w:val="000000"/>
                <w:spacing w:val="-2"/>
                <w:sz w:val="24"/>
                <w:szCs w:val="24"/>
              </w:rPr>
              <w:t xml:space="preserve"> Истинная плотность, средняя плотность, насыпная плотность. </w:t>
            </w:r>
            <w:r w:rsidRPr="00C41566">
              <w:rPr>
                <w:rFonts w:ascii="Times New Roman" w:hAnsi="Times New Roman"/>
                <w:color w:val="000000"/>
                <w:sz w:val="24"/>
                <w:szCs w:val="24"/>
              </w:rPr>
              <w:t>П</w:t>
            </w:r>
            <w:r w:rsidRPr="00C41566">
              <w:rPr>
                <w:rFonts w:ascii="Times New Roman" w:hAnsi="Times New Roman"/>
                <w:color w:val="000000"/>
                <w:sz w:val="24"/>
                <w:szCs w:val="24"/>
              </w:rPr>
              <w:t>о</w:t>
            </w:r>
            <w:r w:rsidRPr="00C41566">
              <w:rPr>
                <w:rFonts w:ascii="Times New Roman" w:hAnsi="Times New Roman"/>
                <w:color w:val="000000"/>
                <w:sz w:val="24"/>
                <w:szCs w:val="24"/>
              </w:rPr>
              <w:t xml:space="preserve">ристость и </w:t>
            </w:r>
            <w:proofErr w:type="spellStart"/>
            <w:r w:rsidRPr="00C41566">
              <w:rPr>
                <w:rFonts w:ascii="Times New Roman" w:hAnsi="Times New Roman"/>
                <w:color w:val="000000"/>
                <w:sz w:val="24"/>
                <w:szCs w:val="24"/>
              </w:rPr>
              <w:t>пустотность</w:t>
            </w:r>
            <w:proofErr w:type="spellEnd"/>
            <w:r w:rsidRPr="00C41566">
              <w:rPr>
                <w:rFonts w:ascii="Times New Roman" w:hAnsi="Times New Roman"/>
                <w:color w:val="000000"/>
                <w:sz w:val="24"/>
                <w:szCs w:val="24"/>
              </w:rPr>
              <w:t>. Влажность /природная/ по массе и объ</w:t>
            </w:r>
            <w:r w:rsidRPr="00C41566">
              <w:rPr>
                <w:rFonts w:ascii="Times New Roman" w:hAnsi="Times New Roman"/>
                <w:color w:val="000000"/>
                <w:spacing w:val="-4"/>
                <w:sz w:val="24"/>
                <w:szCs w:val="24"/>
              </w:rPr>
              <w:t>ему. Водостойкость, к</w:t>
            </w:r>
            <w:r w:rsidRPr="00C41566">
              <w:rPr>
                <w:rFonts w:ascii="Times New Roman" w:hAnsi="Times New Roman"/>
                <w:color w:val="000000"/>
                <w:spacing w:val="-4"/>
                <w:sz w:val="24"/>
                <w:szCs w:val="24"/>
              </w:rPr>
              <w:t>о</w:t>
            </w:r>
            <w:r w:rsidRPr="00C41566">
              <w:rPr>
                <w:rFonts w:ascii="Times New Roman" w:hAnsi="Times New Roman"/>
                <w:color w:val="000000"/>
                <w:spacing w:val="-4"/>
                <w:sz w:val="24"/>
                <w:szCs w:val="24"/>
              </w:rPr>
              <w:t>эффициент размягчения. Морозостойкость, ко</w:t>
            </w:r>
            <w:r w:rsidRPr="00C41566">
              <w:rPr>
                <w:rFonts w:ascii="Times New Roman" w:hAnsi="Times New Roman"/>
                <w:color w:val="000000"/>
                <w:spacing w:val="-4"/>
                <w:sz w:val="24"/>
                <w:szCs w:val="24"/>
              </w:rPr>
              <w:softHyphen/>
            </w:r>
            <w:r w:rsidRPr="00C41566">
              <w:rPr>
                <w:rFonts w:ascii="Times New Roman" w:hAnsi="Times New Roman"/>
                <w:color w:val="000000"/>
                <w:spacing w:val="-7"/>
                <w:sz w:val="24"/>
                <w:szCs w:val="24"/>
              </w:rPr>
              <w:t>эффициент морозостойкости</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color w:val="000000"/>
                <w:spacing w:val="-8"/>
                <w:sz w:val="24"/>
                <w:szCs w:val="24"/>
              </w:rPr>
            </w:pPr>
            <w:r w:rsidRPr="00C41566">
              <w:rPr>
                <w:rFonts w:ascii="Times New Roman" w:hAnsi="Times New Roman"/>
                <w:color w:val="000000"/>
                <w:spacing w:val="-3"/>
                <w:sz w:val="24"/>
                <w:szCs w:val="24"/>
              </w:rPr>
              <w:t>2. Понятие "механические свойства" дорожно-строительных матери</w:t>
            </w:r>
            <w:r w:rsidRPr="00C41566">
              <w:rPr>
                <w:rFonts w:ascii="Times New Roman" w:hAnsi="Times New Roman"/>
                <w:color w:val="000000"/>
                <w:spacing w:val="-3"/>
                <w:sz w:val="24"/>
                <w:szCs w:val="24"/>
              </w:rPr>
              <w:softHyphen/>
            </w:r>
            <w:r w:rsidRPr="00C41566">
              <w:rPr>
                <w:rFonts w:ascii="Times New Roman" w:hAnsi="Times New Roman"/>
                <w:color w:val="000000"/>
                <w:spacing w:val="-8"/>
                <w:sz w:val="24"/>
                <w:szCs w:val="24"/>
              </w:rPr>
              <w:t>алов и их значение.</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pacing w:val="-6"/>
                <w:sz w:val="24"/>
                <w:szCs w:val="24"/>
              </w:rPr>
              <w:t>Прочность и напряжение.</w:t>
            </w:r>
            <w:r w:rsidRPr="00C41566">
              <w:rPr>
                <w:rFonts w:ascii="Times New Roman" w:hAnsi="Times New Roman"/>
                <w:color w:val="000000"/>
                <w:spacing w:val="-1"/>
                <w:sz w:val="24"/>
                <w:szCs w:val="24"/>
              </w:rPr>
              <w:t xml:space="preserve"> Предел прочности при сжатии, изгибе и растяжении. </w:t>
            </w:r>
            <w:proofErr w:type="spellStart"/>
            <w:r w:rsidRPr="00C41566">
              <w:rPr>
                <w:rFonts w:ascii="Times New Roman" w:hAnsi="Times New Roman"/>
                <w:color w:val="000000"/>
                <w:spacing w:val="-1"/>
                <w:sz w:val="24"/>
                <w:szCs w:val="24"/>
              </w:rPr>
              <w:t>Дроб</w:t>
            </w:r>
            <w:r w:rsidRPr="00C41566">
              <w:rPr>
                <w:rFonts w:ascii="Times New Roman" w:hAnsi="Times New Roman"/>
                <w:color w:val="000000"/>
                <w:spacing w:val="-1"/>
                <w:sz w:val="24"/>
                <w:szCs w:val="24"/>
              </w:rPr>
              <w:t>и</w:t>
            </w:r>
            <w:r w:rsidRPr="00C41566">
              <w:rPr>
                <w:rFonts w:ascii="Times New Roman" w:hAnsi="Times New Roman"/>
                <w:color w:val="000000"/>
                <w:spacing w:val="-1"/>
                <w:sz w:val="24"/>
                <w:szCs w:val="24"/>
              </w:rPr>
              <w:t>мость</w:t>
            </w:r>
            <w:proofErr w:type="spellEnd"/>
            <w:r w:rsidRPr="00C41566">
              <w:rPr>
                <w:rFonts w:ascii="Times New Roman" w:hAnsi="Times New Roman"/>
                <w:color w:val="000000"/>
                <w:spacing w:val="-1"/>
                <w:sz w:val="24"/>
                <w:szCs w:val="24"/>
              </w:rPr>
              <w:t xml:space="preserve"> при </w:t>
            </w:r>
            <w:r w:rsidRPr="00C41566">
              <w:rPr>
                <w:rFonts w:ascii="Times New Roman" w:hAnsi="Times New Roman"/>
                <w:color w:val="000000"/>
                <w:sz w:val="24"/>
                <w:szCs w:val="24"/>
              </w:rPr>
              <w:t xml:space="preserve">сжатии. </w:t>
            </w:r>
            <w:proofErr w:type="spellStart"/>
            <w:r w:rsidRPr="00C41566">
              <w:rPr>
                <w:rFonts w:ascii="Times New Roman" w:hAnsi="Times New Roman"/>
                <w:color w:val="000000"/>
                <w:sz w:val="24"/>
                <w:szCs w:val="24"/>
              </w:rPr>
              <w:t>Истираемость</w:t>
            </w:r>
            <w:proofErr w:type="spellEnd"/>
            <w:r w:rsidRPr="00C41566">
              <w:rPr>
                <w:rFonts w:ascii="Times New Roman" w:hAnsi="Times New Roman"/>
                <w:color w:val="000000"/>
                <w:sz w:val="24"/>
                <w:szCs w:val="24"/>
              </w:rPr>
              <w:t xml:space="preserve">. Упругость, модуль упругости. Хрупкость. </w:t>
            </w:r>
            <w:r w:rsidRPr="00C41566">
              <w:rPr>
                <w:rFonts w:ascii="Times New Roman" w:hAnsi="Times New Roman"/>
                <w:color w:val="000000"/>
                <w:spacing w:val="-10"/>
                <w:sz w:val="24"/>
                <w:szCs w:val="24"/>
              </w:rPr>
              <w:t>Пласти</w:t>
            </w:r>
            <w:r w:rsidRPr="00C41566">
              <w:rPr>
                <w:rFonts w:ascii="Times New Roman" w:hAnsi="Times New Roman"/>
                <w:color w:val="000000"/>
                <w:spacing w:val="-10"/>
                <w:sz w:val="24"/>
                <w:szCs w:val="24"/>
              </w:rPr>
              <w:t>ч</w:t>
            </w:r>
            <w:r w:rsidRPr="00C41566">
              <w:rPr>
                <w:rFonts w:ascii="Times New Roman" w:hAnsi="Times New Roman"/>
                <w:color w:val="000000"/>
                <w:spacing w:val="-10"/>
                <w:sz w:val="24"/>
                <w:szCs w:val="24"/>
              </w:rPr>
              <w:t>ность.</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color w:val="000000"/>
                <w:spacing w:val="-10"/>
                <w:sz w:val="24"/>
                <w:szCs w:val="24"/>
              </w:rPr>
            </w:pPr>
            <w:r w:rsidRPr="00C41566">
              <w:rPr>
                <w:rFonts w:ascii="Times New Roman" w:hAnsi="Times New Roman"/>
                <w:color w:val="000000"/>
                <w:spacing w:val="-3"/>
                <w:sz w:val="24"/>
                <w:szCs w:val="24"/>
              </w:rPr>
              <w:t xml:space="preserve">3. </w:t>
            </w:r>
            <w:r w:rsidRPr="00C41566">
              <w:rPr>
                <w:rFonts w:ascii="Times New Roman" w:hAnsi="Times New Roman"/>
                <w:color w:val="000000"/>
                <w:sz w:val="24"/>
                <w:szCs w:val="24"/>
              </w:rPr>
              <w:t>Понятие "химические свойства" дорожно-строительных материа</w:t>
            </w:r>
            <w:r w:rsidRPr="00C41566">
              <w:rPr>
                <w:rFonts w:ascii="Times New Roman" w:hAnsi="Times New Roman"/>
                <w:color w:val="000000"/>
                <w:sz w:val="24"/>
                <w:szCs w:val="24"/>
              </w:rPr>
              <w:softHyphen/>
              <w:t xml:space="preserve">лов и их значение. Коррозионная стойкость. </w:t>
            </w:r>
            <w:proofErr w:type="spellStart"/>
            <w:r w:rsidRPr="00C41566">
              <w:rPr>
                <w:rFonts w:ascii="Times New Roman" w:hAnsi="Times New Roman"/>
                <w:color w:val="000000"/>
                <w:sz w:val="24"/>
                <w:szCs w:val="24"/>
              </w:rPr>
              <w:t>Атмосферостойкость</w:t>
            </w:r>
            <w:proofErr w:type="spellEnd"/>
            <w:r w:rsidRPr="00C41566">
              <w:rPr>
                <w:rFonts w:ascii="Times New Roman" w:hAnsi="Times New Roman"/>
                <w:color w:val="000000"/>
                <w:sz w:val="24"/>
                <w:szCs w:val="24"/>
              </w:rPr>
              <w:t xml:space="preserve">. Растворимость. Твердение. </w:t>
            </w:r>
            <w:proofErr w:type="spellStart"/>
            <w:r w:rsidRPr="00C41566">
              <w:rPr>
                <w:rFonts w:ascii="Times New Roman" w:hAnsi="Times New Roman"/>
                <w:color w:val="000000"/>
                <w:sz w:val="24"/>
                <w:szCs w:val="24"/>
              </w:rPr>
              <w:t>Прилипа</w:t>
            </w:r>
            <w:r w:rsidRPr="00C41566">
              <w:rPr>
                <w:rFonts w:ascii="Times New Roman" w:hAnsi="Times New Roman"/>
                <w:color w:val="000000"/>
                <w:sz w:val="24"/>
                <w:szCs w:val="24"/>
              </w:rPr>
              <w:t>е</w:t>
            </w:r>
            <w:r w:rsidRPr="00C41566">
              <w:rPr>
                <w:rFonts w:ascii="Times New Roman" w:hAnsi="Times New Roman"/>
                <w:color w:val="000000"/>
                <w:sz w:val="24"/>
                <w:szCs w:val="24"/>
              </w:rPr>
              <w:lastRenderedPageBreak/>
              <w:t>мость</w:t>
            </w:r>
            <w:proofErr w:type="spellEnd"/>
            <w:r w:rsidRPr="00C41566">
              <w:rPr>
                <w:rFonts w:ascii="Times New Roman" w:hAnsi="Times New Roman"/>
                <w:color w:val="000000"/>
                <w:sz w:val="24"/>
                <w:szCs w:val="24"/>
              </w:rPr>
              <w:t xml:space="preserve"> /адгезия/. Цементирующая </w:t>
            </w:r>
            <w:r w:rsidRPr="00C41566">
              <w:rPr>
                <w:rFonts w:ascii="Times New Roman" w:hAnsi="Times New Roman"/>
                <w:color w:val="000000"/>
                <w:spacing w:val="-10"/>
                <w:sz w:val="24"/>
                <w:szCs w:val="24"/>
              </w:rPr>
              <w:t>способность.</w:t>
            </w:r>
          </w:p>
          <w:p w:rsidR="00641567" w:rsidRPr="00C41566" w:rsidRDefault="00641567" w:rsidP="00C41566">
            <w:pPr>
              <w:spacing w:after="0" w:line="360" w:lineRule="auto"/>
              <w:contextualSpacing/>
              <w:rPr>
                <w:rFonts w:ascii="Times New Roman" w:hAnsi="Times New Roman"/>
                <w:color w:val="000000"/>
                <w:spacing w:val="-3"/>
                <w:sz w:val="24"/>
                <w:szCs w:val="24"/>
              </w:rPr>
            </w:pPr>
            <w:r w:rsidRPr="00C41566">
              <w:rPr>
                <w:rFonts w:ascii="Times New Roman" w:hAnsi="Times New Roman"/>
                <w:color w:val="000000"/>
                <w:sz w:val="24"/>
                <w:szCs w:val="24"/>
              </w:rPr>
              <w:t xml:space="preserve">Понятие "технологические свойства" и их значение. Вязкость. </w:t>
            </w:r>
            <w:proofErr w:type="spellStart"/>
            <w:r w:rsidRPr="00C41566">
              <w:rPr>
                <w:rFonts w:ascii="Times New Roman" w:hAnsi="Times New Roman"/>
                <w:color w:val="000000"/>
                <w:spacing w:val="-3"/>
                <w:sz w:val="24"/>
                <w:szCs w:val="24"/>
              </w:rPr>
              <w:t>Дробимость</w:t>
            </w:r>
            <w:proofErr w:type="spellEnd"/>
            <w:r w:rsidRPr="00C41566">
              <w:rPr>
                <w:rFonts w:ascii="Times New Roman" w:hAnsi="Times New Roman"/>
                <w:color w:val="000000"/>
                <w:spacing w:val="-3"/>
                <w:sz w:val="24"/>
                <w:szCs w:val="24"/>
              </w:rPr>
              <w:t xml:space="preserve">. </w:t>
            </w:r>
            <w:proofErr w:type="spellStart"/>
            <w:r w:rsidRPr="00C41566">
              <w:rPr>
                <w:rFonts w:ascii="Times New Roman" w:hAnsi="Times New Roman"/>
                <w:color w:val="000000"/>
                <w:spacing w:val="-3"/>
                <w:sz w:val="24"/>
                <w:szCs w:val="24"/>
              </w:rPr>
              <w:t>Удобоукл</w:t>
            </w:r>
            <w:r w:rsidRPr="00C41566">
              <w:rPr>
                <w:rFonts w:ascii="Times New Roman" w:hAnsi="Times New Roman"/>
                <w:color w:val="000000"/>
                <w:spacing w:val="-3"/>
                <w:sz w:val="24"/>
                <w:szCs w:val="24"/>
              </w:rPr>
              <w:t>а</w:t>
            </w:r>
            <w:r w:rsidRPr="00C41566">
              <w:rPr>
                <w:rFonts w:ascii="Times New Roman" w:hAnsi="Times New Roman"/>
                <w:color w:val="000000"/>
                <w:spacing w:val="-3"/>
                <w:sz w:val="24"/>
                <w:szCs w:val="24"/>
              </w:rPr>
              <w:t>дываемость</w:t>
            </w:r>
            <w:proofErr w:type="spellEnd"/>
            <w:r w:rsidRPr="00C41566">
              <w:rPr>
                <w:rFonts w:ascii="Times New Roman" w:hAnsi="Times New Roman"/>
                <w:color w:val="000000"/>
                <w:spacing w:val="-3"/>
                <w:sz w:val="24"/>
                <w:szCs w:val="24"/>
              </w:rPr>
              <w:t xml:space="preserve">. </w:t>
            </w:r>
            <w:proofErr w:type="spellStart"/>
            <w:r w:rsidRPr="00C41566">
              <w:rPr>
                <w:rFonts w:ascii="Times New Roman" w:hAnsi="Times New Roman"/>
                <w:color w:val="000000"/>
                <w:spacing w:val="-3"/>
                <w:sz w:val="24"/>
                <w:szCs w:val="24"/>
              </w:rPr>
              <w:t>Уплотняемость</w:t>
            </w:r>
            <w:proofErr w:type="spellEnd"/>
            <w:r w:rsidRPr="00C41566">
              <w:rPr>
                <w:rFonts w:ascii="Times New Roman" w:hAnsi="Times New Roman"/>
                <w:color w:val="000000"/>
                <w:spacing w:val="-3"/>
                <w:sz w:val="24"/>
                <w:szCs w:val="24"/>
              </w:rPr>
              <w:t xml:space="preserve">. </w:t>
            </w:r>
            <w:proofErr w:type="spellStart"/>
            <w:r w:rsidRPr="00C41566">
              <w:rPr>
                <w:rFonts w:ascii="Times New Roman" w:hAnsi="Times New Roman"/>
                <w:color w:val="000000"/>
                <w:spacing w:val="-3"/>
                <w:sz w:val="24"/>
                <w:szCs w:val="24"/>
              </w:rPr>
              <w:t>Нерасслаиваемость</w:t>
            </w:r>
            <w:proofErr w:type="spellEnd"/>
            <w:r w:rsidRPr="00C41566">
              <w:rPr>
                <w:rFonts w:ascii="Times New Roman" w:hAnsi="Times New Roman"/>
                <w:color w:val="000000"/>
                <w:spacing w:val="-3"/>
                <w:sz w:val="24"/>
                <w:szCs w:val="24"/>
              </w:rPr>
              <w:t>.</w:t>
            </w:r>
          </w:p>
          <w:p w:rsidR="00641567" w:rsidRPr="00C41566" w:rsidRDefault="00641567" w:rsidP="00C41566">
            <w:pPr>
              <w:spacing w:after="0" w:line="360" w:lineRule="auto"/>
              <w:contextualSpacing/>
              <w:rPr>
                <w:rFonts w:ascii="Times New Roman" w:hAnsi="Times New Roman"/>
                <w:color w:val="000000"/>
                <w:spacing w:val="-3"/>
                <w:sz w:val="24"/>
                <w:szCs w:val="24"/>
              </w:rPr>
            </w:pPr>
            <w:r w:rsidRPr="00C41566">
              <w:rPr>
                <w:rFonts w:ascii="Times New Roman" w:hAnsi="Times New Roman"/>
                <w:color w:val="000000"/>
                <w:sz w:val="24"/>
                <w:szCs w:val="24"/>
              </w:rPr>
              <w:t>Понятие "эксплуатационные свойства" и их значение. Износос</w:t>
            </w:r>
            <w:r w:rsidRPr="00C41566">
              <w:rPr>
                <w:rFonts w:ascii="Times New Roman" w:hAnsi="Times New Roman"/>
                <w:color w:val="000000"/>
                <w:sz w:val="24"/>
                <w:szCs w:val="24"/>
              </w:rPr>
              <w:softHyphen/>
              <w:t xml:space="preserve">тойкость, долговечность. Светотехнические и </w:t>
            </w:r>
            <w:proofErr w:type="spellStart"/>
            <w:r w:rsidRPr="00C41566">
              <w:rPr>
                <w:rFonts w:ascii="Times New Roman" w:hAnsi="Times New Roman"/>
                <w:color w:val="000000"/>
                <w:sz w:val="24"/>
                <w:szCs w:val="24"/>
              </w:rPr>
              <w:t>противогололедные</w:t>
            </w:r>
            <w:proofErr w:type="spellEnd"/>
            <w:r w:rsidRPr="00C41566">
              <w:rPr>
                <w:rFonts w:ascii="Times New Roman" w:hAnsi="Times New Roman"/>
                <w:color w:val="000000"/>
                <w:sz w:val="24"/>
                <w:szCs w:val="24"/>
              </w:rPr>
              <w:t xml:space="preserve"> </w:t>
            </w:r>
            <w:r w:rsidRPr="00C41566">
              <w:rPr>
                <w:rFonts w:ascii="Times New Roman" w:hAnsi="Times New Roman"/>
                <w:color w:val="000000"/>
                <w:spacing w:val="-3"/>
                <w:sz w:val="24"/>
                <w:szCs w:val="24"/>
              </w:rPr>
              <w:t>свойства. Ровность покрытия, шероховатость. Коэффициент сцепления.</w:t>
            </w:r>
          </w:p>
          <w:p w:rsidR="00641567" w:rsidRPr="00C41566" w:rsidRDefault="00641567" w:rsidP="00C41566">
            <w:pPr>
              <w:spacing w:after="0" w:line="360" w:lineRule="auto"/>
              <w:contextualSpacing/>
              <w:rPr>
                <w:rFonts w:ascii="Times New Roman" w:hAnsi="Times New Roman"/>
                <w:color w:val="000000"/>
                <w:spacing w:val="-3"/>
                <w:sz w:val="24"/>
                <w:szCs w:val="24"/>
              </w:rPr>
            </w:pPr>
            <w:r w:rsidRPr="00C41566">
              <w:rPr>
                <w:rFonts w:ascii="Times New Roman" w:hAnsi="Times New Roman"/>
                <w:color w:val="000000"/>
                <w:sz w:val="24"/>
                <w:szCs w:val="24"/>
              </w:rPr>
              <w:t xml:space="preserve">Пути повышения технологических и эксплуатационных свойств </w:t>
            </w:r>
            <w:r w:rsidRPr="00C41566">
              <w:rPr>
                <w:rFonts w:ascii="Times New Roman" w:hAnsi="Times New Roman"/>
                <w:color w:val="000000"/>
                <w:spacing w:val="-3"/>
                <w:sz w:val="24"/>
                <w:szCs w:val="24"/>
              </w:rPr>
              <w:t>дорожно-строительных материалов</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41567" w:rsidRPr="00C41566" w:rsidTr="00CC0654">
        <w:trPr>
          <w:trHeight w:val="461"/>
        </w:trPr>
        <w:tc>
          <w:tcPr>
            <w:tcW w:w="1128" w:type="pct"/>
            <w:vMerge w:val="restart"/>
          </w:tcPr>
          <w:p w:rsidR="00641567" w:rsidRPr="00C41566" w:rsidRDefault="00641567"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Тема 1.2. </w:t>
            </w:r>
            <w:r w:rsidRPr="00C41566">
              <w:rPr>
                <w:rFonts w:ascii="Times New Roman" w:hAnsi="Times New Roman"/>
                <w:b/>
                <w:sz w:val="24"/>
                <w:szCs w:val="24"/>
              </w:rPr>
              <w:t>Каменные мат</w:t>
            </w:r>
            <w:r w:rsidRPr="00C41566">
              <w:rPr>
                <w:rFonts w:ascii="Times New Roman" w:hAnsi="Times New Roman"/>
                <w:b/>
                <w:sz w:val="24"/>
                <w:szCs w:val="24"/>
              </w:rPr>
              <w:t>е</w:t>
            </w:r>
            <w:r w:rsidRPr="00C41566">
              <w:rPr>
                <w:rFonts w:ascii="Times New Roman" w:hAnsi="Times New Roman"/>
                <w:b/>
                <w:sz w:val="24"/>
                <w:szCs w:val="24"/>
              </w:rPr>
              <w:t>риалы</w:t>
            </w:r>
          </w:p>
        </w:tc>
        <w:tc>
          <w:tcPr>
            <w:tcW w:w="3132" w:type="pct"/>
          </w:tcPr>
          <w:p w:rsidR="00641567" w:rsidRPr="00C41566" w:rsidRDefault="00641567" w:rsidP="00C41566">
            <w:pPr>
              <w:suppressAutoHyphens/>
              <w:spacing w:line="360" w:lineRule="auto"/>
              <w:contextualSpacing/>
              <w:rPr>
                <w:rFonts w:ascii="Times New Roman" w:hAnsi="Times New Roman"/>
                <w:b/>
                <w:sz w:val="24"/>
                <w:szCs w:val="24"/>
              </w:rPr>
            </w:pPr>
            <w:r w:rsidRPr="00C41566">
              <w:rPr>
                <w:rFonts w:ascii="Times New Roman" w:hAnsi="Times New Roman"/>
                <w:b/>
                <w:bCs/>
                <w:sz w:val="24"/>
                <w:szCs w:val="24"/>
              </w:rPr>
              <w:t xml:space="preserve">Содержание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24</w:t>
            </w:r>
          </w:p>
        </w:tc>
      </w:tr>
      <w:tr w:rsidR="00641567" w:rsidRPr="00C41566" w:rsidTr="00E10470">
        <w:trPr>
          <w:trHeight w:val="1126"/>
        </w:trPr>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color w:val="000000"/>
                <w:sz w:val="24"/>
                <w:szCs w:val="24"/>
              </w:rPr>
            </w:pPr>
            <w:r w:rsidRPr="00C41566">
              <w:rPr>
                <w:rFonts w:ascii="Times New Roman" w:hAnsi="Times New Roman"/>
                <w:color w:val="000000"/>
                <w:spacing w:val="-2"/>
                <w:sz w:val="24"/>
                <w:szCs w:val="24"/>
              </w:rPr>
              <w:t xml:space="preserve"> Общие сведения о природных каменных материалах. Разновиднос</w:t>
            </w:r>
            <w:r w:rsidRPr="00C41566">
              <w:rPr>
                <w:rFonts w:ascii="Times New Roman" w:hAnsi="Times New Roman"/>
                <w:color w:val="000000"/>
                <w:spacing w:val="-2"/>
                <w:sz w:val="24"/>
                <w:szCs w:val="24"/>
              </w:rPr>
              <w:softHyphen/>
            </w:r>
            <w:r w:rsidRPr="00C41566">
              <w:rPr>
                <w:rFonts w:ascii="Times New Roman" w:hAnsi="Times New Roman"/>
                <w:color w:val="000000"/>
                <w:sz w:val="24"/>
                <w:szCs w:val="24"/>
              </w:rPr>
              <w:t>ти природных каме</w:t>
            </w:r>
            <w:r w:rsidRPr="00C41566">
              <w:rPr>
                <w:rFonts w:ascii="Times New Roman" w:hAnsi="Times New Roman"/>
                <w:color w:val="000000"/>
                <w:sz w:val="24"/>
                <w:szCs w:val="24"/>
              </w:rPr>
              <w:t>н</w:t>
            </w:r>
            <w:r w:rsidRPr="00C41566">
              <w:rPr>
                <w:rFonts w:ascii="Times New Roman" w:hAnsi="Times New Roman"/>
                <w:color w:val="000000"/>
                <w:sz w:val="24"/>
                <w:szCs w:val="24"/>
              </w:rPr>
              <w:t>ных материалов. Классификация горных пород.</w:t>
            </w:r>
          </w:p>
          <w:p w:rsidR="00641567" w:rsidRPr="00C41566" w:rsidRDefault="00641567" w:rsidP="00C41566">
            <w:pPr>
              <w:suppressAutoHyphens/>
              <w:spacing w:after="0" w:line="360" w:lineRule="auto"/>
              <w:contextualSpacing/>
              <w:rPr>
                <w:rFonts w:ascii="Times New Roman" w:hAnsi="Times New Roman"/>
                <w:b/>
                <w:sz w:val="24"/>
                <w:szCs w:val="24"/>
              </w:rPr>
            </w:pPr>
            <w:r w:rsidRPr="00C41566">
              <w:rPr>
                <w:rFonts w:ascii="Times New Roman" w:hAnsi="Times New Roman"/>
                <w:color w:val="000000"/>
                <w:spacing w:val="-3"/>
                <w:sz w:val="24"/>
                <w:szCs w:val="24"/>
              </w:rPr>
              <w:t>Месторождения природных каменных материалов, применяемых в дорож</w:t>
            </w:r>
            <w:r w:rsidRPr="00C41566">
              <w:rPr>
                <w:rFonts w:ascii="Times New Roman" w:hAnsi="Times New Roman"/>
                <w:color w:val="000000"/>
                <w:spacing w:val="-3"/>
                <w:sz w:val="24"/>
                <w:szCs w:val="24"/>
              </w:rPr>
              <w:softHyphen/>
            </w:r>
            <w:r w:rsidRPr="00C41566">
              <w:rPr>
                <w:rFonts w:ascii="Times New Roman" w:hAnsi="Times New Roman"/>
                <w:color w:val="000000"/>
                <w:spacing w:val="-4"/>
                <w:sz w:val="24"/>
                <w:szCs w:val="24"/>
              </w:rPr>
              <w:t>ном и аэродромном строительстве, технические характеристики.</w:t>
            </w:r>
          </w:p>
          <w:p w:rsidR="00641567" w:rsidRPr="00C41566" w:rsidRDefault="00641567" w:rsidP="00C41566">
            <w:pPr>
              <w:shd w:val="clear" w:color="auto" w:fill="FFFFFF"/>
              <w:spacing w:after="0" w:line="360" w:lineRule="auto"/>
              <w:ind w:left="23" w:right="6" w:firstLine="51"/>
              <w:contextualSpacing/>
              <w:jc w:val="both"/>
              <w:rPr>
                <w:rFonts w:ascii="Times New Roman" w:hAnsi="Times New Roman"/>
                <w:sz w:val="24"/>
                <w:szCs w:val="24"/>
              </w:rPr>
            </w:pPr>
            <w:r w:rsidRPr="00C41566">
              <w:rPr>
                <w:rFonts w:ascii="Times New Roman" w:hAnsi="Times New Roman"/>
                <w:color w:val="000000"/>
                <w:spacing w:val="-4"/>
                <w:sz w:val="24"/>
                <w:szCs w:val="24"/>
              </w:rPr>
              <w:t xml:space="preserve"> </w:t>
            </w:r>
            <w:r w:rsidRPr="00C41566">
              <w:rPr>
                <w:rFonts w:ascii="Times New Roman" w:hAnsi="Times New Roman"/>
                <w:sz w:val="24"/>
                <w:szCs w:val="24"/>
              </w:rPr>
              <w:t>Каменные материалы, применяемые в естественном виде</w:t>
            </w:r>
            <w:r w:rsidRPr="00C41566">
              <w:rPr>
                <w:rFonts w:ascii="Times New Roman" w:hAnsi="Times New Roman"/>
                <w:color w:val="000000"/>
                <w:spacing w:val="-4"/>
                <w:sz w:val="24"/>
                <w:szCs w:val="24"/>
              </w:rPr>
              <w:t xml:space="preserve"> Гравий. Добыча гравия. Те</w:t>
            </w:r>
            <w:r w:rsidRPr="00C41566">
              <w:rPr>
                <w:rFonts w:ascii="Times New Roman" w:hAnsi="Times New Roman"/>
                <w:color w:val="000000"/>
                <w:spacing w:val="-4"/>
                <w:sz w:val="24"/>
                <w:szCs w:val="24"/>
              </w:rPr>
              <w:t>х</w:t>
            </w:r>
            <w:r w:rsidRPr="00C41566">
              <w:rPr>
                <w:rFonts w:ascii="Times New Roman" w:hAnsi="Times New Roman"/>
                <w:color w:val="000000"/>
                <w:spacing w:val="-4"/>
                <w:sz w:val="24"/>
                <w:szCs w:val="24"/>
              </w:rPr>
              <w:t>нологическая схема разработки рых</w:t>
            </w:r>
            <w:r w:rsidRPr="00C41566">
              <w:rPr>
                <w:rFonts w:ascii="Times New Roman" w:hAnsi="Times New Roman"/>
                <w:color w:val="000000"/>
                <w:spacing w:val="-4"/>
                <w:sz w:val="24"/>
                <w:szCs w:val="24"/>
              </w:rPr>
              <w:softHyphen/>
            </w:r>
            <w:r w:rsidRPr="00C41566">
              <w:rPr>
                <w:rFonts w:ascii="Times New Roman" w:hAnsi="Times New Roman"/>
                <w:color w:val="000000"/>
                <w:sz w:val="24"/>
                <w:szCs w:val="24"/>
              </w:rPr>
              <w:t xml:space="preserve">лых горных пород. Деление на фракции. Требования ГОСТ 8268, </w:t>
            </w:r>
            <w:r w:rsidRPr="00C41566">
              <w:rPr>
                <w:rFonts w:ascii="Times New Roman" w:hAnsi="Times New Roman"/>
                <w:color w:val="000000"/>
                <w:spacing w:val="-4"/>
                <w:sz w:val="24"/>
                <w:szCs w:val="24"/>
              </w:rPr>
              <w:t>технические характеристики гравия. Виды песка. Технические харак</w:t>
            </w:r>
            <w:r w:rsidRPr="00C41566">
              <w:rPr>
                <w:rFonts w:ascii="Times New Roman" w:hAnsi="Times New Roman"/>
                <w:color w:val="000000"/>
                <w:spacing w:val="-4"/>
                <w:sz w:val="24"/>
                <w:szCs w:val="24"/>
              </w:rPr>
              <w:softHyphen/>
            </w:r>
            <w:r w:rsidRPr="00C41566">
              <w:rPr>
                <w:rFonts w:ascii="Times New Roman" w:hAnsi="Times New Roman"/>
                <w:color w:val="000000"/>
                <w:spacing w:val="-6"/>
                <w:sz w:val="24"/>
                <w:szCs w:val="24"/>
              </w:rPr>
              <w:t>теристики, требования ГОСТ 8736.</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Сертификация рыхлых каменных материалов (гравия, </w:t>
            </w:r>
            <w:r w:rsidRPr="00C41566">
              <w:rPr>
                <w:rFonts w:ascii="Times New Roman" w:hAnsi="Times New Roman"/>
                <w:color w:val="000000"/>
                <w:spacing w:val="29"/>
                <w:sz w:val="24"/>
                <w:szCs w:val="24"/>
              </w:rPr>
              <w:t xml:space="preserve">песка). </w:t>
            </w:r>
            <w:r w:rsidRPr="00C41566">
              <w:rPr>
                <w:rFonts w:ascii="Times New Roman" w:hAnsi="Times New Roman"/>
                <w:color w:val="000000"/>
                <w:spacing w:val="-3"/>
                <w:sz w:val="24"/>
                <w:szCs w:val="24"/>
              </w:rPr>
              <w:t xml:space="preserve">Применение песка /гравелистого, укрупненного и средней крупности/ </w:t>
            </w:r>
            <w:r w:rsidRPr="00C41566">
              <w:rPr>
                <w:rFonts w:ascii="Times New Roman" w:hAnsi="Times New Roman"/>
                <w:color w:val="000000"/>
                <w:sz w:val="24"/>
                <w:szCs w:val="24"/>
              </w:rPr>
              <w:t xml:space="preserve">для строительства аэродромов по </w:t>
            </w:r>
            <w:proofErr w:type="spellStart"/>
            <w:r w:rsidRPr="00C41566">
              <w:rPr>
                <w:rFonts w:ascii="Times New Roman" w:hAnsi="Times New Roman"/>
                <w:color w:val="000000"/>
                <w:sz w:val="24"/>
                <w:szCs w:val="24"/>
              </w:rPr>
              <w:t>СНиП</w:t>
            </w:r>
            <w:proofErr w:type="spellEnd"/>
            <w:r w:rsidRPr="00C41566">
              <w:rPr>
                <w:rFonts w:ascii="Times New Roman" w:hAnsi="Times New Roman"/>
                <w:color w:val="000000"/>
                <w:sz w:val="24"/>
                <w:szCs w:val="24"/>
              </w:rPr>
              <w:t xml:space="preserve"> </w:t>
            </w:r>
            <w:r w:rsidRPr="00C41566">
              <w:rPr>
                <w:rFonts w:ascii="Times New Roman" w:hAnsi="Times New Roman"/>
                <w:color w:val="000000"/>
                <w:spacing w:val="19"/>
                <w:sz w:val="24"/>
                <w:szCs w:val="24"/>
              </w:rPr>
              <w:t>2.03.01.</w:t>
            </w:r>
            <w:r w:rsidRPr="00C41566">
              <w:rPr>
                <w:rFonts w:ascii="Times New Roman" w:hAnsi="Times New Roman"/>
                <w:color w:val="000000"/>
                <w:sz w:val="24"/>
                <w:szCs w:val="24"/>
              </w:rPr>
              <w:t xml:space="preserve"> Смеси гравийно-песчаные для строительных работ. Смеси песчано-гравийные /крупнозернистые, среднезернистые и мелкозернистые/ для строи</w:t>
            </w:r>
            <w:r w:rsidRPr="00C41566">
              <w:rPr>
                <w:rFonts w:ascii="Times New Roman" w:hAnsi="Times New Roman"/>
                <w:color w:val="000000"/>
                <w:sz w:val="24"/>
                <w:szCs w:val="24"/>
              </w:rPr>
              <w:softHyphen/>
            </w:r>
            <w:r w:rsidRPr="00C41566">
              <w:rPr>
                <w:rFonts w:ascii="Times New Roman" w:hAnsi="Times New Roman"/>
                <w:color w:val="000000"/>
                <w:spacing w:val="-5"/>
                <w:sz w:val="24"/>
                <w:szCs w:val="24"/>
              </w:rPr>
              <w:t xml:space="preserve">тельства аэродромов по </w:t>
            </w:r>
            <w:proofErr w:type="spellStart"/>
            <w:r w:rsidRPr="00C41566">
              <w:rPr>
                <w:rFonts w:ascii="Times New Roman" w:hAnsi="Times New Roman"/>
                <w:color w:val="000000"/>
                <w:spacing w:val="-5"/>
                <w:sz w:val="24"/>
                <w:szCs w:val="24"/>
              </w:rPr>
              <w:t>СНиП</w:t>
            </w:r>
            <w:proofErr w:type="spellEnd"/>
            <w:r w:rsidRPr="00C41566">
              <w:rPr>
                <w:rFonts w:ascii="Times New Roman" w:hAnsi="Times New Roman"/>
                <w:color w:val="000000"/>
                <w:spacing w:val="-5"/>
                <w:sz w:val="24"/>
                <w:szCs w:val="24"/>
              </w:rPr>
              <w:t xml:space="preserve"> </w:t>
            </w:r>
            <w:r w:rsidRPr="00C41566">
              <w:rPr>
                <w:rFonts w:ascii="Times New Roman" w:hAnsi="Times New Roman"/>
                <w:color w:val="000000"/>
                <w:spacing w:val="19"/>
                <w:sz w:val="24"/>
                <w:szCs w:val="24"/>
              </w:rPr>
              <w:t>2.03.01.</w:t>
            </w:r>
            <w:r w:rsidRPr="00C41566">
              <w:rPr>
                <w:rFonts w:ascii="Times New Roman" w:hAnsi="Times New Roman"/>
                <w:color w:val="000000"/>
                <w:sz w:val="24"/>
                <w:szCs w:val="24"/>
              </w:rPr>
              <w:t xml:space="preserve"> </w:t>
            </w:r>
            <w:r w:rsidRPr="00C41566">
              <w:rPr>
                <w:rFonts w:ascii="Times New Roman" w:hAnsi="Times New Roman"/>
                <w:color w:val="000000"/>
                <w:spacing w:val="-5"/>
                <w:sz w:val="24"/>
                <w:szCs w:val="24"/>
              </w:rPr>
              <w:t xml:space="preserve">Валунный камень /валун/, </w:t>
            </w:r>
            <w:r w:rsidRPr="00C41566">
              <w:rPr>
                <w:rFonts w:ascii="Times New Roman" w:hAnsi="Times New Roman"/>
                <w:color w:val="000000"/>
                <w:spacing w:val="-2"/>
                <w:sz w:val="24"/>
                <w:szCs w:val="24"/>
              </w:rPr>
              <w:t>булыжный камень, их примен</w:t>
            </w:r>
            <w:r w:rsidRPr="00C41566">
              <w:rPr>
                <w:rFonts w:ascii="Times New Roman" w:hAnsi="Times New Roman"/>
                <w:color w:val="000000"/>
                <w:spacing w:val="-2"/>
                <w:sz w:val="24"/>
                <w:szCs w:val="24"/>
              </w:rPr>
              <w:t>е</w:t>
            </w:r>
            <w:r w:rsidRPr="00C41566">
              <w:rPr>
                <w:rFonts w:ascii="Times New Roman" w:hAnsi="Times New Roman"/>
                <w:color w:val="000000"/>
                <w:spacing w:val="-2"/>
                <w:sz w:val="24"/>
                <w:szCs w:val="24"/>
              </w:rPr>
              <w:lastRenderedPageBreak/>
              <w:t>ние в строительстве</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p w:rsidR="00641567" w:rsidRPr="00C41566" w:rsidRDefault="00641567" w:rsidP="00F512A2">
            <w:pPr>
              <w:suppressAutoHyphens/>
              <w:spacing w:line="360" w:lineRule="auto"/>
              <w:contextualSpacing/>
              <w:jc w:val="center"/>
              <w:rPr>
                <w:rFonts w:ascii="Times New Roman" w:hAnsi="Times New Roman"/>
                <w:sz w:val="24"/>
                <w:szCs w:val="24"/>
              </w:rPr>
            </w:pP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7" w:right="7" w:firstLine="720"/>
              <w:contextualSpacing/>
              <w:jc w:val="both"/>
              <w:rPr>
                <w:rFonts w:ascii="Times New Roman" w:hAnsi="Times New Roman"/>
                <w:sz w:val="24"/>
                <w:szCs w:val="24"/>
              </w:rPr>
            </w:pPr>
            <w:r w:rsidRPr="00C41566">
              <w:rPr>
                <w:rFonts w:ascii="Times New Roman" w:hAnsi="Times New Roman"/>
                <w:sz w:val="24"/>
                <w:szCs w:val="24"/>
              </w:rPr>
              <w:t>Каменные материалы, получаемые в результате механической обработки горных пород</w:t>
            </w:r>
            <w:r w:rsidRPr="00C41566">
              <w:rPr>
                <w:rFonts w:ascii="Times New Roman" w:hAnsi="Times New Roman"/>
                <w:color w:val="000000"/>
                <w:sz w:val="24"/>
                <w:szCs w:val="24"/>
              </w:rPr>
              <w:t xml:space="preserve"> Щебень. Технические требования к щебню по ГОСТ 8267-93. Группы щебня по форме зерен щебня. Группы щебня в зависимости от </w:t>
            </w:r>
            <w:r w:rsidRPr="00C41566">
              <w:rPr>
                <w:rFonts w:ascii="Times New Roman" w:hAnsi="Times New Roman"/>
                <w:color w:val="000000"/>
                <w:spacing w:val="-1"/>
                <w:sz w:val="24"/>
                <w:szCs w:val="24"/>
              </w:rPr>
              <w:t>марки. Деление щебня на фракции. Нормирование содержания пылевид</w:t>
            </w:r>
            <w:r w:rsidRPr="00C41566">
              <w:rPr>
                <w:rFonts w:ascii="Times New Roman" w:hAnsi="Times New Roman"/>
                <w:color w:val="000000"/>
                <w:spacing w:val="-1"/>
                <w:sz w:val="24"/>
                <w:szCs w:val="24"/>
              </w:rPr>
              <w:softHyphen/>
            </w:r>
            <w:r w:rsidRPr="00C41566">
              <w:rPr>
                <w:rFonts w:ascii="Times New Roman" w:hAnsi="Times New Roman"/>
                <w:color w:val="000000"/>
                <w:spacing w:val="-3"/>
                <w:sz w:val="24"/>
                <w:szCs w:val="24"/>
              </w:rPr>
              <w:t>ных и глинистых частиц в щебне.</w:t>
            </w:r>
          </w:p>
          <w:p w:rsidR="00641567" w:rsidRPr="00C41566" w:rsidRDefault="00641567" w:rsidP="00C41566">
            <w:pPr>
              <w:shd w:val="clear" w:color="auto" w:fill="FFFFFF"/>
              <w:spacing w:after="0" w:line="360" w:lineRule="auto"/>
              <w:ind w:left="14" w:right="7"/>
              <w:contextualSpacing/>
              <w:jc w:val="both"/>
              <w:rPr>
                <w:rFonts w:ascii="Times New Roman" w:hAnsi="Times New Roman"/>
                <w:sz w:val="24"/>
                <w:szCs w:val="24"/>
              </w:rPr>
            </w:pPr>
            <w:r w:rsidRPr="00C41566">
              <w:rPr>
                <w:rFonts w:ascii="Times New Roman" w:hAnsi="Times New Roman"/>
                <w:color w:val="000000"/>
                <w:sz w:val="24"/>
                <w:szCs w:val="24"/>
              </w:rPr>
              <w:t>Щебень из гравия, характеристика, качество щебня из гравия, раз</w:t>
            </w:r>
            <w:r w:rsidRPr="00C41566">
              <w:rPr>
                <w:rFonts w:ascii="Times New Roman" w:hAnsi="Times New Roman"/>
                <w:color w:val="000000"/>
                <w:sz w:val="24"/>
                <w:szCs w:val="24"/>
              </w:rPr>
              <w:softHyphen/>
            </w:r>
            <w:r w:rsidRPr="00C41566">
              <w:rPr>
                <w:rFonts w:ascii="Times New Roman" w:hAnsi="Times New Roman"/>
                <w:color w:val="000000"/>
                <w:spacing w:val="-1"/>
                <w:sz w:val="24"/>
                <w:szCs w:val="24"/>
              </w:rPr>
              <w:t>деление его на фра</w:t>
            </w:r>
            <w:r w:rsidRPr="00C41566">
              <w:rPr>
                <w:rFonts w:ascii="Times New Roman" w:hAnsi="Times New Roman"/>
                <w:color w:val="000000"/>
                <w:spacing w:val="-1"/>
                <w:sz w:val="24"/>
                <w:szCs w:val="24"/>
              </w:rPr>
              <w:t>к</w:t>
            </w:r>
            <w:r w:rsidRPr="00C41566">
              <w:rPr>
                <w:rFonts w:ascii="Times New Roman" w:hAnsi="Times New Roman"/>
                <w:color w:val="000000"/>
                <w:spacing w:val="-1"/>
                <w:sz w:val="24"/>
                <w:szCs w:val="24"/>
              </w:rPr>
              <w:t xml:space="preserve">ции, зерновой состав. Технические требования к </w:t>
            </w:r>
            <w:r w:rsidRPr="00C41566">
              <w:rPr>
                <w:rFonts w:ascii="Times New Roman" w:hAnsi="Times New Roman"/>
                <w:color w:val="000000"/>
                <w:spacing w:val="-2"/>
                <w:sz w:val="24"/>
                <w:szCs w:val="24"/>
              </w:rPr>
              <w:t>щебню из гравия по ГОСТ 10260. Пр</w:t>
            </w:r>
            <w:r w:rsidRPr="00C41566">
              <w:rPr>
                <w:rFonts w:ascii="Times New Roman" w:hAnsi="Times New Roman"/>
                <w:color w:val="000000"/>
                <w:spacing w:val="-2"/>
                <w:sz w:val="24"/>
                <w:szCs w:val="24"/>
              </w:rPr>
              <w:t>и</w:t>
            </w:r>
            <w:r w:rsidRPr="00C41566">
              <w:rPr>
                <w:rFonts w:ascii="Times New Roman" w:hAnsi="Times New Roman"/>
                <w:color w:val="000000"/>
                <w:spacing w:val="-2"/>
                <w:sz w:val="24"/>
                <w:szCs w:val="24"/>
              </w:rPr>
              <w:t>менение щебня из гравия. Ще</w:t>
            </w:r>
            <w:r w:rsidRPr="00C41566">
              <w:rPr>
                <w:rFonts w:ascii="Times New Roman" w:hAnsi="Times New Roman"/>
                <w:color w:val="000000"/>
                <w:spacing w:val="-2"/>
                <w:sz w:val="24"/>
                <w:szCs w:val="24"/>
              </w:rPr>
              <w:softHyphen/>
              <w:t>бень для строительных работ из попутно-добываемых п</w:t>
            </w:r>
            <w:r w:rsidRPr="00C41566">
              <w:rPr>
                <w:rFonts w:ascii="Times New Roman" w:hAnsi="Times New Roman"/>
                <w:color w:val="000000"/>
                <w:spacing w:val="-2"/>
                <w:sz w:val="24"/>
                <w:szCs w:val="24"/>
              </w:rPr>
              <w:t>о</w:t>
            </w:r>
            <w:r w:rsidRPr="00C41566">
              <w:rPr>
                <w:rFonts w:ascii="Times New Roman" w:hAnsi="Times New Roman"/>
                <w:color w:val="000000"/>
                <w:spacing w:val="-2"/>
                <w:sz w:val="24"/>
                <w:szCs w:val="24"/>
              </w:rPr>
              <w:t xml:space="preserve">род и отходов горно-обогатительных предприятий /по ГОСТ 232554, технические </w:t>
            </w:r>
            <w:r w:rsidRPr="00C41566">
              <w:rPr>
                <w:rFonts w:ascii="Times New Roman" w:hAnsi="Times New Roman"/>
                <w:color w:val="000000"/>
                <w:spacing w:val="-5"/>
                <w:sz w:val="24"/>
                <w:szCs w:val="24"/>
              </w:rPr>
              <w:t>треб</w:t>
            </w:r>
            <w:r w:rsidRPr="00C41566">
              <w:rPr>
                <w:rFonts w:ascii="Times New Roman" w:hAnsi="Times New Roman"/>
                <w:color w:val="000000"/>
                <w:spacing w:val="-5"/>
                <w:sz w:val="24"/>
                <w:szCs w:val="24"/>
              </w:rPr>
              <w:t>о</w:t>
            </w:r>
            <w:r w:rsidRPr="00C41566">
              <w:rPr>
                <w:rFonts w:ascii="Times New Roman" w:hAnsi="Times New Roman"/>
                <w:color w:val="000000"/>
                <w:spacing w:val="-5"/>
                <w:sz w:val="24"/>
                <w:szCs w:val="24"/>
              </w:rPr>
              <w:t xml:space="preserve">вания, применение. </w:t>
            </w:r>
            <w:r w:rsidRPr="00C41566">
              <w:rPr>
                <w:rFonts w:ascii="Times New Roman" w:hAnsi="Times New Roman"/>
                <w:color w:val="000000"/>
                <w:spacing w:val="-1"/>
                <w:sz w:val="24"/>
                <w:szCs w:val="24"/>
              </w:rPr>
              <w:t xml:space="preserve">Щебень из природного камня, </w:t>
            </w:r>
            <w:proofErr w:type="spellStart"/>
            <w:r w:rsidRPr="00C41566">
              <w:rPr>
                <w:rFonts w:ascii="Times New Roman" w:hAnsi="Times New Roman"/>
                <w:color w:val="000000"/>
                <w:spacing w:val="-1"/>
                <w:sz w:val="24"/>
                <w:szCs w:val="24"/>
              </w:rPr>
              <w:t>нефракционированкый</w:t>
            </w:r>
            <w:proofErr w:type="spellEnd"/>
            <w:r w:rsidRPr="00C41566">
              <w:rPr>
                <w:rFonts w:ascii="Times New Roman" w:hAnsi="Times New Roman"/>
                <w:color w:val="000000"/>
                <w:spacing w:val="-1"/>
                <w:sz w:val="24"/>
                <w:szCs w:val="24"/>
              </w:rPr>
              <w:t xml:space="preserve"> щебень для строи</w:t>
            </w:r>
            <w:r w:rsidRPr="00C41566">
              <w:rPr>
                <w:rFonts w:ascii="Times New Roman" w:hAnsi="Times New Roman"/>
                <w:color w:val="000000"/>
                <w:spacing w:val="-1"/>
                <w:sz w:val="24"/>
                <w:szCs w:val="24"/>
              </w:rPr>
              <w:softHyphen/>
            </w:r>
            <w:r w:rsidRPr="00C41566">
              <w:rPr>
                <w:rFonts w:ascii="Times New Roman" w:hAnsi="Times New Roman"/>
                <w:color w:val="000000"/>
                <w:spacing w:val="-2"/>
                <w:sz w:val="24"/>
                <w:szCs w:val="24"/>
              </w:rPr>
              <w:t xml:space="preserve">тельства искусственных жестких и нежестких покрытий аэродромов по </w:t>
            </w:r>
            <w:proofErr w:type="spellStart"/>
            <w:r w:rsidRPr="00C41566">
              <w:rPr>
                <w:rFonts w:ascii="Times New Roman" w:hAnsi="Times New Roman"/>
                <w:color w:val="000000"/>
                <w:spacing w:val="-2"/>
                <w:sz w:val="24"/>
                <w:szCs w:val="24"/>
              </w:rPr>
              <w:t>СНиП</w:t>
            </w:r>
            <w:proofErr w:type="spellEnd"/>
            <w:r w:rsidRPr="00C41566">
              <w:rPr>
                <w:rFonts w:ascii="Times New Roman" w:hAnsi="Times New Roman"/>
                <w:color w:val="000000"/>
                <w:spacing w:val="-2"/>
                <w:sz w:val="24"/>
                <w:szCs w:val="24"/>
              </w:rPr>
              <w:t xml:space="preserve"> </w:t>
            </w:r>
            <w:r w:rsidRPr="00C41566">
              <w:rPr>
                <w:rFonts w:ascii="Times New Roman" w:hAnsi="Times New Roman"/>
                <w:color w:val="000000"/>
                <w:spacing w:val="22"/>
                <w:sz w:val="24"/>
                <w:szCs w:val="24"/>
              </w:rPr>
              <w:t>2.03.01.</w:t>
            </w:r>
            <w:r w:rsidRPr="00C41566">
              <w:rPr>
                <w:rFonts w:ascii="Times New Roman" w:hAnsi="Times New Roman"/>
                <w:color w:val="000000"/>
                <w:sz w:val="24"/>
                <w:szCs w:val="24"/>
              </w:rPr>
              <w:t xml:space="preserve"> </w:t>
            </w:r>
            <w:proofErr w:type="gramStart"/>
            <w:r w:rsidRPr="00C41566">
              <w:rPr>
                <w:rFonts w:ascii="Times New Roman" w:hAnsi="Times New Roman"/>
                <w:color w:val="000000"/>
                <w:spacing w:val="-2"/>
                <w:sz w:val="24"/>
                <w:szCs w:val="24"/>
              </w:rPr>
              <w:t>Дробленный</w:t>
            </w:r>
            <w:proofErr w:type="gramEnd"/>
            <w:r w:rsidRPr="00C41566">
              <w:rPr>
                <w:rFonts w:ascii="Times New Roman" w:hAnsi="Times New Roman"/>
                <w:color w:val="000000"/>
                <w:spacing w:val="-2"/>
                <w:sz w:val="24"/>
                <w:szCs w:val="24"/>
              </w:rPr>
              <w:t xml:space="preserve"> песок. Сырье для изготовления, марки </w:t>
            </w:r>
            <w:r w:rsidRPr="00C41566">
              <w:rPr>
                <w:rFonts w:ascii="Times New Roman" w:hAnsi="Times New Roman"/>
                <w:color w:val="000000"/>
                <w:sz w:val="24"/>
                <w:szCs w:val="24"/>
              </w:rPr>
              <w:t>песка, зерновой состав, разделение на фракции, технические тре</w:t>
            </w:r>
            <w:r w:rsidRPr="00C41566">
              <w:rPr>
                <w:rFonts w:ascii="Times New Roman" w:hAnsi="Times New Roman"/>
                <w:color w:val="000000"/>
                <w:spacing w:val="-4"/>
                <w:sz w:val="24"/>
                <w:szCs w:val="24"/>
              </w:rPr>
              <w:t>бования по ГОСТ 8736. Применение дробленого песка для устрой</w:t>
            </w:r>
            <w:r w:rsidRPr="00C41566">
              <w:rPr>
                <w:rFonts w:ascii="Times New Roman" w:hAnsi="Times New Roman"/>
                <w:color w:val="000000"/>
                <w:spacing w:val="-4"/>
                <w:sz w:val="24"/>
                <w:szCs w:val="24"/>
              </w:rPr>
              <w:softHyphen/>
              <w:t>ства дорожной одежды, бетонных, железобетонных и других работ.</w:t>
            </w:r>
          </w:p>
          <w:p w:rsidR="00641567" w:rsidRPr="00C41566" w:rsidRDefault="00641567" w:rsidP="00C41566">
            <w:pPr>
              <w:spacing w:after="0" w:line="360" w:lineRule="auto"/>
              <w:contextualSpacing/>
              <w:rPr>
                <w:rFonts w:ascii="Times New Roman" w:hAnsi="Times New Roman"/>
                <w:b/>
                <w:sz w:val="24"/>
                <w:szCs w:val="24"/>
              </w:rPr>
            </w:pP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right="4" w:firstLine="709"/>
              <w:contextualSpacing/>
              <w:jc w:val="both"/>
              <w:rPr>
                <w:rFonts w:ascii="Times New Roman" w:hAnsi="Times New Roman"/>
                <w:sz w:val="24"/>
                <w:szCs w:val="24"/>
              </w:rPr>
            </w:pPr>
            <w:r w:rsidRPr="00C41566">
              <w:rPr>
                <w:rFonts w:ascii="Times New Roman" w:hAnsi="Times New Roman"/>
                <w:color w:val="000000"/>
                <w:sz w:val="24"/>
                <w:szCs w:val="24"/>
              </w:rPr>
              <w:t>Переработка горной породы на штучные изделия /бутовый ка</w:t>
            </w:r>
            <w:r w:rsidRPr="00C41566">
              <w:rPr>
                <w:rFonts w:ascii="Times New Roman" w:hAnsi="Times New Roman"/>
                <w:color w:val="000000"/>
                <w:sz w:val="24"/>
                <w:szCs w:val="24"/>
              </w:rPr>
              <w:softHyphen/>
            </w:r>
            <w:r w:rsidRPr="00C41566">
              <w:rPr>
                <w:rFonts w:ascii="Times New Roman" w:hAnsi="Times New Roman"/>
                <w:color w:val="000000"/>
                <w:spacing w:val="-3"/>
                <w:sz w:val="24"/>
                <w:szCs w:val="24"/>
              </w:rPr>
              <w:t>мень, шашка каме</w:t>
            </w:r>
            <w:r w:rsidRPr="00C41566">
              <w:rPr>
                <w:rFonts w:ascii="Times New Roman" w:hAnsi="Times New Roman"/>
                <w:color w:val="000000"/>
                <w:spacing w:val="-3"/>
                <w:sz w:val="24"/>
                <w:szCs w:val="24"/>
              </w:rPr>
              <w:t>н</w:t>
            </w:r>
            <w:r w:rsidRPr="00C41566">
              <w:rPr>
                <w:rFonts w:ascii="Times New Roman" w:hAnsi="Times New Roman"/>
                <w:color w:val="000000"/>
                <w:spacing w:val="-3"/>
                <w:sz w:val="24"/>
                <w:szCs w:val="24"/>
              </w:rPr>
              <w:t>ная для мощения, брусчатка, бортовые камни, кам</w:t>
            </w:r>
            <w:r w:rsidRPr="00C41566">
              <w:rPr>
                <w:rFonts w:ascii="Times New Roman" w:hAnsi="Times New Roman"/>
                <w:color w:val="000000"/>
                <w:spacing w:val="-3"/>
                <w:sz w:val="24"/>
                <w:szCs w:val="24"/>
              </w:rPr>
              <w:softHyphen/>
            </w:r>
            <w:r w:rsidRPr="00C41566">
              <w:rPr>
                <w:rFonts w:ascii="Times New Roman" w:hAnsi="Times New Roman"/>
                <w:color w:val="000000"/>
                <w:spacing w:val="-1"/>
                <w:sz w:val="24"/>
                <w:szCs w:val="24"/>
              </w:rPr>
              <w:t xml:space="preserve">ни для облицовки, плиты тротуарные и другие/, их получение, типы </w:t>
            </w:r>
            <w:r w:rsidRPr="00C41566">
              <w:rPr>
                <w:rFonts w:ascii="Times New Roman" w:hAnsi="Times New Roman"/>
                <w:color w:val="000000"/>
                <w:spacing w:val="-3"/>
                <w:sz w:val="24"/>
                <w:szCs w:val="24"/>
              </w:rPr>
              <w:t>и марки, технические требования, применение в строительс</w:t>
            </w:r>
            <w:r w:rsidRPr="00C41566">
              <w:rPr>
                <w:rFonts w:ascii="Times New Roman" w:hAnsi="Times New Roman"/>
                <w:color w:val="000000"/>
                <w:spacing w:val="-3"/>
                <w:sz w:val="24"/>
                <w:szCs w:val="24"/>
              </w:rPr>
              <w:t>т</w:t>
            </w:r>
            <w:r w:rsidRPr="00C41566">
              <w:rPr>
                <w:rFonts w:ascii="Times New Roman" w:hAnsi="Times New Roman"/>
                <w:color w:val="000000"/>
                <w:spacing w:val="-3"/>
                <w:sz w:val="24"/>
                <w:szCs w:val="24"/>
              </w:rPr>
              <w:t>ве. При</w:t>
            </w:r>
            <w:r w:rsidRPr="00C41566">
              <w:rPr>
                <w:rFonts w:ascii="Times New Roman" w:hAnsi="Times New Roman"/>
                <w:color w:val="000000"/>
                <w:spacing w:val="-3"/>
                <w:sz w:val="24"/>
                <w:szCs w:val="24"/>
              </w:rPr>
              <w:softHyphen/>
            </w:r>
            <w:r w:rsidRPr="00C41566">
              <w:rPr>
                <w:rFonts w:ascii="Times New Roman" w:hAnsi="Times New Roman"/>
                <w:color w:val="000000"/>
                <w:spacing w:val="-1"/>
                <w:sz w:val="24"/>
                <w:szCs w:val="24"/>
              </w:rPr>
              <w:t>емка каменных материалов, хранение и транспортирование. Соблюде</w:t>
            </w:r>
            <w:r w:rsidRPr="00C41566">
              <w:rPr>
                <w:rFonts w:ascii="Times New Roman" w:hAnsi="Times New Roman"/>
                <w:color w:val="000000"/>
                <w:spacing w:val="-1"/>
                <w:sz w:val="24"/>
                <w:szCs w:val="24"/>
              </w:rPr>
              <w:softHyphen/>
            </w:r>
            <w:r w:rsidRPr="00C41566">
              <w:rPr>
                <w:rFonts w:ascii="Times New Roman" w:hAnsi="Times New Roman"/>
                <w:color w:val="000000"/>
                <w:spacing w:val="-2"/>
                <w:sz w:val="24"/>
                <w:szCs w:val="24"/>
              </w:rPr>
              <w:t xml:space="preserve">ние правил техники безопасности при приемке и транспортировании. </w:t>
            </w:r>
            <w:r w:rsidRPr="00C41566">
              <w:rPr>
                <w:rFonts w:ascii="Times New Roman" w:hAnsi="Times New Roman"/>
                <w:color w:val="000000"/>
                <w:sz w:val="24"/>
                <w:szCs w:val="24"/>
              </w:rPr>
              <w:t xml:space="preserve">Охрана окружающей среды, </w:t>
            </w:r>
            <w:r w:rsidRPr="00C41566">
              <w:rPr>
                <w:rFonts w:ascii="Times New Roman" w:hAnsi="Times New Roman"/>
                <w:color w:val="000000"/>
                <w:sz w:val="24"/>
                <w:szCs w:val="24"/>
              </w:rPr>
              <w:lastRenderedPageBreak/>
              <w:t xml:space="preserve">рекультивация карьеров, отвалов пустых пород, территорий временных предприятий и других. Сертификация </w:t>
            </w:r>
            <w:r w:rsidRPr="00C41566">
              <w:rPr>
                <w:rFonts w:ascii="Times New Roman" w:hAnsi="Times New Roman"/>
                <w:color w:val="000000"/>
                <w:spacing w:val="-7"/>
                <w:sz w:val="24"/>
                <w:szCs w:val="24"/>
              </w:rPr>
              <w:t>каменных материалов.</w:t>
            </w:r>
          </w:p>
          <w:p w:rsidR="00641567" w:rsidRPr="00C41566" w:rsidRDefault="00641567" w:rsidP="00C41566">
            <w:pPr>
              <w:shd w:val="clear" w:color="auto" w:fill="FFFFFF"/>
              <w:spacing w:after="0" w:line="360" w:lineRule="auto"/>
              <w:ind w:left="7" w:right="7" w:firstLine="720"/>
              <w:contextualSpacing/>
              <w:jc w:val="both"/>
              <w:rPr>
                <w:rFonts w:ascii="Times New Roman" w:hAnsi="Times New Roman"/>
                <w:sz w:val="24"/>
                <w:szCs w:val="24"/>
              </w:rPr>
            </w:pPr>
            <w:r w:rsidRPr="00C41566">
              <w:rPr>
                <w:rFonts w:ascii="Times New Roman" w:hAnsi="Times New Roman"/>
                <w:color w:val="000000"/>
                <w:spacing w:val="-1"/>
                <w:sz w:val="24"/>
                <w:szCs w:val="24"/>
              </w:rPr>
              <w:t xml:space="preserve">Метрологические требования к лабораторному оборудованию для </w:t>
            </w:r>
            <w:r w:rsidRPr="00C41566">
              <w:rPr>
                <w:rFonts w:ascii="Times New Roman" w:hAnsi="Times New Roman"/>
                <w:color w:val="000000"/>
                <w:spacing w:val="-6"/>
                <w:sz w:val="24"/>
                <w:szCs w:val="24"/>
              </w:rPr>
              <w:t>испытания к</w:t>
            </w:r>
            <w:r w:rsidRPr="00C41566">
              <w:rPr>
                <w:rFonts w:ascii="Times New Roman" w:hAnsi="Times New Roman"/>
                <w:color w:val="000000"/>
                <w:spacing w:val="-6"/>
                <w:sz w:val="24"/>
                <w:szCs w:val="24"/>
              </w:rPr>
              <w:t>а</w:t>
            </w:r>
            <w:r w:rsidRPr="00C41566">
              <w:rPr>
                <w:rFonts w:ascii="Times New Roman" w:hAnsi="Times New Roman"/>
                <w:color w:val="000000"/>
                <w:spacing w:val="-6"/>
                <w:sz w:val="24"/>
                <w:szCs w:val="24"/>
              </w:rPr>
              <w:t>менных материалов</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29" w:right="18" w:firstLine="43"/>
              <w:contextualSpacing/>
              <w:jc w:val="both"/>
              <w:rPr>
                <w:rFonts w:ascii="Times New Roman" w:hAnsi="Times New Roman"/>
                <w:sz w:val="24"/>
                <w:szCs w:val="24"/>
              </w:rPr>
            </w:pPr>
            <w:r w:rsidRPr="00C41566">
              <w:rPr>
                <w:rFonts w:ascii="Times New Roman" w:hAnsi="Times New Roman"/>
                <w:sz w:val="24"/>
                <w:szCs w:val="24"/>
              </w:rPr>
              <w:t xml:space="preserve">Искусственные каменные и керамические материалы. </w:t>
            </w:r>
            <w:r w:rsidRPr="00C41566">
              <w:rPr>
                <w:rFonts w:ascii="Times New Roman" w:hAnsi="Times New Roman"/>
                <w:color w:val="000000"/>
                <w:sz w:val="24"/>
                <w:szCs w:val="24"/>
              </w:rPr>
              <w:t xml:space="preserve">Щебень шлаковый, доменный, сталеплавильный для дорожного </w:t>
            </w:r>
            <w:r w:rsidRPr="00C41566">
              <w:rPr>
                <w:rFonts w:ascii="Times New Roman" w:hAnsi="Times New Roman"/>
                <w:color w:val="000000"/>
                <w:spacing w:val="-11"/>
                <w:sz w:val="24"/>
                <w:szCs w:val="24"/>
              </w:rPr>
              <w:t xml:space="preserve">строительства. </w:t>
            </w:r>
            <w:r w:rsidRPr="00C41566">
              <w:rPr>
                <w:rFonts w:ascii="Times New Roman" w:hAnsi="Times New Roman"/>
                <w:color w:val="000000"/>
                <w:sz w:val="24"/>
                <w:szCs w:val="24"/>
              </w:rPr>
              <w:t>Разделение щебня на фракции, зерновой состав, классы проч</w:t>
            </w:r>
            <w:r w:rsidRPr="00C41566">
              <w:rPr>
                <w:rFonts w:ascii="Times New Roman" w:hAnsi="Times New Roman"/>
                <w:color w:val="000000"/>
                <w:sz w:val="24"/>
                <w:szCs w:val="24"/>
              </w:rPr>
              <w:softHyphen/>
              <w:t>ности, марки по морозостойкости. Технические требования по ГОСТ</w:t>
            </w:r>
            <w:r w:rsidRPr="00C41566">
              <w:rPr>
                <w:rFonts w:ascii="Times New Roman" w:hAnsi="Times New Roman"/>
                <w:color w:val="000000"/>
                <w:spacing w:val="-9"/>
                <w:sz w:val="24"/>
                <w:szCs w:val="24"/>
              </w:rPr>
              <w:t xml:space="preserve">3344 к щебню, применяемому в дорожном строительстве. </w:t>
            </w:r>
            <w:r w:rsidRPr="00C41566">
              <w:rPr>
                <w:rFonts w:ascii="Times New Roman" w:hAnsi="Times New Roman"/>
                <w:color w:val="000000"/>
                <w:spacing w:val="-7"/>
                <w:sz w:val="24"/>
                <w:szCs w:val="24"/>
              </w:rPr>
              <w:t xml:space="preserve">Щебень и песок </w:t>
            </w:r>
            <w:proofErr w:type="spellStart"/>
            <w:r w:rsidRPr="00C41566">
              <w:rPr>
                <w:rFonts w:ascii="Times New Roman" w:hAnsi="Times New Roman"/>
                <w:color w:val="000000"/>
                <w:spacing w:val="-7"/>
                <w:sz w:val="24"/>
                <w:szCs w:val="24"/>
              </w:rPr>
              <w:t>аглопорит</w:t>
            </w:r>
            <w:r w:rsidRPr="00C41566">
              <w:rPr>
                <w:rFonts w:ascii="Times New Roman" w:hAnsi="Times New Roman"/>
                <w:color w:val="000000"/>
                <w:spacing w:val="-7"/>
                <w:sz w:val="24"/>
                <w:szCs w:val="24"/>
              </w:rPr>
              <w:t>о</w:t>
            </w:r>
            <w:r w:rsidRPr="00C41566">
              <w:rPr>
                <w:rFonts w:ascii="Times New Roman" w:hAnsi="Times New Roman"/>
                <w:color w:val="000000"/>
                <w:spacing w:val="-7"/>
                <w:sz w:val="24"/>
                <w:szCs w:val="24"/>
              </w:rPr>
              <w:t>вые</w:t>
            </w:r>
            <w:proofErr w:type="spellEnd"/>
            <w:r w:rsidRPr="00C41566">
              <w:rPr>
                <w:rFonts w:ascii="Times New Roman" w:hAnsi="Times New Roman"/>
                <w:color w:val="000000"/>
                <w:spacing w:val="-7"/>
                <w:sz w:val="24"/>
                <w:szCs w:val="24"/>
              </w:rPr>
              <w:t xml:space="preserve"> /ГОСТ </w:t>
            </w:r>
            <w:r w:rsidRPr="00C41566">
              <w:rPr>
                <w:rFonts w:ascii="Times New Roman" w:hAnsi="Times New Roman"/>
                <w:color w:val="000000"/>
                <w:spacing w:val="4"/>
                <w:sz w:val="24"/>
                <w:szCs w:val="24"/>
              </w:rPr>
              <w:t>11991/,</w:t>
            </w:r>
            <w:r w:rsidRPr="00C41566">
              <w:rPr>
                <w:rFonts w:ascii="Times New Roman" w:hAnsi="Times New Roman"/>
                <w:color w:val="000000"/>
                <w:sz w:val="24"/>
                <w:szCs w:val="24"/>
              </w:rPr>
              <w:t xml:space="preserve"> </w:t>
            </w:r>
            <w:r w:rsidRPr="00C41566">
              <w:rPr>
                <w:rFonts w:ascii="Times New Roman" w:hAnsi="Times New Roman"/>
                <w:color w:val="000000"/>
                <w:spacing w:val="-7"/>
                <w:sz w:val="24"/>
                <w:szCs w:val="24"/>
              </w:rPr>
              <w:t>техническая харак</w:t>
            </w:r>
            <w:r w:rsidRPr="00C41566">
              <w:rPr>
                <w:rFonts w:ascii="Times New Roman" w:hAnsi="Times New Roman"/>
                <w:color w:val="000000"/>
                <w:spacing w:val="-7"/>
                <w:sz w:val="24"/>
                <w:szCs w:val="24"/>
              </w:rPr>
              <w:softHyphen/>
            </w:r>
            <w:r w:rsidRPr="00C41566">
              <w:rPr>
                <w:rFonts w:ascii="Times New Roman" w:hAnsi="Times New Roman"/>
                <w:color w:val="000000"/>
                <w:spacing w:val="-11"/>
                <w:sz w:val="24"/>
                <w:szCs w:val="24"/>
              </w:rPr>
              <w:t>теристика, применение.</w:t>
            </w:r>
          </w:p>
          <w:p w:rsidR="00641567" w:rsidRPr="00C41566" w:rsidRDefault="00641567" w:rsidP="00C41566">
            <w:pPr>
              <w:shd w:val="clear" w:color="auto" w:fill="FFFFFF"/>
              <w:spacing w:after="0" w:line="360" w:lineRule="auto"/>
              <w:ind w:left="4"/>
              <w:contextualSpacing/>
              <w:rPr>
                <w:rFonts w:ascii="Times New Roman" w:hAnsi="Times New Roman"/>
                <w:sz w:val="24"/>
                <w:szCs w:val="24"/>
              </w:rPr>
            </w:pPr>
            <w:r w:rsidRPr="00C41566">
              <w:rPr>
                <w:rFonts w:ascii="Times New Roman" w:hAnsi="Times New Roman"/>
                <w:color w:val="000000"/>
                <w:sz w:val="24"/>
                <w:szCs w:val="24"/>
              </w:rPr>
              <w:t xml:space="preserve">Гравий и песок керамзитовые, технические требования /по ГОСТ </w:t>
            </w:r>
            <w:r w:rsidRPr="00C41566">
              <w:rPr>
                <w:rFonts w:ascii="Times New Roman" w:hAnsi="Times New Roman"/>
                <w:color w:val="000000"/>
                <w:spacing w:val="-3"/>
                <w:sz w:val="24"/>
                <w:szCs w:val="24"/>
              </w:rPr>
              <w:t xml:space="preserve">9759/, применение. </w:t>
            </w:r>
            <w:proofErr w:type="spellStart"/>
            <w:r w:rsidRPr="00C41566">
              <w:rPr>
                <w:rFonts w:ascii="Times New Roman" w:hAnsi="Times New Roman"/>
                <w:color w:val="000000"/>
                <w:spacing w:val="-3"/>
                <w:sz w:val="24"/>
                <w:szCs w:val="24"/>
              </w:rPr>
              <w:t>К</w:t>
            </w:r>
            <w:r w:rsidRPr="00C41566">
              <w:rPr>
                <w:rFonts w:ascii="Times New Roman" w:hAnsi="Times New Roman"/>
                <w:color w:val="000000"/>
                <w:spacing w:val="-3"/>
                <w:sz w:val="24"/>
                <w:szCs w:val="24"/>
              </w:rPr>
              <w:t>е</w:t>
            </w:r>
            <w:r w:rsidRPr="00C41566">
              <w:rPr>
                <w:rFonts w:ascii="Times New Roman" w:hAnsi="Times New Roman"/>
                <w:color w:val="000000"/>
                <w:spacing w:val="-3"/>
                <w:sz w:val="24"/>
                <w:szCs w:val="24"/>
              </w:rPr>
              <w:t>рамдор</w:t>
            </w:r>
            <w:proofErr w:type="spellEnd"/>
            <w:r w:rsidRPr="00C41566">
              <w:rPr>
                <w:rFonts w:ascii="Times New Roman" w:hAnsi="Times New Roman"/>
                <w:color w:val="000000"/>
                <w:spacing w:val="-3"/>
                <w:sz w:val="24"/>
                <w:szCs w:val="24"/>
              </w:rPr>
              <w:t xml:space="preserve">. Песок и </w:t>
            </w:r>
            <w:proofErr w:type="gramStart"/>
            <w:r w:rsidRPr="00C41566">
              <w:rPr>
                <w:rFonts w:ascii="Times New Roman" w:hAnsi="Times New Roman"/>
                <w:color w:val="000000"/>
                <w:spacing w:val="-3"/>
                <w:sz w:val="24"/>
                <w:szCs w:val="24"/>
              </w:rPr>
              <w:t>щебень</w:t>
            </w:r>
            <w:proofErr w:type="gramEnd"/>
            <w:r w:rsidRPr="00C41566">
              <w:rPr>
                <w:rFonts w:ascii="Times New Roman" w:hAnsi="Times New Roman"/>
                <w:color w:val="000000"/>
                <w:spacing w:val="-3"/>
                <w:sz w:val="24"/>
                <w:szCs w:val="24"/>
              </w:rPr>
              <w:t xml:space="preserve"> перлитовые вспу</w:t>
            </w:r>
            <w:r w:rsidRPr="00C41566">
              <w:rPr>
                <w:rFonts w:ascii="Times New Roman" w:hAnsi="Times New Roman"/>
                <w:color w:val="000000"/>
                <w:spacing w:val="-3"/>
                <w:sz w:val="24"/>
                <w:szCs w:val="24"/>
              </w:rPr>
              <w:softHyphen/>
            </w:r>
            <w:r w:rsidRPr="00C41566">
              <w:rPr>
                <w:rFonts w:ascii="Times New Roman" w:hAnsi="Times New Roman"/>
                <w:color w:val="000000"/>
                <w:spacing w:val="-8"/>
                <w:sz w:val="24"/>
                <w:szCs w:val="24"/>
              </w:rPr>
              <w:t xml:space="preserve">ченные, технические требования по ГОСТ 10832, применение. </w:t>
            </w:r>
            <w:proofErr w:type="gramStart"/>
            <w:r w:rsidRPr="00C41566">
              <w:rPr>
                <w:rFonts w:ascii="Times New Roman" w:hAnsi="Times New Roman"/>
                <w:color w:val="000000"/>
                <w:spacing w:val="-3"/>
                <w:sz w:val="24"/>
                <w:szCs w:val="24"/>
              </w:rPr>
              <w:t>Дорожный</w:t>
            </w:r>
            <w:proofErr w:type="gramEnd"/>
            <w:r w:rsidRPr="00C41566">
              <w:rPr>
                <w:rFonts w:ascii="Times New Roman" w:hAnsi="Times New Roman"/>
                <w:color w:val="000000"/>
                <w:spacing w:val="-3"/>
                <w:sz w:val="24"/>
                <w:szCs w:val="24"/>
              </w:rPr>
              <w:t xml:space="preserve"> </w:t>
            </w:r>
            <w:proofErr w:type="spellStart"/>
            <w:r w:rsidRPr="00C41566">
              <w:rPr>
                <w:rFonts w:ascii="Times New Roman" w:hAnsi="Times New Roman"/>
                <w:color w:val="000000"/>
                <w:spacing w:val="-3"/>
                <w:sz w:val="24"/>
                <w:szCs w:val="24"/>
              </w:rPr>
              <w:t>ситал</w:t>
            </w:r>
            <w:proofErr w:type="spellEnd"/>
            <w:r w:rsidRPr="00C41566">
              <w:rPr>
                <w:rFonts w:ascii="Times New Roman" w:hAnsi="Times New Roman"/>
                <w:color w:val="000000"/>
                <w:spacing w:val="-3"/>
                <w:sz w:val="24"/>
                <w:szCs w:val="24"/>
              </w:rPr>
              <w:t xml:space="preserve"> /"</w:t>
            </w:r>
            <w:proofErr w:type="spellStart"/>
            <w:r w:rsidRPr="00C41566">
              <w:rPr>
                <w:rFonts w:ascii="Times New Roman" w:hAnsi="Times New Roman"/>
                <w:color w:val="000000"/>
                <w:spacing w:val="-3"/>
                <w:sz w:val="24"/>
                <w:szCs w:val="24"/>
              </w:rPr>
              <w:t>Дорсил</w:t>
            </w:r>
            <w:proofErr w:type="spellEnd"/>
            <w:r w:rsidRPr="00C41566">
              <w:rPr>
                <w:rFonts w:ascii="Times New Roman" w:hAnsi="Times New Roman"/>
                <w:color w:val="000000"/>
                <w:spacing w:val="-3"/>
                <w:sz w:val="24"/>
                <w:szCs w:val="24"/>
              </w:rPr>
              <w:t>»/, техническая характеристика и примене</w:t>
            </w:r>
            <w:r w:rsidRPr="00C41566">
              <w:rPr>
                <w:rFonts w:ascii="Times New Roman" w:hAnsi="Times New Roman"/>
                <w:color w:val="000000"/>
                <w:spacing w:val="-3"/>
                <w:sz w:val="24"/>
                <w:szCs w:val="24"/>
              </w:rPr>
              <w:softHyphen/>
            </w:r>
            <w:r w:rsidRPr="00C41566">
              <w:rPr>
                <w:rFonts w:ascii="Times New Roman" w:hAnsi="Times New Roman"/>
                <w:color w:val="000000"/>
                <w:spacing w:val="-37"/>
                <w:sz w:val="24"/>
                <w:szCs w:val="24"/>
              </w:rPr>
              <w:t>ние.</w:t>
            </w:r>
          </w:p>
          <w:p w:rsidR="00641567" w:rsidRPr="00C41566" w:rsidRDefault="00641567" w:rsidP="00C41566">
            <w:pPr>
              <w:spacing w:after="0" w:line="360" w:lineRule="auto"/>
              <w:contextualSpacing/>
              <w:rPr>
                <w:rFonts w:ascii="Times New Roman" w:hAnsi="Times New Roman"/>
                <w:b/>
                <w:sz w:val="24"/>
                <w:szCs w:val="24"/>
              </w:rPr>
            </w:pP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29" w:right="18" w:firstLine="43"/>
              <w:contextualSpacing/>
              <w:jc w:val="both"/>
              <w:rPr>
                <w:rFonts w:ascii="Times New Roman" w:hAnsi="Times New Roman"/>
                <w:sz w:val="24"/>
                <w:szCs w:val="24"/>
              </w:rPr>
            </w:pPr>
            <w:r w:rsidRPr="00C41566">
              <w:rPr>
                <w:rFonts w:ascii="Times New Roman" w:hAnsi="Times New Roman"/>
                <w:color w:val="000000"/>
                <w:spacing w:val="-8"/>
                <w:sz w:val="24"/>
                <w:szCs w:val="24"/>
              </w:rPr>
              <w:t xml:space="preserve">Кирпич строительный, глиняный обыкновенный /ГОСТ 530/. </w:t>
            </w:r>
            <w:r w:rsidRPr="00C41566">
              <w:rPr>
                <w:rFonts w:ascii="Times New Roman" w:hAnsi="Times New Roman"/>
                <w:color w:val="000000"/>
                <w:spacing w:val="-7"/>
                <w:sz w:val="24"/>
                <w:szCs w:val="24"/>
              </w:rPr>
              <w:t xml:space="preserve">Кирпич и </w:t>
            </w:r>
            <w:proofErr w:type="gramStart"/>
            <w:r w:rsidRPr="00C41566">
              <w:rPr>
                <w:rFonts w:ascii="Times New Roman" w:hAnsi="Times New Roman"/>
                <w:color w:val="000000"/>
                <w:spacing w:val="-7"/>
                <w:sz w:val="24"/>
                <w:szCs w:val="24"/>
              </w:rPr>
              <w:t>камень</w:t>
            </w:r>
            <w:proofErr w:type="gramEnd"/>
            <w:r w:rsidRPr="00C41566">
              <w:rPr>
                <w:rFonts w:ascii="Times New Roman" w:hAnsi="Times New Roman"/>
                <w:color w:val="000000"/>
                <w:spacing w:val="-7"/>
                <w:sz w:val="24"/>
                <w:szCs w:val="24"/>
              </w:rPr>
              <w:t xml:space="preserve"> керамические пустотелые пластического прессования по ГОСТ </w:t>
            </w:r>
            <w:r w:rsidRPr="00C41566">
              <w:rPr>
                <w:rFonts w:ascii="Times New Roman" w:hAnsi="Times New Roman"/>
                <w:color w:val="000000"/>
                <w:spacing w:val="7"/>
                <w:sz w:val="24"/>
                <w:szCs w:val="24"/>
              </w:rPr>
              <w:t>6316,</w:t>
            </w:r>
            <w:r w:rsidRPr="00C41566">
              <w:rPr>
                <w:rFonts w:ascii="Times New Roman" w:hAnsi="Times New Roman"/>
                <w:color w:val="000000"/>
                <w:sz w:val="24"/>
                <w:szCs w:val="24"/>
              </w:rPr>
              <w:t xml:space="preserve"> </w:t>
            </w:r>
            <w:r w:rsidRPr="00C41566">
              <w:rPr>
                <w:rFonts w:ascii="Times New Roman" w:hAnsi="Times New Roman"/>
                <w:color w:val="000000"/>
                <w:spacing w:val="-7"/>
                <w:sz w:val="24"/>
                <w:szCs w:val="24"/>
              </w:rPr>
              <w:t>применение керамического кирпича и камней в до</w:t>
            </w:r>
            <w:r w:rsidRPr="00C41566">
              <w:rPr>
                <w:rFonts w:ascii="Times New Roman" w:hAnsi="Times New Roman"/>
                <w:color w:val="000000"/>
                <w:spacing w:val="-7"/>
                <w:sz w:val="24"/>
                <w:szCs w:val="24"/>
              </w:rPr>
              <w:softHyphen/>
            </w:r>
            <w:r w:rsidRPr="00C41566">
              <w:rPr>
                <w:rFonts w:ascii="Times New Roman" w:hAnsi="Times New Roman"/>
                <w:color w:val="000000"/>
                <w:sz w:val="24"/>
                <w:szCs w:val="24"/>
              </w:rPr>
              <w:t xml:space="preserve">рожном строительстве. Кирпич и камень силикатные, технические </w:t>
            </w:r>
            <w:r w:rsidRPr="00C41566">
              <w:rPr>
                <w:rFonts w:ascii="Times New Roman" w:hAnsi="Times New Roman"/>
                <w:color w:val="000000"/>
                <w:spacing w:val="-9"/>
                <w:sz w:val="24"/>
                <w:szCs w:val="24"/>
              </w:rPr>
              <w:t>требов</w:t>
            </w:r>
            <w:r w:rsidRPr="00C41566">
              <w:rPr>
                <w:rFonts w:ascii="Times New Roman" w:hAnsi="Times New Roman"/>
                <w:color w:val="000000"/>
                <w:spacing w:val="-9"/>
                <w:sz w:val="24"/>
                <w:szCs w:val="24"/>
              </w:rPr>
              <w:t>а</w:t>
            </w:r>
            <w:r w:rsidRPr="00C41566">
              <w:rPr>
                <w:rFonts w:ascii="Times New Roman" w:hAnsi="Times New Roman"/>
                <w:color w:val="000000"/>
                <w:spacing w:val="-9"/>
                <w:sz w:val="24"/>
                <w:szCs w:val="24"/>
              </w:rPr>
              <w:t xml:space="preserve">ния по ГОСТ 379, применение. </w:t>
            </w:r>
            <w:r w:rsidRPr="00C41566">
              <w:rPr>
                <w:rFonts w:ascii="Times New Roman" w:hAnsi="Times New Roman"/>
                <w:color w:val="000000"/>
                <w:spacing w:val="-8"/>
                <w:sz w:val="24"/>
                <w:szCs w:val="24"/>
              </w:rPr>
              <w:t xml:space="preserve">Маркировка, хранение и транспортирование кирпича и камней. </w:t>
            </w:r>
            <w:r w:rsidRPr="00C41566">
              <w:rPr>
                <w:rFonts w:ascii="Times New Roman" w:hAnsi="Times New Roman"/>
                <w:color w:val="000000"/>
                <w:spacing w:val="-5"/>
                <w:sz w:val="24"/>
                <w:szCs w:val="24"/>
              </w:rPr>
              <w:t xml:space="preserve">Соблюдение техники безопасности при хранении и транспортировании </w:t>
            </w:r>
            <w:r w:rsidRPr="00C41566">
              <w:rPr>
                <w:rFonts w:ascii="Times New Roman" w:hAnsi="Times New Roman"/>
                <w:color w:val="000000"/>
                <w:spacing w:val="-7"/>
                <w:sz w:val="24"/>
                <w:szCs w:val="24"/>
              </w:rPr>
              <w:t xml:space="preserve">кирпича и камней. Экономическая эффективность применения каменных </w:t>
            </w:r>
            <w:r w:rsidRPr="00C41566">
              <w:rPr>
                <w:rFonts w:ascii="Times New Roman" w:hAnsi="Times New Roman"/>
                <w:color w:val="000000"/>
                <w:spacing w:val="-11"/>
                <w:sz w:val="24"/>
                <w:szCs w:val="24"/>
              </w:rPr>
              <w:t>материалов и изделий.</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uppressAutoHyphens/>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14</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F512A2" w:rsidP="00C41566">
            <w:pPr>
              <w:spacing w:after="0" w:line="360" w:lineRule="auto"/>
              <w:contextualSpacing/>
              <w:rPr>
                <w:rFonts w:ascii="Times New Roman" w:hAnsi="Times New Roman"/>
                <w:b/>
                <w:sz w:val="24"/>
                <w:szCs w:val="24"/>
              </w:rPr>
            </w:pPr>
            <w:r>
              <w:rPr>
                <w:rFonts w:ascii="Times New Roman" w:hAnsi="Times New Roman"/>
                <w:b/>
                <w:sz w:val="24"/>
                <w:szCs w:val="24"/>
              </w:rPr>
              <w:t xml:space="preserve">Лабораторная </w:t>
            </w:r>
            <w:r w:rsidR="00641567" w:rsidRPr="00C41566">
              <w:rPr>
                <w:rFonts w:ascii="Times New Roman" w:hAnsi="Times New Roman"/>
                <w:b/>
                <w:sz w:val="24"/>
                <w:szCs w:val="24"/>
              </w:rPr>
              <w:t xml:space="preserve">работа № 1. </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pacing w:val="-1"/>
                <w:sz w:val="24"/>
                <w:szCs w:val="24"/>
              </w:rPr>
              <w:t>Определение истинной и средней плотности исход</w:t>
            </w:r>
            <w:r w:rsidRPr="00C41566">
              <w:rPr>
                <w:rFonts w:ascii="Times New Roman" w:hAnsi="Times New Roman"/>
                <w:color w:val="000000"/>
                <w:spacing w:val="-1"/>
                <w:sz w:val="24"/>
                <w:szCs w:val="24"/>
              </w:rPr>
              <w:softHyphen/>
            </w:r>
            <w:r w:rsidRPr="00C41566">
              <w:rPr>
                <w:rFonts w:ascii="Times New Roman" w:hAnsi="Times New Roman"/>
                <w:color w:val="000000"/>
                <w:spacing w:val="-4"/>
                <w:sz w:val="24"/>
                <w:szCs w:val="24"/>
              </w:rPr>
              <w:t xml:space="preserve">ной горной породы и зерен щебня и </w:t>
            </w:r>
            <w:r w:rsidRPr="00C41566">
              <w:rPr>
                <w:rFonts w:ascii="Times New Roman" w:hAnsi="Times New Roman"/>
                <w:color w:val="000000"/>
                <w:spacing w:val="-4"/>
                <w:sz w:val="24"/>
                <w:szCs w:val="24"/>
              </w:rPr>
              <w:lastRenderedPageBreak/>
              <w:t>гравия по ГОСТ 8269.</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2.</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color w:val="000000"/>
                <w:spacing w:val="-1"/>
                <w:sz w:val="24"/>
                <w:szCs w:val="24"/>
              </w:rPr>
              <w:t xml:space="preserve">Определение  пористости и </w:t>
            </w:r>
            <w:proofErr w:type="spellStart"/>
            <w:r w:rsidRPr="00C41566">
              <w:rPr>
                <w:rFonts w:ascii="Times New Roman" w:hAnsi="Times New Roman"/>
                <w:color w:val="000000"/>
                <w:spacing w:val="-1"/>
                <w:sz w:val="24"/>
                <w:szCs w:val="24"/>
              </w:rPr>
              <w:t>водопоглощения</w:t>
            </w:r>
            <w:proofErr w:type="spellEnd"/>
            <w:r w:rsidRPr="00C41566">
              <w:rPr>
                <w:rFonts w:ascii="Times New Roman" w:hAnsi="Times New Roman"/>
                <w:color w:val="000000"/>
                <w:spacing w:val="-1"/>
                <w:sz w:val="24"/>
                <w:szCs w:val="24"/>
              </w:rPr>
              <w:t xml:space="preserve"> исход</w:t>
            </w:r>
            <w:r w:rsidRPr="00C41566">
              <w:rPr>
                <w:rFonts w:ascii="Times New Roman" w:hAnsi="Times New Roman"/>
                <w:color w:val="000000"/>
                <w:spacing w:val="-1"/>
                <w:sz w:val="24"/>
                <w:szCs w:val="24"/>
              </w:rPr>
              <w:softHyphen/>
            </w:r>
            <w:r w:rsidRPr="00C41566">
              <w:rPr>
                <w:rFonts w:ascii="Times New Roman" w:hAnsi="Times New Roman"/>
                <w:color w:val="000000"/>
                <w:spacing w:val="-4"/>
                <w:sz w:val="24"/>
                <w:szCs w:val="24"/>
              </w:rPr>
              <w:t>ной горной породы и зерен щебня и гравия по ГОСТ 8269.</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F512A2" w:rsidP="00C41566">
            <w:pPr>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3.</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Определение зернового состава и модуля крупности песка по </w:t>
            </w:r>
            <w:r w:rsidRPr="00C41566">
              <w:rPr>
                <w:rFonts w:ascii="Times New Roman" w:hAnsi="Times New Roman"/>
                <w:color w:val="000000"/>
                <w:spacing w:val="-10"/>
                <w:sz w:val="24"/>
                <w:szCs w:val="24"/>
              </w:rPr>
              <w:t>ГОСТ 8735</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F512A2" w:rsidP="00C41566">
            <w:pPr>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4. </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pacing w:val="-3"/>
                <w:sz w:val="24"/>
                <w:szCs w:val="24"/>
              </w:rPr>
              <w:t>Определение содержания в песке пылевидных, глинистых и илис</w:t>
            </w:r>
            <w:r w:rsidRPr="00C41566">
              <w:rPr>
                <w:rFonts w:ascii="Times New Roman" w:hAnsi="Times New Roman"/>
                <w:color w:val="000000"/>
                <w:spacing w:val="-3"/>
                <w:sz w:val="24"/>
                <w:szCs w:val="24"/>
              </w:rPr>
              <w:softHyphen/>
            </w:r>
            <w:r w:rsidRPr="00C41566">
              <w:rPr>
                <w:rFonts w:ascii="Times New Roman" w:hAnsi="Times New Roman"/>
                <w:color w:val="000000"/>
                <w:sz w:val="24"/>
                <w:szCs w:val="24"/>
              </w:rPr>
              <w:t xml:space="preserve">тых частиц методом  </w:t>
            </w:r>
            <w:proofErr w:type="spellStart"/>
            <w:r w:rsidRPr="00C41566">
              <w:rPr>
                <w:rFonts w:ascii="Times New Roman" w:hAnsi="Times New Roman"/>
                <w:color w:val="000000"/>
                <w:sz w:val="24"/>
                <w:szCs w:val="24"/>
              </w:rPr>
              <w:t>о</w:t>
            </w:r>
            <w:r w:rsidRPr="00C41566">
              <w:rPr>
                <w:rFonts w:ascii="Times New Roman" w:hAnsi="Times New Roman"/>
                <w:color w:val="000000"/>
                <w:sz w:val="24"/>
                <w:szCs w:val="24"/>
              </w:rPr>
              <w:t>т</w:t>
            </w:r>
            <w:r w:rsidRPr="00C41566">
              <w:rPr>
                <w:rFonts w:ascii="Times New Roman" w:hAnsi="Times New Roman"/>
                <w:color w:val="000000"/>
                <w:sz w:val="24"/>
                <w:szCs w:val="24"/>
              </w:rPr>
              <w:t>мучивания</w:t>
            </w:r>
            <w:proofErr w:type="spellEnd"/>
            <w:r w:rsidRPr="00C41566">
              <w:rPr>
                <w:rFonts w:ascii="Times New Roman" w:hAnsi="Times New Roman"/>
                <w:color w:val="000000"/>
                <w:sz w:val="24"/>
                <w:szCs w:val="24"/>
              </w:rPr>
              <w:t>, насыпной плотности в стандартном неуп</w:t>
            </w:r>
            <w:r w:rsidRPr="00C41566">
              <w:rPr>
                <w:rFonts w:ascii="Times New Roman" w:hAnsi="Times New Roman"/>
                <w:color w:val="000000"/>
                <w:sz w:val="24"/>
                <w:szCs w:val="24"/>
              </w:rPr>
              <w:softHyphen/>
              <w:t xml:space="preserve">лотненном состоянии и истинной плотности песка пикнометрическим </w:t>
            </w:r>
            <w:r w:rsidRPr="00C41566">
              <w:rPr>
                <w:rFonts w:ascii="Times New Roman" w:hAnsi="Times New Roman"/>
                <w:color w:val="000000"/>
                <w:spacing w:val="-6"/>
                <w:sz w:val="24"/>
                <w:szCs w:val="24"/>
              </w:rPr>
              <w:t>методом по ГОСТ 8735</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F512A2" w:rsidP="00C41566">
            <w:pPr>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5.</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pacing w:val="-3"/>
                <w:sz w:val="24"/>
                <w:szCs w:val="24"/>
              </w:rPr>
              <w:t>Определение зернового состава щебня по ГОСТ 8269.0</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F512A2" w:rsidP="00C41566">
            <w:pPr>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6. </w:t>
            </w:r>
            <w:r w:rsidR="00641567" w:rsidRPr="00C41566">
              <w:rPr>
                <w:rFonts w:ascii="Times New Roman" w:hAnsi="Times New Roman"/>
                <w:color w:val="000000"/>
                <w:spacing w:val="-4"/>
                <w:sz w:val="24"/>
                <w:szCs w:val="24"/>
              </w:rPr>
              <w:t>Определение влажности, средней плотности, насыпной пло</w:t>
            </w:r>
            <w:r w:rsidR="00641567" w:rsidRPr="00C41566">
              <w:rPr>
                <w:rFonts w:ascii="Times New Roman" w:hAnsi="Times New Roman"/>
                <w:color w:val="000000"/>
                <w:spacing w:val="-4"/>
                <w:sz w:val="24"/>
                <w:szCs w:val="24"/>
              </w:rPr>
              <w:t>т</w:t>
            </w:r>
            <w:r w:rsidR="00641567" w:rsidRPr="00C41566">
              <w:rPr>
                <w:rFonts w:ascii="Times New Roman" w:hAnsi="Times New Roman"/>
                <w:color w:val="000000"/>
                <w:spacing w:val="-4"/>
                <w:sz w:val="24"/>
                <w:szCs w:val="24"/>
              </w:rPr>
              <w:t xml:space="preserve">ности </w:t>
            </w:r>
            <w:r w:rsidR="00641567" w:rsidRPr="00C41566">
              <w:rPr>
                <w:rFonts w:ascii="Times New Roman" w:hAnsi="Times New Roman"/>
                <w:color w:val="000000"/>
                <w:spacing w:val="-5"/>
                <w:sz w:val="24"/>
                <w:szCs w:val="24"/>
              </w:rPr>
              <w:t xml:space="preserve">и </w:t>
            </w:r>
            <w:proofErr w:type="spellStart"/>
            <w:r w:rsidR="00641567" w:rsidRPr="00C41566">
              <w:rPr>
                <w:rFonts w:ascii="Times New Roman" w:hAnsi="Times New Roman"/>
                <w:color w:val="000000"/>
                <w:spacing w:val="-5"/>
                <w:sz w:val="24"/>
                <w:szCs w:val="24"/>
              </w:rPr>
              <w:t>пустотности</w:t>
            </w:r>
            <w:proofErr w:type="spellEnd"/>
            <w:r w:rsidR="00641567" w:rsidRPr="00C41566">
              <w:rPr>
                <w:rFonts w:ascii="Times New Roman" w:hAnsi="Times New Roman"/>
                <w:color w:val="000000"/>
                <w:spacing w:val="-5"/>
                <w:sz w:val="24"/>
                <w:szCs w:val="24"/>
              </w:rPr>
              <w:t xml:space="preserve"> щебня по ГОСТ 8269</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F512A2" w:rsidP="00C41566">
            <w:pPr>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7. </w:t>
            </w:r>
            <w:r w:rsidR="00641567" w:rsidRPr="00C41566">
              <w:rPr>
                <w:rFonts w:ascii="Times New Roman" w:hAnsi="Times New Roman"/>
                <w:color w:val="000000"/>
                <w:spacing w:val="-1"/>
                <w:sz w:val="24"/>
                <w:szCs w:val="24"/>
              </w:rPr>
              <w:t xml:space="preserve">Определение </w:t>
            </w:r>
            <w:proofErr w:type="spellStart"/>
            <w:r w:rsidR="00641567" w:rsidRPr="00C41566">
              <w:rPr>
                <w:rFonts w:ascii="Times New Roman" w:hAnsi="Times New Roman"/>
                <w:color w:val="000000"/>
                <w:spacing w:val="-1"/>
                <w:sz w:val="24"/>
                <w:szCs w:val="24"/>
              </w:rPr>
              <w:t>дробимости</w:t>
            </w:r>
            <w:proofErr w:type="spellEnd"/>
            <w:r w:rsidR="00641567" w:rsidRPr="00C41566">
              <w:rPr>
                <w:rFonts w:ascii="Times New Roman" w:hAnsi="Times New Roman"/>
                <w:color w:val="000000"/>
                <w:spacing w:val="-1"/>
                <w:sz w:val="24"/>
                <w:szCs w:val="24"/>
              </w:rPr>
              <w:t xml:space="preserve"> щебня (гравия) при сжатии в ц</w:t>
            </w:r>
            <w:r w:rsidR="00641567" w:rsidRPr="00C41566">
              <w:rPr>
                <w:rFonts w:ascii="Times New Roman" w:hAnsi="Times New Roman"/>
                <w:color w:val="000000"/>
                <w:spacing w:val="-1"/>
                <w:sz w:val="24"/>
                <w:szCs w:val="24"/>
              </w:rPr>
              <w:t>и</w:t>
            </w:r>
            <w:r w:rsidR="00641567" w:rsidRPr="00C41566">
              <w:rPr>
                <w:rFonts w:ascii="Times New Roman" w:hAnsi="Times New Roman"/>
                <w:color w:val="000000"/>
                <w:spacing w:val="-1"/>
                <w:sz w:val="24"/>
                <w:szCs w:val="24"/>
              </w:rPr>
              <w:t xml:space="preserve">линдре </w:t>
            </w:r>
            <w:r w:rsidR="00641567" w:rsidRPr="00C41566">
              <w:rPr>
                <w:rFonts w:ascii="Times New Roman" w:hAnsi="Times New Roman"/>
                <w:color w:val="000000"/>
                <w:spacing w:val="-4"/>
                <w:sz w:val="24"/>
                <w:szCs w:val="24"/>
              </w:rPr>
              <w:t xml:space="preserve">и определение </w:t>
            </w:r>
            <w:proofErr w:type="spellStart"/>
            <w:r w:rsidR="00641567" w:rsidRPr="00C41566">
              <w:rPr>
                <w:rFonts w:ascii="Times New Roman" w:hAnsi="Times New Roman"/>
                <w:color w:val="000000"/>
                <w:spacing w:val="-4"/>
                <w:sz w:val="24"/>
                <w:szCs w:val="24"/>
              </w:rPr>
              <w:t>истираемости</w:t>
            </w:r>
            <w:proofErr w:type="spellEnd"/>
            <w:r w:rsidR="00641567" w:rsidRPr="00C41566">
              <w:rPr>
                <w:rFonts w:ascii="Times New Roman" w:hAnsi="Times New Roman"/>
                <w:color w:val="000000"/>
                <w:spacing w:val="-4"/>
                <w:sz w:val="24"/>
                <w:szCs w:val="24"/>
              </w:rPr>
              <w:t xml:space="preserve"> в полочном барабане по ГОСТ 8269</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41567" w:rsidRPr="00C41566" w:rsidTr="00CC0654">
        <w:tc>
          <w:tcPr>
            <w:tcW w:w="1128" w:type="pct"/>
            <w:vMerge w:val="restart"/>
          </w:tcPr>
          <w:p w:rsidR="00641567" w:rsidRPr="00C41566" w:rsidRDefault="00641567" w:rsidP="00C41566">
            <w:pPr>
              <w:spacing w:after="0" w:line="360" w:lineRule="auto"/>
              <w:contextualSpacing/>
              <w:rPr>
                <w:rFonts w:ascii="Times New Roman" w:hAnsi="Times New Roman"/>
                <w:b/>
                <w:bCs/>
                <w:sz w:val="24"/>
                <w:szCs w:val="24"/>
              </w:rPr>
            </w:pPr>
            <w:r w:rsidRPr="00C41566">
              <w:rPr>
                <w:rFonts w:ascii="Times New Roman" w:hAnsi="Times New Roman"/>
                <w:b/>
                <w:sz w:val="24"/>
                <w:szCs w:val="24"/>
              </w:rPr>
              <w:t>Тема 1.3. Минеральные в</w:t>
            </w:r>
            <w:r w:rsidRPr="00C41566">
              <w:rPr>
                <w:rFonts w:ascii="Times New Roman" w:hAnsi="Times New Roman"/>
                <w:b/>
                <w:sz w:val="24"/>
                <w:szCs w:val="24"/>
              </w:rPr>
              <w:t>я</w:t>
            </w:r>
            <w:r w:rsidRPr="00C41566">
              <w:rPr>
                <w:rFonts w:ascii="Times New Roman" w:hAnsi="Times New Roman"/>
                <w:b/>
                <w:sz w:val="24"/>
                <w:szCs w:val="24"/>
              </w:rPr>
              <w:t>жущие материалы и цеме</w:t>
            </w:r>
            <w:r w:rsidRPr="00C41566">
              <w:rPr>
                <w:rFonts w:ascii="Times New Roman" w:hAnsi="Times New Roman"/>
                <w:b/>
                <w:sz w:val="24"/>
                <w:szCs w:val="24"/>
              </w:rPr>
              <w:t>н</w:t>
            </w:r>
            <w:r w:rsidRPr="00C41566">
              <w:rPr>
                <w:rFonts w:ascii="Times New Roman" w:hAnsi="Times New Roman"/>
                <w:b/>
                <w:sz w:val="24"/>
                <w:szCs w:val="24"/>
              </w:rPr>
              <w:t>тобетонные смеси</w:t>
            </w:r>
          </w:p>
        </w:tc>
        <w:tc>
          <w:tcPr>
            <w:tcW w:w="3132" w:type="pct"/>
          </w:tcPr>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Содержание</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40</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11" w:right="11"/>
              <w:contextualSpacing/>
              <w:jc w:val="both"/>
              <w:rPr>
                <w:rFonts w:ascii="Times New Roman" w:hAnsi="Times New Roman"/>
                <w:sz w:val="24"/>
                <w:szCs w:val="24"/>
              </w:rPr>
            </w:pPr>
            <w:r w:rsidRPr="00C41566">
              <w:rPr>
                <w:rFonts w:ascii="Times New Roman" w:hAnsi="Times New Roman"/>
                <w:sz w:val="24"/>
                <w:szCs w:val="24"/>
              </w:rPr>
              <w:t>1.</w:t>
            </w:r>
            <w:r w:rsidRPr="00C41566">
              <w:rPr>
                <w:rFonts w:ascii="Times New Roman" w:hAnsi="Times New Roman"/>
                <w:b/>
                <w:sz w:val="24"/>
                <w:szCs w:val="24"/>
              </w:rPr>
              <w:t xml:space="preserve"> </w:t>
            </w:r>
            <w:r w:rsidRPr="00C41566">
              <w:rPr>
                <w:rFonts w:ascii="Times New Roman" w:hAnsi="Times New Roman"/>
                <w:sz w:val="24"/>
                <w:szCs w:val="24"/>
              </w:rPr>
              <w:t xml:space="preserve">Воздушные вяжущие материалы. </w:t>
            </w:r>
            <w:r w:rsidRPr="00C41566">
              <w:rPr>
                <w:rFonts w:ascii="Times New Roman" w:hAnsi="Times New Roman"/>
                <w:color w:val="000000"/>
                <w:sz w:val="24"/>
                <w:szCs w:val="24"/>
              </w:rPr>
              <w:t>Известь строительная воздушная, сырье для прои</w:t>
            </w:r>
            <w:r w:rsidRPr="00C41566">
              <w:rPr>
                <w:rFonts w:ascii="Times New Roman" w:hAnsi="Times New Roman"/>
                <w:color w:val="000000"/>
                <w:sz w:val="24"/>
                <w:szCs w:val="24"/>
              </w:rPr>
              <w:t>з</w:t>
            </w:r>
            <w:r w:rsidRPr="00C41566">
              <w:rPr>
                <w:rFonts w:ascii="Times New Roman" w:hAnsi="Times New Roman"/>
                <w:color w:val="000000"/>
                <w:sz w:val="24"/>
                <w:szCs w:val="24"/>
              </w:rPr>
              <w:t xml:space="preserve">водства, </w:t>
            </w:r>
            <w:r w:rsidRPr="00C41566">
              <w:rPr>
                <w:rFonts w:ascii="Times New Roman" w:hAnsi="Times New Roman"/>
                <w:color w:val="000000"/>
                <w:spacing w:val="-5"/>
                <w:sz w:val="24"/>
                <w:szCs w:val="24"/>
              </w:rPr>
              <w:t xml:space="preserve">краткие сведения о получении. Технические требования к воздушной </w:t>
            </w:r>
            <w:r w:rsidRPr="00C41566">
              <w:rPr>
                <w:rFonts w:ascii="Times New Roman" w:hAnsi="Times New Roman"/>
                <w:color w:val="000000"/>
                <w:spacing w:val="-12"/>
                <w:sz w:val="24"/>
                <w:szCs w:val="24"/>
              </w:rPr>
              <w:t xml:space="preserve">извести по ГОСТ </w:t>
            </w:r>
            <w:r w:rsidRPr="00C41566">
              <w:rPr>
                <w:rFonts w:ascii="Times New Roman" w:hAnsi="Times New Roman"/>
                <w:color w:val="000000"/>
                <w:spacing w:val="6"/>
                <w:sz w:val="24"/>
                <w:szCs w:val="24"/>
              </w:rPr>
              <w:t>9179.</w:t>
            </w:r>
            <w:r w:rsidRPr="00C41566">
              <w:rPr>
                <w:rFonts w:ascii="Times New Roman" w:hAnsi="Times New Roman"/>
                <w:color w:val="000000"/>
                <w:sz w:val="24"/>
                <w:szCs w:val="24"/>
              </w:rPr>
              <w:t xml:space="preserve"> </w:t>
            </w:r>
            <w:r w:rsidRPr="00C41566">
              <w:rPr>
                <w:rFonts w:ascii="Times New Roman" w:hAnsi="Times New Roman"/>
                <w:color w:val="000000"/>
                <w:spacing w:val="-12"/>
                <w:sz w:val="24"/>
                <w:szCs w:val="24"/>
              </w:rPr>
              <w:t>Применение.</w:t>
            </w:r>
          </w:p>
          <w:p w:rsidR="00641567" w:rsidRPr="00C41566" w:rsidRDefault="00641567" w:rsidP="00C41566">
            <w:pPr>
              <w:shd w:val="clear" w:color="auto" w:fill="FFFFFF"/>
              <w:spacing w:after="0" w:line="360" w:lineRule="auto"/>
              <w:ind w:left="11"/>
              <w:contextualSpacing/>
              <w:rPr>
                <w:rFonts w:ascii="Times New Roman" w:hAnsi="Times New Roman"/>
                <w:sz w:val="24"/>
                <w:szCs w:val="24"/>
              </w:rPr>
            </w:pPr>
            <w:r w:rsidRPr="00C41566">
              <w:rPr>
                <w:rFonts w:ascii="Times New Roman" w:hAnsi="Times New Roman"/>
                <w:color w:val="000000"/>
                <w:spacing w:val="-1"/>
                <w:sz w:val="24"/>
                <w:szCs w:val="24"/>
              </w:rPr>
              <w:t xml:space="preserve">Гидравлическая известь, виды, сорта. Технические требования по </w:t>
            </w:r>
            <w:r w:rsidRPr="00C41566">
              <w:rPr>
                <w:rFonts w:ascii="Times New Roman" w:hAnsi="Times New Roman"/>
                <w:color w:val="000000"/>
                <w:spacing w:val="-14"/>
                <w:sz w:val="24"/>
                <w:szCs w:val="24"/>
              </w:rPr>
              <w:t xml:space="preserve">ГОСТ </w:t>
            </w:r>
            <w:r w:rsidRPr="00C41566">
              <w:rPr>
                <w:rFonts w:ascii="Times New Roman" w:hAnsi="Times New Roman"/>
                <w:color w:val="000000"/>
                <w:sz w:val="24"/>
                <w:szCs w:val="24"/>
              </w:rPr>
              <w:t xml:space="preserve">9179. </w:t>
            </w:r>
            <w:r w:rsidRPr="00C41566">
              <w:rPr>
                <w:rFonts w:ascii="Times New Roman" w:hAnsi="Times New Roman"/>
                <w:color w:val="000000"/>
                <w:spacing w:val="-14"/>
                <w:sz w:val="24"/>
                <w:szCs w:val="24"/>
              </w:rPr>
              <w:t>Примен</w:t>
            </w:r>
            <w:r w:rsidRPr="00C41566">
              <w:rPr>
                <w:rFonts w:ascii="Times New Roman" w:hAnsi="Times New Roman"/>
                <w:color w:val="000000"/>
                <w:spacing w:val="-14"/>
                <w:sz w:val="24"/>
                <w:szCs w:val="24"/>
              </w:rPr>
              <w:t>е</w:t>
            </w:r>
            <w:r w:rsidRPr="00C41566">
              <w:rPr>
                <w:rFonts w:ascii="Times New Roman" w:hAnsi="Times New Roman"/>
                <w:color w:val="000000"/>
                <w:spacing w:val="-14"/>
                <w:sz w:val="24"/>
                <w:szCs w:val="24"/>
              </w:rPr>
              <w:t xml:space="preserve">ние. </w:t>
            </w:r>
            <w:proofErr w:type="spellStart"/>
            <w:r w:rsidRPr="00C41566">
              <w:rPr>
                <w:rFonts w:ascii="Times New Roman" w:hAnsi="Times New Roman"/>
                <w:color w:val="000000"/>
                <w:spacing w:val="-9"/>
                <w:sz w:val="24"/>
                <w:szCs w:val="24"/>
              </w:rPr>
              <w:t>Романцемент</w:t>
            </w:r>
            <w:proofErr w:type="spellEnd"/>
            <w:r w:rsidRPr="00C41566">
              <w:rPr>
                <w:rFonts w:ascii="Times New Roman" w:hAnsi="Times New Roman"/>
                <w:color w:val="000000"/>
                <w:spacing w:val="-9"/>
                <w:sz w:val="24"/>
                <w:szCs w:val="24"/>
              </w:rPr>
              <w:t>, получение, состав, применение.</w:t>
            </w:r>
          </w:p>
          <w:p w:rsidR="00641567" w:rsidRPr="00C41566" w:rsidRDefault="00641567" w:rsidP="00C41566">
            <w:pPr>
              <w:shd w:val="clear" w:color="auto" w:fill="FFFFFF"/>
              <w:spacing w:after="0" w:line="360" w:lineRule="auto"/>
              <w:ind w:left="11" w:right="742" w:firstLine="738"/>
              <w:contextualSpacing/>
              <w:jc w:val="both"/>
              <w:rPr>
                <w:rFonts w:ascii="Times New Roman" w:hAnsi="Times New Roman"/>
                <w:sz w:val="24"/>
                <w:szCs w:val="24"/>
              </w:rPr>
            </w:pPr>
            <w:r w:rsidRPr="00C41566">
              <w:rPr>
                <w:rFonts w:ascii="Times New Roman" w:hAnsi="Times New Roman"/>
                <w:color w:val="000000"/>
                <w:spacing w:val="-5"/>
                <w:sz w:val="24"/>
                <w:szCs w:val="24"/>
              </w:rPr>
              <w:lastRenderedPageBreak/>
              <w:t>Гипсовые вяжущие материалы. Сырье для производства, краткие све</w:t>
            </w:r>
            <w:r w:rsidRPr="00C41566">
              <w:rPr>
                <w:rFonts w:ascii="Times New Roman" w:hAnsi="Times New Roman"/>
                <w:color w:val="000000"/>
                <w:spacing w:val="-5"/>
                <w:sz w:val="24"/>
                <w:szCs w:val="24"/>
              </w:rPr>
              <w:softHyphen/>
            </w:r>
            <w:r w:rsidRPr="00C41566">
              <w:rPr>
                <w:rFonts w:ascii="Times New Roman" w:hAnsi="Times New Roman"/>
                <w:color w:val="000000"/>
                <w:spacing w:val="-9"/>
                <w:sz w:val="24"/>
                <w:szCs w:val="24"/>
              </w:rPr>
              <w:t xml:space="preserve">дения о получении. Технические требования по ГОСТ 125. </w:t>
            </w:r>
            <w:r w:rsidRPr="00C41566">
              <w:rPr>
                <w:rFonts w:ascii="Times New Roman" w:hAnsi="Times New Roman"/>
                <w:color w:val="000000"/>
                <w:spacing w:val="-16"/>
                <w:sz w:val="24"/>
                <w:szCs w:val="24"/>
              </w:rPr>
              <w:t xml:space="preserve">Применение. </w:t>
            </w:r>
            <w:proofErr w:type="spellStart"/>
            <w:r w:rsidRPr="00C41566">
              <w:rPr>
                <w:rFonts w:ascii="Times New Roman" w:hAnsi="Times New Roman"/>
                <w:color w:val="000000"/>
                <w:spacing w:val="-8"/>
                <w:sz w:val="24"/>
                <w:szCs w:val="24"/>
              </w:rPr>
              <w:t>Магнезильные</w:t>
            </w:r>
            <w:proofErr w:type="spellEnd"/>
            <w:r w:rsidRPr="00C41566">
              <w:rPr>
                <w:rFonts w:ascii="Times New Roman" w:hAnsi="Times New Roman"/>
                <w:color w:val="000000"/>
                <w:spacing w:val="-8"/>
                <w:sz w:val="24"/>
                <w:szCs w:val="24"/>
              </w:rPr>
              <w:t xml:space="preserve"> вяж</w:t>
            </w:r>
            <w:r w:rsidRPr="00C41566">
              <w:rPr>
                <w:rFonts w:ascii="Times New Roman" w:hAnsi="Times New Roman"/>
                <w:color w:val="000000"/>
                <w:spacing w:val="-8"/>
                <w:sz w:val="24"/>
                <w:szCs w:val="24"/>
              </w:rPr>
              <w:t>у</w:t>
            </w:r>
            <w:r w:rsidRPr="00C41566">
              <w:rPr>
                <w:rFonts w:ascii="Times New Roman" w:hAnsi="Times New Roman"/>
                <w:color w:val="000000"/>
                <w:spacing w:val="-8"/>
                <w:sz w:val="24"/>
                <w:szCs w:val="24"/>
              </w:rPr>
              <w:t xml:space="preserve">щие материалы, получение, виды, применение. </w:t>
            </w:r>
            <w:r w:rsidRPr="00C41566">
              <w:rPr>
                <w:rFonts w:ascii="Times New Roman" w:hAnsi="Times New Roman"/>
                <w:color w:val="000000"/>
                <w:spacing w:val="-9"/>
                <w:sz w:val="24"/>
                <w:szCs w:val="24"/>
              </w:rPr>
              <w:t>Растворимое стекло, состав, примен</w:t>
            </w:r>
            <w:r w:rsidRPr="00C41566">
              <w:rPr>
                <w:rFonts w:ascii="Times New Roman" w:hAnsi="Times New Roman"/>
                <w:color w:val="000000"/>
                <w:spacing w:val="-9"/>
                <w:sz w:val="24"/>
                <w:szCs w:val="24"/>
              </w:rPr>
              <w:t>е</w:t>
            </w:r>
            <w:r w:rsidRPr="00C41566">
              <w:rPr>
                <w:rFonts w:ascii="Times New Roman" w:hAnsi="Times New Roman"/>
                <w:color w:val="000000"/>
                <w:spacing w:val="-9"/>
                <w:sz w:val="24"/>
                <w:szCs w:val="24"/>
              </w:rPr>
              <w:t>ние.</w:t>
            </w:r>
          </w:p>
          <w:p w:rsidR="00641567" w:rsidRPr="00C41566" w:rsidRDefault="00641567" w:rsidP="00C41566">
            <w:pPr>
              <w:shd w:val="clear" w:color="auto" w:fill="FFFFFF"/>
              <w:spacing w:after="0" w:line="360" w:lineRule="auto"/>
              <w:ind w:left="4" w:right="4" w:firstLine="724"/>
              <w:contextualSpacing/>
              <w:jc w:val="both"/>
              <w:rPr>
                <w:rFonts w:ascii="Times New Roman" w:hAnsi="Times New Roman"/>
                <w:sz w:val="24"/>
                <w:szCs w:val="24"/>
              </w:rPr>
            </w:pPr>
            <w:proofErr w:type="spellStart"/>
            <w:r w:rsidRPr="00C41566">
              <w:rPr>
                <w:rFonts w:ascii="Times New Roman" w:hAnsi="Times New Roman"/>
                <w:color w:val="000000"/>
                <w:spacing w:val="-3"/>
                <w:sz w:val="24"/>
                <w:szCs w:val="24"/>
              </w:rPr>
              <w:t>Известесодержащие</w:t>
            </w:r>
            <w:proofErr w:type="spellEnd"/>
            <w:r w:rsidRPr="00C41566">
              <w:rPr>
                <w:rFonts w:ascii="Times New Roman" w:hAnsi="Times New Roman"/>
                <w:color w:val="000000"/>
                <w:spacing w:val="-3"/>
                <w:sz w:val="24"/>
                <w:szCs w:val="24"/>
              </w:rPr>
              <w:t xml:space="preserve"> гидравлические вяжущие вещества, получе</w:t>
            </w:r>
            <w:r w:rsidRPr="00C41566">
              <w:rPr>
                <w:rFonts w:ascii="Times New Roman" w:hAnsi="Times New Roman"/>
                <w:color w:val="000000"/>
                <w:spacing w:val="-3"/>
                <w:sz w:val="24"/>
                <w:szCs w:val="24"/>
              </w:rPr>
              <w:softHyphen/>
            </w:r>
            <w:r w:rsidRPr="00C41566">
              <w:rPr>
                <w:rFonts w:ascii="Times New Roman" w:hAnsi="Times New Roman"/>
                <w:color w:val="000000"/>
                <w:spacing w:val="-5"/>
                <w:sz w:val="24"/>
                <w:szCs w:val="24"/>
              </w:rPr>
              <w:t>ние, марки, техн</w:t>
            </w:r>
            <w:r w:rsidRPr="00C41566">
              <w:rPr>
                <w:rFonts w:ascii="Times New Roman" w:hAnsi="Times New Roman"/>
                <w:color w:val="000000"/>
                <w:spacing w:val="-5"/>
                <w:sz w:val="24"/>
                <w:szCs w:val="24"/>
              </w:rPr>
              <w:t>и</w:t>
            </w:r>
            <w:r w:rsidRPr="00C41566">
              <w:rPr>
                <w:rFonts w:ascii="Times New Roman" w:hAnsi="Times New Roman"/>
                <w:color w:val="000000"/>
                <w:spacing w:val="-5"/>
                <w:sz w:val="24"/>
                <w:szCs w:val="24"/>
              </w:rPr>
              <w:t xml:space="preserve">ческие требования по ГОСТ 2544. </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pacing w:val="-7"/>
                <w:sz w:val="24"/>
                <w:szCs w:val="24"/>
              </w:rPr>
              <w:t>Шлаковые вяжущие на основе шлаков черной металлургии, на ос</w:t>
            </w:r>
            <w:r w:rsidRPr="00C41566">
              <w:rPr>
                <w:rFonts w:ascii="Times New Roman" w:hAnsi="Times New Roman"/>
                <w:color w:val="000000"/>
                <w:spacing w:val="-7"/>
                <w:sz w:val="24"/>
                <w:szCs w:val="24"/>
              </w:rPr>
              <w:softHyphen/>
            </w:r>
            <w:r w:rsidRPr="00C41566">
              <w:rPr>
                <w:rFonts w:ascii="Times New Roman" w:hAnsi="Times New Roman"/>
                <w:color w:val="000000"/>
                <w:sz w:val="24"/>
                <w:szCs w:val="24"/>
              </w:rPr>
              <w:t xml:space="preserve">нове топливных шлаков и зол, материалы для получения, состав, </w:t>
            </w:r>
            <w:r w:rsidRPr="00C41566">
              <w:rPr>
                <w:rFonts w:ascii="Times New Roman" w:hAnsi="Times New Roman"/>
                <w:color w:val="000000"/>
                <w:spacing w:val="-9"/>
                <w:sz w:val="24"/>
                <w:szCs w:val="24"/>
              </w:rPr>
              <w:t>технические требования, марки, применение.</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tcPr>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sz w:val="24"/>
                <w:szCs w:val="24"/>
              </w:rPr>
              <w:t>2. Цементы.</w:t>
            </w:r>
            <w:r w:rsidRPr="00C41566">
              <w:rPr>
                <w:rFonts w:ascii="Times New Roman" w:hAnsi="Times New Roman"/>
                <w:color w:val="000000"/>
                <w:spacing w:val="-8"/>
                <w:sz w:val="24"/>
                <w:szCs w:val="24"/>
              </w:rPr>
              <w:t xml:space="preserve"> Портландцемент, сырье для получения, химический состав. Тех</w:t>
            </w:r>
            <w:r w:rsidRPr="00C41566">
              <w:rPr>
                <w:rFonts w:ascii="Times New Roman" w:hAnsi="Times New Roman"/>
                <w:color w:val="000000"/>
                <w:spacing w:val="-8"/>
                <w:sz w:val="24"/>
                <w:szCs w:val="24"/>
              </w:rPr>
              <w:softHyphen/>
            </w:r>
            <w:r w:rsidRPr="00C41566">
              <w:rPr>
                <w:rFonts w:ascii="Times New Roman" w:hAnsi="Times New Roman"/>
                <w:color w:val="000000"/>
                <w:spacing w:val="-5"/>
                <w:sz w:val="24"/>
                <w:szCs w:val="24"/>
              </w:rPr>
              <w:t>нология прои</w:t>
            </w:r>
            <w:r w:rsidRPr="00C41566">
              <w:rPr>
                <w:rFonts w:ascii="Times New Roman" w:hAnsi="Times New Roman"/>
                <w:color w:val="000000"/>
                <w:spacing w:val="-5"/>
                <w:sz w:val="24"/>
                <w:szCs w:val="24"/>
              </w:rPr>
              <w:t>з</w:t>
            </w:r>
            <w:r w:rsidRPr="00C41566">
              <w:rPr>
                <w:rFonts w:ascii="Times New Roman" w:hAnsi="Times New Roman"/>
                <w:color w:val="000000"/>
                <w:spacing w:val="-5"/>
                <w:sz w:val="24"/>
                <w:szCs w:val="24"/>
              </w:rPr>
              <w:t xml:space="preserve">водства портландцемента. Схема производства цемента </w:t>
            </w:r>
            <w:r w:rsidRPr="00C41566">
              <w:rPr>
                <w:rFonts w:ascii="Times New Roman" w:hAnsi="Times New Roman"/>
                <w:color w:val="000000"/>
                <w:sz w:val="24"/>
                <w:szCs w:val="24"/>
              </w:rPr>
              <w:t xml:space="preserve">по мокрому и сухому способам с обжигом во вращающихся печах. </w:t>
            </w:r>
            <w:r w:rsidRPr="00C41566">
              <w:rPr>
                <w:rFonts w:ascii="Times New Roman" w:hAnsi="Times New Roman"/>
                <w:color w:val="000000"/>
                <w:spacing w:val="-11"/>
                <w:sz w:val="24"/>
                <w:szCs w:val="24"/>
              </w:rPr>
              <w:t>Клинкерные минералы.</w:t>
            </w:r>
          </w:p>
          <w:p w:rsidR="00641567" w:rsidRPr="00C41566" w:rsidRDefault="00641567" w:rsidP="00C41566">
            <w:pPr>
              <w:spacing w:after="0" w:line="360" w:lineRule="auto"/>
              <w:contextualSpacing/>
              <w:rPr>
                <w:rFonts w:ascii="Times New Roman" w:hAnsi="Times New Roman"/>
                <w:b/>
                <w:sz w:val="24"/>
                <w:szCs w:val="24"/>
              </w:rPr>
            </w:pP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tcPr>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sz w:val="24"/>
                <w:szCs w:val="24"/>
              </w:rPr>
              <w:t>3. Цементы.</w:t>
            </w:r>
            <w:r w:rsidRPr="00C41566">
              <w:rPr>
                <w:rFonts w:ascii="Times New Roman" w:hAnsi="Times New Roman"/>
                <w:color w:val="000000"/>
                <w:spacing w:val="-5"/>
                <w:sz w:val="24"/>
                <w:szCs w:val="24"/>
              </w:rPr>
              <w:t xml:space="preserve"> Краткие сведения о теории твердения портландцемента. Свойс</w:t>
            </w:r>
            <w:r w:rsidRPr="00C41566">
              <w:rPr>
                <w:rFonts w:ascii="Times New Roman" w:hAnsi="Times New Roman"/>
                <w:color w:val="000000"/>
                <w:spacing w:val="-5"/>
                <w:sz w:val="24"/>
                <w:szCs w:val="24"/>
              </w:rPr>
              <w:softHyphen/>
            </w:r>
            <w:r w:rsidRPr="00C41566">
              <w:rPr>
                <w:rFonts w:ascii="Times New Roman" w:hAnsi="Times New Roman"/>
                <w:color w:val="000000"/>
                <w:sz w:val="24"/>
                <w:szCs w:val="24"/>
              </w:rPr>
              <w:t>тва портлан</w:t>
            </w:r>
            <w:r w:rsidRPr="00C41566">
              <w:rPr>
                <w:rFonts w:ascii="Times New Roman" w:hAnsi="Times New Roman"/>
                <w:color w:val="000000"/>
                <w:sz w:val="24"/>
                <w:szCs w:val="24"/>
              </w:rPr>
              <w:t>д</w:t>
            </w:r>
            <w:r w:rsidRPr="00C41566">
              <w:rPr>
                <w:rFonts w:ascii="Times New Roman" w:hAnsi="Times New Roman"/>
                <w:color w:val="000000"/>
                <w:sz w:val="24"/>
                <w:szCs w:val="24"/>
              </w:rPr>
              <w:t xml:space="preserve">цемента и технические требования к нему по ГОСТ </w:t>
            </w:r>
            <w:r w:rsidRPr="00C41566">
              <w:rPr>
                <w:rFonts w:ascii="Times New Roman" w:hAnsi="Times New Roman"/>
                <w:color w:val="000000"/>
                <w:spacing w:val="-6"/>
                <w:sz w:val="24"/>
                <w:szCs w:val="24"/>
              </w:rPr>
              <w:t>20178. Методы определения ста</w:t>
            </w:r>
            <w:r w:rsidRPr="00C41566">
              <w:rPr>
                <w:rFonts w:ascii="Times New Roman" w:hAnsi="Times New Roman"/>
                <w:color w:val="000000"/>
                <w:spacing w:val="-6"/>
                <w:sz w:val="24"/>
                <w:szCs w:val="24"/>
              </w:rPr>
              <w:t>н</w:t>
            </w:r>
            <w:r w:rsidRPr="00C41566">
              <w:rPr>
                <w:rFonts w:ascii="Times New Roman" w:hAnsi="Times New Roman"/>
                <w:color w:val="000000"/>
                <w:spacing w:val="-6"/>
                <w:sz w:val="24"/>
                <w:szCs w:val="24"/>
              </w:rPr>
              <w:t>дартных показателей портландце</w:t>
            </w:r>
            <w:r w:rsidRPr="00C41566">
              <w:rPr>
                <w:rFonts w:ascii="Times New Roman" w:hAnsi="Times New Roman"/>
                <w:color w:val="000000"/>
                <w:spacing w:val="-6"/>
                <w:sz w:val="24"/>
                <w:szCs w:val="24"/>
              </w:rPr>
              <w:softHyphen/>
            </w:r>
            <w:r w:rsidRPr="00C41566">
              <w:rPr>
                <w:rFonts w:ascii="Times New Roman" w:hAnsi="Times New Roman"/>
                <w:color w:val="000000"/>
                <w:spacing w:val="-19"/>
                <w:sz w:val="24"/>
                <w:szCs w:val="24"/>
              </w:rPr>
              <w:t xml:space="preserve">мента по ГОСТ </w:t>
            </w:r>
            <w:r w:rsidRPr="00C41566">
              <w:rPr>
                <w:rFonts w:ascii="Times New Roman" w:hAnsi="Times New Roman"/>
                <w:color w:val="000000"/>
                <w:spacing w:val="12"/>
                <w:sz w:val="24"/>
                <w:szCs w:val="24"/>
              </w:rPr>
              <w:t>310.1,</w:t>
            </w:r>
            <w:r w:rsidRPr="00C41566">
              <w:rPr>
                <w:rFonts w:ascii="Times New Roman" w:hAnsi="Times New Roman"/>
                <w:color w:val="000000"/>
                <w:sz w:val="24"/>
                <w:szCs w:val="24"/>
              </w:rPr>
              <w:t xml:space="preserve"> </w:t>
            </w:r>
            <w:r w:rsidRPr="00C41566">
              <w:rPr>
                <w:rFonts w:ascii="Times New Roman" w:hAnsi="Times New Roman"/>
                <w:color w:val="000000"/>
                <w:spacing w:val="9"/>
                <w:sz w:val="24"/>
                <w:szCs w:val="24"/>
              </w:rPr>
              <w:t>310.3,</w:t>
            </w:r>
            <w:r w:rsidRPr="00C41566">
              <w:rPr>
                <w:rFonts w:ascii="Times New Roman" w:hAnsi="Times New Roman"/>
                <w:color w:val="000000"/>
                <w:sz w:val="24"/>
                <w:szCs w:val="24"/>
              </w:rPr>
              <w:t xml:space="preserve"> </w:t>
            </w:r>
            <w:r w:rsidRPr="00C41566">
              <w:rPr>
                <w:rFonts w:ascii="Times New Roman" w:hAnsi="Times New Roman"/>
                <w:color w:val="000000"/>
                <w:spacing w:val="-19"/>
                <w:sz w:val="24"/>
                <w:szCs w:val="24"/>
              </w:rPr>
              <w:t xml:space="preserve">ГОСТ </w:t>
            </w:r>
            <w:r w:rsidRPr="00C41566">
              <w:rPr>
                <w:rFonts w:ascii="Times New Roman" w:hAnsi="Times New Roman"/>
                <w:color w:val="000000"/>
                <w:sz w:val="24"/>
                <w:szCs w:val="24"/>
              </w:rPr>
              <w:t xml:space="preserve">310.4, </w:t>
            </w:r>
            <w:r w:rsidRPr="00C41566">
              <w:rPr>
                <w:rFonts w:ascii="Times New Roman" w:hAnsi="Times New Roman"/>
                <w:color w:val="000000"/>
                <w:spacing w:val="-19"/>
                <w:sz w:val="24"/>
                <w:szCs w:val="24"/>
              </w:rPr>
              <w:t xml:space="preserve">ГОСТ </w:t>
            </w:r>
            <w:r w:rsidRPr="00C41566">
              <w:rPr>
                <w:rFonts w:ascii="Times New Roman" w:hAnsi="Times New Roman"/>
                <w:color w:val="000000"/>
                <w:spacing w:val="-2"/>
                <w:sz w:val="24"/>
                <w:szCs w:val="24"/>
              </w:rPr>
              <w:t>310.5.</w:t>
            </w:r>
          </w:p>
          <w:p w:rsidR="00641567" w:rsidRPr="00C41566" w:rsidRDefault="00641567" w:rsidP="00C41566">
            <w:pPr>
              <w:spacing w:after="0" w:line="360" w:lineRule="auto"/>
              <w:contextualSpacing/>
              <w:rPr>
                <w:rFonts w:ascii="Times New Roman" w:hAnsi="Times New Roman"/>
                <w:b/>
                <w:sz w:val="24"/>
                <w:szCs w:val="24"/>
              </w:rPr>
            </w:pP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11" w:right="742"/>
              <w:contextualSpacing/>
              <w:jc w:val="both"/>
              <w:rPr>
                <w:rFonts w:ascii="Times New Roman" w:hAnsi="Times New Roman"/>
                <w:color w:val="000000"/>
                <w:spacing w:val="-9"/>
                <w:sz w:val="24"/>
                <w:szCs w:val="24"/>
              </w:rPr>
            </w:pPr>
            <w:r w:rsidRPr="00C41566">
              <w:rPr>
                <w:rFonts w:ascii="Times New Roman" w:hAnsi="Times New Roman"/>
                <w:sz w:val="24"/>
                <w:szCs w:val="24"/>
              </w:rPr>
              <w:t>4. Цементы.</w:t>
            </w:r>
            <w:r w:rsidRPr="00C41566">
              <w:rPr>
                <w:rFonts w:ascii="Times New Roman" w:hAnsi="Times New Roman"/>
                <w:color w:val="000000"/>
                <w:sz w:val="24"/>
                <w:szCs w:val="24"/>
              </w:rPr>
              <w:t xml:space="preserve"> Классификация специальных видов портландцемента по ГОСТ </w:t>
            </w:r>
            <w:r w:rsidRPr="00C41566">
              <w:rPr>
                <w:rFonts w:ascii="Times New Roman" w:hAnsi="Times New Roman"/>
                <w:color w:val="000000"/>
                <w:spacing w:val="-11"/>
                <w:sz w:val="24"/>
                <w:szCs w:val="24"/>
              </w:rPr>
              <w:t xml:space="preserve">23464-79; быстротвердеющий портландцемент </w:t>
            </w:r>
            <w:r w:rsidRPr="00C41566">
              <w:rPr>
                <w:rFonts w:ascii="Times New Roman" w:hAnsi="Times New Roman"/>
                <w:color w:val="000000"/>
                <w:spacing w:val="37"/>
                <w:sz w:val="24"/>
                <w:szCs w:val="24"/>
              </w:rPr>
              <w:t>(БТЦ),</w:t>
            </w:r>
            <w:r w:rsidRPr="00C41566">
              <w:rPr>
                <w:rFonts w:ascii="Times New Roman" w:hAnsi="Times New Roman"/>
                <w:color w:val="000000"/>
                <w:sz w:val="24"/>
                <w:szCs w:val="24"/>
              </w:rPr>
              <w:t xml:space="preserve"> </w:t>
            </w:r>
            <w:r w:rsidRPr="00C41566">
              <w:rPr>
                <w:rFonts w:ascii="Times New Roman" w:hAnsi="Times New Roman"/>
                <w:color w:val="000000"/>
                <w:spacing w:val="-11"/>
                <w:sz w:val="24"/>
                <w:szCs w:val="24"/>
              </w:rPr>
              <w:t>пластифицирован</w:t>
            </w:r>
            <w:r w:rsidRPr="00C41566">
              <w:rPr>
                <w:rFonts w:ascii="Times New Roman" w:hAnsi="Times New Roman"/>
                <w:color w:val="000000"/>
                <w:spacing w:val="-11"/>
                <w:sz w:val="24"/>
                <w:szCs w:val="24"/>
              </w:rPr>
              <w:softHyphen/>
            </w:r>
            <w:r w:rsidRPr="00C41566">
              <w:rPr>
                <w:rFonts w:ascii="Times New Roman" w:hAnsi="Times New Roman"/>
                <w:color w:val="000000"/>
                <w:spacing w:val="-6"/>
                <w:sz w:val="24"/>
                <w:szCs w:val="24"/>
              </w:rPr>
              <w:t>ный пор</w:t>
            </w:r>
            <w:r w:rsidRPr="00C41566">
              <w:rPr>
                <w:rFonts w:ascii="Times New Roman" w:hAnsi="Times New Roman"/>
                <w:color w:val="000000"/>
                <w:spacing w:val="-6"/>
                <w:sz w:val="24"/>
                <w:szCs w:val="24"/>
              </w:rPr>
              <w:t>т</w:t>
            </w:r>
            <w:r w:rsidRPr="00C41566">
              <w:rPr>
                <w:rFonts w:ascii="Times New Roman" w:hAnsi="Times New Roman"/>
                <w:color w:val="000000"/>
                <w:spacing w:val="-6"/>
                <w:sz w:val="24"/>
                <w:szCs w:val="24"/>
              </w:rPr>
              <w:t xml:space="preserve">ландцемент, гидрофобный портландцемент, портландцемент с </w:t>
            </w:r>
            <w:proofErr w:type="gramStart"/>
            <w:r w:rsidRPr="00C41566">
              <w:rPr>
                <w:rFonts w:ascii="Times New Roman" w:hAnsi="Times New Roman"/>
                <w:color w:val="000000"/>
                <w:spacing w:val="-9"/>
                <w:sz w:val="24"/>
                <w:szCs w:val="24"/>
              </w:rPr>
              <w:t>умеренной</w:t>
            </w:r>
            <w:proofErr w:type="gramEnd"/>
            <w:r w:rsidRPr="00C41566">
              <w:rPr>
                <w:rFonts w:ascii="Times New Roman" w:hAnsi="Times New Roman"/>
                <w:color w:val="000000"/>
                <w:spacing w:val="-9"/>
                <w:sz w:val="24"/>
                <w:szCs w:val="24"/>
              </w:rPr>
              <w:t xml:space="preserve"> </w:t>
            </w:r>
            <w:proofErr w:type="spellStart"/>
            <w:r w:rsidRPr="00C41566">
              <w:rPr>
                <w:rFonts w:ascii="Times New Roman" w:hAnsi="Times New Roman"/>
                <w:color w:val="000000"/>
                <w:spacing w:val="-9"/>
                <w:sz w:val="24"/>
                <w:szCs w:val="24"/>
              </w:rPr>
              <w:t>экзотерм</w:t>
            </w:r>
            <w:r w:rsidRPr="00C41566">
              <w:rPr>
                <w:rFonts w:ascii="Times New Roman" w:hAnsi="Times New Roman"/>
                <w:color w:val="000000"/>
                <w:spacing w:val="-9"/>
                <w:sz w:val="24"/>
                <w:szCs w:val="24"/>
              </w:rPr>
              <w:t>и</w:t>
            </w:r>
            <w:r w:rsidRPr="00C41566">
              <w:rPr>
                <w:rFonts w:ascii="Times New Roman" w:hAnsi="Times New Roman"/>
                <w:color w:val="000000"/>
                <w:spacing w:val="-9"/>
                <w:sz w:val="24"/>
                <w:szCs w:val="24"/>
              </w:rPr>
              <w:t>ей</w:t>
            </w:r>
            <w:proofErr w:type="spellEnd"/>
            <w:r w:rsidRPr="00C41566">
              <w:rPr>
                <w:rFonts w:ascii="Times New Roman" w:hAnsi="Times New Roman"/>
                <w:color w:val="000000"/>
                <w:spacing w:val="-9"/>
                <w:sz w:val="24"/>
                <w:szCs w:val="24"/>
              </w:rPr>
              <w:t xml:space="preserve">,  </w:t>
            </w:r>
            <w:proofErr w:type="spellStart"/>
            <w:r w:rsidRPr="00C41566">
              <w:rPr>
                <w:rFonts w:ascii="Times New Roman" w:hAnsi="Times New Roman"/>
                <w:color w:val="000000"/>
                <w:spacing w:val="-9"/>
                <w:sz w:val="24"/>
                <w:szCs w:val="24"/>
              </w:rPr>
              <w:t>сульфатостойкие</w:t>
            </w:r>
            <w:proofErr w:type="spellEnd"/>
            <w:r w:rsidRPr="00C41566">
              <w:rPr>
                <w:rFonts w:ascii="Times New Roman" w:hAnsi="Times New Roman"/>
                <w:color w:val="000000"/>
                <w:spacing w:val="-9"/>
                <w:sz w:val="24"/>
                <w:szCs w:val="24"/>
              </w:rPr>
              <w:t xml:space="preserve"> цементы.</w:t>
            </w:r>
          </w:p>
          <w:p w:rsidR="00641567" w:rsidRPr="00C41566" w:rsidRDefault="00641567" w:rsidP="00C41566">
            <w:pPr>
              <w:shd w:val="clear" w:color="auto" w:fill="FFFFFF"/>
              <w:spacing w:after="0" w:line="360" w:lineRule="auto"/>
              <w:ind w:right="14" w:firstLine="698"/>
              <w:contextualSpacing/>
              <w:jc w:val="both"/>
              <w:rPr>
                <w:rFonts w:ascii="Times New Roman" w:hAnsi="Times New Roman"/>
                <w:color w:val="000000"/>
                <w:spacing w:val="-1"/>
                <w:sz w:val="24"/>
                <w:szCs w:val="24"/>
              </w:rPr>
            </w:pPr>
            <w:r w:rsidRPr="00C41566">
              <w:rPr>
                <w:rFonts w:ascii="Times New Roman" w:hAnsi="Times New Roman"/>
                <w:color w:val="000000"/>
                <w:sz w:val="24"/>
                <w:szCs w:val="24"/>
              </w:rPr>
              <w:t xml:space="preserve">Портландцемент для бетона дорожных и аэродромных покрытий в </w:t>
            </w:r>
            <w:r w:rsidRPr="00C41566">
              <w:rPr>
                <w:rFonts w:ascii="Times New Roman" w:hAnsi="Times New Roman"/>
                <w:color w:val="000000"/>
                <w:spacing w:val="-1"/>
                <w:sz w:val="24"/>
                <w:szCs w:val="24"/>
              </w:rPr>
              <w:t>соответствии с требованиями ГОСТ 10178.</w:t>
            </w:r>
          </w:p>
          <w:p w:rsidR="00641567" w:rsidRPr="00C41566" w:rsidRDefault="00641567" w:rsidP="00C41566">
            <w:pPr>
              <w:shd w:val="clear" w:color="auto" w:fill="FFFFFF"/>
              <w:spacing w:after="0" w:line="360" w:lineRule="auto"/>
              <w:ind w:right="14" w:firstLine="698"/>
              <w:contextualSpacing/>
              <w:jc w:val="both"/>
              <w:rPr>
                <w:rFonts w:ascii="Times New Roman" w:hAnsi="Times New Roman"/>
                <w:sz w:val="24"/>
                <w:szCs w:val="24"/>
              </w:rPr>
            </w:pPr>
            <w:r w:rsidRPr="00C41566">
              <w:rPr>
                <w:rFonts w:ascii="Times New Roman" w:hAnsi="Times New Roman"/>
                <w:color w:val="000000"/>
                <w:sz w:val="24"/>
                <w:szCs w:val="24"/>
              </w:rPr>
              <w:lastRenderedPageBreak/>
              <w:t xml:space="preserve"> Пуццолановый портландцемент </w:t>
            </w:r>
            <w:r w:rsidRPr="00C41566">
              <w:rPr>
                <w:rFonts w:ascii="Times New Roman" w:hAnsi="Times New Roman"/>
                <w:color w:val="000000"/>
                <w:spacing w:val="31"/>
                <w:sz w:val="24"/>
                <w:szCs w:val="24"/>
              </w:rPr>
              <w:t>(по</w:t>
            </w:r>
            <w:r w:rsidRPr="00C41566">
              <w:rPr>
                <w:rFonts w:ascii="Times New Roman" w:hAnsi="Times New Roman"/>
                <w:color w:val="000000"/>
                <w:sz w:val="24"/>
                <w:szCs w:val="24"/>
              </w:rPr>
              <w:t xml:space="preserve"> ГОСТ 22266) и </w:t>
            </w:r>
            <w:proofErr w:type="spellStart"/>
            <w:r w:rsidRPr="00C41566">
              <w:rPr>
                <w:rFonts w:ascii="Times New Roman" w:hAnsi="Times New Roman"/>
                <w:color w:val="000000"/>
                <w:sz w:val="24"/>
                <w:szCs w:val="24"/>
              </w:rPr>
              <w:t>шлакопортландцемент</w:t>
            </w:r>
            <w:proofErr w:type="spellEnd"/>
            <w:r w:rsidRPr="00C41566">
              <w:rPr>
                <w:rFonts w:ascii="Times New Roman" w:hAnsi="Times New Roman"/>
                <w:color w:val="000000"/>
                <w:sz w:val="24"/>
                <w:szCs w:val="24"/>
              </w:rPr>
              <w:t xml:space="preserve"> </w:t>
            </w:r>
            <w:r w:rsidRPr="00C41566">
              <w:rPr>
                <w:rFonts w:ascii="Times New Roman" w:hAnsi="Times New Roman"/>
                <w:color w:val="000000"/>
                <w:spacing w:val="29"/>
                <w:sz w:val="24"/>
                <w:szCs w:val="24"/>
              </w:rPr>
              <w:t>(по</w:t>
            </w:r>
            <w:r w:rsidRPr="00C41566">
              <w:rPr>
                <w:rFonts w:ascii="Times New Roman" w:hAnsi="Times New Roman"/>
                <w:color w:val="000000"/>
                <w:sz w:val="24"/>
                <w:szCs w:val="24"/>
              </w:rPr>
              <w:t xml:space="preserve"> ГОСТ </w:t>
            </w:r>
            <w:r w:rsidRPr="00C41566">
              <w:rPr>
                <w:rFonts w:ascii="Times New Roman" w:hAnsi="Times New Roman"/>
                <w:color w:val="000000"/>
                <w:spacing w:val="16"/>
                <w:sz w:val="24"/>
                <w:szCs w:val="24"/>
              </w:rPr>
              <w:t>10178),</w:t>
            </w:r>
            <w:r w:rsidRPr="00C41566">
              <w:rPr>
                <w:rFonts w:ascii="Times New Roman" w:hAnsi="Times New Roman"/>
                <w:color w:val="000000"/>
                <w:sz w:val="24"/>
                <w:szCs w:val="24"/>
              </w:rPr>
              <w:t xml:space="preserve"> применение. Глиноземистый цемент и це</w:t>
            </w:r>
            <w:r w:rsidRPr="00C41566">
              <w:rPr>
                <w:rFonts w:ascii="Times New Roman" w:hAnsi="Times New Roman"/>
                <w:color w:val="000000"/>
                <w:sz w:val="24"/>
                <w:szCs w:val="24"/>
              </w:rPr>
              <w:softHyphen/>
              <w:t xml:space="preserve">менты на его основе, состав, применение </w:t>
            </w:r>
            <w:r w:rsidRPr="00C41566">
              <w:rPr>
                <w:rFonts w:ascii="Times New Roman" w:hAnsi="Times New Roman"/>
                <w:color w:val="000000"/>
                <w:spacing w:val="31"/>
                <w:sz w:val="24"/>
                <w:szCs w:val="24"/>
              </w:rPr>
              <w:t>(по</w:t>
            </w:r>
            <w:r w:rsidRPr="00C41566">
              <w:rPr>
                <w:rFonts w:ascii="Times New Roman" w:hAnsi="Times New Roman"/>
                <w:color w:val="000000"/>
                <w:sz w:val="24"/>
                <w:szCs w:val="24"/>
              </w:rPr>
              <w:t xml:space="preserve"> ГОСТ </w:t>
            </w:r>
            <w:r w:rsidRPr="00C41566">
              <w:rPr>
                <w:rFonts w:ascii="Times New Roman" w:hAnsi="Times New Roman"/>
                <w:color w:val="000000"/>
                <w:spacing w:val="27"/>
                <w:sz w:val="24"/>
                <w:szCs w:val="24"/>
              </w:rPr>
              <w:t>969,</w:t>
            </w:r>
            <w:r w:rsidRPr="00C41566">
              <w:rPr>
                <w:rFonts w:ascii="Times New Roman" w:hAnsi="Times New Roman"/>
                <w:color w:val="000000"/>
                <w:sz w:val="24"/>
                <w:szCs w:val="24"/>
              </w:rPr>
              <w:t xml:space="preserve"> ГОСТ </w:t>
            </w:r>
            <w:r w:rsidRPr="00C41566">
              <w:rPr>
                <w:rFonts w:ascii="Times New Roman" w:hAnsi="Times New Roman"/>
                <w:color w:val="000000"/>
                <w:spacing w:val="-7"/>
                <w:sz w:val="24"/>
                <w:szCs w:val="24"/>
              </w:rPr>
              <w:t>11052).</w:t>
            </w:r>
          </w:p>
          <w:p w:rsidR="00641567" w:rsidRPr="00C41566" w:rsidRDefault="00641567" w:rsidP="00C41566">
            <w:pPr>
              <w:shd w:val="clear" w:color="auto" w:fill="FFFFFF"/>
              <w:spacing w:after="0" w:line="360" w:lineRule="auto"/>
              <w:ind w:left="4" w:right="-108"/>
              <w:contextualSpacing/>
              <w:rPr>
                <w:rFonts w:ascii="Times New Roman" w:hAnsi="Times New Roman"/>
                <w:sz w:val="24"/>
                <w:szCs w:val="24"/>
              </w:rPr>
            </w:pPr>
            <w:r w:rsidRPr="00C41566">
              <w:rPr>
                <w:rFonts w:ascii="Times New Roman" w:hAnsi="Times New Roman"/>
                <w:color w:val="000000"/>
                <w:spacing w:val="-2"/>
                <w:sz w:val="24"/>
                <w:szCs w:val="24"/>
              </w:rPr>
              <w:t xml:space="preserve">Коррозия (разрушение) цементного камня, ее виды. </w:t>
            </w:r>
            <w:r w:rsidRPr="00C41566">
              <w:rPr>
                <w:rFonts w:ascii="Times New Roman" w:hAnsi="Times New Roman"/>
                <w:color w:val="000000"/>
                <w:spacing w:val="-3"/>
                <w:sz w:val="24"/>
                <w:szCs w:val="24"/>
              </w:rPr>
              <w:t>Мероприятия по защите бетона от  коррозии.</w:t>
            </w:r>
          </w:p>
          <w:p w:rsidR="00641567" w:rsidRPr="00C41566" w:rsidRDefault="00641567" w:rsidP="00C41566">
            <w:pPr>
              <w:shd w:val="clear" w:color="auto" w:fill="FFFFFF"/>
              <w:spacing w:after="0" w:line="360" w:lineRule="auto"/>
              <w:ind w:firstLine="716"/>
              <w:contextualSpacing/>
              <w:jc w:val="both"/>
              <w:rPr>
                <w:rFonts w:ascii="Times New Roman" w:hAnsi="Times New Roman"/>
                <w:sz w:val="24"/>
                <w:szCs w:val="24"/>
              </w:rPr>
            </w:pPr>
            <w:r w:rsidRPr="00C41566">
              <w:rPr>
                <w:rFonts w:ascii="Times New Roman" w:hAnsi="Times New Roman"/>
                <w:color w:val="000000"/>
                <w:sz w:val="24"/>
                <w:szCs w:val="24"/>
              </w:rPr>
              <w:t xml:space="preserve">Транспортирование, приемка и хранение минеральных вяжущих </w:t>
            </w:r>
            <w:r w:rsidRPr="00C41566">
              <w:rPr>
                <w:rFonts w:ascii="Times New Roman" w:hAnsi="Times New Roman"/>
                <w:color w:val="000000"/>
                <w:spacing w:val="-1"/>
                <w:sz w:val="24"/>
                <w:szCs w:val="24"/>
              </w:rPr>
              <w:t>материалов. П</w:t>
            </w:r>
            <w:r w:rsidRPr="00C41566">
              <w:rPr>
                <w:rFonts w:ascii="Times New Roman" w:hAnsi="Times New Roman"/>
                <w:color w:val="000000"/>
                <w:spacing w:val="-1"/>
                <w:sz w:val="24"/>
                <w:szCs w:val="24"/>
              </w:rPr>
              <w:t>у</w:t>
            </w:r>
            <w:r w:rsidRPr="00C41566">
              <w:rPr>
                <w:rFonts w:ascii="Times New Roman" w:hAnsi="Times New Roman"/>
                <w:color w:val="000000"/>
                <w:spacing w:val="-1"/>
                <w:sz w:val="24"/>
                <w:szCs w:val="24"/>
              </w:rPr>
              <w:t xml:space="preserve">ти повышения экономической эффективности применения </w:t>
            </w:r>
            <w:r w:rsidRPr="00C41566">
              <w:rPr>
                <w:rFonts w:ascii="Times New Roman" w:hAnsi="Times New Roman"/>
                <w:color w:val="000000"/>
                <w:sz w:val="24"/>
                <w:szCs w:val="24"/>
              </w:rPr>
              <w:t>цемента и технические пр</w:t>
            </w:r>
            <w:r w:rsidRPr="00C41566">
              <w:rPr>
                <w:rFonts w:ascii="Times New Roman" w:hAnsi="Times New Roman"/>
                <w:color w:val="000000"/>
                <w:sz w:val="24"/>
                <w:szCs w:val="24"/>
              </w:rPr>
              <w:t>а</w:t>
            </w:r>
            <w:r w:rsidRPr="00C41566">
              <w:rPr>
                <w:rFonts w:ascii="Times New Roman" w:hAnsi="Times New Roman"/>
                <w:color w:val="000000"/>
                <w:sz w:val="24"/>
                <w:szCs w:val="24"/>
              </w:rPr>
              <w:t>вила по экономному расходованию цемен</w:t>
            </w:r>
            <w:r w:rsidRPr="00C41566">
              <w:rPr>
                <w:rFonts w:ascii="Times New Roman" w:hAnsi="Times New Roman"/>
                <w:color w:val="000000"/>
                <w:sz w:val="24"/>
                <w:szCs w:val="24"/>
              </w:rPr>
              <w:softHyphen/>
            </w:r>
            <w:r w:rsidRPr="00C41566">
              <w:rPr>
                <w:rFonts w:ascii="Times New Roman" w:hAnsi="Times New Roman"/>
                <w:color w:val="000000"/>
                <w:spacing w:val="15"/>
                <w:sz w:val="24"/>
                <w:szCs w:val="24"/>
              </w:rPr>
              <w:t>тов.</w:t>
            </w:r>
            <w:r w:rsidRPr="00C41566">
              <w:rPr>
                <w:rFonts w:ascii="Times New Roman" w:hAnsi="Times New Roman"/>
                <w:color w:val="000000"/>
                <w:sz w:val="24"/>
                <w:szCs w:val="24"/>
              </w:rPr>
              <w:t xml:space="preserve"> Сертификация портландцементов. Ме</w:t>
            </w:r>
            <w:r w:rsidRPr="00C41566">
              <w:rPr>
                <w:rFonts w:ascii="Times New Roman" w:hAnsi="Times New Roman"/>
                <w:color w:val="000000"/>
                <w:sz w:val="24"/>
                <w:szCs w:val="24"/>
              </w:rPr>
              <w:t>т</w:t>
            </w:r>
            <w:r w:rsidRPr="00C41566">
              <w:rPr>
                <w:rFonts w:ascii="Times New Roman" w:hAnsi="Times New Roman"/>
                <w:color w:val="000000"/>
                <w:sz w:val="24"/>
                <w:szCs w:val="24"/>
              </w:rPr>
              <w:t xml:space="preserve">рологические требования к </w:t>
            </w:r>
            <w:r w:rsidRPr="00C41566">
              <w:rPr>
                <w:rFonts w:ascii="Times New Roman" w:hAnsi="Times New Roman"/>
                <w:color w:val="000000"/>
                <w:spacing w:val="-3"/>
                <w:sz w:val="24"/>
                <w:szCs w:val="24"/>
              </w:rPr>
              <w:t>оборудованию лабораторий по испытанию цементов.</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color w:val="000000"/>
                <w:spacing w:val="-1"/>
                <w:sz w:val="24"/>
                <w:szCs w:val="24"/>
              </w:rPr>
              <w:t>Охрана труда и обеспечение безопасности работы с минеральны</w:t>
            </w:r>
            <w:r w:rsidRPr="00C41566">
              <w:rPr>
                <w:rFonts w:ascii="Times New Roman" w:hAnsi="Times New Roman"/>
                <w:color w:val="000000"/>
                <w:spacing w:val="-1"/>
                <w:sz w:val="24"/>
                <w:szCs w:val="24"/>
              </w:rPr>
              <w:softHyphen/>
            </w:r>
            <w:r w:rsidRPr="00C41566">
              <w:rPr>
                <w:rFonts w:ascii="Times New Roman" w:hAnsi="Times New Roman"/>
                <w:color w:val="000000"/>
                <w:sz w:val="24"/>
                <w:szCs w:val="24"/>
              </w:rPr>
              <w:t>ми вяжущими матери</w:t>
            </w:r>
            <w:r w:rsidRPr="00C41566">
              <w:rPr>
                <w:rFonts w:ascii="Times New Roman" w:hAnsi="Times New Roman"/>
                <w:color w:val="000000"/>
                <w:sz w:val="24"/>
                <w:szCs w:val="24"/>
              </w:rPr>
              <w:t>а</w:t>
            </w:r>
            <w:r w:rsidRPr="00C41566">
              <w:rPr>
                <w:rFonts w:ascii="Times New Roman" w:hAnsi="Times New Roman"/>
                <w:color w:val="000000"/>
                <w:sz w:val="24"/>
                <w:szCs w:val="24"/>
              </w:rPr>
              <w:t>лами. Охрана окружающей среды при изготовле</w:t>
            </w:r>
            <w:r w:rsidRPr="00C41566">
              <w:rPr>
                <w:rFonts w:ascii="Times New Roman" w:hAnsi="Times New Roman"/>
                <w:color w:val="000000"/>
                <w:sz w:val="24"/>
                <w:szCs w:val="24"/>
              </w:rPr>
              <w:softHyphen/>
              <w:t>нии, транспортировании и хранении цемента и других видов мине</w:t>
            </w:r>
            <w:r w:rsidRPr="00C41566">
              <w:rPr>
                <w:rFonts w:ascii="Times New Roman" w:hAnsi="Times New Roman"/>
                <w:color w:val="000000"/>
                <w:sz w:val="24"/>
                <w:szCs w:val="24"/>
              </w:rPr>
              <w:softHyphen/>
            </w:r>
            <w:r w:rsidRPr="00C41566">
              <w:rPr>
                <w:rFonts w:ascii="Times New Roman" w:hAnsi="Times New Roman"/>
                <w:color w:val="000000"/>
                <w:spacing w:val="-4"/>
                <w:sz w:val="24"/>
                <w:szCs w:val="24"/>
              </w:rPr>
              <w:t>ральных вяжущих материалов.</w:t>
            </w:r>
          </w:p>
          <w:p w:rsidR="00641567" w:rsidRPr="00C41566" w:rsidRDefault="00641567" w:rsidP="00C41566">
            <w:pPr>
              <w:spacing w:after="0" w:line="360" w:lineRule="auto"/>
              <w:contextualSpacing/>
              <w:rPr>
                <w:rFonts w:ascii="Times New Roman" w:hAnsi="Times New Roman"/>
                <w:b/>
                <w:sz w:val="24"/>
                <w:szCs w:val="24"/>
              </w:rPr>
            </w:pP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 xml:space="preserve">5. </w:t>
            </w:r>
            <w:proofErr w:type="spellStart"/>
            <w:r w:rsidRPr="00C41566">
              <w:rPr>
                <w:rFonts w:ascii="Times New Roman" w:hAnsi="Times New Roman"/>
                <w:sz w:val="24"/>
                <w:szCs w:val="24"/>
              </w:rPr>
              <w:t>Цементобетон</w:t>
            </w:r>
            <w:proofErr w:type="spellEnd"/>
            <w:r w:rsidRPr="00C41566">
              <w:rPr>
                <w:rFonts w:ascii="Times New Roman" w:hAnsi="Times New Roman"/>
                <w:sz w:val="24"/>
                <w:szCs w:val="24"/>
              </w:rPr>
              <w:t>.</w:t>
            </w:r>
            <w:r w:rsidRPr="00C41566">
              <w:rPr>
                <w:rFonts w:ascii="Times New Roman" w:hAnsi="Times New Roman"/>
                <w:color w:val="000000"/>
                <w:spacing w:val="-3"/>
                <w:sz w:val="24"/>
                <w:szCs w:val="24"/>
              </w:rPr>
              <w:t xml:space="preserve"> Определения "цементобетонная смесь" и "</w:t>
            </w:r>
            <w:proofErr w:type="spellStart"/>
            <w:r w:rsidRPr="00C41566">
              <w:rPr>
                <w:rFonts w:ascii="Times New Roman" w:hAnsi="Times New Roman"/>
                <w:color w:val="000000"/>
                <w:spacing w:val="-3"/>
                <w:sz w:val="24"/>
                <w:szCs w:val="24"/>
              </w:rPr>
              <w:t>цементобетон</w:t>
            </w:r>
            <w:proofErr w:type="spellEnd"/>
            <w:r w:rsidRPr="00C41566">
              <w:rPr>
                <w:rFonts w:ascii="Times New Roman" w:hAnsi="Times New Roman"/>
                <w:color w:val="000000"/>
                <w:spacing w:val="-3"/>
                <w:sz w:val="24"/>
                <w:szCs w:val="24"/>
              </w:rPr>
              <w:t>". Классифик</w:t>
            </w:r>
            <w:r w:rsidRPr="00C41566">
              <w:rPr>
                <w:rFonts w:ascii="Times New Roman" w:hAnsi="Times New Roman"/>
                <w:color w:val="000000"/>
                <w:spacing w:val="-3"/>
                <w:sz w:val="24"/>
                <w:szCs w:val="24"/>
              </w:rPr>
              <w:t>а</w:t>
            </w:r>
            <w:r w:rsidRPr="00C41566">
              <w:rPr>
                <w:rFonts w:ascii="Times New Roman" w:hAnsi="Times New Roman"/>
                <w:color w:val="000000"/>
                <w:spacing w:val="-3"/>
                <w:sz w:val="24"/>
                <w:szCs w:val="24"/>
              </w:rPr>
              <w:t xml:space="preserve">ция </w:t>
            </w:r>
            <w:proofErr w:type="spellStart"/>
            <w:r w:rsidRPr="00C41566">
              <w:rPr>
                <w:rFonts w:ascii="Times New Roman" w:hAnsi="Times New Roman"/>
                <w:color w:val="000000"/>
                <w:spacing w:val="-3"/>
                <w:sz w:val="24"/>
                <w:szCs w:val="24"/>
              </w:rPr>
              <w:t>цемнтобетонной</w:t>
            </w:r>
            <w:proofErr w:type="spellEnd"/>
            <w:r w:rsidRPr="00C41566">
              <w:rPr>
                <w:rFonts w:ascii="Times New Roman" w:hAnsi="Times New Roman"/>
                <w:color w:val="000000"/>
                <w:spacing w:val="-3"/>
                <w:sz w:val="24"/>
                <w:szCs w:val="24"/>
              </w:rPr>
              <w:t xml:space="preserve"> смеси и общие технические требования по ГОСТ Клас</w:t>
            </w:r>
            <w:r w:rsidRPr="00C41566">
              <w:rPr>
                <w:rFonts w:ascii="Times New Roman" w:hAnsi="Times New Roman"/>
                <w:color w:val="000000"/>
                <w:spacing w:val="-3"/>
                <w:sz w:val="24"/>
                <w:szCs w:val="24"/>
              </w:rPr>
              <w:softHyphen/>
            </w:r>
            <w:r w:rsidRPr="00C41566">
              <w:rPr>
                <w:rFonts w:ascii="Times New Roman" w:hAnsi="Times New Roman"/>
                <w:color w:val="000000"/>
                <w:spacing w:val="-5"/>
                <w:sz w:val="24"/>
                <w:szCs w:val="24"/>
              </w:rPr>
              <w:t>сификация б</w:t>
            </w:r>
            <w:r w:rsidRPr="00C41566">
              <w:rPr>
                <w:rFonts w:ascii="Times New Roman" w:hAnsi="Times New Roman"/>
                <w:color w:val="000000"/>
                <w:spacing w:val="-5"/>
                <w:sz w:val="24"/>
                <w:szCs w:val="24"/>
              </w:rPr>
              <w:t>е</w:t>
            </w:r>
            <w:r w:rsidRPr="00C41566">
              <w:rPr>
                <w:rFonts w:ascii="Times New Roman" w:hAnsi="Times New Roman"/>
                <w:color w:val="000000"/>
                <w:spacing w:val="-5"/>
                <w:sz w:val="24"/>
                <w:szCs w:val="24"/>
              </w:rPr>
              <w:t xml:space="preserve">тонов и общие технические требования, предъявляемые к </w:t>
            </w:r>
            <w:r w:rsidRPr="00C41566">
              <w:rPr>
                <w:rFonts w:ascii="Times New Roman" w:hAnsi="Times New Roman"/>
                <w:color w:val="000000"/>
                <w:spacing w:val="-1"/>
                <w:sz w:val="24"/>
                <w:szCs w:val="24"/>
              </w:rPr>
              <w:t xml:space="preserve">ним по ГОСТ 25192. Проектные классы для аэродромных покрытий </w:t>
            </w:r>
            <w:r w:rsidRPr="00C41566">
              <w:rPr>
                <w:rFonts w:ascii="Times New Roman" w:hAnsi="Times New Roman"/>
                <w:color w:val="000000"/>
                <w:spacing w:val="-9"/>
                <w:sz w:val="24"/>
                <w:szCs w:val="24"/>
              </w:rPr>
              <w:t xml:space="preserve">по </w:t>
            </w:r>
            <w:proofErr w:type="spellStart"/>
            <w:r w:rsidRPr="00C41566">
              <w:rPr>
                <w:rFonts w:ascii="Times New Roman" w:hAnsi="Times New Roman"/>
                <w:color w:val="000000"/>
                <w:spacing w:val="-9"/>
                <w:sz w:val="24"/>
                <w:szCs w:val="24"/>
              </w:rPr>
              <w:t>СНиП</w:t>
            </w:r>
            <w:proofErr w:type="spellEnd"/>
            <w:r w:rsidRPr="00C41566">
              <w:rPr>
                <w:rFonts w:ascii="Times New Roman" w:hAnsi="Times New Roman"/>
                <w:color w:val="000000"/>
                <w:spacing w:val="-9"/>
                <w:sz w:val="24"/>
                <w:szCs w:val="24"/>
              </w:rPr>
              <w:t xml:space="preserve"> </w:t>
            </w:r>
            <w:r w:rsidRPr="00C41566">
              <w:rPr>
                <w:rFonts w:ascii="Times New Roman" w:hAnsi="Times New Roman"/>
                <w:color w:val="000000"/>
                <w:spacing w:val="14"/>
                <w:sz w:val="24"/>
                <w:szCs w:val="24"/>
              </w:rPr>
              <w:t>2.02.01.</w:t>
            </w:r>
            <w:r w:rsidRPr="00C41566">
              <w:rPr>
                <w:rFonts w:ascii="Times New Roman" w:hAnsi="Times New Roman"/>
                <w:color w:val="000000"/>
                <w:sz w:val="24"/>
                <w:szCs w:val="24"/>
              </w:rPr>
              <w:t xml:space="preserve"> </w:t>
            </w:r>
            <w:r w:rsidRPr="00C41566">
              <w:rPr>
                <w:rFonts w:ascii="Times New Roman" w:hAnsi="Times New Roman"/>
                <w:color w:val="000000"/>
                <w:spacing w:val="-9"/>
                <w:sz w:val="24"/>
                <w:szCs w:val="24"/>
              </w:rPr>
              <w:t>Требования к материалам для приг</w:t>
            </w:r>
            <w:r w:rsidRPr="00C41566">
              <w:rPr>
                <w:rFonts w:ascii="Times New Roman" w:hAnsi="Times New Roman"/>
                <w:color w:val="000000"/>
                <w:spacing w:val="-9"/>
                <w:sz w:val="24"/>
                <w:szCs w:val="24"/>
              </w:rPr>
              <w:t>о</w:t>
            </w:r>
            <w:r w:rsidRPr="00C41566">
              <w:rPr>
                <w:rFonts w:ascii="Times New Roman" w:hAnsi="Times New Roman"/>
                <w:color w:val="000000"/>
                <w:spacing w:val="-9"/>
                <w:sz w:val="24"/>
                <w:szCs w:val="24"/>
              </w:rPr>
              <w:t xml:space="preserve">товления </w:t>
            </w:r>
            <w:proofErr w:type="spellStart"/>
            <w:r w:rsidRPr="00C41566">
              <w:rPr>
                <w:rFonts w:ascii="Times New Roman" w:hAnsi="Times New Roman"/>
                <w:color w:val="000000"/>
                <w:spacing w:val="-9"/>
                <w:sz w:val="24"/>
                <w:szCs w:val="24"/>
              </w:rPr>
              <w:t>цементобетонов</w:t>
            </w:r>
            <w:proofErr w:type="spellEnd"/>
            <w:r w:rsidRPr="00C41566">
              <w:rPr>
                <w:rFonts w:ascii="Times New Roman" w:hAnsi="Times New Roman"/>
                <w:color w:val="000000"/>
                <w:spacing w:val="-9"/>
                <w:sz w:val="24"/>
                <w:szCs w:val="24"/>
              </w:rPr>
              <w:t xml:space="preserve">. Добавки для улучшения свойств </w:t>
            </w:r>
            <w:proofErr w:type="spellStart"/>
            <w:r w:rsidRPr="00C41566">
              <w:rPr>
                <w:rFonts w:ascii="Times New Roman" w:hAnsi="Times New Roman"/>
                <w:color w:val="000000"/>
                <w:spacing w:val="-9"/>
                <w:sz w:val="24"/>
                <w:szCs w:val="24"/>
              </w:rPr>
              <w:t>цементобетона</w:t>
            </w:r>
            <w:proofErr w:type="spellEnd"/>
            <w:r w:rsidRPr="00C41566">
              <w:rPr>
                <w:rFonts w:ascii="Times New Roman" w:hAnsi="Times New Roman"/>
                <w:color w:val="000000"/>
                <w:spacing w:val="-9"/>
                <w:sz w:val="24"/>
                <w:szCs w:val="24"/>
              </w:rPr>
              <w:t xml:space="preserve"> и цементобетонной смеси.</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4" w:right="7"/>
              <w:contextualSpacing/>
              <w:jc w:val="both"/>
              <w:rPr>
                <w:rFonts w:ascii="Times New Roman" w:hAnsi="Times New Roman"/>
                <w:sz w:val="24"/>
                <w:szCs w:val="24"/>
              </w:rPr>
            </w:pPr>
            <w:r w:rsidRPr="00C41566">
              <w:rPr>
                <w:rFonts w:ascii="Times New Roman" w:hAnsi="Times New Roman"/>
                <w:sz w:val="24"/>
                <w:szCs w:val="24"/>
              </w:rPr>
              <w:t xml:space="preserve">6.  </w:t>
            </w:r>
            <w:proofErr w:type="spellStart"/>
            <w:r w:rsidRPr="00C41566">
              <w:rPr>
                <w:rFonts w:ascii="Times New Roman" w:hAnsi="Times New Roman"/>
                <w:sz w:val="24"/>
                <w:szCs w:val="24"/>
              </w:rPr>
              <w:t>Цементобетон</w:t>
            </w:r>
            <w:proofErr w:type="spellEnd"/>
            <w:r w:rsidRPr="00C41566">
              <w:rPr>
                <w:rFonts w:ascii="Times New Roman" w:hAnsi="Times New Roman"/>
                <w:sz w:val="24"/>
                <w:szCs w:val="24"/>
              </w:rPr>
              <w:t xml:space="preserve">. </w:t>
            </w:r>
            <w:r w:rsidRPr="00C41566">
              <w:rPr>
                <w:rFonts w:ascii="Times New Roman" w:hAnsi="Times New Roman"/>
                <w:color w:val="000000"/>
                <w:spacing w:val="-1"/>
                <w:sz w:val="24"/>
                <w:szCs w:val="24"/>
              </w:rPr>
              <w:t xml:space="preserve">Основные свойства бетонной смеси. Группы бетонной смеси по </w:t>
            </w:r>
            <w:proofErr w:type="spellStart"/>
            <w:r w:rsidRPr="00C41566">
              <w:rPr>
                <w:rFonts w:ascii="Times New Roman" w:hAnsi="Times New Roman"/>
                <w:color w:val="000000"/>
                <w:spacing w:val="-3"/>
                <w:sz w:val="24"/>
                <w:szCs w:val="24"/>
              </w:rPr>
              <w:t>уд</w:t>
            </w:r>
            <w:r w:rsidRPr="00C41566">
              <w:rPr>
                <w:rFonts w:ascii="Times New Roman" w:hAnsi="Times New Roman"/>
                <w:color w:val="000000"/>
                <w:spacing w:val="-3"/>
                <w:sz w:val="24"/>
                <w:szCs w:val="24"/>
              </w:rPr>
              <w:t>о</w:t>
            </w:r>
            <w:r w:rsidRPr="00C41566">
              <w:rPr>
                <w:rFonts w:ascii="Times New Roman" w:hAnsi="Times New Roman"/>
                <w:color w:val="000000"/>
                <w:spacing w:val="-3"/>
                <w:sz w:val="24"/>
                <w:szCs w:val="24"/>
              </w:rPr>
              <w:t>боукладываемости</w:t>
            </w:r>
            <w:proofErr w:type="spellEnd"/>
            <w:r w:rsidRPr="00C41566">
              <w:rPr>
                <w:rFonts w:ascii="Times New Roman" w:hAnsi="Times New Roman"/>
                <w:color w:val="000000"/>
                <w:spacing w:val="-3"/>
                <w:sz w:val="24"/>
                <w:szCs w:val="24"/>
              </w:rPr>
              <w:t xml:space="preserve">. Влияние на подвижность и жесткость бетонной </w:t>
            </w:r>
            <w:r w:rsidRPr="00C41566">
              <w:rPr>
                <w:rFonts w:ascii="Times New Roman" w:hAnsi="Times New Roman"/>
                <w:color w:val="000000"/>
                <w:sz w:val="24"/>
                <w:szCs w:val="24"/>
              </w:rPr>
              <w:t xml:space="preserve">смеси вида цемента, содержания воды, водоцементного отношения, </w:t>
            </w:r>
            <w:r w:rsidRPr="00C41566">
              <w:rPr>
                <w:rFonts w:ascii="Times New Roman" w:hAnsi="Times New Roman"/>
                <w:color w:val="000000"/>
                <w:spacing w:val="-3"/>
                <w:sz w:val="24"/>
                <w:szCs w:val="24"/>
              </w:rPr>
              <w:t xml:space="preserve">крупности заполнителей, содержание </w:t>
            </w:r>
            <w:r w:rsidRPr="00C41566">
              <w:rPr>
                <w:rFonts w:ascii="Times New Roman" w:hAnsi="Times New Roman"/>
                <w:color w:val="000000"/>
                <w:spacing w:val="-3"/>
                <w:sz w:val="24"/>
                <w:szCs w:val="24"/>
              </w:rPr>
              <w:lastRenderedPageBreak/>
              <w:t>песка, формы зерен заполните</w:t>
            </w:r>
            <w:r w:rsidRPr="00C41566">
              <w:rPr>
                <w:rFonts w:ascii="Times New Roman" w:hAnsi="Times New Roman"/>
                <w:color w:val="000000"/>
                <w:spacing w:val="-3"/>
                <w:sz w:val="24"/>
                <w:szCs w:val="24"/>
              </w:rPr>
              <w:softHyphen/>
            </w:r>
            <w:r w:rsidRPr="00C41566">
              <w:rPr>
                <w:rFonts w:ascii="Times New Roman" w:hAnsi="Times New Roman"/>
                <w:color w:val="000000"/>
                <w:spacing w:val="-13"/>
                <w:sz w:val="24"/>
                <w:szCs w:val="24"/>
              </w:rPr>
              <w:t xml:space="preserve">ля. Твердение </w:t>
            </w:r>
            <w:proofErr w:type="spellStart"/>
            <w:r w:rsidRPr="00C41566">
              <w:rPr>
                <w:rFonts w:ascii="Times New Roman" w:hAnsi="Times New Roman"/>
                <w:color w:val="000000"/>
                <w:spacing w:val="-13"/>
                <w:sz w:val="24"/>
                <w:szCs w:val="24"/>
              </w:rPr>
              <w:t>цементобетона</w:t>
            </w:r>
            <w:proofErr w:type="spellEnd"/>
            <w:r w:rsidRPr="00C41566">
              <w:rPr>
                <w:rFonts w:ascii="Times New Roman" w:hAnsi="Times New Roman"/>
                <w:color w:val="000000"/>
                <w:spacing w:val="-13"/>
                <w:sz w:val="24"/>
                <w:szCs w:val="24"/>
              </w:rPr>
              <w:t>.</w:t>
            </w:r>
          </w:p>
          <w:p w:rsidR="00641567" w:rsidRPr="00C41566" w:rsidRDefault="00641567" w:rsidP="00C41566">
            <w:pPr>
              <w:shd w:val="clear" w:color="auto" w:fill="FFFFFF"/>
              <w:spacing w:after="0" w:line="360" w:lineRule="auto"/>
              <w:ind w:right="14" w:firstLine="724"/>
              <w:contextualSpacing/>
              <w:jc w:val="both"/>
              <w:rPr>
                <w:rFonts w:ascii="Times New Roman" w:hAnsi="Times New Roman"/>
                <w:sz w:val="24"/>
                <w:szCs w:val="24"/>
              </w:rPr>
            </w:pPr>
            <w:r w:rsidRPr="00C41566">
              <w:rPr>
                <w:rFonts w:ascii="Times New Roman" w:hAnsi="Times New Roman"/>
                <w:color w:val="000000"/>
                <w:sz w:val="24"/>
                <w:szCs w:val="24"/>
              </w:rPr>
              <w:t xml:space="preserve">Дорожный </w:t>
            </w:r>
            <w:proofErr w:type="spellStart"/>
            <w:r w:rsidRPr="00C41566">
              <w:rPr>
                <w:rFonts w:ascii="Times New Roman" w:hAnsi="Times New Roman"/>
                <w:color w:val="000000"/>
                <w:sz w:val="24"/>
                <w:szCs w:val="24"/>
              </w:rPr>
              <w:t>цементобетон</w:t>
            </w:r>
            <w:proofErr w:type="spellEnd"/>
            <w:r w:rsidRPr="00C41566">
              <w:rPr>
                <w:rFonts w:ascii="Times New Roman" w:hAnsi="Times New Roman"/>
                <w:color w:val="000000"/>
                <w:sz w:val="24"/>
                <w:szCs w:val="24"/>
              </w:rPr>
              <w:t xml:space="preserve"> и его особенности. Факторы, влияющие </w:t>
            </w:r>
            <w:r w:rsidRPr="00C41566">
              <w:rPr>
                <w:rFonts w:ascii="Times New Roman" w:hAnsi="Times New Roman"/>
                <w:color w:val="000000"/>
                <w:spacing w:val="-7"/>
                <w:sz w:val="24"/>
                <w:szCs w:val="24"/>
              </w:rPr>
              <w:t>на его про</w:t>
            </w:r>
            <w:r w:rsidRPr="00C41566">
              <w:rPr>
                <w:rFonts w:ascii="Times New Roman" w:hAnsi="Times New Roman"/>
                <w:color w:val="000000"/>
                <w:spacing w:val="-7"/>
                <w:sz w:val="24"/>
                <w:szCs w:val="24"/>
              </w:rPr>
              <w:t>ч</w:t>
            </w:r>
            <w:r w:rsidRPr="00C41566">
              <w:rPr>
                <w:rFonts w:ascii="Times New Roman" w:hAnsi="Times New Roman"/>
                <w:color w:val="000000"/>
                <w:spacing w:val="-7"/>
                <w:sz w:val="24"/>
                <w:szCs w:val="24"/>
              </w:rPr>
              <w:t>ность и долговечность.</w:t>
            </w:r>
          </w:p>
          <w:p w:rsidR="00641567" w:rsidRPr="00C41566" w:rsidRDefault="00641567" w:rsidP="00C41566">
            <w:pPr>
              <w:shd w:val="clear" w:color="auto" w:fill="FFFFFF"/>
              <w:spacing w:after="0" w:line="360" w:lineRule="auto"/>
              <w:ind w:left="4" w:right="14" w:firstLine="727"/>
              <w:contextualSpacing/>
              <w:jc w:val="both"/>
              <w:rPr>
                <w:rFonts w:ascii="Times New Roman" w:hAnsi="Times New Roman"/>
                <w:sz w:val="24"/>
                <w:szCs w:val="24"/>
              </w:rPr>
            </w:pPr>
            <w:r w:rsidRPr="00C41566">
              <w:rPr>
                <w:rFonts w:ascii="Times New Roman" w:hAnsi="Times New Roman"/>
                <w:color w:val="000000"/>
                <w:spacing w:val="-5"/>
                <w:sz w:val="24"/>
                <w:szCs w:val="24"/>
              </w:rPr>
              <w:t xml:space="preserve">Виды бетонов: гидротехнический, декоративный, </w:t>
            </w:r>
            <w:proofErr w:type="spellStart"/>
            <w:r w:rsidRPr="00C41566">
              <w:rPr>
                <w:rFonts w:ascii="Times New Roman" w:hAnsi="Times New Roman"/>
                <w:color w:val="000000"/>
                <w:spacing w:val="-5"/>
                <w:sz w:val="24"/>
                <w:szCs w:val="24"/>
              </w:rPr>
              <w:t>бетонополимер</w:t>
            </w:r>
            <w:r w:rsidRPr="00C41566">
              <w:rPr>
                <w:rFonts w:ascii="Times New Roman" w:hAnsi="Times New Roman"/>
                <w:color w:val="000000"/>
                <w:spacing w:val="-6"/>
                <w:sz w:val="24"/>
                <w:szCs w:val="24"/>
              </w:rPr>
              <w:t>ный</w:t>
            </w:r>
            <w:proofErr w:type="spellEnd"/>
            <w:r w:rsidRPr="00C41566">
              <w:rPr>
                <w:rFonts w:ascii="Times New Roman" w:hAnsi="Times New Roman"/>
                <w:color w:val="000000"/>
                <w:spacing w:val="-6"/>
                <w:sz w:val="24"/>
                <w:szCs w:val="24"/>
              </w:rPr>
              <w:t>, легкий,</w:t>
            </w:r>
            <w:proofErr w:type="gramStart"/>
            <w:r w:rsidRPr="00C41566">
              <w:rPr>
                <w:rFonts w:ascii="Times New Roman" w:hAnsi="Times New Roman"/>
                <w:color w:val="000000"/>
                <w:spacing w:val="-6"/>
                <w:sz w:val="24"/>
                <w:szCs w:val="24"/>
              </w:rPr>
              <w:t xml:space="preserve"> ,</w:t>
            </w:r>
            <w:proofErr w:type="gramEnd"/>
            <w:r w:rsidRPr="00C41566">
              <w:rPr>
                <w:rFonts w:ascii="Times New Roman" w:hAnsi="Times New Roman"/>
                <w:color w:val="000000"/>
                <w:spacing w:val="-6"/>
                <w:sz w:val="24"/>
                <w:szCs w:val="24"/>
              </w:rPr>
              <w:t xml:space="preserve"> яче</w:t>
            </w:r>
            <w:r w:rsidRPr="00C41566">
              <w:rPr>
                <w:rFonts w:ascii="Times New Roman" w:hAnsi="Times New Roman"/>
                <w:color w:val="000000"/>
                <w:spacing w:val="-6"/>
                <w:sz w:val="24"/>
                <w:szCs w:val="24"/>
              </w:rPr>
              <w:t>и</w:t>
            </w:r>
            <w:r w:rsidRPr="00C41566">
              <w:rPr>
                <w:rFonts w:ascii="Times New Roman" w:hAnsi="Times New Roman"/>
                <w:color w:val="000000"/>
                <w:spacing w:val="-6"/>
                <w:sz w:val="24"/>
                <w:szCs w:val="24"/>
              </w:rPr>
              <w:t xml:space="preserve">стый. Их получение, состав, марки, </w:t>
            </w:r>
            <w:r w:rsidRPr="00C41566">
              <w:rPr>
                <w:rFonts w:ascii="Times New Roman" w:hAnsi="Times New Roman"/>
                <w:color w:val="000000"/>
                <w:spacing w:val="-14"/>
                <w:sz w:val="24"/>
                <w:szCs w:val="24"/>
              </w:rPr>
              <w:t>применение.</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 Пути повышения эффективности изготовления железобетонных и бе</w:t>
            </w:r>
            <w:r w:rsidRPr="00C41566">
              <w:rPr>
                <w:rFonts w:ascii="Times New Roman" w:hAnsi="Times New Roman"/>
                <w:color w:val="000000"/>
                <w:sz w:val="24"/>
                <w:szCs w:val="24"/>
              </w:rPr>
              <w:softHyphen/>
            </w:r>
            <w:r w:rsidRPr="00C41566">
              <w:rPr>
                <w:rFonts w:ascii="Times New Roman" w:hAnsi="Times New Roman"/>
                <w:color w:val="000000"/>
                <w:spacing w:val="-5"/>
                <w:sz w:val="24"/>
                <w:szCs w:val="24"/>
              </w:rPr>
              <w:t>тонных изделий и улучшения их качества</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 xml:space="preserve">7. Проектирование и приготовление цементобетонных смесей. </w:t>
            </w:r>
            <w:r w:rsidRPr="00C41566">
              <w:rPr>
                <w:rFonts w:ascii="Times New Roman" w:hAnsi="Times New Roman"/>
                <w:color w:val="000000"/>
                <w:spacing w:val="-5"/>
                <w:sz w:val="24"/>
                <w:szCs w:val="24"/>
              </w:rPr>
              <w:t xml:space="preserve">Цель и основные этапы проектирования состава </w:t>
            </w:r>
            <w:proofErr w:type="spellStart"/>
            <w:r w:rsidRPr="00C41566">
              <w:rPr>
                <w:rFonts w:ascii="Times New Roman" w:hAnsi="Times New Roman"/>
                <w:color w:val="000000"/>
                <w:spacing w:val="-5"/>
                <w:sz w:val="24"/>
                <w:szCs w:val="24"/>
              </w:rPr>
              <w:t>цементобетона</w:t>
            </w:r>
            <w:proofErr w:type="spellEnd"/>
            <w:r w:rsidRPr="00C41566">
              <w:rPr>
                <w:rFonts w:ascii="Times New Roman" w:hAnsi="Times New Roman"/>
                <w:color w:val="000000"/>
                <w:spacing w:val="-5"/>
                <w:sz w:val="24"/>
                <w:szCs w:val="24"/>
              </w:rPr>
              <w:t xml:space="preserve">. </w:t>
            </w:r>
            <w:r w:rsidRPr="00C41566">
              <w:rPr>
                <w:rFonts w:ascii="Times New Roman" w:hAnsi="Times New Roman"/>
                <w:color w:val="000000"/>
                <w:sz w:val="24"/>
                <w:szCs w:val="24"/>
              </w:rPr>
              <w:t xml:space="preserve">Расчет состава </w:t>
            </w:r>
            <w:proofErr w:type="spellStart"/>
            <w:r w:rsidRPr="00C41566">
              <w:rPr>
                <w:rFonts w:ascii="Times New Roman" w:hAnsi="Times New Roman"/>
                <w:color w:val="000000"/>
                <w:sz w:val="24"/>
                <w:szCs w:val="24"/>
              </w:rPr>
              <w:t>цементобетона</w:t>
            </w:r>
            <w:proofErr w:type="spellEnd"/>
            <w:r w:rsidRPr="00C41566">
              <w:rPr>
                <w:rFonts w:ascii="Times New Roman" w:hAnsi="Times New Roman"/>
                <w:color w:val="000000"/>
                <w:sz w:val="24"/>
                <w:szCs w:val="24"/>
              </w:rPr>
              <w:t xml:space="preserve"> по методу абс</w:t>
            </w:r>
            <w:r w:rsidRPr="00C41566">
              <w:rPr>
                <w:rFonts w:ascii="Times New Roman" w:hAnsi="Times New Roman"/>
                <w:color w:val="000000"/>
                <w:sz w:val="24"/>
                <w:szCs w:val="24"/>
              </w:rPr>
              <w:t>о</w:t>
            </w:r>
            <w:r w:rsidRPr="00C41566">
              <w:rPr>
                <w:rFonts w:ascii="Times New Roman" w:hAnsi="Times New Roman"/>
                <w:color w:val="000000"/>
                <w:sz w:val="24"/>
                <w:szCs w:val="24"/>
              </w:rPr>
              <w:t xml:space="preserve">лютных объемов. </w:t>
            </w:r>
            <w:r w:rsidRPr="00C41566">
              <w:rPr>
                <w:rFonts w:ascii="Times New Roman" w:hAnsi="Times New Roman"/>
                <w:color w:val="000000"/>
                <w:spacing w:val="-4"/>
                <w:sz w:val="24"/>
                <w:szCs w:val="24"/>
              </w:rPr>
              <w:t>Проверка правильности расчета на образцах (кубах и балках), изго</w:t>
            </w:r>
            <w:r w:rsidRPr="00C41566">
              <w:rPr>
                <w:rFonts w:ascii="Times New Roman" w:hAnsi="Times New Roman"/>
                <w:color w:val="000000"/>
                <w:spacing w:val="-4"/>
                <w:sz w:val="24"/>
                <w:szCs w:val="24"/>
              </w:rPr>
              <w:softHyphen/>
            </w:r>
            <w:r w:rsidRPr="00C41566">
              <w:rPr>
                <w:rFonts w:ascii="Times New Roman" w:hAnsi="Times New Roman"/>
                <w:color w:val="000000"/>
                <w:spacing w:val="-6"/>
                <w:sz w:val="24"/>
                <w:szCs w:val="24"/>
              </w:rPr>
              <w:t>товленных образцов из подобранной  смеси.</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11" w:right="11"/>
              <w:contextualSpacing/>
              <w:jc w:val="both"/>
              <w:rPr>
                <w:rFonts w:ascii="Times New Roman" w:hAnsi="Times New Roman"/>
                <w:color w:val="000000"/>
                <w:spacing w:val="-5"/>
                <w:sz w:val="24"/>
                <w:szCs w:val="24"/>
              </w:rPr>
            </w:pPr>
            <w:r w:rsidRPr="00C41566">
              <w:rPr>
                <w:rFonts w:ascii="Times New Roman" w:hAnsi="Times New Roman"/>
                <w:sz w:val="24"/>
                <w:szCs w:val="24"/>
              </w:rPr>
              <w:t xml:space="preserve">8. Проектирование и приготовление цементобетонных смесей. </w:t>
            </w:r>
            <w:r w:rsidRPr="00C41566">
              <w:rPr>
                <w:rFonts w:ascii="Times New Roman" w:hAnsi="Times New Roman"/>
                <w:color w:val="000000"/>
                <w:sz w:val="24"/>
                <w:szCs w:val="24"/>
              </w:rPr>
              <w:t>Определение фактич</w:t>
            </w:r>
            <w:r w:rsidRPr="00C41566">
              <w:rPr>
                <w:rFonts w:ascii="Times New Roman" w:hAnsi="Times New Roman"/>
                <w:color w:val="000000"/>
                <w:sz w:val="24"/>
                <w:szCs w:val="24"/>
              </w:rPr>
              <w:t>е</w:t>
            </w:r>
            <w:r w:rsidRPr="00C41566">
              <w:rPr>
                <w:rFonts w:ascii="Times New Roman" w:hAnsi="Times New Roman"/>
                <w:color w:val="000000"/>
                <w:sz w:val="24"/>
                <w:szCs w:val="24"/>
              </w:rPr>
              <w:t>ской средней плотности бетонной смеси в уплотненном состоянии. Расчет номинальн</w:t>
            </w:r>
            <w:r w:rsidRPr="00C41566">
              <w:rPr>
                <w:rFonts w:ascii="Times New Roman" w:hAnsi="Times New Roman"/>
                <w:color w:val="000000"/>
                <w:sz w:val="24"/>
                <w:szCs w:val="24"/>
              </w:rPr>
              <w:t>о</w:t>
            </w:r>
            <w:r w:rsidRPr="00C41566">
              <w:rPr>
                <w:rFonts w:ascii="Times New Roman" w:hAnsi="Times New Roman"/>
                <w:color w:val="000000"/>
                <w:sz w:val="24"/>
                <w:szCs w:val="24"/>
              </w:rPr>
              <w:t xml:space="preserve">го и полевого состава, </w:t>
            </w:r>
            <w:r w:rsidRPr="00C41566">
              <w:rPr>
                <w:rFonts w:ascii="Times New Roman" w:hAnsi="Times New Roman"/>
                <w:color w:val="000000"/>
                <w:spacing w:val="-4"/>
                <w:sz w:val="24"/>
                <w:szCs w:val="24"/>
              </w:rPr>
              <w:t>коэффициента выхода бетона, расхода материалов на замес бетон</w:t>
            </w:r>
            <w:r w:rsidRPr="00C41566">
              <w:rPr>
                <w:rFonts w:ascii="Times New Roman" w:hAnsi="Times New Roman"/>
                <w:color w:val="000000"/>
                <w:spacing w:val="-4"/>
                <w:sz w:val="24"/>
                <w:szCs w:val="24"/>
              </w:rPr>
              <w:t>о</w:t>
            </w:r>
            <w:r w:rsidRPr="00C41566">
              <w:rPr>
                <w:rFonts w:ascii="Times New Roman" w:hAnsi="Times New Roman"/>
                <w:color w:val="000000"/>
                <w:spacing w:val="-4"/>
                <w:sz w:val="24"/>
                <w:szCs w:val="24"/>
              </w:rPr>
              <w:t>ме</w:t>
            </w:r>
            <w:r w:rsidRPr="00C41566">
              <w:rPr>
                <w:rFonts w:ascii="Times New Roman" w:hAnsi="Times New Roman"/>
                <w:color w:val="000000"/>
                <w:spacing w:val="-4"/>
                <w:sz w:val="24"/>
                <w:szCs w:val="24"/>
              </w:rPr>
              <w:softHyphen/>
            </w:r>
            <w:r w:rsidRPr="00C41566">
              <w:rPr>
                <w:rFonts w:ascii="Times New Roman" w:hAnsi="Times New Roman"/>
                <w:color w:val="000000"/>
                <w:spacing w:val="-5"/>
                <w:sz w:val="24"/>
                <w:szCs w:val="24"/>
              </w:rPr>
              <w:t>шалки и количества вовлеченного воздуха.</w:t>
            </w:r>
          </w:p>
          <w:p w:rsidR="00641567" w:rsidRPr="00C41566" w:rsidRDefault="00641567" w:rsidP="00C41566">
            <w:pPr>
              <w:spacing w:after="0" w:line="360" w:lineRule="auto"/>
              <w:contextualSpacing/>
              <w:rPr>
                <w:rFonts w:ascii="Times New Roman" w:hAnsi="Times New Roman"/>
                <w:b/>
                <w:sz w:val="24"/>
                <w:szCs w:val="24"/>
              </w:rPr>
            </w:pP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11" w:right="11"/>
              <w:contextualSpacing/>
              <w:jc w:val="both"/>
              <w:rPr>
                <w:rFonts w:ascii="Times New Roman" w:hAnsi="Times New Roman"/>
                <w:sz w:val="24"/>
                <w:szCs w:val="24"/>
              </w:rPr>
            </w:pPr>
            <w:r w:rsidRPr="00C41566">
              <w:rPr>
                <w:rFonts w:ascii="Times New Roman" w:hAnsi="Times New Roman"/>
                <w:color w:val="000000"/>
                <w:spacing w:val="-1"/>
                <w:sz w:val="24"/>
                <w:szCs w:val="24"/>
              </w:rPr>
              <w:t xml:space="preserve">9. Приготовление бетонной смеси в </w:t>
            </w:r>
            <w:proofErr w:type="spellStart"/>
            <w:r w:rsidRPr="00C41566">
              <w:rPr>
                <w:rFonts w:ascii="Times New Roman" w:hAnsi="Times New Roman"/>
                <w:color w:val="000000"/>
                <w:spacing w:val="-1"/>
                <w:sz w:val="24"/>
                <w:szCs w:val="24"/>
              </w:rPr>
              <w:t>бетоносмесителях</w:t>
            </w:r>
            <w:proofErr w:type="spellEnd"/>
            <w:r w:rsidRPr="00C41566">
              <w:rPr>
                <w:rFonts w:ascii="Times New Roman" w:hAnsi="Times New Roman"/>
                <w:color w:val="000000"/>
                <w:spacing w:val="-1"/>
                <w:sz w:val="24"/>
                <w:szCs w:val="24"/>
              </w:rPr>
              <w:t xml:space="preserve"> периодичес</w:t>
            </w:r>
            <w:r w:rsidRPr="00C41566">
              <w:rPr>
                <w:rFonts w:ascii="Times New Roman" w:hAnsi="Times New Roman"/>
                <w:color w:val="000000"/>
                <w:spacing w:val="-1"/>
                <w:sz w:val="24"/>
                <w:szCs w:val="24"/>
              </w:rPr>
              <w:softHyphen/>
            </w:r>
            <w:r w:rsidRPr="00C41566">
              <w:rPr>
                <w:rFonts w:ascii="Times New Roman" w:hAnsi="Times New Roman"/>
                <w:color w:val="000000"/>
                <w:spacing w:val="-4"/>
                <w:sz w:val="24"/>
                <w:szCs w:val="24"/>
              </w:rPr>
              <w:t xml:space="preserve">кого и непрерывного действия. Технологическая схема приготовления </w:t>
            </w:r>
            <w:r w:rsidRPr="00C41566">
              <w:rPr>
                <w:rFonts w:ascii="Times New Roman" w:hAnsi="Times New Roman"/>
                <w:color w:val="000000"/>
                <w:spacing w:val="-2"/>
                <w:sz w:val="24"/>
                <w:szCs w:val="24"/>
              </w:rPr>
              <w:t>бетонной смеси. Транспортирование, у</w:t>
            </w:r>
            <w:r w:rsidRPr="00C41566">
              <w:rPr>
                <w:rFonts w:ascii="Times New Roman" w:hAnsi="Times New Roman"/>
                <w:color w:val="000000"/>
                <w:spacing w:val="-2"/>
                <w:sz w:val="24"/>
                <w:szCs w:val="24"/>
              </w:rPr>
              <w:t>к</w:t>
            </w:r>
            <w:r w:rsidRPr="00C41566">
              <w:rPr>
                <w:rFonts w:ascii="Times New Roman" w:hAnsi="Times New Roman"/>
                <w:color w:val="000000"/>
                <w:spacing w:val="-2"/>
                <w:sz w:val="24"/>
                <w:szCs w:val="24"/>
              </w:rPr>
              <w:t xml:space="preserve">ладка и уплотнение бетонной </w:t>
            </w:r>
            <w:r w:rsidRPr="00C41566">
              <w:rPr>
                <w:rFonts w:ascii="Times New Roman" w:hAnsi="Times New Roman"/>
                <w:color w:val="000000"/>
                <w:spacing w:val="-1"/>
                <w:sz w:val="24"/>
                <w:szCs w:val="24"/>
              </w:rPr>
              <w:t>смеси. Уход за свежеуложенным бетоном. Контроль кач</w:t>
            </w:r>
            <w:r w:rsidRPr="00C41566">
              <w:rPr>
                <w:rFonts w:ascii="Times New Roman" w:hAnsi="Times New Roman"/>
                <w:color w:val="000000"/>
                <w:spacing w:val="-1"/>
                <w:sz w:val="24"/>
                <w:szCs w:val="24"/>
              </w:rPr>
              <w:t>е</w:t>
            </w:r>
            <w:r w:rsidRPr="00C41566">
              <w:rPr>
                <w:rFonts w:ascii="Times New Roman" w:hAnsi="Times New Roman"/>
                <w:color w:val="000000"/>
                <w:spacing w:val="-1"/>
                <w:sz w:val="24"/>
                <w:szCs w:val="24"/>
              </w:rPr>
              <w:t xml:space="preserve">ства на всех технологических этапах. Метрологические требования к оборудованию </w:t>
            </w:r>
            <w:r w:rsidRPr="00C41566">
              <w:rPr>
                <w:rFonts w:ascii="Times New Roman" w:hAnsi="Times New Roman"/>
                <w:color w:val="000000"/>
                <w:sz w:val="24"/>
                <w:szCs w:val="24"/>
              </w:rPr>
              <w:t>б</w:t>
            </w:r>
            <w:r w:rsidRPr="00C41566">
              <w:rPr>
                <w:rFonts w:ascii="Times New Roman" w:hAnsi="Times New Roman"/>
                <w:color w:val="000000"/>
                <w:sz w:val="24"/>
                <w:szCs w:val="24"/>
              </w:rPr>
              <w:t>е</w:t>
            </w:r>
            <w:r w:rsidRPr="00C41566">
              <w:rPr>
                <w:rFonts w:ascii="Times New Roman" w:hAnsi="Times New Roman"/>
                <w:color w:val="000000"/>
                <w:sz w:val="24"/>
                <w:szCs w:val="24"/>
              </w:rPr>
              <w:t xml:space="preserve">тонных лабораторий. Пути повышения эффективности и улучшения </w:t>
            </w:r>
            <w:r w:rsidRPr="00C41566">
              <w:rPr>
                <w:rFonts w:ascii="Times New Roman" w:hAnsi="Times New Roman"/>
                <w:color w:val="000000"/>
                <w:spacing w:val="-4"/>
                <w:sz w:val="24"/>
                <w:szCs w:val="24"/>
              </w:rPr>
              <w:t xml:space="preserve">качества </w:t>
            </w:r>
            <w:proofErr w:type="spellStart"/>
            <w:r w:rsidRPr="00C41566">
              <w:rPr>
                <w:rFonts w:ascii="Times New Roman" w:hAnsi="Times New Roman"/>
                <w:color w:val="000000"/>
                <w:spacing w:val="-4"/>
                <w:sz w:val="24"/>
                <w:szCs w:val="24"/>
              </w:rPr>
              <w:t>цемент</w:t>
            </w:r>
            <w:r w:rsidRPr="00C41566">
              <w:rPr>
                <w:rFonts w:ascii="Times New Roman" w:hAnsi="Times New Roman"/>
                <w:color w:val="000000"/>
                <w:spacing w:val="-4"/>
                <w:sz w:val="24"/>
                <w:szCs w:val="24"/>
              </w:rPr>
              <w:t>о</w:t>
            </w:r>
            <w:r w:rsidRPr="00C41566">
              <w:rPr>
                <w:rFonts w:ascii="Times New Roman" w:hAnsi="Times New Roman"/>
                <w:color w:val="000000"/>
                <w:spacing w:val="-4"/>
                <w:sz w:val="24"/>
                <w:szCs w:val="24"/>
              </w:rPr>
              <w:t>бетона</w:t>
            </w:r>
            <w:proofErr w:type="spellEnd"/>
            <w:r w:rsidRPr="00C41566">
              <w:rPr>
                <w:rFonts w:ascii="Times New Roman" w:hAnsi="Times New Roman"/>
                <w:color w:val="000000"/>
                <w:spacing w:val="-4"/>
                <w:sz w:val="24"/>
                <w:szCs w:val="24"/>
              </w:rPr>
              <w:t>.</w:t>
            </w:r>
          </w:p>
          <w:p w:rsidR="00641567" w:rsidRPr="00C41566" w:rsidRDefault="00641567" w:rsidP="00C41566">
            <w:pPr>
              <w:shd w:val="clear" w:color="auto" w:fill="FFFFFF"/>
              <w:spacing w:after="0" w:line="360" w:lineRule="auto"/>
              <w:ind w:left="4" w:right="4" w:firstLine="734"/>
              <w:contextualSpacing/>
              <w:jc w:val="both"/>
              <w:rPr>
                <w:rFonts w:ascii="Times New Roman" w:hAnsi="Times New Roman"/>
                <w:sz w:val="24"/>
                <w:szCs w:val="24"/>
              </w:rPr>
            </w:pPr>
            <w:r w:rsidRPr="00C41566">
              <w:rPr>
                <w:rFonts w:ascii="Times New Roman" w:hAnsi="Times New Roman"/>
                <w:color w:val="000000"/>
                <w:spacing w:val="-1"/>
                <w:sz w:val="24"/>
                <w:szCs w:val="24"/>
              </w:rPr>
              <w:lastRenderedPageBreak/>
              <w:t>Охрана труда и обеспечение безопасности работы при приготов</w:t>
            </w:r>
            <w:r w:rsidRPr="00C41566">
              <w:rPr>
                <w:rFonts w:ascii="Times New Roman" w:hAnsi="Times New Roman"/>
                <w:color w:val="000000"/>
                <w:spacing w:val="-1"/>
                <w:sz w:val="24"/>
                <w:szCs w:val="24"/>
              </w:rPr>
              <w:softHyphen/>
            </w:r>
            <w:r w:rsidRPr="00C41566">
              <w:rPr>
                <w:rFonts w:ascii="Times New Roman" w:hAnsi="Times New Roman"/>
                <w:color w:val="000000"/>
                <w:spacing w:val="-2"/>
                <w:sz w:val="24"/>
                <w:szCs w:val="24"/>
              </w:rPr>
              <w:t>лении, транспо</w:t>
            </w:r>
            <w:r w:rsidRPr="00C41566">
              <w:rPr>
                <w:rFonts w:ascii="Times New Roman" w:hAnsi="Times New Roman"/>
                <w:color w:val="000000"/>
                <w:spacing w:val="-2"/>
                <w:sz w:val="24"/>
                <w:szCs w:val="24"/>
              </w:rPr>
              <w:t>р</w:t>
            </w:r>
            <w:r w:rsidRPr="00C41566">
              <w:rPr>
                <w:rFonts w:ascii="Times New Roman" w:hAnsi="Times New Roman"/>
                <w:color w:val="000000"/>
                <w:spacing w:val="-2"/>
                <w:sz w:val="24"/>
                <w:szCs w:val="24"/>
              </w:rPr>
              <w:t>тировке и выгрузке цементобетонной смеси.</w:t>
            </w:r>
          </w:p>
          <w:p w:rsidR="00641567" w:rsidRPr="00C41566" w:rsidRDefault="00641567" w:rsidP="00C41566">
            <w:pPr>
              <w:shd w:val="clear" w:color="auto" w:fill="FFFFFF"/>
              <w:spacing w:after="0" w:line="360" w:lineRule="auto"/>
              <w:ind w:left="11" w:right="11"/>
              <w:contextualSpacing/>
              <w:jc w:val="both"/>
              <w:rPr>
                <w:rFonts w:ascii="Times New Roman" w:hAnsi="Times New Roman"/>
                <w:sz w:val="24"/>
                <w:szCs w:val="24"/>
              </w:rPr>
            </w:pPr>
            <w:r w:rsidRPr="00C41566">
              <w:rPr>
                <w:rFonts w:ascii="Times New Roman" w:hAnsi="Times New Roman"/>
                <w:color w:val="000000"/>
                <w:spacing w:val="-1"/>
                <w:sz w:val="24"/>
                <w:szCs w:val="24"/>
              </w:rPr>
              <w:t xml:space="preserve">Мероприятия по предотвращению загрязнения воздуха пылеватыми </w:t>
            </w:r>
            <w:r w:rsidRPr="00C41566">
              <w:rPr>
                <w:rFonts w:ascii="Times New Roman" w:hAnsi="Times New Roman"/>
                <w:color w:val="000000"/>
                <w:sz w:val="24"/>
                <w:szCs w:val="24"/>
              </w:rPr>
              <w:t>частицами, цеме</w:t>
            </w:r>
            <w:r w:rsidRPr="00C41566">
              <w:rPr>
                <w:rFonts w:ascii="Times New Roman" w:hAnsi="Times New Roman"/>
                <w:color w:val="000000"/>
                <w:sz w:val="24"/>
                <w:szCs w:val="24"/>
              </w:rPr>
              <w:t>н</w:t>
            </w:r>
            <w:r w:rsidRPr="00C41566">
              <w:rPr>
                <w:rFonts w:ascii="Times New Roman" w:hAnsi="Times New Roman"/>
                <w:color w:val="000000"/>
                <w:sz w:val="24"/>
                <w:szCs w:val="24"/>
              </w:rPr>
              <w:t>тами и другими вяжущими материалами, очистке сточных вод, образующихся после промывки технологического обору</w:t>
            </w:r>
            <w:r w:rsidRPr="00C41566">
              <w:rPr>
                <w:rFonts w:ascii="Times New Roman" w:hAnsi="Times New Roman"/>
                <w:color w:val="000000"/>
                <w:sz w:val="24"/>
                <w:szCs w:val="24"/>
              </w:rPr>
              <w:softHyphen/>
            </w:r>
            <w:r w:rsidRPr="00C41566">
              <w:rPr>
                <w:rFonts w:ascii="Times New Roman" w:hAnsi="Times New Roman"/>
                <w:color w:val="000000"/>
                <w:spacing w:val="-3"/>
                <w:sz w:val="24"/>
                <w:szCs w:val="24"/>
              </w:rPr>
              <w:t>дования на заводах ЖБК, ЖБИ, растворных узлах.</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F512A2" w:rsidP="00C41566">
            <w:pPr>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Pr="00C41566">
              <w:rPr>
                <w:rFonts w:ascii="Times New Roman" w:hAnsi="Times New Roman"/>
                <w:b/>
                <w:sz w:val="24"/>
                <w:szCs w:val="24"/>
              </w:rPr>
              <w:t xml:space="preserve"> </w:t>
            </w:r>
            <w:r w:rsidR="00641567" w:rsidRPr="00C41566">
              <w:rPr>
                <w:rFonts w:ascii="Times New Roman" w:hAnsi="Times New Roman"/>
                <w:b/>
                <w:sz w:val="24"/>
                <w:szCs w:val="24"/>
              </w:rPr>
              <w:t>работа № 8.</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pacing w:val="-3"/>
                <w:sz w:val="24"/>
                <w:szCs w:val="24"/>
              </w:rPr>
              <w:t xml:space="preserve">Определение истинной плотности, насыпной плотности, тонкости </w:t>
            </w:r>
            <w:r w:rsidRPr="00C41566">
              <w:rPr>
                <w:rFonts w:ascii="Times New Roman" w:hAnsi="Times New Roman"/>
                <w:color w:val="000000"/>
                <w:spacing w:val="-13"/>
                <w:sz w:val="24"/>
                <w:szCs w:val="24"/>
              </w:rPr>
              <w:t xml:space="preserve">помола цемента по ГОСТ </w:t>
            </w:r>
            <w:r w:rsidRPr="00C41566">
              <w:rPr>
                <w:rFonts w:ascii="Times New Roman" w:hAnsi="Times New Roman"/>
                <w:color w:val="000000"/>
                <w:spacing w:val="10"/>
                <w:sz w:val="24"/>
                <w:szCs w:val="24"/>
              </w:rPr>
              <w:t>310.2</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F512A2" w:rsidP="00C41566">
            <w:pPr>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9.</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pacing w:val="-1"/>
                <w:sz w:val="24"/>
                <w:szCs w:val="24"/>
              </w:rPr>
              <w:t xml:space="preserve">Определение нормальной густоты цементного теста по ГОСТ </w:t>
            </w:r>
            <w:r w:rsidRPr="00C41566">
              <w:rPr>
                <w:rFonts w:ascii="Times New Roman" w:hAnsi="Times New Roman"/>
                <w:color w:val="000000"/>
                <w:spacing w:val="-18"/>
                <w:sz w:val="24"/>
                <w:szCs w:val="24"/>
              </w:rPr>
              <w:t>310..3</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Pr="00C41566">
              <w:rPr>
                <w:rFonts w:ascii="Times New Roman" w:hAnsi="Times New Roman"/>
                <w:b/>
                <w:sz w:val="24"/>
                <w:szCs w:val="24"/>
              </w:rPr>
              <w:t xml:space="preserve"> </w:t>
            </w:r>
            <w:r w:rsidR="00641567" w:rsidRPr="00C41566">
              <w:rPr>
                <w:rFonts w:ascii="Times New Roman" w:hAnsi="Times New Roman"/>
                <w:b/>
                <w:sz w:val="24"/>
                <w:szCs w:val="24"/>
              </w:rPr>
              <w:t>работа № 10.</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Определение сроков схватывания и равномерности изменения </w:t>
            </w:r>
            <w:r w:rsidRPr="00C41566">
              <w:rPr>
                <w:rFonts w:ascii="Times New Roman" w:hAnsi="Times New Roman"/>
                <w:color w:val="000000"/>
                <w:spacing w:val="-8"/>
                <w:sz w:val="24"/>
                <w:szCs w:val="24"/>
              </w:rPr>
              <w:t xml:space="preserve">объема цемента по ГОСТ </w:t>
            </w:r>
            <w:r w:rsidRPr="00C41566">
              <w:rPr>
                <w:rFonts w:ascii="Times New Roman" w:hAnsi="Times New Roman"/>
                <w:color w:val="000000"/>
                <w:spacing w:val="16"/>
                <w:sz w:val="24"/>
                <w:szCs w:val="24"/>
              </w:rPr>
              <w:t>310.3</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pacing w:val="-3"/>
                <w:sz w:val="24"/>
                <w:szCs w:val="24"/>
              </w:rPr>
              <w:t xml:space="preserve"> </w:t>
            </w:r>
            <w:r w:rsidR="00F512A2">
              <w:rPr>
                <w:rFonts w:ascii="Times New Roman" w:hAnsi="Times New Roman"/>
                <w:b/>
                <w:sz w:val="24"/>
                <w:szCs w:val="24"/>
              </w:rPr>
              <w:t>Лабораторная</w:t>
            </w:r>
            <w:r w:rsidR="00F512A2" w:rsidRPr="00C41566">
              <w:rPr>
                <w:rFonts w:ascii="Times New Roman" w:hAnsi="Times New Roman"/>
                <w:b/>
                <w:sz w:val="24"/>
                <w:szCs w:val="24"/>
              </w:rPr>
              <w:t xml:space="preserve"> </w:t>
            </w:r>
            <w:r w:rsidRPr="00C41566">
              <w:rPr>
                <w:rFonts w:ascii="Times New Roman" w:hAnsi="Times New Roman"/>
                <w:b/>
                <w:sz w:val="24"/>
                <w:szCs w:val="24"/>
              </w:rPr>
              <w:t xml:space="preserve"> работа № 11.</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pacing w:val="-3"/>
                <w:sz w:val="24"/>
                <w:szCs w:val="24"/>
              </w:rPr>
              <w:t>Определение нормальной густоты цементного раствора и приго</w:t>
            </w:r>
            <w:r w:rsidRPr="00C41566">
              <w:rPr>
                <w:rFonts w:ascii="Times New Roman" w:hAnsi="Times New Roman"/>
                <w:color w:val="000000"/>
                <w:spacing w:val="-3"/>
                <w:sz w:val="24"/>
                <w:szCs w:val="24"/>
              </w:rPr>
              <w:softHyphen/>
            </w:r>
            <w:r w:rsidRPr="00C41566">
              <w:rPr>
                <w:rFonts w:ascii="Times New Roman" w:hAnsi="Times New Roman"/>
                <w:color w:val="000000"/>
                <w:spacing w:val="-1"/>
                <w:sz w:val="24"/>
                <w:szCs w:val="24"/>
              </w:rPr>
              <w:t xml:space="preserve">товление </w:t>
            </w:r>
            <w:proofErr w:type="gramStart"/>
            <w:r w:rsidRPr="00C41566">
              <w:rPr>
                <w:rFonts w:ascii="Times New Roman" w:hAnsi="Times New Roman"/>
                <w:color w:val="000000"/>
                <w:spacing w:val="-1"/>
                <w:sz w:val="24"/>
                <w:szCs w:val="24"/>
              </w:rPr>
              <w:t>стандартных</w:t>
            </w:r>
            <w:proofErr w:type="gramEnd"/>
            <w:r w:rsidRPr="00C41566">
              <w:rPr>
                <w:rFonts w:ascii="Times New Roman" w:hAnsi="Times New Roman"/>
                <w:color w:val="000000"/>
                <w:spacing w:val="-1"/>
                <w:sz w:val="24"/>
                <w:szCs w:val="24"/>
              </w:rPr>
              <w:t xml:space="preserve"> </w:t>
            </w:r>
            <w:proofErr w:type="spellStart"/>
            <w:r w:rsidRPr="00C41566">
              <w:rPr>
                <w:rFonts w:ascii="Times New Roman" w:hAnsi="Times New Roman"/>
                <w:color w:val="000000"/>
                <w:spacing w:val="-1"/>
                <w:sz w:val="24"/>
                <w:szCs w:val="24"/>
              </w:rPr>
              <w:t>о</w:t>
            </w:r>
            <w:r w:rsidRPr="00C41566">
              <w:rPr>
                <w:rFonts w:ascii="Times New Roman" w:hAnsi="Times New Roman"/>
                <w:color w:val="000000"/>
                <w:spacing w:val="-1"/>
                <w:sz w:val="24"/>
                <w:szCs w:val="24"/>
              </w:rPr>
              <w:t>б</w:t>
            </w:r>
            <w:r w:rsidRPr="00C41566">
              <w:rPr>
                <w:rFonts w:ascii="Times New Roman" w:hAnsi="Times New Roman"/>
                <w:color w:val="000000"/>
                <w:spacing w:val="-1"/>
                <w:sz w:val="24"/>
                <w:szCs w:val="24"/>
              </w:rPr>
              <w:t>разцов-балочек</w:t>
            </w:r>
            <w:proofErr w:type="spellEnd"/>
            <w:r w:rsidRPr="00C41566">
              <w:rPr>
                <w:rFonts w:ascii="Times New Roman" w:hAnsi="Times New Roman"/>
                <w:color w:val="000000"/>
                <w:spacing w:val="-1"/>
                <w:sz w:val="24"/>
                <w:szCs w:val="24"/>
              </w:rPr>
              <w:t xml:space="preserve"> для определения марки це</w:t>
            </w:r>
            <w:r w:rsidRPr="00C41566">
              <w:rPr>
                <w:rFonts w:ascii="Times New Roman" w:hAnsi="Times New Roman"/>
                <w:color w:val="000000"/>
                <w:spacing w:val="-1"/>
                <w:sz w:val="24"/>
                <w:szCs w:val="24"/>
              </w:rPr>
              <w:softHyphen/>
            </w:r>
            <w:r w:rsidRPr="00C41566">
              <w:rPr>
                <w:rFonts w:ascii="Times New Roman" w:hAnsi="Times New Roman"/>
                <w:color w:val="000000"/>
                <w:spacing w:val="-14"/>
                <w:sz w:val="24"/>
                <w:szCs w:val="24"/>
              </w:rPr>
              <w:t xml:space="preserve">мента по ГОСТ </w:t>
            </w:r>
            <w:r w:rsidRPr="00C41566">
              <w:rPr>
                <w:rFonts w:ascii="Times New Roman" w:hAnsi="Times New Roman"/>
                <w:color w:val="000000"/>
                <w:spacing w:val="5"/>
                <w:sz w:val="24"/>
                <w:szCs w:val="24"/>
              </w:rPr>
              <w:t>310.4</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12.</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 Определение предела прочности при изгибе и сжатии </w:t>
            </w:r>
            <w:proofErr w:type="spellStart"/>
            <w:r w:rsidRPr="00C41566">
              <w:rPr>
                <w:rFonts w:ascii="Times New Roman" w:hAnsi="Times New Roman"/>
                <w:color w:val="000000"/>
                <w:sz w:val="24"/>
                <w:szCs w:val="24"/>
              </w:rPr>
              <w:t>образ</w:t>
            </w:r>
            <w:r w:rsidRPr="00C41566">
              <w:rPr>
                <w:rFonts w:ascii="Times New Roman" w:hAnsi="Times New Roman"/>
                <w:color w:val="000000"/>
                <w:spacing w:val="-8"/>
                <w:sz w:val="24"/>
                <w:szCs w:val="24"/>
              </w:rPr>
              <w:t>цов-балочек</w:t>
            </w:r>
            <w:proofErr w:type="spellEnd"/>
            <w:r w:rsidRPr="00C41566">
              <w:rPr>
                <w:rFonts w:ascii="Times New Roman" w:hAnsi="Times New Roman"/>
                <w:color w:val="000000"/>
                <w:spacing w:val="-8"/>
                <w:sz w:val="24"/>
                <w:szCs w:val="24"/>
              </w:rPr>
              <w:t xml:space="preserve">. Определение марки цемента по ГОСТ </w:t>
            </w:r>
            <w:r w:rsidRPr="00C41566">
              <w:rPr>
                <w:rFonts w:ascii="Times New Roman" w:hAnsi="Times New Roman"/>
                <w:color w:val="000000"/>
                <w:spacing w:val="8"/>
                <w:sz w:val="24"/>
                <w:szCs w:val="24"/>
              </w:rPr>
              <w:t>310.4</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b/>
                <w:sz w:val="24"/>
                <w:szCs w:val="24"/>
              </w:rPr>
              <w:t>Практическая работа № 13.</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pacing w:val="-2"/>
                <w:sz w:val="24"/>
                <w:szCs w:val="24"/>
              </w:rPr>
              <w:t xml:space="preserve"> Расчет состава </w:t>
            </w:r>
            <w:proofErr w:type="spellStart"/>
            <w:r w:rsidRPr="00C41566">
              <w:rPr>
                <w:rFonts w:ascii="Times New Roman" w:hAnsi="Times New Roman"/>
                <w:color w:val="000000"/>
                <w:spacing w:val="-2"/>
                <w:sz w:val="24"/>
                <w:szCs w:val="24"/>
              </w:rPr>
              <w:t>цементобетона</w:t>
            </w:r>
            <w:proofErr w:type="spellEnd"/>
            <w:r w:rsidRPr="00C41566">
              <w:rPr>
                <w:rFonts w:ascii="Times New Roman" w:hAnsi="Times New Roman"/>
                <w:color w:val="000000"/>
                <w:spacing w:val="-2"/>
                <w:sz w:val="24"/>
                <w:szCs w:val="24"/>
              </w:rPr>
              <w:t xml:space="preserve"> по методу абсолютных объемов</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 </w:t>
            </w:r>
            <w:r w:rsidRPr="00C41566">
              <w:rPr>
                <w:rFonts w:ascii="Times New Roman" w:hAnsi="Times New Roman"/>
                <w:b/>
                <w:sz w:val="24"/>
                <w:szCs w:val="24"/>
              </w:rPr>
              <w:t>Практическая работа № 14.</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Расчет состава </w:t>
            </w:r>
            <w:proofErr w:type="spellStart"/>
            <w:r w:rsidRPr="00C41566">
              <w:rPr>
                <w:rFonts w:ascii="Times New Roman" w:hAnsi="Times New Roman"/>
                <w:color w:val="000000"/>
                <w:sz w:val="24"/>
                <w:szCs w:val="24"/>
              </w:rPr>
              <w:t>цементобетона</w:t>
            </w:r>
            <w:proofErr w:type="spellEnd"/>
            <w:r w:rsidRPr="00C41566">
              <w:rPr>
                <w:rFonts w:ascii="Times New Roman" w:hAnsi="Times New Roman"/>
                <w:color w:val="000000"/>
                <w:sz w:val="24"/>
                <w:szCs w:val="24"/>
              </w:rPr>
              <w:t xml:space="preserve"> на компьютере</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 </w:t>
            </w:r>
            <w:r w:rsidR="00F512A2">
              <w:rPr>
                <w:rFonts w:ascii="Times New Roman" w:hAnsi="Times New Roman"/>
                <w:b/>
                <w:sz w:val="24"/>
                <w:szCs w:val="24"/>
              </w:rPr>
              <w:t>Лабораторная</w:t>
            </w:r>
            <w:r w:rsidRPr="00C41566">
              <w:rPr>
                <w:rFonts w:ascii="Times New Roman" w:hAnsi="Times New Roman"/>
                <w:b/>
                <w:sz w:val="24"/>
                <w:szCs w:val="24"/>
              </w:rPr>
              <w:t xml:space="preserve"> работа № 15. </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Приготовление пробного замеса, определение подвижности и </w:t>
            </w:r>
            <w:r w:rsidRPr="00C41566">
              <w:rPr>
                <w:rFonts w:ascii="Times New Roman" w:hAnsi="Times New Roman"/>
                <w:color w:val="000000"/>
                <w:spacing w:val="-1"/>
                <w:sz w:val="24"/>
                <w:szCs w:val="24"/>
              </w:rPr>
              <w:t xml:space="preserve">жесткости бетонной смеси по ГОСТ 10181, приготовление образцов </w:t>
            </w:r>
            <w:r w:rsidRPr="00C41566">
              <w:rPr>
                <w:rFonts w:ascii="Times New Roman" w:hAnsi="Times New Roman"/>
                <w:color w:val="000000"/>
                <w:sz w:val="24"/>
                <w:szCs w:val="24"/>
              </w:rPr>
              <w:t xml:space="preserve">для определения прочности по ГОСТ 10180 и определение средней </w:t>
            </w:r>
            <w:r w:rsidRPr="00C41566">
              <w:rPr>
                <w:rFonts w:ascii="Times New Roman" w:hAnsi="Times New Roman"/>
                <w:color w:val="000000"/>
                <w:spacing w:val="-3"/>
                <w:sz w:val="24"/>
                <w:szCs w:val="24"/>
              </w:rPr>
              <w:t>плотности бетонной смеси по ГОСТ 12730.</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b/>
                <w:sz w:val="24"/>
                <w:szCs w:val="24"/>
              </w:rPr>
              <w:t>Практическая работа № 16.</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pacing w:val="-4"/>
                <w:sz w:val="24"/>
                <w:szCs w:val="24"/>
              </w:rPr>
              <w:t xml:space="preserve">Расчет номинального и полевого </w:t>
            </w:r>
            <w:r w:rsidRPr="00C41566">
              <w:rPr>
                <w:rFonts w:ascii="Times New Roman" w:hAnsi="Times New Roman"/>
                <w:color w:val="000000"/>
                <w:spacing w:val="18"/>
                <w:sz w:val="24"/>
                <w:szCs w:val="24"/>
              </w:rPr>
              <w:t>(рабочего)</w:t>
            </w:r>
            <w:r w:rsidRPr="00C41566">
              <w:rPr>
                <w:rFonts w:ascii="Times New Roman" w:hAnsi="Times New Roman"/>
                <w:color w:val="000000"/>
                <w:sz w:val="24"/>
                <w:szCs w:val="24"/>
              </w:rPr>
              <w:t xml:space="preserve"> </w:t>
            </w:r>
            <w:r w:rsidRPr="00C41566">
              <w:rPr>
                <w:rFonts w:ascii="Times New Roman" w:hAnsi="Times New Roman"/>
                <w:color w:val="000000"/>
                <w:spacing w:val="-4"/>
                <w:sz w:val="24"/>
                <w:szCs w:val="24"/>
              </w:rPr>
              <w:t xml:space="preserve">состава </w:t>
            </w:r>
            <w:proofErr w:type="spellStart"/>
            <w:r w:rsidRPr="00C41566">
              <w:rPr>
                <w:rFonts w:ascii="Times New Roman" w:hAnsi="Times New Roman"/>
                <w:color w:val="000000"/>
                <w:spacing w:val="-4"/>
                <w:sz w:val="24"/>
                <w:szCs w:val="24"/>
              </w:rPr>
              <w:t>цементобе</w:t>
            </w:r>
            <w:r w:rsidRPr="00C41566">
              <w:rPr>
                <w:rFonts w:ascii="Times New Roman" w:hAnsi="Times New Roman"/>
                <w:color w:val="000000"/>
                <w:spacing w:val="-4"/>
                <w:sz w:val="24"/>
                <w:szCs w:val="24"/>
              </w:rPr>
              <w:softHyphen/>
            </w:r>
            <w:r w:rsidRPr="00C41566">
              <w:rPr>
                <w:rFonts w:ascii="Times New Roman" w:hAnsi="Times New Roman"/>
                <w:color w:val="000000"/>
                <w:spacing w:val="-1"/>
                <w:sz w:val="24"/>
                <w:szCs w:val="24"/>
              </w:rPr>
              <w:t>тона</w:t>
            </w:r>
            <w:proofErr w:type="spellEnd"/>
            <w:r w:rsidRPr="00C41566">
              <w:rPr>
                <w:rFonts w:ascii="Times New Roman" w:hAnsi="Times New Roman"/>
                <w:color w:val="000000"/>
                <w:spacing w:val="-1"/>
                <w:sz w:val="24"/>
                <w:szCs w:val="24"/>
              </w:rPr>
              <w:t>, коэффициента в</w:t>
            </w:r>
            <w:r w:rsidRPr="00C41566">
              <w:rPr>
                <w:rFonts w:ascii="Times New Roman" w:hAnsi="Times New Roman"/>
                <w:color w:val="000000"/>
                <w:spacing w:val="-1"/>
                <w:sz w:val="24"/>
                <w:szCs w:val="24"/>
              </w:rPr>
              <w:t>ы</w:t>
            </w:r>
            <w:r w:rsidRPr="00C41566">
              <w:rPr>
                <w:rFonts w:ascii="Times New Roman" w:hAnsi="Times New Roman"/>
                <w:color w:val="000000"/>
                <w:spacing w:val="-1"/>
                <w:sz w:val="24"/>
                <w:szCs w:val="24"/>
              </w:rPr>
              <w:t>хода бетонной смеси, определение расхода ма</w:t>
            </w:r>
            <w:r w:rsidRPr="00C41566">
              <w:rPr>
                <w:rFonts w:ascii="Times New Roman" w:hAnsi="Times New Roman"/>
                <w:color w:val="000000"/>
                <w:spacing w:val="-1"/>
                <w:sz w:val="24"/>
                <w:szCs w:val="24"/>
              </w:rPr>
              <w:softHyphen/>
            </w:r>
            <w:r w:rsidRPr="00C41566">
              <w:rPr>
                <w:rFonts w:ascii="Times New Roman" w:hAnsi="Times New Roman"/>
                <w:color w:val="000000"/>
                <w:spacing w:val="-2"/>
                <w:sz w:val="24"/>
                <w:szCs w:val="24"/>
              </w:rPr>
              <w:t>териала на замес бетономешалки и колич</w:t>
            </w:r>
            <w:r w:rsidRPr="00C41566">
              <w:rPr>
                <w:rFonts w:ascii="Times New Roman" w:hAnsi="Times New Roman"/>
                <w:color w:val="000000"/>
                <w:spacing w:val="-2"/>
                <w:sz w:val="24"/>
                <w:szCs w:val="24"/>
              </w:rPr>
              <w:t>е</w:t>
            </w:r>
            <w:r w:rsidRPr="00C41566">
              <w:rPr>
                <w:rFonts w:ascii="Times New Roman" w:hAnsi="Times New Roman"/>
                <w:color w:val="000000"/>
                <w:spacing w:val="-2"/>
                <w:sz w:val="24"/>
                <w:szCs w:val="24"/>
              </w:rPr>
              <w:t>ства вовлеченного воздуха.</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olor w:val="000000"/>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№17</w:t>
            </w:r>
            <w:r w:rsidR="00641567" w:rsidRPr="00C41566">
              <w:rPr>
                <w:rFonts w:ascii="Times New Roman" w:hAnsi="Times New Roman"/>
                <w:color w:val="000000"/>
                <w:sz w:val="24"/>
                <w:szCs w:val="24"/>
              </w:rPr>
              <w:t xml:space="preserve">. </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Определение прочности бетона при сжатии на растяжение при изгибе по ГОСТ 10180. Определение марки </w:t>
            </w:r>
            <w:proofErr w:type="spellStart"/>
            <w:r w:rsidRPr="00C41566">
              <w:rPr>
                <w:rFonts w:ascii="Times New Roman" w:hAnsi="Times New Roman"/>
                <w:color w:val="000000"/>
                <w:sz w:val="24"/>
                <w:szCs w:val="24"/>
              </w:rPr>
              <w:t>цементобетона</w:t>
            </w:r>
            <w:proofErr w:type="spellEnd"/>
            <w:r w:rsidRPr="00C41566">
              <w:rPr>
                <w:rFonts w:ascii="Times New Roman" w:hAnsi="Times New Roman"/>
                <w:color w:val="000000"/>
                <w:sz w:val="24"/>
                <w:szCs w:val="24"/>
              </w:rPr>
              <w:t xml:space="preserve"> и клас</w:t>
            </w:r>
            <w:r w:rsidRPr="00C41566">
              <w:rPr>
                <w:rFonts w:ascii="Times New Roman" w:hAnsi="Times New Roman"/>
                <w:color w:val="000000"/>
                <w:sz w:val="24"/>
                <w:szCs w:val="24"/>
              </w:rPr>
              <w:softHyphen/>
            </w:r>
            <w:r w:rsidRPr="00C41566">
              <w:rPr>
                <w:rFonts w:ascii="Times New Roman" w:hAnsi="Times New Roman"/>
                <w:color w:val="000000"/>
                <w:spacing w:val="-42"/>
                <w:sz w:val="24"/>
                <w:szCs w:val="24"/>
              </w:rPr>
              <w:t>са.</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18.</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pacing w:val="-1"/>
                <w:sz w:val="24"/>
                <w:szCs w:val="24"/>
              </w:rPr>
              <w:t xml:space="preserve"> Неразрушающие методы определения прочности бетона. Определе</w:t>
            </w:r>
            <w:r w:rsidRPr="00C41566">
              <w:rPr>
                <w:rFonts w:ascii="Times New Roman" w:hAnsi="Times New Roman"/>
                <w:color w:val="000000"/>
                <w:spacing w:val="-1"/>
                <w:sz w:val="24"/>
                <w:szCs w:val="24"/>
              </w:rPr>
              <w:softHyphen/>
            </w:r>
            <w:r w:rsidRPr="00C41566">
              <w:rPr>
                <w:rFonts w:ascii="Times New Roman" w:hAnsi="Times New Roman"/>
                <w:color w:val="000000"/>
                <w:spacing w:val="-2"/>
                <w:sz w:val="24"/>
                <w:szCs w:val="24"/>
              </w:rPr>
              <w:t>ние прочности бетона ультразвуковым методом по ГОСТ 17624.</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val="restart"/>
          </w:tcPr>
          <w:p w:rsidR="00641567" w:rsidRPr="00C41566" w:rsidRDefault="00641567" w:rsidP="00C41566">
            <w:pPr>
              <w:spacing w:line="360" w:lineRule="auto"/>
              <w:contextualSpacing/>
              <w:rPr>
                <w:rFonts w:ascii="Times New Roman" w:hAnsi="Times New Roman"/>
                <w:b/>
                <w:bCs/>
                <w:sz w:val="24"/>
                <w:szCs w:val="24"/>
              </w:rPr>
            </w:pPr>
            <w:r w:rsidRPr="00C41566">
              <w:rPr>
                <w:rFonts w:ascii="Times New Roman" w:hAnsi="Times New Roman"/>
                <w:b/>
                <w:sz w:val="24"/>
                <w:szCs w:val="24"/>
              </w:rPr>
              <w:t>Тема 1.3.  Органические в</w:t>
            </w:r>
            <w:r w:rsidRPr="00C41566">
              <w:rPr>
                <w:rFonts w:ascii="Times New Roman" w:hAnsi="Times New Roman"/>
                <w:b/>
                <w:sz w:val="24"/>
                <w:szCs w:val="24"/>
              </w:rPr>
              <w:t>я</w:t>
            </w:r>
            <w:r w:rsidRPr="00C41566">
              <w:rPr>
                <w:rFonts w:ascii="Times New Roman" w:hAnsi="Times New Roman"/>
                <w:b/>
                <w:sz w:val="24"/>
                <w:szCs w:val="24"/>
              </w:rPr>
              <w:t>жущие материалы и а</w:t>
            </w:r>
            <w:r w:rsidRPr="00C41566">
              <w:rPr>
                <w:rFonts w:ascii="Times New Roman" w:hAnsi="Times New Roman"/>
                <w:b/>
                <w:sz w:val="24"/>
                <w:szCs w:val="24"/>
              </w:rPr>
              <w:t>с</w:t>
            </w:r>
            <w:r w:rsidRPr="00C41566">
              <w:rPr>
                <w:rFonts w:ascii="Times New Roman" w:hAnsi="Times New Roman"/>
                <w:b/>
                <w:sz w:val="24"/>
                <w:szCs w:val="24"/>
              </w:rPr>
              <w:t>фальтобетонные смеси</w:t>
            </w:r>
          </w:p>
        </w:tc>
        <w:tc>
          <w:tcPr>
            <w:tcW w:w="3132" w:type="pct"/>
          </w:tcPr>
          <w:p w:rsidR="00641567" w:rsidRPr="00C41566" w:rsidRDefault="00641567"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Содержание</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58</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olor w:val="000000"/>
                <w:spacing w:val="-12"/>
                <w:sz w:val="24"/>
                <w:szCs w:val="24"/>
              </w:rPr>
            </w:pPr>
            <w:r w:rsidRPr="00C41566">
              <w:rPr>
                <w:rFonts w:ascii="Times New Roman" w:hAnsi="Times New Roman"/>
                <w:sz w:val="24"/>
                <w:szCs w:val="24"/>
              </w:rPr>
              <w:t xml:space="preserve">1. Общие сведения и классификация органических вяжущих материалов. </w:t>
            </w:r>
            <w:r w:rsidRPr="00C41566">
              <w:rPr>
                <w:rFonts w:ascii="Times New Roman" w:hAnsi="Times New Roman"/>
                <w:color w:val="000000"/>
                <w:spacing w:val="-3"/>
                <w:sz w:val="24"/>
                <w:szCs w:val="24"/>
              </w:rPr>
              <w:t>Химический состав, классификация, область применения органи</w:t>
            </w:r>
            <w:r w:rsidRPr="00C41566">
              <w:rPr>
                <w:rFonts w:ascii="Times New Roman" w:hAnsi="Times New Roman"/>
                <w:color w:val="000000"/>
                <w:spacing w:val="-3"/>
                <w:sz w:val="24"/>
                <w:szCs w:val="24"/>
              </w:rPr>
              <w:softHyphen/>
              <w:t>ческих вяжущих материалов. Исходное сырье для приготовления орга</w:t>
            </w:r>
            <w:r w:rsidRPr="00C41566">
              <w:rPr>
                <w:rFonts w:ascii="Times New Roman" w:hAnsi="Times New Roman"/>
                <w:color w:val="000000"/>
                <w:spacing w:val="-3"/>
                <w:sz w:val="24"/>
                <w:szCs w:val="24"/>
              </w:rPr>
              <w:softHyphen/>
            </w:r>
            <w:r w:rsidRPr="00C41566">
              <w:rPr>
                <w:rFonts w:ascii="Times New Roman" w:hAnsi="Times New Roman"/>
                <w:color w:val="000000"/>
                <w:sz w:val="24"/>
                <w:szCs w:val="24"/>
              </w:rPr>
              <w:t>нических вяжущих материалов. Битумы нефтяные вязкие и жидкие</w:t>
            </w:r>
            <w:r w:rsidRPr="00C41566">
              <w:rPr>
                <w:rFonts w:ascii="Times New Roman" w:hAnsi="Times New Roman"/>
                <w:color w:val="000000"/>
                <w:spacing w:val="-1"/>
                <w:sz w:val="24"/>
                <w:szCs w:val="24"/>
              </w:rPr>
              <w:t xml:space="preserve">. </w:t>
            </w:r>
            <w:proofErr w:type="spellStart"/>
            <w:r w:rsidRPr="00C41566">
              <w:rPr>
                <w:rFonts w:ascii="Times New Roman" w:hAnsi="Times New Roman"/>
                <w:color w:val="000000"/>
                <w:spacing w:val="-1"/>
                <w:sz w:val="24"/>
                <w:szCs w:val="24"/>
              </w:rPr>
              <w:t>Разжижители</w:t>
            </w:r>
            <w:proofErr w:type="spellEnd"/>
            <w:r w:rsidRPr="00C41566">
              <w:rPr>
                <w:rFonts w:ascii="Times New Roman" w:hAnsi="Times New Roman"/>
                <w:color w:val="000000"/>
                <w:spacing w:val="-1"/>
                <w:sz w:val="24"/>
                <w:szCs w:val="24"/>
              </w:rPr>
              <w:t>, их наз</w:t>
            </w:r>
            <w:r w:rsidRPr="00C41566">
              <w:rPr>
                <w:rFonts w:ascii="Times New Roman" w:hAnsi="Times New Roman"/>
                <w:color w:val="000000"/>
                <w:spacing w:val="-1"/>
                <w:sz w:val="24"/>
                <w:szCs w:val="24"/>
              </w:rPr>
              <w:softHyphen/>
            </w:r>
            <w:r w:rsidRPr="00C41566">
              <w:rPr>
                <w:rFonts w:ascii="Times New Roman" w:hAnsi="Times New Roman"/>
                <w:color w:val="000000"/>
                <w:sz w:val="24"/>
                <w:szCs w:val="24"/>
              </w:rPr>
              <w:t xml:space="preserve">начение, поверхностно-активные вещества </w:t>
            </w:r>
            <w:r w:rsidRPr="00C41566">
              <w:rPr>
                <w:rFonts w:ascii="Times New Roman" w:hAnsi="Times New Roman"/>
                <w:color w:val="000000"/>
                <w:spacing w:val="50"/>
                <w:sz w:val="24"/>
                <w:szCs w:val="24"/>
              </w:rPr>
              <w:t>(ПАВ),</w:t>
            </w:r>
            <w:r w:rsidRPr="00C41566">
              <w:rPr>
                <w:rFonts w:ascii="Times New Roman" w:hAnsi="Times New Roman"/>
                <w:color w:val="000000"/>
                <w:sz w:val="24"/>
                <w:szCs w:val="24"/>
              </w:rPr>
              <w:t xml:space="preserve"> их назначение и </w:t>
            </w:r>
            <w:r w:rsidRPr="00C41566">
              <w:rPr>
                <w:rFonts w:ascii="Times New Roman" w:hAnsi="Times New Roman"/>
                <w:color w:val="000000"/>
                <w:spacing w:val="-12"/>
                <w:sz w:val="24"/>
                <w:szCs w:val="24"/>
              </w:rPr>
              <w:t>применение</w:t>
            </w:r>
          </w:p>
          <w:p w:rsidR="00641567" w:rsidRPr="00C41566" w:rsidRDefault="00641567" w:rsidP="00C41566">
            <w:pPr>
              <w:spacing w:after="0" w:line="360" w:lineRule="auto"/>
              <w:contextualSpacing/>
              <w:rPr>
                <w:rFonts w:ascii="Times New Roman" w:hAnsi="Times New Roman"/>
                <w:b/>
                <w:sz w:val="24"/>
                <w:szCs w:val="24"/>
              </w:rPr>
            </w:pP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 xml:space="preserve">2. Битумы нефтяные дорожные. </w:t>
            </w:r>
            <w:r w:rsidRPr="00C41566">
              <w:rPr>
                <w:rFonts w:ascii="Times New Roman" w:hAnsi="Times New Roman"/>
                <w:color w:val="000000"/>
                <w:sz w:val="24"/>
                <w:szCs w:val="24"/>
              </w:rPr>
              <w:t>Битумы нефтяные, дорожные, вязкие: получение, пр</w:t>
            </w:r>
            <w:r w:rsidRPr="00C41566">
              <w:rPr>
                <w:rFonts w:ascii="Times New Roman" w:hAnsi="Times New Roman"/>
                <w:color w:val="000000"/>
                <w:sz w:val="24"/>
                <w:szCs w:val="24"/>
              </w:rPr>
              <w:t>и</w:t>
            </w:r>
            <w:r w:rsidRPr="00C41566">
              <w:rPr>
                <w:rFonts w:ascii="Times New Roman" w:hAnsi="Times New Roman"/>
                <w:color w:val="000000"/>
                <w:sz w:val="24"/>
                <w:szCs w:val="24"/>
              </w:rPr>
              <w:t xml:space="preserve">менение. </w:t>
            </w:r>
            <w:r w:rsidRPr="00C41566">
              <w:rPr>
                <w:rFonts w:ascii="Times New Roman" w:hAnsi="Times New Roman"/>
                <w:color w:val="000000"/>
                <w:spacing w:val="-1"/>
                <w:sz w:val="24"/>
                <w:szCs w:val="24"/>
              </w:rPr>
              <w:t xml:space="preserve">Технические требования к вязким битумам по ГОСТ 22245. Марки </w:t>
            </w:r>
            <w:r w:rsidRPr="00C41566">
              <w:rPr>
                <w:rFonts w:ascii="Times New Roman" w:hAnsi="Times New Roman"/>
                <w:color w:val="000000"/>
                <w:spacing w:val="-10"/>
                <w:sz w:val="24"/>
                <w:szCs w:val="24"/>
              </w:rPr>
              <w:t>вязких бит</w:t>
            </w:r>
            <w:r w:rsidRPr="00C41566">
              <w:rPr>
                <w:rFonts w:ascii="Times New Roman" w:hAnsi="Times New Roman"/>
                <w:color w:val="000000"/>
                <w:spacing w:val="-10"/>
                <w:sz w:val="24"/>
                <w:szCs w:val="24"/>
              </w:rPr>
              <w:t>у</w:t>
            </w:r>
            <w:r w:rsidRPr="00C41566">
              <w:rPr>
                <w:rFonts w:ascii="Times New Roman" w:hAnsi="Times New Roman"/>
                <w:color w:val="000000"/>
                <w:spacing w:val="-10"/>
                <w:sz w:val="24"/>
                <w:szCs w:val="24"/>
              </w:rPr>
              <w:t>мов</w:t>
            </w:r>
            <w:proofErr w:type="gramStart"/>
            <w:r w:rsidRPr="00C41566">
              <w:rPr>
                <w:rFonts w:ascii="Times New Roman" w:hAnsi="Times New Roman"/>
                <w:color w:val="000000"/>
                <w:spacing w:val="-10"/>
                <w:sz w:val="24"/>
                <w:szCs w:val="24"/>
              </w:rPr>
              <w:t xml:space="preserve"> .</w:t>
            </w:r>
            <w:proofErr w:type="gramEnd"/>
            <w:r w:rsidRPr="00C41566">
              <w:rPr>
                <w:rFonts w:ascii="Times New Roman" w:hAnsi="Times New Roman"/>
                <w:color w:val="000000"/>
                <w:sz w:val="24"/>
                <w:szCs w:val="24"/>
              </w:rPr>
              <w:t>Свойства вязких нефтяных битумов. Методы их определения по ГОСТ 22245. Вя</w:t>
            </w:r>
            <w:r w:rsidRPr="00C41566">
              <w:rPr>
                <w:rFonts w:ascii="Times New Roman" w:hAnsi="Times New Roman"/>
                <w:color w:val="000000"/>
                <w:sz w:val="24"/>
                <w:szCs w:val="24"/>
              </w:rPr>
              <w:t>з</w:t>
            </w:r>
            <w:r w:rsidRPr="00C41566">
              <w:rPr>
                <w:rFonts w:ascii="Times New Roman" w:hAnsi="Times New Roman"/>
                <w:color w:val="000000"/>
                <w:sz w:val="24"/>
                <w:szCs w:val="24"/>
              </w:rPr>
              <w:t>кость, устойчивость против старения, пластич</w:t>
            </w:r>
            <w:r w:rsidRPr="00C41566">
              <w:rPr>
                <w:rFonts w:ascii="Times New Roman" w:hAnsi="Times New Roman"/>
                <w:color w:val="000000"/>
                <w:sz w:val="24"/>
                <w:szCs w:val="24"/>
              </w:rPr>
              <w:softHyphen/>
              <w:t xml:space="preserve">ность при низких температурах, адгезия к каменным материалам. </w:t>
            </w:r>
            <w:r w:rsidRPr="00C41566">
              <w:rPr>
                <w:rFonts w:ascii="Times New Roman" w:hAnsi="Times New Roman"/>
                <w:color w:val="000000"/>
                <w:spacing w:val="-4"/>
                <w:sz w:val="24"/>
                <w:szCs w:val="24"/>
              </w:rPr>
              <w:t>Назначение ПАВ в нефтяных вязких битумах, регулирование вв</w:t>
            </w:r>
            <w:r w:rsidRPr="00C41566">
              <w:rPr>
                <w:rFonts w:ascii="Times New Roman" w:hAnsi="Times New Roman"/>
                <w:color w:val="000000"/>
                <w:spacing w:val="-4"/>
                <w:sz w:val="24"/>
                <w:szCs w:val="24"/>
              </w:rPr>
              <w:t>о</w:t>
            </w:r>
            <w:r w:rsidRPr="00C41566">
              <w:rPr>
                <w:rFonts w:ascii="Times New Roman" w:hAnsi="Times New Roman"/>
                <w:color w:val="000000"/>
                <w:spacing w:val="-4"/>
                <w:sz w:val="24"/>
                <w:szCs w:val="24"/>
              </w:rPr>
              <w:t xml:space="preserve">димого </w:t>
            </w:r>
            <w:r w:rsidRPr="00C41566">
              <w:rPr>
                <w:rFonts w:ascii="Times New Roman" w:hAnsi="Times New Roman"/>
                <w:color w:val="000000"/>
                <w:spacing w:val="-5"/>
                <w:sz w:val="24"/>
                <w:szCs w:val="24"/>
              </w:rPr>
              <w:t xml:space="preserve">количества ПАВ. </w:t>
            </w:r>
            <w:proofErr w:type="spellStart"/>
            <w:r w:rsidRPr="00C41566">
              <w:rPr>
                <w:rFonts w:ascii="Times New Roman" w:hAnsi="Times New Roman"/>
                <w:color w:val="000000"/>
                <w:spacing w:val="-5"/>
                <w:sz w:val="24"/>
                <w:szCs w:val="24"/>
              </w:rPr>
              <w:t>Адгезионные</w:t>
            </w:r>
            <w:proofErr w:type="spellEnd"/>
            <w:r w:rsidRPr="00C41566">
              <w:rPr>
                <w:rFonts w:ascii="Times New Roman" w:hAnsi="Times New Roman"/>
                <w:color w:val="000000"/>
                <w:spacing w:val="-5"/>
                <w:sz w:val="24"/>
                <w:szCs w:val="24"/>
              </w:rPr>
              <w:t xml:space="preserve"> свойства битума в соответствии с ГОСТ </w:t>
            </w:r>
            <w:r w:rsidRPr="00C41566">
              <w:rPr>
                <w:rFonts w:ascii="Times New Roman" w:hAnsi="Times New Roman"/>
                <w:color w:val="000000"/>
                <w:spacing w:val="-18"/>
                <w:sz w:val="24"/>
                <w:szCs w:val="24"/>
              </w:rPr>
              <w:t>11508.</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right="7"/>
              <w:contextualSpacing/>
              <w:jc w:val="both"/>
              <w:rPr>
                <w:rFonts w:ascii="Times New Roman" w:hAnsi="Times New Roman"/>
                <w:color w:val="000000"/>
                <w:spacing w:val="-6"/>
                <w:sz w:val="24"/>
                <w:szCs w:val="24"/>
              </w:rPr>
            </w:pPr>
            <w:r w:rsidRPr="00C41566">
              <w:rPr>
                <w:rFonts w:ascii="Times New Roman" w:hAnsi="Times New Roman"/>
                <w:sz w:val="24"/>
                <w:szCs w:val="24"/>
              </w:rPr>
              <w:t xml:space="preserve">3. Битумы нефтяные дорожные. </w:t>
            </w:r>
            <w:r w:rsidRPr="00C41566">
              <w:rPr>
                <w:rFonts w:ascii="Times New Roman" w:hAnsi="Times New Roman"/>
                <w:color w:val="000000"/>
                <w:spacing w:val="-3"/>
                <w:sz w:val="24"/>
                <w:szCs w:val="24"/>
              </w:rPr>
              <w:t>Жидкие битумы, получение. Свойства жидких битумов. Требова</w:t>
            </w:r>
            <w:r w:rsidRPr="00C41566">
              <w:rPr>
                <w:rFonts w:ascii="Times New Roman" w:hAnsi="Times New Roman"/>
                <w:color w:val="000000"/>
                <w:spacing w:val="-3"/>
                <w:sz w:val="24"/>
                <w:szCs w:val="24"/>
              </w:rPr>
              <w:softHyphen/>
              <w:t>ния ГОСТ 11955. Марки жидких битумов. Применение в строитель</w:t>
            </w:r>
            <w:r w:rsidRPr="00C41566">
              <w:rPr>
                <w:rFonts w:ascii="Times New Roman" w:hAnsi="Times New Roman"/>
                <w:color w:val="000000"/>
                <w:spacing w:val="-3"/>
                <w:sz w:val="24"/>
                <w:szCs w:val="24"/>
              </w:rPr>
              <w:softHyphen/>
            </w:r>
            <w:r w:rsidRPr="00C41566">
              <w:rPr>
                <w:rFonts w:ascii="Times New Roman" w:hAnsi="Times New Roman"/>
                <w:color w:val="000000"/>
                <w:spacing w:val="-6"/>
                <w:sz w:val="24"/>
                <w:szCs w:val="24"/>
              </w:rPr>
              <w:t>стве, ремонте и содержании автомобильных дорог.</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pacing w:val="-6"/>
                <w:sz w:val="24"/>
                <w:szCs w:val="24"/>
              </w:rPr>
              <w:t>Полимерно-битумные вяжущие на основе СБС для дорожного строительства</w:t>
            </w:r>
            <w:proofErr w:type="gramStart"/>
            <w:r w:rsidRPr="00C41566">
              <w:rPr>
                <w:rFonts w:ascii="Times New Roman" w:hAnsi="Times New Roman"/>
                <w:color w:val="000000"/>
                <w:spacing w:val="-6"/>
                <w:sz w:val="24"/>
                <w:szCs w:val="24"/>
              </w:rPr>
              <w:t xml:space="preserve">., </w:t>
            </w:r>
            <w:proofErr w:type="gramEnd"/>
            <w:r w:rsidRPr="00C41566">
              <w:rPr>
                <w:rFonts w:ascii="Times New Roman" w:hAnsi="Times New Roman"/>
                <w:color w:val="000000"/>
                <w:spacing w:val="-6"/>
                <w:sz w:val="24"/>
                <w:szCs w:val="24"/>
              </w:rPr>
              <w:t>их получение. Технические требования по ОСТ 218-010, ТУ-5718-001-1393728, ТУ- 5718-005-2642303.Состав, физико-механические свойства, преимущества, область применения.</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right="4"/>
              <w:contextualSpacing/>
              <w:jc w:val="both"/>
              <w:rPr>
                <w:rFonts w:ascii="Times New Roman" w:hAnsi="Times New Roman"/>
                <w:sz w:val="24"/>
                <w:szCs w:val="24"/>
              </w:rPr>
            </w:pPr>
            <w:r w:rsidRPr="00C41566">
              <w:rPr>
                <w:rFonts w:ascii="Times New Roman" w:hAnsi="Times New Roman"/>
                <w:sz w:val="24"/>
                <w:szCs w:val="24"/>
              </w:rPr>
              <w:t xml:space="preserve">4. Дорожные эмульсии. </w:t>
            </w:r>
            <w:r w:rsidRPr="00C41566">
              <w:rPr>
                <w:rFonts w:ascii="Times New Roman" w:hAnsi="Times New Roman"/>
                <w:color w:val="000000"/>
                <w:spacing w:val="-1"/>
                <w:sz w:val="24"/>
                <w:szCs w:val="24"/>
              </w:rPr>
              <w:t>Эмульсии дорожные битумные, получение. Состав и свойства эмульсий. Технические требова</w:t>
            </w:r>
            <w:r w:rsidRPr="00C41566">
              <w:rPr>
                <w:rFonts w:ascii="Times New Roman" w:hAnsi="Times New Roman"/>
                <w:color w:val="000000"/>
                <w:spacing w:val="-1"/>
                <w:sz w:val="24"/>
                <w:szCs w:val="24"/>
              </w:rPr>
              <w:softHyphen/>
            </w:r>
            <w:r w:rsidRPr="00C41566">
              <w:rPr>
                <w:rFonts w:ascii="Times New Roman" w:hAnsi="Times New Roman"/>
                <w:color w:val="000000"/>
                <w:spacing w:val="-2"/>
                <w:sz w:val="24"/>
                <w:szCs w:val="24"/>
              </w:rPr>
              <w:t>ния по ГОСТ 18659. Классы эмульсий и область их пр</w:t>
            </w:r>
            <w:r w:rsidRPr="00C41566">
              <w:rPr>
                <w:rFonts w:ascii="Times New Roman" w:hAnsi="Times New Roman"/>
                <w:color w:val="000000"/>
                <w:spacing w:val="-2"/>
                <w:sz w:val="24"/>
                <w:szCs w:val="24"/>
              </w:rPr>
              <w:t>и</w:t>
            </w:r>
            <w:r w:rsidRPr="00C41566">
              <w:rPr>
                <w:rFonts w:ascii="Times New Roman" w:hAnsi="Times New Roman"/>
                <w:color w:val="000000"/>
                <w:spacing w:val="-2"/>
                <w:sz w:val="24"/>
                <w:szCs w:val="24"/>
              </w:rPr>
              <w:t xml:space="preserve">менения. </w:t>
            </w:r>
            <w:r w:rsidRPr="00C41566">
              <w:rPr>
                <w:rFonts w:ascii="Times New Roman" w:hAnsi="Times New Roman"/>
                <w:color w:val="000000"/>
                <w:spacing w:val="-4"/>
                <w:sz w:val="24"/>
                <w:szCs w:val="24"/>
              </w:rPr>
              <w:t>Сертификация органических вяжущих материалов. Маркировка, упаков</w:t>
            </w:r>
            <w:r w:rsidRPr="00C41566">
              <w:rPr>
                <w:rFonts w:ascii="Times New Roman" w:hAnsi="Times New Roman"/>
                <w:color w:val="000000"/>
                <w:spacing w:val="-4"/>
                <w:sz w:val="24"/>
                <w:szCs w:val="24"/>
              </w:rPr>
              <w:softHyphen/>
            </w:r>
            <w:r w:rsidRPr="00C41566">
              <w:rPr>
                <w:rFonts w:ascii="Times New Roman" w:hAnsi="Times New Roman"/>
                <w:color w:val="000000"/>
                <w:sz w:val="24"/>
                <w:szCs w:val="24"/>
              </w:rPr>
              <w:t>ка, транспортировка и хранение органических вяжущих материалов. Мероприятия, спосо</w:t>
            </w:r>
            <w:r w:rsidRPr="00C41566">
              <w:rPr>
                <w:rFonts w:ascii="Times New Roman" w:hAnsi="Times New Roman"/>
                <w:color w:val="000000"/>
                <w:sz w:val="24"/>
                <w:szCs w:val="24"/>
              </w:rPr>
              <w:t>б</w:t>
            </w:r>
            <w:r w:rsidRPr="00C41566">
              <w:rPr>
                <w:rFonts w:ascii="Times New Roman" w:hAnsi="Times New Roman"/>
                <w:color w:val="000000"/>
                <w:sz w:val="24"/>
                <w:szCs w:val="24"/>
              </w:rPr>
              <w:t xml:space="preserve">ствующие улучшению качества битума, дегтя и </w:t>
            </w:r>
            <w:r w:rsidRPr="00C41566">
              <w:rPr>
                <w:rFonts w:ascii="Times New Roman" w:hAnsi="Times New Roman"/>
                <w:color w:val="000000"/>
                <w:spacing w:val="-15"/>
                <w:sz w:val="24"/>
                <w:szCs w:val="24"/>
              </w:rPr>
              <w:t>эмульсий.</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Охрана труда, мероприятия по обеспечению безопасности работ и </w:t>
            </w:r>
            <w:r w:rsidRPr="00C41566">
              <w:rPr>
                <w:rFonts w:ascii="Times New Roman" w:hAnsi="Times New Roman"/>
                <w:color w:val="000000"/>
                <w:spacing w:val="-2"/>
                <w:sz w:val="24"/>
                <w:szCs w:val="24"/>
              </w:rPr>
              <w:t>противопожарной з</w:t>
            </w:r>
            <w:r w:rsidRPr="00C41566">
              <w:rPr>
                <w:rFonts w:ascii="Times New Roman" w:hAnsi="Times New Roman"/>
                <w:color w:val="000000"/>
                <w:spacing w:val="-2"/>
                <w:sz w:val="24"/>
                <w:szCs w:val="24"/>
              </w:rPr>
              <w:t>а</w:t>
            </w:r>
            <w:r w:rsidRPr="00C41566">
              <w:rPr>
                <w:rFonts w:ascii="Times New Roman" w:hAnsi="Times New Roman"/>
                <w:color w:val="000000"/>
                <w:spacing w:val="-2"/>
                <w:sz w:val="24"/>
                <w:szCs w:val="24"/>
              </w:rPr>
              <w:t xml:space="preserve">щиты при получении битумов, и эмульсий. </w:t>
            </w:r>
            <w:r w:rsidRPr="00C41566">
              <w:rPr>
                <w:rFonts w:ascii="Times New Roman" w:hAnsi="Times New Roman"/>
                <w:color w:val="000000"/>
                <w:spacing w:val="-4"/>
                <w:sz w:val="24"/>
                <w:szCs w:val="24"/>
              </w:rPr>
              <w:t>Охрана окружающей среды при получении, переработке и хранении би</w:t>
            </w:r>
            <w:r w:rsidRPr="00C41566">
              <w:rPr>
                <w:rFonts w:ascii="Times New Roman" w:hAnsi="Times New Roman"/>
                <w:color w:val="000000"/>
                <w:spacing w:val="-4"/>
                <w:sz w:val="24"/>
                <w:szCs w:val="24"/>
              </w:rPr>
              <w:softHyphen/>
            </w:r>
            <w:r w:rsidRPr="00C41566">
              <w:rPr>
                <w:rFonts w:ascii="Times New Roman" w:hAnsi="Times New Roman"/>
                <w:color w:val="000000"/>
                <w:spacing w:val="-7"/>
                <w:sz w:val="24"/>
                <w:szCs w:val="24"/>
              </w:rPr>
              <w:t>тумов и эмульсий.</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 xml:space="preserve">5. Минеральный порошок для асфальтобетонных смесей. </w:t>
            </w:r>
            <w:r w:rsidRPr="00C41566">
              <w:rPr>
                <w:rFonts w:ascii="Times New Roman" w:hAnsi="Times New Roman"/>
                <w:color w:val="000000"/>
                <w:spacing w:val="-3"/>
                <w:sz w:val="24"/>
                <w:szCs w:val="24"/>
              </w:rPr>
              <w:t xml:space="preserve">Роль минерального порошка </w:t>
            </w:r>
            <w:r w:rsidRPr="00C41566">
              <w:rPr>
                <w:rFonts w:ascii="Times New Roman" w:hAnsi="Times New Roman"/>
                <w:color w:val="000000"/>
                <w:spacing w:val="-5"/>
                <w:sz w:val="24"/>
                <w:szCs w:val="24"/>
              </w:rPr>
              <w:t xml:space="preserve">в </w:t>
            </w:r>
            <w:r w:rsidRPr="00C41566">
              <w:rPr>
                <w:rFonts w:ascii="Times New Roman" w:hAnsi="Times New Roman"/>
                <w:color w:val="000000"/>
                <w:spacing w:val="-5"/>
                <w:sz w:val="24"/>
                <w:szCs w:val="24"/>
              </w:rPr>
              <w:lastRenderedPageBreak/>
              <w:t xml:space="preserve">асфальтобетоне. Свойства, методы определения. </w:t>
            </w:r>
            <w:r w:rsidRPr="00C41566">
              <w:rPr>
                <w:rFonts w:ascii="Times New Roman" w:hAnsi="Times New Roman"/>
                <w:color w:val="000000"/>
                <w:spacing w:val="-1"/>
                <w:sz w:val="24"/>
                <w:szCs w:val="24"/>
              </w:rPr>
              <w:t>Виды минеральных порошков и технич</w:t>
            </w:r>
            <w:r w:rsidRPr="00C41566">
              <w:rPr>
                <w:rFonts w:ascii="Times New Roman" w:hAnsi="Times New Roman"/>
                <w:color w:val="000000"/>
                <w:spacing w:val="-1"/>
                <w:sz w:val="24"/>
                <w:szCs w:val="24"/>
              </w:rPr>
              <w:t>е</w:t>
            </w:r>
            <w:r w:rsidRPr="00C41566">
              <w:rPr>
                <w:rFonts w:ascii="Times New Roman" w:hAnsi="Times New Roman"/>
                <w:color w:val="000000"/>
                <w:spacing w:val="-1"/>
                <w:sz w:val="24"/>
                <w:szCs w:val="24"/>
              </w:rPr>
              <w:t xml:space="preserve">ские требования к ним по ГОСТ </w:t>
            </w:r>
            <w:r w:rsidRPr="00C41566">
              <w:rPr>
                <w:rFonts w:ascii="Times New Roman" w:hAnsi="Times New Roman"/>
                <w:color w:val="000000"/>
                <w:spacing w:val="-2"/>
                <w:sz w:val="24"/>
                <w:szCs w:val="24"/>
              </w:rPr>
              <w:t>16557. Сырье для получения минерального порошка. Активирован</w:t>
            </w:r>
            <w:r w:rsidRPr="00C41566">
              <w:rPr>
                <w:rFonts w:ascii="Times New Roman" w:hAnsi="Times New Roman"/>
                <w:color w:val="000000"/>
                <w:spacing w:val="-2"/>
                <w:sz w:val="24"/>
                <w:szCs w:val="24"/>
              </w:rPr>
              <w:softHyphen/>
            </w:r>
            <w:r w:rsidRPr="00C41566">
              <w:rPr>
                <w:rFonts w:ascii="Times New Roman" w:hAnsi="Times New Roman"/>
                <w:color w:val="000000"/>
                <w:spacing w:val="-1"/>
                <w:sz w:val="24"/>
                <w:szCs w:val="24"/>
              </w:rPr>
              <w:t xml:space="preserve">ные минеральные порошки. Маркировка, упаковка, транспортировка и </w:t>
            </w:r>
            <w:r w:rsidRPr="00C41566">
              <w:rPr>
                <w:rFonts w:ascii="Times New Roman" w:hAnsi="Times New Roman"/>
                <w:color w:val="000000"/>
                <w:spacing w:val="-6"/>
                <w:sz w:val="24"/>
                <w:szCs w:val="24"/>
              </w:rPr>
              <w:t>хр</w:t>
            </w:r>
            <w:r w:rsidRPr="00C41566">
              <w:rPr>
                <w:rFonts w:ascii="Times New Roman" w:hAnsi="Times New Roman"/>
                <w:color w:val="000000"/>
                <w:spacing w:val="-6"/>
                <w:sz w:val="24"/>
                <w:szCs w:val="24"/>
              </w:rPr>
              <w:t>а</w:t>
            </w:r>
            <w:r w:rsidRPr="00C41566">
              <w:rPr>
                <w:rFonts w:ascii="Times New Roman" w:hAnsi="Times New Roman"/>
                <w:color w:val="000000"/>
                <w:spacing w:val="-6"/>
                <w:sz w:val="24"/>
                <w:szCs w:val="24"/>
              </w:rPr>
              <w:t xml:space="preserve">нение минерального порошка. </w:t>
            </w:r>
            <w:r w:rsidRPr="00C41566">
              <w:rPr>
                <w:rFonts w:ascii="Times New Roman" w:hAnsi="Times New Roman"/>
                <w:color w:val="000000"/>
                <w:spacing w:val="-5"/>
                <w:sz w:val="24"/>
                <w:szCs w:val="24"/>
              </w:rPr>
              <w:t xml:space="preserve">Охрана труда при работе с минеральным порошком. </w:t>
            </w:r>
            <w:r w:rsidRPr="00C41566">
              <w:rPr>
                <w:rFonts w:ascii="Times New Roman" w:hAnsi="Times New Roman"/>
                <w:color w:val="000000"/>
                <w:sz w:val="24"/>
                <w:szCs w:val="24"/>
              </w:rPr>
              <w:t xml:space="preserve">Охрана окружающей среды при получении минерального порошка, его </w:t>
            </w:r>
            <w:r w:rsidRPr="00C41566">
              <w:rPr>
                <w:rFonts w:ascii="Times New Roman" w:hAnsi="Times New Roman"/>
                <w:color w:val="000000"/>
                <w:spacing w:val="-6"/>
                <w:sz w:val="24"/>
                <w:szCs w:val="24"/>
              </w:rPr>
              <w:t>транспортировании и хранении</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11" w:right="4"/>
              <w:contextualSpacing/>
              <w:jc w:val="both"/>
              <w:rPr>
                <w:rFonts w:ascii="Times New Roman" w:hAnsi="Times New Roman"/>
                <w:sz w:val="24"/>
                <w:szCs w:val="24"/>
              </w:rPr>
            </w:pPr>
            <w:r w:rsidRPr="00C41566">
              <w:rPr>
                <w:rFonts w:ascii="Times New Roman" w:hAnsi="Times New Roman"/>
                <w:sz w:val="24"/>
                <w:szCs w:val="24"/>
              </w:rPr>
              <w:t xml:space="preserve">6. Асфальтобетон. </w:t>
            </w:r>
            <w:r w:rsidRPr="00C41566">
              <w:rPr>
                <w:rFonts w:ascii="Times New Roman" w:hAnsi="Times New Roman"/>
                <w:color w:val="000000"/>
                <w:spacing w:val="-2"/>
                <w:sz w:val="24"/>
                <w:szCs w:val="24"/>
              </w:rPr>
              <w:t>Определения. Классификация асфальтобетонных смесей в зависи</w:t>
            </w:r>
            <w:r w:rsidRPr="00C41566">
              <w:rPr>
                <w:rFonts w:ascii="Times New Roman" w:hAnsi="Times New Roman"/>
                <w:color w:val="000000"/>
                <w:spacing w:val="-2"/>
                <w:sz w:val="24"/>
                <w:szCs w:val="24"/>
              </w:rPr>
              <w:softHyphen/>
            </w:r>
            <w:r w:rsidRPr="00C41566">
              <w:rPr>
                <w:rFonts w:ascii="Times New Roman" w:hAnsi="Times New Roman"/>
                <w:color w:val="000000"/>
                <w:sz w:val="24"/>
                <w:szCs w:val="24"/>
              </w:rPr>
              <w:t xml:space="preserve">мости: от вида каменного материала, вязкости применяемого битума </w:t>
            </w:r>
            <w:r w:rsidRPr="00C41566">
              <w:rPr>
                <w:rFonts w:ascii="Times New Roman" w:hAnsi="Times New Roman"/>
                <w:color w:val="000000"/>
                <w:spacing w:val="-1"/>
                <w:sz w:val="24"/>
                <w:szCs w:val="24"/>
              </w:rPr>
              <w:t>и условий прим</w:t>
            </w:r>
            <w:r w:rsidRPr="00C41566">
              <w:rPr>
                <w:rFonts w:ascii="Times New Roman" w:hAnsi="Times New Roman"/>
                <w:color w:val="000000"/>
                <w:spacing w:val="-1"/>
                <w:sz w:val="24"/>
                <w:szCs w:val="24"/>
              </w:rPr>
              <w:t>е</w:t>
            </w:r>
            <w:r w:rsidRPr="00C41566">
              <w:rPr>
                <w:rFonts w:ascii="Times New Roman" w:hAnsi="Times New Roman"/>
                <w:color w:val="000000"/>
                <w:spacing w:val="-1"/>
                <w:sz w:val="24"/>
                <w:szCs w:val="24"/>
              </w:rPr>
              <w:t xml:space="preserve">нения, от максимального размера зерен минерального </w:t>
            </w:r>
            <w:r w:rsidRPr="00C41566">
              <w:rPr>
                <w:rFonts w:ascii="Times New Roman" w:hAnsi="Times New Roman"/>
                <w:color w:val="000000"/>
                <w:sz w:val="24"/>
                <w:szCs w:val="24"/>
              </w:rPr>
              <w:t>материала, от остаточной пори</w:t>
            </w:r>
            <w:r w:rsidRPr="00C41566">
              <w:rPr>
                <w:rFonts w:ascii="Times New Roman" w:hAnsi="Times New Roman"/>
                <w:color w:val="000000"/>
                <w:sz w:val="24"/>
                <w:szCs w:val="24"/>
              </w:rPr>
              <w:t>с</w:t>
            </w:r>
            <w:r w:rsidRPr="00C41566">
              <w:rPr>
                <w:rFonts w:ascii="Times New Roman" w:hAnsi="Times New Roman"/>
                <w:color w:val="000000"/>
                <w:sz w:val="24"/>
                <w:szCs w:val="24"/>
              </w:rPr>
              <w:t xml:space="preserve">тости, в зависимости от содержания </w:t>
            </w:r>
            <w:r w:rsidRPr="00C41566">
              <w:rPr>
                <w:rFonts w:ascii="Times New Roman" w:hAnsi="Times New Roman"/>
                <w:color w:val="000000"/>
                <w:spacing w:val="-1"/>
                <w:sz w:val="24"/>
                <w:szCs w:val="24"/>
              </w:rPr>
              <w:t>щебня или гравия в щебеночных и гравийных см</w:t>
            </w:r>
            <w:r w:rsidRPr="00C41566">
              <w:rPr>
                <w:rFonts w:ascii="Times New Roman" w:hAnsi="Times New Roman"/>
                <w:color w:val="000000"/>
                <w:spacing w:val="-1"/>
                <w:sz w:val="24"/>
                <w:szCs w:val="24"/>
              </w:rPr>
              <w:t>е</w:t>
            </w:r>
            <w:r w:rsidRPr="00C41566">
              <w:rPr>
                <w:rFonts w:ascii="Times New Roman" w:hAnsi="Times New Roman"/>
                <w:color w:val="000000"/>
                <w:spacing w:val="-1"/>
                <w:sz w:val="24"/>
                <w:szCs w:val="24"/>
              </w:rPr>
              <w:t xml:space="preserve">сях и песчаные смеси </w:t>
            </w:r>
            <w:r w:rsidRPr="00C41566">
              <w:rPr>
                <w:rFonts w:ascii="Times New Roman" w:hAnsi="Times New Roman"/>
                <w:color w:val="000000"/>
                <w:spacing w:val="-2"/>
                <w:sz w:val="24"/>
                <w:szCs w:val="24"/>
              </w:rPr>
              <w:t>в зависимости от вида песка и качественных показателей.</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pacing w:val="-3"/>
                <w:sz w:val="24"/>
                <w:szCs w:val="24"/>
              </w:rPr>
              <w:t>Технические требования по ГОСТ 9128.</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18"/>
              <w:contextualSpacing/>
              <w:rPr>
                <w:rFonts w:ascii="Times New Roman" w:hAnsi="Times New Roman"/>
                <w:sz w:val="24"/>
                <w:szCs w:val="24"/>
              </w:rPr>
            </w:pPr>
            <w:r w:rsidRPr="00C41566">
              <w:rPr>
                <w:rFonts w:ascii="Times New Roman" w:hAnsi="Times New Roman"/>
                <w:sz w:val="24"/>
                <w:szCs w:val="24"/>
              </w:rPr>
              <w:t xml:space="preserve">7. Асфальтобетон. </w:t>
            </w:r>
            <w:r w:rsidRPr="00C41566">
              <w:rPr>
                <w:rFonts w:ascii="Times New Roman" w:hAnsi="Times New Roman"/>
                <w:color w:val="000000"/>
                <w:sz w:val="24"/>
                <w:szCs w:val="24"/>
              </w:rPr>
              <w:t>Требования к материалам для приготовления асфальтобетонных см</w:t>
            </w:r>
            <w:r w:rsidRPr="00C41566">
              <w:rPr>
                <w:rFonts w:ascii="Times New Roman" w:hAnsi="Times New Roman"/>
                <w:color w:val="000000"/>
                <w:sz w:val="24"/>
                <w:szCs w:val="24"/>
              </w:rPr>
              <w:t>е</w:t>
            </w:r>
            <w:r w:rsidRPr="00C41566">
              <w:rPr>
                <w:rFonts w:ascii="Times New Roman" w:hAnsi="Times New Roman"/>
                <w:color w:val="000000"/>
                <w:sz w:val="24"/>
                <w:szCs w:val="24"/>
              </w:rPr>
              <w:t>сей. Структура асфальтобетона. Физико-механические свойства. Методы испытаний асфальтобетонных смесей. Температурная устойчи</w:t>
            </w:r>
            <w:r w:rsidRPr="00C41566">
              <w:rPr>
                <w:rFonts w:ascii="Times New Roman" w:hAnsi="Times New Roman"/>
                <w:color w:val="000000"/>
                <w:sz w:val="24"/>
                <w:szCs w:val="24"/>
              </w:rPr>
              <w:softHyphen/>
            </w:r>
            <w:r w:rsidRPr="00C41566">
              <w:rPr>
                <w:rFonts w:ascii="Times New Roman" w:hAnsi="Times New Roman"/>
                <w:color w:val="000000"/>
                <w:spacing w:val="-3"/>
                <w:sz w:val="24"/>
                <w:szCs w:val="24"/>
              </w:rPr>
              <w:t>вость асфальтобетона и пути ее улу</w:t>
            </w:r>
            <w:r w:rsidRPr="00C41566">
              <w:rPr>
                <w:rFonts w:ascii="Times New Roman" w:hAnsi="Times New Roman"/>
                <w:color w:val="000000"/>
                <w:spacing w:val="-3"/>
                <w:sz w:val="24"/>
                <w:szCs w:val="24"/>
              </w:rPr>
              <w:t>ч</w:t>
            </w:r>
            <w:r w:rsidRPr="00C41566">
              <w:rPr>
                <w:rFonts w:ascii="Times New Roman" w:hAnsi="Times New Roman"/>
                <w:color w:val="000000"/>
                <w:spacing w:val="-3"/>
                <w:sz w:val="24"/>
                <w:szCs w:val="24"/>
              </w:rPr>
              <w:t>шения.</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Характеристики асфальтобетонных покрытий: износостойкость, ров</w:t>
            </w:r>
            <w:r w:rsidRPr="00C41566">
              <w:rPr>
                <w:rFonts w:ascii="Times New Roman" w:hAnsi="Times New Roman"/>
                <w:color w:val="000000"/>
                <w:sz w:val="24"/>
                <w:szCs w:val="24"/>
              </w:rPr>
              <w:softHyphen/>
              <w:t>ность, шерохов</w:t>
            </w:r>
            <w:r w:rsidRPr="00C41566">
              <w:rPr>
                <w:rFonts w:ascii="Times New Roman" w:hAnsi="Times New Roman"/>
                <w:color w:val="000000"/>
                <w:sz w:val="24"/>
                <w:szCs w:val="24"/>
              </w:rPr>
              <w:t>а</w:t>
            </w:r>
            <w:r w:rsidRPr="00C41566">
              <w:rPr>
                <w:rFonts w:ascii="Times New Roman" w:hAnsi="Times New Roman"/>
                <w:color w:val="000000"/>
                <w:sz w:val="24"/>
                <w:szCs w:val="24"/>
              </w:rPr>
              <w:t>тость и пути их улучшения</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14"/>
              <w:contextualSpacing/>
              <w:jc w:val="both"/>
              <w:rPr>
                <w:rFonts w:ascii="Times New Roman" w:hAnsi="Times New Roman"/>
                <w:sz w:val="24"/>
                <w:szCs w:val="24"/>
              </w:rPr>
            </w:pPr>
            <w:r w:rsidRPr="00C41566">
              <w:rPr>
                <w:rFonts w:ascii="Times New Roman" w:hAnsi="Times New Roman"/>
                <w:sz w:val="24"/>
                <w:szCs w:val="24"/>
              </w:rPr>
              <w:t xml:space="preserve">8. Асфальтобетон. </w:t>
            </w:r>
            <w:r w:rsidRPr="00C41566">
              <w:rPr>
                <w:rFonts w:ascii="Times New Roman" w:hAnsi="Times New Roman"/>
                <w:color w:val="000000"/>
                <w:sz w:val="24"/>
                <w:szCs w:val="24"/>
              </w:rPr>
              <w:t>Повторное применение асфальтобетона. Регенерация асфальтобето</w:t>
            </w:r>
            <w:r w:rsidRPr="00C41566">
              <w:rPr>
                <w:rFonts w:ascii="Times New Roman" w:hAnsi="Times New Roman"/>
                <w:color w:val="000000"/>
                <w:sz w:val="24"/>
                <w:szCs w:val="24"/>
              </w:rPr>
              <w:t>н</w:t>
            </w:r>
            <w:r w:rsidRPr="00C41566">
              <w:rPr>
                <w:rFonts w:ascii="Times New Roman" w:hAnsi="Times New Roman"/>
                <w:color w:val="000000"/>
                <w:sz w:val="24"/>
                <w:szCs w:val="24"/>
              </w:rPr>
              <w:t xml:space="preserve">ных покрытий. Материалы </w:t>
            </w:r>
            <w:r w:rsidRPr="00C41566">
              <w:rPr>
                <w:rFonts w:ascii="Times New Roman" w:hAnsi="Times New Roman"/>
                <w:color w:val="000000"/>
                <w:spacing w:val="-3"/>
                <w:sz w:val="24"/>
                <w:szCs w:val="24"/>
              </w:rPr>
              <w:t>для поверхностной обработки асфальтобетонных покрытий.</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Разновидности асфальтобетонных смесей:  горячий, песчаный, холодный, </w:t>
            </w:r>
            <w:r w:rsidRPr="00C41566">
              <w:rPr>
                <w:rFonts w:ascii="Times New Roman" w:hAnsi="Times New Roman"/>
                <w:color w:val="000000"/>
                <w:spacing w:val="-3"/>
                <w:sz w:val="24"/>
                <w:szCs w:val="24"/>
              </w:rPr>
              <w:t>их состав, свойства и применение.</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4" w:right="4"/>
              <w:contextualSpacing/>
              <w:jc w:val="both"/>
              <w:rPr>
                <w:rFonts w:ascii="Times New Roman" w:hAnsi="Times New Roman"/>
                <w:sz w:val="24"/>
                <w:szCs w:val="24"/>
              </w:rPr>
            </w:pPr>
            <w:r w:rsidRPr="00C41566">
              <w:rPr>
                <w:rFonts w:ascii="Times New Roman" w:hAnsi="Times New Roman"/>
                <w:sz w:val="24"/>
                <w:szCs w:val="24"/>
              </w:rPr>
              <w:t xml:space="preserve">9. Проектирование и приготовление асфальтобетонных смесей. </w:t>
            </w:r>
            <w:r w:rsidRPr="00C41566">
              <w:rPr>
                <w:rFonts w:ascii="Times New Roman" w:hAnsi="Times New Roman"/>
                <w:color w:val="000000"/>
                <w:spacing w:val="-1"/>
                <w:sz w:val="24"/>
                <w:szCs w:val="24"/>
              </w:rPr>
              <w:t>Цель и основные этапы проектирования состава асфальтобетон</w:t>
            </w:r>
            <w:r w:rsidRPr="00C41566">
              <w:rPr>
                <w:rFonts w:ascii="Times New Roman" w:hAnsi="Times New Roman"/>
                <w:color w:val="000000"/>
                <w:spacing w:val="-1"/>
                <w:sz w:val="24"/>
                <w:szCs w:val="24"/>
              </w:rPr>
              <w:softHyphen/>
            </w:r>
            <w:r w:rsidRPr="00C41566">
              <w:rPr>
                <w:rFonts w:ascii="Times New Roman" w:hAnsi="Times New Roman"/>
                <w:color w:val="000000"/>
                <w:sz w:val="24"/>
                <w:szCs w:val="24"/>
              </w:rPr>
              <w:t xml:space="preserve">ной смеси. Расчет состава минеральной части по кривым плотных </w:t>
            </w:r>
            <w:r w:rsidRPr="00C41566">
              <w:rPr>
                <w:rFonts w:ascii="Times New Roman" w:hAnsi="Times New Roman"/>
                <w:color w:val="000000"/>
                <w:spacing w:val="-3"/>
                <w:sz w:val="24"/>
                <w:szCs w:val="24"/>
              </w:rPr>
              <w:t xml:space="preserve">смесей (для горячих  асфальтобетонных </w:t>
            </w:r>
            <w:r w:rsidRPr="00C41566">
              <w:rPr>
                <w:rFonts w:ascii="Times New Roman" w:hAnsi="Times New Roman"/>
                <w:color w:val="000000"/>
                <w:spacing w:val="28"/>
                <w:sz w:val="24"/>
                <w:szCs w:val="24"/>
              </w:rPr>
              <w:t>смесей).</w:t>
            </w:r>
            <w:r w:rsidRPr="00C41566">
              <w:rPr>
                <w:rFonts w:ascii="Times New Roman" w:hAnsi="Times New Roman"/>
                <w:color w:val="000000"/>
                <w:sz w:val="24"/>
                <w:szCs w:val="24"/>
              </w:rPr>
              <w:t xml:space="preserve"> </w:t>
            </w:r>
            <w:r w:rsidRPr="00C41566">
              <w:rPr>
                <w:rFonts w:ascii="Times New Roman" w:hAnsi="Times New Roman"/>
                <w:color w:val="000000"/>
                <w:spacing w:val="-3"/>
                <w:sz w:val="24"/>
                <w:szCs w:val="24"/>
              </w:rPr>
              <w:t xml:space="preserve">Факторы, </w:t>
            </w:r>
            <w:r w:rsidRPr="00C41566">
              <w:rPr>
                <w:rFonts w:ascii="Times New Roman" w:hAnsi="Times New Roman"/>
                <w:color w:val="000000"/>
                <w:spacing w:val="-5"/>
                <w:sz w:val="24"/>
                <w:szCs w:val="24"/>
              </w:rPr>
              <w:t>обеспеч</w:t>
            </w:r>
            <w:r w:rsidRPr="00C41566">
              <w:rPr>
                <w:rFonts w:ascii="Times New Roman" w:hAnsi="Times New Roman"/>
                <w:color w:val="000000"/>
                <w:spacing w:val="-5"/>
                <w:sz w:val="24"/>
                <w:szCs w:val="24"/>
              </w:rPr>
              <w:t>и</w:t>
            </w:r>
            <w:r w:rsidRPr="00C41566">
              <w:rPr>
                <w:rFonts w:ascii="Times New Roman" w:hAnsi="Times New Roman"/>
                <w:color w:val="000000"/>
                <w:spacing w:val="-5"/>
                <w:sz w:val="24"/>
                <w:szCs w:val="24"/>
              </w:rPr>
              <w:t>вающие требуемое качество асфальтобетонной смеси.</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Пример расчета состава горячей асфальтобетонной смеси</w:t>
            </w:r>
            <w:r w:rsidRPr="00C41566">
              <w:rPr>
                <w:rFonts w:ascii="Times New Roman" w:hAnsi="Times New Roman"/>
                <w:color w:val="000000"/>
                <w:spacing w:val="24"/>
                <w:sz w:val="24"/>
                <w:szCs w:val="24"/>
              </w:rPr>
              <w:t>.</w:t>
            </w:r>
            <w:r w:rsidRPr="00C41566">
              <w:rPr>
                <w:rFonts w:ascii="Times New Roman" w:hAnsi="Times New Roman"/>
                <w:color w:val="000000"/>
                <w:sz w:val="24"/>
                <w:szCs w:val="24"/>
              </w:rPr>
              <w:t xml:space="preserve"> </w:t>
            </w:r>
            <w:r w:rsidRPr="00C41566">
              <w:rPr>
                <w:rFonts w:ascii="Times New Roman" w:hAnsi="Times New Roman"/>
                <w:color w:val="000000"/>
                <w:spacing w:val="-4"/>
                <w:sz w:val="24"/>
                <w:szCs w:val="24"/>
              </w:rPr>
              <w:t>Особенности проектирования состава холодной асфальтобе</w:t>
            </w:r>
            <w:r w:rsidRPr="00C41566">
              <w:rPr>
                <w:rFonts w:ascii="Times New Roman" w:hAnsi="Times New Roman"/>
                <w:color w:val="000000"/>
                <w:spacing w:val="-4"/>
                <w:sz w:val="24"/>
                <w:szCs w:val="24"/>
              </w:rPr>
              <w:softHyphen/>
            </w:r>
            <w:r w:rsidRPr="00C41566">
              <w:rPr>
                <w:rFonts w:ascii="Times New Roman" w:hAnsi="Times New Roman"/>
                <w:color w:val="000000"/>
                <w:spacing w:val="-11"/>
                <w:sz w:val="24"/>
                <w:szCs w:val="24"/>
              </w:rPr>
              <w:t>тонной смеси.</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 xml:space="preserve">10. Проектирование и приготовление асфальтобетонных смесей. </w:t>
            </w:r>
            <w:r w:rsidRPr="00C41566">
              <w:rPr>
                <w:rFonts w:ascii="Times New Roman" w:hAnsi="Times New Roman"/>
                <w:color w:val="000000"/>
                <w:spacing w:val="-1"/>
                <w:sz w:val="24"/>
                <w:szCs w:val="24"/>
              </w:rPr>
              <w:t>Технологический пр</w:t>
            </w:r>
            <w:r w:rsidRPr="00C41566">
              <w:rPr>
                <w:rFonts w:ascii="Times New Roman" w:hAnsi="Times New Roman"/>
                <w:color w:val="000000"/>
                <w:spacing w:val="-1"/>
                <w:sz w:val="24"/>
                <w:szCs w:val="24"/>
              </w:rPr>
              <w:t>о</w:t>
            </w:r>
            <w:r w:rsidRPr="00C41566">
              <w:rPr>
                <w:rFonts w:ascii="Times New Roman" w:hAnsi="Times New Roman"/>
                <w:color w:val="000000"/>
                <w:spacing w:val="-1"/>
                <w:sz w:val="24"/>
                <w:szCs w:val="24"/>
              </w:rPr>
              <w:t>цесс приготовления асфальтобетонной сме</w:t>
            </w:r>
            <w:r w:rsidRPr="00C41566">
              <w:rPr>
                <w:rFonts w:ascii="Times New Roman" w:hAnsi="Times New Roman"/>
                <w:color w:val="000000"/>
                <w:spacing w:val="-1"/>
                <w:sz w:val="24"/>
                <w:szCs w:val="24"/>
              </w:rPr>
              <w:softHyphen/>
            </w:r>
            <w:r w:rsidRPr="00C41566">
              <w:rPr>
                <w:rFonts w:ascii="Times New Roman" w:hAnsi="Times New Roman"/>
                <w:color w:val="000000"/>
                <w:spacing w:val="-2"/>
                <w:sz w:val="24"/>
                <w:szCs w:val="24"/>
              </w:rPr>
              <w:t>си: последовательность операций в смесителях со свободным и при</w:t>
            </w:r>
            <w:r w:rsidRPr="00C41566">
              <w:rPr>
                <w:rFonts w:ascii="Times New Roman" w:hAnsi="Times New Roman"/>
                <w:color w:val="000000"/>
                <w:spacing w:val="-2"/>
                <w:sz w:val="24"/>
                <w:szCs w:val="24"/>
              </w:rPr>
              <w:softHyphen/>
            </w:r>
            <w:r w:rsidRPr="00C41566">
              <w:rPr>
                <w:rFonts w:ascii="Times New Roman" w:hAnsi="Times New Roman"/>
                <w:color w:val="000000"/>
                <w:spacing w:val="-1"/>
                <w:sz w:val="24"/>
                <w:szCs w:val="24"/>
              </w:rPr>
              <w:t>нудительным перемешиванием. Схема поточного (непрерывного) изго</w:t>
            </w:r>
            <w:r w:rsidRPr="00C41566">
              <w:rPr>
                <w:rFonts w:ascii="Times New Roman" w:hAnsi="Times New Roman"/>
                <w:color w:val="000000"/>
                <w:spacing w:val="-1"/>
                <w:sz w:val="24"/>
                <w:szCs w:val="24"/>
              </w:rPr>
              <w:softHyphen/>
            </w:r>
            <w:r w:rsidRPr="00C41566">
              <w:rPr>
                <w:rFonts w:ascii="Times New Roman" w:hAnsi="Times New Roman"/>
                <w:color w:val="000000"/>
                <w:sz w:val="24"/>
                <w:szCs w:val="24"/>
              </w:rPr>
              <w:t xml:space="preserve">товления смеси. Технический </w:t>
            </w:r>
            <w:proofErr w:type="gramStart"/>
            <w:r w:rsidRPr="00C41566">
              <w:rPr>
                <w:rFonts w:ascii="Times New Roman" w:hAnsi="Times New Roman"/>
                <w:color w:val="000000"/>
                <w:sz w:val="24"/>
                <w:szCs w:val="24"/>
              </w:rPr>
              <w:t>контроль за</w:t>
            </w:r>
            <w:proofErr w:type="gramEnd"/>
            <w:r w:rsidRPr="00C41566">
              <w:rPr>
                <w:rFonts w:ascii="Times New Roman" w:hAnsi="Times New Roman"/>
                <w:color w:val="000000"/>
                <w:sz w:val="24"/>
                <w:szCs w:val="24"/>
              </w:rPr>
              <w:t xml:space="preserve"> процессом приготовления </w:t>
            </w:r>
            <w:r w:rsidRPr="00C41566">
              <w:rPr>
                <w:rFonts w:ascii="Times New Roman" w:hAnsi="Times New Roman"/>
                <w:color w:val="000000"/>
                <w:spacing w:val="-1"/>
                <w:sz w:val="24"/>
                <w:szCs w:val="24"/>
              </w:rPr>
              <w:t>асфальтоб</w:t>
            </w:r>
            <w:r w:rsidRPr="00C41566">
              <w:rPr>
                <w:rFonts w:ascii="Times New Roman" w:hAnsi="Times New Roman"/>
                <w:color w:val="000000"/>
                <w:spacing w:val="-1"/>
                <w:sz w:val="24"/>
                <w:szCs w:val="24"/>
              </w:rPr>
              <w:t>е</w:t>
            </w:r>
            <w:r w:rsidRPr="00C41566">
              <w:rPr>
                <w:rFonts w:ascii="Times New Roman" w:hAnsi="Times New Roman"/>
                <w:color w:val="000000"/>
                <w:spacing w:val="-1"/>
                <w:sz w:val="24"/>
                <w:szCs w:val="24"/>
              </w:rPr>
              <w:t xml:space="preserve">тонной смеси: состав, дозирование, температурный режим </w:t>
            </w:r>
            <w:r w:rsidRPr="00C41566">
              <w:rPr>
                <w:rFonts w:ascii="Times New Roman" w:hAnsi="Times New Roman"/>
                <w:color w:val="000000"/>
                <w:spacing w:val="-9"/>
                <w:sz w:val="24"/>
                <w:szCs w:val="24"/>
              </w:rPr>
              <w:t>и перемешивание.</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11"/>
              <w:contextualSpacing/>
              <w:jc w:val="both"/>
              <w:rPr>
                <w:rFonts w:ascii="Times New Roman" w:hAnsi="Times New Roman"/>
                <w:color w:val="000000"/>
                <w:spacing w:val="-5"/>
                <w:sz w:val="24"/>
                <w:szCs w:val="24"/>
              </w:rPr>
            </w:pPr>
            <w:r w:rsidRPr="00C41566">
              <w:rPr>
                <w:rFonts w:ascii="Times New Roman" w:hAnsi="Times New Roman"/>
                <w:sz w:val="24"/>
                <w:szCs w:val="24"/>
              </w:rPr>
              <w:t xml:space="preserve">11. Проектирование и приготовление асфальтобетонных смесей. </w:t>
            </w:r>
            <w:r w:rsidRPr="00C41566">
              <w:rPr>
                <w:rFonts w:ascii="Times New Roman" w:hAnsi="Times New Roman"/>
                <w:color w:val="000000"/>
                <w:sz w:val="24"/>
                <w:szCs w:val="24"/>
              </w:rPr>
              <w:t>Методы и способы и</w:t>
            </w:r>
            <w:r w:rsidRPr="00C41566">
              <w:rPr>
                <w:rFonts w:ascii="Times New Roman" w:hAnsi="Times New Roman"/>
                <w:color w:val="000000"/>
                <w:sz w:val="24"/>
                <w:szCs w:val="24"/>
              </w:rPr>
              <w:t>с</w:t>
            </w:r>
            <w:r w:rsidRPr="00C41566">
              <w:rPr>
                <w:rFonts w:ascii="Times New Roman" w:hAnsi="Times New Roman"/>
                <w:color w:val="000000"/>
                <w:sz w:val="24"/>
                <w:szCs w:val="24"/>
              </w:rPr>
              <w:t xml:space="preserve">пытаний асфальтобетонных смесей </w:t>
            </w:r>
            <w:r w:rsidRPr="00C41566">
              <w:rPr>
                <w:rFonts w:ascii="Times New Roman" w:hAnsi="Times New Roman"/>
                <w:color w:val="000000"/>
                <w:spacing w:val="17"/>
                <w:sz w:val="24"/>
                <w:szCs w:val="24"/>
              </w:rPr>
              <w:t xml:space="preserve">(ГОСТ </w:t>
            </w:r>
            <w:r w:rsidRPr="00C41566">
              <w:rPr>
                <w:rFonts w:ascii="Times New Roman" w:hAnsi="Times New Roman"/>
                <w:color w:val="000000"/>
                <w:spacing w:val="-5"/>
                <w:sz w:val="24"/>
                <w:szCs w:val="24"/>
              </w:rPr>
              <w:t xml:space="preserve">12801). Контроль качества асфальтобетона, взятого из покрытия: </w:t>
            </w:r>
            <w:r w:rsidRPr="00C41566">
              <w:rPr>
                <w:rFonts w:ascii="Times New Roman" w:hAnsi="Times New Roman"/>
                <w:color w:val="000000"/>
                <w:spacing w:val="-2"/>
                <w:sz w:val="24"/>
                <w:szCs w:val="24"/>
              </w:rPr>
              <w:t>отбор пробы из покрытия, приготовление стандартных образцов, оп</w:t>
            </w:r>
            <w:r w:rsidRPr="00C41566">
              <w:rPr>
                <w:rFonts w:ascii="Times New Roman" w:hAnsi="Times New Roman"/>
                <w:color w:val="000000"/>
                <w:spacing w:val="-2"/>
                <w:sz w:val="24"/>
                <w:szCs w:val="24"/>
              </w:rPr>
              <w:softHyphen/>
            </w:r>
            <w:r w:rsidRPr="00C41566">
              <w:rPr>
                <w:rFonts w:ascii="Times New Roman" w:hAnsi="Times New Roman"/>
                <w:color w:val="000000"/>
                <w:spacing w:val="-1"/>
                <w:sz w:val="24"/>
                <w:szCs w:val="24"/>
              </w:rPr>
              <w:t xml:space="preserve">ределение коэффициента уплотнения, определение зернового состава </w:t>
            </w:r>
            <w:r w:rsidRPr="00C41566">
              <w:rPr>
                <w:rFonts w:ascii="Times New Roman" w:hAnsi="Times New Roman"/>
                <w:color w:val="000000"/>
                <w:spacing w:val="-5"/>
                <w:sz w:val="24"/>
                <w:szCs w:val="24"/>
              </w:rPr>
              <w:t>и содержания в</w:t>
            </w:r>
            <w:r w:rsidRPr="00C41566">
              <w:rPr>
                <w:rFonts w:ascii="Times New Roman" w:hAnsi="Times New Roman"/>
                <w:color w:val="000000"/>
                <w:spacing w:val="-5"/>
                <w:sz w:val="24"/>
                <w:szCs w:val="24"/>
              </w:rPr>
              <w:t>я</w:t>
            </w:r>
            <w:r w:rsidRPr="00C41566">
              <w:rPr>
                <w:rFonts w:ascii="Times New Roman" w:hAnsi="Times New Roman"/>
                <w:color w:val="000000"/>
                <w:spacing w:val="-5"/>
                <w:sz w:val="24"/>
                <w:szCs w:val="24"/>
              </w:rPr>
              <w:t>жущего материала. Метрологические требования к лабораторному оборудованию.</w:t>
            </w:r>
          </w:p>
          <w:p w:rsidR="00641567" w:rsidRPr="00C41566" w:rsidRDefault="00641567" w:rsidP="00C41566">
            <w:pPr>
              <w:spacing w:after="0" w:line="360" w:lineRule="auto"/>
              <w:contextualSpacing/>
              <w:rPr>
                <w:rFonts w:ascii="Times New Roman" w:hAnsi="Times New Roman"/>
                <w:b/>
                <w:sz w:val="24"/>
                <w:szCs w:val="24"/>
              </w:rPr>
            </w:pP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11"/>
              <w:contextualSpacing/>
              <w:jc w:val="both"/>
              <w:rPr>
                <w:rFonts w:ascii="Times New Roman" w:hAnsi="Times New Roman"/>
                <w:sz w:val="24"/>
                <w:szCs w:val="24"/>
              </w:rPr>
            </w:pPr>
            <w:r w:rsidRPr="00C41566">
              <w:rPr>
                <w:rFonts w:ascii="Times New Roman" w:hAnsi="Times New Roman"/>
                <w:sz w:val="24"/>
                <w:szCs w:val="24"/>
              </w:rPr>
              <w:t xml:space="preserve">12. </w:t>
            </w:r>
            <w:r w:rsidRPr="00C41566">
              <w:rPr>
                <w:rFonts w:ascii="Times New Roman" w:hAnsi="Times New Roman"/>
                <w:color w:val="000000"/>
                <w:sz w:val="24"/>
                <w:szCs w:val="24"/>
              </w:rPr>
              <w:t>Правила приемки, маркировка, транспортирование и хранение асфальтобетонных смесей и асфальтобетона. Охрана труда и обеспе</w:t>
            </w:r>
            <w:r w:rsidRPr="00C41566">
              <w:rPr>
                <w:rFonts w:ascii="Times New Roman" w:hAnsi="Times New Roman"/>
                <w:color w:val="000000"/>
                <w:sz w:val="24"/>
                <w:szCs w:val="24"/>
              </w:rPr>
              <w:softHyphen/>
              <w:t>чение безопасности работы, про</w:t>
            </w:r>
            <w:r w:rsidRPr="00C41566">
              <w:rPr>
                <w:rFonts w:ascii="Times New Roman" w:hAnsi="Times New Roman"/>
                <w:color w:val="000000"/>
                <w:sz w:val="24"/>
                <w:szCs w:val="24"/>
              </w:rPr>
              <w:softHyphen/>
              <w:t xml:space="preserve">тивопожарной защиты при приготовлении асфальтобетонных смесей и </w:t>
            </w:r>
            <w:r w:rsidRPr="00C41566">
              <w:rPr>
                <w:rFonts w:ascii="Times New Roman" w:hAnsi="Times New Roman"/>
                <w:color w:val="000000"/>
                <w:spacing w:val="-1"/>
                <w:sz w:val="24"/>
                <w:szCs w:val="24"/>
              </w:rPr>
              <w:t>испытании о</w:t>
            </w:r>
            <w:r w:rsidRPr="00C41566">
              <w:rPr>
                <w:rFonts w:ascii="Times New Roman" w:hAnsi="Times New Roman"/>
                <w:color w:val="000000"/>
                <w:spacing w:val="-1"/>
                <w:sz w:val="24"/>
                <w:szCs w:val="24"/>
              </w:rPr>
              <w:t>б</w:t>
            </w:r>
            <w:r w:rsidRPr="00C41566">
              <w:rPr>
                <w:rFonts w:ascii="Times New Roman" w:hAnsi="Times New Roman"/>
                <w:color w:val="000000"/>
                <w:spacing w:val="-1"/>
                <w:sz w:val="24"/>
                <w:szCs w:val="24"/>
              </w:rPr>
              <w:t>разцов. Защита окружающей среды при приготовлении ас</w:t>
            </w:r>
            <w:r w:rsidRPr="00C41566">
              <w:rPr>
                <w:rFonts w:ascii="Times New Roman" w:hAnsi="Times New Roman"/>
                <w:color w:val="000000"/>
                <w:spacing w:val="-1"/>
                <w:sz w:val="24"/>
                <w:szCs w:val="24"/>
              </w:rPr>
              <w:softHyphen/>
            </w:r>
            <w:r w:rsidRPr="00C41566">
              <w:rPr>
                <w:rFonts w:ascii="Times New Roman" w:hAnsi="Times New Roman"/>
                <w:color w:val="000000"/>
                <w:spacing w:val="-5"/>
                <w:sz w:val="24"/>
                <w:szCs w:val="24"/>
              </w:rPr>
              <w:t>фальтобетонных смесей.</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34</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F512A2" w:rsidP="00C41566">
            <w:pPr>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19.</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pacing w:val="-3"/>
                <w:sz w:val="24"/>
                <w:szCs w:val="24"/>
              </w:rPr>
              <w:t xml:space="preserve"> Определение глубины проникания иглы в битум по ГОСТ 11501</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20.</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
              <w:contextualSpacing/>
              <w:rPr>
                <w:rFonts w:ascii="Times New Roman" w:hAnsi="Times New Roman"/>
                <w:b/>
                <w:sz w:val="24"/>
                <w:szCs w:val="24"/>
              </w:rPr>
            </w:pPr>
            <w:r w:rsidRPr="00C41566">
              <w:rPr>
                <w:rFonts w:ascii="Times New Roman" w:hAnsi="Times New Roman"/>
                <w:color w:val="000000"/>
                <w:spacing w:val="-7"/>
                <w:sz w:val="24"/>
                <w:szCs w:val="24"/>
              </w:rPr>
              <w:t xml:space="preserve"> Определение растяжимости битума по ГОСТ  11505  и  эластичности  по ОСТ 218.010.98</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21.</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 Определение температуры размягчения битума по ГОСТ 11506 и </w:t>
            </w:r>
            <w:r w:rsidRPr="00C41566">
              <w:rPr>
                <w:rFonts w:ascii="Times New Roman" w:hAnsi="Times New Roman"/>
                <w:color w:val="000000"/>
                <w:spacing w:val="-7"/>
                <w:sz w:val="24"/>
                <w:szCs w:val="24"/>
              </w:rPr>
              <w:t>температуры хрупкости по ГОСТ 11507</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olor w:val="000000"/>
                <w:spacing w:val="-5"/>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№22</w:t>
            </w:r>
            <w:r w:rsidR="00641567" w:rsidRPr="00C41566">
              <w:rPr>
                <w:rFonts w:ascii="Times New Roman" w:hAnsi="Times New Roman"/>
                <w:color w:val="000000"/>
                <w:spacing w:val="-5"/>
                <w:sz w:val="24"/>
                <w:szCs w:val="24"/>
              </w:rPr>
              <w:t xml:space="preserve">. </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pacing w:val="-5"/>
                <w:sz w:val="24"/>
                <w:szCs w:val="24"/>
              </w:rPr>
              <w:t xml:space="preserve">Определение сцепления битума с каменными материалами по ГОСТ </w:t>
            </w:r>
            <w:r w:rsidRPr="00C41566">
              <w:rPr>
                <w:rFonts w:ascii="Times New Roman" w:hAnsi="Times New Roman"/>
                <w:color w:val="000000"/>
                <w:spacing w:val="-7"/>
                <w:sz w:val="24"/>
                <w:szCs w:val="24"/>
              </w:rPr>
              <w:t>11508 и температуры вспышки и воспламенения по ГОСТ 4333.</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23. </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Приготовление разжиженного битума и определение вязкости </w:t>
            </w:r>
            <w:r w:rsidRPr="00C41566">
              <w:rPr>
                <w:rFonts w:ascii="Times New Roman" w:hAnsi="Times New Roman"/>
                <w:color w:val="000000"/>
                <w:spacing w:val="-7"/>
                <w:sz w:val="24"/>
                <w:szCs w:val="24"/>
              </w:rPr>
              <w:t>жидкого битума по ГОСТ 11503</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24. </w:t>
            </w:r>
          </w:p>
          <w:p w:rsidR="00641567" w:rsidRPr="00C41566" w:rsidRDefault="00641567" w:rsidP="00C41566">
            <w:pPr>
              <w:spacing w:line="360" w:lineRule="auto"/>
              <w:contextualSpacing/>
              <w:rPr>
                <w:rFonts w:ascii="Times New Roman" w:hAnsi="Times New Roman"/>
                <w:sz w:val="24"/>
                <w:szCs w:val="24"/>
              </w:rPr>
            </w:pPr>
            <w:r w:rsidRPr="00C41566">
              <w:rPr>
                <w:rFonts w:ascii="Times New Roman" w:hAnsi="Times New Roman"/>
                <w:color w:val="000000"/>
                <w:sz w:val="24"/>
                <w:szCs w:val="24"/>
              </w:rPr>
              <w:t>Определение истинной и средней плотности, пористости мине</w:t>
            </w:r>
            <w:r w:rsidRPr="00C41566">
              <w:rPr>
                <w:rFonts w:ascii="Times New Roman" w:hAnsi="Times New Roman"/>
                <w:color w:val="000000"/>
                <w:sz w:val="24"/>
                <w:szCs w:val="24"/>
              </w:rPr>
              <w:softHyphen/>
              <w:t xml:space="preserve">рального порошка по ГОСТ 12784. Определение зернового состава </w:t>
            </w:r>
            <w:r w:rsidRPr="00C41566">
              <w:rPr>
                <w:rFonts w:ascii="Times New Roman" w:hAnsi="Times New Roman"/>
                <w:color w:val="000000"/>
                <w:spacing w:val="-3"/>
                <w:sz w:val="24"/>
                <w:szCs w:val="24"/>
              </w:rPr>
              <w:t>сухим и мокрым способом по ГОСТ 12784.</w:t>
            </w:r>
          </w:p>
        </w:tc>
        <w:tc>
          <w:tcPr>
            <w:tcW w:w="740" w:type="pct"/>
          </w:tcPr>
          <w:p w:rsidR="00641567" w:rsidRPr="00C41566" w:rsidRDefault="00641567" w:rsidP="00F512A2">
            <w:pPr>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25.</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Расчет состава асфальтобетонной смеси традиционным способом</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Практическая работа № 26. </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Расчет состава асфальтобетонной смеси на компьютере</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Pr="00C41566">
              <w:rPr>
                <w:rFonts w:ascii="Times New Roman" w:hAnsi="Times New Roman"/>
                <w:b/>
                <w:sz w:val="24"/>
                <w:szCs w:val="24"/>
              </w:rPr>
              <w:t xml:space="preserve"> </w:t>
            </w:r>
            <w:r w:rsidR="00641567" w:rsidRPr="00C41566">
              <w:rPr>
                <w:rFonts w:ascii="Times New Roman" w:hAnsi="Times New Roman"/>
                <w:b/>
                <w:sz w:val="24"/>
                <w:szCs w:val="24"/>
              </w:rPr>
              <w:t>работа № 27.</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Приготовление образцов из асфальтобетонной смеси по ГОСТ </w:t>
            </w:r>
            <w:r w:rsidRPr="00C41566">
              <w:rPr>
                <w:rFonts w:ascii="Times New Roman" w:hAnsi="Times New Roman"/>
                <w:color w:val="000000"/>
                <w:spacing w:val="-19"/>
                <w:sz w:val="24"/>
                <w:szCs w:val="24"/>
              </w:rPr>
              <w:t>12801</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28. </w:t>
            </w:r>
            <w:r w:rsidR="00641567" w:rsidRPr="00C41566">
              <w:rPr>
                <w:rFonts w:ascii="Times New Roman" w:hAnsi="Times New Roman"/>
                <w:color w:val="000000"/>
                <w:sz w:val="24"/>
                <w:szCs w:val="24"/>
              </w:rPr>
              <w:t xml:space="preserve">Определение средней плотности асфальтобетона по ГОСТ </w:t>
            </w:r>
            <w:r w:rsidR="00641567" w:rsidRPr="00C41566">
              <w:rPr>
                <w:rFonts w:ascii="Times New Roman" w:hAnsi="Times New Roman"/>
                <w:color w:val="000000"/>
                <w:spacing w:val="-19"/>
                <w:sz w:val="24"/>
                <w:szCs w:val="24"/>
              </w:rPr>
              <w:t>12801</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olor w:val="000000"/>
                <w:spacing w:val="-6"/>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№29</w:t>
            </w:r>
            <w:r w:rsidR="00641567" w:rsidRPr="00C41566">
              <w:rPr>
                <w:rFonts w:ascii="Times New Roman" w:hAnsi="Times New Roman"/>
                <w:color w:val="000000"/>
                <w:spacing w:val="-6"/>
                <w:sz w:val="24"/>
                <w:szCs w:val="24"/>
              </w:rPr>
              <w:t xml:space="preserve">. </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pacing w:val="-6"/>
                <w:sz w:val="24"/>
                <w:szCs w:val="24"/>
              </w:rPr>
              <w:t xml:space="preserve">Определение водонасыщения и набухания асфальтобетона по ГОСТ </w:t>
            </w:r>
            <w:r w:rsidRPr="00C41566">
              <w:rPr>
                <w:rFonts w:ascii="Times New Roman" w:hAnsi="Times New Roman"/>
                <w:color w:val="000000"/>
                <w:spacing w:val="-19"/>
                <w:sz w:val="24"/>
                <w:szCs w:val="24"/>
              </w:rPr>
              <w:t>12801</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30.</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pacing w:val="-6"/>
                <w:sz w:val="24"/>
                <w:szCs w:val="24"/>
              </w:rPr>
              <w:t xml:space="preserve">Определение истинной и </w:t>
            </w:r>
            <w:proofErr w:type="spellStart"/>
            <w:proofErr w:type="gramStart"/>
            <w:r w:rsidRPr="00C41566">
              <w:rPr>
                <w:rFonts w:ascii="Times New Roman" w:hAnsi="Times New Roman"/>
                <w:color w:val="000000"/>
                <w:spacing w:val="-6"/>
                <w:sz w:val="24"/>
                <w:szCs w:val="24"/>
              </w:rPr>
              <w:t>и</w:t>
            </w:r>
            <w:proofErr w:type="spellEnd"/>
            <w:proofErr w:type="gramEnd"/>
            <w:r w:rsidRPr="00C41566">
              <w:rPr>
                <w:rFonts w:ascii="Times New Roman" w:hAnsi="Times New Roman"/>
                <w:color w:val="000000"/>
                <w:spacing w:val="-6"/>
                <w:sz w:val="24"/>
                <w:szCs w:val="24"/>
              </w:rPr>
              <w:t xml:space="preserve"> средней плотности минеральной части и </w:t>
            </w:r>
            <w:r w:rsidRPr="00C41566">
              <w:rPr>
                <w:rFonts w:ascii="Times New Roman" w:hAnsi="Times New Roman"/>
                <w:color w:val="000000"/>
                <w:spacing w:val="-7"/>
                <w:sz w:val="24"/>
                <w:szCs w:val="24"/>
              </w:rPr>
              <w:t>асфальтобетона расче</w:t>
            </w:r>
            <w:r w:rsidRPr="00C41566">
              <w:rPr>
                <w:rFonts w:ascii="Times New Roman" w:hAnsi="Times New Roman"/>
                <w:color w:val="000000"/>
                <w:spacing w:val="-7"/>
                <w:sz w:val="24"/>
                <w:szCs w:val="24"/>
              </w:rPr>
              <w:t>т</w:t>
            </w:r>
            <w:r w:rsidRPr="00C41566">
              <w:rPr>
                <w:rFonts w:ascii="Times New Roman" w:hAnsi="Times New Roman"/>
                <w:color w:val="000000"/>
                <w:spacing w:val="-7"/>
                <w:sz w:val="24"/>
                <w:szCs w:val="24"/>
              </w:rPr>
              <w:t>ным способом по ГОСТ 12801</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31.</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Определение предела прочности при сжатии асфальтобетонных </w:t>
            </w:r>
            <w:r w:rsidRPr="00C41566">
              <w:rPr>
                <w:rFonts w:ascii="Times New Roman" w:hAnsi="Times New Roman"/>
                <w:color w:val="000000"/>
                <w:spacing w:val="-9"/>
                <w:sz w:val="24"/>
                <w:szCs w:val="24"/>
              </w:rPr>
              <w:t>образцов по ГОСТ 12801</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 </w:t>
            </w:r>
            <w:r w:rsidR="00F512A2">
              <w:rPr>
                <w:rFonts w:ascii="Times New Roman" w:hAnsi="Times New Roman"/>
                <w:b/>
                <w:sz w:val="24"/>
                <w:szCs w:val="24"/>
              </w:rPr>
              <w:t>Лабораторная</w:t>
            </w:r>
            <w:r w:rsidRPr="00C41566">
              <w:rPr>
                <w:rFonts w:ascii="Times New Roman" w:hAnsi="Times New Roman"/>
                <w:b/>
                <w:sz w:val="24"/>
                <w:szCs w:val="24"/>
              </w:rPr>
              <w:t xml:space="preserve"> работа № 32.</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Определение коэффициента водостойкости асфальтобетона по </w:t>
            </w:r>
            <w:r w:rsidRPr="00C41566">
              <w:rPr>
                <w:rFonts w:ascii="Times New Roman" w:hAnsi="Times New Roman"/>
                <w:color w:val="000000"/>
                <w:spacing w:val="-7"/>
                <w:sz w:val="24"/>
                <w:szCs w:val="24"/>
              </w:rPr>
              <w:t>ГОСТ 12801 и выбор о</w:t>
            </w:r>
            <w:r w:rsidRPr="00C41566">
              <w:rPr>
                <w:rFonts w:ascii="Times New Roman" w:hAnsi="Times New Roman"/>
                <w:color w:val="000000"/>
                <w:spacing w:val="-7"/>
                <w:sz w:val="24"/>
                <w:szCs w:val="24"/>
              </w:rPr>
              <w:t>п</w:t>
            </w:r>
            <w:r w:rsidRPr="00C41566">
              <w:rPr>
                <w:rFonts w:ascii="Times New Roman" w:hAnsi="Times New Roman"/>
                <w:color w:val="000000"/>
                <w:spacing w:val="-7"/>
                <w:sz w:val="24"/>
                <w:szCs w:val="24"/>
              </w:rPr>
              <w:t>тимального количества битума.</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33.</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pacing w:val="-4"/>
                <w:sz w:val="24"/>
                <w:szCs w:val="24"/>
              </w:rPr>
              <w:t>Отбор образцов из покрытия и, определения коэффициента уплот</w:t>
            </w:r>
            <w:r w:rsidRPr="00C41566">
              <w:rPr>
                <w:rFonts w:ascii="Times New Roman" w:hAnsi="Times New Roman"/>
                <w:color w:val="000000"/>
                <w:spacing w:val="-4"/>
                <w:sz w:val="24"/>
                <w:szCs w:val="24"/>
              </w:rPr>
              <w:softHyphen/>
            </w:r>
            <w:r w:rsidRPr="00C41566">
              <w:rPr>
                <w:rFonts w:ascii="Times New Roman" w:hAnsi="Times New Roman"/>
                <w:color w:val="000000"/>
                <w:spacing w:val="-6"/>
                <w:sz w:val="24"/>
                <w:szCs w:val="24"/>
              </w:rPr>
              <w:t>нения по ГОСТ 12801</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34.</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pacing w:val="-1"/>
                <w:sz w:val="24"/>
                <w:szCs w:val="24"/>
              </w:rPr>
              <w:t>Определение состава асфальтобетона из покрытия методом экс</w:t>
            </w:r>
            <w:r w:rsidRPr="00C41566">
              <w:rPr>
                <w:rFonts w:ascii="Times New Roman" w:hAnsi="Times New Roman"/>
                <w:color w:val="000000"/>
                <w:spacing w:val="-1"/>
                <w:sz w:val="24"/>
                <w:szCs w:val="24"/>
              </w:rPr>
              <w:softHyphen/>
            </w:r>
            <w:r w:rsidRPr="00C41566">
              <w:rPr>
                <w:rFonts w:ascii="Times New Roman" w:hAnsi="Times New Roman"/>
                <w:color w:val="000000"/>
                <w:spacing w:val="-6"/>
                <w:sz w:val="24"/>
                <w:szCs w:val="24"/>
              </w:rPr>
              <w:t>трагирования по ГОСТ 12801. Определение содержания битума.</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35.</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pacing w:val="-1"/>
                <w:sz w:val="24"/>
                <w:szCs w:val="24"/>
              </w:rPr>
              <w:t>Определение состава асфальтобетона из покрытия методом экс</w:t>
            </w:r>
            <w:r w:rsidRPr="00C41566">
              <w:rPr>
                <w:rFonts w:ascii="Times New Roman" w:hAnsi="Times New Roman"/>
                <w:color w:val="000000"/>
                <w:spacing w:val="-1"/>
                <w:sz w:val="24"/>
                <w:szCs w:val="24"/>
              </w:rPr>
              <w:softHyphen/>
            </w:r>
            <w:r w:rsidRPr="00C41566">
              <w:rPr>
                <w:rFonts w:ascii="Times New Roman" w:hAnsi="Times New Roman"/>
                <w:color w:val="000000"/>
                <w:spacing w:val="-6"/>
                <w:sz w:val="24"/>
                <w:szCs w:val="24"/>
              </w:rPr>
              <w:t>трагирования по ГОСТ 12801. Определение зернового состава минеральной части асфальтобетонной смеси после экстрагирования по ГОСТ 12801</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val="restart"/>
          </w:tcPr>
          <w:p w:rsidR="00641567" w:rsidRPr="00C41566" w:rsidRDefault="00641567"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1.5. </w:t>
            </w:r>
            <w:r w:rsidRPr="00C41566">
              <w:rPr>
                <w:rFonts w:ascii="Times New Roman" w:hAnsi="Times New Roman"/>
                <w:b/>
                <w:sz w:val="24"/>
                <w:szCs w:val="24"/>
              </w:rPr>
              <w:t>Грунты, укре</w:t>
            </w:r>
            <w:r w:rsidRPr="00C41566">
              <w:rPr>
                <w:rFonts w:ascii="Times New Roman" w:hAnsi="Times New Roman"/>
                <w:b/>
                <w:sz w:val="24"/>
                <w:szCs w:val="24"/>
              </w:rPr>
              <w:t>п</w:t>
            </w:r>
            <w:r w:rsidRPr="00C41566">
              <w:rPr>
                <w:rFonts w:ascii="Times New Roman" w:hAnsi="Times New Roman"/>
                <w:b/>
                <w:sz w:val="24"/>
                <w:szCs w:val="24"/>
              </w:rPr>
              <w:lastRenderedPageBreak/>
              <w:t>ленные вяжущими мат</w:t>
            </w:r>
            <w:r w:rsidRPr="00C41566">
              <w:rPr>
                <w:rFonts w:ascii="Times New Roman" w:hAnsi="Times New Roman"/>
                <w:b/>
                <w:sz w:val="24"/>
                <w:szCs w:val="24"/>
              </w:rPr>
              <w:t>е</w:t>
            </w:r>
            <w:r w:rsidRPr="00C41566">
              <w:rPr>
                <w:rFonts w:ascii="Times New Roman" w:hAnsi="Times New Roman"/>
                <w:b/>
                <w:sz w:val="24"/>
                <w:szCs w:val="24"/>
              </w:rPr>
              <w:t>риалами</w:t>
            </w:r>
          </w:p>
        </w:tc>
        <w:tc>
          <w:tcPr>
            <w:tcW w:w="3132" w:type="pct"/>
          </w:tcPr>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lastRenderedPageBreak/>
              <w:t>Содержание</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14</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4" w:right="11"/>
              <w:contextualSpacing/>
              <w:jc w:val="both"/>
              <w:rPr>
                <w:rFonts w:ascii="Times New Roman" w:hAnsi="Times New Roman"/>
                <w:color w:val="000000"/>
                <w:spacing w:val="-19"/>
                <w:sz w:val="24"/>
                <w:szCs w:val="24"/>
              </w:rPr>
            </w:pPr>
            <w:r w:rsidRPr="00C41566">
              <w:rPr>
                <w:rFonts w:ascii="Times New Roman" w:hAnsi="Times New Roman"/>
                <w:color w:val="000000"/>
                <w:spacing w:val="-3"/>
                <w:sz w:val="24"/>
                <w:szCs w:val="24"/>
              </w:rPr>
              <w:t xml:space="preserve">1. Грунты, укрепленные минеральными вяжущими материалами. </w:t>
            </w:r>
            <w:r w:rsidRPr="00C41566">
              <w:rPr>
                <w:rFonts w:ascii="Times New Roman" w:hAnsi="Times New Roman"/>
                <w:color w:val="000000"/>
                <w:sz w:val="24"/>
                <w:szCs w:val="24"/>
              </w:rPr>
              <w:t>Цель и методы укрепл</w:t>
            </w:r>
            <w:r w:rsidRPr="00C41566">
              <w:rPr>
                <w:rFonts w:ascii="Times New Roman" w:hAnsi="Times New Roman"/>
                <w:color w:val="000000"/>
                <w:sz w:val="24"/>
                <w:szCs w:val="24"/>
              </w:rPr>
              <w:t>е</w:t>
            </w:r>
            <w:r w:rsidRPr="00C41566">
              <w:rPr>
                <w:rFonts w:ascii="Times New Roman" w:hAnsi="Times New Roman"/>
                <w:color w:val="000000"/>
                <w:sz w:val="24"/>
                <w:szCs w:val="24"/>
              </w:rPr>
              <w:t xml:space="preserve">ния грунтов. Применение укрепленных </w:t>
            </w:r>
            <w:r w:rsidRPr="00C41566">
              <w:rPr>
                <w:rFonts w:ascii="Times New Roman" w:hAnsi="Times New Roman"/>
                <w:color w:val="000000"/>
                <w:spacing w:val="-1"/>
                <w:sz w:val="24"/>
                <w:szCs w:val="24"/>
              </w:rPr>
              <w:t>грунтов для строительства и ремонта дорожных одежд, для устройс</w:t>
            </w:r>
            <w:r w:rsidRPr="00C41566">
              <w:rPr>
                <w:rFonts w:ascii="Times New Roman" w:hAnsi="Times New Roman"/>
                <w:color w:val="000000"/>
                <w:spacing w:val="-1"/>
                <w:sz w:val="24"/>
                <w:szCs w:val="24"/>
              </w:rPr>
              <w:softHyphen/>
            </w:r>
            <w:r w:rsidRPr="00C41566">
              <w:rPr>
                <w:rFonts w:ascii="Times New Roman" w:hAnsi="Times New Roman"/>
                <w:color w:val="000000"/>
                <w:spacing w:val="-4"/>
                <w:sz w:val="24"/>
                <w:szCs w:val="24"/>
              </w:rPr>
              <w:t>тва искусственных оснований жестких и нежестких покрытий аэродро</w:t>
            </w:r>
            <w:r w:rsidRPr="00C41566">
              <w:rPr>
                <w:rFonts w:ascii="Times New Roman" w:hAnsi="Times New Roman"/>
                <w:color w:val="000000"/>
                <w:spacing w:val="-4"/>
                <w:sz w:val="24"/>
                <w:szCs w:val="24"/>
              </w:rPr>
              <w:softHyphen/>
            </w:r>
            <w:r w:rsidRPr="00C41566">
              <w:rPr>
                <w:rFonts w:ascii="Times New Roman" w:hAnsi="Times New Roman"/>
                <w:color w:val="000000"/>
                <w:spacing w:val="-3"/>
                <w:sz w:val="24"/>
                <w:szCs w:val="24"/>
              </w:rPr>
              <w:t>мов. Характеристика грунтов с данными их пригодности для укрепле</w:t>
            </w:r>
            <w:r w:rsidRPr="00C41566">
              <w:rPr>
                <w:rFonts w:ascii="Times New Roman" w:hAnsi="Times New Roman"/>
                <w:color w:val="000000"/>
                <w:spacing w:val="-3"/>
                <w:sz w:val="24"/>
                <w:szCs w:val="24"/>
              </w:rPr>
              <w:softHyphen/>
            </w:r>
            <w:r w:rsidRPr="00C41566">
              <w:rPr>
                <w:rFonts w:ascii="Times New Roman" w:hAnsi="Times New Roman"/>
                <w:color w:val="000000"/>
                <w:sz w:val="24"/>
                <w:szCs w:val="24"/>
              </w:rPr>
              <w:t>ния вяжущими мат</w:t>
            </w:r>
            <w:r w:rsidRPr="00C41566">
              <w:rPr>
                <w:rFonts w:ascii="Times New Roman" w:hAnsi="Times New Roman"/>
                <w:color w:val="000000"/>
                <w:sz w:val="24"/>
                <w:szCs w:val="24"/>
              </w:rPr>
              <w:t>е</w:t>
            </w:r>
            <w:r w:rsidRPr="00C41566">
              <w:rPr>
                <w:rFonts w:ascii="Times New Roman" w:hAnsi="Times New Roman"/>
                <w:color w:val="000000"/>
                <w:sz w:val="24"/>
                <w:szCs w:val="24"/>
              </w:rPr>
              <w:t>риалами.</w:t>
            </w:r>
            <w:r w:rsidRPr="00C41566">
              <w:rPr>
                <w:rFonts w:ascii="Times New Roman" w:hAnsi="Times New Roman"/>
                <w:color w:val="000000"/>
                <w:spacing w:val="-16"/>
                <w:sz w:val="24"/>
                <w:szCs w:val="24"/>
              </w:rPr>
              <w:t xml:space="preserve"> Укрепление грунтов портландцементом и </w:t>
            </w:r>
            <w:proofErr w:type="spellStart"/>
            <w:r w:rsidRPr="00C41566">
              <w:rPr>
                <w:rFonts w:ascii="Times New Roman" w:hAnsi="Times New Roman"/>
                <w:color w:val="000000"/>
                <w:spacing w:val="-16"/>
                <w:sz w:val="24"/>
                <w:szCs w:val="24"/>
              </w:rPr>
              <w:t>шлакопортландцементом</w:t>
            </w:r>
            <w:proofErr w:type="spellEnd"/>
            <w:r w:rsidRPr="00C41566">
              <w:rPr>
                <w:rFonts w:ascii="Times New Roman" w:hAnsi="Times New Roman"/>
                <w:color w:val="000000"/>
                <w:spacing w:val="-16"/>
                <w:sz w:val="24"/>
                <w:szCs w:val="24"/>
              </w:rPr>
              <w:t xml:space="preserve">. </w:t>
            </w:r>
            <w:r w:rsidRPr="00C41566">
              <w:rPr>
                <w:rFonts w:ascii="Times New Roman" w:hAnsi="Times New Roman"/>
                <w:color w:val="000000"/>
                <w:spacing w:val="-13"/>
                <w:sz w:val="24"/>
                <w:szCs w:val="24"/>
              </w:rPr>
              <w:t>Виды грунтов, укре</w:t>
            </w:r>
            <w:r w:rsidRPr="00C41566">
              <w:rPr>
                <w:rFonts w:ascii="Times New Roman" w:hAnsi="Times New Roman"/>
                <w:color w:val="000000"/>
                <w:spacing w:val="-13"/>
                <w:sz w:val="24"/>
                <w:szCs w:val="24"/>
              </w:rPr>
              <w:t>п</w:t>
            </w:r>
            <w:r w:rsidRPr="00C41566">
              <w:rPr>
                <w:rFonts w:ascii="Times New Roman" w:hAnsi="Times New Roman"/>
                <w:color w:val="000000"/>
                <w:spacing w:val="-13"/>
                <w:sz w:val="24"/>
                <w:szCs w:val="24"/>
              </w:rPr>
              <w:t>ленных этими вяжущими. Укрепление грунтов из</w:t>
            </w:r>
            <w:r w:rsidRPr="00C41566">
              <w:rPr>
                <w:rFonts w:ascii="Times New Roman" w:hAnsi="Times New Roman"/>
                <w:color w:val="000000"/>
                <w:spacing w:val="-13"/>
                <w:sz w:val="24"/>
                <w:szCs w:val="24"/>
              </w:rPr>
              <w:softHyphen/>
              <w:t xml:space="preserve">вестью и </w:t>
            </w:r>
            <w:proofErr w:type="spellStart"/>
            <w:r w:rsidRPr="00C41566">
              <w:rPr>
                <w:rFonts w:ascii="Times New Roman" w:hAnsi="Times New Roman"/>
                <w:color w:val="000000"/>
                <w:spacing w:val="-13"/>
                <w:sz w:val="24"/>
                <w:szCs w:val="24"/>
              </w:rPr>
              <w:t>известковосодержащими</w:t>
            </w:r>
            <w:proofErr w:type="spellEnd"/>
            <w:r w:rsidRPr="00C41566">
              <w:rPr>
                <w:rFonts w:ascii="Times New Roman" w:hAnsi="Times New Roman"/>
                <w:color w:val="000000"/>
                <w:spacing w:val="-13"/>
                <w:sz w:val="24"/>
                <w:szCs w:val="24"/>
              </w:rPr>
              <w:t xml:space="preserve"> </w:t>
            </w:r>
            <w:proofErr w:type="gramStart"/>
            <w:r w:rsidRPr="00C41566">
              <w:rPr>
                <w:rFonts w:ascii="Times New Roman" w:hAnsi="Times New Roman"/>
                <w:color w:val="000000"/>
                <w:spacing w:val="-13"/>
                <w:sz w:val="24"/>
                <w:szCs w:val="24"/>
              </w:rPr>
              <w:t>вяжущими</w:t>
            </w:r>
            <w:proofErr w:type="gramEnd"/>
            <w:r w:rsidRPr="00C41566">
              <w:rPr>
                <w:rFonts w:ascii="Times New Roman" w:hAnsi="Times New Roman"/>
                <w:color w:val="000000"/>
                <w:spacing w:val="-13"/>
                <w:sz w:val="24"/>
                <w:szCs w:val="24"/>
              </w:rPr>
              <w:t>. Виды грунтов, укрепляе</w:t>
            </w:r>
            <w:r w:rsidRPr="00C41566">
              <w:rPr>
                <w:rFonts w:ascii="Times New Roman" w:hAnsi="Times New Roman"/>
                <w:color w:val="000000"/>
                <w:spacing w:val="-13"/>
                <w:sz w:val="24"/>
                <w:szCs w:val="24"/>
              </w:rPr>
              <w:softHyphen/>
            </w:r>
            <w:r w:rsidRPr="00C41566">
              <w:rPr>
                <w:rFonts w:ascii="Times New Roman" w:hAnsi="Times New Roman"/>
                <w:color w:val="000000"/>
                <w:spacing w:val="-11"/>
                <w:sz w:val="24"/>
                <w:szCs w:val="24"/>
              </w:rPr>
              <w:t xml:space="preserve">мых этими вяжущими. </w:t>
            </w:r>
          </w:p>
          <w:p w:rsidR="00641567" w:rsidRPr="00C41566" w:rsidRDefault="00641567" w:rsidP="00C41566">
            <w:pPr>
              <w:shd w:val="clear" w:color="auto" w:fill="FFFFFF"/>
              <w:spacing w:after="0" w:line="360" w:lineRule="auto"/>
              <w:ind w:left="6" w:hanging="6"/>
              <w:contextualSpacing/>
              <w:rPr>
                <w:rFonts w:ascii="Times New Roman" w:hAnsi="Times New Roman"/>
                <w:b/>
                <w:sz w:val="24"/>
                <w:szCs w:val="24"/>
              </w:rPr>
            </w:pP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4" w:right="11"/>
              <w:contextualSpacing/>
              <w:jc w:val="both"/>
              <w:rPr>
                <w:rFonts w:ascii="Times New Roman" w:hAnsi="Times New Roman"/>
                <w:sz w:val="24"/>
                <w:szCs w:val="24"/>
              </w:rPr>
            </w:pPr>
            <w:r w:rsidRPr="00C41566">
              <w:rPr>
                <w:rFonts w:ascii="Times New Roman" w:hAnsi="Times New Roman"/>
                <w:color w:val="000000"/>
                <w:spacing w:val="-15"/>
                <w:sz w:val="24"/>
                <w:szCs w:val="24"/>
              </w:rPr>
              <w:t>2. Проектирование состава смесе</w:t>
            </w:r>
            <w:r w:rsidR="003D2B61">
              <w:rPr>
                <w:rFonts w:ascii="Times New Roman" w:hAnsi="Times New Roman"/>
                <w:color w:val="000000"/>
                <w:spacing w:val="-15"/>
                <w:sz w:val="24"/>
                <w:szCs w:val="24"/>
              </w:rPr>
              <w:t xml:space="preserve">й грунтов с </w:t>
            </w:r>
            <w:proofErr w:type="gramStart"/>
            <w:r w:rsidR="003D2B61">
              <w:rPr>
                <w:rFonts w:ascii="Times New Roman" w:hAnsi="Times New Roman"/>
                <w:color w:val="000000"/>
                <w:spacing w:val="-15"/>
                <w:sz w:val="24"/>
                <w:szCs w:val="24"/>
              </w:rPr>
              <w:t>минеральными</w:t>
            </w:r>
            <w:proofErr w:type="gramEnd"/>
            <w:r w:rsidR="003D2B61">
              <w:rPr>
                <w:rFonts w:ascii="Times New Roman" w:hAnsi="Times New Roman"/>
                <w:color w:val="000000"/>
                <w:spacing w:val="-15"/>
                <w:sz w:val="24"/>
                <w:szCs w:val="24"/>
              </w:rPr>
              <w:t xml:space="preserve"> вяжущи</w:t>
            </w:r>
            <w:r w:rsidRPr="00C41566">
              <w:rPr>
                <w:rFonts w:ascii="Times New Roman" w:hAnsi="Times New Roman"/>
                <w:color w:val="000000"/>
                <w:spacing w:val="-13"/>
                <w:sz w:val="24"/>
                <w:szCs w:val="24"/>
              </w:rPr>
              <w:t>ми. Требования, предъявляемые к грунтам, вяжущим материалам, от</w:t>
            </w:r>
            <w:r w:rsidRPr="00C41566">
              <w:rPr>
                <w:rFonts w:ascii="Times New Roman" w:hAnsi="Times New Roman"/>
                <w:color w:val="000000"/>
                <w:spacing w:val="-13"/>
                <w:sz w:val="24"/>
                <w:szCs w:val="24"/>
              </w:rPr>
              <w:softHyphen/>
            </w:r>
            <w:r w:rsidRPr="00C41566">
              <w:rPr>
                <w:rFonts w:ascii="Times New Roman" w:hAnsi="Times New Roman"/>
                <w:color w:val="000000"/>
                <w:spacing w:val="-17"/>
                <w:sz w:val="24"/>
                <w:szCs w:val="24"/>
              </w:rPr>
              <w:t>ходам промышленности и химическим добавкам.</w:t>
            </w:r>
          </w:p>
          <w:p w:rsidR="00641567" w:rsidRPr="00C41566" w:rsidRDefault="00641567" w:rsidP="00C41566">
            <w:pPr>
              <w:shd w:val="clear" w:color="auto" w:fill="FFFFFF"/>
              <w:spacing w:after="0" w:line="360" w:lineRule="auto"/>
              <w:ind w:left="6" w:hanging="6"/>
              <w:contextualSpacing/>
              <w:rPr>
                <w:rFonts w:ascii="Times New Roman" w:hAnsi="Times New Roman"/>
                <w:color w:val="000000"/>
                <w:spacing w:val="-3"/>
                <w:sz w:val="24"/>
                <w:szCs w:val="24"/>
              </w:rPr>
            </w:pPr>
            <w:r w:rsidRPr="00C41566">
              <w:rPr>
                <w:rFonts w:ascii="Times New Roman" w:hAnsi="Times New Roman"/>
                <w:color w:val="000000"/>
                <w:spacing w:val="-13"/>
                <w:sz w:val="24"/>
                <w:szCs w:val="24"/>
              </w:rPr>
              <w:t>Приготовление смесей, изготовлен</w:t>
            </w:r>
            <w:r w:rsidR="003D2B61">
              <w:rPr>
                <w:rFonts w:ascii="Times New Roman" w:hAnsi="Times New Roman"/>
                <w:color w:val="000000"/>
                <w:spacing w:val="-13"/>
                <w:sz w:val="24"/>
                <w:szCs w:val="24"/>
              </w:rPr>
              <w:t>ие образцов для испытаний. Опре</w:t>
            </w:r>
            <w:r w:rsidRPr="00C41566">
              <w:rPr>
                <w:rFonts w:ascii="Times New Roman" w:hAnsi="Times New Roman"/>
                <w:color w:val="000000"/>
                <w:spacing w:val="-13"/>
                <w:sz w:val="24"/>
                <w:szCs w:val="24"/>
              </w:rPr>
              <w:t>деление предела прочности при сжатии и изгибе. Определение моро</w:t>
            </w:r>
            <w:r w:rsidRPr="00C41566">
              <w:rPr>
                <w:rFonts w:ascii="Times New Roman" w:hAnsi="Times New Roman"/>
                <w:color w:val="000000"/>
                <w:spacing w:val="-13"/>
                <w:sz w:val="24"/>
                <w:szCs w:val="24"/>
              </w:rPr>
              <w:softHyphen/>
            </w:r>
            <w:r w:rsidRPr="00C41566">
              <w:rPr>
                <w:rFonts w:ascii="Times New Roman" w:hAnsi="Times New Roman"/>
                <w:color w:val="000000"/>
                <w:spacing w:val="-9"/>
                <w:sz w:val="24"/>
                <w:szCs w:val="24"/>
              </w:rPr>
              <w:t xml:space="preserve">зостойкости. Требования к прочности грунтов, укрепленных </w:t>
            </w:r>
            <w:proofErr w:type="gramStart"/>
            <w:r w:rsidR="003D2B61">
              <w:rPr>
                <w:rFonts w:ascii="Times New Roman" w:hAnsi="Times New Roman"/>
                <w:color w:val="000000"/>
                <w:spacing w:val="-9"/>
                <w:sz w:val="24"/>
                <w:szCs w:val="24"/>
              </w:rPr>
              <w:t>мине</w:t>
            </w:r>
            <w:r w:rsidRPr="00C41566">
              <w:rPr>
                <w:rFonts w:ascii="Times New Roman" w:hAnsi="Times New Roman"/>
                <w:color w:val="000000"/>
                <w:spacing w:val="-15"/>
                <w:sz w:val="24"/>
                <w:szCs w:val="24"/>
              </w:rPr>
              <w:t>ральными</w:t>
            </w:r>
            <w:proofErr w:type="gramEnd"/>
            <w:r w:rsidRPr="00C41566">
              <w:rPr>
                <w:rFonts w:ascii="Times New Roman" w:hAnsi="Times New Roman"/>
                <w:color w:val="000000"/>
                <w:spacing w:val="-15"/>
                <w:sz w:val="24"/>
                <w:szCs w:val="24"/>
              </w:rPr>
              <w:t xml:space="preserve"> вяжущими. Требования к грунтам в искусственных основани</w:t>
            </w:r>
            <w:r w:rsidRPr="00C41566">
              <w:rPr>
                <w:rFonts w:ascii="Times New Roman" w:hAnsi="Times New Roman"/>
                <w:color w:val="000000"/>
                <w:spacing w:val="-15"/>
                <w:sz w:val="24"/>
                <w:szCs w:val="24"/>
              </w:rPr>
              <w:softHyphen/>
            </w:r>
            <w:r w:rsidRPr="00C41566">
              <w:rPr>
                <w:rFonts w:ascii="Times New Roman" w:hAnsi="Times New Roman"/>
                <w:color w:val="000000"/>
                <w:spacing w:val="-13"/>
                <w:sz w:val="24"/>
                <w:szCs w:val="24"/>
              </w:rPr>
              <w:t xml:space="preserve">ях жестких и нежестких покрытий аэродромов по </w:t>
            </w:r>
            <w:proofErr w:type="spellStart"/>
            <w:r w:rsidRPr="00C41566">
              <w:rPr>
                <w:rFonts w:ascii="Times New Roman" w:hAnsi="Times New Roman"/>
                <w:color w:val="000000"/>
                <w:spacing w:val="-13"/>
                <w:sz w:val="24"/>
                <w:szCs w:val="24"/>
              </w:rPr>
              <w:t>СНиП</w:t>
            </w:r>
            <w:proofErr w:type="spellEnd"/>
            <w:r w:rsidRPr="00C41566">
              <w:rPr>
                <w:rFonts w:ascii="Times New Roman" w:hAnsi="Times New Roman"/>
                <w:color w:val="000000"/>
                <w:spacing w:val="-13"/>
                <w:sz w:val="24"/>
                <w:szCs w:val="24"/>
              </w:rPr>
              <w:t xml:space="preserve"> </w:t>
            </w:r>
            <w:r w:rsidRPr="00C41566">
              <w:rPr>
                <w:rFonts w:ascii="Times New Roman" w:hAnsi="Times New Roman"/>
                <w:color w:val="000000"/>
                <w:spacing w:val="11"/>
                <w:sz w:val="24"/>
                <w:szCs w:val="24"/>
              </w:rPr>
              <w:t xml:space="preserve">2.03.01. </w:t>
            </w:r>
            <w:r w:rsidRPr="00C41566">
              <w:rPr>
                <w:rFonts w:ascii="Times New Roman" w:hAnsi="Times New Roman"/>
                <w:color w:val="000000"/>
                <w:spacing w:val="-13"/>
                <w:sz w:val="24"/>
                <w:szCs w:val="24"/>
              </w:rPr>
              <w:t>Охрана труда и обеспечение безопасной работы при пр</w:t>
            </w:r>
            <w:r w:rsidRPr="00C41566">
              <w:rPr>
                <w:rFonts w:ascii="Times New Roman" w:hAnsi="Times New Roman"/>
                <w:color w:val="000000"/>
                <w:spacing w:val="-13"/>
                <w:sz w:val="24"/>
                <w:szCs w:val="24"/>
              </w:rPr>
              <w:t>и</w:t>
            </w:r>
            <w:r w:rsidRPr="00C41566">
              <w:rPr>
                <w:rFonts w:ascii="Times New Roman" w:hAnsi="Times New Roman"/>
                <w:color w:val="000000"/>
                <w:spacing w:val="-13"/>
                <w:sz w:val="24"/>
                <w:szCs w:val="24"/>
              </w:rPr>
              <w:t xml:space="preserve">готовлении и </w:t>
            </w:r>
            <w:r w:rsidRPr="00C41566">
              <w:rPr>
                <w:rFonts w:ascii="Times New Roman" w:hAnsi="Times New Roman"/>
                <w:color w:val="000000"/>
                <w:spacing w:val="-15"/>
                <w:sz w:val="24"/>
                <w:szCs w:val="24"/>
              </w:rPr>
              <w:t>укладке грунтовых смесей, укрепленных минеральными вяжущими мате</w:t>
            </w:r>
            <w:r w:rsidRPr="00C41566">
              <w:rPr>
                <w:rFonts w:ascii="Times New Roman" w:hAnsi="Times New Roman"/>
                <w:color w:val="000000"/>
                <w:spacing w:val="-15"/>
                <w:sz w:val="24"/>
                <w:szCs w:val="24"/>
              </w:rPr>
              <w:softHyphen/>
              <w:t>риалами. О</w:t>
            </w:r>
            <w:r w:rsidRPr="00C41566">
              <w:rPr>
                <w:rFonts w:ascii="Times New Roman" w:hAnsi="Times New Roman"/>
                <w:color w:val="000000"/>
                <w:spacing w:val="-15"/>
                <w:sz w:val="24"/>
                <w:szCs w:val="24"/>
              </w:rPr>
              <w:t>х</w:t>
            </w:r>
            <w:r w:rsidRPr="00C41566">
              <w:rPr>
                <w:rFonts w:ascii="Times New Roman" w:hAnsi="Times New Roman"/>
                <w:color w:val="000000"/>
                <w:spacing w:val="-15"/>
                <w:sz w:val="24"/>
                <w:szCs w:val="24"/>
              </w:rPr>
              <w:t>рана окружающей среды  при  укреплении грунтов минераль</w:t>
            </w:r>
            <w:r w:rsidRPr="00C41566">
              <w:rPr>
                <w:rFonts w:ascii="Times New Roman" w:hAnsi="Times New Roman"/>
                <w:color w:val="000000"/>
                <w:spacing w:val="-15"/>
                <w:sz w:val="24"/>
                <w:szCs w:val="24"/>
              </w:rPr>
              <w:softHyphen/>
              <w:t>ными вяжущими   материалами. Пути повышения эффективности и улучше</w:t>
            </w:r>
            <w:r w:rsidRPr="00C41566">
              <w:rPr>
                <w:rFonts w:ascii="Times New Roman" w:hAnsi="Times New Roman"/>
                <w:color w:val="000000"/>
                <w:spacing w:val="-15"/>
                <w:sz w:val="24"/>
                <w:szCs w:val="24"/>
              </w:rPr>
              <w:softHyphen/>
            </w:r>
            <w:r w:rsidRPr="00C41566">
              <w:rPr>
                <w:rFonts w:ascii="Times New Roman" w:hAnsi="Times New Roman"/>
                <w:color w:val="000000"/>
                <w:spacing w:val="-13"/>
                <w:sz w:val="24"/>
                <w:szCs w:val="24"/>
              </w:rPr>
              <w:t>ния качества грунтов, укрепленны</w:t>
            </w:r>
            <w:r w:rsidR="003D2B61">
              <w:rPr>
                <w:rFonts w:ascii="Times New Roman" w:hAnsi="Times New Roman"/>
                <w:color w:val="000000"/>
                <w:spacing w:val="-13"/>
                <w:sz w:val="24"/>
                <w:szCs w:val="24"/>
              </w:rPr>
              <w:t>х минеральными вяжущими материа</w:t>
            </w:r>
            <w:r w:rsidRPr="00C41566">
              <w:rPr>
                <w:rFonts w:ascii="Times New Roman" w:hAnsi="Times New Roman"/>
                <w:color w:val="000000"/>
                <w:spacing w:val="-40"/>
                <w:sz w:val="24"/>
                <w:szCs w:val="24"/>
              </w:rPr>
              <w:t>лами.</w:t>
            </w:r>
            <w:r w:rsidRPr="00C41566">
              <w:rPr>
                <w:rFonts w:ascii="Times New Roman" w:hAnsi="Times New Roman"/>
                <w:color w:val="000000"/>
                <w:sz w:val="24"/>
                <w:szCs w:val="24"/>
              </w:rPr>
              <w:t xml:space="preserve"> </w:t>
            </w:r>
          </w:p>
          <w:p w:rsidR="00641567" w:rsidRPr="00C41566" w:rsidRDefault="00641567" w:rsidP="00C41566">
            <w:pPr>
              <w:pStyle w:val="ae"/>
              <w:shd w:val="clear" w:color="auto" w:fill="FFFFFF"/>
              <w:spacing w:after="0" w:line="360" w:lineRule="auto"/>
              <w:ind w:left="540" w:right="11"/>
              <w:contextualSpacing/>
              <w:jc w:val="both"/>
              <w:rPr>
                <w:color w:val="000000"/>
                <w:spacing w:val="-3"/>
              </w:rPr>
            </w:pP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4" w:right="7"/>
              <w:contextualSpacing/>
              <w:jc w:val="both"/>
              <w:rPr>
                <w:rFonts w:ascii="Times New Roman" w:hAnsi="Times New Roman"/>
                <w:sz w:val="24"/>
                <w:szCs w:val="24"/>
              </w:rPr>
            </w:pPr>
            <w:r w:rsidRPr="00C41566">
              <w:rPr>
                <w:rFonts w:ascii="Times New Roman" w:hAnsi="Times New Roman"/>
                <w:sz w:val="24"/>
                <w:szCs w:val="24"/>
              </w:rPr>
              <w:t xml:space="preserve">3. Укрепление грунтов органическими вяжущими материалами. </w:t>
            </w:r>
            <w:r w:rsidRPr="00C41566">
              <w:rPr>
                <w:rFonts w:ascii="Times New Roman" w:hAnsi="Times New Roman"/>
                <w:color w:val="000000"/>
                <w:spacing w:val="-5"/>
                <w:sz w:val="24"/>
                <w:szCs w:val="24"/>
              </w:rPr>
              <w:t>Виды грунтов, укре</w:t>
            </w:r>
            <w:r w:rsidRPr="00C41566">
              <w:rPr>
                <w:rFonts w:ascii="Times New Roman" w:hAnsi="Times New Roman"/>
                <w:color w:val="000000"/>
                <w:spacing w:val="-5"/>
                <w:sz w:val="24"/>
                <w:szCs w:val="24"/>
              </w:rPr>
              <w:t>п</w:t>
            </w:r>
            <w:r w:rsidRPr="00C41566">
              <w:rPr>
                <w:rFonts w:ascii="Times New Roman" w:hAnsi="Times New Roman"/>
                <w:color w:val="000000"/>
                <w:spacing w:val="-5"/>
                <w:sz w:val="24"/>
                <w:szCs w:val="24"/>
              </w:rPr>
              <w:t>ляемых органическими вяжущими материала</w:t>
            </w:r>
            <w:r w:rsidRPr="00C41566">
              <w:rPr>
                <w:rFonts w:ascii="Times New Roman" w:hAnsi="Times New Roman"/>
                <w:color w:val="000000"/>
                <w:spacing w:val="-5"/>
                <w:sz w:val="24"/>
                <w:szCs w:val="24"/>
              </w:rPr>
              <w:softHyphen/>
            </w:r>
            <w:r w:rsidRPr="00C41566">
              <w:rPr>
                <w:rFonts w:ascii="Times New Roman" w:hAnsi="Times New Roman"/>
                <w:color w:val="000000"/>
                <w:spacing w:val="-8"/>
                <w:sz w:val="24"/>
                <w:szCs w:val="24"/>
              </w:rPr>
              <w:t xml:space="preserve">ми. Рекомендации по применению </w:t>
            </w:r>
            <w:proofErr w:type="spellStart"/>
            <w:r w:rsidRPr="00C41566">
              <w:rPr>
                <w:rFonts w:ascii="Times New Roman" w:hAnsi="Times New Roman"/>
                <w:color w:val="000000"/>
                <w:spacing w:val="-8"/>
                <w:sz w:val="24"/>
                <w:szCs w:val="24"/>
              </w:rPr>
              <w:t>битумогру</w:t>
            </w:r>
            <w:r w:rsidRPr="00C41566">
              <w:rPr>
                <w:rFonts w:ascii="Times New Roman" w:hAnsi="Times New Roman"/>
                <w:color w:val="000000"/>
                <w:spacing w:val="-8"/>
                <w:sz w:val="24"/>
                <w:szCs w:val="24"/>
              </w:rPr>
              <w:t>н</w:t>
            </w:r>
            <w:r w:rsidRPr="00C41566">
              <w:rPr>
                <w:rFonts w:ascii="Times New Roman" w:hAnsi="Times New Roman"/>
                <w:color w:val="000000"/>
                <w:spacing w:val="-8"/>
                <w:sz w:val="24"/>
                <w:szCs w:val="24"/>
              </w:rPr>
              <w:t>тов</w:t>
            </w:r>
            <w:proofErr w:type="spellEnd"/>
            <w:r w:rsidRPr="00C41566">
              <w:rPr>
                <w:rFonts w:ascii="Times New Roman" w:hAnsi="Times New Roman"/>
                <w:color w:val="000000"/>
                <w:spacing w:val="-8"/>
                <w:sz w:val="24"/>
                <w:szCs w:val="24"/>
              </w:rPr>
              <w:t xml:space="preserve"> для устройства осно</w:t>
            </w:r>
            <w:r w:rsidRPr="00C41566">
              <w:rPr>
                <w:rFonts w:ascii="Times New Roman" w:hAnsi="Times New Roman"/>
                <w:color w:val="000000"/>
                <w:spacing w:val="-8"/>
                <w:sz w:val="24"/>
                <w:szCs w:val="24"/>
              </w:rPr>
              <w:softHyphen/>
              <w:t xml:space="preserve">ваний и </w:t>
            </w:r>
            <w:proofErr w:type="gramStart"/>
            <w:r w:rsidRPr="00C41566">
              <w:rPr>
                <w:rFonts w:ascii="Times New Roman" w:hAnsi="Times New Roman"/>
                <w:color w:val="000000"/>
                <w:spacing w:val="-8"/>
                <w:sz w:val="24"/>
                <w:szCs w:val="24"/>
              </w:rPr>
              <w:t>покрытий</w:t>
            </w:r>
            <w:proofErr w:type="gramEnd"/>
            <w:r w:rsidRPr="00C41566">
              <w:rPr>
                <w:rFonts w:ascii="Times New Roman" w:hAnsi="Times New Roman"/>
                <w:color w:val="000000"/>
                <w:spacing w:val="-8"/>
                <w:sz w:val="24"/>
                <w:szCs w:val="24"/>
              </w:rPr>
              <w:t xml:space="preserve"> автомобильных дорог и аэродромов в различных </w:t>
            </w:r>
            <w:r w:rsidRPr="00C41566">
              <w:rPr>
                <w:rFonts w:ascii="Times New Roman" w:hAnsi="Times New Roman"/>
                <w:color w:val="000000"/>
                <w:spacing w:val="-8"/>
                <w:sz w:val="24"/>
                <w:szCs w:val="24"/>
              </w:rPr>
              <w:lastRenderedPageBreak/>
              <w:t>дор</w:t>
            </w:r>
            <w:r w:rsidRPr="00C41566">
              <w:rPr>
                <w:rFonts w:ascii="Times New Roman" w:hAnsi="Times New Roman"/>
                <w:color w:val="000000"/>
                <w:spacing w:val="-10"/>
                <w:sz w:val="24"/>
                <w:szCs w:val="24"/>
              </w:rPr>
              <w:t>ожно-климатических зонах.</w:t>
            </w:r>
          </w:p>
          <w:p w:rsidR="00641567" w:rsidRPr="00C41566" w:rsidRDefault="00641567" w:rsidP="00C41566">
            <w:pPr>
              <w:shd w:val="clear" w:color="auto" w:fill="FFFFFF"/>
              <w:spacing w:after="0" w:line="360" w:lineRule="auto"/>
              <w:ind w:left="11" w:firstLine="706"/>
              <w:contextualSpacing/>
              <w:jc w:val="both"/>
              <w:rPr>
                <w:rFonts w:ascii="Times New Roman" w:hAnsi="Times New Roman"/>
                <w:sz w:val="24"/>
                <w:szCs w:val="24"/>
              </w:rPr>
            </w:pPr>
            <w:r w:rsidRPr="00C41566">
              <w:rPr>
                <w:rFonts w:ascii="Times New Roman" w:hAnsi="Times New Roman"/>
                <w:color w:val="000000"/>
                <w:sz w:val="24"/>
                <w:szCs w:val="24"/>
              </w:rPr>
              <w:t xml:space="preserve">Требования к </w:t>
            </w:r>
            <w:proofErr w:type="gramStart"/>
            <w:r w:rsidRPr="00C41566">
              <w:rPr>
                <w:rFonts w:ascii="Times New Roman" w:hAnsi="Times New Roman"/>
                <w:color w:val="000000"/>
                <w:sz w:val="24"/>
                <w:szCs w:val="24"/>
              </w:rPr>
              <w:t>вяжущим</w:t>
            </w:r>
            <w:proofErr w:type="gramEnd"/>
            <w:r w:rsidRPr="00C41566">
              <w:rPr>
                <w:rFonts w:ascii="Times New Roman" w:hAnsi="Times New Roman"/>
                <w:color w:val="000000"/>
                <w:sz w:val="24"/>
                <w:szCs w:val="24"/>
              </w:rPr>
              <w:t xml:space="preserve"> (жидкие медленно или </w:t>
            </w:r>
            <w:proofErr w:type="spellStart"/>
            <w:r w:rsidRPr="00C41566">
              <w:rPr>
                <w:rFonts w:ascii="Times New Roman" w:hAnsi="Times New Roman"/>
                <w:color w:val="000000"/>
                <w:sz w:val="24"/>
                <w:szCs w:val="24"/>
              </w:rPr>
              <w:t>среднегустеющие</w:t>
            </w:r>
            <w:proofErr w:type="spellEnd"/>
            <w:r w:rsidRPr="00C41566">
              <w:rPr>
                <w:rFonts w:ascii="Times New Roman" w:hAnsi="Times New Roman"/>
                <w:color w:val="000000"/>
                <w:sz w:val="24"/>
                <w:szCs w:val="24"/>
              </w:rPr>
              <w:t xml:space="preserve"> битумы) для укрепления грунтов. </w:t>
            </w:r>
            <w:r w:rsidRPr="00C41566">
              <w:rPr>
                <w:rFonts w:ascii="Times New Roman" w:hAnsi="Times New Roman"/>
                <w:color w:val="000000"/>
                <w:spacing w:val="-6"/>
                <w:sz w:val="24"/>
                <w:szCs w:val="24"/>
              </w:rPr>
              <w:t>Требования к дорожным эмульсиям по ВСН 140 и технические ука</w:t>
            </w:r>
            <w:r w:rsidRPr="00C41566">
              <w:rPr>
                <w:rFonts w:ascii="Times New Roman" w:hAnsi="Times New Roman"/>
                <w:color w:val="000000"/>
                <w:spacing w:val="-6"/>
                <w:sz w:val="24"/>
                <w:szCs w:val="24"/>
              </w:rPr>
              <w:softHyphen/>
            </w:r>
            <w:r w:rsidRPr="00C41566">
              <w:rPr>
                <w:rFonts w:ascii="Times New Roman" w:hAnsi="Times New Roman"/>
                <w:color w:val="000000"/>
                <w:sz w:val="24"/>
                <w:szCs w:val="24"/>
              </w:rPr>
              <w:t xml:space="preserve">зания по приготовлению и применению дорожных эмульсий по ВСН </w:t>
            </w:r>
            <w:r w:rsidRPr="00C41566">
              <w:rPr>
                <w:rFonts w:ascii="Times New Roman" w:hAnsi="Times New Roman"/>
                <w:color w:val="000000"/>
                <w:spacing w:val="-27"/>
                <w:sz w:val="24"/>
                <w:szCs w:val="24"/>
              </w:rPr>
              <w:t>113.</w:t>
            </w:r>
          </w:p>
          <w:p w:rsidR="00641567" w:rsidRPr="00C41566" w:rsidRDefault="00641567" w:rsidP="00C41566">
            <w:pPr>
              <w:shd w:val="clear" w:color="auto" w:fill="FFFFFF"/>
              <w:spacing w:after="0" w:line="360" w:lineRule="auto"/>
              <w:ind w:left="4" w:right="4" w:firstLine="709"/>
              <w:contextualSpacing/>
              <w:jc w:val="both"/>
              <w:rPr>
                <w:rFonts w:ascii="Times New Roman" w:hAnsi="Times New Roman"/>
                <w:sz w:val="24"/>
                <w:szCs w:val="24"/>
              </w:rPr>
            </w:pPr>
            <w:r w:rsidRPr="00C41566">
              <w:rPr>
                <w:rFonts w:ascii="Times New Roman" w:hAnsi="Times New Roman"/>
                <w:color w:val="000000"/>
                <w:sz w:val="24"/>
                <w:szCs w:val="24"/>
              </w:rPr>
              <w:t xml:space="preserve">Проектирование состава </w:t>
            </w:r>
            <w:proofErr w:type="spellStart"/>
            <w:r w:rsidRPr="00C41566">
              <w:rPr>
                <w:rFonts w:ascii="Times New Roman" w:hAnsi="Times New Roman"/>
                <w:color w:val="000000"/>
                <w:sz w:val="24"/>
                <w:szCs w:val="24"/>
              </w:rPr>
              <w:t>битумогрунтов</w:t>
            </w:r>
            <w:proofErr w:type="spellEnd"/>
            <w:r w:rsidRPr="00C41566">
              <w:rPr>
                <w:rFonts w:ascii="Times New Roman" w:hAnsi="Times New Roman"/>
                <w:color w:val="000000"/>
                <w:sz w:val="24"/>
                <w:szCs w:val="24"/>
              </w:rPr>
              <w:t xml:space="preserve">, приготовление смеси, </w:t>
            </w:r>
            <w:r w:rsidRPr="00C41566">
              <w:rPr>
                <w:rFonts w:ascii="Times New Roman" w:hAnsi="Times New Roman"/>
                <w:color w:val="000000"/>
                <w:spacing w:val="-1"/>
                <w:sz w:val="24"/>
                <w:szCs w:val="24"/>
              </w:rPr>
              <w:t>формование о</w:t>
            </w:r>
            <w:r w:rsidRPr="00C41566">
              <w:rPr>
                <w:rFonts w:ascii="Times New Roman" w:hAnsi="Times New Roman"/>
                <w:color w:val="000000"/>
                <w:spacing w:val="-1"/>
                <w:sz w:val="24"/>
                <w:szCs w:val="24"/>
              </w:rPr>
              <w:t>б</w:t>
            </w:r>
            <w:r w:rsidRPr="00C41566">
              <w:rPr>
                <w:rFonts w:ascii="Times New Roman" w:hAnsi="Times New Roman"/>
                <w:color w:val="000000"/>
                <w:spacing w:val="-1"/>
                <w:sz w:val="24"/>
                <w:szCs w:val="24"/>
              </w:rPr>
              <w:t>разцов. Испытание грунтов, укре</w:t>
            </w:r>
            <w:r w:rsidR="003D2B61">
              <w:rPr>
                <w:rFonts w:ascii="Times New Roman" w:hAnsi="Times New Roman"/>
                <w:color w:val="000000"/>
                <w:spacing w:val="-1"/>
                <w:sz w:val="24"/>
                <w:szCs w:val="24"/>
              </w:rPr>
              <w:t xml:space="preserve">пленных </w:t>
            </w:r>
            <w:proofErr w:type="gramStart"/>
            <w:r w:rsidR="003D2B61">
              <w:rPr>
                <w:rFonts w:ascii="Times New Roman" w:hAnsi="Times New Roman"/>
                <w:color w:val="000000"/>
                <w:spacing w:val="-1"/>
                <w:sz w:val="24"/>
                <w:szCs w:val="24"/>
              </w:rPr>
              <w:t>органичес</w:t>
            </w:r>
            <w:r w:rsidRPr="00C41566">
              <w:rPr>
                <w:rFonts w:ascii="Times New Roman" w:hAnsi="Times New Roman"/>
                <w:color w:val="000000"/>
                <w:spacing w:val="-8"/>
                <w:sz w:val="24"/>
                <w:szCs w:val="24"/>
              </w:rPr>
              <w:t>кими</w:t>
            </w:r>
            <w:proofErr w:type="gramEnd"/>
            <w:r w:rsidRPr="00C41566">
              <w:rPr>
                <w:rFonts w:ascii="Times New Roman" w:hAnsi="Times New Roman"/>
                <w:color w:val="000000"/>
                <w:spacing w:val="-8"/>
                <w:sz w:val="24"/>
                <w:szCs w:val="24"/>
              </w:rPr>
              <w:t xml:space="preserve"> вяжущими: определение одн</w:t>
            </w:r>
            <w:r w:rsidRPr="00C41566">
              <w:rPr>
                <w:rFonts w:ascii="Times New Roman" w:hAnsi="Times New Roman"/>
                <w:color w:val="000000"/>
                <w:spacing w:val="-8"/>
                <w:sz w:val="24"/>
                <w:szCs w:val="24"/>
              </w:rPr>
              <w:t>о</w:t>
            </w:r>
            <w:r w:rsidRPr="00C41566">
              <w:rPr>
                <w:rFonts w:ascii="Times New Roman" w:hAnsi="Times New Roman"/>
                <w:color w:val="000000"/>
                <w:spacing w:val="-8"/>
                <w:sz w:val="24"/>
                <w:szCs w:val="24"/>
              </w:rPr>
              <w:t>родности смеси, определение преде</w:t>
            </w:r>
            <w:r w:rsidRPr="00C41566">
              <w:rPr>
                <w:rFonts w:ascii="Times New Roman" w:hAnsi="Times New Roman"/>
                <w:color w:val="000000"/>
                <w:spacing w:val="-8"/>
                <w:sz w:val="24"/>
                <w:szCs w:val="24"/>
              </w:rPr>
              <w:softHyphen/>
            </w:r>
            <w:r w:rsidRPr="00C41566">
              <w:rPr>
                <w:rFonts w:ascii="Times New Roman" w:hAnsi="Times New Roman"/>
                <w:color w:val="000000"/>
                <w:spacing w:val="-7"/>
                <w:sz w:val="24"/>
                <w:szCs w:val="24"/>
              </w:rPr>
              <w:t xml:space="preserve">ла прочности при сжатии и изгибе, определение средней плотности, </w:t>
            </w:r>
            <w:r w:rsidRPr="00C41566">
              <w:rPr>
                <w:rFonts w:ascii="Times New Roman" w:hAnsi="Times New Roman"/>
                <w:color w:val="000000"/>
                <w:spacing w:val="-4"/>
                <w:sz w:val="24"/>
                <w:szCs w:val="24"/>
              </w:rPr>
              <w:t xml:space="preserve">определение степени уплотнения укрепленного грунта, определение </w:t>
            </w:r>
            <w:r w:rsidRPr="00C41566">
              <w:rPr>
                <w:rFonts w:ascii="Times New Roman" w:hAnsi="Times New Roman"/>
                <w:color w:val="000000"/>
                <w:spacing w:val="-6"/>
                <w:sz w:val="24"/>
                <w:szCs w:val="24"/>
              </w:rPr>
              <w:t>полного и капиллярного водонасыщения, влажно</w:t>
            </w:r>
            <w:r w:rsidR="003D2B61">
              <w:rPr>
                <w:rFonts w:ascii="Times New Roman" w:hAnsi="Times New Roman"/>
                <w:color w:val="000000"/>
                <w:spacing w:val="-6"/>
                <w:sz w:val="24"/>
                <w:szCs w:val="24"/>
              </w:rPr>
              <w:t>сти и набухания, оп</w:t>
            </w:r>
            <w:r w:rsidRPr="00C41566">
              <w:rPr>
                <w:rFonts w:ascii="Times New Roman" w:hAnsi="Times New Roman"/>
                <w:color w:val="000000"/>
                <w:spacing w:val="-10"/>
                <w:sz w:val="24"/>
                <w:szCs w:val="24"/>
              </w:rPr>
              <w:t>ределение морозостойкости.</w:t>
            </w:r>
          </w:p>
          <w:p w:rsidR="00641567" w:rsidRPr="00C41566" w:rsidRDefault="00641567" w:rsidP="00C41566">
            <w:pPr>
              <w:shd w:val="clear" w:color="auto" w:fill="FFFFFF"/>
              <w:spacing w:after="0" w:line="360" w:lineRule="auto"/>
              <w:ind w:left="11" w:firstLine="738"/>
              <w:contextualSpacing/>
              <w:jc w:val="both"/>
              <w:rPr>
                <w:rFonts w:ascii="Times New Roman" w:hAnsi="Times New Roman"/>
                <w:color w:val="000000"/>
                <w:spacing w:val="-9"/>
                <w:sz w:val="24"/>
                <w:szCs w:val="24"/>
              </w:rPr>
            </w:pPr>
            <w:r w:rsidRPr="00C41566">
              <w:rPr>
                <w:rFonts w:ascii="Times New Roman" w:hAnsi="Times New Roman"/>
                <w:color w:val="000000"/>
                <w:sz w:val="24"/>
                <w:szCs w:val="24"/>
              </w:rPr>
              <w:t xml:space="preserve">Комплексное укрепление грунтов. Укрепление грунтов жидким </w:t>
            </w:r>
            <w:r w:rsidRPr="00C41566">
              <w:rPr>
                <w:rFonts w:ascii="Times New Roman" w:hAnsi="Times New Roman"/>
                <w:color w:val="000000"/>
                <w:spacing w:val="-1"/>
                <w:sz w:val="24"/>
                <w:szCs w:val="24"/>
              </w:rPr>
              <w:t>битумом и д</w:t>
            </w:r>
            <w:r w:rsidRPr="00C41566">
              <w:rPr>
                <w:rFonts w:ascii="Times New Roman" w:hAnsi="Times New Roman"/>
                <w:color w:val="000000"/>
                <w:spacing w:val="-1"/>
                <w:sz w:val="24"/>
                <w:szCs w:val="24"/>
              </w:rPr>
              <w:t>о</w:t>
            </w:r>
            <w:r w:rsidRPr="00C41566">
              <w:rPr>
                <w:rFonts w:ascii="Times New Roman" w:hAnsi="Times New Roman"/>
                <w:color w:val="000000"/>
                <w:spacing w:val="-1"/>
                <w:sz w:val="24"/>
                <w:szCs w:val="24"/>
              </w:rPr>
              <w:t xml:space="preserve">бавками извести или цемента. Укрепление </w:t>
            </w:r>
            <w:r w:rsidRPr="00C41566">
              <w:rPr>
                <w:rFonts w:ascii="Times New Roman" w:hAnsi="Times New Roman"/>
                <w:color w:val="000000"/>
                <w:spacing w:val="-9"/>
                <w:sz w:val="24"/>
                <w:szCs w:val="24"/>
              </w:rPr>
              <w:t xml:space="preserve">грунтов битумными эмульсиями и добавками цемента или извести. </w:t>
            </w:r>
            <w:r w:rsidRPr="00C41566">
              <w:rPr>
                <w:rFonts w:ascii="Times New Roman" w:hAnsi="Times New Roman"/>
                <w:color w:val="000000"/>
                <w:spacing w:val="-8"/>
                <w:sz w:val="24"/>
                <w:szCs w:val="24"/>
              </w:rPr>
              <w:t>Требования к грунтам, укрепленным битумными эмульсиями с добавка</w:t>
            </w:r>
            <w:r w:rsidRPr="00C41566">
              <w:rPr>
                <w:rFonts w:ascii="Times New Roman" w:hAnsi="Times New Roman"/>
                <w:color w:val="000000"/>
                <w:spacing w:val="-8"/>
                <w:sz w:val="24"/>
                <w:szCs w:val="24"/>
              </w:rPr>
              <w:softHyphen/>
            </w:r>
            <w:r w:rsidRPr="00C41566">
              <w:rPr>
                <w:rFonts w:ascii="Times New Roman" w:hAnsi="Times New Roman"/>
                <w:color w:val="000000"/>
                <w:spacing w:val="-6"/>
                <w:sz w:val="24"/>
                <w:szCs w:val="24"/>
              </w:rPr>
              <w:t xml:space="preserve">ми цемента, </w:t>
            </w:r>
            <w:proofErr w:type="spellStart"/>
            <w:r w:rsidRPr="00C41566">
              <w:rPr>
                <w:rFonts w:ascii="Times New Roman" w:hAnsi="Times New Roman"/>
                <w:color w:val="000000"/>
                <w:spacing w:val="-6"/>
                <w:sz w:val="24"/>
                <w:szCs w:val="24"/>
              </w:rPr>
              <w:t>карбомидной</w:t>
            </w:r>
            <w:proofErr w:type="spellEnd"/>
            <w:r w:rsidRPr="00C41566">
              <w:rPr>
                <w:rFonts w:ascii="Times New Roman" w:hAnsi="Times New Roman"/>
                <w:color w:val="000000"/>
                <w:spacing w:val="-6"/>
                <w:sz w:val="24"/>
                <w:szCs w:val="24"/>
              </w:rPr>
              <w:t xml:space="preserve"> смолой д</w:t>
            </w:r>
            <w:r w:rsidR="003D2B61">
              <w:rPr>
                <w:rFonts w:ascii="Times New Roman" w:hAnsi="Times New Roman"/>
                <w:color w:val="000000"/>
                <w:spacing w:val="-6"/>
                <w:sz w:val="24"/>
                <w:szCs w:val="24"/>
              </w:rPr>
              <w:t>ля искусственных оснований жест</w:t>
            </w:r>
            <w:r w:rsidRPr="00C41566">
              <w:rPr>
                <w:rFonts w:ascii="Times New Roman" w:hAnsi="Times New Roman"/>
                <w:color w:val="000000"/>
                <w:spacing w:val="-12"/>
                <w:sz w:val="24"/>
                <w:szCs w:val="24"/>
              </w:rPr>
              <w:t>ких и нежестких покр</w:t>
            </w:r>
            <w:r w:rsidRPr="00C41566">
              <w:rPr>
                <w:rFonts w:ascii="Times New Roman" w:hAnsi="Times New Roman"/>
                <w:color w:val="000000"/>
                <w:spacing w:val="-12"/>
                <w:sz w:val="24"/>
                <w:szCs w:val="24"/>
              </w:rPr>
              <w:t>ы</w:t>
            </w:r>
            <w:r w:rsidRPr="00C41566">
              <w:rPr>
                <w:rFonts w:ascii="Times New Roman" w:hAnsi="Times New Roman"/>
                <w:color w:val="000000"/>
                <w:spacing w:val="-12"/>
                <w:sz w:val="24"/>
                <w:szCs w:val="24"/>
              </w:rPr>
              <w:t xml:space="preserve">тий аэродромов по </w:t>
            </w:r>
            <w:proofErr w:type="spellStart"/>
            <w:r w:rsidRPr="00C41566">
              <w:rPr>
                <w:rFonts w:ascii="Times New Roman" w:hAnsi="Times New Roman"/>
                <w:color w:val="000000"/>
                <w:spacing w:val="-12"/>
                <w:sz w:val="24"/>
                <w:szCs w:val="24"/>
              </w:rPr>
              <w:t>СНиП</w:t>
            </w:r>
            <w:proofErr w:type="spellEnd"/>
            <w:r w:rsidRPr="00C41566">
              <w:rPr>
                <w:rFonts w:ascii="Times New Roman" w:hAnsi="Times New Roman"/>
                <w:color w:val="000000"/>
                <w:spacing w:val="-12"/>
                <w:sz w:val="24"/>
                <w:szCs w:val="24"/>
              </w:rPr>
              <w:t xml:space="preserve"> </w:t>
            </w:r>
            <w:r w:rsidRPr="00C41566">
              <w:rPr>
                <w:rFonts w:ascii="Times New Roman" w:hAnsi="Times New Roman"/>
                <w:color w:val="000000"/>
                <w:spacing w:val="12"/>
                <w:sz w:val="24"/>
                <w:szCs w:val="24"/>
              </w:rPr>
              <w:t xml:space="preserve">2.03.01. </w:t>
            </w:r>
            <w:r w:rsidRPr="00C41566">
              <w:rPr>
                <w:rFonts w:ascii="Times New Roman" w:hAnsi="Times New Roman"/>
                <w:color w:val="000000"/>
                <w:spacing w:val="-4"/>
                <w:sz w:val="24"/>
                <w:szCs w:val="24"/>
              </w:rPr>
              <w:t>Охрана труда, обеспечение безопасной работы при пр</w:t>
            </w:r>
            <w:r w:rsidRPr="00C41566">
              <w:rPr>
                <w:rFonts w:ascii="Times New Roman" w:hAnsi="Times New Roman"/>
                <w:color w:val="000000"/>
                <w:spacing w:val="-4"/>
                <w:sz w:val="24"/>
                <w:szCs w:val="24"/>
              </w:rPr>
              <w:t>и</w:t>
            </w:r>
            <w:r w:rsidRPr="00C41566">
              <w:rPr>
                <w:rFonts w:ascii="Times New Roman" w:hAnsi="Times New Roman"/>
                <w:color w:val="000000"/>
                <w:spacing w:val="-4"/>
                <w:sz w:val="24"/>
                <w:szCs w:val="24"/>
              </w:rPr>
              <w:t xml:space="preserve">готовлении и </w:t>
            </w:r>
            <w:r w:rsidRPr="00C41566">
              <w:rPr>
                <w:rFonts w:ascii="Times New Roman" w:hAnsi="Times New Roman"/>
                <w:color w:val="000000"/>
                <w:spacing w:val="-9"/>
                <w:sz w:val="24"/>
                <w:szCs w:val="24"/>
              </w:rPr>
              <w:t xml:space="preserve">укладке грунтовых смесей, укрепленных </w:t>
            </w:r>
            <w:proofErr w:type="gramStart"/>
            <w:r w:rsidRPr="00C41566">
              <w:rPr>
                <w:rFonts w:ascii="Times New Roman" w:hAnsi="Times New Roman"/>
                <w:color w:val="000000"/>
                <w:spacing w:val="-9"/>
                <w:sz w:val="24"/>
                <w:szCs w:val="24"/>
              </w:rPr>
              <w:t>органическими</w:t>
            </w:r>
            <w:proofErr w:type="gramEnd"/>
            <w:r w:rsidRPr="00C41566">
              <w:rPr>
                <w:rFonts w:ascii="Times New Roman" w:hAnsi="Times New Roman"/>
                <w:color w:val="000000"/>
                <w:spacing w:val="-9"/>
                <w:sz w:val="24"/>
                <w:szCs w:val="24"/>
              </w:rPr>
              <w:t xml:space="preserve"> вяжущими.</w:t>
            </w:r>
          </w:p>
          <w:p w:rsidR="00641567" w:rsidRPr="00C41566" w:rsidRDefault="00641567" w:rsidP="00C41566">
            <w:pPr>
              <w:shd w:val="clear" w:color="auto" w:fill="FFFFFF"/>
              <w:spacing w:after="0" w:line="360" w:lineRule="auto"/>
              <w:ind w:left="11" w:firstLine="738"/>
              <w:contextualSpacing/>
              <w:jc w:val="both"/>
              <w:rPr>
                <w:rFonts w:ascii="Times New Roman" w:hAnsi="Times New Roman"/>
                <w:color w:val="000000"/>
                <w:spacing w:val="-9"/>
                <w:sz w:val="24"/>
                <w:szCs w:val="24"/>
              </w:rPr>
            </w:pPr>
            <w:r w:rsidRPr="00C41566">
              <w:rPr>
                <w:rFonts w:ascii="Times New Roman" w:hAnsi="Times New Roman"/>
                <w:color w:val="000000"/>
                <w:spacing w:val="-9"/>
                <w:sz w:val="24"/>
                <w:szCs w:val="24"/>
              </w:rPr>
              <w:t>Органоминеральные смеси и грунты, обработанные органическими вяжущими мат</w:t>
            </w:r>
            <w:r w:rsidRPr="00C41566">
              <w:rPr>
                <w:rFonts w:ascii="Times New Roman" w:hAnsi="Times New Roman"/>
                <w:color w:val="000000"/>
                <w:spacing w:val="-9"/>
                <w:sz w:val="24"/>
                <w:szCs w:val="24"/>
              </w:rPr>
              <w:t>е</w:t>
            </w:r>
            <w:r w:rsidRPr="00C41566">
              <w:rPr>
                <w:rFonts w:ascii="Times New Roman" w:hAnsi="Times New Roman"/>
                <w:color w:val="000000"/>
                <w:spacing w:val="-9"/>
                <w:sz w:val="24"/>
                <w:szCs w:val="24"/>
              </w:rPr>
              <w:t>риалами. Методы испытаний.</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color w:val="000000"/>
                <w:sz w:val="24"/>
                <w:szCs w:val="24"/>
              </w:rPr>
              <w:t>Охрана окружающей среды при укреплении грунтов органическими вя</w:t>
            </w:r>
            <w:r w:rsidRPr="00C41566">
              <w:rPr>
                <w:rFonts w:ascii="Times New Roman" w:hAnsi="Times New Roman"/>
                <w:color w:val="000000"/>
                <w:sz w:val="24"/>
                <w:szCs w:val="24"/>
              </w:rPr>
              <w:softHyphen/>
              <w:t>жущими мат</w:t>
            </w:r>
            <w:r w:rsidRPr="00C41566">
              <w:rPr>
                <w:rFonts w:ascii="Times New Roman" w:hAnsi="Times New Roman"/>
                <w:color w:val="000000"/>
                <w:sz w:val="24"/>
                <w:szCs w:val="24"/>
              </w:rPr>
              <w:t>е</w:t>
            </w:r>
            <w:r w:rsidRPr="00C41566">
              <w:rPr>
                <w:rFonts w:ascii="Times New Roman" w:hAnsi="Times New Roman"/>
                <w:color w:val="000000"/>
                <w:sz w:val="24"/>
                <w:szCs w:val="24"/>
              </w:rPr>
              <w:t xml:space="preserve">риалами. Пути повышения эффективности приготовления и улучшения качества смесей из грунтов, укрепленных органическими </w:t>
            </w:r>
            <w:r w:rsidRPr="00C41566">
              <w:rPr>
                <w:rFonts w:ascii="Times New Roman" w:hAnsi="Times New Roman"/>
                <w:color w:val="000000"/>
                <w:spacing w:val="-5"/>
                <w:sz w:val="24"/>
                <w:szCs w:val="24"/>
              </w:rPr>
              <w:t>вяжущими материалами.</w:t>
            </w:r>
          </w:p>
          <w:p w:rsidR="00641567" w:rsidRPr="00C41566" w:rsidRDefault="00641567" w:rsidP="00C41566">
            <w:pPr>
              <w:spacing w:after="0" w:line="360" w:lineRule="auto"/>
              <w:contextualSpacing/>
              <w:rPr>
                <w:rFonts w:ascii="Times New Roman" w:hAnsi="Times New Roman"/>
                <w:b/>
                <w:sz w:val="24"/>
                <w:szCs w:val="24"/>
              </w:rPr>
            </w:pP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8</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tcPr>
          <w:p w:rsidR="00641567" w:rsidRPr="00C41566" w:rsidRDefault="00F512A2" w:rsidP="00C41566">
            <w:pPr>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36.</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pacing w:val="-13"/>
                <w:sz w:val="24"/>
                <w:szCs w:val="24"/>
              </w:rPr>
              <w:t>Приготовление образцов из гр</w:t>
            </w:r>
            <w:r w:rsidR="003D2B61">
              <w:rPr>
                <w:rFonts w:ascii="Times New Roman" w:hAnsi="Times New Roman"/>
                <w:color w:val="000000"/>
                <w:spacing w:val="-13"/>
                <w:sz w:val="24"/>
                <w:szCs w:val="24"/>
              </w:rPr>
              <w:t>унтов, укрепленных одним  из ми</w:t>
            </w:r>
            <w:r w:rsidRPr="00C41566">
              <w:rPr>
                <w:rFonts w:ascii="Times New Roman" w:hAnsi="Times New Roman"/>
                <w:color w:val="000000"/>
                <w:spacing w:val="-17"/>
                <w:sz w:val="24"/>
                <w:szCs w:val="24"/>
              </w:rPr>
              <w:t>неральных вяжущих  (цементом)  по СН 25</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tcPr>
          <w:p w:rsidR="00641567" w:rsidRPr="00C41566" w:rsidRDefault="00F512A2" w:rsidP="00C41566">
            <w:pPr>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37.</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pacing w:val="-16"/>
                <w:sz w:val="24"/>
                <w:szCs w:val="24"/>
              </w:rPr>
              <w:t>Определение прочности  укрепленных  грунтов  при  сжатии   и  изги</w:t>
            </w:r>
            <w:r w:rsidRPr="00C41566">
              <w:rPr>
                <w:rFonts w:ascii="Times New Roman" w:hAnsi="Times New Roman"/>
                <w:color w:val="000000"/>
                <w:spacing w:val="-16"/>
                <w:sz w:val="24"/>
                <w:szCs w:val="24"/>
              </w:rPr>
              <w:softHyphen/>
            </w:r>
            <w:r w:rsidRPr="00C41566">
              <w:rPr>
                <w:rFonts w:ascii="Times New Roman" w:hAnsi="Times New Roman"/>
                <w:color w:val="000000"/>
                <w:spacing w:val="-23"/>
                <w:sz w:val="24"/>
                <w:szCs w:val="24"/>
              </w:rPr>
              <w:t>бе  по  СН 25</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38.</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pacing w:val="-1"/>
                <w:sz w:val="24"/>
                <w:szCs w:val="24"/>
              </w:rPr>
              <w:t>Приготовление смесей и изгот</w:t>
            </w:r>
            <w:r w:rsidR="003D2B61">
              <w:rPr>
                <w:rFonts w:ascii="Times New Roman" w:hAnsi="Times New Roman"/>
                <w:color w:val="000000"/>
                <w:spacing w:val="-1"/>
                <w:sz w:val="24"/>
                <w:szCs w:val="24"/>
              </w:rPr>
              <w:t>овление образцов из грунтов, ук</w:t>
            </w:r>
            <w:r w:rsidRPr="00C41566">
              <w:rPr>
                <w:rFonts w:ascii="Times New Roman" w:hAnsi="Times New Roman"/>
                <w:color w:val="000000"/>
                <w:spacing w:val="-2"/>
                <w:sz w:val="24"/>
                <w:szCs w:val="24"/>
              </w:rPr>
              <w:t xml:space="preserve">репленных органическими вяжущими материалами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after="0" w:line="360" w:lineRule="auto"/>
              <w:contextualSpacing/>
              <w:rPr>
                <w:rFonts w:ascii="Times New Roman" w:hAnsi="Times New Roman"/>
                <w:b/>
                <w:bCs/>
                <w:sz w:val="24"/>
                <w:szCs w:val="24"/>
              </w:rPr>
            </w:pPr>
          </w:p>
        </w:tc>
        <w:tc>
          <w:tcPr>
            <w:tcW w:w="3132" w:type="pct"/>
            <w:shd w:val="clear" w:color="auto" w:fill="auto"/>
          </w:tcPr>
          <w:p w:rsidR="00641567" w:rsidRPr="00C41566" w:rsidRDefault="00F512A2"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39.</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 xml:space="preserve">Определение средней плотности образцов и предела прочности </w:t>
            </w:r>
            <w:r w:rsidRPr="00C41566">
              <w:rPr>
                <w:rFonts w:ascii="Times New Roman" w:hAnsi="Times New Roman"/>
                <w:color w:val="000000"/>
                <w:spacing w:val="-3"/>
                <w:sz w:val="24"/>
                <w:szCs w:val="24"/>
              </w:rPr>
              <w:t>при сжатии и изгибе</w:t>
            </w:r>
            <w:proofErr w:type="gramStart"/>
            <w:r w:rsidRPr="00C41566">
              <w:rPr>
                <w:rFonts w:ascii="Times New Roman" w:hAnsi="Times New Roman"/>
                <w:color w:val="000000"/>
                <w:spacing w:val="-3"/>
                <w:sz w:val="24"/>
                <w:szCs w:val="24"/>
              </w:rPr>
              <w:t xml:space="preserve"> .</w:t>
            </w:r>
            <w:proofErr w:type="gramEnd"/>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val="restart"/>
          </w:tcPr>
          <w:p w:rsidR="00641567" w:rsidRPr="00C41566" w:rsidRDefault="00641567"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1.6. </w:t>
            </w:r>
            <w:r w:rsidRPr="00C41566">
              <w:rPr>
                <w:rFonts w:ascii="Times New Roman" w:hAnsi="Times New Roman"/>
                <w:b/>
                <w:sz w:val="24"/>
                <w:szCs w:val="24"/>
              </w:rPr>
              <w:t>Местные дорожно-строительные и другие строительные  материалы</w:t>
            </w:r>
          </w:p>
        </w:tc>
        <w:tc>
          <w:tcPr>
            <w:tcW w:w="3132" w:type="pct"/>
          </w:tcPr>
          <w:p w:rsidR="00641567" w:rsidRPr="00C41566" w:rsidRDefault="00641567"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Содержание</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8</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18"/>
              <w:contextualSpacing/>
              <w:rPr>
                <w:rFonts w:ascii="Times New Roman" w:hAnsi="Times New Roman"/>
                <w:sz w:val="24"/>
                <w:szCs w:val="24"/>
              </w:rPr>
            </w:pPr>
            <w:r w:rsidRPr="00C41566">
              <w:rPr>
                <w:rFonts w:ascii="Times New Roman" w:hAnsi="Times New Roman"/>
                <w:color w:val="000000"/>
                <w:spacing w:val="-1"/>
                <w:sz w:val="24"/>
                <w:szCs w:val="24"/>
              </w:rPr>
              <w:t xml:space="preserve">1. Местные материалы, определение, преимущество их применения в </w:t>
            </w:r>
            <w:r w:rsidRPr="00C41566">
              <w:rPr>
                <w:rFonts w:ascii="Times New Roman" w:hAnsi="Times New Roman"/>
                <w:color w:val="000000"/>
                <w:spacing w:val="-2"/>
                <w:sz w:val="24"/>
                <w:szCs w:val="24"/>
              </w:rPr>
              <w:t xml:space="preserve">строительстве и ремонте автомобильных дорог и аэродромов. </w:t>
            </w:r>
            <w:r w:rsidRPr="00C41566">
              <w:rPr>
                <w:rFonts w:ascii="Times New Roman" w:hAnsi="Times New Roman"/>
                <w:color w:val="000000"/>
                <w:sz w:val="24"/>
                <w:szCs w:val="24"/>
              </w:rPr>
              <w:t xml:space="preserve">Классификация местных дорожно-строительных материалов. Местные </w:t>
            </w:r>
            <w:r w:rsidRPr="00C41566">
              <w:rPr>
                <w:rFonts w:ascii="Times New Roman" w:hAnsi="Times New Roman"/>
                <w:color w:val="000000"/>
                <w:spacing w:val="-1"/>
                <w:sz w:val="24"/>
                <w:szCs w:val="24"/>
              </w:rPr>
              <w:t>природные каменные материалы, марки щебня по прочности, относящи</w:t>
            </w:r>
            <w:r w:rsidRPr="00C41566">
              <w:rPr>
                <w:rFonts w:ascii="Times New Roman" w:hAnsi="Times New Roman"/>
                <w:color w:val="000000"/>
                <w:spacing w:val="-1"/>
                <w:sz w:val="24"/>
                <w:szCs w:val="24"/>
              </w:rPr>
              <w:softHyphen/>
            </w:r>
            <w:r w:rsidRPr="00C41566">
              <w:rPr>
                <w:rFonts w:ascii="Times New Roman" w:hAnsi="Times New Roman"/>
                <w:color w:val="000000"/>
                <w:spacing w:val="-5"/>
                <w:sz w:val="24"/>
                <w:szCs w:val="24"/>
              </w:rPr>
              <w:t>еся к местным материалам.</w:t>
            </w:r>
          </w:p>
          <w:p w:rsidR="00641567" w:rsidRPr="00C41566" w:rsidRDefault="00641567" w:rsidP="00C41566">
            <w:pPr>
              <w:spacing w:after="0" w:line="360" w:lineRule="auto"/>
              <w:contextualSpacing/>
              <w:rPr>
                <w:rFonts w:ascii="Times New Roman" w:hAnsi="Times New Roman"/>
                <w:color w:val="000000"/>
                <w:spacing w:val="-4"/>
                <w:sz w:val="24"/>
                <w:szCs w:val="24"/>
              </w:rPr>
            </w:pPr>
            <w:r w:rsidRPr="00C41566">
              <w:rPr>
                <w:rFonts w:ascii="Times New Roman" w:hAnsi="Times New Roman"/>
                <w:color w:val="000000"/>
                <w:spacing w:val="-1"/>
                <w:sz w:val="24"/>
                <w:szCs w:val="24"/>
              </w:rPr>
              <w:t>Марки гравия по ГОСТ 8268, относящегося к местным матери</w:t>
            </w:r>
            <w:r w:rsidRPr="00C41566">
              <w:rPr>
                <w:rFonts w:ascii="Times New Roman" w:hAnsi="Times New Roman"/>
                <w:color w:val="000000"/>
                <w:sz w:val="24"/>
                <w:szCs w:val="24"/>
              </w:rPr>
              <w:t>алам. Способы обогащ</w:t>
            </w:r>
            <w:r w:rsidRPr="00C41566">
              <w:rPr>
                <w:rFonts w:ascii="Times New Roman" w:hAnsi="Times New Roman"/>
                <w:color w:val="000000"/>
                <w:sz w:val="24"/>
                <w:szCs w:val="24"/>
              </w:rPr>
              <w:t>е</w:t>
            </w:r>
            <w:r w:rsidRPr="00C41566">
              <w:rPr>
                <w:rFonts w:ascii="Times New Roman" w:hAnsi="Times New Roman"/>
                <w:color w:val="000000"/>
                <w:sz w:val="24"/>
                <w:szCs w:val="24"/>
              </w:rPr>
              <w:t>ния мал</w:t>
            </w:r>
            <w:proofErr w:type="gramStart"/>
            <w:r w:rsidRPr="00C41566">
              <w:rPr>
                <w:rFonts w:ascii="Times New Roman" w:hAnsi="Times New Roman"/>
                <w:color w:val="000000"/>
                <w:sz w:val="24"/>
                <w:szCs w:val="24"/>
              </w:rPr>
              <w:t>о-</w:t>
            </w:r>
            <w:proofErr w:type="gramEnd"/>
            <w:r w:rsidRPr="00C41566">
              <w:rPr>
                <w:rFonts w:ascii="Times New Roman" w:hAnsi="Times New Roman"/>
                <w:color w:val="000000"/>
                <w:sz w:val="24"/>
                <w:szCs w:val="24"/>
              </w:rPr>
              <w:t xml:space="preserve"> </w:t>
            </w:r>
            <w:r w:rsidR="003D2B61">
              <w:rPr>
                <w:rFonts w:ascii="Times New Roman" w:hAnsi="Times New Roman"/>
                <w:color w:val="000000"/>
                <w:sz w:val="24"/>
                <w:szCs w:val="24"/>
              </w:rPr>
              <w:t xml:space="preserve">и </w:t>
            </w:r>
            <w:proofErr w:type="spellStart"/>
            <w:r w:rsidR="003D2B61">
              <w:rPr>
                <w:rFonts w:ascii="Times New Roman" w:hAnsi="Times New Roman"/>
                <w:color w:val="000000"/>
                <w:sz w:val="24"/>
                <w:szCs w:val="24"/>
              </w:rPr>
              <w:t>разнопрочных</w:t>
            </w:r>
            <w:proofErr w:type="spellEnd"/>
            <w:r w:rsidR="003D2B61">
              <w:rPr>
                <w:rFonts w:ascii="Times New Roman" w:hAnsi="Times New Roman"/>
                <w:color w:val="000000"/>
                <w:sz w:val="24"/>
                <w:szCs w:val="24"/>
              </w:rPr>
              <w:t xml:space="preserve"> каменных материа</w:t>
            </w:r>
            <w:r w:rsidR="003D2B61">
              <w:rPr>
                <w:rFonts w:ascii="Times New Roman" w:hAnsi="Times New Roman"/>
                <w:color w:val="000000"/>
                <w:spacing w:val="19"/>
                <w:sz w:val="24"/>
                <w:szCs w:val="24"/>
              </w:rPr>
              <w:t>л</w:t>
            </w:r>
            <w:r w:rsidRPr="00C41566">
              <w:rPr>
                <w:rFonts w:ascii="Times New Roman" w:hAnsi="Times New Roman"/>
                <w:color w:val="000000"/>
                <w:spacing w:val="19"/>
                <w:sz w:val="24"/>
                <w:szCs w:val="24"/>
              </w:rPr>
              <w:t>ов.</w:t>
            </w:r>
            <w:r w:rsidRPr="00C41566">
              <w:rPr>
                <w:rFonts w:ascii="Times New Roman" w:hAnsi="Times New Roman"/>
                <w:color w:val="000000"/>
                <w:sz w:val="24"/>
                <w:szCs w:val="24"/>
              </w:rPr>
              <w:t xml:space="preserve"> </w:t>
            </w:r>
            <w:r w:rsidRPr="00C41566">
              <w:rPr>
                <w:rFonts w:ascii="Times New Roman" w:hAnsi="Times New Roman"/>
                <w:color w:val="000000"/>
                <w:spacing w:val="-2"/>
                <w:sz w:val="24"/>
                <w:szCs w:val="24"/>
              </w:rPr>
              <w:t>Битуминозные горные породы, опр</w:t>
            </w:r>
            <w:r w:rsidRPr="00C41566">
              <w:rPr>
                <w:rFonts w:ascii="Times New Roman" w:hAnsi="Times New Roman"/>
                <w:color w:val="000000"/>
                <w:spacing w:val="-2"/>
                <w:sz w:val="24"/>
                <w:szCs w:val="24"/>
              </w:rPr>
              <w:t>е</w:t>
            </w:r>
            <w:r w:rsidR="003D2B61">
              <w:rPr>
                <w:rFonts w:ascii="Times New Roman" w:hAnsi="Times New Roman"/>
                <w:color w:val="000000"/>
                <w:spacing w:val="-2"/>
                <w:sz w:val="24"/>
                <w:szCs w:val="24"/>
              </w:rPr>
              <w:t>деление, месторождение, при</w:t>
            </w:r>
            <w:r w:rsidRPr="00C41566">
              <w:rPr>
                <w:rFonts w:ascii="Times New Roman" w:hAnsi="Times New Roman"/>
                <w:color w:val="000000"/>
                <w:spacing w:val="-1"/>
                <w:sz w:val="24"/>
                <w:szCs w:val="24"/>
              </w:rPr>
              <w:t>менение. Охрана окружающей среды при добыче и перер</w:t>
            </w:r>
            <w:r w:rsidRPr="00C41566">
              <w:rPr>
                <w:rFonts w:ascii="Times New Roman" w:hAnsi="Times New Roman"/>
                <w:color w:val="000000"/>
                <w:spacing w:val="-1"/>
                <w:sz w:val="24"/>
                <w:szCs w:val="24"/>
              </w:rPr>
              <w:t>а</w:t>
            </w:r>
            <w:r w:rsidRPr="00C41566">
              <w:rPr>
                <w:rFonts w:ascii="Times New Roman" w:hAnsi="Times New Roman"/>
                <w:color w:val="000000"/>
                <w:spacing w:val="-1"/>
                <w:sz w:val="24"/>
                <w:szCs w:val="24"/>
              </w:rPr>
              <w:t xml:space="preserve">ботке местных </w:t>
            </w:r>
            <w:r w:rsidRPr="00C41566">
              <w:rPr>
                <w:rFonts w:ascii="Times New Roman" w:hAnsi="Times New Roman"/>
                <w:color w:val="000000"/>
                <w:spacing w:val="-4"/>
                <w:sz w:val="24"/>
                <w:szCs w:val="24"/>
              </w:rPr>
              <w:t xml:space="preserve">природных каменных материалов. </w:t>
            </w:r>
          </w:p>
          <w:p w:rsidR="00641567" w:rsidRPr="00C41566" w:rsidRDefault="00641567" w:rsidP="00C41566">
            <w:pPr>
              <w:spacing w:after="0" w:line="360" w:lineRule="auto"/>
              <w:contextualSpacing/>
              <w:rPr>
                <w:rFonts w:ascii="Times New Roman" w:hAnsi="Times New Roman"/>
                <w:b/>
                <w:sz w:val="24"/>
                <w:szCs w:val="24"/>
              </w:rPr>
            </w:pP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ind w:left="7" w:right="4"/>
              <w:contextualSpacing/>
              <w:jc w:val="both"/>
              <w:rPr>
                <w:rFonts w:ascii="Times New Roman" w:hAnsi="Times New Roman"/>
                <w:sz w:val="24"/>
                <w:szCs w:val="24"/>
              </w:rPr>
            </w:pPr>
            <w:r w:rsidRPr="00C41566">
              <w:rPr>
                <w:rFonts w:ascii="Times New Roman" w:hAnsi="Times New Roman"/>
                <w:color w:val="000000"/>
                <w:spacing w:val="-1"/>
                <w:sz w:val="24"/>
                <w:szCs w:val="24"/>
              </w:rPr>
              <w:t xml:space="preserve">2. Минеральные побочные продукты: металлургические и топливные </w:t>
            </w:r>
            <w:r w:rsidRPr="00C41566">
              <w:rPr>
                <w:rFonts w:ascii="Times New Roman" w:hAnsi="Times New Roman"/>
                <w:color w:val="000000"/>
                <w:spacing w:val="-5"/>
                <w:sz w:val="24"/>
                <w:szCs w:val="24"/>
              </w:rPr>
              <w:t xml:space="preserve">(котельные) шлаки, доломитовая и колошниковая пыль, шамотный бой, </w:t>
            </w:r>
            <w:r w:rsidRPr="00C41566">
              <w:rPr>
                <w:rFonts w:ascii="Times New Roman" w:hAnsi="Times New Roman"/>
                <w:color w:val="000000"/>
                <w:sz w:val="24"/>
                <w:szCs w:val="24"/>
              </w:rPr>
              <w:t>формовочные пески, отходы асбест</w:t>
            </w:r>
            <w:r w:rsidRPr="00C41566">
              <w:rPr>
                <w:rFonts w:ascii="Times New Roman" w:hAnsi="Times New Roman"/>
                <w:color w:val="000000"/>
                <w:sz w:val="24"/>
                <w:szCs w:val="24"/>
              </w:rPr>
              <w:t>о</w:t>
            </w:r>
            <w:r w:rsidRPr="00C41566">
              <w:rPr>
                <w:rFonts w:ascii="Times New Roman" w:hAnsi="Times New Roman"/>
                <w:color w:val="000000"/>
                <w:sz w:val="24"/>
                <w:szCs w:val="24"/>
              </w:rPr>
              <w:lastRenderedPageBreak/>
              <w:t xml:space="preserve">вой промышленности, бокситовые </w:t>
            </w:r>
            <w:r w:rsidRPr="00C41566">
              <w:rPr>
                <w:rFonts w:ascii="Times New Roman" w:hAnsi="Times New Roman"/>
                <w:color w:val="000000"/>
                <w:spacing w:val="-1"/>
                <w:sz w:val="24"/>
                <w:szCs w:val="24"/>
              </w:rPr>
              <w:t xml:space="preserve">шламы, </w:t>
            </w:r>
            <w:proofErr w:type="spellStart"/>
            <w:r w:rsidRPr="00C41566">
              <w:rPr>
                <w:rFonts w:ascii="Times New Roman" w:hAnsi="Times New Roman"/>
                <w:color w:val="000000"/>
                <w:spacing w:val="-1"/>
                <w:sz w:val="24"/>
                <w:szCs w:val="24"/>
              </w:rPr>
              <w:t>фосфогипс</w:t>
            </w:r>
            <w:proofErr w:type="spellEnd"/>
            <w:r w:rsidRPr="00C41566">
              <w:rPr>
                <w:rFonts w:ascii="Times New Roman" w:hAnsi="Times New Roman"/>
                <w:color w:val="000000"/>
                <w:spacing w:val="-1"/>
                <w:sz w:val="24"/>
                <w:szCs w:val="24"/>
              </w:rPr>
              <w:t xml:space="preserve"> и другие материалы. Кислые и основные металлур</w:t>
            </w:r>
            <w:r w:rsidRPr="00C41566">
              <w:rPr>
                <w:rFonts w:ascii="Times New Roman" w:hAnsi="Times New Roman"/>
                <w:color w:val="000000"/>
                <w:spacing w:val="-1"/>
                <w:sz w:val="24"/>
                <w:szCs w:val="24"/>
              </w:rPr>
              <w:softHyphen/>
            </w:r>
            <w:r w:rsidRPr="00C41566">
              <w:rPr>
                <w:rFonts w:ascii="Times New Roman" w:hAnsi="Times New Roman"/>
                <w:color w:val="000000"/>
                <w:sz w:val="24"/>
                <w:szCs w:val="24"/>
              </w:rPr>
              <w:t xml:space="preserve">гические шлаки в искусственных основаниях жестких и нежестких покрытий аэродромов по </w:t>
            </w:r>
            <w:proofErr w:type="spellStart"/>
            <w:r w:rsidRPr="00C41566">
              <w:rPr>
                <w:rFonts w:ascii="Times New Roman" w:hAnsi="Times New Roman"/>
                <w:color w:val="000000"/>
                <w:sz w:val="24"/>
                <w:szCs w:val="24"/>
              </w:rPr>
              <w:t>СНиП</w:t>
            </w:r>
            <w:proofErr w:type="spellEnd"/>
            <w:r w:rsidRPr="00C41566">
              <w:rPr>
                <w:rFonts w:ascii="Times New Roman" w:hAnsi="Times New Roman"/>
                <w:color w:val="000000"/>
                <w:sz w:val="24"/>
                <w:szCs w:val="24"/>
              </w:rPr>
              <w:t xml:space="preserve"> </w:t>
            </w:r>
            <w:r w:rsidRPr="00C41566">
              <w:rPr>
                <w:rFonts w:ascii="Times New Roman" w:hAnsi="Times New Roman"/>
                <w:color w:val="000000"/>
                <w:spacing w:val="22"/>
                <w:sz w:val="24"/>
                <w:szCs w:val="24"/>
              </w:rPr>
              <w:t>2.03.01.</w:t>
            </w:r>
            <w:r w:rsidRPr="00C41566">
              <w:rPr>
                <w:rFonts w:ascii="Times New Roman" w:hAnsi="Times New Roman"/>
                <w:color w:val="000000"/>
                <w:sz w:val="24"/>
                <w:szCs w:val="24"/>
              </w:rPr>
              <w:t xml:space="preserve"> Получение, требования, область применения минеральных </w:t>
            </w:r>
            <w:r w:rsidR="003D2B61">
              <w:rPr>
                <w:rFonts w:ascii="Times New Roman" w:hAnsi="Times New Roman"/>
                <w:color w:val="000000"/>
                <w:sz w:val="24"/>
                <w:szCs w:val="24"/>
              </w:rPr>
              <w:t>побочных продуктов различных от</w:t>
            </w:r>
            <w:r w:rsidRPr="00C41566">
              <w:rPr>
                <w:rFonts w:ascii="Times New Roman" w:hAnsi="Times New Roman"/>
                <w:color w:val="000000"/>
                <w:spacing w:val="-1"/>
                <w:sz w:val="24"/>
                <w:szCs w:val="24"/>
              </w:rPr>
              <w:t xml:space="preserve">раслей промышленности. </w:t>
            </w:r>
          </w:p>
          <w:p w:rsidR="00641567" w:rsidRPr="00C41566" w:rsidRDefault="00641567" w:rsidP="00C41566">
            <w:pPr>
              <w:shd w:val="clear" w:color="auto" w:fill="FFFFFF"/>
              <w:spacing w:after="0" w:line="360" w:lineRule="auto"/>
              <w:ind w:left="18" w:firstLine="709"/>
              <w:contextualSpacing/>
              <w:rPr>
                <w:rFonts w:ascii="Times New Roman" w:hAnsi="Times New Roman"/>
                <w:color w:val="000000"/>
                <w:spacing w:val="-1"/>
                <w:sz w:val="24"/>
                <w:szCs w:val="24"/>
              </w:rPr>
            </w:pPr>
            <w:r w:rsidRPr="00C41566">
              <w:rPr>
                <w:rFonts w:ascii="Times New Roman" w:hAnsi="Times New Roman"/>
                <w:color w:val="000000"/>
                <w:sz w:val="24"/>
                <w:szCs w:val="24"/>
              </w:rPr>
              <w:t>Вторичное сырье. Повторное использование изношенной резины, ас</w:t>
            </w:r>
            <w:r w:rsidRPr="00C41566">
              <w:rPr>
                <w:rFonts w:ascii="Times New Roman" w:hAnsi="Times New Roman"/>
                <w:color w:val="000000"/>
                <w:sz w:val="24"/>
                <w:szCs w:val="24"/>
              </w:rPr>
              <w:softHyphen/>
              <w:t xml:space="preserve">фальтобетона, </w:t>
            </w:r>
            <w:proofErr w:type="spellStart"/>
            <w:r w:rsidRPr="00C41566">
              <w:rPr>
                <w:rFonts w:ascii="Times New Roman" w:hAnsi="Times New Roman"/>
                <w:color w:val="000000"/>
                <w:sz w:val="24"/>
                <w:szCs w:val="24"/>
              </w:rPr>
              <w:t>цементобетона</w:t>
            </w:r>
            <w:proofErr w:type="spellEnd"/>
            <w:r w:rsidRPr="00C41566">
              <w:rPr>
                <w:rFonts w:ascii="Times New Roman" w:hAnsi="Times New Roman"/>
                <w:color w:val="000000"/>
                <w:sz w:val="24"/>
                <w:szCs w:val="24"/>
              </w:rPr>
              <w:t xml:space="preserve">, битого кирпича при строительстве и </w:t>
            </w:r>
            <w:r w:rsidRPr="00C41566">
              <w:rPr>
                <w:rFonts w:ascii="Times New Roman" w:hAnsi="Times New Roman"/>
                <w:color w:val="000000"/>
                <w:spacing w:val="-5"/>
                <w:sz w:val="24"/>
                <w:szCs w:val="24"/>
              </w:rPr>
              <w:t>ремонте автомобил</w:t>
            </w:r>
            <w:r w:rsidRPr="00C41566">
              <w:rPr>
                <w:rFonts w:ascii="Times New Roman" w:hAnsi="Times New Roman"/>
                <w:color w:val="000000"/>
                <w:spacing w:val="-5"/>
                <w:sz w:val="24"/>
                <w:szCs w:val="24"/>
              </w:rPr>
              <w:t>ь</w:t>
            </w:r>
            <w:r w:rsidRPr="00C41566">
              <w:rPr>
                <w:rFonts w:ascii="Times New Roman" w:hAnsi="Times New Roman"/>
                <w:color w:val="000000"/>
                <w:spacing w:val="-5"/>
                <w:sz w:val="24"/>
                <w:szCs w:val="24"/>
              </w:rPr>
              <w:t xml:space="preserve">ных дорог и аэродромов. </w:t>
            </w:r>
            <w:r w:rsidRPr="00C41566">
              <w:rPr>
                <w:rFonts w:ascii="Times New Roman" w:hAnsi="Times New Roman"/>
                <w:color w:val="000000"/>
                <w:sz w:val="24"/>
                <w:szCs w:val="24"/>
              </w:rPr>
              <w:t>Особенности испытаний и оценки качества местных дорож</w:t>
            </w:r>
            <w:r w:rsidRPr="00C41566">
              <w:rPr>
                <w:rFonts w:ascii="Times New Roman" w:hAnsi="Times New Roman"/>
                <w:color w:val="000000"/>
                <w:spacing w:val="-1"/>
                <w:sz w:val="24"/>
                <w:szCs w:val="24"/>
              </w:rPr>
              <w:t>но-строительных материалов из от</w:t>
            </w:r>
            <w:r w:rsidR="003D2B61">
              <w:rPr>
                <w:rFonts w:ascii="Times New Roman" w:hAnsi="Times New Roman"/>
                <w:color w:val="000000"/>
                <w:spacing w:val="-1"/>
                <w:sz w:val="24"/>
                <w:szCs w:val="24"/>
              </w:rPr>
              <w:t>ходов различных отраслей промыш</w:t>
            </w:r>
            <w:r w:rsidRPr="00C41566">
              <w:rPr>
                <w:rFonts w:ascii="Times New Roman" w:hAnsi="Times New Roman"/>
                <w:color w:val="000000"/>
                <w:spacing w:val="-4"/>
                <w:sz w:val="24"/>
                <w:szCs w:val="24"/>
              </w:rPr>
              <w:t>ленности. Методы обеспечения надежности и прочности местных мате</w:t>
            </w:r>
            <w:r w:rsidRPr="00C41566">
              <w:rPr>
                <w:rFonts w:ascii="Times New Roman" w:hAnsi="Times New Roman"/>
                <w:color w:val="000000"/>
                <w:spacing w:val="-4"/>
                <w:sz w:val="24"/>
                <w:szCs w:val="24"/>
              </w:rPr>
              <w:softHyphen/>
            </w:r>
            <w:r w:rsidRPr="00C41566">
              <w:rPr>
                <w:rFonts w:ascii="Times New Roman" w:hAnsi="Times New Roman"/>
                <w:color w:val="000000"/>
                <w:sz w:val="24"/>
                <w:szCs w:val="24"/>
              </w:rPr>
              <w:t>риалов из отходов различных отра</w:t>
            </w:r>
            <w:r w:rsidRPr="00C41566">
              <w:rPr>
                <w:rFonts w:ascii="Times New Roman" w:hAnsi="Times New Roman"/>
                <w:color w:val="000000"/>
                <w:sz w:val="24"/>
                <w:szCs w:val="24"/>
              </w:rPr>
              <w:t>с</w:t>
            </w:r>
            <w:r w:rsidRPr="00C41566">
              <w:rPr>
                <w:rFonts w:ascii="Times New Roman" w:hAnsi="Times New Roman"/>
                <w:color w:val="000000"/>
                <w:sz w:val="24"/>
                <w:szCs w:val="24"/>
              </w:rPr>
              <w:t>лей промышленности в дорожной одежде. Охрана окружающей среды при использов</w:t>
            </w:r>
            <w:r w:rsidRPr="00C41566">
              <w:rPr>
                <w:rFonts w:ascii="Times New Roman" w:hAnsi="Times New Roman"/>
                <w:color w:val="000000"/>
                <w:sz w:val="24"/>
                <w:szCs w:val="24"/>
              </w:rPr>
              <w:t>а</w:t>
            </w:r>
            <w:r w:rsidRPr="00C41566">
              <w:rPr>
                <w:rFonts w:ascii="Times New Roman" w:hAnsi="Times New Roman"/>
                <w:color w:val="000000"/>
                <w:sz w:val="24"/>
                <w:szCs w:val="24"/>
              </w:rPr>
              <w:t>нии отходов и по</w:t>
            </w:r>
            <w:r w:rsidRPr="00C41566">
              <w:rPr>
                <w:rFonts w:ascii="Times New Roman" w:hAnsi="Times New Roman"/>
                <w:color w:val="000000"/>
                <w:spacing w:val="-6"/>
                <w:sz w:val="24"/>
                <w:szCs w:val="24"/>
              </w:rPr>
              <w:t>бочных продуктов различных отрасл</w:t>
            </w:r>
            <w:r w:rsidR="003D2B61">
              <w:rPr>
                <w:rFonts w:ascii="Times New Roman" w:hAnsi="Times New Roman"/>
                <w:color w:val="000000"/>
                <w:spacing w:val="-6"/>
                <w:sz w:val="24"/>
                <w:szCs w:val="24"/>
              </w:rPr>
              <w:t>ей промышленности в строительст</w:t>
            </w:r>
            <w:r w:rsidRPr="00C41566">
              <w:rPr>
                <w:rFonts w:ascii="Times New Roman" w:hAnsi="Times New Roman"/>
                <w:color w:val="000000"/>
                <w:spacing w:val="-16"/>
                <w:sz w:val="24"/>
                <w:szCs w:val="24"/>
              </w:rPr>
              <w:t>ве.</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hd w:val="clear" w:color="auto" w:fill="FFFFFF"/>
              <w:spacing w:after="0" w:line="360" w:lineRule="auto"/>
              <w:contextualSpacing/>
              <w:rPr>
                <w:rFonts w:ascii="Times New Roman" w:hAnsi="Times New Roman"/>
                <w:sz w:val="24"/>
                <w:szCs w:val="24"/>
              </w:rPr>
            </w:pPr>
            <w:r w:rsidRPr="00C41566">
              <w:rPr>
                <w:rFonts w:ascii="Times New Roman" w:hAnsi="Times New Roman"/>
                <w:sz w:val="24"/>
                <w:szCs w:val="24"/>
              </w:rPr>
              <w:t xml:space="preserve">3. </w:t>
            </w:r>
            <w:proofErr w:type="spellStart"/>
            <w:r w:rsidRPr="00C41566">
              <w:rPr>
                <w:rFonts w:ascii="Times New Roman" w:hAnsi="Times New Roman"/>
                <w:sz w:val="24"/>
                <w:szCs w:val="24"/>
              </w:rPr>
              <w:t>Геосинтетические</w:t>
            </w:r>
            <w:proofErr w:type="spellEnd"/>
            <w:r w:rsidRPr="00C41566">
              <w:rPr>
                <w:rFonts w:ascii="Times New Roman" w:hAnsi="Times New Roman"/>
                <w:sz w:val="24"/>
                <w:szCs w:val="24"/>
              </w:rPr>
              <w:t xml:space="preserve"> материалы: рулонные, </w:t>
            </w:r>
            <w:proofErr w:type="spellStart"/>
            <w:r w:rsidRPr="00C41566">
              <w:rPr>
                <w:rFonts w:ascii="Times New Roman" w:hAnsi="Times New Roman"/>
                <w:sz w:val="24"/>
                <w:szCs w:val="24"/>
              </w:rPr>
              <w:t>геоматы</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геосетки</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георешотки</w:t>
            </w:r>
            <w:proofErr w:type="spellEnd"/>
            <w:r w:rsidRPr="00C41566">
              <w:rPr>
                <w:rFonts w:ascii="Times New Roman" w:hAnsi="Times New Roman"/>
                <w:sz w:val="24"/>
                <w:szCs w:val="24"/>
              </w:rPr>
              <w:t>. Виды, ма</w:t>
            </w:r>
            <w:r w:rsidRPr="00C41566">
              <w:rPr>
                <w:rFonts w:ascii="Times New Roman" w:hAnsi="Times New Roman"/>
                <w:sz w:val="24"/>
                <w:szCs w:val="24"/>
              </w:rPr>
              <w:t>р</w:t>
            </w:r>
            <w:r w:rsidRPr="00C41566">
              <w:rPr>
                <w:rFonts w:ascii="Times New Roman" w:hAnsi="Times New Roman"/>
                <w:sz w:val="24"/>
                <w:szCs w:val="24"/>
              </w:rPr>
              <w:t>ки, применение в дорожном и аэродромном строительстве. Полимеры. Ремонтный м</w:t>
            </w:r>
            <w:r w:rsidRPr="00C41566">
              <w:rPr>
                <w:rFonts w:ascii="Times New Roman" w:hAnsi="Times New Roman"/>
                <w:sz w:val="24"/>
                <w:szCs w:val="24"/>
              </w:rPr>
              <w:t>а</w:t>
            </w:r>
            <w:r w:rsidRPr="00C41566">
              <w:rPr>
                <w:rFonts w:ascii="Times New Roman" w:hAnsi="Times New Roman"/>
                <w:sz w:val="24"/>
                <w:szCs w:val="24"/>
              </w:rPr>
              <w:t>териал РМ-26.</w:t>
            </w:r>
          </w:p>
          <w:p w:rsidR="00641567" w:rsidRPr="00C41566" w:rsidRDefault="00641567" w:rsidP="00C41566">
            <w:pPr>
              <w:shd w:val="clear" w:color="auto" w:fill="FFFFFF"/>
              <w:spacing w:after="0" w:line="360" w:lineRule="auto"/>
              <w:contextualSpacing/>
              <w:rPr>
                <w:rFonts w:ascii="Times New Roman" w:hAnsi="Times New Roman"/>
                <w:color w:val="000000"/>
                <w:spacing w:val="-8"/>
                <w:sz w:val="24"/>
                <w:szCs w:val="24"/>
              </w:rPr>
            </w:pPr>
            <w:r w:rsidRPr="00C41566">
              <w:rPr>
                <w:rFonts w:ascii="Times New Roman" w:hAnsi="Times New Roman"/>
                <w:color w:val="000000"/>
                <w:sz w:val="24"/>
                <w:szCs w:val="24"/>
              </w:rPr>
              <w:t xml:space="preserve">Металлические материалы. Черные и цветные металлы. Сталь, </w:t>
            </w:r>
            <w:r w:rsidRPr="00C41566">
              <w:rPr>
                <w:rFonts w:ascii="Times New Roman" w:hAnsi="Times New Roman"/>
                <w:color w:val="000000"/>
                <w:spacing w:val="-4"/>
                <w:sz w:val="24"/>
                <w:szCs w:val="24"/>
              </w:rPr>
              <w:t>свойства, классификация. Арматура, марки, их применение в дорож</w:t>
            </w:r>
            <w:r w:rsidRPr="00C41566">
              <w:rPr>
                <w:rFonts w:ascii="Times New Roman" w:hAnsi="Times New Roman"/>
                <w:color w:val="000000"/>
                <w:spacing w:val="-1"/>
                <w:sz w:val="24"/>
                <w:szCs w:val="24"/>
              </w:rPr>
              <w:t>ном строительстве. Вид и класс арматуры, пр</w:t>
            </w:r>
            <w:r w:rsidRPr="00C41566">
              <w:rPr>
                <w:rFonts w:ascii="Times New Roman" w:hAnsi="Times New Roman"/>
                <w:color w:val="000000"/>
                <w:spacing w:val="-1"/>
                <w:sz w:val="24"/>
                <w:szCs w:val="24"/>
              </w:rPr>
              <w:t>и</w:t>
            </w:r>
            <w:r w:rsidRPr="00C41566">
              <w:rPr>
                <w:rFonts w:ascii="Times New Roman" w:hAnsi="Times New Roman"/>
                <w:color w:val="000000"/>
                <w:spacing w:val="-1"/>
                <w:sz w:val="24"/>
                <w:szCs w:val="24"/>
              </w:rPr>
              <w:t>меняемой для строи</w:t>
            </w:r>
            <w:r w:rsidRPr="00C41566">
              <w:rPr>
                <w:rFonts w:ascii="Times New Roman" w:hAnsi="Times New Roman"/>
                <w:color w:val="000000"/>
                <w:spacing w:val="-1"/>
                <w:sz w:val="24"/>
                <w:szCs w:val="24"/>
              </w:rPr>
              <w:softHyphen/>
            </w:r>
            <w:r w:rsidRPr="00C41566">
              <w:rPr>
                <w:rFonts w:ascii="Times New Roman" w:hAnsi="Times New Roman"/>
                <w:color w:val="000000"/>
                <w:spacing w:val="-12"/>
                <w:sz w:val="24"/>
                <w:szCs w:val="24"/>
              </w:rPr>
              <w:t xml:space="preserve">тельства аэродромов по </w:t>
            </w:r>
            <w:proofErr w:type="spellStart"/>
            <w:r w:rsidRPr="00C41566">
              <w:rPr>
                <w:rFonts w:ascii="Times New Roman" w:hAnsi="Times New Roman"/>
                <w:color w:val="000000"/>
                <w:spacing w:val="-12"/>
                <w:sz w:val="24"/>
                <w:szCs w:val="24"/>
              </w:rPr>
              <w:t>СНиП</w:t>
            </w:r>
            <w:proofErr w:type="spellEnd"/>
            <w:r w:rsidRPr="00C41566">
              <w:rPr>
                <w:rFonts w:ascii="Times New Roman" w:hAnsi="Times New Roman"/>
                <w:color w:val="000000"/>
                <w:spacing w:val="-12"/>
                <w:sz w:val="24"/>
                <w:szCs w:val="24"/>
              </w:rPr>
              <w:t xml:space="preserve"> </w:t>
            </w:r>
            <w:r w:rsidRPr="00C41566">
              <w:rPr>
                <w:rFonts w:ascii="Times New Roman" w:hAnsi="Times New Roman"/>
                <w:color w:val="000000"/>
                <w:spacing w:val="11"/>
                <w:sz w:val="24"/>
                <w:szCs w:val="24"/>
              </w:rPr>
              <w:t xml:space="preserve">2.03.01. </w:t>
            </w:r>
            <w:r w:rsidRPr="00C41566">
              <w:rPr>
                <w:rFonts w:ascii="Times New Roman" w:hAnsi="Times New Roman"/>
                <w:color w:val="000000"/>
                <w:spacing w:val="-8"/>
                <w:sz w:val="24"/>
                <w:szCs w:val="24"/>
              </w:rPr>
              <w:t>Основной сортамент стальных профилей. Защита металлов от коррозии.</w:t>
            </w:r>
          </w:p>
          <w:p w:rsidR="00641567" w:rsidRPr="00C41566" w:rsidRDefault="00641567" w:rsidP="00C41566">
            <w:pPr>
              <w:shd w:val="clear" w:color="auto" w:fill="FFFFFF"/>
              <w:spacing w:after="0" w:line="360" w:lineRule="auto"/>
              <w:contextualSpacing/>
              <w:rPr>
                <w:rFonts w:ascii="Times New Roman" w:hAnsi="Times New Roman"/>
                <w:color w:val="000000"/>
                <w:spacing w:val="-8"/>
                <w:sz w:val="24"/>
                <w:szCs w:val="24"/>
              </w:rPr>
            </w:pPr>
            <w:r w:rsidRPr="00C41566">
              <w:rPr>
                <w:rFonts w:ascii="Times New Roman" w:hAnsi="Times New Roman"/>
                <w:color w:val="000000"/>
                <w:spacing w:val="-6"/>
                <w:sz w:val="24"/>
                <w:szCs w:val="24"/>
              </w:rPr>
              <w:t>Материалы и изделия из древесины. Древесные породы, при</w:t>
            </w:r>
            <w:r w:rsidRPr="00C41566">
              <w:rPr>
                <w:rFonts w:ascii="Times New Roman" w:hAnsi="Times New Roman"/>
                <w:color w:val="000000"/>
                <w:sz w:val="24"/>
                <w:szCs w:val="24"/>
              </w:rPr>
              <w:t xml:space="preserve">меняемые для строительства, ремонта и </w:t>
            </w:r>
            <w:proofErr w:type="gramStart"/>
            <w:r w:rsidRPr="00C41566">
              <w:rPr>
                <w:rFonts w:ascii="Times New Roman" w:hAnsi="Times New Roman"/>
                <w:color w:val="000000"/>
                <w:sz w:val="24"/>
                <w:szCs w:val="24"/>
              </w:rPr>
              <w:t>содержания</w:t>
            </w:r>
            <w:proofErr w:type="gramEnd"/>
            <w:r w:rsidRPr="00C41566">
              <w:rPr>
                <w:rFonts w:ascii="Times New Roman" w:hAnsi="Times New Roman"/>
                <w:color w:val="000000"/>
                <w:sz w:val="24"/>
                <w:szCs w:val="24"/>
              </w:rPr>
              <w:t xml:space="preserve"> автомобильных </w:t>
            </w:r>
            <w:r w:rsidRPr="00C41566">
              <w:rPr>
                <w:rFonts w:ascii="Times New Roman" w:hAnsi="Times New Roman"/>
                <w:color w:val="000000"/>
                <w:spacing w:val="-3"/>
                <w:sz w:val="24"/>
                <w:szCs w:val="24"/>
              </w:rPr>
              <w:t>дорог. Физические и механические свойства др</w:t>
            </w:r>
            <w:r w:rsidRPr="00C41566">
              <w:rPr>
                <w:rFonts w:ascii="Times New Roman" w:hAnsi="Times New Roman"/>
                <w:color w:val="000000"/>
                <w:spacing w:val="-3"/>
                <w:sz w:val="24"/>
                <w:szCs w:val="24"/>
              </w:rPr>
              <w:t>е</w:t>
            </w:r>
            <w:r w:rsidRPr="00C41566">
              <w:rPr>
                <w:rFonts w:ascii="Times New Roman" w:hAnsi="Times New Roman"/>
                <w:color w:val="000000"/>
                <w:spacing w:val="-3"/>
                <w:sz w:val="24"/>
                <w:szCs w:val="24"/>
              </w:rPr>
              <w:t>весины. Пороки дре</w:t>
            </w:r>
            <w:r w:rsidRPr="00C41566">
              <w:rPr>
                <w:rFonts w:ascii="Times New Roman" w:hAnsi="Times New Roman"/>
                <w:color w:val="000000"/>
                <w:spacing w:val="-3"/>
                <w:sz w:val="24"/>
                <w:szCs w:val="24"/>
              </w:rPr>
              <w:softHyphen/>
            </w:r>
            <w:r w:rsidRPr="00C41566">
              <w:rPr>
                <w:rFonts w:ascii="Times New Roman" w:hAnsi="Times New Roman"/>
                <w:color w:val="000000"/>
                <w:spacing w:val="-1"/>
                <w:sz w:val="24"/>
                <w:szCs w:val="24"/>
              </w:rPr>
              <w:t>весины в соответствии с ГОСТ 2140. Защита древесины от гние</w:t>
            </w:r>
            <w:r w:rsidRPr="00C41566">
              <w:rPr>
                <w:rFonts w:ascii="Times New Roman" w:hAnsi="Times New Roman"/>
                <w:color w:val="000000"/>
                <w:spacing w:val="-1"/>
                <w:sz w:val="24"/>
                <w:szCs w:val="24"/>
              </w:rPr>
              <w:softHyphen/>
            </w:r>
            <w:r w:rsidRPr="00C41566">
              <w:rPr>
                <w:rFonts w:ascii="Times New Roman" w:hAnsi="Times New Roman"/>
                <w:color w:val="000000"/>
                <w:sz w:val="24"/>
                <w:szCs w:val="24"/>
              </w:rPr>
              <w:t xml:space="preserve">ния, поражения насекомыми и возгорания. Сортамент строительных </w:t>
            </w:r>
            <w:r w:rsidRPr="00C41566">
              <w:rPr>
                <w:rFonts w:ascii="Times New Roman" w:hAnsi="Times New Roman"/>
                <w:color w:val="000000"/>
                <w:spacing w:val="-1"/>
                <w:sz w:val="24"/>
                <w:szCs w:val="24"/>
              </w:rPr>
              <w:t>материалов из древес</w:t>
            </w:r>
            <w:r w:rsidRPr="00C41566">
              <w:rPr>
                <w:rFonts w:ascii="Times New Roman" w:hAnsi="Times New Roman"/>
                <w:color w:val="000000"/>
                <w:spacing w:val="-1"/>
                <w:sz w:val="24"/>
                <w:szCs w:val="24"/>
              </w:rPr>
              <w:t>и</w:t>
            </w:r>
            <w:r w:rsidRPr="00C41566">
              <w:rPr>
                <w:rFonts w:ascii="Times New Roman" w:hAnsi="Times New Roman"/>
                <w:color w:val="000000"/>
                <w:spacing w:val="-1"/>
                <w:sz w:val="24"/>
                <w:szCs w:val="24"/>
              </w:rPr>
              <w:lastRenderedPageBreak/>
              <w:t xml:space="preserve">ны для строительства, ремонта и </w:t>
            </w:r>
            <w:proofErr w:type="gramStart"/>
            <w:r w:rsidRPr="00C41566">
              <w:rPr>
                <w:rFonts w:ascii="Times New Roman" w:hAnsi="Times New Roman"/>
                <w:color w:val="000000"/>
                <w:spacing w:val="-1"/>
                <w:sz w:val="24"/>
                <w:szCs w:val="24"/>
              </w:rPr>
              <w:t>содержания</w:t>
            </w:r>
            <w:proofErr w:type="gramEnd"/>
            <w:r w:rsidRPr="00C41566">
              <w:rPr>
                <w:rFonts w:ascii="Times New Roman" w:hAnsi="Times New Roman"/>
                <w:color w:val="000000"/>
                <w:spacing w:val="-1"/>
                <w:sz w:val="24"/>
                <w:szCs w:val="24"/>
              </w:rPr>
              <w:t xml:space="preserve"> </w:t>
            </w:r>
            <w:r w:rsidRPr="00C41566">
              <w:rPr>
                <w:rFonts w:ascii="Times New Roman" w:hAnsi="Times New Roman"/>
                <w:color w:val="000000"/>
                <w:spacing w:val="-6"/>
                <w:sz w:val="24"/>
                <w:szCs w:val="24"/>
              </w:rPr>
              <w:t>автомобильных дорог. Технико-экономическая эффективность примене</w:t>
            </w:r>
            <w:r w:rsidRPr="00C41566">
              <w:rPr>
                <w:rFonts w:ascii="Times New Roman" w:hAnsi="Times New Roman"/>
                <w:color w:val="000000"/>
                <w:spacing w:val="-8"/>
                <w:sz w:val="24"/>
                <w:szCs w:val="24"/>
              </w:rPr>
              <w:t>ния материалов из древесины.</w:t>
            </w:r>
          </w:p>
          <w:p w:rsidR="00641567" w:rsidRPr="00C41566" w:rsidRDefault="00641567" w:rsidP="00C41566">
            <w:pPr>
              <w:shd w:val="clear" w:color="auto" w:fill="FFFFFF"/>
              <w:spacing w:after="0" w:line="360" w:lineRule="auto"/>
              <w:contextualSpacing/>
              <w:rPr>
                <w:rFonts w:ascii="Times New Roman" w:hAnsi="Times New Roman"/>
                <w:color w:val="000000"/>
                <w:spacing w:val="-8"/>
                <w:sz w:val="24"/>
                <w:szCs w:val="24"/>
              </w:rPr>
            </w:pPr>
            <w:r w:rsidRPr="00C41566">
              <w:rPr>
                <w:rFonts w:ascii="Times New Roman" w:hAnsi="Times New Roman"/>
                <w:sz w:val="24"/>
                <w:szCs w:val="24"/>
              </w:rPr>
              <w:t xml:space="preserve"> </w:t>
            </w:r>
            <w:r w:rsidRPr="00C41566">
              <w:rPr>
                <w:rFonts w:ascii="Times New Roman" w:hAnsi="Times New Roman"/>
                <w:color w:val="000000"/>
                <w:spacing w:val="-3"/>
                <w:sz w:val="24"/>
                <w:szCs w:val="24"/>
              </w:rPr>
              <w:t>Кровельные и гидроизоляционные материалы. Рулонные материа</w:t>
            </w:r>
            <w:r w:rsidRPr="00C41566">
              <w:rPr>
                <w:rFonts w:ascii="Times New Roman" w:hAnsi="Times New Roman"/>
                <w:color w:val="000000"/>
                <w:spacing w:val="-2"/>
                <w:sz w:val="24"/>
                <w:szCs w:val="24"/>
              </w:rPr>
              <w:t xml:space="preserve">лы. Виды и марки толя и рубероида. Гидроизоляционные материалы. </w:t>
            </w:r>
            <w:r w:rsidRPr="00C41566">
              <w:rPr>
                <w:rFonts w:ascii="Times New Roman" w:hAnsi="Times New Roman"/>
                <w:color w:val="000000"/>
                <w:sz w:val="24"/>
                <w:szCs w:val="24"/>
              </w:rPr>
              <w:t xml:space="preserve">Марки </w:t>
            </w:r>
            <w:proofErr w:type="spellStart"/>
            <w:r w:rsidRPr="00C41566">
              <w:rPr>
                <w:rFonts w:ascii="Times New Roman" w:hAnsi="Times New Roman"/>
                <w:color w:val="000000"/>
                <w:sz w:val="24"/>
                <w:szCs w:val="24"/>
              </w:rPr>
              <w:t>гидроизола</w:t>
            </w:r>
            <w:proofErr w:type="spellEnd"/>
            <w:r w:rsidRPr="00C41566">
              <w:rPr>
                <w:rFonts w:ascii="Times New Roman" w:hAnsi="Times New Roman"/>
                <w:color w:val="000000"/>
                <w:sz w:val="24"/>
                <w:szCs w:val="24"/>
              </w:rPr>
              <w:t xml:space="preserve">, </w:t>
            </w:r>
            <w:proofErr w:type="spellStart"/>
            <w:r w:rsidRPr="00C41566">
              <w:rPr>
                <w:rFonts w:ascii="Times New Roman" w:hAnsi="Times New Roman"/>
                <w:color w:val="000000"/>
                <w:sz w:val="24"/>
                <w:szCs w:val="24"/>
              </w:rPr>
              <w:t>изола</w:t>
            </w:r>
            <w:proofErr w:type="spellEnd"/>
            <w:r w:rsidRPr="00C41566">
              <w:rPr>
                <w:rFonts w:ascii="Times New Roman" w:hAnsi="Times New Roman"/>
                <w:color w:val="000000"/>
                <w:sz w:val="24"/>
                <w:szCs w:val="24"/>
              </w:rPr>
              <w:t xml:space="preserve">, </w:t>
            </w:r>
            <w:proofErr w:type="spellStart"/>
            <w:r w:rsidRPr="00C41566">
              <w:rPr>
                <w:rFonts w:ascii="Times New Roman" w:hAnsi="Times New Roman"/>
                <w:color w:val="000000"/>
                <w:sz w:val="24"/>
                <w:szCs w:val="24"/>
              </w:rPr>
              <w:t>бризола</w:t>
            </w:r>
            <w:proofErr w:type="spellEnd"/>
            <w:r w:rsidRPr="00C41566">
              <w:rPr>
                <w:rFonts w:ascii="Times New Roman" w:hAnsi="Times New Roman"/>
                <w:color w:val="000000"/>
                <w:sz w:val="24"/>
                <w:szCs w:val="24"/>
              </w:rPr>
              <w:t xml:space="preserve">. Свойства </w:t>
            </w:r>
            <w:proofErr w:type="spellStart"/>
            <w:r w:rsidRPr="00C41566">
              <w:rPr>
                <w:rFonts w:ascii="Times New Roman" w:hAnsi="Times New Roman"/>
                <w:color w:val="000000"/>
                <w:sz w:val="24"/>
                <w:szCs w:val="24"/>
              </w:rPr>
              <w:t>изола</w:t>
            </w:r>
            <w:proofErr w:type="spellEnd"/>
            <w:r w:rsidRPr="00C41566">
              <w:rPr>
                <w:rFonts w:ascii="Times New Roman" w:hAnsi="Times New Roman"/>
                <w:color w:val="000000"/>
                <w:sz w:val="24"/>
                <w:szCs w:val="24"/>
              </w:rPr>
              <w:t xml:space="preserve"> и </w:t>
            </w:r>
            <w:proofErr w:type="spellStart"/>
            <w:r w:rsidRPr="00C41566">
              <w:rPr>
                <w:rFonts w:ascii="Times New Roman" w:hAnsi="Times New Roman"/>
                <w:color w:val="000000"/>
                <w:sz w:val="24"/>
                <w:szCs w:val="24"/>
              </w:rPr>
              <w:t>бризола</w:t>
            </w:r>
            <w:proofErr w:type="spellEnd"/>
            <w:r w:rsidRPr="00C41566">
              <w:rPr>
                <w:rFonts w:ascii="Times New Roman" w:hAnsi="Times New Roman"/>
                <w:color w:val="000000"/>
                <w:sz w:val="24"/>
                <w:szCs w:val="24"/>
              </w:rPr>
              <w:t xml:space="preserve"> по </w:t>
            </w:r>
            <w:r w:rsidRPr="00C41566">
              <w:rPr>
                <w:rFonts w:ascii="Times New Roman" w:hAnsi="Times New Roman"/>
                <w:color w:val="000000"/>
                <w:spacing w:val="-2"/>
                <w:sz w:val="24"/>
                <w:szCs w:val="24"/>
              </w:rPr>
              <w:t xml:space="preserve">ГОСТ 10296 и ГОСТ </w:t>
            </w:r>
            <w:r w:rsidRPr="00C41566">
              <w:rPr>
                <w:rFonts w:ascii="Times New Roman" w:hAnsi="Times New Roman"/>
                <w:color w:val="000000"/>
                <w:spacing w:val="8"/>
                <w:sz w:val="24"/>
                <w:szCs w:val="24"/>
              </w:rPr>
              <w:t>17176.</w:t>
            </w:r>
            <w:r w:rsidRPr="00C41566">
              <w:rPr>
                <w:rFonts w:ascii="Times New Roman" w:hAnsi="Times New Roman"/>
                <w:color w:val="000000"/>
                <w:sz w:val="24"/>
                <w:szCs w:val="24"/>
              </w:rPr>
              <w:t xml:space="preserve"> </w:t>
            </w:r>
            <w:r w:rsidRPr="00C41566">
              <w:rPr>
                <w:rFonts w:ascii="Times New Roman" w:hAnsi="Times New Roman"/>
                <w:color w:val="000000"/>
                <w:spacing w:val="-2"/>
                <w:sz w:val="24"/>
                <w:szCs w:val="24"/>
              </w:rPr>
              <w:t>Мастика. Применение резинобитум</w:t>
            </w:r>
            <w:r w:rsidRPr="00C41566">
              <w:rPr>
                <w:rFonts w:ascii="Times New Roman" w:hAnsi="Times New Roman"/>
                <w:color w:val="000000"/>
                <w:spacing w:val="-6"/>
                <w:sz w:val="24"/>
                <w:szCs w:val="24"/>
              </w:rPr>
              <w:t xml:space="preserve">ных, битумно-полимерных мастик для заполнения деформационных швов </w:t>
            </w:r>
            <w:r w:rsidRPr="00C41566">
              <w:rPr>
                <w:rFonts w:ascii="Times New Roman" w:hAnsi="Times New Roman"/>
                <w:color w:val="000000"/>
                <w:spacing w:val="-13"/>
                <w:sz w:val="24"/>
                <w:szCs w:val="24"/>
              </w:rPr>
              <w:t xml:space="preserve">жестких покрытий по </w:t>
            </w:r>
            <w:proofErr w:type="spellStart"/>
            <w:r w:rsidRPr="00C41566">
              <w:rPr>
                <w:rFonts w:ascii="Times New Roman" w:hAnsi="Times New Roman"/>
                <w:color w:val="000000"/>
                <w:spacing w:val="-13"/>
                <w:sz w:val="24"/>
                <w:szCs w:val="24"/>
              </w:rPr>
              <w:t>СНиП</w:t>
            </w:r>
            <w:proofErr w:type="spellEnd"/>
            <w:r w:rsidRPr="00C41566">
              <w:rPr>
                <w:rFonts w:ascii="Times New Roman" w:hAnsi="Times New Roman"/>
                <w:color w:val="000000"/>
                <w:spacing w:val="-13"/>
                <w:sz w:val="24"/>
                <w:szCs w:val="24"/>
              </w:rPr>
              <w:t xml:space="preserve"> </w:t>
            </w:r>
            <w:r w:rsidRPr="00C41566">
              <w:rPr>
                <w:rFonts w:ascii="Times New Roman" w:hAnsi="Times New Roman"/>
                <w:color w:val="000000"/>
                <w:spacing w:val="11"/>
                <w:sz w:val="24"/>
                <w:szCs w:val="24"/>
              </w:rPr>
              <w:t>2.03.01.</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pacing w:val="11"/>
                <w:sz w:val="24"/>
                <w:szCs w:val="24"/>
              </w:rPr>
              <w:t xml:space="preserve">Мастика резинобитумная композиционная марки </w:t>
            </w:r>
            <w:proofErr w:type="gramStart"/>
            <w:r w:rsidRPr="00C41566">
              <w:rPr>
                <w:rFonts w:ascii="Times New Roman" w:hAnsi="Times New Roman"/>
                <w:color w:val="000000"/>
                <w:spacing w:val="11"/>
                <w:sz w:val="24"/>
                <w:szCs w:val="24"/>
              </w:rPr>
              <w:t>Брит</w:t>
            </w:r>
            <w:proofErr w:type="gramEnd"/>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F512A2" w:rsidP="00C41566">
            <w:pPr>
              <w:spacing w:after="0" w:line="360" w:lineRule="auto"/>
              <w:contextualSpacing/>
              <w:rPr>
                <w:rFonts w:ascii="Times New Roman" w:hAnsi="Times New Roman"/>
                <w:color w:val="000000"/>
                <w:spacing w:val="-5"/>
                <w:sz w:val="24"/>
                <w:szCs w:val="24"/>
              </w:rPr>
            </w:pPr>
            <w:r>
              <w:rPr>
                <w:rFonts w:ascii="Times New Roman" w:hAnsi="Times New Roman"/>
                <w:b/>
                <w:sz w:val="24"/>
                <w:szCs w:val="24"/>
              </w:rPr>
              <w:t>Лабораторная</w:t>
            </w:r>
            <w:r w:rsidR="00641567" w:rsidRPr="00C41566">
              <w:rPr>
                <w:rFonts w:ascii="Times New Roman" w:hAnsi="Times New Roman"/>
                <w:b/>
                <w:sz w:val="24"/>
                <w:szCs w:val="24"/>
              </w:rPr>
              <w:t xml:space="preserve"> работа № 40</w:t>
            </w:r>
            <w:r w:rsidR="00641567" w:rsidRPr="00C41566">
              <w:rPr>
                <w:rFonts w:ascii="Times New Roman" w:hAnsi="Times New Roman"/>
                <w:color w:val="000000"/>
                <w:spacing w:val="-5"/>
                <w:sz w:val="24"/>
                <w:szCs w:val="24"/>
              </w:rPr>
              <w:t xml:space="preserve">. </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pacing w:val="-5"/>
                <w:sz w:val="24"/>
                <w:szCs w:val="24"/>
              </w:rPr>
              <w:t xml:space="preserve">Определение влажности, плотности, линейной и объемной усушки </w:t>
            </w:r>
            <w:r w:rsidRPr="00C41566">
              <w:rPr>
                <w:rFonts w:ascii="Times New Roman" w:hAnsi="Times New Roman"/>
                <w:color w:val="000000"/>
                <w:sz w:val="24"/>
                <w:szCs w:val="24"/>
              </w:rPr>
              <w:t>древесины по ГОСТ 164837. Определение предела прочности при сжатии вдоль и по</w:t>
            </w:r>
            <w:r w:rsidR="00F512A2">
              <w:rPr>
                <w:rFonts w:ascii="Times New Roman" w:hAnsi="Times New Roman"/>
                <w:color w:val="000000"/>
                <w:sz w:val="24"/>
                <w:szCs w:val="24"/>
              </w:rPr>
              <w:t xml:space="preserve">перек волокон по ГОСТ 16483.10 </w:t>
            </w:r>
            <w:r w:rsidRPr="00C41566">
              <w:rPr>
                <w:rFonts w:ascii="Times New Roman" w:hAnsi="Times New Roman"/>
                <w:color w:val="000000"/>
                <w:sz w:val="24"/>
                <w:szCs w:val="24"/>
              </w:rPr>
              <w:t xml:space="preserve">и ГОСТ </w:t>
            </w:r>
            <w:r w:rsidRPr="00C41566">
              <w:rPr>
                <w:rFonts w:ascii="Times New Roman" w:hAnsi="Times New Roman"/>
                <w:color w:val="000000"/>
                <w:spacing w:val="-11"/>
                <w:sz w:val="24"/>
                <w:szCs w:val="24"/>
              </w:rPr>
              <w:t>16483.11</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350BE8">
        <w:trPr>
          <w:trHeight w:val="624"/>
        </w:trPr>
        <w:tc>
          <w:tcPr>
            <w:tcW w:w="4260" w:type="pct"/>
            <w:gridSpan w:val="2"/>
          </w:tcPr>
          <w:p w:rsidR="00641567" w:rsidRPr="00C41566" w:rsidRDefault="00641567"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 xml:space="preserve"> Самостоятельная учебная работа при изучении МДК 02.01 </w:t>
            </w:r>
            <w:r w:rsidRPr="00C41566">
              <w:rPr>
                <w:rFonts w:ascii="Times New Roman" w:hAnsi="Times New Roman"/>
                <w:b/>
                <w:color w:val="000000" w:themeColor="text1"/>
                <w:sz w:val="24"/>
                <w:szCs w:val="24"/>
              </w:rPr>
              <w:t>Дорожно-строительные материалы</w:t>
            </w:r>
            <w:r w:rsidRPr="00C41566">
              <w:rPr>
                <w:rFonts w:ascii="Times New Roman" w:hAnsi="Times New Roman"/>
                <w:b/>
                <w:sz w:val="24"/>
                <w:szCs w:val="24"/>
              </w:rPr>
              <w:t xml:space="preserve"> </w:t>
            </w:r>
          </w:p>
          <w:p w:rsidR="00641567" w:rsidRPr="00C41566" w:rsidRDefault="00641567" w:rsidP="00C41566">
            <w:pPr>
              <w:spacing w:line="360" w:lineRule="auto"/>
              <w:contextualSpacing/>
              <w:rPr>
                <w:rFonts w:ascii="Times New Roman" w:hAnsi="Times New Roman"/>
                <w:b/>
                <w:sz w:val="24"/>
                <w:szCs w:val="24"/>
              </w:rPr>
            </w:pPr>
          </w:p>
        </w:tc>
        <w:tc>
          <w:tcPr>
            <w:tcW w:w="740" w:type="pct"/>
            <w:shd w:val="clear" w:color="auto" w:fill="auto"/>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w:t>
            </w:r>
          </w:p>
        </w:tc>
      </w:tr>
      <w:tr w:rsidR="00641567" w:rsidRPr="00C41566" w:rsidTr="00CC0654">
        <w:tc>
          <w:tcPr>
            <w:tcW w:w="4260" w:type="pct"/>
            <w:gridSpan w:val="2"/>
          </w:tcPr>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МДК 02.02 </w:t>
            </w:r>
            <w:r w:rsidRPr="00C41566">
              <w:rPr>
                <w:rFonts w:ascii="Times New Roman" w:hAnsi="Times New Roman"/>
                <w:b/>
                <w:color w:val="000000"/>
                <w:sz w:val="24"/>
                <w:szCs w:val="24"/>
              </w:rPr>
              <w:t>Производственные предприятия дорожной отрасли</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68</w:t>
            </w:r>
          </w:p>
        </w:tc>
      </w:tr>
      <w:tr w:rsidR="00641567" w:rsidRPr="00C41566" w:rsidTr="00CC0654">
        <w:tc>
          <w:tcPr>
            <w:tcW w:w="1128" w:type="pct"/>
            <w:vMerge w:val="restart"/>
          </w:tcPr>
          <w:p w:rsidR="00641567" w:rsidRPr="00C41566" w:rsidRDefault="00641567" w:rsidP="00C41566">
            <w:pPr>
              <w:spacing w:line="360" w:lineRule="auto"/>
              <w:contextualSpacing/>
              <w:rPr>
                <w:rFonts w:ascii="Times New Roman" w:hAnsi="Times New Roman"/>
                <w:b/>
                <w:bCs/>
                <w:sz w:val="24"/>
                <w:szCs w:val="24"/>
              </w:rPr>
            </w:pPr>
            <w:r w:rsidRPr="00C41566">
              <w:rPr>
                <w:rFonts w:ascii="Times New Roman" w:eastAsia="Calibri" w:hAnsi="Times New Roman"/>
                <w:b/>
                <w:bCs/>
                <w:color w:val="000000"/>
                <w:sz w:val="24"/>
                <w:szCs w:val="24"/>
              </w:rPr>
              <w:t>Тема 2.1</w:t>
            </w:r>
            <w:r w:rsidRPr="00C41566">
              <w:rPr>
                <w:rFonts w:ascii="Times New Roman" w:hAnsi="Times New Roman"/>
                <w:b/>
                <w:bCs/>
                <w:color w:val="000000"/>
                <w:sz w:val="24"/>
                <w:szCs w:val="24"/>
              </w:rPr>
              <w:t xml:space="preserve"> Карьеры</w:t>
            </w:r>
          </w:p>
        </w:tc>
        <w:tc>
          <w:tcPr>
            <w:tcW w:w="3132" w:type="pct"/>
          </w:tcPr>
          <w:p w:rsidR="00641567" w:rsidRPr="00C41566" w:rsidRDefault="00641567"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Содержание</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1. Общие понятия о добыче каменных материалов открытым способом. Достоинства и недостатки открытого способа добычи.</w:t>
            </w:r>
          </w:p>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Горнотехнические понятия и терминология: элементы карьера; элементы уступа.</w:t>
            </w:r>
          </w:p>
          <w:p w:rsidR="00641567" w:rsidRPr="00C41566" w:rsidRDefault="00641567" w:rsidP="00C41566">
            <w:pPr>
              <w:spacing w:after="0" w:line="360" w:lineRule="auto"/>
              <w:contextualSpacing/>
              <w:rPr>
                <w:rFonts w:ascii="Times New Roman" w:hAnsi="Times New Roman"/>
                <w:color w:val="000000"/>
                <w:sz w:val="24"/>
                <w:szCs w:val="24"/>
              </w:rPr>
            </w:pPr>
            <w:r w:rsidRPr="00C41566">
              <w:rPr>
                <w:rFonts w:ascii="Times New Roman" w:hAnsi="Times New Roman"/>
                <w:color w:val="000000"/>
                <w:sz w:val="24"/>
                <w:szCs w:val="24"/>
              </w:rPr>
              <w:lastRenderedPageBreak/>
              <w:t xml:space="preserve">Классификация карьеров. </w:t>
            </w:r>
          </w:p>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Подготовительные работы, их цель и назначение. Ограждение карьера от поверхнос</w:t>
            </w:r>
            <w:r w:rsidRPr="00C41566">
              <w:rPr>
                <w:rFonts w:ascii="Times New Roman" w:hAnsi="Times New Roman"/>
                <w:color w:val="000000"/>
                <w:sz w:val="24"/>
                <w:szCs w:val="24"/>
              </w:rPr>
              <w:t>т</w:t>
            </w:r>
            <w:r w:rsidRPr="00C41566">
              <w:rPr>
                <w:rFonts w:ascii="Times New Roman" w:hAnsi="Times New Roman"/>
                <w:color w:val="000000"/>
                <w:sz w:val="24"/>
                <w:szCs w:val="24"/>
              </w:rPr>
              <w:t>ных вод, осушение карьера от грунтовых вод. Вскрытие месторождения, способы вскрытия карьера, способы проходки и проведения траншей.</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Мероприятия по сохранению природы на территории карьера, сохранение растительн</w:t>
            </w:r>
            <w:r w:rsidRPr="00C41566">
              <w:rPr>
                <w:rFonts w:ascii="Times New Roman" w:hAnsi="Times New Roman"/>
                <w:color w:val="000000"/>
                <w:sz w:val="24"/>
                <w:szCs w:val="24"/>
              </w:rPr>
              <w:t>о</w:t>
            </w:r>
            <w:r w:rsidRPr="00C41566">
              <w:rPr>
                <w:rFonts w:ascii="Times New Roman" w:hAnsi="Times New Roman"/>
                <w:color w:val="000000"/>
                <w:sz w:val="24"/>
                <w:szCs w:val="24"/>
              </w:rPr>
              <w:t>го слоя, рекультивация земель.</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2. Назначение вскрышных работ и требования к ним. Технология вскрышных работ эк</w:t>
            </w:r>
            <w:r w:rsidRPr="00C41566">
              <w:rPr>
                <w:rFonts w:ascii="Times New Roman" w:hAnsi="Times New Roman"/>
                <w:color w:val="000000"/>
                <w:sz w:val="24"/>
                <w:szCs w:val="24"/>
              </w:rPr>
              <w:t>с</w:t>
            </w:r>
            <w:r w:rsidRPr="00C41566">
              <w:rPr>
                <w:rFonts w:ascii="Times New Roman" w:hAnsi="Times New Roman"/>
                <w:color w:val="000000"/>
                <w:sz w:val="24"/>
                <w:szCs w:val="24"/>
              </w:rPr>
              <w:t>каватором, скрепером, бульдозером.</w:t>
            </w:r>
          </w:p>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Назначение отвалов, их расчет и выбор месторасположения.</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Добычные работы и требования к ним. Экскаваторная разработка каменных пород. Особенности разработки песчано-гравийных месторождений, применение гидромехан</w:t>
            </w:r>
            <w:r w:rsidRPr="00C41566">
              <w:rPr>
                <w:rFonts w:ascii="Times New Roman" w:hAnsi="Times New Roman"/>
                <w:color w:val="000000"/>
                <w:sz w:val="24"/>
                <w:szCs w:val="24"/>
              </w:rPr>
              <w:t>и</w:t>
            </w:r>
            <w:r w:rsidRPr="00C41566">
              <w:rPr>
                <w:rFonts w:ascii="Times New Roman" w:hAnsi="Times New Roman"/>
                <w:color w:val="000000"/>
                <w:sz w:val="24"/>
                <w:szCs w:val="24"/>
              </w:rPr>
              <w:t>зации на карьере.</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color w:val="000000"/>
                <w:sz w:val="24"/>
                <w:szCs w:val="24"/>
              </w:rPr>
            </w:pPr>
            <w:r w:rsidRPr="00C41566">
              <w:rPr>
                <w:rFonts w:ascii="Times New Roman" w:hAnsi="Times New Roman"/>
                <w:color w:val="000000"/>
                <w:sz w:val="24"/>
                <w:szCs w:val="24"/>
              </w:rPr>
              <w:t>3. Принципы проектирования  карьеров. Общие сведения об изыскании и проектиров</w:t>
            </w:r>
            <w:r w:rsidRPr="00C41566">
              <w:rPr>
                <w:rFonts w:ascii="Times New Roman" w:hAnsi="Times New Roman"/>
                <w:color w:val="000000"/>
                <w:sz w:val="24"/>
                <w:szCs w:val="24"/>
              </w:rPr>
              <w:t>а</w:t>
            </w:r>
            <w:r w:rsidRPr="00C41566">
              <w:rPr>
                <w:rFonts w:ascii="Times New Roman" w:hAnsi="Times New Roman"/>
                <w:color w:val="000000"/>
                <w:sz w:val="24"/>
                <w:szCs w:val="24"/>
              </w:rPr>
              <w:t xml:space="preserve">нии </w:t>
            </w:r>
            <w:proofErr w:type="spellStart"/>
            <w:r w:rsidRPr="00C41566">
              <w:rPr>
                <w:rFonts w:ascii="Times New Roman" w:hAnsi="Times New Roman"/>
                <w:color w:val="000000"/>
                <w:sz w:val="24"/>
                <w:szCs w:val="24"/>
              </w:rPr>
              <w:t>притрассовых</w:t>
            </w:r>
            <w:proofErr w:type="spellEnd"/>
            <w:r w:rsidRPr="00C41566">
              <w:rPr>
                <w:rFonts w:ascii="Times New Roman" w:hAnsi="Times New Roman"/>
                <w:color w:val="000000"/>
                <w:sz w:val="24"/>
                <w:szCs w:val="24"/>
              </w:rPr>
              <w:t xml:space="preserve"> карьеров. Состав проекта и оформление документации на разработку карьера.</w:t>
            </w:r>
          </w:p>
          <w:p w:rsidR="00641567" w:rsidRPr="00C41566" w:rsidRDefault="00641567" w:rsidP="00C41566">
            <w:pPr>
              <w:spacing w:after="0" w:line="360" w:lineRule="auto"/>
              <w:contextualSpacing/>
              <w:rPr>
                <w:rFonts w:ascii="Times New Roman" w:hAnsi="Times New Roman"/>
                <w:color w:val="000000"/>
                <w:sz w:val="24"/>
                <w:szCs w:val="24"/>
              </w:rPr>
            </w:pPr>
            <w:r w:rsidRPr="00C41566">
              <w:rPr>
                <w:rFonts w:ascii="Times New Roman" w:hAnsi="Times New Roman"/>
                <w:color w:val="000000"/>
                <w:sz w:val="24"/>
                <w:szCs w:val="24"/>
              </w:rPr>
              <w:t>Охрана окружающей среды и техника  безопасности при разработке карьера</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Общие требования по охране окружающей среды, технике безопасности при работе на различных механизмах и охране труда при разработке карьера</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Практическая работа № 1.</w:t>
            </w:r>
          </w:p>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color w:val="000000"/>
                <w:sz w:val="24"/>
                <w:szCs w:val="24"/>
              </w:rPr>
              <w:t>Определение параметров уступа (высоты и ширины) в зависимости от выбранного м</w:t>
            </w:r>
            <w:r w:rsidRPr="00C41566">
              <w:rPr>
                <w:rFonts w:ascii="Times New Roman" w:hAnsi="Times New Roman"/>
                <w:color w:val="000000"/>
                <w:sz w:val="24"/>
                <w:szCs w:val="24"/>
              </w:rPr>
              <w:t>е</w:t>
            </w:r>
            <w:r w:rsidRPr="00C41566">
              <w:rPr>
                <w:rFonts w:ascii="Times New Roman" w:hAnsi="Times New Roman"/>
                <w:color w:val="000000"/>
                <w:sz w:val="24"/>
                <w:szCs w:val="24"/>
              </w:rPr>
              <w:t>ханизма</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Практическая работа № 2. </w:t>
            </w:r>
            <w:r w:rsidRPr="00C41566">
              <w:rPr>
                <w:rFonts w:ascii="Times New Roman" w:hAnsi="Times New Roman"/>
                <w:color w:val="000000"/>
                <w:sz w:val="24"/>
                <w:szCs w:val="24"/>
              </w:rPr>
              <w:t>Определение запасов полезного ископаемого и геологич</w:t>
            </w:r>
            <w:r w:rsidRPr="00C41566">
              <w:rPr>
                <w:rFonts w:ascii="Times New Roman" w:hAnsi="Times New Roman"/>
                <w:color w:val="000000"/>
                <w:sz w:val="24"/>
                <w:szCs w:val="24"/>
              </w:rPr>
              <w:t>е</w:t>
            </w:r>
            <w:r w:rsidRPr="00C41566">
              <w:rPr>
                <w:rFonts w:ascii="Times New Roman" w:hAnsi="Times New Roman"/>
                <w:color w:val="000000"/>
                <w:sz w:val="24"/>
                <w:szCs w:val="24"/>
              </w:rPr>
              <w:t>ского коэффициента вскрыши по данным геологических разрезов</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val="restart"/>
          </w:tcPr>
          <w:p w:rsidR="00641567" w:rsidRPr="00C41566" w:rsidRDefault="00641567"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2.2  </w:t>
            </w:r>
            <w:r w:rsidRPr="00C41566">
              <w:rPr>
                <w:rFonts w:ascii="Times New Roman" w:hAnsi="Times New Roman"/>
                <w:b/>
                <w:bCs/>
                <w:color w:val="000000"/>
                <w:sz w:val="24"/>
                <w:szCs w:val="24"/>
              </w:rPr>
              <w:t>Буровзрывные р</w:t>
            </w:r>
            <w:r w:rsidRPr="00C41566">
              <w:rPr>
                <w:rFonts w:ascii="Times New Roman" w:hAnsi="Times New Roman"/>
                <w:b/>
                <w:bCs/>
                <w:color w:val="000000"/>
                <w:sz w:val="24"/>
                <w:szCs w:val="24"/>
              </w:rPr>
              <w:t>а</w:t>
            </w:r>
            <w:r w:rsidRPr="00C41566">
              <w:rPr>
                <w:rFonts w:ascii="Times New Roman" w:hAnsi="Times New Roman"/>
                <w:b/>
                <w:bCs/>
                <w:color w:val="000000"/>
                <w:sz w:val="24"/>
                <w:szCs w:val="24"/>
              </w:rPr>
              <w:t>боты</w:t>
            </w:r>
          </w:p>
        </w:tc>
        <w:tc>
          <w:tcPr>
            <w:tcW w:w="3132" w:type="pct"/>
          </w:tcPr>
          <w:p w:rsidR="00641567" w:rsidRPr="00C41566" w:rsidRDefault="00641567"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Содержание</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1. Технологические требования к буровзрывным работам. Состав буровзрывных работ. Определение основных взрывных выработок. Перспективные направления в развитии буровзрывных работ.</w:t>
            </w:r>
          </w:p>
          <w:p w:rsidR="00641567" w:rsidRPr="00C41566" w:rsidRDefault="00641567" w:rsidP="00E10470">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Классификация способов бурения, основные типы и марки буровых машин и оборуд</w:t>
            </w:r>
            <w:r w:rsidRPr="00C41566">
              <w:rPr>
                <w:rFonts w:ascii="Times New Roman" w:hAnsi="Times New Roman"/>
                <w:color w:val="000000"/>
                <w:sz w:val="24"/>
                <w:szCs w:val="24"/>
              </w:rPr>
              <w:t>о</w:t>
            </w:r>
            <w:r w:rsidRPr="00C41566">
              <w:rPr>
                <w:rFonts w:ascii="Times New Roman" w:hAnsi="Times New Roman"/>
                <w:color w:val="000000"/>
                <w:sz w:val="24"/>
                <w:szCs w:val="24"/>
              </w:rPr>
              <w:t xml:space="preserve">вания. Условия, влияющие на выбор способа бурения.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color w:val="000000"/>
                <w:sz w:val="24"/>
                <w:szCs w:val="24"/>
              </w:rPr>
            </w:pPr>
            <w:r w:rsidRPr="00C41566">
              <w:rPr>
                <w:rFonts w:ascii="Times New Roman" w:hAnsi="Times New Roman"/>
                <w:color w:val="000000"/>
                <w:sz w:val="24"/>
                <w:szCs w:val="24"/>
              </w:rPr>
              <w:t>2. Понятие о взрыве и взрывчатых веществах. Характеристики и классификация взры</w:t>
            </w:r>
            <w:r w:rsidRPr="00C41566">
              <w:rPr>
                <w:rFonts w:ascii="Times New Roman" w:hAnsi="Times New Roman"/>
                <w:color w:val="000000"/>
                <w:sz w:val="24"/>
                <w:szCs w:val="24"/>
              </w:rPr>
              <w:t>в</w:t>
            </w:r>
            <w:r w:rsidRPr="00C41566">
              <w:rPr>
                <w:rFonts w:ascii="Times New Roman" w:hAnsi="Times New Roman"/>
                <w:color w:val="000000"/>
                <w:sz w:val="24"/>
                <w:szCs w:val="24"/>
              </w:rPr>
              <w:t xml:space="preserve">чатых веществ. Условия хранения взрывчатых веществ, их транспортирование, техника безопасности при обращении с взрывчатыми веществами. </w:t>
            </w:r>
          </w:p>
          <w:p w:rsidR="00641567" w:rsidRPr="00C41566" w:rsidRDefault="00641567" w:rsidP="00C41566">
            <w:pPr>
              <w:spacing w:after="0" w:line="360" w:lineRule="auto"/>
              <w:contextualSpacing/>
              <w:rPr>
                <w:rFonts w:ascii="Times New Roman" w:hAnsi="Times New Roman"/>
                <w:color w:val="000000"/>
                <w:sz w:val="24"/>
                <w:szCs w:val="24"/>
              </w:rPr>
            </w:pPr>
            <w:r w:rsidRPr="00C41566">
              <w:rPr>
                <w:rFonts w:ascii="Times New Roman" w:hAnsi="Times New Roman"/>
                <w:color w:val="000000"/>
                <w:sz w:val="24"/>
                <w:szCs w:val="24"/>
              </w:rPr>
              <w:t>Средства взрывания, способы взрывания и условия их применения. Достоинства и н</w:t>
            </w:r>
            <w:r w:rsidRPr="00C41566">
              <w:rPr>
                <w:rFonts w:ascii="Times New Roman" w:hAnsi="Times New Roman"/>
                <w:color w:val="000000"/>
                <w:sz w:val="24"/>
                <w:szCs w:val="24"/>
              </w:rPr>
              <w:t>е</w:t>
            </w:r>
            <w:r w:rsidRPr="00C41566">
              <w:rPr>
                <w:rFonts w:ascii="Times New Roman" w:hAnsi="Times New Roman"/>
                <w:color w:val="000000"/>
                <w:sz w:val="24"/>
                <w:szCs w:val="24"/>
              </w:rPr>
              <w:t>достатки каждого способа взрывания.</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3. Классификация методов взрывных работ. Технология выполнения работ при методе накладных зарядов, шпуровом и скважинном методах. Условия их применения.</w:t>
            </w:r>
          </w:p>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Технологическая последовательность производства массового взрыва.</w:t>
            </w:r>
          </w:p>
          <w:p w:rsidR="00641567" w:rsidRPr="00C41566" w:rsidRDefault="00641567" w:rsidP="00C41566">
            <w:pPr>
              <w:spacing w:after="0" w:line="360" w:lineRule="auto"/>
              <w:contextualSpacing/>
              <w:rPr>
                <w:rFonts w:ascii="Times New Roman" w:hAnsi="Times New Roman"/>
                <w:color w:val="000000"/>
                <w:sz w:val="24"/>
                <w:szCs w:val="24"/>
              </w:rPr>
            </w:pPr>
            <w:r w:rsidRPr="00C41566">
              <w:rPr>
                <w:rFonts w:ascii="Times New Roman" w:hAnsi="Times New Roman"/>
                <w:color w:val="000000"/>
                <w:sz w:val="24"/>
                <w:szCs w:val="24"/>
              </w:rPr>
              <w:t>Порядок оформления документации на производство массового взрыва</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color w:val="000000"/>
                <w:sz w:val="24"/>
                <w:szCs w:val="24"/>
              </w:rPr>
            </w:pPr>
            <w:r w:rsidRPr="00C41566">
              <w:rPr>
                <w:rFonts w:ascii="Times New Roman" w:hAnsi="Times New Roman"/>
                <w:color w:val="000000"/>
                <w:sz w:val="24"/>
                <w:szCs w:val="24"/>
              </w:rPr>
              <w:t>4. Общие сведения о правилах безопасности при ведении буровых работ, взрывных р</w:t>
            </w:r>
            <w:r w:rsidRPr="00C41566">
              <w:rPr>
                <w:rFonts w:ascii="Times New Roman" w:hAnsi="Times New Roman"/>
                <w:color w:val="000000"/>
                <w:sz w:val="24"/>
                <w:szCs w:val="24"/>
              </w:rPr>
              <w:t>а</w:t>
            </w:r>
            <w:r w:rsidRPr="00C41566">
              <w:rPr>
                <w:rFonts w:ascii="Times New Roman" w:hAnsi="Times New Roman"/>
                <w:color w:val="000000"/>
                <w:sz w:val="24"/>
                <w:szCs w:val="24"/>
              </w:rPr>
              <w:t>бот. Порядок допуска лиц для производства взрывных работ. Понятие о границах опа</w:t>
            </w:r>
            <w:r w:rsidRPr="00C41566">
              <w:rPr>
                <w:rFonts w:ascii="Times New Roman" w:hAnsi="Times New Roman"/>
                <w:color w:val="000000"/>
                <w:sz w:val="24"/>
                <w:szCs w:val="24"/>
              </w:rPr>
              <w:t>с</w:t>
            </w:r>
            <w:r w:rsidRPr="00C41566">
              <w:rPr>
                <w:rFonts w:ascii="Times New Roman" w:hAnsi="Times New Roman"/>
                <w:color w:val="000000"/>
                <w:sz w:val="24"/>
                <w:szCs w:val="24"/>
              </w:rPr>
              <w:t>ных зон и правилах подачи сигналов при взрывании.</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color w:val="000000"/>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affffff4"/>
              <w:spacing w:after="0" w:line="360" w:lineRule="auto"/>
              <w:ind w:left="0"/>
              <w:contextualSpacing/>
              <w:rPr>
                <w:rFonts w:ascii="Times New Roman" w:hAnsi="Times New Roman"/>
                <w:b/>
                <w:sz w:val="24"/>
                <w:szCs w:val="24"/>
              </w:rPr>
            </w:pPr>
            <w:r w:rsidRPr="00C41566">
              <w:rPr>
                <w:rFonts w:ascii="Times New Roman" w:hAnsi="Times New Roman"/>
                <w:b/>
                <w:sz w:val="24"/>
                <w:szCs w:val="24"/>
              </w:rPr>
              <w:t>Практическая работа № 3.</w:t>
            </w:r>
          </w:p>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color w:val="000000"/>
                <w:sz w:val="24"/>
                <w:szCs w:val="24"/>
              </w:rPr>
              <w:t xml:space="preserve"> Определение радиусов опасных зон при ведении взрывных работ.</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val="restart"/>
          </w:tcPr>
          <w:p w:rsidR="00641567" w:rsidRPr="00C41566" w:rsidRDefault="00641567"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2.3  </w:t>
            </w:r>
            <w:r w:rsidRPr="00C41566">
              <w:rPr>
                <w:rFonts w:ascii="Times New Roman" w:hAnsi="Times New Roman"/>
                <w:b/>
                <w:color w:val="000000"/>
                <w:sz w:val="24"/>
                <w:szCs w:val="24"/>
              </w:rPr>
              <w:t>Производственные предприятия</w:t>
            </w:r>
          </w:p>
        </w:tc>
        <w:tc>
          <w:tcPr>
            <w:tcW w:w="3132" w:type="pct"/>
          </w:tcPr>
          <w:p w:rsidR="00641567" w:rsidRPr="00C41566" w:rsidRDefault="00641567" w:rsidP="00C41566">
            <w:pPr>
              <w:spacing w:line="360" w:lineRule="auto"/>
              <w:contextualSpacing/>
              <w:rPr>
                <w:rFonts w:ascii="Times New Roman" w:hAnsi="Times New Roman"/>
                <w:color w:val="000000"/>
                <w:sz w:val="24"/>
                <w:szCs w:val="24"/>
              </w:rPr>
            </w:pPr>
            <w:r w:rsidRPr="00C41566">
              <w:rPr>
                <w:rFonts w:ascii="Times New Roman" w:hAnsi="Times New Roman"/>
                <w:b/>
                <w:bCs/>
                <w:sz w:val="24"/>
                <w:szCs w:val="24"/>
              </w:rPr>
              <w:t>Содержание</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48</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color w:val="000000"/>
                <w:sz w:val="24"/>
                <w:szCs w:val="24"/>
              </w:rPr>
              <w:t>1. Дробление и сортировка горных пород. Сущность процесса дробления. Способы ра</w:t>
            </w:r>
            <w:r w:rsidRPr="00C41566">
              <w:rPr>
                <w:rFonts w:ascii="Times New Roman" w:hAnsi="Times New Roman"/>
                <w:color w:val="000000"/>
                <w:sz w:val="24"/>
                <w:szCs w:val="24"/>
              </w:rPr>
              <w:t>з</w:t>
            </w:r>
            <w:r w:rsidRPr="00C41566">
              <w:rPr>
                <w:rFonts w:ascii="Times New Roman" w:hAnsi="Times New Roman"/>
                <w:color w:val="000000"/>
                <w:sz w:val="24"/>
                <w:szCs w:val="24"/>
              </w:rPr>
              <w:t>рушения горных пород в дробилках. Классификация дробилок и их назначение. Су</w:t>
            </w:r>
            <w:r w:rsidRPr="00C41566">
              <w:rPr>
                <w:rFonts w:ascii="Times New Roman" w:hAnsi="Times New Roman"/>
                <w:color w:val="000000"/>
                <w:sz w:val="24"/>
                <w:szCs w:val="24"/>
              </w:rPr>
              <w:t>щ</w:t>
            </w:r>
            <w:r w:rsidRPr="00C41566">
              <w:rPr>
                <w:rFonts w:ascii="Times New Roman" w:hAnsi="Times New Roman"/>
                <w:color w:val="000000"/>
                <w:sz w:val="24"/>
                <w:szCs w:val="24"/>
              </w:rPr>
              <w:t xml:space="preserve">ность процесса сортировки. Виды сортировок.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2. Дробление и сортировка горных пород. Классификация грохотов, технология </w:t>
            </w:r>
            <w:proofErr w:type="spellStart"/>
            <w:r w:rsidRPr="00C41566">
              <w:rPr>
                <w:rFonts w:ascii="Times New Roman" w:hAnsi="Times New Roman"/>
                <w:color w:val="000000"/>
                <w:sz w:val="24"/>
                <w:szCs w:val="24"/>
              </w:rPr>
              <w:t>грох</w:t>
            </w:r>
            <w:r w:rsidRPr="00C41566">
              <w:rPr>
                <w:rFonts w:ascii="Times New Roman" w:hAnsi="Times New Roman"/>
                <w:color w:val="000000"/>
                <w:sz w:val="24"/>
                <w:szCs w:val="24"/>
              </w:rPr>
              <w:t>о</w:t>
            </w:r>
            <w:r w:rsidRPr="00C41566">
              <w:rPr>
                <w:rFonts w:ascii="Times New Roman" w:hAnsi="Times New Roman"/>
                <w:color w:val="000000"/>
                <w:sz w:val="24"/>
                <w:szCs w:val="24"/>
              </w:rPr>
              <w:t>чения</w:t>
            </w:r>
            <w:proofErr w:type="spellEnd"/>
            <w:r w:rsidRPr="00C41566">
              <w:rPr>
                <w:rFonts w:ascii="Times New Roman" w:hAnsi="Times New Roman"/>
                <w:color w:val="000000"/>
                <w:sz w:val="24"/>
                <w:szCs w:val="24"/>
              </w:rPr>
              <w:t xml:space="preserve"> каменных материалов. Мокрое </w:t>
            </w:r>
            <w:proofErr w:type="spellStart"/>
            <w:r w:rsidRPr="00C41566">
              <w:rPr>
                <w:rFonts w:ascii="Times New Roman" w:hAnsi="Times New Roman"/>
                <w:color w:val="000000"/>
                <w:sz w:val="24"/>
                <w:szCs w:val="24"/>
              </w:rPr>
              <w:t>грохочение</w:t>
            </w:r>
            <w:proofErr w:type="spellEnd"/>
            <w:r w:rsidRPr="00C41566">
              <w:rPr>
                <w:rFonts w:ascii="Times New Roman" w:hAnsi="Times New Roman"/>
                <w:color w:val="000000"/>
                <w:sz w:val="24"/>
                <w:szCs w:val="24"/>
              </w:rPr>
              <w:t xml:space="preserve">. Технологические схемы переработки каменных материалов на камнедробильных заводах.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sz w:val="24"/>
                <w:szCs w:val="24"/>
              </w:rPr>
            </w:pPr>
            <w:r w:rsidRPr="00C41566">
              <w:rPr>
                <w:rFonts w:ascii="Times New Roman" w:hAnsi="Times New Roman"/>
                <w:color w:val="000000"/>
                <w:sz w:val="24"/>
                <w:szCs w:val="24"/>
              </w:rPr>
              <w:t xml:space="preserve">3. </w:t>
            </w:r>
            <w:r w:rsidRPr="00C41566">
              <w:rPr>
                <w:rFonts w:ascii="Times New Roman" w:hAnsi="Times New Roman"/>
                <w:sz w:val="24"/>
                <w:szCs w:val="24"/>
              </w:rPr>
              <w:t>Технологические процессы обогащения и улучшения каменных материалов.</w:t>
            </w:r>
          </w:p>
          <w:p w:rsidR="00641567" w:rsidRPr="00C41566" w:rsidRDefault="00641567" w:rsidP="00C41566">
            <w:pPr>
              <w:spacing w:line="360" w:lineRule="auto"/>
              <w:contextualSpacing/>
              <w:rPr>
                <w:rFonts w:ascii="Times New Roman" w:hAnsi="Times New Roman"/>
                <w:color w:val="000000"/>
                <w:sz w:val="24"/>
                <w:szCs w:val="24"/>
              </w:rPr>
            </w:pPr>
            <w:r w:rsidRPr="00C41566">
              <w:rPr>
                <w:rFonts w:ascii="Times New Roman" w:hAnsi="Times New Roman"/>
                <w:sz w:val="24"/>
                <w:szCs w:val="24"/>
              </w:rPr>
              <w:t>Количественно-качественная схема переработки каменных материалов. Охрана труда и природной среды на КДЗ.</w:t>
            </w:r>
            <w:r w:rsidRPr="00C41566">
              <w:rPr>
                <w:rFonts w:ascii="Times New Roman" w:hAnsi="Times New Roman"/>
                <w:color w:val="000000"/>
                <w:sz w:val="24"/>
                <w:szCs w:val="24"/>
              </w:rPr>
              <w:t xml:space="preserve">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4. Базы хранения и приготовления органических вяжущих материалов. Типы, назнач</w:t>
            </w:r>
            <w:r w:rsidRPr="00C41566">
              <w:rPr>
                <w:rFonts w:ascii="Times New Roman" w:hAnsi="Times New Roman"/>
                <w:color w:val="000000"/>
                <w:sz w:val="24"/>
                <w:szCs w:val="24"/>
              </w:rPr>
              <w:t>е</w:t>
            </w:r>
            <w:r w:rsidRPr="00C41566">
              <w:rPr>
                <w:rFonts w:ascii="Times New Roman" w:hAnsi="Times New Roman"/>
                <w:color w:val="000000"/>
                <w:sz w:val="24"/>
                <w:szCs w:val="24"/>
              </w:rPr>
              <w:t>ние и классификация битумных и эмульсионных баз. Технологические процессы подг</w:t>
            </w:r>
            <w:r w:rsidRPr="00C41566">
              <w:rPr>
                <w:rFonts w:ascii="Times New Roman" w:hAnsi="Times New Roman"/>
                <w:color w:val="000000"/>
                <w:sz w:val="24"/>
                <w:szCs w:val="24"/>
              </w:rPr>
              <w:t>о</w:t>
            </w:r>
            <w:r w:rsidRPr="00C41566">
              <w:rPr>
                <w:rFonts w:ascii="Times New Roman" w:hAnsi="Times New Roman"/>
                <w:color w:val="000000"/>
                <w:sz w:val="24"/>
                <w:szCs w:val="24"/>
              </w:rPr>
              <w:t xml:space="preserve">товки </w:t>
            </w:r>
            <w:proofErr w:type="gramStart"/>
            <w:r w:rsidRPr="00C41566">
              <w:rPr>
                <w:rFonts w:ascii="Times New Roman" w:hAnsi="Times New Roman"/>
                <w:color w:val="000000"/>
                <w:sz w:val="24"/>
                <w:szCs w:val="24"/>
              </w:rPr>
              <w:t>органических</w:t>
            </w:r>
            <w:proofErr w:type="gramEnd"/>
            <w:r w:rsidRPr="00C41566">
              <w:rPr>
                <w:rFonts w:ascii="Times New Roman" w:hAnsi="Times New Roman"/>
                <w:color w:val="000000"/>
                <w:sz w:val="24"/>
                <w:szCs w:val="24"/>
              </w:rPr>
              <w:t xml:space="preserve"> вяжущих. Основные узлы баз, их характеристика и назначение.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color w:val="000000"/>
                <w:sz w:val="24"/>
                <w:szCs w:val="24"/>
              </w:rPr>
              <w:t xml:space="preserve">5. Базы хранения и приготовления органических вяжущих материалов. Классификация </w:t>
            </w:r>
            <w:proofErr w:type="spellStart"/>
            <w:r w:rsidRPr="00C41566">
              <w:rPr>
                <w:rFonts w:ascii="Times New Roman" w:hAnsi="Times New Roman"/>
                <w:color w:val="000000"/>
                <w:sz w:val="24"/>
                <w:szCs w:val="24"/>
              </w:rPr>
              <w:t>битумохранилищ</w:t>
            </w:r>
            <w:proofErr w:type="spellEnd"/>
            <w:r w:rsidRPr="00C41566">
              <w:rPr>
                <w:rFonts w:ascii="Times New Roman" w:hAnsi="Times New Roman"/>
                <w:color w:val="000000"/>
                <w:sz w:val="24"/>
                <w:szCs w:val="24"/>
              </w:rPr>
              <w:t xml:space="preserve">, их устройство. Способы подогрева битума в </w:t>
            </w:r>
            <w:proofErr w:type="spellStart"/>
            <w:r w:rsidRPr="00C41566">
              <w:rPr>
                <w:rFonts w:ascii="Times New Roman" w:hAnsi="Times New Roman"/>
                <w:color w:val="000000"/>
                <w:sz w:val="24"/>
                <w:szCs w:val="24"/>
              </w:rPr>
              <w:t>битумохранилищах</w:t>
            </w:r>
            <w:proofErr w:type="spellEnd"/>
            <w:r w:rsidRPr="00C41566">
              <w:rPr>
                <w:rFonts w:ascii="Times New Roman" w:hAnsi="Times New Roman"/>
                <w:color w:val="000000"/>
                <w:sz w:val="24"/>
                <w:szCs w:val="24"/>
              </w:rPr>
              <w:t xml:space="preserve">.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color w:val="000000"/>
                <w:sz w:val="24"/>
                <w:szCs w:val="24"/>
              </w:rPr>
              <w:t>6. Приготовление битумных эмульсий. Передовые технологии приготовления органич</w:t>
            </w:r>
            <w:r w:rsidRPr="00C41566">
              <w:rPr>
                <w:rFonts w:ascii="Times New Roman" w:hAnsi="Times New Roman"/>
                <w:color w:val="000000"/>
                <w:sz w:val="24"/>
                <w:szCs w:val="24"/>
              </w:rPr>
              <w:t>е</w:t>
            </w:r>
            <w:r w:rsidRPr="00C41566">
              <w:rPr>
                <w:rFonts w:ascii="Times New Roman" w:hAnsi="Times New Roman"/>
                <w:color w:val="000000"/>
                <w:sz w:val="24"/>
                <w:szCs w:val="24"/>
              </w:rPr>
              <w:t>ских вяжущих материалов.</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rPr>
                <w:rFonts w:ascii="Times New Roman" w:hAnsi="Times New Roman"/>
                <w:color w:val="000000"/>
                <w:sz w:val="24"/>
                <w:szCs w:val="24"/>
              </w:rPr>
            </w:pPr>
            <w:r w:rsidRPr="00C41566">
              <w:rPr>
                <w:rFonts w:ascii="Times New Roman" w:hAnsi="Times New Roman"/>
                <w:color w:val="000000"/>
                <w:sz w:val="24"/>
                <w:szCs w:val="24"/>
              </w:rPr>
              <w:t xml:space="preserve"> 7. Контроль качества битумных материалов и битумных эмульсий. Общие требования по охране труда и окружающей среды при работе на базах хранения и приготовления </w:t>
            </w:r>
            <w:r w:rsidRPr="00C41566">
              <w:rPr>
                <w:rFonts w:ascii="Times New Roman" w:hAnsi="Times New Roman"/>
                <w:color w:val="000000"/>
                <w:sz w:val="24"/>
                <w:szCs w:val="24"/>
              </w:rPr>
              <w:lastRenderedPageBreak/>
              <w:t>органических вяжущих материалов</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color w:val="000000"/>
                <w:sz w:val="24"/>
                <w:szCs w:val="24"/>
              </w:rPr>
              <w:t xml:space="preserve">8. Асфальтобетонные заводы. Классификация заводов и особенности их размещения. Генеральный план АБЗ.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23"/>
              <w:widowControl w:val="0"/>
              <w:suppressAutoHyphens/>
              <w:spacing w:line="360" w:lineRule="auto"/>
              <w:ind w:left="0" w:firstLine="0"/>
              <w:contextualSpacing/>
              <w:rPr>
                <w:rFonts w:ascii="Times New Roman" w:hAnsi="Times New Roman"/>
                <w:color w:val="000000"/>
                <w:sz w:val="24"/>
              </w:rPr>
            </w:pPr>
            <w:r w:rsidRPr="00C41566">
              <w:rPr>
                <w:rFonts w:ascii="Times New Roman" w:hAnsi="Times New Roman"/>
                <w:color w:val="000000"/>
                <w:sz w:val="24"/>
              </w:rPr>
              <w:t xml:space="preserve">9. Асфальтобетонные заводы. Технологические процессы. Выбор технологического оборудования. Устройство и назначение основных узлов. Асфальтобетонные установки.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23"/>
              <w:widowControl w:val="0"/>
              <w:suppressAutoHyphens/>
              <w:spacing w:line="360" w:lineRule="auto"/>
              <w:ind w:left="0" w:firstLine="0"/>
              <w:contextualSpacing/>
              <w:rPr>
                <w:rFonts w:ascii="Times New Roman" w:hAnsi="Times New Roman"/>
                <w:color w:val="000000"/>
                <w:sz w:val="24"/>
              </w:rPr>
            </w:pPr>
            <w:r w:rsidRPr="00C41566">
              <w:rPr>
                <w:rFonts w:ascii="Times New Roman" w:hAnsi="Times New Roman"/>
                <w:color w:val="000000"/>
                <w:sz w:val="24"/>
              </w:rPr>
              <w:t xml:space="preserve">10. Асфальтобетонные заводы. Особенности приготовления литого асфальта, щебеночно-мастичного асфальтобетона (ЩМА). </w:t>
            </w:r>
          </w:p>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color w:val="000000"/>
                <w:sz w:val="24"/>
                <w:szCs w:val="24"/>
              </w:rPr>
              <w:t xml:space="preserve">Особенности приготовления полимерно-битумного вяжущего (ПБВ).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color w:val="000000"/>
                <w:sz w:val="24"/>
                <w:szCs w:val="24"/>
              </w:rPr>
              <w:t xml:space="preserve">11. Асфальтобетонные заводы. Переработка старого асфальтобетона (регенерация) на АБЗ.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12. Асфальтобетонные заводы. Автоматизация технологических процессов АБЗ и ко</w:t>
            </w:r>
            <w:r w:rsidRPr="00C41566">
              <w:rPr>
                <w:rFonts w:ascii="Times New Roman" w:hAnsi="Times New Roman"/>
                <w:color w:val="000000"/>
                <w:sz w:val="24"/>
                <w:szCs w:val="24"/>
              </w:rPr>
              <w:t>н</w:t>
            </w:r>
            <w:r w:rsidRPr="00C41566">
              <w:rPr>
                <w:rFonts w:ascii="Times New Roman" w:hAnsi="Times New Roman"/>
                <w:color w:val="000000"/>
                <w:sz w:val="24"/>
                <w:szCs w:val="24"/>
              </w:rPr>
              <w:t>троль качества. Общие требования по охране окружающей среды при работе на АБЗ</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color w:val="000000"/>
                <w:sz w:val="24"/>
                <w:szCs w:val="24"/>
              </w:rPr>
              <w:t xml:space="preserve">13. Цементобетонные заводы. Классификация заводов и особенности их размещения. Генеральный план ЦБЗ.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14. Цементобетонные заводы. Технологические процессы производства и оборудование. Основные узлы и агрегаты. Технологическая последовательность приготовления цеме</w:t>
            </w:r>
            <w:r w:rsidRPr="00C41566">
              <w:rPr>
                <w:rFonts w:ascii="Times New Roman" w:hAnsi="Times New Roman"/>
                <w:color w:val="000000"/>
                <w:sz w:val="24"/>
                <w:szCs w:val="24"/>
              </w:rPr>
              <w:t>н</w:t>
            </w:r>
            <w:r w:rsidRPr="00C41566">
              <w:rPr>
                <w:rFonts w:ascii="Times New Roman" w:hAnsi="Times New Roman"/>
                <w:color w:val="000000"/>
                <w:sz w:val="24"/>
                <w:szCs w:val="24"/>
              </w:rPr>
              <w:t xml:space="preserve">тобетонной смеси. Классификация смесительных установок.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15. Цементобетонные заводы. Особенности организации складов каменных материалов.</w:t>
            </w:r>
          </w:p>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color w:val="000000"/>
                <w:sz w:val="24"/>
                <w:szCs w:val="24"/>
              </w:rPr>
              <w:t xml:space="preserve">Склады цемента и минерального порошка.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16. Цементобетонные заводы. Автоматизация технологических процессов и контроль качества продукции. Особенности работы ЦБЗ зимой. Общие требования по охране о</w:t>
            </w:r>
            <w:r w:rsidRPr="00C41566">
              <w:rPr>
                <w:rFonts w:ascii="Times New Roman" w:hAnsi="Times New Roman"/>
                <w:color w:val="000000"/>
                <w:sz w:val="24"/>
                <w:szCs w:val="24"/>
              </w:rPr>
              <w:t>к</w:t>
            </w:r>
            <w:r w:rsidRPr="00C41566">
              <w:rPr>
                <w:rFonts w:ascii="Times New Roman" w:hAnsi="Times New Roman"/>
                <w:color w:val="000000"/>
                <w:sz w:val="24"/>
                <w:szCs w:val="24"/>
              </w:rPr>
              <w:lastRenderedPageBreak/>
              <w:t xml:space="preserve">ружающей среды работе на ЦБЗ.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color w:val="000000"/>
                <w:sz w:val="24"/>
                <w:szCs w:val="24"/>
              </w:rPr>
              <w:t xml:space="preserve">17. Базы и установки для обработки грунта </w:t>
            </w:r>
            <w:proofErr w:type="gramStart"/>
            <w:r w:rsidRPr="00C41566">
              <w:rPr>
                <w:rFonts w:ascii="Times New Roman" w:hAnsi="Times New Roman"/>
                <w:color w:val="000000"/>
                <w:sz w:val="24"/>
                <w:szCs w:val="24"/>
              </w:rPr>
              <w:t>вяжущими</w:t>
            </w:r>
            <w:proofErr w:type="gramEnd"/>
            <w:r w:rsidRPr="00C41566">
              <w:rPr>
                <w:rFonts w:ascii="Times New Roman" w:hAnsi="Times New Roman"/>
                <w:color w:val="000000"/>
                <w:sz w:val="24"/>
                <w:szCs w:val="24"/>
              </w:rPr>
              <w:t>. Классификация баз и особенн</w:t>
            </w:r>
            <w:r w:rsidRPr="00C41566">
              <w:rPr>
                <w:rFonts w:ascii="Times New Roman" w:hAnsi="Times New Roman"/>
                <w:color w:val="000000"/>
                <w:sz w:val="24"/>
                <w:szCs w:val="24"/>
              </w:rPr>
              <w:t>о</w:t>
            </w:r>
            <w:r w:rsidRPr="00C41566">
              <w:rPr>
                <w:rFonts w:ascii="Times New Roman" w:hAnsi="Times New Roman"/>
                <w:color w:val="000000"/>
                <w:sz w:val="24"/>
                <w:szCs w:val="24"/>
              </w:rPr>
              <w:t xml:space="preserve">сти их размещения. Генеральный план базы.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color w:val="000000"/>
                <w:sz w:val="24"/>
                <w:szCs w:val="24"/>
              </w:rPr>
              <w:t xml:space="preserve">18. Базы и установки для обработки грунта </w:t>
            </w:r>
            <w:proofErr w:type="gramStart"/>
            <w:r w:rsidRPr="00C41566">
              <w:rPr>
                <w:rFonts w:ascii="Times New Roman" w:hAnsi="Times New Roman"/>
                <w:color w:val="000000"/>
                <w:sz w:val="24"/>
                <w:szCs w:val="24"/>
              </w:rPr>
              <w:t>вяжущими</w:t>
            </w:r>
            <w:proofErr w:type="gramEnd"/>
            <w:r w:rsidRPr="00C41566">
              <w:rPr>
                <w:rFonts w:ascii="Times New Roman" w:hAnsi="Times New Roman"/>
                <w:color w:val="000000"/>
                <w:sz w:val="24"/>
                <w:szCs w:val="24"/>
              </w:rPr>
              <w:t xml:space="preserve">. </w:t>
            </w:r>
            <w:proofErr w:type="spellStart"/>
            <w:r w:rsidRPr="00C41566">
              <w:rPr>
                <w:rFonts w:ascii="Times New Roman" w:hAnsi="Times New Roman"/>
                <w:color w:val="000000"/>
                <w:sz w:val="24"/>
                <w:szCs w:val="24"/>
              </w:rPr>
              <w:t>Притрассовые</w:t>
            </w:r>
            <w:proofErr w:type="spellEnd"/>
            <w:r w:rsidRPr="00C41566">
              <w:rPr>
                <w:rFonts w:ascii="Times New Roman" w:hAnsi="Times New Roman"/>
                <w:color w:val="000000"/>
                <w:sz w:val="24"/>
                <w:szCs w:val="24"/>
              </w:rPr>
              <w:t xml:space="preserve"> грунтосмесител</w:t>
            </w:r>
            <w:r w:rsidRPr="00C41566">
              <w:rPr>
                <w:rFonts w:ascii="Times New Roman" w:hAnsi="Times New Roman"/>
                <w:color w:val="000000"/>
                <w:sz w:val="24"/>
                <w:szCs w:val="24"/>
              </w:rPr>
              <w:t>ь</w:t>
            </w:r>
            <w:r w:rsidRPr="00C41566">
              <w:rPr>
                <w:rFonts w:ascii="Times New Roman" w:hAnsi="Times New Roman"/>
                <w:color w:val="000000"/>
                <w:sz w:val="24"/>
                <w:szCs w:val="24"/>
              </w:rPr>
              <w:t xml:space="preserve">ные установки (ГРУ). Основные узлы установки. Технологические процессы.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19. Полигоны изготовления элементов железобетонных конструкций. Назначение зав</w:t>
            </w:r>
            <w:r w:rsidRPr="00C41566">
              <w:rPr>
                <w:rFonts w:ascii="Times New Roman" w:hAnsi="Times New Roman"/>
                <w:color w:val="000000"/>
                <w:sz w:val="24"/>
                <w:szCs w:val="24"/>
              </w:rPr>
              <w:t>о</w:t>
            </w:r>
            <w:r w:rsidRPr="00C41566">
              <w:rPr>
                <w:rFonts w:ascii="Times New Roman" w:hAnsi="Times New Roman"/>
                <w:color w:val="000000"/>
                <w:sz w:val="24"/>
                <w:szCs w:val="24"/>
              </w:rPr>
              <w:t>дов и полигонов изготовления элементов железобетонных конструкций, их классифик</w:t>
            </w:r>
            <w:r w:rsidRPr="00C41566">
              <w:rPr>
                <w:rFonts w:ascii="Times New Roman" w:hAnsi="Times New Roman"/>
                <w:color w:val="000000"/>
                <w:sz w:val="24"/>
                <w:szCs w:val="24"/>
              </w:rPr>
              <w:t>а</w:t>
            </w:r>
            <w:r w:rsidRPr="00C41566">
              <w:rPr>
                <w:rFonts w:ascii="Times New Roman" w:hAnsi="Times New Roman"/>
                <w:color w:val="000000"/>
                <w:sz w:val="24"/>
                <w:szCs w:val="24"/>
              </w:rPr>
              <w:t xml:space="preserve">ция. Основные узлы, их расположение на плане заводов.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color w:val="000000"/>
                <w:sz w:val="24"/>
                <w:szCs w:val="24"/>
              </w:rPr>
              <w:t>20. Полигоны изготовления элементов железобетонных конструкций. Технология изг</w:t>
            </w:r>
            <w:r w:rsidRPr="00C41566">
              <w:rPr>
                <w:rFonts w:ascii="Times New Roman" w:hAnsi="Times New Roman"/>
                <w:color w:val="000000"/>
                <w:sz w:val="24"/>
                <w:szCs w:val="24"/>
              </w:rPr>
              <w:t>о</w:t>
            </w:r>
            <w:r w:rsidRPr="00C41566">
              <w:rPr>
                <w:rFonts w:ascii="Times New Roman" w:hAnsi="Times New Roman"/>
                <w:color w:val="000000"/>
                <w:sz w:val="24"/>
                <w:szCs w:val="24"/>
              </w:rPr>
              <w:t xml:space="preserve">товления изделий. Формование изделий и способы </w:t>
            </w:r>
            <w:proofErr w:type="spellStart"/>
            <w:r w:rsidRPr="00C41566">
              <w:rPr>
                <w:rFonts w:ascii="Times New Roman" w:hAnsi="Times New Roman"/>
                <w:color w:val="000000"/>
                <w:sz w:val="24"/>
                <w:szCs w:val="24"/>
              </w:rPr>
              <w:t>тепловлажной</w:t>
            </w:r>
            <w:proofErr w:type="spellEnd"/>
            <w:r w:rsidRPr="00C41566">
              <w:rPr>
                <w:rFonts w:ascii="Times New Roman" w:hAnsi="Times New Roman"/>
                <w:color w:val="000000"/>
                <w:sz w:val="24"/>
                <w:szCs w:val="24"/>
              </w:rPr>
              <w:t xml:space="preserve"> обработки. Контроль качества изделий. </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color w:val="000000"/>
                <w:sz w:val="24"/>
                <w:szCs w:val="24"/>
              </w:rPr>
              <w:t>21. Охрана труда  на битумных базах, асфальтобетонных заводах, заводах изготовления железобетонных изделий и на цементобетонных заводах.</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color w:val="000000"/>
                <w:sz w:val="24"/>
                <w:szCs w:val="24"/>
              </w:rPr>
              <w:t>22. Проектирование мероприятий по охране труда и охране окружающей среды на зав</w:t>
            </w:r>
            <w:r w:rsidRPr="00C41566">
              <w:rPr>
                <w:rFonts w:ascii="Times New Roman" w:hAnsi="Times New Roman"/>
                <w:color w:val="000000"/>
                <w:sz w:val="24"/>
                <w:szCs w:val="24"/>
              </w:rPr>
              <w:t>о</w:t>
            </w:r>
            <w:r w:rsidRPr="00C41566">
              <w:rPr>
                <w:rFonts w:ascii="Times New Roman" w:hAnsi="Times New Roman"/>
                <w:color w:val="000000"/>
                <w:sz w:val="24"/>
                <w:szCs w:val="24"/>
              </w:rPr>
              <w:t>дах и полигонах.</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affffff4"/>
              <w:spacing w:line="360" w:lineRule="auto"/>
              <w:ind w:left="0"/>
              <w:contextualSpacing/>
              <w:rPr>
                <w:rFonts w:ascii="Times New Roman" w:hAnsi="Times New Roman"/>
                <w:color w:val="000000"/>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sz w:val="24"/>
                <w:szCs w:val="24"/>
              </w:rPr>
              <w:t>4</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b/>
                <w:sz w:val="24"/>
                <w:szCs w:val="24"/>
              </w:rPr>
              <w:t xml:space="preserve">Практическая работа № 4. </w:t>
            </w:r>
            <w:r w:rsidRPr="00C41566">
              <w:rPr>
                <w:rFonts w:ascii="Times New Roman" w:hAnsi="Times New Roman"/>
                <w:color w:val="000000"/>
                <w:sz w:val="24"/>
                <w:szCs w:val="24"/>
              </w:rPr>
              <w:t xml:space="preserve"> По заданной годовой потребности в битуме определить емкость и размеры </w:t>
            </w:r>
            <w:proofErr w:type="spellStart"/>
            <w:r w:rsidRPr="00C41566">
              <w:rPr>
                <w:rFonts w:ascii="Times New Roman" w:hAnsi="Times New Roman"/>
                <w:color w:val="000000"/>
                <w:sz w:val="24"/>
                <w:szCs w:val="24"/>
              </w:rPr>
              <w:t>битумохранилища</w:t>
            </w:r>
            <w:proofErr w:type="spellEnd"/>
            <w:r w:rsidRPr="00C41566">
              <w:rPr>
                <w:rFonts w:ascii="Times New Roman" w:hAnsi="Times New Roman"/>
                <w:color w:val="000000"/>
                <w:sz w:val="24"/>
                <w:szCs w:val="24"/>
              </w:rPr>
              <w:t>.</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CC0654">
        <w:tc>
          <w:tcPr>
            <w:tcW w:w="1128" w:type="pct"/>
            <w:vMerge/>
          </w:tcPr>
          <w:p w:rsidR="00641567" w:rsidRPr="00C41566" w:rsidRDefault="00641567" w:rsidP="00C41566">
            <w:pPr>
              <w:spacing w:line="360" w:lineRule="auto"/>
              <w:contextualSpacing/>
              <w:rPr>
                <w:rFonts w:ascii="Times New Roman" w:hAnsi="Times New Roman"/>
                <w:b/>
                <w:bCs/>
                <w:sz w:val="24"/>
                <w:szCs w:val="24"/>
              </w:rPr>
            </w:pPr>
          </w:p>
        </w:tc>
        <w:tc>
          <w:tcPr>
            <w:tcW w:w="3132" w:type="pct"/>
          </w:tcPr>
          <w:p w:rsidR="00641567" w:rsidRPr="00C41566" w:rsidRDefault="00641567" w:rsidP="00C41566">
            <w:pPr>
              <w:pStyle w:val="affffff4"/>
              <w:spacing w:after="0" w:line="360" w:lineRule="auto"/>
              <w:ind w:left="0"/>
              <w:contextualSpacing/>
              <w:rPr>
                <w:rFonts w:ascii="Times New Roman" w:hAnsi="Times New Roman"/>
                <w:color w:val="000000"/>
                <w:sz w:val="24"/>
                <w:szCs w:val="24"/>
              </w:rPr>
            </w:pPr>
            <w:r w:rsidRPr="00C41566">
              <w:rPr>
                <w:rFonts w:ascii="Times New Roman" w:hAnsi="Times New Roman"/>
                <w:b/>
                <w:sz w:val="24"/>
                <w:szCs w:val="24"/>
              </w:rPr>
              <w:t xml:space="preserve">Практическая работа № 5. </w:t>
            </w:r>
            <w:r w:rsidRPr="00C41566">
              <w:rPr>
                <w:rFonts w:ascii="Times New Roman" w:hAnsi="Times New Roman"/>
                <w:color w:val="000000"/>
                <w:sz w:val="24"/>
                <w:szCs w:val="24"/>
              </w:rPr>
              <w:t xml:space="preserve"> Определить площадь склада минеральных материалов для приготовления асфальтобетонной смеси на заданный участок строящейся дороги.</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41567" w:rsidRPr="00C41566" w:rsidTr="00BB7183">
        <w:trPr>
          <w:trHeight w:val="701"/>
        </w:trPr>
        <w:tc>
          <w:tcPr>
            <w:tcW w:w="4260" w:type="pct"/>
            <w:gridSpan w:val="2"/>
          </w:tcPr>
          <w:p w:rsidR="00641567" w:rsidRPr="00C41566" w:rsidRDefault="00641567" w:rsidP="00C41566">
            <w:pPr>
              <w:spacing w:line="360" w:lineRule="auto"/>
              <w:contextualSpacing/>
              <w:rPr>
                <w:rFonts w:ascii="Times New Roman" w:hAnsi="Times New Roman"/>
                <w:b/>
                <w:sz w:val="24"/>
                <w:szCs w:val="24"/>
              </w:rPr>
            </w:pPr>
            <w:r w:rsidRPr="00C41566">
              <w:rPr>
                <w:rFonts w:ascii="Times New Roman" w:hAnsi="Times New Roman"/>
                <w:b/>
                <w:bCs/>
                <w:sz w:val="24"/>
                <w:szCs w:val="24"/>
              </w:rPr>
              <w:t xml:space="preserve">Самостоятельная учебная работа при изучении МДК 02.02 </w:t>
            </w:r>
            <w:r w:rsidRPr="00C41566">
              <w:rPr>
                <w:rFonts w:ascii="Times New Roman" w:hAnsi="Times New Roman"/>
                <w:b/>
                <w:color w:val="000000"/>
                <w:sz w:val="24"/>
                <w:szCs w:val="24"/>
              </w:rPr>
              <w:t>Производственные предприятия дорожной отрасли</w:t>
            </w:r>
          </w:p>
          <w:p w:rsidR="00641567" w:rsidRPr="00C41566" w:rsidRDefault="00641567" w:rsidP="00C41566">
            <w:pPr>
              <w:spacing w:after="0" w:line="360" w:lineRule="auto"/>
              <w:contextualSpacing/>
              <w:rPr>
                <w:rFonts w:ascii="Times New Roman" w:hAnsi="Times New Roman"/>
                <w:b/>
                <w:sz w:val="24"/>
                <w:szCs w:val="24"/>
              </w:rPr>
            </w:pP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lastRenderedPageBreak/>
              <w:t>*</w:t>
            </w:r>
          </w:p>
        </w:tc>
      </w:tr>
      <w:tr w:rsidR="00641567" w:rsidRPr="00C41566" w:rsidTr="00CC0654">
        <w:tc>
          <w:tcPr>
            <w:tcW w:w="4260" w:type="pct"/>
            <w:gridSpan w:val="2"/>
          </w:tcPr>
          <w:p w:rsidR="00641567" w:rsidRPr="00C41566" w:rsidRDefault="00641567" w:rsidP="00BB7183">
            <w:pPr>
              <w:spacing w:after="0" w:line="360" w:lineRule="auto"/>
              <w:contextualSpacing/>
              <w:rPr>
                <w:rFonts w:ascii="Times New Roman" w:hAnsi="Times New Roman"/>
                <w:sz w:val="24"/>
                <w:szCs w:val="24"/>
              </w:rPr>
            </w:pPr>
            <w:r w:rsidRPr="00C41566">
              <w:rPr>
                <w:rFonts w:ascii="Times New Roman" w:hAnsi="Times New Roman"/>
                <w:b/>
                <w:bCs/>
                <w:sz w:val="24"/>
                <w:szCs w:val="24"/>
              </w:rPr>
              <w:lastRenderedPageBreak/>
              <w:t>Производственная практика раздела 1</w:t>
            </w:r>
            <w:r w:rsidRPr="00C41566">
              <w:rPr>
                <w:rFonts w:ascii="Times New Roman" w:hAnsi="Times New Roman"/>
                <w:b/>
                <w:sz w:val="24"/>
                <w:szCs w:val="24"/>
              </w:rPr>
              <w:t xml:space="preserve"> </w:t>
            </w:r>
            <w:r w:rsidRPr="00C41566">
              <w:rPr>
                <w:rFonts w:ascii="Times New Roman" w:hAnsi="Times New Roman"/>
                <w:sz w:val="24"/>
                <w:szCs w:val="24"/>
              </w:rPr>
              <w:t>(если предусмотрено рассредоточенное прохождение практики)</w:t>
            </w:r>
          </w:p>
          <w:p w:rsidR="00641567" w:rsidRPr="00C41566" w:rsidRDefault="00641567" w:rsidP="00BB7183">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Виды работ </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1. Подготовка месторождения;</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2. Вскрышные работы;</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3. Ограждение карьера от затопления;</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4. Рекультивация карьерных выработок;</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5. Приготовление забоя в открытых горных разработках;</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6. Крепление выработок;</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7.  Обеспечение добычи песчано-гравийных материалов средствами механизации;</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8. Переработка камня на щебень;</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9. Обогащение гравийных материалов;</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10. Обслуживание складов хранения материалов;</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11. Приготовление асфальтобетонных смесей;</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12. Приготовление цементобетонных смесей;</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13. Контроль качества материалов, используемых для приготовления асфальтобетонных и цементобетонных смесей;</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14.  Контроль качества готовой продукции;</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15. Лабораторные испытания материалов и смесей;</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16. Работа в арматурном цехе;</w:t>
            </w:r>
          </w:p>
          <w:p w:rsidR="00641567" w:rsidRPr="00C41566" w:rsidRDefault="00641567" w:rsidP="00BB7183">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Cs/>
                <w:color w:val="000000"/>
                <w:sz w:val="24"/>
                <w:szCs w:val="24"/>
              </w:rPr>
              <w:t>17. Подготовка опалубок;</w:t>
            </w:r>
          </w:p>
          <w:p w:rsidR="00641567" w:rsidRPr="00C41566" w:rsidRDefault="00641567" w:rsidP="00C41566">
            <w:pPr>
              <w:spacing w:line="360" w:lineRule="auto"/>
              <w:contextualSpacing/>
              <w:rPr>
                <w:rFonts w:ascii="Times New Roman" w:hAnsi="Times New Roman"/>
                <w:b/>
                <w:sz w:val="24"/>
                <w:szCs w:val="24"/>
              </w:rPr>
            </w:pPr>
            <w:r w:rsidRPr="00C41566">
              <w:rPr>
                <w:rFonts w:ascii="Times New Roman" w:eastAsia="Calibri" w:hAnsi="Times New Roman"/>
                <w:bCs/>
                <w:color w:val="000000"/>
                <w:sz w:val="24"/>
                <w:szCs w:val="24"/>
              </w:rPr>
              <w:t>18. Обслуживание автоматизированных процессов производства железобетонных изделий.</w:t>
            </w:r>
          </w:p>
        </w:tc>
        <w:tc>
          <w:tcPr>
            <w:tcW w:w="740" w:type="pct"/>
            <w:vAlign w:val="center"/>
          </w:tcPr>
          <w:p w:rsidR="00641567" w:rsidRPr="00C41566" w:rsidRDefault="00641567" w:rsidP="00F512A2">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72</w:t>
            </w:r>
          </w:p>
        </w:tc>
      </w:tr>
    </w:tbl>
    <w:p w:rsidR="00641567" w:rsidRPr="00C41566" w:rsidRDefault="00641567" w:rsidP="00C41566">
      <w:pPr>
        <w:spacing w:line="360" w:lineRule="auto"/>
        <w:contextualSpacing/>
        <w:rPr>
          <w:rFonts w:ascii="Times New Roman" w:hAnsi="Times New Roman"/>
          <w:sz w:val="24"/>
          <w:szCs w:val="24"/>
        </w:rPr>
        <w:sectPr w:rsidR="00641567" w:rsidRPr="00C41566" w:rsidSect="00CC0654">
          <w:pgSz w:w="16840" w:h="11907" w:orient="landscape"/>
          <w:pgMar w:top="851" w:right="1134" w:bottom="851" w:left="992" w:header="709" w:footer="709" w:gutter="0"/>
          <w:cols w:space="720"/>
        </w:sectPr>
      </w:pPr>
    </w:p>
    <w:p w:rsidR="00641567" w:rsidRPr="00C41566" w:rsidRDefault="00641567" w:rsidP="00C41566">
      <w:pPr>
        <w:spacing w:line="360" w:lineRule="auto"/>
        <w:ind w:left="1353"/>
        <w:contextualSpacing/>
        <w:rPr>
          <w:rFonts w:ascii="Times New Roman" w:hAnsi="Times New Roman"/>
          <w:b/>
          <w:bCs/>
          <w:sz w:val="24"/>
          <w:szCs w:val="24"/>
        </w:rPr>
      </w:pPr>
      <w:r w:rsidRPr="00C41566">
        <w:rPr>
          <w:rFonts w:ascii="Times New Roman" w:hAnsi="Times New Roman"/>
          <w:b/>
          <w:bCs/>
          <w:sz w:val="24"/>
          <w:szCs w:val="24"/>
        </w:rPr>
        <w:lastRenderedPageBreak/>
        <w:t>3. УСЛОВИЯ РЕАЛИЗАЦИИ ПРОГРАММЫ ПРОФЕССИОНАЛЬНОГО  МОДУЛЯ</w:t>
      </w:r>
    </w:p>
    <w:p w:rsidR="00641567" w:rsidRPr="00C41566" w:rsidRDefault="0010743A" w:rsidP="00C41566">
      <w:pPr>
        <w:spacing w:line="360" w:lineRule="auto"/>
        <w:ind w:firstLine="709"/>
        <w:contextualSpacing/>
        <w:rPr>
          <w:rFonts w:ascii="Times New Roman" w:hAnsi="Times New Roman"/>
          <w:b/>
          <w:sz w:val="24"/>
          <w:szCs w:val="24"/>
        </w:rPr>
      </w:pPr>
      <w:r w:rsidRPr="0010743A">
        <w:rPr>
          <w:rFonts w:ascii="Times New Roman" w:hAnsi="Times New Roman"/>
          <w:b/>
          <w:sz w:val="24"/>
          <w:szCs w:val="24"/>
        </w:rPr>
        <w:t>3.1. Для реализации программы профессионального модуля должны быть пред</w:t>
      </w:r>
      <w:r w:rsidRPr="0010743A">
        <w:rPr>
          <w:rFonts w:ascii="Times New Roman" w:hAnsi="Times New Roman"/>
          <w:b/>
          <w:sz w:val="24"/>
          <w:szCs w:val="24"/>
        </w:rPr>
        <w:t>у</w:t>
      </w:r>
      <w:r w:rsidRPr="0010743A">
        <w:rPr>
          <w:rFonts w:ascii="Times New Roman" w:hAnsi="Times New Roman"/>
          <w:b/>
          <w:sz w:val="24"/>
          <w:szCs w:val="24"/>
        </w:rPr>
        <w:t>смотрены следующие специальные помещения:</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учебный кабинет «Материаловедение»;</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учебный кабинет «Производственные предприятия»</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лаборатория «Дорожно-строительные материалы» для проведения испытаний.</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ab/>
        <w:t>Оборудование учебного кабинета:</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 посадочные места по количеству </w:t>
      </w:r>
      <w:proofErr w:type="gramStart"/>
      <w:r w:rsidRPr="00C41566">
        <w:rPr>
          <w:rFonts w:ascii="Times New Roman" w:hAnsi="Times New Roman"/>
          <w:bCs/>
          <w:sz w:val="24"/>
          <w:szCs w:val="24"/>
        </w:rPr>
        <w:t>обучающихся</w:t>
      </w:r>
      <w:proofErr w:type="gramEnd"/>
      <w:r w:rsidRPr="00C41566">
        <w:rPr>
          <w:rFonts w:ascii="Times New Roman" w:hAnsi="Times New Roman"/>
          <w:bCs/>
          <w:sz w:val="24"/>
          <w:szCs w:val="24"/>
        </w:rPr>
        <w:t>;</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рабочее место преподавателя;</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комплект учебно-наглядных пособий «Материаловедение»;</w:t>
      </w:r>
    </w:p>
    <w:p w:rsidR="00641567" w:rsidRPr="00C41566" w:rsidRDefault="00641567" w:rsidP="00C41566">
      <w:pPr>
        <w:pStyle w:val="a9"/>
        <w:spacing w:line="360" w:lineRule="auto"/>
        <w:contextualSpacing/>
        <w:rPr>
          <w:b/>
          <w:bCs/>
          <w:color w:val="333333"/>
          <w:shd w:val="clear" w:color="auto" w:fill="FFFFFF"/>
          <w:lang w:val="ru-RU"/>
        </w:rPr>
      </w:pPr>
      <w:r w:rsidRPr="00C41566">
        <w:rPr>
          <w:bCs/>
          <w:lang w:val="ru-RU"/>
        </w:rPr>
        <w:t>- комплект электронных плакатов по курсу «Строительные материалы»;</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proofErr w:type="gramStart"/>
      <w:r w:rsidRPr="00C41566">
        <w:rPr>
          <w:rFonts w:ascii="Times New Roman" w:hAnsi="Times New Roman"/>
          <w:bCs/>
          <w:sz w:val="24"/>
          <w:szCs w:val="24"/>
        </w:rPr>
        <w:t xml:space="preserve">- образцы материалов (щебень, песок, гравий, цементы, битум, эмульсия, добавки для </w:t>
      </w:r>
      <w:proofErr w:type="spellStart"/>
      <w:r w:rsidRPr="00C41566">
        <w:rPr>
          <w:rFonts w:ascii="Times New Roman" w:hAnsi="Times New Roman"/>
          <w:bCs/>
          <w:sz w:val="24"/>
          <w:szCs w:val="24"/>
        </w:rPr>
        <w:t>цеме</w:t>
      </w:r>
      <w:r w:rsidRPr="00C41566">
        <w:rPr>
          <w:rFonts w:ascii="Times New Roman" w:hAnsi="Times New Roman"/>
          <w:bCs/>
          <w:sz w:val="24"/>
          <w:szCs w:val="24"/>
        </w:rPr>
        <w:t>н</w:t>
      </w:r>
      <w:r w:rsidRPr="00C41566">
        <w:rPr>
          <w:rFonts w:ascii="Times New Roman" w:hAnsi="Times New Roman"/>
          <w:bCs/>
          <w:sz w:val="24"/>
          <w:szCs w:val="24"/>
        </w:rPr>
        <w:t>тобетона</w:t>
      </w:r>
      <w:proofErr w:type="spellEnd"/>
      <w:r w:rsidRPr="00C41566">
        <w:rPr>
          <w:rFonts w:ascii="Times New Roman" w:hAnsi="Times New Roman"/>
          <w:bCs/>
          <w:sz w:val="24"/>
          <w:szCs w:val="24"/>
        </w:rPr>
        <w:t xml:space="preserve"> и асфальтобетона и т.д.);</w:t>
      </w:r>
      <w:proofErr w:type="gramEnd"/>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образцы стандартных образцов (кубы, балки, цилиндрические образцы);</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комплекты нормативной литературы (ГОСТ на материалы и методы испытаний, ТУ, СН).</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ab/>
        <w:t xml:space="preserve">Технические средства обучения: </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-компьютер с лицензионным программным обеспечением;</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 </w:t>
      </w:r>
      <w:proofErr w:type="spellStart"/>
      <w:r w:rsidRPr="00C41566">
        <w:rPr>
          <w:rFonts w:ascii="Times New Roman" w:hAnsi="Times New Roman"/>
          <w:bCs/>
          <w:sz w:val="24"/>
          <w:szCs w:val="24"/>
        </w:rPr>
        <w:t>мультимедийный</w:t>
      </w:r>
      <w:proofErr w:type="spellEnd"/>
      <w:r w:rsidRPr="00C41566">
        <w:rPr>
          <w:rFonts w:ascii="Times New Roman" w:hAnsi="Times New Roman"/>
          <w:bCs/>
          <w:sz w:val="24"/>
          <w:szCs w:val="24"/>
        </w:rPr>
        <w:t xml:space="preserve"> проектор с экраном;</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телевизор и видеоплеер;</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принтер.</w:t>
      </w:r>
    </w:p>
    <w:p w:rsidR="00641567" w:rsidRPr="00C41566" w:rsidRDefault="00641567" w:rsidP="00C41566">
      <w:pPr>
        <w:spacing w:after="0" w:line="360" w:lineRule="auto"/>
        <w:ind w:firstLine="708"/>
        <w:contextualSpacing/>
        <w:jc w:val="both"/>
        <w:rPr>
          <w:rFonts w:ascii="Times New Roman" w:hAnsi="Times New Roman"/>
          <w:bCs/>
          <w:sz w:val="24"/>
          <w:szCs w:val="24"/>
        </w:rPr>
      </w:pPr>
      <w:r w:rsidRPr="00C41566">
        <w:rPr>
          <w:rFonts w:ascii="Times New Roman" w:hAnsi="Times New Roman"/>
          <w:bCs/>
          <w:sz w:val="24"/>
          <w:szCs w:val="24"/>
        </w:rPr>
        <w:t xml:space="preserve">Оборудование </w:t>
      </w:r>
      <w:r w:rsidRPr="00C41566">
        <w:rPr>
          <w:rFonts w:ascii="Times New Roman" w:hAnsi="Times New Roman"/>
          <w:sz w:val="24"/>
          <w:szCs w:val="24"/>
        </w:rPr>
        <w:t xml:space="preserve">лаборатории </w:t>
      </w:r>
      <w:r w:rsidRPr="00C41566">
        <w:rPr>
          <w:rFonts w:ascii="Times New Roman" w:hAnsi="Times New Roman"/>
          <w:bCs/>
          <w:sz w:val="24"/>
          <w:szCs w:val="24"/>
        </w:rPr>
        <w:t xml:space="preserve">и рабочих мест лаборатории: </w:t>
      </w:r>
    </w:p>
    <w:p w:rsidR="00641567" w:rsidRPr="00C41566" w:rsidRDefault="00641567"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пресс гидравлический;</w:t>
      </w:r>
    </w:p>
    <w:p w:rsidR="00641567" w:rsidRPr="00C41566" w:rsidRDefault="00641567"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вакуумная установка;</w:t>
      </w:r>
    </w:p>
    <w:p w:rsidR="00641567" w:rsidRPr="00C41566" w:rsidRDefault="00641567"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весы электронные с гидростатическими приспособлениями;</w:t>
      </w:r>
    </w:p>
    <w:p w:rsidR="00641567" w:rsidRPr="00C41566" w:rsidRDefault="00641567"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мешалка для цементного раствора;</w:t>
      </w:r>
    </w:p>
    <w:p w:rsidR="00641567" w:rsidRPr="00C41566" w:rsidRDefault="00641567"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мешалка для цементного теста;</w:t>
      </w:r>
    </w:p>
    <w:p w:rsidR="00641567" w:rsidRPr="00C41566" w:rsidRDefault="00641567"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сушильный шкаф;</w:t>
      </w:r>
    </w:p>
    <w:p w:rsidR="00641567" w:rsidRPr="00C41566" w:rsidRDefault="00641567"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плитки электрические;</w:t>
      </w:r>
    </w:p>
    <w:p w:rsidR="00641567" w:rsidRPr="00C41566" w:rsidRDefault="00641567"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полочный барабан;</w:t>
      </w:r>
    </w:p>
    <w:p w:rsidR="00641567" w:rsidRPr="00C41566" w:rsidRDefault="00641567"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набор сит (для песка, цемента, минерального порошка, щебня, асфальтобетона;</w:t>
      </w:r>
    </w:p>
    <w:p w:rsidR="00641567" w:rsidRPr="00C41566" w:rsidRDefault="00641567"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 приборы для определения свойств битумов (пенетрометр, </w:t>
      </w:r>
      <w:proofErr w:type="spellStart"/>
      <w:r w:rsidRPr="00C41566">
        <w:rPr>
          <w:rFonts w:ascii="Times New Roman" w:hAnsi="Times New Roman"/>
          <w:bCs/>
          <w:sz w:val="24"/>
          <w:szCs w:val="24"/>
        </w:rPr>
        <w:t>дуктилометр</w:t>
      </w:r>
      <w:proofErr w:type="spellEnd"/>
      <w:r w:rsidRPr="00C41566">
        <w:rPr>
          <w:rFonts w:ascii="Times New Roman" w:hAnsi="Times New Roman"/>
          <w:bCs/>
          <w:sz w:val="24"/>
          <w:szCs w:val="24"/>
        </w:rPr>
        <w:t xml:space="preserve">, прибор </w:t>
      </w:r>
      <w:proofErr w:type="spellStart"/>
      <w:r w:rsidRPr="00C41566">
        <w:rPr>
          <w:rFonts w:ascii="Times New Roman" w:hAnsi="Times New Roman"/>
          <w:bCs/>
          <w:sz w:val="24"/>
          <w:szCs w:val="24"/>
        </w:rPr>
        <w:t>Фрааса</w:t>
      </w:r>
      <w:proofErr w:type="spellEnd"/>
      <w:r w:rsidRPr="00C41566">
        <w:rPr>
          <w:rFonts w:ascii="Times New Roman" w:hAnsi="Times New Roman"/>
          <w:bCs/>
          <w:sz w:val="24"/>
          <w:szCs w:val="24"/>
        </w:rPr>
        <w:t xml:space="preserve">, прибор </w:t>
      </w:r>
      <w:proofErr w:type="spellStart"/>
      <w:r w:rsidRPr="00C41566">
        <w:rPr>
          <w:rFonts w:ascii="Times New Roman" w:hAnsi="Times New Roman"/>
          <w:bCs/>
          <w:sz w:val="24"/>
          <w:szCs w:val="24"/>
        </w:rPr>
        <w:t>Бренкена</w:t>
      </w:r>
      <w:proofErr w:type="spellEnd"/>
      <w:r w:rsidRPr="00C41566">
        <w:rPr>
          <w:rFonts w:ascii="Times New Roman" w:hAnsi="Times New Roman"/>
          <w:bCs/>
          <w:sz w:val="24"/>
          <w:szCs w:val="24"/>
        </w:rPr>
        <w:t>, прибор «Кольцо и шар», вискозиметр для определения условной вязкости);</w:t>
      </w:r>
    </w:p>
    <w:p w:rsidR="00641567" w:rsidRPr="00C41566" w:rsidRDefault="00641567"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набор цилиндров для определения марки щебня;</w:t>
      </w:r>
    </w:p>
    <w:p w:rsidR="00641567" w:rsidRPr="00C41566" w:rsidRDefault="00641567"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lastRenderedPageBreak/>
        <w:t>- стандартный конус и технический вискозиметр для определения жесткости;</w:t>
      </w:r>
    </w:p>
    <w:p w:rsidR="00641567" w:rsidRPr="00C41566" w:rsidRDefault="00641567"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 комплект стеклянного оборудования (пикнометр, прибор </w:t>
      </w:r>
      <w:proofErr w:type="spellStart"/>
      <w:r w:rsidRPr="00C41566">
        <w:rPr>
          <w:rFonts w:ascii="Times New Roman" w:hAnsi="Times New Roman"/>
          <w:bCs/>
          <w:sz w:val="24"/>
          <w:szCs w:val="24"/>
        </w:rPr>
        <w:t>Ле-Шателье</w:t>
      </w:r>
      <w:proofErr w:type="spellEnd"/>
      <w:r w:rsidRPr="00C41566">
        <w:rPr>
          <w:rFonts w:ascii="Times New Roman" w:hAnsi="Times New Roman"/>
          <w:bCs/>
          <w:sz w:val="24"/>
          <w:szCs w:val="24"/>
        </w:rPr>
        <w:t>, мерные цилиндры и др.).</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ab/>
        <w:t>Оборудование учебного кабинета «Производственные предприятия»:</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        - посадочные места по количеству </w:t>
      </w:r>
      <w:proofErr w:type="gramStart"/>
      <w:r w:rsidRPr="00C41566">
        <w:rPr>
          <w:rFonts w:ascii="Times New Roman" w:hAnsi="Times New Roman"/>
          <w:bCs/>
          <w:sz w:val="24"/>
          <w:szCs w:val="24"/>
        </w:rPr>
        <w:t>обучающихся</w:t>
      </w:r>
      <w:proofErr w:type="gramEnd"/>
      <w:r w:rsidRPr="00C41566">
        <w:rPr>
          <w:rFonts w:ascii="Times New Roman" w:hAnsi="Times New Roman"/>
          <w:bCs/>
          <w:sz w:val="24"/>
          <w:szCs w:val="24"/>
        </w:rPr>
        <w:t>;</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        - рабочее место преподавателя;</w:t>
      </w:r>
    </w:p>
    <w:p w:rsidR="00641567" w:rsidRPr="00C41566" w:rsidRDefault="00641567" w:rsidP="00C41566">
      <w:pPr>
        <w:tabs>
          <w:tab w:val="left" w:pos="0"/>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        - комплект учебно-наглядных пособий</w:t>
      </w:r>
    </w:p>
    <w:p w:rsidR="00641567" w:rsidRPr="00C41566" w:rsidRDefault="00641567" w:rsidP="00C41566">
      <w:pPr>
        <w:tabs>
          <w:tab w:val="left" w:pos="0"/>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 xml:space="preserve">        </w:t>
      </w:r>
      <w:r w:rsidRPr="00C41566">
        <w:rPr>
          <w:rFonts w:ascii="Times New Roman" w:hAnsi="Times New Roman"/>
          <w:sz w:val="24"/>
          <w:szCs w:val="24"/>
        </w:rPr>
        <w:t>- комплект учебно-методической документации;</w:t>
      </w:r>
    </w:p>
    <w:p w:rsidR="00641567" w:rsidRPr="00C41566" w:rsidRDefault="00641567" w:rsidP="00C41566">
      <w:pPr>
        <w:tabs>
          <w:tab w:val="left" w:pos="0"/>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 </w:t>
      </w:r>
      <w:r w:rsidRPr="00C41566">
        <w:rPr>
          <w:rFonts w:ascii="Times New Roman" w:hAnsi="Times New Roman"/>
          <w:bCs/>
          <w:sz w:val="24"/>
          <w:szCs w:val="24"/>
        </w:rPr>
        <w:t>комплекты нормативной литературы (</w:t>
      </w:r>
      <w:proofErr w:type="spellStart"/>
      <w:r w:rsidRPr="00C41566">
        <w:rPr>
          <w:rFonts w:ascii="Times New Roman" w:hAnsi="Times New Roman"/>
          <w:bCs/>
          <w:sz w:val="24"/>
          <w:szCs w:val="24"/>
        </w:rPr>
        <w:t>ГОСТы</w:t>
      </w:r>
      <w:proofErr w:type="spellEnd"/>
      <w:r w:rsidRPr="00C41566">
        <w:rPr>
          <w:rFonts w:ascii="Times New Roman" w:hAnsi="Times New Roman"/>
          <w:bCs/>
          <w:sz w:val="24"/>
          <w:szCs w:val="24"/>
        </w:rPr>
        <w:t xml:space="preserve"> на материалы и методы испытаний, ТУ).</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ab/>
        <w:t>Технические средства обучения:</w:t>
      </w:r>
      <w:r w:rsidRPr="00C41566">
        <w:rPr>
          <w:rFonts w:ascii="Times New Roman" w:hAnsi="Times New Roman"/>
          <w:sz w:val="24"/>
          <w:szCs w:val="24"/>
        </w:rPr>
        <w:t xml:space="preserve"> </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        -компьютер с лицензионным программным обеспечением;</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        - </w:t>
      </w:r>
      <w:proofErr w:type="spellStart"/>
      <w:r w:rsidRPr="00C41566">
        <w:rPr>
          <w:rFonts w:ascii="Times New Roman" w:hAnsi="Times New Roman"/>
          <w:bCs/>
          <w:sz w:val="24"/>
          <w:szCs w:val="24"/>
        </w:rPr>
        <w:t>мультимедийный</w:t>
      </w:r>
      <w:proofErr w:type="spellEnd"/>
      <w:r w:rsidRPr="00C41566">
        <w:rPr>
          <w:rFonts w:ascii="Times New Roman" w:hAnsi="Times New Roman"/>
          <w:bCs/>
          <w:sz w:val="24"/>
          <w:szCs w:val="24"/>
        </w:rPr>
        <w:t xml:space="preserve"> проектор с экраном;</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      - принтер.</w:t>
      </w:r>
    </w:p>
    <w:p w:rsidR="00641567" w:rsidRPr="00C41566" w:rsidRDefault="00641567"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p>
    <w:p w:rsidR="00641567" w:rsidRPr="00C41566" w:rsidRDefault="00641567" w:rsidP="00C41566">
      <w:pPr>
        <w:spacing w:line="360" w:lineRule="auto"/>
        <w:ind w:firstLine="709"/>
        <w:contextualSpacing/>
        <w:rPr>
          <w:rFonts w:ascii="Times New Roman" w:hAnsi="Times New Roman"/>
          <w:b/>
          <w:bCs/>
          <w:sz w:val="24"/>
          <w:szCs w:val="24"/>
        </w:rPr>
      </w:pPr>
      <w:r w:rsidRPr="00C41566">
        <w:rPr>
          <w:rFonts w:ascii="Times New Roman" w:hAnsi="Times New Roman"/>
          <w:b/>
          <w:bCs/>
          <w:sz w:val="24"/>
          <w:szCs w:val="24"/>
        </w:rPr>
        <w:t>3.2. Информационное обеспечение реализации программы</w:t>
      </w:r>
    </w:p>
    <w:p w:rsidR="00641567" w:rsidRPr="00C41566" w:rsidRDefault="00641567" w:rsidP="00C41566">
      <w:pPr>
        <w:suppressAutoHyphens/>
        <w:spacing w:line="360" w:lineRule="auto"/>
        <w:ind w:firstLine="709"/>
        <w:contextualSpacing/>
        <w:jc w:val="both"/>
        <w:rPr>
          <w:rFonts w:ascii="Times New Roman" w:hAnsi="Times New Roman"/>
          <w:sz w:val="24"/>
          <w:szCs w:val="24"/>
        </w:rPr>
      </w:pPr>
      <w:r w:rsidRPr="00C41566">
        <w:rPr>
          <w:rFonts w:ascii="Times New Roman" w:hAnsi="Times New Roman"/>
          <w:bCs/>
          <w:sz w:val="24"/>
          <w:szCs w:val="24"/>
        </w:rPr>
        <w:t>Для реализации программы библиотечный фонд образовательной организации должен иметь  п</w:t>
      </w:r>
      <w:r w:rsidRPr="00C41566">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641567" w:rsidRPr="00C41566" w:rsidRDefault="00641567" w:rsidP="00C41566">
      <w:pPr>
        <w:spacing w:line="360" w:lineRule="auto"/>
        <w:ind w:left="360"/>
        <w:contextualSpacing/>
        <w:rPr>
          <w:rFonts w:ascii="Times New Roman" w:hAnsi="Times New Roman"/>
          <w:sz w:val="24"/>
          <w:szCs w:val="24"/>
        </w:rPr>
      </w:pPr>
    </w:p>
    <w:p w:rsidR="00641567" w:rsidRPr="00C41566" w:rsidRDefault="00641567"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3.2.1. Печатные издания</w:t>
      </w:r>
    </w:p>
    <w:p w:rsidR="00641567" w:rsidRPr="00C41566" w:rsidRDefault="00641567" w:rsidP="00C41566">
      <w:pPr>
        <w:spacing w:line="360" w:lineRule="auto"/>
        <w:ind w:left="360"/>
        <w:contextualSpacing/>
        <w:rPr>
          <w:rFonts w:ascii="Times New Roman" w:hAnsi="Times New Roman"/>
          <w:b/>
          <w:sz w:val="24"/>
          <w:szCs w:val="24"/>
        </w:rPr>
      </w:pPr>
    </w:p>
    <w:p w:rsidR="00641567" w:rsidRPr="00C41566" w:rsidRDefault="00641567"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3.2.1.1 МДК 02.01 Дорожно-строительные материалы</w:t>
      </w:r>
    </w:p>
    <w:p w:rsidR="00641567" w:rsidRPr="00C41566" w:rsidRDefault="00641567" w:rsidP="00C41566">
      <w:pPr>
        <w:pStyle w:val="ae"/>
        <w:numPr>
          <w:ilvl w:val="0"/>
          <w:numId w:val="275"/>
        </w:numPr>
        <w:spacing w:before="0" w:after="0" w:line="360" w:lineRule="auto"/>
        <w:contextualSpacing/>
        <w:jc w:val="both"/>
        <w:rPr>
          <w:bCs/>
        </w:rPr>
      </w:pPr>
      <w:r w:rsidRPr="00C41566">
        <w:rPr>
          <w:bCs/>
        </w:rPr>
        <w:t xml:space="preserve">Ковалев Я.Н., Кравченко С.Е., </w:t>
      </w:r>
      <w:proofErr w:type="spellStart"/>
      <w:r w:rsidRPr="00C41566">
        <w:rPr>
          <w:bCs/>
        </w:rPr>
        <w:t>Шумчик</w:t>
      </w:r>
      <w:proofErr w:type="spellEnd"/>
      <w:r w:rsidRPr="00C41566">
        <w:rPr>
          <w:bCs/>
        </w:rPr>
        <w:t xml:space="preserve"> В.К. Дорожно-строительные материалы и изд</w:t>
      </w:r>
      <w:r w:rsidRPr="00C41566">
        <w:rPr>
          <w:bCs/>
        </w:rPr>
        <w:t>е</w:t>
      </w:r>
      <w:r w:rsidRPr="00C41566">
        <w:rPr>
          <w:bCs/>
        </w:rPr>
        <w:t xml:space="preserve">лия: Учебно-методическое пособие. – М.ИНФРА-М, 2013 г. –  630 </w:t>
      </w:r>
      <w:proofErr w:type="gramStart"/>
      <w:r w:rsidRPr="00C41566">
        <w:rPr>
          <w:bCs/>
        </w:rPr>
        <w:t>с</w:t>
      </w:r>
      <w:proofErr w:type="gramEnd"/>
      <w:r w:rsidRPr="00C41566">
        <w:rPr>
          <w:bCs/>
        </w:rPr>
        <w:t>.</w:t>
      </w:r>
    </w:p>
    <w:p w:rsidR="00641567" w:rsidRPr="00C41566" w:rsidRDefault="00641567" w:rsidP="00C41566">
      <w:pPr>
        <w:pStyle w:val="ae"/>
        <w:numPr>
          <w:ilvl w:val="0"/>
          <w:numId w:val="275"/>
        </w:numPr>
        <w:spacing w:before="0" w:after="0" w:line="360" w:lineRule="auto"/>
        <w:contextualSpacing/>
        <w:jc w:val="both"/>
        <w:rPr>
          <w:bCs/>
        </w:rPr>
      </w:pPr>
      <w:r w:rsidRPr="00C41566">
        <w:rPr>
          <w:bCs/>
        </w:rPr>
        <w:t xml:space="preserve">Юдина Л.В. Испытание и исследование строительных материалов: Учебное пособие. – М.: Издательство АСВ, 2010. – 232 </w:t>
      </w:r>
      <w:proofErr w:type="gramStart"/>
      <w:r w:rsidRPr="00C41566">
        <w:rPr>
          <w:bCs/>
        </w:rPr>
        <w:t>с</w:t>
      </w:r>
      <w:proofErr w:type="gramEnd"/>
      <w:r w:rsidRPr="00C41566">
        <w:rPr>
          <w:bCs/>
        </w:rPr>
        <w:t>.</w:t>
      </w:r>
    </w:p>
    <w:p w:rsidR="00641567" w:rsidRPr="00C41566" w:rsidRDefault="00641567" w:rsidP="00C41566">
      <w:pPr>
        <w:spacing w:line="360" w:lineRule="auto"/>
        <w:ind w:left="360"/>
        <w:contextualSpacing/>
        <w:rPr>
          <w:rFonts w:ascii="Times New Roman" w:hAnsi="Times New Roman"/>
          <w:b/>
          <w:sz w:val="24"/>
          <w:szCs w:val="24"/>
        </w:rPr>
      </w:pPr>
    </w:p>
    <w:p w:rsidR="00641567" w:rsidRPr="00C41566" w:rsidRDefault="00641567"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 xml:space="preserve">3.2.1.2 МДК 02.02 </w:t>
      </w:r>
      <w:r w:rsidRPr="00C41566">
        <w:rPr>
          <w:rFonts w:ascii="Times New Roman" w:hAnsi="Times New Roman"/>
          <w:b/>
          <w:color w:val="000000"/>
          <w:sz w:val="24"/>
          <w:szCs w:val="24"/>
        </w:rPr>
        <w:t>Производственные предприятия дорожной отрасли</w:t>
      </w:r>
    </w:p>
    <w:p w:rsidR="00641567" w:rsidRPr="00C41566" w:rsidRDefault="00641567" w:rsidP="00C41566">
      <w:pPr>
        <w:spacing w:line="360" w:lineRule="auto"/>
        <w:ind w:left="360"/>
        <w:contextualSpacing/>
        <w:rPr>
          <w:rFonts w:ascii="Times New Roman" w:hAnsi="Times New Roman"/>
          <w:b/>
          <w:sz w:val="24"/>
          <w:szCs w:val="24"/>
        </w:rPr>
      </w:pPr>
    </w:p>
    <w:p w:rsidR="00641567" w:rsidRPr="00C41566" w:rsidRDefault="00641567" w:rsidP="00C41566">
      <w:pPr>
        <w:numPr>
          <w:ilvl w:val="0"/>
          <w:numId w:val="270"/>
        </w:numPr>
        <w:spacing w:after="0" w:line="360" w:lineRule="auto"/>
        <w:contextualSpacing/>
        <w:rPr>
          <w:rFonts w:ascii="Times New Roman" w:hAnsi="Times New Roman"/>
          <w:sz w:val="24"/>
          <w:szCs w:val="24"/>
        </w:rPr>
      </w:pPr>
      <w:proofErr w:type="spellStart"/>
      <w:r w:rsidRPr="00C41566">
        <w:rPr>
          <w:rFonts w:ascii="Times New Roman" w:hAnsi="Times New Roman"/>
          <w:sz w:val="24"/>
          <w:szCs w:val="24"/>
        </w:rPr>
        <w:t>Шкуро</w:t>
      </w:r>
      <w:proofErr w:type="spellEnd"/>
      <w:r w:rsidRPr="00C41566">
        <w:rPr>
          <w:rFonts w:ascii="Times New Roman" w:hAnsi="Times New Roman"/>
          <w:sz w:val="24"/>
          <w:szCs w:val="24"/>
        </w:rPr>
        <w:t xml:space="preserve"> В.М. Производственные предприятия дорожной отрасли: учебное пособие для СПО. – Волгоград: издательский дом «</w:t>
      </w:r>
      <w:proofErr w:type="spellStart"/>
      <w:r w:rsidRPr="00C41566">
        <w:rPr>
          <w:rFonts w:ascii="Times New Roman" w:hAnsi="Times New Roman"/>
          <w:sz w:val="24"/>
          <w:szCs w:val="24"/>
        </w:rPr>
        <w:t>Ин-Фолио</w:t>
      </w:r>
      <w:proofErr w:type="spellEnd"/>
      <w:r w:rsidRPr="00C41566">
        <w:rPr>
          <w:rFonts w:ascii="Times New Roman" w:hAnsi="Times New Roman"/>
          <w:sz w:val="24"/>
          <w:szCs w:val="24"/>
        </w:rPr>
        <w:t>», 2012 г.</w:t>
      </w:r>
    </w:p>
    <w:p w:rsidR="00641567" w:rsidRPr="00C41566" w:rsidRDefault="00641567" w:rsidP="00C41566">
      <w:pPr>
        <w:numPr>
          <w:ilvl w:val="0"/>
          <w:numId w:val="270"/>
        </w:num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 xml:space="preserve">Справочная энциклопедия дорожника  (СЭД). Т. 1 Раздел </w:t>
      </w:r>
      <w:r w:rsidRPr="00C41566">
        <w:rPr>
          <w:rFonts w:ascii="Times New Roman" w:hAnsi="Times New Roman"/>
          <w:sz w:val="24"/>
          <w:szCs w:val="24"/>
          <w:lang w:val="en-US"/>
        </w:rPr>
        <w:t>IV</w:t>
      </w:r>
      <w:r w:rsidRPr="00C41566">
        <w:rPr>
          <w:rFonts w:ascii="Times New Roman" w:hAnsi="Times New Roman"/>
          <w:sz w:val="24"/>
          <w:szCs w:val="24"/>
        </w:rPr>
        <w:t xml:space="preserve"> Материально-техническое обеспечение дорожного строительства. / Под ред.  д-ра </w:t>
      </w:r>
      <w:proofErr w:type="spellStart"/>
      <w:r w:rsidRPr="00C41566">
        <w:rPr>
          <w:rFonts w:ascii="Times New Roman" w:hAnsi="Times New Roman"/>
          <w:sz w:val="24"/>
          <w:szCs w:val="24"/>
        </w:rPr>
        <w:t>техн</w:t>
      </w:r>
      <w:proofErr w:type="spellEnd"/>
      <w:r w:rsidRPr="00C41566">
        <w:rPr>
          <w:rFonts w:ascii="Times New Roman" w:hAnsi="Times New Roman"/>
          <w:sz w:val="24"/>
          <w:szCs w:val="24"/>
        </w:rPr>
        <w:t xml:space="preserve">. наук, проф. А.П.Васильева. – М., </w:t>
      </w:r>
      <w:proofErr w:type="spellStart"/>
      <w:r w:rsidRPr="00C41566">
        <w:rPr>
          <w:rFonts w:ascii="Times New Roman" w:hAnsi="Times New Roman"/>
          <w:sz w:val="24"/>
          <w:szCs w:val="24"/>
        </w:rPr>
        <w:t>Информавтодор</w:t>
      </w:r>
      <w:proofErr w:type="spellEnd"/>
      <w:r w:rsidRPr="00C41566">
        <w:rPr>
          <w:rFonts w:ascii="Times New Roman" w:hAnsi="Times New Roman"/>
          <w:sz w:val="24"/>
          <w:szCs w:val="24"/>
        </w:rPr>
        <w:t>, 2005.</w:t>
      </w:r>
    </w:p>
    <w:p w:rsidR="00641567" w:rsidRPr="00C41566" w:rsidRDefault="00641567" w:rsidP="00C41566">
      <w:pPr>
        <w:numPr>
          <w:ilvl w:val="0"/>
          <w:numId w:val="270"/>
        </w:numPr>
        <w:spacing w:after="0" w:line="360" w:lineRule="auto"/>
        <w:contextualSpacing/>
        <w:rPr>
          <w:rFonts w:ascii="Times New Roman" w:hAnsi="Times New Roman"/>
          <w:sz w:val="24"/>
          <w:szCs w:val="24"/>
        </w:rPr>
      </w:pPr>
      <w:r w:rsidRPr="00C41566">
        <w:rPr>
          <w:rFonts w:ascii="Times New Roman" w:hAnsi="Times New Roman"/>
          <w:sz w:val="24"/>
          <w:szCs w:val="24"/>
        </w:rPr>
        <w:t xml:space="preserve">Справочная энциклопедия дорожника  (СЭД). Т. 1 Раздел </w:t>
      </w:r>
      <w:r w:rsidRPr="00C41566">
        <w:rPr>
          <w:rFonts w:ascii="Times New Roman" w:hAnsi="Times New Roman"/>
          <w:sz w:val="24"/>
          <w:szCs w:val="24"/>
          <w:lang w:val="en-US"/>
        </w:rPr>
        <w:t>VI</w:t>
      </w:r>
      <w:r w:rsidRPr="00C41566">
        <w:rPr>
          <w:rFonts w:ascii="Times New Roman" w:hAnsi="Times New Roman"/>
          <w:sz w:val="24"/>
          <w:szCs w:val="24"/>
        </w:rPr>
        <w:t xml:space="preserve">  Обеспечение качества дорожно-строительных работ. / Под ред.  д-ра </w:t>
      </w:r>
      <w:proofErr w:type="spellStart"/>
      <w:r w:rsidRPr="00C41566">
        <w:rPr>
          <w:rFonts w:ascii="Times New Roman" w:hAnsi="Times New Roman"/>
          <w:sz w:val="24"/>
          <w:szCs w:val="24"/>
        </w:rPr>
        <w:t>техн</w:t>
      </w:r>
      <w:proofErr w:type="spellEnd"/>
      <w:r w:rsidRPr="00C41566">
        <w:rPr>
          <w:rFonts w:ascii="Times New Roman" w:hAnsi="Times New Roman"/>
          <w:sz w:val="24"/>
          <w:szCs w:val="24"/>
        </w:rPr>
        <w:t xml:space="preserve">. наук, проф. А.П.Васильева. – М., </w:t>
      </w:r>
      <w:proofErr w:type="spellStart"/>
      <w:r w:rsidRPr="00C41566">
        <w:rPr>
          <w:rFonts w:ascii="Times New Roman" w:hAnsi="Times New Roman"/>
          <w:sz w:val="24"/>
          <w:szCs w:val="24"/>
        </w:rPr>
        <w:t>Информавтодор</w:t>
      </w:r>
      <w:proofErr w:type="spellEnd"/>
      <w:r w:rsidRPr="00C41566">
        <w:rPr>
          <w:rFonts w:ascii="Times New Roman" w:hAnsi="Times New Roman"/>
          <w:sz w:val="24"/>
          <w:szCs w:val="24"/>
        </w:rPr>
        <w:t>, 2005.</w:t>
      </w:r>
    </w:p>
    <w:p w:rsidR="00641567" w:rsidRPr="00C41566" w:rsidRDefault="00641567" w:rsidP="00C41566">
      <w:pPr>
        <w:numPr>
          <w:ilvl w:val="0"/>
          <w:numId w:val="270"/>
        </w:num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Метрология, стандартизация и сертификация: учебник. — 2-е изд. / Ю.И. Борисов А.С. Сигов, В.И. Нефедов и др.; Под ред. профессора А.С. </w:t>
      </w:r>
      <w:proofErr w:type="spellStart"/>
      <w:r w:rsidRPr="00C41566">
        <w:rPr>
          <w:rFonts w:ascii="Times New Roman" w:hAnsi="Times New Roman"/>
          <w:sz w:val="24"/>
          <w:szCs w:val="24"/>
        </w:rPr>
        <w:t>Сигова</w:t>
      </w:r>
      <w:proofErr w:type="spellEnd"/>
      <w:r w:rsidRPr="00C41566">
        <w:rPr>
          <w:rFonts w:ascii="Times New Roman" w:hAnsi="Times New Roman"/>
          <w:sz w:val="24"/>
          <w:szCs w:val="24"/>
        </w:rPr>
        <w:t xml:space="preserve">. — М.: ФОРУМ: ИНФРА-М, 2007. </w:t>
      </w:r>
    </w:p>
    <w:p w:rsidR="00641567" w:rsidRPr="00C41566" w:rsidRDefault="00641567" w:rsidP="00C41566">
      <w:pPr>
        <w:spacing w:after="0" w:line="360" w:lineRule="auto"/>
        <w:contextualSpacing/>
        <w:jc w:val="both"/>
        <w:rPr>
          <w:rFonts w:ascii="Times New Roman" w:hAnsi="Times New Roman"/>
          <w:sz w:val="24"/>
          <w:szCs w:val="24"/>
        </w:rPr>
      </w:pPr>
    </w:p>
    <w:p w:rsidR="00641567" w:rsidRPr="00C41566" w:rsidRDefault="00641567" w:rsidP="00C41566">
      <w:pPr>
        <w:spacing w:line="360" w:lineRule="auto"/>
        <w:ind w:left="360"/>
        <w:contextualSpacing/>
        <w:rPr>
          <w:rFonts w:ascii="Times New Roman" w:hAnsi="Times New Roman"/>
          <w:b/>
          <w:sz w:val="24"/>
          <w:szCs w:val="24"/>
        </w:rPr>
      </w:pPr>
    </w:p>
    <w:p w:rsidR="00641567" w:rsidRPr="00C41566" w:rsidRDefault="00641567"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3.2.2. Электронные издания (электронные ресурсы)</w:t>
      </w:r>
    </w:p>
    <w:p w:rsidR="00641567" w:rsidRPr="00C41566" w:rsidRDefault="00641567" w:rsidP="00C41566">
      <w:pPr>
        <w:spacing w:line="360" w:lineRule="auto"/>
        <w:contextualSpacing/>
        <w:rPr>
          <w:rFonts w:ascii="Times New Roman" w:hAnsi="Times New Roman"/>
          <w:b/>
          <w:sz w:val="24"/>
          <w:szCs w:val="24"/>
        </w:rPr>
      </w:pPr>
      <w:r w:rsidRPr="00C41566">
        <w:rPr>
          <w:rFonts w:ascii="Times New Roman" w:hAnsi="Times New Roman"/>
          <w:sz w:val="24"/>
          <w:szCs w:val="24"/>
        </w:rPr>
        <w:t xml:space="preserve">1. </w:t>
      </w:r>
      <w:hyperlink r:id="rId31" w:history="1">
        <w:r w:rsidRPr="00C41566">
          <w:rPr>
            <w:rStyle w:val="ad"/>
            <w:rFonts w:ascii="Times New Roman" w:hAnsi="Times New Roman"/>
            <w:sz w:val="24"/>
            <w:szCs w:val="24"/>
          </w:rPr>
          <w:t>http://window.edu.ru/window</w:t>
        </w:r>
      </w:hyperlink>
      <w:r w:rsidRPr="00C41566">
        <w:rPr>
          <w:rStyle w:val="ad"/>
          <w:rFonts w:ascii="Times New Roman" w:hAnsi="Times New Roman"/>
          <w:sz w:val="24"/>
          <w:szCs w:val="24"/>
        </w:rPr>
        <w:t xml:space="preserve"> - </w:t>
      </w:r>
      <w:r w:rsidRPr="00C41566">
        <w:rPr>
          <w:rFonts w:ascii="Times New Roman" w:hAnsi="Times New Roman"/>
          <w:sz w:val="24"/>
          <w:szCs w:val="24"/>
        </w:rPr>
        <w:t>Единое окно доступа к образовательным ресурсам. Эле</w:t>
      </w:r>
      <w:r w:rsidRPr="00C41566">
        <w:rPr>
          <w:rFonts w:ascii="Times New Roman" w:hAnsi="Times New Roman"/>
          <w:sz w:val="24"/>
          <w:szCs w:val="24"/>
        </w:rPr>
        <w:t>к</w:t>
      </w:r>
      <w:r w:rsidRPr="00C41566">
        <w:rPr>
          <w:rFonts w:ascii="Times New Roman" w:hAnsi="Times New Roman"/>
          <w:sz w:val="24"/>
          <w:szCs w:val="24"/>
        </w:rPr>
        <w:t>тронная библиотека [Электронный ресурс].</w:t>
      </w:r>
    </w:p>
    <w:p w:rsidR="00641567" w:rsidRPr="00C41566" w:rsidRDefault="00641567" w:rsidP="00C41566">
      <w:pPr>
        <w:shd w:val="clear" w:color="auto" w:fill="FFFFFF"/>
        <w:spacing w:after="0" w:line="360" w:lineRule="auto"/>
        <w:contextualSpacing/>
        <w:rPr>
          <w:rFonts w:ascii="Times New Roman" w:hAnsi="Times New Roman"/>
          <w:color w:val="000000"/>
          <w:sz w:val="24"/>
          <w:szCs w:val="24"/>
        </w:rPr>
      </w:pPr>
      <w:r w:rsidRPr="00C41566">
        <w:rPr>
          <w:rFonts w:ascii="Times New Roman" w:hAnsi="Times New Roman"/>
          <w:color w:val="2E74B5" w:themeColor="accent1" w:themeShade="BF"/>
          <w:sz w:val="24"/>
          <w:szCs w:val="24"/>
        </w:rPr>
        <w:t>2.</w:t>
      </w:r>
      <w:r w:rsidRPr="00C41566">
        <w:rPr>
          <w:rFonts w:ascii="Times New Roman" w:hAnsi="Times New Roman"/>
          <w:color w:val="2E74B5" w:themeColor="accent1" w:themeShade="BF"/>
          <w:sz w:val="24"/>
          <w:szCs w:val="24"/>
          <w:u w:val="single"/>
        </w:rPr>
        <w:t xml:space="preserve">  http://www.gost.ru</w:t>
      </w:r>
      <w:r w:rsidRPr="00C41566">
        <w:rPr>
          <w:rFonts w:ascii="Times New Roman" w:hAnsi="Times New Roman"/>
          <w:color w:val="000000"/>
          <w:sz w:val="24"/>
          <w:szCs w:val="24"/>
        </w:rPr>
        <w:t xml:space="preserve">- официальный сайт Федерального агентства </w:t>
      </w:r>
      <w:proofErr w:type="gramStart"/>
      <w:r w:rsidRPr="00C41566">
        <w:rPr>
          <w:rFonts w:ascii="Times New Roman" w:hAnsi="Times New Roman"/>
          <w:color w:val="000000"/>
          <w:sz w:val="24"/>
          <w:szCs w:val="24"/>
        </w:rPr>
        <w:t>по</w:t>
      </w:r>
      <w:proofErr w:type="gramEnd"/>
    </w:p>
    <w:p w:rsidR="00641567" w:rsidRPr="00C41566" w:rsidRDefault="00641567" w:rsidP="00C41566">
      <w:pPr>
        <w:shd w:val="clear" w:color="auto" w:fill="FFFFFF"/>
        <w:spacing w:after="0" w:line="360" w:lineRule="auto"/>
        <w:contextualSpacing/>
        <w:rPr>
          <w:rFonts w:ascii="Times New Roman" w:hAnsi="Times New Roman"/>
          <w:color w:val="000000"/>
          <w:sz w:val="24"/>
          <w:szCs w:val="24"/>
        </w:rPr>
      </w:pPr>
      <w:r w:rsidRPr="00C41566">
        <w:rPr>
          <w:rFonts w:ascii="Times New Roman" w:hAnsi="Times New Roman"/>
          <w:color w:val="000000"/>
          <w:sz w:val="24"/>
          <w:szCs w:val="24"/>
        </w:rPr>
        <w:t>техническому регулированию и метрологии</w:t>
      </w:r>
    </w:p>
    <w:p w:rsidR="00641567" w:rsidRPr="00C41566" w:rsidRDefault="00641567" w:rsidP="00C41566">
      <w:pPr>
        <w:shd w:val="clear" w:color="auto" w:fill="FFFFFF"/>
        <w:spacing w:after="0" w:line="360" w:lineRule="auto"/>
        <w:contextualSpacing/>
        <w:rPr>
          <w:rFonts w:ascii="Times New Roman" w:hAnsi="Times New Roman"/>
          <w:color w:val="000000"/>
          <w:sz w:val="24"/>
          <w:szCs w:val="24"/>
        </w:rPr>
      </w:pPr>
      <w:r w:rsidRPr="00C41566">
        <w:rPr>
          <w:rFonts w:ascii="Times New Roman" w:hAnsi="Times New Roman"/>
          <w:sz w:val="24"/>
          <w:szCs w:val="24"/>
        </w:rPr>
        <w:t>3.</w:t>
      </w:r>
      <w:r w:rsidRPr="00C41566">
        <w:rPr>
          <w:rFonts w:ascii="Times New Roman" w:hAnsi="Times New Roman"/>
          <w:sz w:val="24"/>
          <w:szCs w:val="24"/>
          <w:u w:val="single"/>
        </w:rPr>
        <w:t xml:space="preserve">  </w:t>
      </w:r>
      <w:r w:rsidRPr="00C41566">
        <w:rPr>
          <w:rFonts w:ascii="Times New Roman" w:hAnsi="Times New Roman"/>
          <w:color w:val="0070C0"/>
          <w:sz w:val="24"/>
          <w:szCs w:val="24"/>
          <w:u w:val="single"/>
        </w:rPr>
        <w:t>https://www.faufcc.ru</w:t>
      </w:r>
      <w:r w:rsidRPr="00C41566">
        <w:rPr>
          <w:rFonts w:ascii="Times New Roman" w:hAnsi="Times New Roman"/>
          <w:color w:val="000000"/>
          <w:sz w:val="24"/>
          <w:szCs w:val="24"/>
        </w:rPr>
        <w:t>-официальный сайт ФАУ «Федеральный центр</w:t>
      </w:r>
    </w:p>
    <w:p w:rsidR="00641567" w:rsidRPr="00C41566" w:rsidRDefault="00641567" w:rsidP="00C41566">
      <w:pPr>
        <w:shd w:val="clear" w:color="auto" w:fill="FFFFFF"/>
        <w:spacing w:after="0" w:line="360" w:lineRule="auto"/>
        <w:contextualSpacing/>
        <w:rPr>
          <w:rFonts w:ascii="Times New Roman" w:hAnsi="Times New Roman"/>
          <w:color w:val="000000"/>
          <w:sz w:val="24"/>
          <w:szCs w:val="24"/>
        </w:rPr>
      </w:pPr>
      <w:r w:rsidRPr="00C41566">
        <w:rPr>
          <w:rFonts w:ascii="Times New Roman" w:hAnsi="Times New Roman"/>
          <w:color w:val="000000"/>
          <w:sz w:val="24"/>
          <w:szCs w:val="24"/>
        </w:rPr>
        <w:t xml:space="preserve">нормирования, стандартизации и технической оценки соответствия </w:t>
      </w:r>
      <w:proofErr w:type="gramStart"/>
      <w:r w:rsidRPr="00C41566">
        <w:rPr>
          <w:rFonts w:ascii="Times New Roman" w:hAnsi="Times New Roman"/>
          <w:color w:val="000000"/>
          <w:sz w:val="24"/>
          <w:szCs w:val="24"/>
        </w:rPr>
        <w:t>в</w:t>
      </w:r>
      <w:proofErr w:type="gramEnd"/>
    </w:p>
    <w:p w:rsidR="00641567" w:rsidRPr="00C41566" w:rsidRDefault="00641567" w:rsidP="00C41566">
      <w:pPr>
        <w:shd w:val="clear" w:color="auto" w:fill="FFFFFF"/>
        <w:spacing w:after="0" w:line="360" w:lineRule="auto"/>
        <w:contextualSpacing/>
        <w:rPr>
          <w:rFonts w:ascii="Times New Roman" w:hAnsi="Times New Roman"/>
          <w:color w:val="000000"/>
          <w:sz w:val="24"/>
          <w:szCs w:val="24"/>
        </w:rPr>
      </w:pPr>
      <w:proofErr w:type="gramStart"/>
      <w:r w:rsidRPr="00C41566">
        <w:rPr>
          <w:rFonts w:ascii="Times New Roman" w:hAnsi="Times New Roman"/>
          <w:color w:val="000000"/>
          <w:sz w:val="24"/>
          <w:szCs w:val="24"/>
        </w:rPr>
        <w:t>строительстве</w:t>
      </w:r>
      <w:proofErr w:type="gramEnd"/>
      <w:r w:rsidRPr="00C41566">
        <w:rPr>
          <w:rFonts w:ascii="Times New Roman" w:hAnsi="Times New Roman"/>
          <w:color w:val="000000"/>
          <w:sz w:val="24"/>
          <w:szCs w:val="24"/>
        </w:rPr>
        <w:t>»</w:t>
      </w:r>
    </w:p>
    <w:p w:rsidR="00641567" w:rsidRPr="00C41566" w:rsidRDefault="00641567" w:rsidP="00C41566">
      <w:pPr>
        <w:shd w:val="clear" w:color="auto" w:fill="FFFFFF"/>
        <w:spacing w:after="0" w:line="360" w:lineRule="auto"/>
        <w:contextualSpacing/>
        <w:rPr>
          <w:rFonts w:ascii="Times New Roman" w:hAnsi="Times New Roman"/>
          <w:color w:val="000000"/>
          <w:sz w:val="24"/>
          <w:szCs w:val="24"/>
        </w:rPr>
      </w:pPr>
      <w:r w:rsidRPr="00C41566">
        <w:rPr>
          <w:rFonts w:ascii="Times New Roman" w:hAnsi="Times New Roman"/>
          <w:sz w:val="24"/>
          <w:szCs w:val="24"/>
        </w:rPr>
        <w:t>4.</w:t>
      </w:r>
      <w:r w:rsidRPr="00C41566">
        <w:rPr>
          <w:rFonts w:ascii="Times New Roman" w:hAnsi="Times New Roman"/>
          <w:sz w:val="24"/>
          <w:szCs w:val="24"/>
          <w:u w:val="single"/>
        </w:rPr>
        <w:t xml:space="preserve"> </w:t>
      </w:r>
      <w:r w:rsidRPr="00C41566">
        <w:rPr>
          <w:rFonts w:ascii="Times New Roman" w:hAnsi="Times New Roman"/>
          <w:color w:val="0070C0"/>
          <w:sz w:val="24"/>
          <w:szCs w:val="24"/>
          <w:u w:val="single"/>
        </w:rPr>
        <w:t xml:space="preserve">http:/ </w:t>
      </w:r>
      <w:proofErr w:type="spellStart"/>
      <w:r w:rsidRPr="00C41566">
        <w:rPr>
          <w:rFonts w:ascii="Times New Roman" w:hAnsi="Times New Roman"/>
          <w:color w:val="0070C0"/>
          <w:sz w:val="24"/>
          <w:szCs w:val="24"/>
          <w:u w:val="single"/>
        </w:rPr>
        <w:t>www.nostroy.ru</w:t>
      </w:r>
      <w:r w:rsidRPr="00C41566">
        <w:rPr>
          <w:rFonts w:ascii="Times New Roman" w:hAnsi="Times New Roman"/>
          <w:color w:val="000000"/>
          <w:sz w:val="24"/>
          <w:szCs w:val="24"/>
        </w:rPr>
        <w:t>-официальный</w:t>
      </w:r>
      <w:proofErr w:type="spellEnd"/>
      <w:r w:rsidRPr="00C41566">
        <w:rPr>
          <w:rFonts w:ascii="Times New Roman" w:hAnsi="Times New Roman"/>
          <w:color w:val="000000"/>
          <w:sz w:val="24"/>
          <w:szCs w:val="24"/>
        </w:rPr>
        <w:t xml:space="preserve"> сайт Ассоциации «</w:t>
      </w:r>
      <w:proofErr w:type="gramStart"/>
      <w:r w:rsidRPr="00C41566">
        <w:rPr>
          <w:rFonts w:ascii="Times New Roman" w:hAnsi="Times New Roman"/>
          <w:color w:val="000000"/>
          <w:sz w:val="24"/>
          <w:szCs w:val="24"/>
        </w:rPr>
        <w:t>Национальное</w:t>
      </w:r>
      <w:proofErr w:type="gramEnd"/>
    </w:p>
    <w:p w:rsidR="00641567" w:rsidRPr="00C41566" w:rsidRDefault="00641567" w:rsidP="00C41566">
      <w:pPr>
        <w:shd w:val="clear" w:color="auto" w:fill="FFFFFF"/>
        <w:spacing w:after="0" w:line="360" w:lineRule="auto"/>
        <w:contextualSpacing/>
        <w:rPr>
          <w:rFonts w:ascii="Times New Roman" w:hAnsi="Times New Roman"/>
          <w:color w:val="000000"/>
          <w:sz w:val="24"/>
          <w:szCs w:val="24"/>
        </w:rPr>
      </w:pPr>
      <w:r w:rsidRPr="00C41566">
        <w:rPr>
          <w:rFonts w:ascii="Times New Roman" w:hAnsi="Times New Roman"/>
          <w:color w:val="000000"/>
          <w:sz w:val="24"/>
          <w:szCs w:val="24"/>
        </w:rPr>
        <w:t>объединение строителей» (НОСТРОЙ)</w:t>
      </w:r>
    </w:p>
    <w:p w:rsidR="00641567" w:rsidRPr="00C41566" w:rsidRDefault="00641567" w:rsidP="00C41566">
      <w:pPr>
        <w:shd w:val="clear" w:color="auto" w:fill="FFFFFF"/>
        <w:spacing w:after="0" w:line="360" w:lineRule="auto"/>
        <w:contextualSpacing/>
        <w:rPr>
          <w:rFonts w:ascii="Times New Roman" w:hAnsi="Times New Roman"/>
          <w:color w:val="000000"/>
          <w:sz w:val="24"/>
          <w:szCs w:val="24"/>
        </w:rPr>
      </w:pPr>
      <w:r w:rsidRPr="00C41566">
        <w:rPr>
          <w:rFonts w:ascii="Times New Roman" w:hAnsi="Times New Roman"/>
          <w:sz w:val="24"/>
          <w:szCs w:val="24"/>
        </w:rPr>
        <w:t>5.</w:t>
      </w:r>
      <w:r w:rsidRPr="00C41566">
        <w:rPr>
          <w:rFonts w:ascii="Times New Roman" w:hAnsi="Times New Roman"/>
          <w:sz w:val="24"/>
          <w:szCs w:val="24"/>
          <w:u w:val="single"/>
        </w:rPr>
        <w:t xml:space="preserve"> </w:t>
      </w:r>
      <w:r w:rsidRPr="00C41566">
        <w:rPr>
          <w:rFonts w:ascii="Times New Roman" w:hAnsi="Times New Roman"/>
          <w:color w:val="0070C0"/>
          <w:sz w:val="24"/>
          <w:szCs w:val="24"/>
          <w:u w:val="single"/>
        </w:rPr>
        <w:t>http://www.cntd.ru</w:t>
      </w:r>
      <w:r w:rsidRPr="00C41566">
        <w:rPr>
          <w:rFonts w:ascii="Times New Roman" w:hAnsi="Times New Roman"/>
          <w:color w:val="000000"/>
          <w:sz w:val="24"/>
          <w:szCs w:val="24"/>
        </w:rPr>
        <w:t xml:space="preserve">- сайт профессиональные справочные системы </w:t>
      </w:r>
      <w:proofErr w:type="spellStart"/>
      <w:r w:rsidRPr="00C41566">
        <w:rPr>
          <w:rFonts w:ascii="Times New Roman" w:hAnsi="Times New Roman"/>
          <w:color w:val="000000"/>
          <w:sz w:val="24"/>
          <w:szCs w:val="24"/>
        </w:rPr>
        <w:t>Техэксперт</w:t>
      </w:r>
      <w:proofErr w:type="spellEnd"/>
      <w:r w:rsidRPr="00C41566">
        <w:rPr>
          <w:rFonts w:ascii="Times New Roman" w:hAnsi="Times New Roman"/>
          <w:color w:val="000000"/>
          <w:sz w:val="24"/>
          <w:szCs w:val="24"/>
        </w:rPr>
        <w:t>.</w:t>
      </w:r>
    </w:p>
    <w:p w:rsidR="00641567" w:rsidRPr="00C41566" w:rsidRDefault="00641567" w:rsidP="00C41566">
      <w:pPr>
        <w:shd w:val="clear" w:color="auto" w:fill="FFFFFF"/>
        <w:spacing w:after="0" w:line="360" w:lineRule="auto"/>
        <w:contextualSpacing/>
        <w:rPr>
          <w:rFonts w:ascii="Times New Roman" w:hAnsi="Times New Roman"/>
          <w:color w:val="000000"/>
          <w:sz w:val="24"/>
          <w:szCs w:val="24"/>
        </w:rPr>
      </w:pPr>
      <w:r w:rsidRPr="00C41566">
        <w:rPr>
          <w:rFonts w:ascii="Times New Roman" w:hAnsi="Times New Roman"/>
          <w:sz w:val="24"/>
          <w:szCs w:val="24"/>
        </w:rPr>
        <w:t xml:space="preserve">6. </w:t>
      </w:r>
      <w:hyperlink r:id="rId32" w:history="1">
        <w:r w:rsidRPr="00C41566">
          <w:rPr>
            <w:rStyle w:val="ad"/>
            <w:rFonts w:ascii="Times New Roman" w:hAnsi="Times New Roman"/>
            <w:sz w:val="24"/>
            <w:szCs w:val="24"/>
          </w:rPr>
          <w:t>http://www.</w:t>
        </w:r>
        <w:r w:rsidRPr="00C41566">
          <w:rPr>
            <w:rStyle w:val="ad"/>
            <w:rFonts w:ascii="Times New Roman" w:hAnsi="Times New Roman"/>
            <w:sz w:val="24"/>
            <w:szCs w:val="24"/>
            <w:lang w:val="en-US"/>
          </w:rPr>
          <w:t>files</w:t>
        </w:r>
        <w:r w:rsidRPr="00C41566">
          <w:rPr>
            <w:rStyle w:val="ad"/>
            <w:rFonts w:ascii="Times New Roman" w:hAnsi="Times New Roman"/>
            <w:sz w:val="24"/>
            <w:szCs w:val="24"/>
          </w:rPr>
          <w:t>.</w:t>
        </w:r>
        <w:proofErr w:type="spellStart"/>
        <w:r w:rsidRPr="00C41566">
          <w:rPr>
            <w:rStyle w:val="ad"/>
            <w:rFonts w:ascii="Times New Roman" w:hAnsi="Times New Roman"/>
            <w:sz w:val="24"/>
            <w:szCs w:val="24"/>
            <w:lang w:val="en-US"/>
          </w:rPr>
          <w:t>stoyif</w:t>
        </w:r>
        <w:proofErr w:type="spellEnd"/>
        <w:r w:rsidRPr="00C41566">
          <w:rPr>
            <w:rStyle w:val="ad"/>
            <w:rFonts w:ascii="Times New Roman" w:hAnsi="Times New Roman"/>
            <w:sz w:val="24"/>
            <w:szCs w:val="24"/>
          </w:rPr>
          <w:t>.</w:t>
        </w:r>
        <w:proofErr w:type="spellStart"/>
        <w:r w:rsidRPr="00C41566">
          <w:rPr>
            <w:rStyle w:val="ad"/>
            <w:rFonts w:ascii="Times New Roman" w:hAnsi="Times New Roman"/>
            <w:sz w:val="24"/>
            <w:szCs w:val="24"/>
            <w:lang w:val="en-US"/>
          </w:rPr>
          <w:t>ru</w:t>
        </w:r>
        <w:proofErr w:type="spellEnd"/>
      </w:hyperlink>
      <w:r w:rsidRPr="00C41566">
        <w:rPr>
          <w:rFonts w:ascii="Times New Roman" w:hAnsi="Times New Roman"/>
          <w:color w:val="000000"/>
          <w:sz w:val="24"/>
          <w:szCs w:val="24"/>
        </w:rPr>
        <w:t xml:space="preserve"> – Нормативная база </w:t>
      </w:r>
      <w:proofErr w:type="spellStart"/>
      <w:r w:rsidRPr="00C41566">
        <w:rPr>
          <w:rFonts w:ascii="Times New Roman" w:hAnsi="Times New Roman"/>
          <w:color w:val="000000"/>
          <w:sz w:val="24"/>
          <w:szCs w:val="24"/>
        </w:rPr>
        <w:t>ГОСТ\СП\СНиП</w:t>
      </w:r>
      <w:proofErr w:type="spellEnd"/>
      <w:r w:rsidRPr="00C41566">
        <w:rPr>
          <w:rFonts w:ascii="Times New Roman" w:hAnsi="Times New Roman"/>
          <w:color w:val="000000"/>
          <w:sz w:val="24"/>
          <w:szCs w:val="24"/>
        </w:rPr>
        <w:t>, Справочник дорожника, Техническая документация</w:t>
      </w:r>
    </w:p>
    <w:p w:rsidR="00641567" w:rsidRPr="00C41566" w:rsidRDefault="00641567" w:rsidP="00C41566">
      <w:pPr>
        <w:shd w:val="clear" w:color="auto" w:fill="FFFFFF"/>
        <w:spacing w:after="0" w:line="360" w:lineRule="auto"/>
        <w:contextualSpacing/>
        <w:rPr>
          <w:rFonts w:ascii="Times New Roman" w:hAnsi="Times New Roman"/>
          <w:color w:val="000000"/>
          <w:sz w:val="24"/>
          <w:szCs w:val="24"/>
        </w:rPr>
      </w:pPr>
      <w:r w:rsidRPr="00C41566">
        <w:rPr>
          <w:rFonts w:ascii="Times New Roman" w:hAnsi="Times New Roman"/>
          <w:sz w:val="24"/>
          <w:szCs w:val="24"/>
        </w:rPr>
        <w:t xml:space="preserve">7. </w:t>
      </w:r>
      <w:hyperlink r:id="rId33" w:history="1">
        <w:r w:rsidRPr="00C41566">
          <w:rPr>
            <w:rStyle w:val="ad"/>
            <w:rFonts w:ascii="Times New Roman" w:hAnsi="Times New Roman"/>
            <w:sz w:val="24"/>
            <w:szCs w:val="24"/>
          </w:rPr>
          <w:t>http://www.</w:t>
        </w:r>
        <w:proofErr w:type="spellStart"/>
        <w:r w:rsidRPr="00C41566">
          <w:rPr>
            <w:rStyle w:val="ad"/>
            <w:rFonts w:ascii="Times New Roman" w:hAnsi="Times New Roman"/>
            <w:sz w:val="24"/>
            <w:szCs w:val="24"/>
            <w:lang w:val="en-US"/>
          </w:rPr>
          <w:t>studFiles</w:t>
        </w:r>
        <w:proofErr w:type="spellEnd"/>
        <w:r w:rsidRPr="00C41566">
          <w:rPr>
            <w:rStyle w:val="ad"/>
            <w:rFonts w:ascii="Times New Roman" w:hAnsi="Times New Roman"/>
            <w:sz w:val="24"/>
            <w:szCs w:val="24"/>
          </w:rPr>
          <w:t>.</w:t>
        </w:r>
        <w:r w:rsidRPr="00C41566">
          <w:rPr>
            <w:rStyle w:val="ad"/>
            <w:rFonts w:ascii="Times New Roman" w:hAnsi="Times New Roman"/>
            <w:sz w:val="24"/>
            <w:szCs w:val="24"/>
            <w:lang w:val="en-US"/>
          </w:rPr>
          <w:t>net</w:t>
        </w:r>
      </w:hyperlink>
      <w:r w:rsidRPr="00C41566">
        <w:rPr>
          <w:rFonts w:ascii="Times New Roman" w:hAnsi="Times New Roman"/>
          <w:color w:val="000000"/>
          <w:sz w:val="24"/>
          <w:szCs w:val="24"/>
        </w:rPr>
        <w:t xml:space="preserve">  - файловый архив для студентов. Раздел: дорожно-строительные материалы, карьеры, буровзрывные работы, АБЗ, ЦБЗ, битумные базы, заводы ЖБК.</w:t>
      </w:r>
    </w:p>
    <w:p w:rsidR="00641567" w:rsidRPr="00C41566" w:rsidRDefault="00641567" w:rsidP="00C41566">
      <w:pPr>
        <w:shd w:val="clear" w:color="auto" w:fill="FFFFFF"/>
        <w:spacing w:after="0" w:line="360" w:lineRule="auto"/>
        <w:contextualSpacing/>
        <w:rPr>
          <w:rFonts w:ascii="Times New Roman" w:hAnsi="Times New Roman"/>
          <w:color w:val="000000"/>
          <w:sz w:val="24"/>
          <w:szCs w:val="24"/>
        </w:rPr>
      </w:pPr>
    </w:p>
    <w:p w:rsidR="00641567" w:rsidRPr="00C41566" w:rsidRDefault="00641567" w:rsidP="00C41566">
      <w:pPr>
        <w:suppressAutoHyphens/>
        <w:spacing w:line="360" w:lineRule="auto"/>
        <w:ind w:left="360"/>
        <w:contextualSpacing/>
        <w:rPr>
          <w:rFonts w:ascii="Times New Roman" w:hAnsi="Times New Roman"/>
          <w:b/>
          <w:bCs/>
          <w:sz w:val="24"/>
          <w:szCs w:val="24"/>
        </w:rPr>
      </w:pPr>
    </w:p>
    <w:p w:rsidR="00641567" w:rsidRPr="00C41566" w:rsidRDefault="00641567" w:rsidP="00C41566">
      <w:pPr>
        <w:suppressAutoHyphens/>
        <w:spacing w:line="360" w:lineRule="auto"/>
        <w:ind w:left="360"/>
        <w:contextualSpacing/>
        <w:rPr>
          <w:rFonts w:ascii="Times New Roman" w:hAnsi="Times New Roman"/>
          <w:b/>
          <w:bCs/>
          <w:sz w:val="24"/>
          <w:szCs w:val="24"/>
        </w:rPr>
      </w:pPr>
      <w:r w:rsidRPr="00C41566">
        <w:rPr>
          <w:rFonts w:ascii="Times New Roman" w:hAnsi="Times New Roman"/>
          <w:b/>
          <w:bCs/>
          <w:sz w:val="24"/>
          <w:szCs w:val="24"/>
        </w:rPr>
        <w:t xml:space="preserve">3.2.3. Дополнительные источники </w:t>
      </w:r>
    </w:p>
    <w:p w:rsidR="00641567" w:rsidRPr="00C41566" w:rsidRDefault="00641567" w:rsidP="00C41566">
      <w:pPr>
        <w:pStyle w:val="ae"/>
        <w:numPr>
          <w:ilvl w:val="3"/>
          <w:numId w:val="276"/>
        </w:numPr>
        <w:spacing w:before="0" w:after="200" w:line="360" w:lineRule="auto"/>
        <w:contextualSpacing/>
        <w:rPr>
          <w:b/>
        </w:rPr>
      </w:pPr>
      <w:r w:rsidRPr="00C41566">
        <w:rPr>
          <w:b/>
        </w:rPr>
        <w:t>МДК 02.01 Дорожно-строительные материалы</w:t>
      </w:r>
    </w:p>
    <w:p w:rsidR="00641567" w:rsidRPr="00C41566" w:rsidRDefault="00641567" w:rsidP="00C41566">
      <w:pPr>
        <w:pStyle w:val="ae"/>
        <w:spacing w:line="360" w:lineRule="auto"/>
        <w:ind w:left="1080"/>
        <w:contextualSpacing/>
        <w:rPr>
          <w:b/>
        </w:rPr>
      </w:pPr>
    </w:p>
    <w:p w:rsidR="00641567" w:rsidRPr="00C41566" w:rsidRDefault="00641567" w:rsidP="00C41566">
      <w:pPr>
        <w:pStyle w:val="ae"/>
        <w:numPr>
          <w:ilvl w:val="0"/>
          <w:numId w:val="2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jc w:val="both"/>
        <w:rPr>
          <w:bCs/>
        </w:rPr>
      </w:pPr>
      <w:proofErr w:type="spellStart"/>
      <w:r w:rsidRPr="00C41566">
        <w:rPr>
          <w:bCs/>
        </w:rPr>
        <w:t>Быстров</w:t>
      </w:r>
      <w:proofErr w:type="spellEnd"/>
      <w:r w:rsidRPr="00C41566">
        <w:rPr>
          <w:bCs/>
        </w:rPr>
        <w:t xml:space="preserve"> Н.В. Дорожно-строительные материалы. Справочная энциклопедия доро</w:t>
      </w:r>
      <w:r w:rsidRPr="00C41566">
        <w:rPr>
          <w:bCs/>
        </w:rPr>
        <w:t>ж</w:t>
      </w:r>
      <w:r w:rsidRPr="00C41566">
        <w:rPr>
          <w:bCs/>
        </w:rPr>
        <w:t>ника.  Т3. – М.: «</w:t>
      </w:r>
      <w:proofErr w:type="spellStart"/>
      <w:r w:rsidRPr="00C41566">
        <w:rPr>
          <w:bCs/>
        </w:rPr>
        <w:t>ВиАрт</w:t>
      </w:r>
      <w:proofErr w:type="spellEnd"/>
      <w:r w:rsidRPr="00C41566">
        <w:rPr>
          <w:bCs/>
        </w:rPr>
        <w:t xml:space="preserve"> Плюс», 2005. – 465 </w:t>
      </w:r>
      <w:proofErr w:type="gramStart"/>
      <w:r w:rsidRPr="00C41566">
        <w:rPr>
          <w:bCs/>
        </w:rPr>
        <w:t>с</w:t>
      </w:r>
      <w:proofErr w:type="gramEnd"/>
      <w:r w:rsidRPr="00C41566">
        <w:rPr>
          <w:bCs/>
        </w:rPr>
        <w:t>.</w:t>
      </w:r>
    </w:p>
    <w:p w:rsidR="00641567" w:rsidRPr="00C41566" w:rsidRDefault="00641567" w:rsidP="00C41566">
      <w:pPr>
        <w:pStyle w:val="ae"/>
        <w:numPr>
          <w:ilvl w:val="0"/>
          <w:numId w:val="2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jc w:val="both"/>
        <w:rPr>
          <w:bCs/>
        </w:rPr>
      </w:pPr>
      <w:r w:rsidRPr="00C41566">
        <w:rPr>
          <w:bCs/>
        </w:rPr>
        <w:lastRenderedPageBreak/>
        <w:t>Васильев А.П. Справочная энциклопедия дорожника Т</w:t>
      </w:r>
      <w:proofErr w:type="gramStart"/>
      <w:r w:rsidRPr="00C41566">
        <w:rPr>
          <w:bCs/>
        </w:rPr>
        <w:t>1</w:t>
      </w:r>
      <w:proofErr w:type="gramEnd"/>
      <w:r w:rsidRPr="00C41566">
        <w:rPr>
          <w:bCs/>
        </w:rPr>
        <w:t>. Строительство и реконс</w:t>
      </w:r>
      <w:r w:rsidRPr="00C41566">
        <w:rPr>
          <w:bCs/>
        </w:rPr>
        <w:t>т</w:t>
      </w:r>
      <w:r w:rsidRPr="00C41566">
        <w:rPr>
          <w:bCs/>
        </w:rPr>
        <w:t>рукция автомобильных дорог. – М.: «</w:t>
      </w:r>
      <w:proofErr w:type="spellStart"/>
      <w:r w:rsidRPr="00C41566">
        <w:rPr>
          <w:bCs/>
        </w:rPr>
        <w:t>ВиАрт</w:t>
      </w:r>
      <w:proofErr w:type="spellEnd"/>
      <w:r w:rsidRPr="00C41566">
        <w:rPr>
          <w:bCs/>
        </w:rPr>
        <w:t xml:space="preserve"> Плюс», 2005. – 646 </w:t>
      </w:r>
      <w:proofErr w:type="gramStart"/>
      <w:r w:rsidRPr="00C41566">
        <w:rPr>
          <w:bCs/>
        </w:rPr>
        <w:t>с</w:t>
      </w:r>
      <w:proofErr w:type="gramEnd"/>
      <w:r w:rsidRPr="00C41566">
        <w:rPr>
          <w:bCs/>
        </w:rPr>
        <w:t>.</w:t>
      </w:r>
    </w:p>
    <w:p w:rsidR="00641567" w:rsidRPr="00C41566" w:rsidRDefault="00641567" w:rsidP="00C41566">
      <w:pPr>
        <w:pStyle w:val="ae"/>
        <w:numPr>
          <w:ilvl w:val="0"/>
          <w:numId w:val="2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jc w:val="both"/>
      </w:pPr>
      <w:r w:rsidRPr="00C41566">
        <w:rPr>
          <w:spacing w:val="-2"/>
        </w:rPr>
        <w:t xml:space="preserve">Королев </w:t>
      </w:r>
      <w:proofErr w:type="spellStart"/>
      <w:r w:rsidRPr="00C41566">
        <w:rPr>
          <w:spacing w:val="-2"/>
        </w:rPr>
        <w:t>И.</w:t>
      </w:r>
      <w:r w:rsidRPr="00C41566">
        <w:rPr>
          <w:spacing w:val="84"/>
        </w:rPr>
        <w:t>,</w:t>
      </w:r>
      <w:r w:rsidRPr="00C41566">
        <w:rPr>
          <w:spacing w:val="-2"/>
        </w:rPr>
        <w:t>Финашин</w:t>
      </w:r>
      <w:proofErr w:type="spellEnd"/>
      <w:r w:rsidRPr="00C41566">
        <w:rPr>
          <w:spacing w:val="-2"/>
        </w:rPr>
        <w:t xml:space="preserve"> </w:t>
      </w:r>
      <w:r w:rsidRPr="00C41566">
        <w:rPr>
          <w:spacing w:val="51"/>
        </w:rPr>
        <w:t>В.Н</w:t>
      </w:r>
      <w:r w:rsidRPr="00C41566">
        <w:rPr>
          <w:spacing w:val="-2"/>
        </w:rPr>
        <w:t xml:space="preserve">, </w:t>
      </w:r>
      <w:proofErr w:type="spellStart"/>
      <w:r w:rsidRPr="00C41566">
        <w:rPr>
          <w:spacing w:val="-2"/>
        </w:rPr>
        <w:t>Феднер</w:t>
      </w:r>
      <w:proofErr w:type="spellEnd"/>
      <w:r w:rsidRPr="00C41566">
        <w:rPr>
          <w:spacing w:val="-2"/>
        </w:rPr>
        <w:t xml:space="preserve"> Л.А. Дорожно-строительные </w:t>
      </w:r>
      <w:r w:rsidRPr="00C41566">
        <w:rPr>
          <w:spacing w:val="-4"/>
        </w:rPr>
        <w:t xml:space="preserve">материалы. </w:t>
      </w:r>
      <w:r w:rsidRPr="00C41566">
        <w:rPr>
          <w:bCs/>
        </w:rPr>
        <w:t>–</w:t>
      </w:r>
      <w:r w:rsidRPr="00C41566">
        <w:rPr>
          <w:spacing w:val="-4"/>
        </w:rPr>
        <w:t xml:space="preserve"> М.: Транспорт, </w:t>
      </w:r>
      <w:r w:rsidRPr="00C41566">
        <w:rPr>
          <w:spacing w:val="8"/>
        </w:rPr>
        <w:t xml:space="preserve">1988.  </w:t>
      </w:r>
      <w:r w:rsidRPr="00C41566">
        <w:rPr>
          <w:bCs/>
        </w:rPr>
        <w:t xml:space="preserve">– </w:t>
      </w:r>
      <w:r w:rsidRPr="00C41566">
        <w:rPr>
          <w:spacing w:val="8"/>
        </w:rPr>
        <w:t xml:space="preserve">301 </w:t>
      </w:r>
      <w:proofErr w:type="gramStart"/>
      <w:r w:rsidRPr="00C41566">
        <w:rPr>
          <w:spacing w:val="8"/>
        </w:rPr>
        <w:t>с</w:t>
      </w:r>
      <w:proofErr w:type="gramEnd"/>
      <w:r w:rsidRPr="00C41566">
        <w:rPr>
          <w:spacing w:val="8"/>
        </w:rPr>
        <w:t>.</w:t>
      </w:r>
    </w:p>
    <w:p w:rsidR="00641567" w:rsidRPr="00C41566" w:rsidRDefault="00641567" w:rsidP="00C41566">
      <w:pPr>
        <w:pStyle w:val="ae"/>
        <w:numPr>
          <w:ilvl w:val="0"/>
          <w:numId w:val="2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jc w:val="both"/>
      </w:pPr>
      <w:r w:rsidRPr="00C41566">
        <w:rPr>
          <w:spacing w:val="-2"/>
        </w:rPr>
        <w:t xml:space="preserve">Фомина </w:t>
      </w:r>
      <w:r w:rsidRPr="00C41566">
        <w:rPr>
          <w:spacing w:val="58"/>
          <w:lang w:val="en-US"/>
        </w:rPr>
        <w:t>P</w:t>
      </w:r>
      <w:r w:rsidRPr="00C41566">
        <w:rPr>
          <w:spacing w:val="58"/>
        </w:rPr>
        <w:t>.</w:t>
      </w:r>
      <w:r w:rsidRPr="00C41566">
        <w:rPr>
          <w:spacing w:val="58"/>
          <w:lang w:val="en-US"/>
        </w:rPr>
        <w:t>M</w:t>
      </w:r>
      <w:r w:rsidRPr="00C41566">
        <w:rPr>
          <w:spacing w:val="58"/>
        </w:rPr>
        <w:t>.</w:t>
      </w:r>
      <w:r w:rsidRPr="00C41566">
        <w:rPr>
          <w:spacing w:val="-2"/>
        </w:rPr>
        <w:t>Лабораторные работы по дорожно-строительным мате</w:t>
      </w:r>
      <w:r w:rsidRPr="00C41566">
        <w:rPr>
          <w:spacing w:val="-2"/>
        </w:rPr>
        <w:softHyphen/>
      </w:r>
      <w:r w:rsidRPr="00C41566">
        <w:rPr>
          <w:spacing w:val="-6"/>
        </w:rPr>
        <w:t xml:space="preserve">риалам. </w:t>
      </w:r>
      <w:r w:rsidRPr="00C41566">
        <w:rPr>
          <w:bCs/>
        </w:rPr>
        <w:t>–</w:t>
      </w:r>
      <w:r w:rsidRPr="00C41566">
        <w:rPr>
          <w:spacing w:val="-6"/>
        </w:rPr>
        <w:t xml:space="preserve"> М.: Транспорт, </w:t>
      </w:r>
      <w:r w:rsidRPr="00C41566">
        <w:rPr>
          <w:spacing w:val="14"/>
        </w:rPr>
        <w:t xml:space="preserve">1987. – 101 </w:t>
      </w:r>
      <w:proofErr w:type="gramStart"/>
      <w:r w:rsidRPr="00C41566">
        <w:rPr>
          <w:spacing w:val="14"/>
        </w:rPr>
        <w:t>с</w:t>
      </w:r>
      <w:proofErr w:type="gramEnd"/>
      <w:r w:rsidRPr="00C41566">
        <w:rPr>
          <w:spacing w:val="14"/>
        </w:rPr>
        <w:t>.</w:t>
      </w:r>
    </w:p>
    <w:p w:rsidR="00641567" w:rsidRPr="00C41566" w:rsidRDefault="00641567" w:rsidP="00C41566">
      <w:pPr>
        <w:pStyle w:val="ae"/>
        <w:numPr>
          <w:ilvl w:val="0"/>
          <w:numId w:val="2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jc w:val="both"/>
      </w:pPr>
      <w:r w:rsidRPr="00C41566">
        <w:rPr>
          <w:bCs/>
        </w:rPr>
        <w:t xml:space="preserve">Белов В.В., </w:t>
      </w:r>
      <w:proofErr w:type="gramStart"/>
      <w:r w:rsidRPr="00C41566">
        <w:rPr>
          <w:bCs/>
        </w:rPr>
        <w:t>Петропавловская</w:t>
      </w:r>
      <w:proofErr w:type="gramEnd"/>
      <w:r w:rsidRPr="00C41566">
        <w:rPr>
          <w:bCs/>
        </w:rPr>
        <w:t xml:space="preserve"> В.Б. Краткий курс материаловедения и технологии конструкционных материалов для строительства: Учебное пособие. – М.: Издательс</w:t>
      </w:r>
      <w:r w:rsidRPr="00C41566">
        <w:rPr>
          <w:bCs/>
        </w:rPr>
        <w:t>т</w:t>
      </w:r>
      <w:r w:rsidRPr="00C41566">
        <w:rPr>
          <w:bCs/>
        </w:rPr>
        <w:t xml:space="preserve">во Ассоциации строительных вузов, 2011. – 216 </w:t>
      </w:r>
      <w:proofErr w:type="gramStart"/>
      <w:r w:rsidRPr="00C41566">
        <w:rPr>
          <w:bCs/>
        </w:rPr>
        <w:t>с</w:t>
      </w:r>
      <w:proofErr w:type="gramEnd"/>
      <w:r w:rsidRPr="00C41566">
        <w:rPr>
          <w:bCs/>
        </w:rPr>
        <w:t>.</w:t>
      </w:r>
    </w:p>
    <w:p w:rsidR="00641567" w:rsidRPr="00C41566" w:rsidRDefault="00641567" w:rsidP="00C41566">
      <w:pPr>
        <w:pStyle w:val="ae"/>
        <w:numPr>
          <w:ilvl w:val="0"/>
          <w:numId w:val="277"/>
        </w:numPr>
        <w:spacing w:before="0" w:after="200" w:line="360" w:lineRule="auto"/>
        <w:contextualSpacing/>
        <w:rPr>
          <w:bCs/>
        </w:rPr>
      </w:pPr>
      <w:r w:rsidRPr="00C41566">
        <w:rPr>
          <w:bCs/>
        </w:rPr>
        <w:t xml:space="preserve">Белов В.В., </w:t>
      </w:r>
      <w:proofErr w:type="gramStart"/>
      <w:r w:rsidRPr="00C41566">
        <w:rPr>
          <w:bCs/>
        </w:rPr>
        <w:t>Петропавловская</w:t>
      </w:r>
      <w:proofErr w:type="gramEnd"/>
      <w:r w:rsidRPr="00C41566">
        <w:rPr>
          <w:bCs/>
        </w:rPr>
        <w:t xml:space="preserve"> В.Б., </w:t>
      </w:r>
      <w:proofErr w:type="spellStart"/>
      <w:r w:rsidRPr="00C41566">
        <w:rPr>
          <w:bCs/>
        </w:rPr>
        <w:t>Шлапаков</w:t>
      </w:r>
      <w:proofErr w:type="spellEnd"/>
      <w:r w:rsidRPr="00C41566">
        <w:rPr>
          <w:bCs/>
        </w:rPr>
        <w:t xml:space="preserve"> Ю.А. Лабораторные определения свойств строительных материалов: Учебное пособие. – М.: Издательство Ассоциации строительных вузов, 2008 . – 200 </w:t>
      </w:r>
      <w:proofErr w:type="gramStart"/>
      <w:r w:rsidRPr="00C41566">
        <w:rPr>
          <w:bCs/>
        </w:rPr>
        <w:t>с</w:t>
      </w:r>
      <w:proofErr w:type="gramEnd"/>
      <w:r w:rsidRPr="00C41566">
        <w:rPr>
          <w:bCs/>
        </w:rPr>
        <w:t>.</w:t>
      </w:r>
    </w:p>
    <w:p w:rsidR="00641567" w:rsidRPr="00C41566" w:rsidRDefault="00641567" w:rsidP="00C41566">
      <w:pPr>
        <w:pStyle w:val="ae"/>
        <w:numPr>
          <w:ilvl w:val="0"/>
          <w:numId w:val="277"/>
        </w:numPr>
        <w:spacing w:before="0" w:after="0" w:line="360" w:lineRule="auto"/>
        <w:contextualSpacing/>
        <w:jc w:val="both"/>
        <w:rPr>
          <w:bCs/>
        </w:rPr>
      </w:pPr>
      <w:proofErr w:type="spellStart"/>
      <w:r w:rsidRPr="00C41566">
        <w:rPr>
          <w:bCs/>
        </w:rPr>
        <w:t>Силкин</w:t>
      </w:r>
      <w:proofErr w:type="spellEnd"/>
      <w:r w:rsidRPr="00C41566">
        <w:rPr>
          <w:bCs/>
        </w:rPr>
        <w:t xml:space="preserve"> В.В. Технология и организация работ на производственных предприятиях д</w:t>
      </w:r>
      <w:r w:rsidRPr="00C41566">
        <w:rPr>
          <w:bCs/>
        </w:rPr>
        <w:t>о</w:t>
      </w:r>
      <w:r w:rsidRPr="00C41566">
        <w:rPr>
          <w:bCs/>
        </w:rPr>
        <w:t>рожного строительства. Учебное пособие. – М: Издательство ассоциации строител</w:t>
      </w:r>
      <w:r w:rsidRPr="00C41566">
        <w:rPr>
          <w:bCs/>
        </w:rPr>
        <w:t>ь</w:t>
      </w:r>
      <w:r w:rsidRPr="00C41566">
        <w:rPr>
          <w:bCs/>
        </w:rPr>
        <w:t xml:space="preserve">ных вузов, 2005. – 208 </w:t>
      </w:r>
      <w:proofErr w:type="gramStart"/>
      <w:r w:rsidRPr="00C41566">
        <w:rPr>
          <w:bCs/>
        </w:rPr>
        <w:t>с</w:t>
      </w:r>
      <w:proofErr w:type="gramEnd"/>
      <w:r w:rsidRPr="00C41566">
        <w:rPr>
          <w:bCs/>
        </w:rPr>
        <w:t>.</w:t>
      </w:r>
    </w:p>
    <w:p w:rsidR="00641567" w:rsidRPr="00C41566" w:rsidRDefault="00641567" w:rsidP="00C41566">
      <w:pPr>
        <w:pStyle w:val="ae"/>
        <w:numPr>
          <w:ilvl w:val="0"/>
          <w:numId w:val="277"/>
        </w:numPr>
        <w:spacing w:before="0" w:after="0" w:line="360" w:lineRule="auto"/>
        <w:contextualSpacing/>
        <w:jc w:val="both"/>
        <w:rPr>
          <w:bCs/>
        </w:rPr>
      </w:pPr>
      <w:r w:rsidRPr="00C41566">
        <w:rPr>
          <w:bCs/>
        </w:rPr>
        <w:t>Методические рекомендации по приготовлению и применению катионных битумных эмульсий. Издание официальное. – М.: «</w:t>
      </w:r>
      <w:proofErr w:type="spellStart"/>
      <w:r w:rsidRPr="00C41566">
        <w:rPr>
          <w:bCs/>
        </w:rPr>
        <w:t>Информаторавтодор</w:t>
      </w:r>
      <w:proofErr w:type="spellEnd"/>
      <w:r w:rsidRPr="00C41566">
        <w:rPr>
          <w:bCs/>
        </w:rPr>
        <w:t xml:space="preserve">», 2003 г. – 52 </w:t>
      </w:r>
      <w:proofErr w:type="gramStart"/>
      <w:r w:rsidRPr="00C41566">
        <w:rPr>
          <w:bCs/>
        </w:rPr>
        <w:t>с</w:t>
      </w:r>
      <w:proofErr w:type="gramEnd"/>
      <w:r w:rsidRPr="00C41566">
        <w:rPr>
          <w:bCs/>
        </w:rPr>
        <w:t>.</w:t>
      </w:r>
    </w:p>
    <w:p w:rsidR="00641567" w:rsidRPr="00C41566" w:rsidRDefault="00641567" w:rsidP="00C41566">
      <w:pPr>
        <w:pStyle w:val="ae"/>
        <w:numPr>
          <w:ilvl w:val="0"/>
          <w:numId w:val="277"/>
        </w:numPr>
        <w:spacing w:before="0" w:after="0" w:line="360" w:lineRule="auto"/>
        <w:contextualSpacing/>
        <w:jc w:val="both"/>
        <w:rPr>
          <w:bCs/>
        </w:rPr>
      </w:pPr>
      <w:r w:rsidRPr="00C41566">
        <w:rPr>
          <w:bCs/>
        </w:rPr>
        <w:t>Кирюхин Г.Н., Смирнов Е.А. Строительство дорожных и аэродромных покрытий из щебеночно-мастичных асфальтобетонных смесей. Обзорная информация. – М.: «</w:t>
      </w:r>
      <w:proofErr w:type="spellStart"/>
      <w:r w:rsidRPr="00C41566">
        <w:rPr>
          <w:bCs/>
        </w:rPr>
        <w:t>И</w:t>
      </w:r>
      <w:r w:rsidRPr="00C41566">
        <w:rPr>
          <w:bCs/>
        </w:rPr>
        <w:t>н</w:t>
      </w:r>
      <w:r w:rsidRPr="00C41566">
        <w:rPr>
          <w:bCs/>
        </w:rPr>
        <w:t>форматоравтодор</w:t>
      </w:r>
      <w:proofErr w:type="spellEnd"/>
      <w:r w:rsidRPr="00C41566">
        <w:rPr>
          <w:bCs/>
        </w:rPr>
        <w:t>», 2003. – 94 с.</w:t>
      </w:r>
    </w:p>
    <w:p w:rsidR="00641567" w:rsidRPr="00C41566" w:rsidRDefault="00641567" w:rsidP="00C41566">
      <w:pPr>
        <w:pStyle w:val="ae"/>
        <w:numPr>
          <w:ilvl w:val="0"/>
          <w:numId w:val="277"/>
        </w:numPr>
        <w:spacing w:before="0" w:after="0" w:line="360" w:lineRule="auto"/>
        <w:contextualSpacing/>
        <w:jc w:val="both"/>
        <w:rPr>
          <w:bCs/>
        </w:rPr>
      </w:pPr>
      <w:proofErr w:type="spellStart"/>
      <w:r w:rsidRPr="00C41566">
        <w:rPr>
          <w:bCs/>
        </w:rPr>
        <w:t>Горелышева</w:t>
      </w:r>
      <w:proofErr w:type="spellEnd"/>
      <w:r w:rsidRPr="00C41566">
        <w:rPr>
          <w:bCs/>
        </w:rPr>
        <w:t xml:space="preserve"> Л.А. Битумные эмульсии в дорожном строительстве. Обзорная информ</w:t>
      </w:r>
      <w:r w:rsidRPr="00C41566">
        <w:rPr>
          <w:bCs/>
        </w:rPr>
        <w:t>а</w:t>
      </w:r>
      <w:r w:rsidRPr="00C41566">
        <w:rPr>
          <w:bCs/>
        </w:rPr>
        <w:t>ция. М.: «</w:t>
      </w:r>
      <w:proofErr w:type="spellStart"/>
      <w:r w:rsidRPr="00C41566">
        <w:rPr>
          <w:bCs/>
        </w:rPr>
        <w:t>Информаторавтодор</w:t>
      </w:r>
      <w:proofErr w:type="spellEnd"/>
      <w:r w:rsidRPr="00C41566">
        <w:rPr>
          <w:bCs/>
        </w:rPr>
        <w:t>», 2003. – 132 с.</w:t>
      </w:r>
    </w:p>
    <w:p w:rsidR="00641567" w:rsidRPr="00C41566" w:rsidRDefault="00641567" w:rsidP="00C41566">
      <w:pPr>
        <w:pStyle w:val="ae"/>
        <w:numPr>
          <w:ilvl w:val="0"/>
          <w:numId w:val="277"/>
        </w:numPr>
        <w:spacing w:before="0" w:after="0" w:line="360" w:lineRule="auto"/>
        <w:contextualSpacing/>
        <w:jc w:val="both"/>
        <w:rPr>
          <w:bCs/>
        </w:rPr>
      </w:pPr>
      <w:r w:rsidRPr="00C41566">
        <w:rPr>
          <w:bCs/>
        </w:rPr>
        <w:t>Калашникова Т.Н. Производство асфальтобетонных смесей. Учебное пособие. – М.: ЭКОН, 2002. – 191 с.</w:t>
      </w:r>
    </w:p>
    <w:p w:rsidR="00641567" w:rsidRPr="00C41566" w:rsidRDefault="00641567" w:rsidP="00C41566">
      <w:pPr>
        <w:spacing w:line="360" w:lineRule="auto"/>
        <w:contextualSpacing/>
        <w:rPr>
          <w:rFonts w:ascii="Times New Roman" w:hAnsi="Times New Roman"/>
          <w:sz w:val="24"/>
          <w:szCs w:val="24"/>
        </w:rPr>
      </w:pPr>
    </w:p>
    <w:p w:rsidR="00641567" w:rsidRPr="00C41566" w:rsidRDefault="00641567"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 xml:space="preserve">3.2.3.2 МДК 02.02 </w:t>
      </w:r>
      <w:r w:rsidRPr="00C41566">
        <w:rPr>
          <w:rFonts w:ascii="Times New Roman" w:hAnsi="Times New Roman"/>
          <w:b/>
          <w:color w:val="000000"/>
          <w:sz w:val="24"/>
          <w:szCs w:val="24"/>
        </w:rPr>
        <w:t>Производственные предприятия дорожной отрасли</w:t>
      </w:r>
    </w:p>
    <w:p w:rsidR="00641567" w:rsidRPr="00C41566" w:rsidRDefault="00641567" w:rsidP="00C41566">
      <w:pPr>
        <w:spacing w:line="360" w:lineRule="auto"/>
        <w:ind w:left="360"/>
        <w:contextualSpacing/>
        <w:rPr>
          <w:rFonts w:ascii="Times New Roman" w:hAnsi="Times New Roman"/>
          <w:b/>
          <w:sz w:val="24"/>
          <w:szCs w:val="24"/>
        </w:rPr>
      </w:pPr>
    </w:p>
    <w:p w:rsidR="00641567" w:rsidRPr="00C41566" w:rsidRDefault="00641567" w:rsidP="00C41566">
      <w:pPr>
        <w:numPr>
          <w:ilvl w:val="0"/>
          <w:numId w:val="273"/>
        </w:numPr>
        <w:spacing w:after="0" w:line="360" w:lineRule="auto"/>
        <w:contextualSpacing/>
        <w:rPr>
          <w:rFonts w:ascii="Times New Roman" w:hAnsi="Times New Roman"/>
          <w:sz w:val="24"/>
          <w:szCs w:val="24"/>
        </w:rPr>
      </w:pPr>
      <w:r w:rsidRPr="00C41566">
        <w:rPr>
          <w:rFonts w:ascii="Times New Roman" w:hAnsi="Times New Roman"/>
          <w:sz w:val="24"/>
          <w:szCs w:val="24"/>
        </w:rPr>
        <w:t>Федеральный закон от26 июня 2008 г. N 102-ФЗ</w:t>
      </w:r>
      <w:proofErr w:type="gramStart"/>
      <w:r w:rsidRPr="00C41566">
        <w:rPr>
          <w:rFonts w:ascii="Times New Roman" w:hAnsi="Times New Roman"/>
          <w:sz w:val="24"/>
          <w:szCs w:val="24"/>
        </w:rPr>
        <w:t>"О</w:t>
      </w:r>
      <w:proofErr w:type="gramEnd"/>
      <w:r w:rsidRPr="00C41566">
        <w:rPr>
          <w:rFonts w:ascii="Times New Roman" w:hAnsi="Times New Roman"/>
          <w:sz w:val="24"/>
          <w:szCs w:val="24"/>
        </w:rPr>
        <w:t>б обеспечении единства измерений" С изменениями и  дополнениями от: 18  июля, 30 ноября 2011 г.,  28 июля 2012 г., 2  дека</w:t>
      </w:r>
      <w:r w:rsidRPr="00C41566">
        <w:rPr>
          <w:rFonts w:ascii="Times New Roman" w:hAnsi="Times New Roman"/>
          <w:sz w:val="24"/>
          <w:szCs w:val="24"/>
        </w:rPr>
        <w:t>б</w:t>
      </w:r>
      <w:r w:rsidRPr="00C41566">
        <w:rPr>
          <w:rFonts w:ascii="Times New Roman" w:hAnsi="Times New Roman"/>
          <w:sz w:val="24"/>
          <w:szCs w:val="24"/>
        </w:rPr>
        <w:t>ря 2013 г., 23  июня, 21 июля 2014 г.,  13 июля 2015 г.</w:t>
      </w:r>
    </w:p>
    <w:p w:rsidR="00641567" w:rsidRPr="00C41566" w:rsidRDefault="00641567" w:rsidP="00C41566">
      <w:pPr>
        <w:numPr>
          <w:ilvl w:val="0"/>
          <w:numId w:val="273"/>
        </w:numPr>
        <w:spacing w:after="0" w:line="360" w:lineRule="auto"/>
        <w:contextualSpacing/>
        <w:rPr>
          <w:rFonts w:ascii="Times New Roman" w:hAnsi="Times New Roman"/>
          <w:sz w:val="24"/>
          <w:szCs w:val="24"/>
        </w:rPr>
      </w:pPr>
      <w:r w:rsidRPr="00C41566">
        <w:rPr>
          <w:rFonts w:ascii="Times New Roman" w:hAnsi="Times New Roman"/>
          <w:sz w:val="24"/>
          <w:szCs w:val="24"/>
        </w:rPr>
        <w:t>Федеральный закон от 29 июня 2015 г. N 162- ФЗ «О стандартизации  в  Российской  Ф</w:t>
      </w:r>
      <w:r w:rsidRPr="00C41566">
        <w:rPr>
          <w:rFonts w:ascii="Times New Roman" w:hAnsi="Times New Roman"/>
          <w:sz w:val="24"/>
          <w:szCs w:val="24"/>
        </w:rPr>
        <w:t>е</w:t>
      </w:r>
      <w:r w:rsidRPr="00C41566">
        <w:rPr>
          <w:rFonts w:ascii="Times New Roman" w:hAnsi="Times New Roman"/>
          <w:sz w:val="24"/>
          <w:szCs w:val="24"/>
        </w:rPr>
        <w:t>дерации».</w:t>
      </w:r>
    </w:p>
    <w:p w:rsidR="00641567" w:rsidRPr="00C41566" w:rsidRDefault="00641567" w:rsidP="00C41566">
      <w:pPr>
        <w:numPr>
          <w:ilvl w:val="0"/>
          <w:numId w:val="273"/>
        </w:numPr>
        <w:spacing w:after="0" w:line="360" w:lineRule="auto"/>
        <w:contextualSpacing/>
        <w:rPr>
          <w:rFonts w:ascii="Times New Roman" w:hAnsi="Times New Roman"/>
          <w:sz w:val="24"/>
          <w:szCs w:val="24"/>
        </w:rPr>
      </w:pPr>
      <w:r w:rsidRPr="00C41566">
        <w:rPr>
          <w:rFonts w:ascii="Times New Roman" w:hAnsi="Times New Roman"/>
          <w:sz w:val="24"/>
          <w:szCs w:val="24"/>
        </w:rPr>
        <w:t xml:space="preserve">Федеральный закон «О техническом регулировании» от 27.12.2002 </w:t>
      </w:r>
      <w:r w:rsidRPr="00C41566">
        <w:rPr>
          <w:rFonts w:ascii="Times New Roman" w:hAnsi="Times New Roman"/>
          <w:sz w:val="24"/>
          <w:szCs w:val="24"/>
          <w:lang w:val="en-US"/>
        </w:rPr>
        <w:t>N</w:t>
      </w:r>
      <w:r w:rsidRPr="00C41566">
        <w:rPr>
          <w:rFonts w:ascii="Times New Roman" w:hAnsi="Times New Roman"/>
          <w:sz w:val="24"/>
          <w:szCs w:val="24"/>
        </w:rPr>
        <w:t xml:space="preserve"> 184-ФЗ.</w:t>
      </w:r>
    </w:p>
    <w:p w:rsidR="00641567" w:rsidRPr="00C41566" w:rsidRDefault="00641567" w:rsidP="00C41566">
      <w:pPr>
        <w:numPr>
          <w:ilvl w:val="0"/>
          <w:numId w:val="273"/>
        </w:numPr>
        <w:spacing w:after="0" w:line="360" w:lineRule="auto"/>
        <w:contextualSpacing/>
        <w:jc w:val="both"/>
        <w:rPr>
          <w:rFonts w:ascii="Times New Roman" w:hAnsi="Times New Roman"/>
          <w:sz w:val="24"/>
          <w:szCs w:val="24"/>
        </w:rPr>
      </w:pPr>
      <w:r w:rsidRPr="00C41566">
        <w:rPr>
          <w:rFonts w:ascii="Times New Roman" w:hAnsi="Times New Roman"/>
          <w:sz w:val="24"/>
          <w:szCs w:val="24"/>
        </w:rPr>
        <w:lastRenderedPageBreak/>
        <w:t xml:space="preserve">Борисенко Р.И., Жаров И.С. Открытая разработка месторождений дорожно-строительных материалов и производственные предприятия. – М.: Транспорт, 2007  </w:t>
      </w:r>
    </w:p>
    <w:p w:rsidR="00641567" w:rsidRPr="00C41566" w:rsidRDefault="00641567" w:rsidP="00C41566">
      <w:pPr>
        <w:numPr>
          <w:ilvl w:val="0"/>
          <w:numId w:val="273"/>
        </w:numPr>
        <w:spacing w:after="0" w:line="360" w:lineRule="auto"/>
        <w:contextualSpacing/>
        <w:jc w:val="both"/>
        <w:rPr>
          <w:rFonts w:ascii="Times New Roman" w:hAnsi="Times New Roman"/>
          <w:sz w:val="24"/>
          <w:szCs w:val="24"/>
        </w:rPr>
      </w:pPr>
      <w:proofErr w:type="spellStart"/>
      <w:r w:rsidRPr="00C41566">
        <w:rPr>
          <w:rFonts w:ascii="Times New Roman" w:hAnsi="Times New Roman"/>
          <w:sz w:val="24"/>
          <w:szCs w:val="24"/>
        </w:rPr>
        <w:t>Силкин</w:t>
      </w:r>
      <w:proofErr w:type="spellEnd"/>
      <w:r w:rsidRPr="00C41566">
        <w:rPr>
          <w:rFonts w:ascii="Times New Roman" w:hAnsi="Times New Roman"/>
          <w:sz w:val="24"/>
          <w:szCs w:val="24"/>
        </w:rPr>
        <w:t xml:space="preserve"> В.В., Лупанов А.П. Технология и организация работ на производственных пре</w:t>
      </w:r>
      <w:r w:rsidRPr="00C41566">
        <w:rPr>
          <w:rFonts w:ascii="Times New Roman" w:hAnsi="Times New Roman"/>
          <w:sz w:val="24"/>
          <w:szCs w:val="24"/>
        </w:rPr>
        <w:t>д</w:t>
      </w:r>
      <w:r w:rsidRPr="00C41566">
        <w:rPr>
          <w:rFonts w:ascii="Times New Roman" w:hAnsi="Times New Roman"/>
          <w:sz w:val="24"/>
          <w:szCs w:val="24"/>
        </w:rPr>
        <w:t>приятиях дорожного строительства / учебное пособие. - Издательство Ассоциации стро</w:t>
      </w:r>
      <w:r w:rsidRPr="00C41566">
        <w:rPr>
          <w:rFonts w:ascii="Times New Roman" w:hAnsi="Times New Roman"/>
          <w:sz w:val="24"/>
          <w:szCs w:val="24"/>
        </w:rPr>
        <w:t>и</w:t>
      </w:r>
      <w:r w:rsidRPr="00C41566">
        <w:rPr>
          <w:rFonts w:ascii="Times New Roman" w:hAnsi="Times New Roman"/>
          <w:sz w:val="24"/>
          <w:szCs w:val="24"/>
        </w:rPr>
        <w:t>тельных вузов, 2014.</w:t>
      </w:r>
    </w:p>
    <w:p w:rsidR="00641567" w:rsidRPr="00C41566" w:rsidRDefault="00641567" w:rsidP="00C41566">
      <w:pPr>
        <w:numPr>
          <w:ilvl w:val="0"/>
          <w:numId w:val="273"/>
        </w:numPr>
        <w:spacing w:after="0" w:line="360" w:lineRule="auto"/>
        <w:contextualSpacing/>
        <w:jc w:val="both"/>
        <w:rPr>
          <w:rFonts w:ascii="Times New Roman" w:hAnsi="Times New Roman"/>
          <w:sz w:val="24"/>
          <w:szCs w:val="24"/>
        </w:rPr>
      </w:pPr>
      <w:r w:rsidRPr="00C41566">
        <w:rPr>
          <w:rFonts w:ascii="Times New Roman" w:hAnsi="Times New Roman"/>
          <w:color w:val="2D2D2D"/>
          <w:spacing w:val="2"/>
          <w:sz w:val="24"/>
          <w:szCs w:val="24"/>
          <w:shd w:val="clear" w:color="auto" w:fill="FFFFFF"/>
        </w:rPr>
        <w:t> </w:t>
      </w:r>
      <w:hyperlink r:id="rId34" w:history="1">
        <w:r w:rsidRPr="00C41566">
          <w:rPr>
            <w:rStyle w:val="ad"/>
            <w:rFonts w:ascii="Times New Roman" w:hAnsi="Times New Roman"/>
            <w:color w:val="00466E"/>
            <w:spacing w:val="2"/>
            <w:sz w:val="24"/>
            <w:szCs w:val="24"/>
            <w:shd w:val="clear" w:color="auto" w:fill="FFFFFF"/>
          </w:rPr>
          <w:t>ГОСТ 8736-2014</w:t>
        </w:r>
      </w:hyperlink>
      <w:r w:rsidRPr="00C41566">
        <w:rPr>
          <w:rStyle w:val="apple-converted-space"/>
          <w:rFonts w:ascii="Times New Roman" w:hAnsi="Times New Roman"/>
          <w:color w:val="2D2D2D"/>
          <w:spacing w:val="2"/>
          <w:sz w:val="24"/>
          <w:szCs w:val="24"/>
          <w:shd w:val="clear" w:color="auto" w:fill="FFFFFF"/>
        </w:rPr>
        <w:t> </w:t>
      </w:r>
      <w:r w:rsidRPr="00C41566">
        <w:rPr>
          <w:rFonts w:ascii="Times New Roman" w:hAnsi="Times New Roman"/>
          <w:color w:val="2D2D2D"/>
          <w:spacing w:val="2"/>
          <w:sz w:val="24"/>
          <w:szCs w:val="24"/>
          <w:shd w:val="clear" w:color="auto" w:fill="FFFFFF"/>
        </w:rPr>
        <w:t>Песок для строительных работ. Технические условия.</w:t>
      </w:r>
    </w:p>
    <w:p w:rsidR="00641567" w:rsidRPr="00C41566" w:rsidRDefault="00641567" w:rsidP="00C41566">
      <w:pPr>
        <w:numPr>
          <w:ilvl w:val="0"/>
          <w:numId w:val="273"/>
        </w:numPr>
        <w:spacing w:after="0" w:line="360" w:lineRule="auto"/>
        <w:contextualSpacing/>
        <w:jc w:val="both"/>
        <w:rPr>
          <w:rFonts w:ascii="Times New Roman" w:hAnsi="Times New Roman"/>
          <w:sz w:val="24"/>
          <w:szCs w:val="24"/>
        </w:rPr>
      </w:pPr>
      <w:r w:rsidRPr="00C41566">
        <w:rPr>
          <w:rFonts w:ascii="Times New Roman" w:hAnsi="Times New Roman"/>
          <w:color w:val="2D2D2D"/>
          <w:spacing w:val="2"/>
          <w:sz w:val="24"/>
          <w:szCs w:val="24"/>
          <w:shd w:val="clear" w:color="auto" w:fill="FFFFFF"/>
        </w:rPr>
        <w:t xml:space="preserve">  </w:t>
      </w:r>
      <w:hyperlink r:id="rId35" w:history="1">
        <w:r w:rsidRPr="00C41566">
          <w:rPr>
            <w:rStyle w:val="ad"/>
            <w:rFonts w:ascii="Times New Roman" w:hAnsi="Times New Roman"/>
            <w:color w:val="00466E"/>
            <w:spacing w:val="2"/>
            <w:sz w:val="24"/>
            <w:szCs w:val="24"/>
            <w:shd w:val="clear" w:color="auto" w:fill="FFFFFF"/>
          </w:rPr>
          <w:t>ГОСТ 7473-2010</w:t>
        </w:r>
      </w:hyperlink>
      <w:r w:rsidRPr="00C41566">
        <w:rPr>
          <w:rStyle w:val="apple-converted-space"/>
          <w:rFonts w:ascii="Times New Roman" w:hAnsi="Times New Roman"/>
          <w:color w:val="2D2D2D"/>
          <w:spacing w:val="2"/>
          <w:sz w:val="24"/>
          <w:szCs w:val="24"/>
          <w:shd w:val="clear" w:color="auto" w:fill="FFFFFF"/>
        </w:rPr>
        <w:t> </w:t>
      </w:r>
      <w:r w:rsidRPr="00C41566">
        <w:rPr>
          <w:rFonts w:ascii="Times New Roman" w:hAnsi="Times New Roman"/>
          <w:color w:val="2D2D2D"/>
          <w:spacing w:val="2"/>
          <w:sz w:val="24"/>
          <w:szCs w:val="24"/>
          <w:shd w:val="clear" w:color="auto" w:fill="FFFFFF"/>
        </w:rPr>
        <w:t>Смеси бетонные. Технические условия.</w:t>
      </w:r>
    </w:p>
    <w:p w:rsidR="00641567" w:rsidRPr="00C41566" w:rsidRDefault="008A4CE5" w:rsidP="00C41566">
      <w:pPr>
        <w:numPr>
          <w:ilvl w:val="0"/>
          <w:numId w:val="273"/>
        </w:numPr>
        <w:spacing w:after="0" w:line="360" w:lineRule="auto"/>
        <w:contextualSpacing/>
        <w:rPr>
          <w:rFonts w:ascii="Times New Roman" w:hAnsi="Times New Roman"/>
          <w:color w:val="2D2D2D"/>
          <w:spacing w:val="2"/>
          <w:sz w:val="24"/>
          <w:szCs w:val="24"/>
          <w:shd w:val="clear" w:color="auto" w:fill="FFFFFF"/>
        </w:rPr>
      </w:pPr>
      <w:hyperlink r:id="rId36" w:history="1">
        <w:r w:rsidR="00641567" w:rsidRPr="00C41566">
          <w:rPr>
            <w:rStyle w:val="ad"/>
            <w:rFonts w:ascii="Times New Roman" w:hAnsi="Times New Roman"/>
            <w:color w:val="00466E"/>
            <w:spacing w:val="2"/>
            <w:sz w:val="24"/>
            <w:szCs w:val="24"/>
            <w:shd w:val="clear" w:color="auto" w:fill="FFFFFF"/>
          </w:rPr>
          <w:t>ГОСТ 9128-2013</w:t>
        </w:r>
      </w:hyperlink>
      <w:r w:rsidR="00641567" w:rsidRPr="00C41566">
        <w:rPr>
          <w:rStyle w:val="apple-converted-space"/>
          <w:rFonts w:ascii="Times New Roman" w:hAnsi="Times New Roman"/>
          <w:color w:val="2D2D2D"/>
          <w:spacing w:val="2"/>
          <w:sz w:val="24"/>
          <w:szCs w:val="24"/>
          <w:shd w:val="clear" w:color="auto" w:fill="FFFFFF"/>
        </w:rPr>
        <w:t> </w:t>
      </w:r>
      <w:r w:rsidR="00641567" w:rsidRPr="00C41566">
        <w:rPr>
          <w:rFonts w:ascii="Times New Roman" w:hAnsi="Times New Roman"/>
          <w:color w:val="2D2D2D"/>
          <w:spacing w:val="2"/>
          <w:sz w:val="24"/>
          <w:szCs w:val="24"/>
          <w:shd w:val="clear" w:color="auto" w:fill="FFFFFF"/>
        </w:rPr>
        <w:t xml:space="preserve">Смеси асфальтобетонные, </w:t>
      </w:r>
      <w:proofErr w:type="spellStart"/>
      <w:r w:rsidR="00641567" w:rsidRPr="00C41566">
        <w:rPr>
          <w:rFonts w:ascii="Times New Roman" w:hAnsi="Times New Roman"/>
          <w:color w:val="2D2D2D"/>
          <w:spacing w:val="2"/>
          <w:sz w:val="24"/>
          <w:szCs w:val="24"/>
          <w:shd w:val="clear" w:color="auto" w:fill="FFFFFF"/>
        </w:rPr>
        <w:t>полимерасфальтобетонные</w:t>
      </w:r>
      <w:proofErr w:type="spellEnd"/>
      <w:r w:rsidR="00641567" w:rsidRPr="00C41566">
        <w:rPr>
          <w:rFonts w:ascii="Times New Roman" w:hAnsi="Times New Roman"/>
          <w:color w:val="2D2D2D"/>
          <w:spacing w:val="2"/>
          <w:sz w:val="24"/>
          <w:szCs w:val="24"/>
          <w:shd w:val="clear" w:color="auto" w:fill="FFFFFF"/>
        </w:rPr>
        <w:t xml:space="preserve">, асфальтобетон, </w:t>
      </w:r>
      <w:proofErr w:type="spellStart"/>
      <w:r w:rsidR="00641567" w:rsidRPr="00C41566">
        <w:rPr>
          <w:rFonts w:ascii="Times New Roman" w:hAnsi="Times New Roman"/>
          <w:color w:val="2D2D2D"/>
          <w:spacing w:val="2"/>
          <w:sz w:val="24"/>
          <w:szCs w:val="24"/>
          <w:shd w:val="clear" w:color="auto" w:fill="FFFFFF"/>
        </w:rPr>
        <w:t>полимерасфальтобетон</w:t>
      </w:r>
      <w:proofErr w:type="spellEnd"/>
      <w:r w:rsidR="00641567" w:rsidRPr="00C41566">
        <w:rPr>
          <w:rFonts w:ascii="Times New Roman" w:hAnsi="Times New Roman"/>
          <w:color w:val="2D2D2D"/>
          <w:spacing w:val="2"/>
          <w:sz w:val="24"/>
          <w:szCs w:val="24"/>
          <w:shd w:val="clear" w:color="auto" w:fill="FFFFFF"/>
        </w:rPr>
        <w:t xml:space="preserve"> для автомобильных дорог и аэродромов. Технические условия.</w:t>
      </w:r>
    </w:p>
    <w:p w:rsidR="00641567" w:rsidRPr="00C41566" w:rsidRDefault="00641567" w:rsidP="00C41566">
      <w:pPr>
        <w:numPr>
          <w:ilvl w:val="0"/>
          <w:numId w:val="273"/>
        </w:numPr>
        <w:spacing w:after="0" w:line="360" w:lineRule="auto"/>
        <w:contextualSpacing/>
        <w:rPr>
          <w:rFonts w:ascii="Times New Roman" w:hAnsi="Times New Roman"/>
          <w:sz w:val="24"/>
          <w:szCs w:val="24"/>
        </w:rPr>
      </w:pPr>
      <w:r w:rsidRPr="00C41566">
        <w:rPr>
          <w:rFonts w:ascii="Times New Roman" w:hAnsi="Times New Roman"/>
          <w:color w:val="2D2D2D"/>
          <w:spacing w:val="2"/>
          <w:sz w:val="24"/>
          <w:szCs w:val="24"/>
          <w:shd w:val="clear" w:color="auto" w:fill="FFFFFF"/>
        </w:rPr>
        <w:t> </w:t>
      </w:r>
      <w:hyperlink r:id="rId37" w:history="1">
        <w:r w:rsidRPr="00C41566">
          <w:rPr>
            <w:rStyle w:val="ad"/>
            <w:rFonts w:ascii="Times New Roman" w:hAnsi="Times New Roman"/>
            <w:color w:val="00466E"/>
            <w:spacing w:val="2"/>
            <w:sz w:val="24"/>
            <w:szCs w:val="24"/>
            <w:shd w:val="clear" w:color="auto" w:fill="FFFFFF"/>
          </w:rPr>
          <w:t>ГОСТ 10180-2012</w:t>
        </w:r>
      </w:hyperlink>
      <w:r w:rsidRPr="00C41566">
        <w:rPr>
          <w:rStyle w:val="apple-converted-space"/>
          <w:rFonts w:ascii="Times New Roman" w:hAnsi="Times New Roman"/>
          <w:color w:val="2D2D2D"/>
          <w:spacing w:val="2"/>
          <w:sz w:val="24"/>
          <w:szCs w:val="24"/>
          <w:shd w:val="clear" w:color="auto" w:fill="FFFFFF"/>
        </w:rPr>
        <w:t> </w:t>
      </w:r>
      <w:r w:rsidRPr="00C41566">
        <w:rPr>
          <w:rFonts w:ascii="Times New Roman" w:hAnsi="Times New Roman"/>
          <w:color w:val="2D2D2D"/>
          <w:spacing w:val="2"/>
          <w:sz w:val="24"/>
          <w:szCs w:val="24"/>
          <w:shd w:val="clear" w:color="auto" w:fill="FFFFFF"/>
        </w:rPr>
        <w:t>Бетоны. Методы определения прочности по контрольным образцам.</w:t>
      </w:r>
    </w:p>
    <w:p w:rsidR="00641567" w:rsidRPr="00C41566" w:rsidRDefault="008A4CE5" w:rsidP="00C41566">
      <w:pPr>
        <w:numPr>
          <w:ilvl w:val="0"/>
          <w:numId w:val="273"/>
        </w:numPr>
        <w:spacing w:after="0" w:line="360" w:lineRule="auto"/>
        <w:contextualSpacing/>
        <w:rPr>
          <w:rFonts w:ascii="Times New Roman" w:hAnsi="Times New Roman"/>
          <w:sz w:val="24"/>
          <w:szCs w:val="24"/>
        </w:rPr>
      </w:pPr>
      <w:hyperlink r:id="rId38" w:history="1">
        <w:r w:rsidR="00641567" w:rsidRPr="00C41566">
          <w:rPr>
            <w:rStyle w:val="ad"/>
            <w:rFonts w:ascii="Times New Roman" w:hAnsi="Times New Roman"/>
            <w:color w:val="00466E"/>
            <w:spacing w:val="2"/>
            <w:sz w:val="24"/>
            <w:szCs w:val="24"/>
            <w:shd w:val="clear" w:color="auto" w:fill="FFFFFF"/>
          </w:rPr>
          <w:t>ГОСТ 18105-2010</w:t>
        </w:r>
      </w:hyperlink>
      <w:r w:rsidR="00641567" w:rsidRPr="00C41566">
        <w:rPr>
          <w:rStyle w:val="apple-converted-space"/>
          <w:rFonts w:ascii="Times New Roman" w:hAnsi="Times New Roman"/>
          <w:color w:val="2D2D2D"/>
          <w:spacing w:val="2"/>
          <w:sz w:val="24"/>
          <w:szCs w:val="24"/>
          <w:shd w:val="clear" w:color="auto" w:fill="FFFFFF"/>
        </w:rPr>
        <w:t> </w:t>
      </w:r>
      <w:r w:rsidR="00641567" w:rsidRPr="00C41566">
        <w:rPr>
          <w:rFonts w:ascii="Times New Roman" w:hAnsi="Times New Roman"/>
          <w:color w:val="2D2D2D"/>
          <w:spacing w:val="2"/>
          <w:sz w:val="24"/>
          <w:szCs w:val="24"/>
          <w:shd w:val="clear" w:color="auto" w:fill="FFFFFF"/>
        </w:rPr>
        <w:t>Бетоны. Правила контроля и оценки прочности.</w:t>
      </w:r>
    </w:p>
    <w:p w:rsidR="00641567" w:rsidRPr="00C41566" w:rsidRDefault="008A4CE5" w:rsidP="00C41566">
      <w:pPr>
        <w:numPr>
          <w:ilvl w:val="0"/>
          <w:numId w:val="273"/>
        </w:numPr>
        <w:spacing w:after="0" w:line="360" w:lineRule="auto"/>
        <w:contextualSpacing/>
        <w:rPr>
          <w:rFonts w:ascii="Times New Roman" w:hAnsi="Times New Roman"/>
          <w:sz w:val="24"/>
          <w:szCs w:val="24"/>
        </w:rPr>
      </w:pPr>
      <w:hyperlink r:id="rId39" w:history="1">
        <w:r w:rsidR="00641567" w:rsidRPr="00C41566">
          <w:rPr>
            <w:rStyle w:val="ad"/>
            <w:rFonts w:ascii="Times New Roman" w:hAnsi="Times New Roman"/>
            <w:color w:val="00466E"/>
            <w:spacing w:val="2"/>
            <w:sz w:val="24"/>
            <w:szCs w:val="24"/>
            <w:shd w:val="clear" w:color="auto" w:fill="FFFFFF"/>
          </w:rPr>
          <w:t>ГОСТ 22733-2016</w:t>
        </w:r>
      </w:hyperlink>
      <w:r w:rsidR="00641567" w:rsidRPr="00C41566">
        <w:rPr>
          <w:rStyle w:val="apple-converted-space"/>
          <w:rFonts w:ascii="Times New Roman" w:hAnsi="Times New Roman"/>
          <w:color w:val="2D2D2D"/>
          <w:spacing w:val="2"/>
          <w:sz w:val="24"/>
          <w:szCs w:val="24"/>
          <w:shd w:val="clear" w:color="auto" w:fill="FFFFFF"/>
        </w:rPr>
        <w:t> </w:t>
      </w:r>
      <w:r w:rsidR="00641567" w:rsidRPr="00C41566">
        <w:rPr>
          <w:rFonts w:ascii="Times New Roman" w:hAnsi="Times New Roman"/>
          <w:color w:val="2D2D2D"/>
          <w:spacing w:val="2"/>
          <w:sz w:val="24"/>
          <w:szCs w:val="24"/>
          <w:shd w:val="clear" w:color="auto" w:fill="FFFFFF"/>
        </w:rPr>
        <w:t>Грунты. Метод лабораторного определения максимальной плотности.</w:t>
      </w:r>
    </w:p>
    <w:p w:rsidR="00641567" w:rsidRPr="00C41566" w:rsidRDefault="008A4CE5" w:rsidP="00C41566">
      <w:pPr>
        <w:numPr>
          <w:ilvl w:val="0"/>
          <w:numId w:val="273"/>
        </w:numPr>
        <w:spacing w:after="0" w:line="360" w:lineRule="auto"/>
        <w:contextualSpacing/>
        <w:rPr>
          <w:rFonts w:ascii="Times New Roman" w:hAnsi="Times New Roman"/>
          <w:color w:val="2D2D2D"/>
          <w:spacing w:val="2"/>
          <w:sz w:val="24"/>
          <w:szCs w:val="24"/>
          <w:shd w:val="clear" w:color="auto" w:fill="FFFFFF"/>
        </w:rPr>
      </w:pPr>
      <w:hyperlink r:id="rId40" w:history="1">
        <w:r w:rsidR="00641567" w:rsidRPr="00C41566">
          <w:rPr>
            <w:rStyle w:val="ad"/>
            <w:rFonts w:ascii="Times New Roman" w:hAnsi="Times New Roman"/>
            <w:color w:val="00466E"/>
            <w:spacing w:val="2"/>
            <w:sz w:val="24"/>
            <w:szCs w:val="24"/>
            <w:shd w:val="clear" w:color="auto" w:fill="FFFFFF"/>
          </w:rPr>
          <w:t>ГОСТ 23558-94</w:t>
        </w:r>
      </w:hyperlink>
      <w:r w:rsidR="00641567" w:rsidRPr="00C41566">
        <w:rPr>
          <w:rStyle w:val="apple-converted-space"/>
          <w:rFonts w:ascii="Times New Roman" w:hAnsi="Times New Roman"/>
          <w:color w:val="2D2D2D"/>
          <w:spacing w:val="2"/>
          <w:sz w:val="24"/>
          <w:szCs w:val="24"/>
          <w:shd w:val="clear" w:color="auto" w:fill="FFFFFF"/>
        </w:rPr>
        <w:t> </w:t>
      </w:r>
      <w:r w:rsidR="00641567" w:rsidRPr="00C41566">
        <w:rPr>
          <w:rFonts w:ascii="Times New Roman" w:hAnsi="Times New Roman"/>
          <w:color w:val="2D2D2D"/>
          <w:spacing w:val="2"/>
          <w:sz w:val="24"/>
          <w:szCs w:val="24"/>
          <w:shd w:val="clear" w:color="auto" w:fill="FFFFFF"/>
        </w:rPr>
        <w:t xml:space="preserve">Смеси </w:t>
      </w:r>
      <w:proofErr w:type="spellStart"/>
      <w:r w:rsidR="00641567" w:rsidRPr="00C41566">
        <w:rPr>
          <w:rFonts w:ascii="Times New Roman" w:hAnsi="Times New Roman"/>
          <w:color w:val="2D2D2D"/>
          <w:spacing w:val="2"/>
          <w:sz w:val="24"/>
          <w:szCs w:val="24"/>
          <w:shd w:val="clear" w:color="auto" w:fill="FFFFFF"/>
        </w:rPr>
        <w:t>щебеночно-гравийно-песчаные</w:t>
      </w:r>
      <w:proofErr w:type="spellEnd"/>
      <w:r w:rsidR="00641567" w:rsidRPr="00C41566">
        <w:rPr>
          <w:rFonts w:ascii="Times New Roman" w:hAnsi="Times New Roman"/>
          <w:color w:val="2D2D2D"/>
          <w:spacing w:val="2"/>
          <w:sz w:val="24"/>
          <w:szCs w:val="24"/>
          <w:shd w:val="clear" w:color="auto" w:fill="FFFFFF"/>
        </w:rPr>
        <w:t xml:space="preserve"> и грунты, обработанные неорг</w:t>
      </w:r>
      <w:r w:rsidR="00641567" w:rsidRPr="00C41566">
        <w:rPr>
          <w:rFonts w:ascii="Times New Roman" w:hAnsi="Times New Roman"/>
          <w:color w:val="2D2D2D"/>
          <w:spacing w:val="2"/>
          <w:sz w:val="24"/>
          <w:szCs w:val="24"/>
          <w:shd w:val="clear" w:color="auto" w:fill="FFFFFF"/>
        </w:rPr>
        <w:t>а</w:t>
      </w:r>
      <w:r w:rsidR="00641567" w:rsidRPr="00C41566">
        <w:rPr>
          <w:rFonts w:ascii="Times New Roman" w:hAnsi="Times New Roman"/>
          <w:color w:val="2D2D2D"/>
          <w:spacing w:val="2"/>
          <w:sz w:val="24"/>
          <w:szCs w:val="24"/>
          <w:shd w:val="clear" w:color="auto" w:fill="FFFFFF"/>
        </w:rPr>
        <w:t>ническими вяжущими материалами, для дорожного и аэродромного строительства. Технические условия.</w:t>
      </w:r>
    </w:p>
    <w:p w:rsidR="00641567" w:rsidRPr="00C41566" w:rsidRDefault="008A4CE5" w:rsidP="00C41566">
      <w:pPr>
        <w:numPr>
          <w:ilvl w:val="0"/>
          <w:numId w:val="273"/>
        </w:numPr>
        <w:spacing w:after="0" w:line="360" w:lineRule="auto"/>
        <w:contextualSpacing/>
        <w:rPr>
          <w:rFonts w:ascii="Times New Roman" w:hAnsi="Times New Roman"/>
          <w:color w:val="2D2D2D"/>
          <w:spacing w:val="2"/>
          <w:sz w:val="24"/>
          <w:szCs w:val="24"/>
          <w:shd w:val="clear" w:color="auto" w:fill="FFFFFF"/>
        </w:rPr>
      </w:pPr>
      <w:hyperlink r:id="rId41" w:history="1">
        <w:r w:rsidR="00641567" w:rsidRPr="00C41566">
          <w:rPr>
            <w:rStyle w:val="ad"/>
            <w:rFonts w:ascii="Times New Roman" w:hAnsi="Times New Roman"/>
            <w:color w:val="00466E"/>
            <w:spacing w:val="2"/>
            <w:sz w:val="24"/>
            <w:szCs w:val="24"/>
            <w:shd w:val="clear" w:color="auto" w:fill="FFFFFF"/>
          </w:rPr>
          <w:t>ГОСТ 25192-2012</w:t>
        </w:r>
      </w:hyperlink>
      <w:r w:rsidR="00641567" w:rsidRPr="00C41566">
        <w:rPr>
          <w:rStyle w:val="apple-converted-space"/>
          <w:rFonts w:ascii="Times New Roman" w:hAnsi="Times New Roman"/>
          <w:color w:val="2D2D2D"/>
          <w:spacing w:val="2"/>
          <w:sz w:val="24"/>
          <w:szCs w:val="24"/>
          <w:shd w:val="clear" w:color="auto" w:fill="FFFFFF"/>
        </w:rPr>
        <w:t> </w:t>
      </w:r>
      <w:r w:rsidR="00641567" w:rsidRPr="00C41566">
        <w:rPr>
          <w:rFonts w:ascii="Times New Roman" w:hAnsi="Times New Roman"/>
          <w:color w:val="2D2D2D"/>
          <w:spacing w:val="2"/>
          <w:sz w:val="24"/>
          <w:szCs w:val="24"/>
          <w:shd w:val="clear" w:color="auto" w:fill="FFFFFF"/>
        </w:rPr>
        <w:t>Бетоны. Классификация и общие технические требования.</w:t>
      </w:r>
    </w:p>
    <w:p w:rsidR="00641567" w:rsidRPr="00C41566" w:rsidRDefault="008A4CE5" w:rsidP="00C41566">
      <w:pPr>
        <w:numPr>
          <w:ilvl w:val="0"/>
          <w:numId w:val="273"/>
        </w:numPr>
        <w:spacing w:after="0" w:line="360" w:lineRule="auto"/>
        <w:contextualSpacing/>
        <w:rPr>
          <w:rFonts w:ascii="Times New Roman" w:hAnsi="Times New Roman"/>
          <w:sz w:val="24"/>
          <w:szCs w:val="24"/>
        </w:rPr>
      </w:pPr>
      <w:hyperlink r:id="rId42" w:history="1">
        <w:r w:rsidR="00641567" w:rsidRPr="00C41566">
          <w:rPr>
            <w:rStyle w:val="ad"/>
            <w:rFonts w:ascii="Times New Roman" w:hAnsi="Times New Roman"/>
            <w:color w:val="00466E"/>
            <w:spacing w:val="2"/>
            <w:sz w:val="24"/>
            <w:szCs w:val="24"/>
          </w:rPr>
          <w:t>ГОСТ 30491-2012</w:t>
        </w:r>
      </w:hyperlink>
      <w:r w:rsidR="00641567" w:rsidRPr="00C41566">
        <w:rPr>
          <w:rStyle w:val="apple-converted-space"/>
          <w:rFonts w:ascii="Times New Roman" w:hAnsi="Times New Roman"/>
          <w:color w:val="2D2D2D"/>
          <w:spacing w:val="2"/>
          <w:sz w:val="24"/>
          <w:szCs w:val="24"/>
        </w:rPr>
        <w:t> </w:t>
      </w:r>
      <w:r w:rsidR="00641567" w:rsidRPr="00C41566">
        <w:rPr>
          <w:rFonts w:ascii="Times New Roman" w:hAnsi="Times New Roman"/>
          <w:color w:val="2D2D2D"/>
          <w:spacing w:val="2"/>
          <w:sz w:val="24"/>
          <w:szCs w:val="24"/>
        </w:rPr>
        <w:t xml:space="preserve">Смеси органоминеральные и грунты, укрепленные </w:t>
      </w:r>
      <w:proofErr w:type="gramStart"/>
      <w:r w:rsidR="00641567" w:rsidRPr="00C41566">
        <w:rPr>
          <w:rFonts w:ascii="Times New Roman" w:hAnsi="Times New Roman"/>
          <w:color w:val="2D2D2D"/>
          <w:spacing w:val="2"/>
          <w:sz w:val="24"/>
          <w:szCs w:val="24"/>
        </w:rPr>
        <w:t>органическими</w:t>
      </w:r>
      <w:proofErr w:type="gramEnd"/>
      <w:r w:rsidR="00641567" w:rsidRPr="00C41566">
        <w:rPr>
          <w:rFonts w:ascii="Times New Roman" w:hAnsi="Times New Roman"/>
          <w:color w:val="2D2D2D"/>
          <w:spacing w:val="2"/>
          <w:sz w:val="24"/>
          <w:szCs w:val="24"/>
        </w:rPr>
        <w:t xml:space="preserve"> вяжущими, для дорожного и аэродромного строительства. Технические условия.</w:t>
      </w:r>
    </w:p>
    <w:p w:rsidR="00641567" w:rsidRPr="00C41566" w:rsidRDefault="008A4CE5" w:rsidP="00C41566">
      <w:pPr>
        <w:pStyle w:val="formattext"/>
        <w:numPr>
          <w:ilvl w:val="0"/>
          <w:numId w:val="273"/>
        </w:numPr>
        <w:shd w:val="clear" w:color="auto" w:fill="FFFFFF"/>
        <w:spacing w:before="0" w:beforeAutospacing="0" w:after="0" w:afterAutospacing="0" w:line="360" w:lineRule="auto"/>
        <w:contextualSpacing/>
        <w:textAlignment w:val="baseline"/>
        <w:rPr>
          <w:color w:val="2D2D2D"/>
          <w:spacing w:val="2"/>
        </w:rPr>
      </w:pPr>
      <w:hyperlink r:id="rId43" w:history="1">
        <w:r w:rsidR="00641567" w:rsidRPr="00C41566">
          <w:rPr>
            <w:rStyle w:val="ad"/>
            <w:color w:val="00466E"/>
            <w:spacing w:val="2"/>
          </w:rPr>
          <w:t>ГОСТ 31015-2002</w:t>
        </w:r>
      </w:hyperlink>
      <w:r w:rsidR="00641567" w:rsidRPr="00C41566">
        <w:rPr>
          <w:rStyle w:val="apple-converted-space"/>
          <w:color w:val="2D2D2D"/>
          <w:spacing w:val="2"/>
        </w:rPr>
        <w:t> </w:t>
      </w:r>
      <w:r w:rsidR="00641567" w:rsidRPr="00C41566">
        <w:rPr>
          <w:color w:val="2D2D2D"/>
          <w:spacing w:val="2"/>
        </w:rPr>
        <w:t>Смеси асфальтобетонные и асфальтобетон щебеночно-мастичные. Технические условия</w:t>
      </w:r>
    </w:p>
    <w:p w:rsidR="00641567" w:rsidRPr="00C41566" w:rsidRDefault="00641567" w:rsidP="00C41566">
      <w:pPr>
        <w:spacing w:line="360" w:lineRule="auto"/>
        <w:ind w:left="360"/>
        <w:contextualSpacing/>
        <w:rPr>
          <w:rFonts w:ascii="Times New Roman" w:hAnsi="Times New Roman"/>
          <w:bCs/>
          <w:sz w:val="24"/>
          <w:szCs w:val="24"/>
        </w:rPr>
      </w:pPr>
    </w:p>
    <w:p w:rsidR="00641567" w:rsidRDefault="00641567" w:rsidP="00CC0654">
      <w:pPr>
        <w:numPr>
          <w:ilvl w:val="0"/>
          <w:numId w:val="270"/>
        </w:numPr>
        <w:spacing w:line="360" w:lineRule="auto"/>
        <w:contextualSpacing/>
        <w:rPr>
          <w:rFonts w:ascii="Times New Roman" w:hAnsi="Times New Roman"/>
          <w:b/>
          <w:sz w:val="24"/>
          <w:szCs w:val="24"/>
        </w:rPr>
      </w:pPr>
      <w:r w:rsidRPr="00C41566">
        <w:rPr>
          <w:rFonts w:ascii="Times New Roman" w:hAnsi="Times New Roman"/>
          <w:b/>
          <w:sz w:val="24"/>
          <w:szCs w:val="24"/>
        </w:rPr>
        <w:t>КОНТРОЛЬ И ОЦЕНКА РЕЗУЛЬТАТОВ ОСВОЕНИЯ ПРОФЕССИОНАЛ</w:t>
      </w:r>
      <w:r w:rsidRPr="00C41566">
        <w:rPr>
          <w:rFonts w:ascii="Times New Roman" w:hAnsi="Times New Roman"/>
          <w:b/>
          <w:sz w:val="24"/>
          <w:szCs w:val="24"/>
        </w:rPr>
        <w:t>Ь</w:t>
      </w:r>
      <w:r w:rsidRPr="00C41566">
        <w:rPr>
          <w:rFonts w:ascii="Times New Roman" w:hAnsi="Times New Roman"/>
          <w:b/>
          <w:sz w:val="24"/>
          <w:szCs w:val="24"/>
        </w:rPr>
        <w:t xml:space="preserve">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4051"/>
        <w:gridCol w:w="2610"/>
      </w:tblGrid>
      <w:tr w:rsidR="00CC0654" w:rsidRPr="00CC0654" w:rsidTr="00CC0654">
        <w:trPr>
          <w:trHeight w:val="1098"/>
        </w:trPr>
        <w:tc>
          <w:tcPr>
            <w:tcW w:w="2801" w:type="dxa"/>
          </w:tcPr>
          <w:p w:rsidR="00CC0654" w:rsidRPr="00CC0654" w:rsidRDefault="00CC0654" w:rsidP="00CC0654">
            <w:pPr>
              <w:suppressAutoHyphens/>
              <w:spacing w:line="360" w:lineRule="auto"/>
              <w:contextualSpacing/>
              <w:jc w:val="center"/>
              <w:rPr>
                <w:rFonts w:ascii="Times New Roman" w:hAnsi="Times New Roman"/>
                <w:sz w:val="24"/>
                <w:szCs w:val="24"/>
              </w:rPr>
            </w:pPr>
            <w:r w:rsidRPr="00CC0654">
              <w:rPr>
                <w:rFonts w:ascii="Times New Roman" w:hAnsi="Times New Roman"/>
                <w:sz w:val="24"/>
                <w:szCs w:val="24"/>
              </w:rPr>
              <w:t>Код и наименование профессиональных и общих компетенций, формируемых в рамках модуля</w:t>
            </w:r>
          </w:p>
        </w:tc>
        <w:tc>
          <w:tcPr>
            <w:tcW w:w="4051" w:type="dxa"/>
          </w:tcPr>
          <w:p w:rsidR="00CC0654" w:rsidRPr="00CC0654" w:rsidRDefault="00CC0654" w:rsidP="00CC0654">
            <w:pPr>
              <w:suppressAutoHyphens/>
              <w:spacing w:line="360" w:lineRule="auto"/>
              <w:contextualSpacing/>
              <w:jc w:val="center"/>
              <w:rPr>
                <w:rFonts w:ascii="Times New Roman" w:hAnsi="Times New Roman"/>
                <w:sz w:val="24"/>
                <w:szCs w:val="24"/>
              </w:rPr>
            </w:pPr>
          </w:p>
          <w:p w:rsidR="00CC0654" w:rsidRPr="00CC0654" w:rsidRDefault="00CC0654" w:rsidP="00CC0654">
            <w:pPr>
              <w:suppressAutoHyphens/>
              <w:spacing w:line="360" w:lineRule="auto"/>
              <w:contextualSpacing/>
              <w:jc w:val="center"/>
              <w:rPr>
                <w:rFonts w:ascii="Times New Roman" w:hAnsi="Times New Roman"/>
                <w:sz w:val="24"/>
                <w:szCs w:val="24"/>
              </w:rPr>
            </w:pPr>
            <w:r w:rsidRPr="00CC0654">
              <w:rPr>
                <w:rFonts w:ascii="Times New Roman" w:hAnsi="Times New Roman"/>
                <w:sz w:val="24"/>
                <w:szCs w:val="24"/>
              </w:rPr>
              <w:t>Критерии оценки</w:t>
            </w:r>
          </w:p>
        </w:tc>
        <w:tc>
          <w:tcPr>
            <w:tcW w:w="2610" w:type="dxa"/>
          </w:tcPr>
          <w:p w:rsidR="00CC0654" w:rsidRPr="00CC0654" w:rsidRDefault="00CC0654" w:rsidP="00CC0654">
            <w:pPr>
              <w:suppressAutoHyphens/>
              <w:spacing w:line="360" w:lineRule="auto"/>
              <w:contextualSpacing/>
              <w:jc w:val="center"/>
              <w:rPr>
                <w:rFonts w:ascii="Times New Roman" w:hAnsi="Times New Roman"/>
                <w:sz w:val="24"/>
                <w:szCs w:val="24"/>
              </w:rPr>
            </w:pPr>
          </w:p>
          <w:p w:rsidR="00CC0654" w:rsidRPr="00CC0654" w:rsidRDefault="00CC0654" w:rsidP="00CC0654">
            <w:pPr>
              <w:suppressAutoHyphens/>
              <w:spacing w:line="360" w:lineRule="auto"/>
              <w:contextualSpacing/>
              <w:jc w:val="center"/>
              <w:rPr>
                <w:rFonts w:ascii="Times New Roman" w:hAnsi="Times New Roman"/>
                <w:sz w:val="24"/>
                <w:szCs w:val="24"/>
              </w:rPr>
            </w:pPr>
            <w:r w:rsidRPr="00CC0654">
              <w:rPr>
                <w:rFonts w:ascii="Times New Roman" w:hAnsi="Times New Roman"/>
                <w:sz w:val="24"/>
                <w:szCs w:val="24"/>
              </w:rPr>
              <w:t>Методы оценки</w:t>
            </w:r>
          </w:p>
        </w:tc>
      </w:tr>
      <w:tr w:rsidR="00CC0654" w:rsidRPr="00CC0654" w:rsidTr="00CC0654">
        <w:trPr>
          <w:trHeight w:val="698"/>
        </w:trPr>
        <w:tc>
          <w:tcPr>
            <w:tcW w:w="2801" w:type="dxa"/>
          </w:tcPr>
          <w:p w:rsidR="00CC0654" w:rsidRPr="00CC0654" w:rsidRDefault="00CC0654" w:rsidP="00257ADB">
            <w:pPr>
              <w:suppressAutoHyphens/>
              <w:spacing w:after="0" w:line="360" w:lineRule="auto"/>
              <w:contextualSpacing/>
              <w:jc w:val="both"/>
              <w:rPr>
                <w:rFonts w:ascii="Times New Roman" w:hAnsi="Times New Roman"/>
                <w:sz w:val="24"/>
                <w:szCs w:val="24"/>
              </w:rPr>
            </w:pPr>
            <w:r w:rsidRPr="00CC0654">
              <w:rPr>
                <w:rFonts w:ascii="Times New Roman" w:hAnsi="Times New Roman"/>
                <w:color w:val="000000" w:themeColor="text1"/>
                <w:sz w:val="24"/>
                <w:szCs w:val="24"/>
              </w:rPr>
              <w:t>ПК </w:t>
            </w:r>
            <w:r w:rsidR="00257ADB">
              <w:rPr>
                <w:rFonts w:ascii="Times New Roman" w:hAnsi="Times New Roman"/>
                <w:color w:val="000000" w:themeColor="text1"/>
                <w:sz w:val="24"/>
                <w:szCs w:val="24"/>
              </w:rPr>
              <w:t>2</w:t>
            </w:r>
            <w:r w:rsidRPr="00CC0654">
              <w:rPr>
                <w:rFonts w:ascii="Times New Roman" w:hAnsi="Times New Roman"/>
                <w:color w:val="000000" w:themeColor="text1"/>
                <w:sz w:val="24"/>
                <w:szCs w:val="24"/>
              </w:rPr>
              <w:t>.1. </w:t>
            </w:r>
            <w:r w:rsidR="00257ADB" w:rsidRPr="00257ADB">
              <w:rPr>
                <w:rFonts w:ascii="Times New Roman" w:hAnsi="Times New Roman"/>
                <w:color w:val="000000" w:themeColor="text1"/>
                <w:sz w:val="24"/>
                <w:szCs w:val="24"/>
              </w:rPr>
              <w:t xml:space="preserve">Выполнение работ по производству дорожно-строительных материалов </w:t>
            </w:r>
          </w:p>
        </w:tc>
        <w:tc>
          <w:tcPr>
            <w:tcW w:w="4051" w:type="dxa"/>
          </w:tcPr>
          <w:p w:rsidR="00CD75D0" w:rsidRPr="00C41566" w:rsidRDefault="00CD75D0" w:rsidP="00CD75D0">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xml:space="preserve">В критерий оценки входит </w:t>
            </w:r>
          </w:p>
          <w:p w:rsidR="00CD75D0" w:rsidRPr="00C41566" w:rsidRDefault="00CD75D0" w:rsidP="00CD75D0">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xml:space="preserve">- уровень освоения </w:t>
            </w:r>
            <w:proofErr w:type="gramStart"/>
            <w:r w:rsidRPr="00C41566">
              <w:rPr>
                <w:rFonts w:ascii="Times New Roman" w:eastAsiaTheme="minorEastAsia" w:hAnsi="Times New Roman"/>
                <w:sz w:val="24"/>
                <w:szCs w:val="24"/>
              </w:rPr>
              <w:t>обучающимся</w:t>
            </w:r>
            <w:proofErr w:type="gramEnd"/>
            <w:r w:rsidRPr="00C41566">
              <w:rPr>
                <w:rFonts w:ascii="Times New Roman" w:eastAsiaTheme="minorEastAsia" w:hAnsi="Times New Roman"/>
                <w:sz w:val="24"/>
                <w:szCs w:val="24"/>
              </w:rPr>
              <w:t xml:space="preserve"> материала, предусмотренного уче</w:t>
            </w:r>
            <w:r w:rsidRPr="00C41566">
              <w:rPr>
                <w:rFonts w:ascii="Times New Roman" w:eastAsiaTheme="minorEastAsia" w:hAnsi="Times New Roman"/>
                <w:sz w:val="24"/>
                <w:szCs w:val="24"/>
              </w:rPr>
              <w:t>б</w:t>
            </w:r>
            <w:r w:rsidRPr="00C41566">
              <w:rPr>
                <w:rFonts w:ascii="Times New Roman" w:eastAsiaTheme="minorEastAsia" w:hAnsi="Times New Roman"/>
                <w:sz w:val="24"/>
                <w:szCs w:val="24"/>
              </w:rPr>
              <w:t>ной программой по модулю;</w:t>
            </w:r>
          </w:p>
          <w:p w:rsidR="00CD75D0" w:rsidRPr="00C41566" w:rsidRDefault="00CD75D0" w:rsidP="00CD75D0">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умения обучающегося использ</w:t>
            </w:r>
            <w:r w:rsidRPr="00C41566">
              <w:rPr>
                <w:rFonts w:ascii="Times New Roman" w:eastAsiaTheme="minorEastAsia" w:hAnsi="Times New Roman"/>
                <w:sz w:val="24"/>
                <w:szCs w:val="24"/>
              </w:rPr>
              <w:t>о</w:t>
            </w:r>
            <w:r w:rsidRPr="00C41566">
              <w:rPr>
                <w:rFonts w:ascii="Times New Roman" w:eastAsiaTheme="minorEastAsia" w:hAnsi="Times New Roman"/>
                <w:sz w:val="24"/>
                <w:szCs w:val="24"/>
              </w:rPr>
              <w:lastRenderedPageBreak/>
              <w:t>вать теоретические знания при в</w:t>
            </w:r>
            <w:r w:rsidRPr="00C41566">
              <w:rPr>
                <w:rFonts w:ascii="Times New Roman" w:eastAsiaTheme="minorEastAsia" w:hAnsi="Times New Roman"/>
                <w:sz w:val="24"/>
                <w:szCs w:val="24"/>
              </w:rPr>
              <w:t>ы</w:t>
            </w:r>
            <w:r w:rsidRPr="00C41566">
              <w:rPr>
                <w:rFonts w:ascii="Times New Roman" w:eastAsiaTheme="minorEastAsia" w:hAnsi="Times New Roman"/>
                <w:sz w:val="24"/>
                <w:szCs w:val="24"/>
              </w:rPr>
              <w:t>полнении практических задач;</w:t>
            </w:r>
          </w:p>
          <w:p w:rsidR="00CD75D0" w:rsidRPr="00C41566" w:rsidRDefault="00CD75D0" w:rsidP="00CD75D0">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обоснованность, четкость, кра</w:t>
            </w:r>
            <w:r w:rsidRPr="00C41566">
              <w:rPr>
                <w:rFonts w:ascii="Times New Roman" w:eastAsiaTheme="minorEastAsia" w:hAnsi="Times New Roman"/>
                <w:sz w:val="24"/>
                <w:szCs w:val="24"/>
              </w:rPr>
              <w:t>т</w:t>
            </w:r>
            <w:r w:rsidRPr="00C41566">
              <w:rPr>
                <w:rFonts w:ascii="Times New Roman" w:eastAsiaTheme="minorEastAsia" w:hAnsi="Times New Roman"/>
                <w:sz w:val="24"/>
                <w:szCs w:val="24"/>
              </w:rPr>
              <w:t>кость изложения ответа.</w:t>
            </w:r>
          </w:p>
          <w:p w:rsidR="00CD75D0" w:rsidRPr="00C41566" w:rsidRDefault="00CD75D0" w:rsidP="00CD75D0">
            <w:pPr>
              <w:spacing w:after="0" w:line="360" w:lineRule="auto"/>
              <w:ind w:left="-567" w:firstLine="709"/>
              <w:contextualSpacing/>
              <w:rPr>
                <w:rFonts w:ascii="Times New Roman" w:eastAsiaTheme="minorEastAsia" w:hAnsi="Times New Roman"/>
                <w:sz w:val="24"/>
                <w:szCs w:val="24"/>
              </w:rPr>
            </w:pPr>
            <w:r w:rsidRPr="00C41566">
              <w:rPr>
                <w:rFonts w:ascii="Times New Roman" w:eastAsiaTheme="minorEastAsia" w:hAnsi="Times New Roman"/>
                <w:sz w:val="24"/>
                <w:szCs w:val="24"/>
              </w:rPr>
              <w:t xml:space="preserve">Уровень подготовки </w:t>
            </w:r>
            <w:proofErr w:type="gramStart"/>
            <w:r w:rsidRPr="00C41566">
              <w:rPr>
                <w:rFonts w:ascii="Times New Roman" w:eastAsiaTheme="minorEastAsia" w:hAnsi="Times New Roman"/>
                <w:sz w:val="24"/>
                <w:szCs w:val="24"/>
              </w:rPr>
              <w:t>обучающегося</w:t>
            </w:r>
            <w:proofErr w:type="gramEnd"/>
            <w:r w:rsidRPr="00C41566">
              <w:rPr>
                <w:rFonts w:ascii="Times New Roman" w:eastAsiaTheme="minorEastAsia" w:hAnsi="Times New Roman"/>
                <w:sz w:val="24"/>
                <w:szCs w:val="24"/>
              </w:rPr>
              <w:t xml:space="preserve">  </w:t>
            </w:r>
            <w:proofErr w:type="spellStart"/>
            <w:r w:rsidRPr="00C41566">
              <w:rPr>
                <w:rFonts w:ascii="Times New Roman" w:eastAsiaTheme="minorEastAsia" w:hAnsi="Times New Roman"/>
                <w:sz w:val="24"/>
                <w:szCs w:val="24"/>
              </w:rPr>
              <w:t>оце</w:t>
            </w:r>
            <w:proofErr w:type="spellEnd"/>
            <w:r w:rsidRPr="00C41566">
              <w:rPr>
                <w:rFonts w:ascii="Times New Roman" w:eastAsiaTheme="minorEastAsia" w:hAnsi="Times New Roman"/>
                <w:sz w:val="24"/>
                <w:szCs w:val="24"/>
              </w:rPr>
              <w:t xml:space="preserve">        оценивается в баллах:</w:t>
            </w:r>
          </w:p>
          <w:p w:rsidR="00CD75D0" w:rsidRPr="00C41566" w:rsidRDefault="00CD75D0" w:rsidP="00CD75D0">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5 (отлично);</w:t>
            </w:r>
          </w:p>
          <w:p w:rsidR="00CD75D0" w:rsidRPr="00C41566" w:rsidRDefault="00CD75D0" w:rsidP="00CD75D0">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4 (хорошо);</w:t>
            </w:r>
          </w:p>
          <w:p w:rsidR="00CD75D0" w:rsidRPr="00C41566" w:rsidRDefault="00CD75D0" w:rsidP="00CD75D0">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3 (удовлетворительно);</w:t>
            </w:r>
          </w:p>
          <w:p w:rsidR="00CD75D0" w:rsidRPr="00C41566" w:rsidRDefault="00CD75D0" w:rsidP="00CD75D0">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2 (неудовлетворительно).</w:t>
            </w:r>
          </w:p>
          <w:p w:rsidR="00CC0654" w:rsidRPr="00CC0654" w:rsidRDefault="00CC0654" w:rsidP="00CC0654">
            <w:pPr>
              <w:suppressAutoHyphens/>
              <w:spacing w:after="0" w:line="360" w:lineRule="auto"/>
              <w:contextualSpacing/>
              <w:jc w:val="both"/>
              <w:rPr>
                <w:rFonts w:ascii="Times New Roman" w:hAnsi="Times New Roman"/>
                <w:sz w:val="24"/>
                <w:szCs w:val="24"/>
              </w:rPr>
            </w:pPr>
          </w:p>
        </w:tc>
        <w:tc>
          <w:tcPr>
            <w:tcW w:w="2610" w:type="dxa"/>
          </w:tcPr>
          <w:p w:rsidR="00CC0654" w:rsidRPr="00CC0654" w:rsidRDefault="00CC0654" w:rsidP="00CC0654">
            <w:pPr>
              <w:suppressAutoHyphens/>
              <w:spacing w:after="0" w:line="360" w:lineRule="auto"/>
              <w:contextualSpacing/>
              <w:jc w:val="both"/>
              <w:rPr>
                <w:rFonts w:ascii="Times New Roman" w:hAnsi="Times New Roman"/>
                <w:sz w:val="24"/>
                <w:szCs w:val="24"/>
              </w:rPr>
            </w:pPr>
            <w:r w:rsidRPr="00CC0654">
              <w:rPr>
                <w:rFonts w:ascii="Times New Roman" w:hAnsi="Times New Roman"/>
                <w:sz w:val="24"/>
                <w:szCs w:val="24"/>
              </w:rPr>
              <w:lastRenderedPageBreak/>
              <w:t>Экспертное наблюдение выполнения практических и лабораторных работ</w:t>
            </w:r>
          </w:p>
          <w:p w:rsidR="00CC0654" w:rsidRPr="00CC0654" w:rsidRDefault="00CC0654" w:rsidP="00CC0654">
            <w:pPr>
              <w:suppressAutoHyphens/>
              <w:spacing w:after="0" w:line="360" w:lineRule="auto"/>
              <w:contextualSpacing/>
              <w:jc w:val="both"/>
              <w:rPr>
                <w:rFonts w:ascii="Times New Roman" w:hAnsi="Times New Roman"/>
                <w:sz w:val="24"/>
                <w:szCs w:val="24"/>
              </w:rPr>
            </w:pPr>
          </w:p>
        </w:tc>
      </w:tr>
      <w:tr w:rsidR="00CC0654" w:rsidRPr="00CC0654" w:rsidTr="00CC0654">
        <w:tc>
          <w:tcPr>
            <w:tcW w:w="2801" w:type="dxa"/>
          </w:tcPr>
          <w:p w:rsidR="00CC0654" w:rsidRPr="00CC0654" w:rsidRDefault="00CC0654" w:rsidP="00CC0654">
            <w:pPr>
              <w:spacing w:after="0" w:line="360" w:lineRule="auto"/>
              <w:contextualSpacing/>
              <w:jc w:val="both"/>
              <w:rPr>
                <w:rFonts w:ascii="Times New Roman" w:hAnsi="Times New Roman"/>
                <w:color w:val="000000" w:themeColor="text1"/>
                <w:sz w:val="24"/>
                <w:szCs w:val="24"/>
              </w:rPr>
            </w:pPr>
            <w:r w:rsidRPr="00CC0654">
              <w:rPr>
                <w:rFonts w:ascii="Times New Roman" w:hAnsi="Times New Roman"/>
                <w:color w:val="000000" w:themeColor="text1"/>
                <w:sz w:val="24"/>
                <w:szCs w:val="24"/>
              </w:rPr>
              <w:lastRenderedPageBreak/>
              <w:t>ОК 01. Выбирать спос</w:t>
            </w:r>
            <w:r w:rsidRPr="00CC0654">
              <w:rPr>
                <w:rFonts w:ascii="Times New Roman" w:hAnsi="Times New Roman"/>
                <w:color w:val="000000" w:themeColor="text1"/>
                <w:sz w:val="24"/>
                <w:szCs w:val="24"/>
              </w:rPr>
              <w:t>о</w:t>
            </w:r>
            <w:r w:rsidRPr="00CC0654">
              <w:rPr>
                <w:rFonts w:ascii="Times New Roman" w:hAnsi="Times New Roman"/>
                <w:color w:val="000000" w:themeColor="text1"/>
                <w:sz w:val="24"/>
                <w:szCs w:val="24"/>
              </w:rPr>
              <w:t>бы решения задач пр</w:t>
            </w:r>
            <w:r w:rsidRPr="00CC0654">
              <w:rPr>
                <w:rFonts w:ascii="Times New Roman" w:hAnsi="Times New Roman"/>
                <w:color w:val="000000" w:themeColor="text1"/>
                <w:sz w:val="24"/>
                <w:szCs w:val="24"/>
              </w:rPr>
              <w:t>о</w:t>
            </w:r>
            <w:r w:rsidRPr="00CC0654">
              <w:rPr>
                <w:rFonts w:ascii="Times New Roman" w:hAnsi="Times New Roman"/>
                <w:color w:val="000000" w:themeColor="text1"/>
                <w:sz w:val="24"/>
                <w:szCs w:val="24"/>
              </w:rPr>
              <w:t>фессиональной деятел</w:t>
            </w:r>
            <w:r w:rsidRPr="00CC0654">
              <w:rPr>
                <w:rFonts w:ascii="Times New Roman" w:hAnsi="Times New Roman"/>
                <w:color w:val="000000" w:themeColor="text1"/>
                <w:sz w:val="24"/>
                <w:szCs w:val="24"/>
              </w:rPr>
              <w:t>ь</w:t>
            </w:r>
            <w:r w:rsidRPr="00CC0654">
              <w:rPr>
                <w:rFonts w:ascii="Times New Roman" w:hAnsi="Times New Roman"/>
                <w:color w:val="000000" w:themeColor="text1"/>
                <w:sz w:val="24"/>
                <w:szCs w:val="24"/>
              </w:rPr>
              <w:t>ности применительно к различным контекстам</w:t>
            </w:r>
          </w:p>
        </w:tc>
        <w:tc>
          <w:tcPr>
            <w:tcW w:w="4051" w:type="dxa"/>
          </w:tcPr>
          <w:p w:rsidR="00CC0654" w:rsidRPr="00CC0654" w:rsidRDefault="00CC0654" w:rsidP="00CC0654">
            <w:pPr>
              <w:spacing w:after="0" w:line="360" w:lineRule="auto"/>
              <w:contextualSpacing/>
              <w:jc w:val="both"/>
              <w:rPr>
                <w:rFonts w:ascii="Times New Roman" w:hAnsi="Times New Roman"/>
                <w:bCs/>
                <w:sz w:val="24"/>
                <w:szCs w:val="24"/>
              </w:rPr>
            </w:pPr>
            <w:r w:rsidRPr="00CC0654">
              <w:rPr>
                <w:rFonts w:ascii="Times New Roman" w:hAnsi="Times New Roman"/>
                <w:bCs/>
                <w:sz w:val="24"/>
                <w:szCs w:val="24"/>
              </w:rPr>
              <w:t>- обоснованность выбора и примен</w:t>
            </w:r>
            <w:r w:rsidRPr="00CC0654">
              <w:rPr>
                <w:rFonts w:ascii="Times New Roman" w:hAnsi="Times New Roman"/>
                <w:bCs/>
                <w:sz w:val="24"/>
                <w:szCs w:val="24"/>
              </w:rPr>
              <w:t>е</w:t>
            </w:r>
            <w:r w:rsidRPr="00CC0654">
              <w:rPr>
                <w:rFonts w:ascii="Times New Roman" w:hAnsi="Times New Roman"/>
                <w:bCs/>
                <w:sz w:val="24"/>
                <w:szCs w:val="24"/>
              </w:rPr>
              <w:t xml:space="preserve">ния методов и способов решения профессиональных задач в области строительства и </w:t>
            </w:r>
            <w:proofErr w:type="gramStart"/>
            <w:r w:rsidRPr="00CC0654">
              <w:rPr>
                <w:rFonts w:ascii="Times New Roman" w:hAnsi="Times New Roman"/>
                <w:bCs/>
                <w:sz w:val="24"/>
                <w:szCs w:val="24"/>
              </w:rPr>
              <w:t>эксплуатации</w:t>
            </w:r>
            <w:proofErr w:type="gramEnd"/>
            <w:r w:rsidRPr="00CC0654">
              <w:rPr>
                <w:rFonts w:ascii="Times New Roman" w:hAnsi="Times New Roman"/>
                <w:bCs/>
                <w:sz w:val="24"/>
                <w:szCs w:val="24"/>
              </w:rPr>
              <w:t xml:space="preserve"> авт</w:t>
            </w:r>
            <w:r w:rsidRPr="00CC0654">
              <w:rPr>
                <w:rFonts w:ascii="Times New Roman" w:hAnsi="Times New Roman"/>
                <w:bCs/>
                <w:sz w:val="24"/>
                <w:szCs w:val="24"/>
              </w:rPr>
              <w:t>о</w:t>
            </w:r>
            <w:r w:rsidRPr="00CC0654">
              <w:rPr>
                <w:rFonts w:ascii="Times New Roman" w:hAnsi="Times New Roman"/>
                <w:bCs/>
                <w:sz w:val="24"/>
                <w:szCs w:val="24"/>
              </w:rPr>
              <w:t>мобильных дорог и аэродромов;</w:t>
            </w:r>
          </w:p>
          <w:p w:rsidR="00CC0654" w:rsidRPr="00CC0654" w:rsidRDefault="00CC0654" w:rsidP="00CC0654">
            <w:pPr>
              <w:spacing w:after="0" w:line="360" w:lineRule="auto"/>
              <w:contextualSpacing/>
              <w:jc w:val="both"/>
              <w:rPr>
                <w:rFonts w:ascii="Times New Roman" w:hAnsi="Times New Roman"/>
                <w:bCs/>
                <w:sz w:val="24"/>
                <w:szCs w:val="24"/>
              </w:rPr>
            </w:pPr>
            <w:r w:rsidRPr="00CC0654">
              <w:rPr>
                <w:rFonts w:ascii="Times New Roman" w:hAnsi="Times New Roman"/>
                <w:bCs/>
                <w:sz w:val="24"/>
                <w:szCs w:val="24"/>
              </w:rPr>
              <w:t>- обоснованность выбора и опт</w:t>
            </w:r>
            <w:r w:rsidRPr="00CC0654">
              <w:rPr>
                <w:rFonts w:ascii="Times New Roman" w:hAnsi="Times New Roman"/>
                <w:bCs/>
                <w:sz w:val="24"/>
                <w:szCs w:val="24"/>
              </w:rPr>
              <w:t>и</w:t>
            </w:r>
            <w:r w:rsidRPr="00CC0654">
              <w:rPr>
                <w:rFonts w:ascii="Times New Roman" w:hAnsi="Times New Roman"/>
                <w:bCs/>
                <w:sz w:val="24"/>
                <w:szCs w:val="24"/>
              </w:rPr>
              <w:t xml:space="preserve">мальность состава источников, </w:t>
            </w:r>
            <w:r w:rsidRPr="00CC0654">
              <w:rPr>
                <w:rFonts w:ascii="Times New Roman" w:hAnsi="Times New Roman"/>
                <w:sz w:val="24"/>
                <w:szCs w:val="24"/>
              </w:rPr>
              <w:t>н</w:t>
            </w:r>
            <w:r w:rsidRPr="00CC0654">
              <w:rPr>
                <w:rFonts w:ascii="Times New Roman" w:hAnsi="Times New Roman"/>
                <w:sz w:val="24"/>
                <w:szCs w:val="24"/>
              </w:rPr>
              <w:t>е</w:t>
            </w:r>
            <w:r w:rsidRPr="00CC0654">
              <w:rPr>
                <w:rFonts w:ascii="Times New Roman" w:hAnsi="Times New Roman"/>
                <w:sz w:val="24"/>
                <w:szCs w:val="24"/>
              </w:rPr>
              <w:t>обходимых для решения поставле</w:t>
            </w:r>
            <w:r w:rsidRPr="00CC0654">
              <w:rPr>
                <w:rFonts w:ascii="Times New Roman" w:hAnsi="Times New Roman"/>
                <w:sz w:val="24"/>
                <w:szCs w:val="24"/>
              </w:rPr>
              <w:t>н</w:t>
            </w:r>
            <w:r w:rsidRPr="00CC0654">
              <w:rPr>
                <w:rFonts w:ascii="Times New Roman" w:hAnsi="Times New Roman"/>
                <w:sz w:val="24"/>
                <w:szCs w:val="24"/>
              </w:rPr>
              <w:t>ной задачи;</w:t>
            </w:r>
          </w:p>
          <w:p w:rsidR="00CC0654" w:rsidRPr="00CC0654" w:rsidRDefault="00CC0654" w:rsidP="00CC0654">
            <w:pPr>
              <w:numPr>
                <w:ilvl w:val="0"/>
                <w:numId w:val="260"/>
              </w:numPr>
              <w:spacing w:after="0" w:line="360" w:lineRule="auto"/>
              <w:contextualSpacing/>
              <w:jc w:val="both"/>
              <w:rPr>
                <w:rFonts w:ascii="Times New Roman" w:hAnsi="Times New Roman"/>
                <w:bCs/>
                <w:sz w:val="24"/>
                <w:szCs w:val="24"/>
              </w:rPr>
            </w:pPr>
            <w:r w:rsidRPr="00CC0654">
              <w:rPr>
                <w:rFonts w:ascii="Times New Roman" w:hAnsi="Times New Roman"/>
                <w:bCs/>
                <w:sz w:val="24"/>
                <w:szCs w:val="24"/>
              </w:rPr>
              <w:t>использование различных и</w:t>
            </w:r>
            <w:r w:rsidRPr="00CC0654">
              <w:rPr>
                <w:rFonts w:ascii="Times New Roman" w:hAnsi="Times New Roman"/>
                <w:bCs/>
                <w:sz w:val="24"/>
                <w:szCs w:val="24"/>
              </w:rPr>
              <w:t>с</w:t>
            </w:r>
            <w:r w:rsidRPr="00CC0654">
              <w:rPr>
                <w:rFonts w:ascii="Times New Roman" w:hAnsi="Times New Roman"/>
                <w:bCs/>
                <w:sz w:val="24"/>
                <w:szCs w:val="24"/>
              </w:rPr>
              <w:t xml:space="preserve">точников, включая </w:t>
            </w:r>
            <w:proofErr w:type="gramStart"/>
            <w:r w:rsidRPr="00CC0654">
              <w:rPr>
                <w:rFonts w:ascii="Times New Roman" w:hAnsi="Times New Roman"/>
                <w:bCs/>
                <w:sz w:val="24"/>
                <w:szCs w:val="24"/>
              </w:rPr>
              <w:t>электронные</w:t>
            </w:r>
            <w:proofErr w:type="gramEnd"/>
            <w:r w:rsidRPr="00CC0654">
              <w:rPr>
                <w:rFonts w:ascii="Times New Roman" w:hAnsi="Times New Roman"/>
                <w:bCs/>
                <w:sz w:val="24"/>
                <w:szCs w:val="24"/>
              </w:rPr>
              <w:t>;</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рациональное распределение вр</w:t>
            </w:r>
            <w:r w:rsidRPr="00CC0654">
              <w:rPr>
                <w:rFonts w:ascii="Times New Roman" w:hAnsi="Times New Roman"/>
                <w:sz w:val="24"/>
                <w:szCs w:val="24"/>
              </w:rPr>
              <w:t>е</w:t>
            </w:r>
            <w:r w:rsidRPr="00CC0654">
              <w:rPr>
                <w:rFonts w:ascii="Times New Roman" w:hAnsi="Times New Roman"/>
                <w:sz w:val="24"/>
                <w:szCs w:val="24"/>
              </w:rPr>
              <w:t>мени на все этапы решения профе</w:t>
            </w:r>
            <w:r w:rsidRPr="00CC0654">
              <w:rPr>
                <w:rFonts w:ascii="Times New Roman" w:hAnsi="Times New Roman"/>
                <w:sz w:val="24"/>
                <w:szCs w:val="24"/>
              </w:rPr>
              <w:t>с</w:t>
            </w:r>
            <w:r w:rsidRPr="00CC0654">
              <w:rPr>
                <w:rFonts w:ascii="Times New Roman" w:hAnsi="Times New Roman"/>
                <w:sz w:val="24"/>
                <w:szCs w:val="24"/>
              </w:rPr>
              <w:t>сиональных задач.</w:t>
            </w:r>
          </w:p>
        </w:tc>
        <w:tc>
          <w:tcPr>
            <w:tcW w:w="2610"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Интерпретация р</w:t>
            </w:r>
            <w:r w:rsidRPr="00CC0654">
              <w:rPr>
                <w:rFonts w:ascii="Times New Roman" w:hAnsi="Times New Roman"/>
                <w:sz w:val="24"/>
                <w:szCs w:val="24"/>
              </w:rPr>
              <w:t>е</w:t>
            </w:r>
            <w:r w:rsidRPr="00CC0654">
              <w:rPr>
                <w:rFonts w:ascii="Times New Roman" w:hAnsi="Times New Roman"/>
                <w:sz w:val="24"/>
                <w:szCs w:val="24"/>
              </w:rPr>
              <w:t>зультатов наблюдений за деятельностью об</w:t>
            </w:r>
            <w:r w:rsidRPr="00CC0654">
              <w:rPr>
                <w:rFonts w:ascii="Times New Roman" w:hAnsi="Times New Roman"/>
                <w:sz w:val="24"/>
                <w:szCs w:val="24"/>
              </w:rPr>
              <w:t>у</w:t>
            </w:r>
            <w:r w:rsidRPr="00CC0654">
              <w:rPr>
                <w:rFonts w:ascii="Times New Roman" w:hAnsi="Times New Roman"/>
                <w:sz w:val="24"/>
                <w:szCs w:val="24"/>
              </w:rPr>
              <w:t>чающегося в процессе освоения образов</w:t>
            </w:r>
            <w:r w:rsidRPr="00CC0654">
              <w:rPr>
                <w:rFonts w:ascii="Times New Roman" w:hAnsi="Times New Roman"/>
                <w:sz w:val="24"/>
                <w:szCs w:val="24"/>
              </w:rPr>
              <w:t>а</w:t>
            </w:r>
            <w:r w:rsidRPr="00CC0654">
              <w:rPr>
                <w:rFonts w:ascii="Times New Roman" w:hAnsi="Times New Roman"/>
                <w:sz w:val="24"/>
                <w:szCs w:val="24"/>
              </w:rPr>
              <w:t>тельной программы</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Экспертное наблюд</w:t>
            </w:r>
            <w:r w:rsidRPr="00CC0654">
              <w:rPr>
                <w:rFonts w:ascii="Times New Roman" w:hAnsi="Times New Roman"/>
                <w:sz w:val="24"/>
                <w:szCs w:val="24"/>
              </w:rPr>
              <w:t>е</w:t>
            </w:r>
            <w:r w:rsidRPr="00CC0654">
              <w:rPr>
                <w:rFonts w:ascii="Times New Roman" w:hAnsi="Times New Roman"/>
                <w:sz w:val="24"/>
                <w:szCs w:val="24"/>
              </w:rPr>
              <w:t>ние и оценка на лаб</w:t>
            </w:r>
            <w:r w:rsidRPr="00CC0654">
              <w:rPr>
                <w:rFonts w:ascii="Times New Roman" w:hAnsi="Times New Roman"/>
                <w:sz w:val="24"/>
                <w:szCs w:val="24"/>
              </w:rPr>
              <w:t>о</w:t>
            </w:r>
            <w:r w:rsidRPr="00CC0654">
              <w:rPr>
                <w:rFonts w:ascii="Times New Roman" w:hAnsi="Times New Roman"/>
                <w:sz w:val="24"/>
                <w:szCs w:val="24"/>
              </w:rPr>
              <w:t>раторно - практич</w:t>
            </w:r>
            <w:r w:rsidRPr="00CC0654">
              <w:rPr>
                <w:rFonts w:ascii="Times New Roman" w:hAnsi="Times New Roman"/>
                <w:sz w:val="24"/>
                <w:szCs w:val="24"/>
              </w:rPr>
              <w:t>е</w:t>
            </w:r>
            <w:r w:rsidRPr="00CC0654">
              <w:rPr>
                <w:rFonts w:ascii="Times New Roman" w:hAnsi="Times New Roman"/>
                <w:sz w:val="24"/>
                <w:szCs w:val="24"/>
              </w:rPr>
              <w:t>ских занятиях, при выполнении работ по учебным практикам</w:t>
            </w:r>
          </w:p>
        </w:tc>
      </w:tr>
      <w:tr w:rsidR="00CC0654" w:rsidRPr="00CC0654" w:rsidTr="00CC0654">
        <w:tc>
          <w:tcPr>
            <w:tcW w:w="2801" w:type="dxa"/>
          </w:tcPr>
          <w:p w:rsidR="00CC0654" w:rsidRPr="00CC0654" w:rsidRDefault="00CC0654" w:rsidP="00CC0654">
            <w:pPr>
              <w:spacing w:after="0" w:line="360" w:lineRule="auto"/>
              <w:contextualSpacing/>
              <w:jc w:val="both"/>
              <w:rPr>
                <w:rFonts w:ascii="Times New Roman" w:hAnsi="Times New Roman"/>
                <w:color w:val="000000" w:themeColor="text1"/>
                <w:sz w:val="24"/>
                <w:szCs w:val="24"/>
              </w:rPr>
            </w:pPr>
            <w:r w:rsidRPr="00CC0654">
              <w:rPr>
                <w:rFonts w:ascii="Times New Roman" w:hAnsi="Times New Roman"/>
                <w:color w:val="000000" w:themeColor="text1"/>
                <w:sz w:val="24"/>
                <w:szCs w:val="24"/>
              </w:rPr>
              <w:t>ОК 02. Осуществлять поиск, анализ и инте</w:t>
            </w:r>
            <w:r w:rsidRPr="00CC0654">
              <w:rPr>
                <w:rFonts w:ascii="Times New Roman" w:hAnsi="Times New Roman"/>
                <w:color w:val="000000" w:themeColor="text1"/>
                <w:sz w:val="24"/>
                <w:szCs w:val="24"/>
              </w:rPr>
              <w:t>р</w:t>
            </w:r>
            <w:r w:rsidRPr="00CC0654">
              <w:rPr>
                <w:rFonts w:ascii="Times New Roman" w:hAnsi="Times New Roman"/>
                <w:color w:val="000000" w:themeColor="text1"/>
                <w:sz w:val="24"/>
                <w:szCs w:val="24"/>
              </w:rPr>
              <w:t>претацию информации, необходимой для в</w:t>
            </w:r>
            <w:r w:rsidRPr="00CC0654">
              <w:rPr>
                <w:rFonts w:ascii="Times New Roman" w:hAnsi="Times New Roman"/>
                <w:color w:val="000000" w:themeColor="text1"/>
                <w:sz w:val="24"/>
                <w:szCs w:val="24"/>
              </w:rPr>
              <w:t>ы</w:t>
            </w:r>
            <w:r w:rsidRPr="00CC0654">
              <w:rPr>
                <w:rFonts w:ascii="Times New Roman" w:hAnsi="Times New Roman"/>
                <w:color w:val="000000" w:themeColor="text1"/>
                <w:sz w:val="24"/>
                <w:szCs w:val="24"/>
              </w:rPr>
              <w:t>полнения задач профе</w:t>
            </w:r>
            <w:r w:rsidRPr="00CC0654">
              <w:rPr>
                <w:rFonts w:ascii="Times New Roman" w:hAnsi="Times New Roman"/>
                <w:color w:val="000000" w:themeColor="text1"/>
                <w:sz w:val="24"/>
                <w:szCs w:val="24"/>
              </w:rPr>
              <w:t>с</w:t>
            </w:r>
            <w:r w:rsidRPr="00CC0654">
              <w:rPr>
                <w:rFonts w:ascii="Times New Roman" w:hAnsi="Times New Roman"/>
                <w:color w:val="000000" w:themeColor="text1"/>
                <w:sz w:val="24"/>
                <w:szCs w:val="24"/>
              </w:rPr>
              <w:t>сиональной деятельн</w:t>
            </w:r>
            <w:r w:rsidRPr="00CC0654">
              <w:rPr>
                <w:rFonts w:ascii="Times New Roman" w:hAnsi="Times New Roman"/>
                <w:color w:val="000000" w:themeColor="text1"/>
                <w:sz w:val="24"/>
                <w:szCs w:val="24"/>
              </w:rPr>
              <w:t>о</w:t>
            </w:r>
            <w:r w:rsidRPr="00CC0654">
              <w:rPr>
                <w:rFonts w:ascii="Times New Roman" w:hAnsi="Times New Roman"/>
                <w:color w:val="000000" w:themeColor="text1"/>
                <w:sz w:val="24"/>
                <w:szCs w:val="24"/>
              </w:rPr>
              <w:t>сти</w:t>
            </w:r>
          </w:p>
        </w:tc>
        <w:tc>
          <w:tcPr>
            <w:tcW w:w="4051" w:type="dxa"/>
            <w:tcBorders>
              <w:top w:val="single" w:sz="6" w:space="0" w:color="000000"/>
              <w:left w:val="single" w:sz="6" w:space="0" w:color="000000"/>
              <w:bottom w:val="single" w:sz="4" w:space="0" w:color="auto"/>
              <w:right w:val="single" w:sz="6" w:space="0" w:color="000000"/>
            </w:tcBorders>
          </w:tcPr>
          <w:p w:rsidR="00CC0654" w:rsidRPr="00CC0654" w:rsidRDefault="00CC0654" w:rsidP="00CC0654">
            <w:pPr>
              <w:tabs>
                <w:tab w:val="left" w:pos="252"/>
              </w:tabs>
              <w:spacing w:after="0" w:line="360" w:lineRule="auto"/>
              <w:contextualSpacing/>
              <w:jc w:val="both"/>
              <w:rPr>
                <w:rFonts w:ascii="Times New Roman" w:hAnsi="Times New Roman"/>
                <w:bCs/>
                <w:sz w:val="24"/>
                <w:szCs w:val="24"/>
              </w:rPr>
            </w:pPr>
            <w:r w:rsidRPr="00CC0654">
              <w:rPr>
                <w:rFonts w:ascii="Times New Roman" w:hAnsi="Times New Roman"/>
                <w:bCs/>
                <w:sz w:val="24"/>
                <w:szCs w:val="24"/>
              </w:rPr>
              <w:t>- владение навыками работы с ра</w:t>
            </w:r>
            <w:r w:rsidRPr="00CC0654">
              <w:rPr>
                <w:rFonts w:ascii="Times New Roman" w:hAnsi="Times New Roman"/>
                <w:bCs/>
                <w:sz w:val="24"/>
                <w:szCs w:val="24"/>
              </w:rPr>
              <w:t>з</w:t>
            </w:r>
            <w:r w:rsidRPr="00CC0654">
              <w:rPr>
                <w:rFonts w:ascii="Times New Roman" w:hAnsi="Times New Roman"/>
                <w:bCs/>
                <w:sz w:val="24"/>
                <w:szCs w:val="24"/>
              </w:rPr>
              <w:t>личными источниками информации, книгами, учебниками, справочник</w:t>
            </w:r>
            <w:r w:rsidRPr="00CC0654">
              <w:rPr>
                <w:rFonts w:ascii="Times New Roman" w:hAnsi="Times New Roman"/>
                <w:bCs/>
                <w:sz w:val="24"/>
                <w:szCs w:val="24"/>
              </w:rPr>
              <w:t>а</w:t>
            </w:r>
            <w:r w:rsidRPr="00CC0654">
              <w:rPr>
                <w:rFonts w:ascii="Times New Roman" w:hAnsi="Times New Roman"/>
                <w:bCs/>
                <w:sz w:val="24"/>
                <w:szCs w:val="24"/>
              </w:rPr>
              <w:t>ми, Интернетом, CD-ROM, катал</w:t>
            </w:r>
            <w:r w:rsidRPr="00CC0654">
              <w:rPr>
                <w:rFonts w:ascii="Times New Roman" w:hAnsi="Times New Roman"/>
                <w:bCs/>
                <w:sz w:val="24"/>
                <w:szCs w:val="24"/>
              </w:rPr>
              <w:t>о</w:t>
            </w:r>
            <w:r w:rsidRPr="00CC0654">
              <w:rPr>
                <w:rFonts w:ascii="Times New Roman" w:hAnsi="Times New Roman"/>
                <w:bCs/>
                <w:sz w:val="24"/>
                <w:szCs w:val="24"/>
              </w:rPr>
              <w:t xml:space="preserve">гами по специальности для решения профессиональных задач; </w:t>
            </w:r>
          </w:p>
          <w:p w:rsidR="00CC0654" w:rsidRPr="00CC0654" w:rsidRDefault="00CC0654" w:rsidP="00CC0654">
            <w:pPr>
              <w:tabs>
                <w:tab w:val="left" w:pos="252"/>
              </w:tabs>
              <w:spacing w:after="0" w:line="360" w:lineRule="auto"/>
              <w:contextualSpacing/>
              <w:jc w:val="both"/>
              <w:rPr>
                <w:rFonts w:ascii="Times New Roman" w:hAnsi="Times New Roman"/>
                <w:bCs/>
                <w:sz w:val="24"/>
                <w:szCs w:val="24"/>
              </w:rPr>
            </w:pPr>
            <w:r w:rsidRPr="00CC0654">
              <w:rPr>
                <w:rFonts w:ascii="Times New Roman" w:hAnsi="Times New Roman"/>
                <w:bCs/>
                <w:sz w:val="24"/>
                <w:szCs w:val="24"/>
              </w:rPr>
              <w:t>- поиск, извлечение, систематизир</w:t>
            </w:r>
            <w:r w:rsidRPr="00CC0654">
              <w:rPr>
                <w:rFonts w:ascii="Times New Roman" w:hAnsi="Times New Roman"/>
                <w:bCs/>
                <w:sz w:val="24"/>
                <w:szCs w:val="24"/>
              </w:rPr>
              <w:t>о</w:t>
            </w:r>
            <w:r w:rsidRPr="00CC0654">
              <w:rPr>
                <w:rFonts w:ascii="Times New Roman" w:hAnsi="Times New Roman"/>
                <w:bCs/>
                <w:sz w:val="24"/>
                <w:szCs w:val="24"/>
              </w:rPr>
              <w:t xml:space="preserve">вание, анализ и отбор необходимой </w:t>
            </w:r>
            <w:r w:rsidRPr="00CC0654">
              <w:rPr>
                <w:rFonts w:ascii="Times New Roman" w:hAnsi="Times New Roman"/>
                <w:bCs/>
                <w:sz w:val="24"/>
                <w:szCs w:val="24"/>
              </w:rPr>
              <w:lastRenderedPageBreak/>
              <w:t>для решения учебных задач инфо</w:t>
            </w:r>
            <w:r w:rsidRPr="00CC0654">
              <w:rPr>
                <w:rFonts w:ascii="Times New Roman" w:hAnsi="Times New Roman"/>
                <w:bCs/>
                <w:sz w:val="24"/>
                <w:szCs w:val="24"/>
              </w:rPr>
              <w:t>р</w:t>
            </w:r>
            <w:r w:rsidRPr="00CC0654">
              <w:rPr>
                <w:rFonts w:ascii="Times New Roman" w:hAnsi="Times New Roman"/>
                <w:bCs/>
                <w:sz w:val="24"/>
                <w:szCs w:val="24"/>
              </w:rPr>
              <w:t>мации, организация, преобразов</w:t>
            </w:r>
            <w:r w:rsidRPr="00CC0654">
              <w:rPr>
                <w:rFonts w:ascii="Times New Roman" w:hAnsi="Times New Roman"/>
                <w:bCs/>
                <w:sz w:val="24"/>
                <w:szCs w:val="24"/>
              </w:rPr>
              <w:t>а</w:t>
            </w:r>
            <w:r w:rsidRPr="00CC0654">
              <w:rPr>
                <w:rFonts w:ascii="Times New Roman" w:hAnsi="Times New Roman"/>
                <w:bCs/>
                <w:sz w:val="24"/>
                <w:szCs w:val="24"/>
              </w:rPr>
              <w:t xml:space="preserve">ние, сохранение и передача её; </w:t>
            </w:r>
          </w:p>
          <w:p w:rsidR="00CC0654" w:rsidRPr="00CC0654" w:rsidRDefault="00CC0654" w:rsidP="00CC0654">
            <w:pPr>
              <w:tabs>
                <w:tab w:val="left" w:pos="252"/>
              </w:tabs>
              <w:spacing w:after="0" w:line="360" w:lineRule="auto"/>
              <w:contextualSpacing/>
              <w:jc w:val="both"/>
              <w:rPr>
                <w:rFonts w:ascii="Times New Roman" w:hAnsi="Times New Roman"/>
                <w:bCs/>
                <w:sz w:val="24"/>
                <w:szCs w:val="24"/>
              </w:rPr>
            </w:pPr>
            <w:r w:rsidRPr="00CC0654">
              <w:rPr>
                <w:rFonts w:ascii="Times New Roman" w:hAnsi="Times New Roman"/>
                <w:bCs/>
                <w:sz w:val="24"/>
                <w:szCs w:val="24"/>
              </w:rPr>
              <w:t>- ориентирование в информацио</w:t>
            </w:r>
            <w:r w:rsidRPr="00CC0654">
              <w:rPr>
                <w:rFonts w:ascii="Times New Roman" w:hAnsi="Times New Roman"/>
                <w:bCs/>
                <w:sz w:val="24"/>
                <w:szCs w:val="24"/>
              </w:rPr>
              <w:t>н</w:t>
            </w:r>
            <w:r w:rsidRPr="00CC0654">
              <w:rPr>
                <w:rFonts w:ascii="Times New Roman" w:hAnsi="Times New Roman"/>
                <w:bCs/>
                <w:sz w:val="24"/>
                <w:szCs w:val="24"/>
              </w:rPr>
              <w:t>ных потоках, умение выделять в них главное и необходимое, умение осознанно воспринимать информ</w:t>
            </w:r>
            <w:r w:rsidRPr="00CC0654">
              <w:rPr>
                <w:rFonts w:ascii="Times New Roman" w:hAnsi="Times New Roman"/>
                <w:bCs/>
                <w:sz w:val="24"/>
                <w:szCs w:val="24"/>
              </w:rPr>
              <w:t>а</w:t>
            </w:r>
            <w:r w:rsidRPr="00CC0654">
              <w:rPr>
                <w:rFonts w:ascii="Times New Roman" w:hAnsi="Times New Roman"/>
                <w:bCs/>
                <w:sz w:val="24"/>
                <w:szCs w:val="24"/>
              </w:rPr>
              <w:t>цию, распространяемую по каналам СМИ.</w:t>
            </w:r>
          </w:p>
        </w:tc>
        <w:tc>
          <w:tcPr>
            <w:tcW w:w="2610"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lastRenderedPageBreak/>
              <w:t>Интерпретация р</w:t>
            </w:r>
            <w:r w:rsidRPr="00CC0654">
              <w:rPr>
                <w:rFonts w:ascii="Times New Roman" w:hAnsi="Times New Roman"/>
                <w:sz w:val="24"/>
                <w:szCs w:val="24"/>
              </w:rPr>
              <w:t>е</w:t>
            </w:r>
            <w:r w:rsidRPr="00CC0654">
              <w:rPr>
                <w:rFonts w:ascii="Times New Roman" w:hAnsi="Times New Roman"/>
                <w:sz w:val="24"/>
                <w:szCs w:val="24"/>
              </w:rPr>
              <w:t>зультатов наблюдений за деятельностью об</w:t>
            </w:r>
            <w:r w:rsidRPr="00CC0654">
              <w:rPr>
                <w:rFonts w:ascii="Times New Roman" w:hAnsi="Times New Roman"/>
                <w:sz w:val="24"/>
                <w:szCs w:val="24"/>
              </w:rPr>
              <w:t>у</w:t>
            </w:r>
            <w:r w:rsidRPr="00CC0654">
              <w:rPr>
                <w:rFonts w:ascii="Times New Roman" w:hAnsi="Times New Roman"/>
                <w:sz w:val="24"/>
                <w:szCs w:val="24"/>
              </w:rPr>
              <w:t>чающегося в процессе освоения образов</w:t>
            </w:r>
            <w:r w:rsidRPr="00CC0654">
              <w:rPr>
                <w:rFonts w:ascii="Times New Roman" w:hAnsi="Times New Roman"/>
                <w:sz w:val="24"/>
                <w:szCs w:val="24"/>
              </w:rPr>
              <w:t>а</w:t>
            </w:r>
            <w:r w:rsidRPr="00CC0654">
              <w:rPr>
                <w:rFonts w:ascii="Times New Roman" w:hAnsi="Times New Roman"/>
                <w:sz w:val="24"/>
                <w:szCs w:val="24"/>
              </w:rPr>
              <w:t>тельной программы</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Экспертное наблюд</w:t>
            </w:r>
            <w:r w:rsidRPr="00CC0654">
              <w:rPr>
                <w:rFonts w:ascii="Times New Roman" w:hAnsi="Times New Roman"/>
                <w:sz w:val="24"/>
                <w:szCs w:val="24"/>
              </w:rPr>
              <w:t>е</w:t>
            </w:r>
            <w:r w:rsidRPr="00CC0654">
              <w:rPr>
                <w:rFonts w:ascii="Times New Roman" w:hAnsi="Times New Roman"/>
                <w:sz w:val="24"/>
                <w:szCs w:val="24"/>
              </w:rPr>
              <w:t>ние и оценка на лаб</w:t>
            </w:r>
            <w:r w:rsidRPr="00CC0654">
              <w:rPr>
                <w:rFonts w:ascii="Times New Roman" w:hAnsi="Times New Roman"/>
                <w:sz w:val="24"/>
                <w:szCs w:val="24"/>
              </w:rPr>
              <w:t>о</w:t>
            </w:r>
            <w:r w:rsidRPr="00CC0654">
              <w:rPr>
                <w:rFonts w:ascii="Times New Roman" w:hAnsi="Times New Roman"/>
                <w:sz w:val="24"/>
                <w:szCs w:val="24"/>
              </w:rPr>
              <w:lastRenderedPageBreak/>
              <w:t>раторно - практич</w:t>
            </w:r>
            <w:r w:rsidRPr="00CC0654">
              <w:rPr>
                <w:rFonts w:ascii="Times New Roman" w:hAnsi="Times New Roman"/>
                <w:sz w:val="24"/>
                <w:szCs w:val="24"/>
              </w:rPr>
              <w:t>е</w:t>
            </w:r>
            <w:r w:rsidRPr="00CC0654">
              <w:rPr>
                <w:rFonts w:ascii="Times New Roman" w:hAnsi="Times New Roman"/>
                <w:sz w:val="24"/>
                <w:szCs w:val="24"/>
              </w:rPr>
              <w:t>ских занятиях, при выполнении работ по учебным практикам</w:t>
            </w:r>
          </w:p>
        </w:tc>
      </w:tr>
      <w:tr w:rsidR="00CC0654" w:rsidRPr="00CC0654" w:rsidTr="00CC0654">
        <w:tc>
          <w:tcPr>
            <w:tcW w:w="2801" w:type="dxa"/>
          </w:tcPr>
          <w:p w:rsidR="00CC0654" w:rsidRPr="00CC0654" w:rsidRDefault="00CC0654" w:rsidP="00CC0654">
            <w:pPr>
              <w:spacing w:after="0" w:line="360" w:lineRule="auto"/>
              <w:contextualSpacing/>
              <w:jc w:val="both"/>
              <w:rPr>
                <w:rFonts w:ascii="Times New Roman" w:hAnsi="Times New Roman"/>
                <w:color w:val="000000" w:themeColor="text1"/>
                <w:sz w:val="24"/>
                <w:szCs w:val="24"/>
              </w:rPr>
            </w:pPr>
            <w:r w:rsidRPr="00CC0654">
              <w:rPr>
                <w:rFonts w:ascii="Times New Roman" w:hAnsi="Times New Roman"/>
                <w:sz w:val="24"/>
                <w:szCs w:val="24"/>
              </w:rPr>
              <w:lastRenderedPageBreak/>
              <w:t>ОК 03. Планировать и реализовывать собс</w:t>
            </w:r>
            <w:r w:rsidRPr="00CC0654">
              <w:rPr>
                <w:rFonts w:ascii="Times New Roman" w:hAnsi="Times New Roman"/>
                <w:sz w:val="24"/>
                <w:szCs w:val="24"/>
              </w:rPr>
              <w:t>т</w:t>
            </w:r>
            <w:r w:rsidRPr="00CC0654">
              <w:rPr>
                <w:rFonts w:ascii="Times New Roman" w:hAnsi="Times New Roman"/>
                <w:sz w:val="24"/>
                <w:szCs w:val="24"/>
              </w:rPr>
              <w:t>венное профессионал</w:t>
            </w:r>
            <w:r w:rsidRPr="00CC0654">
              <w:rPr>
                <w:rFonts w:ascii="Times New Roman" w:hAnsi="Times New Roman"/>
                <w:sz w:val="24"/>
                <w:szCs w:val="24"/>
              </w:rPr>
              <w:t>ь</w:t>
            </w:r>
            <w:r w:rsidRPr="00CC0654">
              <w:rPr>
                <w:rFonts w:ascii="Times New Roman" w:hAnsi="Times New Roman"/>
                <w:sz w:val="24"/>
                <w:szCs w:val="24"/>
              </w:rPr>
              <w:t xml:space="preserve">ное </w:t>
            </w:r>
            <w:r w:rsidRPr="00CC0654">
              <w:rPr>
                <w:rFonts w:ascii="Times New Roman" w:hAnsi="Times New Roman"/>
                <w:sz w:val="24"/>
                <w:szCs w:val="24"/>
              </w:rPr>
              <w:br/>
              <w:t>и личностное развитие</w:t>
            </w:r>
          </w:p>
        </w:tc>
        <w:tc>
          <w:tcPr>
            <w:tcW w:w="4051"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демонстрация интереса к будущей профессии;</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принимать участие в различных конкурсах и олимпиадах по спец</w:t>
            </w:r>
            <w:r w:rsidRPr="00CC0654">
              <w:rPr>
                <w:rFonts w:ascii="Times New Roman" w:hAnsi="Times New Roman"/>
                <w:sz w:val="24"/>
                <w:szCs w:val="24"/>
              </w:rPr>
              <w:t>и</w:t>
            </w:r>
            <w:r w:rsidRPr="00CC0654">
              <w:rPr>
                <w:rFonts w:ascii="Times New Roman" w:hAnsi="Times New Roman"/>
                <w:sz w:val="24"/>
                <w:szCs w:val="24"/>
              </w:rPr>
              <w:t>альности, в кружках по дисципл</w:t>
            </w:r>
            <w:r w:rsidRPr="00CC0654">
              <w:rPr>
                <w:rFonts w:ascii="Times New Roman" w:hAnsi="Times New Roman"/>
                <w:sz w:val="24"/>
                <w:szCs w:val="24"/>
              </w:rPr>
              <w:t>и</w:t>
            </w:r>
            <w:r w:rsidRPr="00CC0654">
              <w:rPr>
                <w:rFonts w:ascii="Times New Roman" w:hAnsi="Times New Roman"/>
                <w:sz w:val="24"/>
                <w:szCs w:val="24"/>
              </w:rPr>
              <w:t>нам.</w:t>
            </w:r>
          </w:p>
        </w:tc>
        <w:tc>
          <w:tcPr>
            <w:tcW w:w="2610"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Интерпретация р</w:t>
            </w:r>
            <w:r w:rsidRPr="00CC0654">
              <w:rPr>
                <w:rFonts w:ascii="Times New Roman" w:hAnsi="Times New Roman"/>
                <w:sz w:val="24"/>
                <w:szCs w:val="24"/>
              </w:rPr>
              <w:t>е</w:t>
            </w:r>
            <w:r w:rsidRPr="00CC0654">
              <w:rPr>
                <w:rFonts w:ascii="Times New Roman" w:hAnsi="Times New Roman"/>
                <w:sz w:val="24"/>
                <w:szCs w:val="24"/>
              </w:rPr>
              <w:t>зультатов наблюдений за деятельностью об</w:t>
            </w:r>
            <w:r w:rsidRPr="00CC0654">
              <w:rPr>
                <w:rFonts w:ascii="Times New Roman" w:hAnsi="Times New Roman"/>
                <w:sz w:val="24"/>
                <w:szCs w:val="24"/>
              </w:rPr>
              <w:t>у</w:t>
            </w:r>
            <w:r w:rsidRPr="00CC0654">
              <w:rPr>
                <w:rFonts w:ascii="Times New Roman" w:hAnsi="Times New Roman"/>
                <w:sz w:val="24"/>
                <w:szCs w:val="24"/>
              </w:rPr>
              <w:t>чающегося в процессе освоения образов</w:t>
            </w:r>
            <w:r w:rsidRPr="00CC0654">
              <w:rPr>
                <w:rFonts w:ascii="Times New Roman" w:hAnsi="Times New Roman"/>
                <w:sz w:val="24"/>
                <w:szCs w:val="24"/>
              </w:rPr>
              <w:t>а</w:t>
            </w:r>
            <w:r w:rsidRPr="00CC0654">
              <w:rPr>
                <w:rFonts w:ascii="Times New Roman" w:hAnsi="Times New Roman"/>
                <w:sz w:val="24"/>
                <w:szCs w:val="24"/>
              </w:rPr>
              <w:t>тельной программы</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Экспертное наблюд</w:t>
            </w:r>
            <w:r w:rsidRPr="00CC0654">
              <w:rPr>
                <w:rFonts w:ascii="Times New Roman" w:hAnsi="Times New Roman"/>
                <w:sz w:val="24"/>
                <w:szCs w:val="24"/>
              </w:rPr>
              <w:t>е</w:t>
            </w:r>
            <w:r w:rsidRPr="00CC0654">
              <w:rPr>
                <w:rFonts w:ascii="Times New Roman" w:hAnsi="Times New Roman"/>
                <w:sz w:val="24"/>
                <w:szCs w:val="24"/>
              </w:rPr>
              <w:t>ние и оценка на лаб</w:t>
            </w:r>
            <w:r w:rsidRPr="00CC0654">
              <w:rPr>
                <w:rFonts w:ascii="Times New Roman" w:hAnsi="Times New Roman"/>
                <w:sz w:val="24"/>
                <w:szCs w:val="24"/>
              </w:rPr>
              <w:t>о</w:t>
            </w:r>
            <w:r w:rsidRPr="00CC0654">
              <w:rPr>
                <w:rFonts w:ascii="Times New Roman" w:hAnsi="Times New Roman"/>
                <w:sz w:val="24"/>
                <w:szCs w:val="24"/>
              </w:rPr>
              <w:t>раторно - практич</w:t>
            </w:r>
            <w:r w:rsidRPr="00CC0654">
              <w:rPr>
                <w:rFonts w:ascii="Times New Roman" w:hAnsi="Times New Roman"/>
                <w:sz w:val="24"/>
                <w:szCs w:val="24"/>
              </w:rPr>
              <w:t>е</w:t>
            </w:r>
            <w:r w:rsidRPr="00CC0654">
              <w:rPr>
                <w:rFonts w:ascii="Times New Roman" w:hAnsi="Times New Roman"/>
                <w:sz w:val="24"/>
                <w:szCs w:val="24"/>
              </w:rPr>
              <w:t>ских занятиях, при выполнении работ по учебным практикам</w:t>
            </w:r>
          </w:p>
        </w:tc>
      </w:tr>
      <w:tr w:rsidR="00CC0654" w:rsidRPr="00CC0654" w:rsidTr="00CC0654">
        <w:tc>
          <w:tcPr>
            <w:tcW w:w="2801" w:type="dxa"/>
          </w:tcPr>
          <w:p w:rsidR="00CC0654" w:rsidRPr="00CC0654" w:rsidRDefault="00CC0654" w:rsidP="00CC0654">
            <w:pPr>
              <w:spacing w:after="0" w:line="360" w:lineRule="auto"/>
              <w:contextualSpacing/>
              <w:jc w:val="both"/>
              <w:rPr>
                <w:rFonts w:ascii="Times New Roman" w:hAnsi="Times New Roman"/>
                <w:color w:val="000000" w:themeColor="text1"/>
                <w:sz w:val="24"/>
                <w:szCs w:val="24"/>
              </w:rPr>
            </w:pPr>
            <w:r w:rsidRPr="00CC0654">
              <w:rPr>
                <w:rFonts w:ascii="Times New Roman" w:hAnsi="Times New Roman"/>
                <w:color w:val="000000" w:themeColor="text1"/>
                <w:sz w:val="24"/>
                <w:szCs w:val="24"/>
              </w:rPr>
              <w:t>ОК 04. Работать в ко</w:t>
            </w:r>
            <w:r w:rsidRPr="00CC0654">
              <w:rPr>
                <w:rFonts w:ascii="Times New Roman" w:hAnsi="Times New Roman"/>
                <w:color w:val="000000" w:themeColor="text1"/>
                <w:sz w:val="24"/>
                <w:szCs w:val="24"/>
              </w:rPr>
              <w:t>л</w:t>
            </w:r>
            <w:r w:rsidRPr="00CC0654">
              <w:rPr>
                <w:rFonts w:ascii="Times New Roman" w:hAnsi="Times New Roman"/>
                <w:color w:val="000000" w:themeColor="text1"/>
                <w:sz w:val="24"/>
                <w:szCs w:val="24"/>
              </w:rPr>
              <w:t>лективе и команде, э</w:t>
            </w:r>
            <w:r w:rsidRPr="00CC0654">
              <w:rPr>
                <w:rFonts w:ascii="Times New Roman" w:hAnsi="Times New Roman"/>
                <w:color w:val="000000" w:themeColor="text1"/>
                <w:sz w:val="24"/>
                <w:szCs w:val="24"/>
              </w:rPr>
              <w:t>ф</w:t>
            </w:r>
            <w:r w:rsidRPr="00CC0654">
              <w:rPr>
                <w:rFonts w:ascii="Times New Roman" w:hAnsi="Times New Roman"/>
                <w:color w:val="000000" w:themeColor="text1"/>
                <w:sz w:val="24"/>
                <w:szCs w:val="24"/>
              </w:rPr>
              <w:t>фективно взаимодейс</w:t>
            </w:r>
            <w:r w:rsidRPr="00CC0654">
              <w:rPr>
                <w:rFonts w:ascii="Times New Roman" w:hAnsi="Times New Roman"/>
                <w:color w:val="000000" w:themeColor="text1"/>
                <w:sz w:val="24"/>
                <w:szCs w:val="24"/>
              </w:rPr>
              <w:t>т</w:t>
            </w:r>
            <w:r w:rsidRPr="00CC0654">
              <w:rPr>
                <w:rFonts w:ascii="Times New Roman" w:hAnsi="Times New Roman"/>
                <w:color w:val="000000" w:themeColor="text1"/>
                <w:sz w:val="24"/>
                <w:szCs w:val="24"/>
              </w:rPr>
              <w:t xml:space="preserve">вовать </w:t>
            </w:r>
            <w:r w:rsidRPr="00CC0654">
              <w:rPr>
                <w:rFonts w:ascii="Times New Roman" w:hAnsi="Times New Roman"/>
                <w:color w:val="000000" w:themeColor="text1"/>
                <w:sz w:val="24"/>
                <w:szCs w:val="24"/>
              </w:rPr>
              <w:br/>
              <w:t>с коллегами, руков</w:t>
            </w:r>
            <w:r w:rsidRPr="00CC0654">
              <w:rPr>
                <w:rFonts w:ascii="Times New Roman" w:hAnsi="Times New Roman"/>
                <w:color w:val="000000" w:themeColor="text1"/>
                <w:sz w:val="24"/>
                <w:szCs w:val="24"/>
              </w:rPr>
              <w:t>о</w:t>
            </w:r>
            <w:r w:rsidRPr="00CC0654">
              <w:rPr>
                <w:rFonts w:ascii="Times New Roman" w:hAnsi="Times New Roman"/>
                <w:color w:val="000000" w:themeColor="text1"/>
                <w:sz w:val="24"/>
                <w:szCs w:val="24"/>
              </w:rPr>
              <w:t>дством, клиентами</w:t>
            </w:r>
          </w:p>
        </w:tc>
        <w:tc>
          <w:tcPr>
            <w:tcW w:w="4051"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взаимодействие с сотрудниками организации (другими обучающим</w:t>
            </w:r>
            <w:r w:rsidRPr="00CC0654">
              <w:rPr>
                <w:rFonts w:ascii="Times New Roman" w:hAnsi="Times New Roman"/>
                <w:sz w:val="24"/>
                <w:szCs w:val="24"/>
              </w:rPr>
              <w:t>и</w:t>
            </w:r>
            <w:r w:rsidRPr="00CC0654">
              <w:rPr>
                <w:rFonts w:ascii="Times New Roman" w:hAnsi="Times New Roman"/>
                <w:sz w:val="24"/>
                <w:szCs w:val="24"/>
              </w:rPr>
              <w:t>ся, руководителями, преподавател</w:t>
            </w:r>
            <w:r w:rsidRPr="00CC0654">
              <w:rPr>
                <w:rFonts w:ascii="Times New Roman" w:hAnsi="Times New Roman"/>
                <w:sz w:val="24"/>
                <w:szCs w:val="24"/>
              </w:rPr>
              <w:t>я</w:t>
            </w:r>
            <w:r w:rsidRPr="00CC0654">
              <w:rPr>
                <w:rFonts w:ascii="Times New Roman" w:hAnsi="Times New Roman"/>
                <w:sz w:val="24"/>
                <w:szCs w:val="24"/>
              </w:rPr>
              <w:t>ми) в ходе обучения;</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умение работать в группе.</w:t>
            </w:r>
          </w:p>
        </w:tc>
        <w:tc>
          <w:tcPr>
            <w:tcW w:w="2610"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Интерпретация р</w:t>
            </w:r>
            <w:r w:rsidRPr="00CC0654">
              <w:rPr>
                <w:rFonts w:ascii="Times New Roman" w:hAnsi="Times New Roman"/>
                <w:sz w:val="24"/>
                <w:szCs w:val="24"/>
              </w:rPr>
              <w:t>е</w:t>
            </w:r>
            <w:r w:rsidRPr="00CC0654">
              <w:rPr>
                <w:rFonts w:ascii="Times New Roman" w:hAnsi="Times New Roman"/>
                <w:sz w:val="24"/>
                <w:szCs w:val="24"/>
              </w:rPr>
              <w:t>зультатов наблюдений за деятельностью об</w:t>
            </w:r>
            <w:r w:rsidRPr="00CC0654">
              <w:rPr>
                <w:rFonts w:ascii="Times New Roman" w:hAnsi="Times New Roman"/>
                <w:sz w:val="24"/>
                <w:szCs w:val="24"/>
              </w:rPr>
              <w:t>у</w:t>
            </w:r>
            <w:r w:rsidRPr="00CC0654">
              <w:rPr>
                <w:rFonts w:ascii="Times New Roman" w:hAnsi="Times New Roman"/>
                <w:sz w:val="24"/>
                <w:szCs w:val="24"/>
              </w:rPr>
              <w:t>чающегося в процессе освоения образов</w:t>
            </w:r>
            <w:r w:rsidRPr="00CC0654">
              <w:rPr>
                <w:rFonts w:ascii="Times New Roman" w:hAnsi="Times New Roman"/>
                <w:sz w:val="24"/>
                <w:szCs w:val="24"/>
              </w:rPr>
              <w:t>а</w:t>
            </w:r>
            <w:r w:rsidRPr="00CC0654">
              <w:rPr>
                <w:rFonts w:ascii="Times New Roman" w:hAnsi="Times New Roman"/>
                <w:sz w:val="24"/>
                <w:szCs w:val="24"/>
              </w:rPr>
              <w:t>тельной программы</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Экспертное наблюд</w:t>
            </w:r>
            <w:r w:rsidRPr="00CC0654">
              <w:rPr>
                <w:rFonts w:ascii="Times New Roman" w:hAnsi="Times New Roman"/>
                <w:sz w:val="24"/>
                <w:szCs w:val="24"/>
              </w:rPr>
              <w:t>е</w:t>
            </w:r>
            <w:r w:rsidRPr="00CC0654">
              <w:rPr>
                <w:rFonts w:ascii="Times New Roman" w:hAnsi="Times New Roman"/>
                <w:sz w:val="24"/>
                <w:szCs w:val="24"/>
              </w:rPr>
              <w:t>ние и оценка на лаб</w:t>
            </w:r>
            <w:r w:rsidRPr="00CC0654">
              <w:rPr>
                <w:rFonts w:ascii="Times New Roman" w:hAnsi="Times New Roman"/>
                <w:sz w:val="24"/>
                <w:szCs w:val="24"/>
              </w:rPr>
              <w:t>о</w:t>
            </w:r>
            <w:r w:rsidRPr="00CC0654">
              <w:rPr>
                <w:rFonts w:ascii="Times New Roman" w:hAnsi="Times New Roman"/>
                <w:sz w:val="24"/>
                <w:szCs w:val="24"/>
              </w:rPr>
              <w:t>раторно - практич</w:t>
            </w:r>
            <w:r w:rsidRPr="00CC0654">
              <w:rPr>
                <w:rFonts w:ascii="Times New Roman" w:hAnsi="Times New Roman"/>
                <w:sz w:val="24"/>
                <w:szCs w:val="24"/>
              </w:rPr>
              <w:t>е</w:t>
            </w:r>
            <w:r w:rsidRPr="00CC0654">
              <w:rPr>
                <w:rFonts w:ascii="Times New Roman" w:hAnsi="Times New Roman"/>
                <w:sz w:val="24"/>
                <w:szCs w:val="24"/>
              </w:rPr>
              <w:t>ских занятиях, при выполнении работ по учебным практикам</w:t>
            </w:r>
          </w:p>
        </w:tc>
      </w:tr>
      <w:tr w:rsidR="00CC0654" w:rsidRPr="00CC0654" w:rsidTr="00CC0654">
        <w:tc>
          <w:tcPr>
            <w:tcW w:w="2801" w:type="dxa"/>
          </w:tcPr>
          <w:p w:rsidR="00CC0654" w:rsidRPr="00CC0654" w:rsidRDefault="00CC0654" w:rsidP="00CC0654">
            <w:pPr>
              <w:spacing w:after="0" w:line="360" w:lineRule="auto"/>
              <w:contextualSpacing/>
              <w:jc w:val="both"/>
              <w:rPr>
                <w:rFonts w:ascii="Times New Roman" w:hAnsi="Times New Roman"/>
                <w:color w:val="000000" w:themeColor="text1"/>
                <w:sz w:val="24"/>
                <w:szCs w:val="24"/>
              </w:rPr>
            </w:pPr>
            <w:r w:rsidRPr="00CC0654">
              <w:rPr>
                <w:rFonts w:ascii="Times New Roman" w:hAnsi="Times New Roman"/>
                <w:color w:val="000000" w:themeColor="text1"/>
                <w:sz w:val="24"/>
                <w:szCs w:val="24"/>
              </w:rPr>
              <w:lastRenderedPageBreak/>
              <w:t xml:space="preserve">ОК 05. Осуществлять устную и письменную коммуникацию </w:t>
            </w:r>
            <w:r w:rsidRPr="00CC0654">
              <w:rPr>
                <w:rFonts w:ascii="Times New Roman" w:hAnsi="Times New Roman"/>
                <w:color w:val="000000" w:themeColor="text1"/>
                <w:sz w:val="24"/>
                <w:szCs w:val="24"/>
              </w:rPr>
              <w:br/>
              <w:t>на государственном языке Российской Фед</w:t>
            </w:r>
            <w:r w:rsidRPr="00CC0654">
              <w:rPr>
                <w:rFonts w:ascii="Times New Roman" w:hAnsi="Times New Roman"/>
                <w:color w:val="000000" w:themeColor="text1"/>
                <w:sz w:val="24"/>
                <w:szCs w:val="24"/>
              </w:rPr>
              <w:t>е</w:t>
            </w:r>
            <w:r w:rsidRPr="00CC0654">
              <w:rPr>
                <w:rFonts w:ascii="Times New Roman" w:hAnsi="Times New Roman"/>
                <w:color w:val="000000" w:themeColor="text1"/>
                <w:sz w:val="24"/>
                <w:szCs w:val="24"/>
              </w:rPr>
              <w:t>рации с учетом особе</w:t>
            </w:r>
            <w:r w:rsidRPr="00CC0654">
              <w:rPr>
                <w:rFonts w:ascii="Times New Roman" w:hAnsi="Times New Roman"/>
                <w:color w:val="000000" w:themeColor="text1"/>
                <w:sz w:val="24"/>
                <w:szCs w:val="24"/>
              </w:rPr>
              <w:t>н</w:t>
            </w:r>
            <w:r w:rsidRPr="00CC0654">
              <w:rPr>
                <w:rFonts w:ascii="Times New Roman" w:hAnsi="Times New Roman"/>
                <w:color w:val="000000" w:themeColor="text1"/>
                <w:sz w:val="24"/>
                <w:szCs w:val="24"/>
              </w:rPr>
              <w:t>ностей социального и культурного контекста</w:t>
            </w:r>
          </w:p>
        </w:tc>
        <w:tc>
          <w:tcPr>
            <w:tcW w:w="4051"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умение представить себя устно, письменно, написать анкету, заявл</w:t>
            </w:r>
            <w:r w:rsidRPr="00CC0654">
              <w:rPr>
                <w:rFonts w:ascii="Times New Roman" w:hAnsi="Times New Roman"/>
                <w:sz w:val="24"/>
                <w:szCs w:val="24"/>
              </w:rPr>
              <w:t>е</w:t>
            </w:r>
            <w:r w:rsidRPr="00CC0654">
              <w:rPr>
                <w:rFonts w:ascii="Times New Roman" w:hAnsi="Times New Roman"/>
                <w:sz w:val="24"/>
                <w:szCs w:val="24"/>
              </w:rPr>
              <w:t xml:space="preserve">ние, письмо; </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владение способами взаимодейс</w:t>
            </w:r>
            <w:r w:rsidRPr="00CC0654">
              <w:rPr>
                <w:rFonts w:ascii="Times New Roman" w:hAnsi="Times New Roman"/>
                <w:sz w:val="24"/>
                <w:szCs w:val="24"/>
              </w:rPr>
              <w:t>т</w:t>
            </w:r>
            <w:r w:rsidRPr="00CC0654">
              <w:rPr>
                <w:rFonts w:ascii="Times New Roman" w:hAnsi="Times New Roman"/>
                <w:sz w:val="24"/>
                <w:szCs w:val="24"/>
              </w:rPr>
              <w:t xml:space="preserve">вия с окружающими и удаленными людьми и событиями, выступать с устными сообщениями; </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владение разными видами речевой деятельности (монолог, диалог, чт</w:t>
            </w:r>
            <w:r w:rsidRPr="00CC0654">
              <w:rPr>
                <w:rFonts w:ascii="Times New Roman" w:hAnsi="Times New Roman"/>
                <w:sz w:val="24"/>
                <w:szCs w:val="24"/>
              </w:rPr>
              <w:t>е</w:t>
            </w:r>
            <w:r w:rsidRPr="00CC0654">
              <w:rPr>
                <w:rFonts w:ascii="Times New Roman" w:hAnsi="Times New Roman"/>
                <w:sz w:val="24"/>
                <w:szCs w:val="24"/>
              </w:rPr>
              <w:t xml:space="preserve">ние, письмо); </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владение способами совместной деятельности в группе, приемами действий в ситуациях общения.</w:t>
            </w:r>
          </w:p>
        </w:tc>
        <w:tc>
          <w:tcPr>
            <w:tcW w:w="2610"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Интерпретация р</w:t>
            </w:r>
            <w:r w:rsidRPr="00CC0654">
              <w:rPr>
                <w:rFonts w:ascii="Times New Roman" w:hAnsi="Times New Roman"/>
                <w:sz w:val="24"/>
                <w:szCs w:val="24"/>
              </w:rPr>
              <w:t>е</w:t>
            </w:r>
            <w:r w:rsidRPr="00CC0654">
              <w:rPr>
                <w:rFonts w:ascii="Times New Roman" w:hAnsi="Times New Roman"/>
                <w:sz w:val="24"/>
                <w:szCs w:val="24"/>
              </w:rPr>
              <w:t>зультатов наблюдений за деятельностью об</w:t>
            </w:r>
            <w:r w:rsidRPr="00CC0654">
              <w:rPr>
                <w:rFonts w:ascii="Times New Roman" w:hAnsi="Times New Roman"/>
                <w:sz w:val="24"/>
                <w:szCs w:val="24"/>
              </w:rPr>
              <w:t>у</w:t>
            </w:r>
            <w:r w:rsidRPr="00CC0654">
              <w:rPr>
                <w:rFonts w:ascii="Times New Roman" w:hAnsi="Times New Roman"/>
                <w:sz w:val="24"/>
                <w:szCs w:val="24"/>
              </w:rPr>
              <w:t>чающегося в процессе освоения образов</w:t>
            </w:r>
            <w:r w:rsidRPr="00CC0654">
              <w:rPr>
                <w:rFonts w:ascii="Times New Roman" w:hAnsi="Times New Roman"/>
                <w:sz w:val="24"/>
                <w:szCs w:val="24"/>
              </w:rPr>
              <w:t>а</w:t>
            </w:r>
            <w:r w:rsidRPr="00CC0654">
              <w:rPr>
                <w:rFonts w:ascii="Times New Roman" w:hAnsi="Times New Roman"/>
                <w:sz w:val="24"/>
                <w:szCs w:val="24"/>
              </w:rPr>
              <w:t>тельной программы</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Экспертное наблюд</w:t>
            </w:r>
            <w:r w:rsidRPr="00CC0654">
              <w:rPr>
                <w:rFonts w:ascii="Times New Roman" w:hAnsi="Times New Roman"/>
                <w:sz w:val="24"/>
                <w:szCs w:val="24"/>
              </w:rPr>
              <w:t>е</w:t>
            </w:r>
            <w:r w:rsidRPr="00CC0654">
              <w:rPr>
                <w:rFonts w:ascii="Times New Roman" w:hAnsi="Times New Roman"/>
                <w:sz w:val="24"/>
                <w:szCs w:val="24"/>
              </w:rPr>
              <w:t>ние и оценка на лаб</w:t>
            </w:r>
            <w:r w:rsidRPr="00CC0654">
              <w:rPr>
                <w:rFonts w:ascii="Times New Roman" w:hAnsi="Times New Roman"/>
                <w:sz w:val="24"/>
                <w:szCs w:val="24"/>
              </w:rPr>
              <w:t>о</w:t>
            </w:r>
            <w:r w:rsidRPr="00CC0654">
              <w:rPr>
                <w:rFonts w:ascii="Times New Roman" w:hAnsi="Times New Roman"/>
                <w:sz w:val="24"/>
                <w:szCs w:val="24"/>
              </w:rPr>
              <w:t>раторно - практич</w:t>
            </w:r>
            <w:r w:rsidRPr="00CC0654">
              <w:rPr>
                <w:rFonts w:ascii="Times New Roman" w:hAnsi="Times New Roman"/>
                <w:sz w:val="24"/>
                <w:szCs w:val="24"/>
              </w:rPr>
              <w:t>е</w:t>
            </w:r>
            <w:r w:rsidRPr="00CC0654">
              <w:rPr>
                <w:rFonts w:ascii="Times New Roman" w:hAnsi="Times New Roman"/>
                <w:sz w:val="24"/>
                <w:szCs w:val="24"/>
              </w:rPr>
              <w:t>ских занятиях, при выполнении работ по учебным практикам</w:t>
            </w:r>
          </w:p>
        </w:tc>
      </w:tr>
      <w:tr w:rsidR="00CC0654" w:rsidRPr="00CC0654" w:rsidTr="00CC0654">
        <w:tc>
          <w:tcPr>
            <w:tcW w:w="2801" w:type="dxa"/>
          </w:tcPr>
          <w:p w:rsidR="00CC0654" w:rsidRPr="00CC0654" w:rsidRDefault="00CC0654" w:rsidP="00CC0654">
            <w:pPr>
              <w:spacing w:after="0" w:line="360" w:lineRule="auto"/>
              <w:contextualSpacing/>
              <w:jc w:val="both"/>
              <w:rPr>
                <w:rFonts w:ascii="Times New Roman" w:hAnsi="Times New Roman"/>
                <w:color w:val="000000" w:themeColor="text1"/>
                <w:sz w:val="24"/>
                <w:szCs w:val="24"/>
              </w:rPr>
            </w:pPr>
            <w:r w:rsidRPr="00CC0654">
              <w:rPr>
                <w:rFonts w:ascii="Times New Roman" w:hAnsi="Times New Roman"/>
                <w:color w:val="000000" w:themeColor="text1"/>
                <w:sz w:val="24"/>
                <w:szCs w:val="24"/>
              </w:rPr>
              <w:t>ОК 06. Проявлять гра</w:t>
            </w:r>
            <w:r w:rsidRPr="00CC0654">
              <w:rPr>
                <w:rFonts w:ascii="Times New Roman" w:hAnsi="Times New Roman"/>
                <w:color w:val="000000" w:themeColor="text1"/>
                <w:sz w:val="24"/>
                <w:szCs w:val="24"/>
              </w:rPr>
              <w:t>ж</w:t>
            </w:r>
            <w:r w:rsidRPr="00CC0654">
              <w:rPr>
                <w:rFonts w:ascii="Times New Roman" w:hAnsi="Times New Roman"/>
                <w:color w:val="000000" w:themeColor="text1"/>
                <w:sz w:val="24"/>
                <w:szCs w:val="24"/>
              </w:rPr>
              <w:t>данско-патриотическую позицию, демонстрир</w:t>
            </w:r>
            <w:r w:rsidRPr="00CC0654">
              <w:rPr>
                <w:rFonts w:ascii="Times New Roman" w:hAnsi="Times New Roman"/>
                <w:color w:val="000000" w:themeColor="text1"/>
                <w:sz w:val="24"/>
                <w:szCs w:val="24"/>
              </w:rPr>
              <w:t>о</w:t>
            </w:r>
            <w:r w:rsidRPr="00CC0654">
              <w:rPr>
                <w:rFonts w:ascii="Times New Roman" w:hAnsi="Times New Roman"/>
                <w:color w:val="000000" w:themeColor="text1"/>
                <w:sz w:val="24"/>
                <w:szCs w:val="24"/>
              </w:rPr>
              <w:t>вать осознанное повед</w:t>
            </w:r>
            <w:r w:rsidRPr="00CC0654">
              <w:rPr>
                <w:rFonts w:ascii="Times New Roman" w:hAnsi="Times New Roman"/>
                <w:color w:val="000000" w:themeColor="text1"/>
                <w:sz w:val="24"/>
                <w:szCs w:val="24"/>
              </w:rPr>
              <w:t>е</w:t>
            </w:r>
            <w:r w:rsidRPr="00CC0654">
              <w:rPr>
                <w:rFonts w:ascii="Times New Roman" w:hAnsi="Times New Roman"/>
                <w:color w:val="000000" w:themeColor="text1"/>
                <w:sz w:val="24"/>
                <w:szCs w:val="24"/>
              </w:rPr>
              <w:t>ние на основе традиц</w:t>
            </w:r>
            <w:r w:rsidRPr="00CC0654">
              <w:rPr>
                <w:rFonts w:ascii="Times New Roman" w:hAnsi="Times New Roman"/>
                <w:color w:val="000000" w:themeColor="text1"/>
                <w:sz w:val="24"/>
                <w:szCs w:val="24"/>
              </w:rPr>
              <w:t>и</w:t>
            </w:r>
            <w:r w:rsidRPr="00CC0654">
              <w:rPr>
                <w:rFonts w:ascii="Times New Roman" w:hAnsi="Times New Roman"/>
                <w:color w:val="000000" w:themeColor="text1"/>
                <w:sz w:val="24"/>
                <w:szCs w:val="24"/>
              </w:rPr>
              <w:t>онных общечеловеч</w:t>
            </w:r>
            <w:r w:rsidRPr="00CC0654">
              <w:rPr>
                <w:rFonts w:ascii="Times New Roman" w:hAnsi="Times New Roman"/>
                <w:color w:val="000000" w:themeColor="text1"/>
                <w:sz w:val="24"/>
                <w:szCs w:val="24"/>
              </w:rPr>
              <w:t>е</w:t>
            </w:r>
            <w:r w:rsidRPr="00CC0654">
              <w:rPr>
                <w:rFonts w:ascii="Times New Roman" w:hAnsi="Times New Roman"/>
                <w:color w:val="000000" w:themeColor="text1"/>
                <w:sz w:val="24"/>
                <w:szCs w:val="24"/>
              </w:rPr>
              <w:t>ских ценностей</w:t>
            </w:r>
          </w:p>
        </w:tc>
        <w:tc>
          <w:tcPr>
            <w:tcW w:w="4051"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формулирование собственных це</w:t>
            </w:r>
            <w:r w:rsidRPr="00CC0654">
              <w:rPr>
                <w:rFonts w:ascii="Times New Roman" w:hAnsi="Times New Roman"/>
                <w:sz w:val="24"/>
                <w:szCs w:val="24"/>
              </w:rPr>
              <w:t>н</w:t>
            </w:r>
            <w:r w:rsidRPr="00CC0654">
              <w:rPr>
                <w:rFonts w:ascii="Times New Roman" w:hAnsi="Times New Roman"/>
                <w:sz w:val="24"/>
                <w:szCs w:val="24"/>
              </w:rPr>
              <w:t xml:space="preserve">ностных ориентиров по отношению к предмету и сферам деятельности; </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-владение способами самоопредел</w:t>
            </w:r>
            <w:r w:rsidRPr="00CC0654">
              <w:rPr>
                <w:rFonts w:ascii="Times New Roman" w:hAnsi="Times New Roman"/>
                <w:sz w:val="24"/>
                <w:szCs w:val="24"/>
              </w:rPr>
              <w:t>е</w:t>
            </w:r>
            <w:r w:rsidRPr="00CC0654">
              <w:rPr>
                <w:rFonts w:ascii="Times New Roman" w:hAnsi="Times New Roman"/>
                <w:sz w:val="24"/>
                <w:szCs w:val="24"/>
              </w:rPr>
              <w:t xml:space="preserve">ния в ситуациях выбора на основе собственных позиций; </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умение принимать решения, брать на себя ответственность за их п</w:t>
            </w:r>
            <w:r w:rsidRPr="00CC0654">
              <w:rPr>
                <w:rFonts w:ascii="Times New Roman" w:hAnsi="Times New Roman"/>
                <w:sz w:val="24"/>
                <w:szCs w:val="24"/>
              </w:rPr>
              <w:t>о</w:t>
            </w:r>
            <w:r w:rsidRPr="00CC0654">
              <w:rPr>
                <w:rFonts w:ascii="Times New Roman" w:hAnsi="Times New Roman"/>
                <w:sz w:val="24"/>
                <w:szCs w:val="24"/>
              </w:rPr>
              <w:t xml:space="preserve">следствия; </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осуществление действий и посту</w:t>
            </w:r>
            <w:r w:rsidRPr="00CC0654">
              <w:rPr>
                <w:rFonts w:ascii="Times New Roman" w:hAnsi="Times New Roman"/>
                <w:sz w:val="24"/>
                <w:szCs w:val="24"/>
              </w:rPr>
              <w:t>п</w:t>
            </w:r>
            <w:r w:rsidRPr="00CC0654">
              <w:rPr>
                <w:rFonts w:ascii="Times New Roman" w:hAnsi="Times New Roman"/>
                <w:sz w:val="24"/>
                <w:szCs w:val="24"/>
              </w:rPr>
              <w:t xml:space="preserve">ков, на основе выбранных целевых и смысловых установок; </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осуществление индивидуальной образовательной траектории с уч</w:t>
            </w:r>
            <w:r w:rsidRPr="00CC0654">
              <w:rPr>
                <w:rFonts w:ascii="Times New Roman" w:hAnsi="Times New Roman"/>
                <w:sz w:val="24"/>
                <w:szCs w:val="24"/>
              </w:rPr>
              <w:t>е</w:t>
            </w:r>
            <w:r w:rsidRPr="00CC0654">
              <w:rPr>
                <w:rFonts w:ascii="Times New Roman" w:hAnsi="Times New Roman"/>
                <w:sz w:val="24"/>
                <w:szCs w:val="24"/>
              </w:rPr>
              <w:t>том общих требований и норм.</w:t>
            </w:r>
          </w:p>
        </w:tc>
        <w:tc>
          <w:tcPr>
            <w:tcW w:w="2610"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Интерпретация р</w:t>
            </w:r>
            <w:r w:rsidRPr="00CC0654">
              <w:rPr>
                <w:rFonts w:ascii="Times New Roman" w:hAnsi="Times New Roman"/>
                <w:sz w:val="24"/>
                <w:szCs w:val="24"/>
              </w:rPr>
              <w:t>е</w:t>
            </w:r>
            <w:r w:rsidRPr="00CC0654">
              <w:rPr>
                <w:rFonts w:ascii="Times New Roman" w:hAnsi="Times New Roman"/>
                <w:sz w:val="24"/>
                <w:szCs w:val="24"/>
              </w:rPr>
              <w:t>зультатов наблюдений за деятельностью об</w:t>
            </w:r>
            <w:r w:rsidRPr="00CC0654">
              <w:rPr>
                <w:rFonts w:ascii="Times New Roman" w:hAnsi="Times New Roman"/>
                <w:sz w:val="24"/>
                <w:szCs w:val="24"/>
              </w:rPr>
              <w:t>у</w:t>
            </w:r>
            <w:r w:rsidRPr="00CC0654">
              <w:rPr>
                <w:rFonts w:ascii="Times New Roman" w:hAnsi="Times New Roman"/>
                <w:sz w:val="24"/>
                <w:szCs w:val="24"/>
              </w:rPr>
              <w:t>чающегося в процессе освоения образов</w:t>
            </w:r>
            <w:r w:rsidRPr="00CC0654">
              <w:rPr>
                <w:rFonts w:ascii="Times New Roman" w:hAnsi="Times New Roman"/>
                <w:sz w:val="24"/>
                <w:szCs w:val="24"/>
              </w:rPr>
              <w:t>а</w:t>
            </w:r>
            <w:r w:rsidRPr="00CC0654">
              <w:rPr>
                <w:rFonts w:ascii="Times New Roman" w:hAnsi="Times New Roman"/>
                <w:sz w:val="24"/>
                <w:szCs w:val="24"/>
              </w:rPr>
              <w:t>тельной программы</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Экспертное наблюд</w:t>
            </w:r>
            <w:r w:rsidRPr="00CC0654">
              <w:rPr>
                <w:rFonts w:ascii="Times New Roman" w:hAnsi="Times New Roman"/>
                <w:sz w:val="24"/>
                <w:szCs w:val="24"/>
              </w:rPr>
              <w:t>е</w:t>
            </w:r>
            <w:r w:rsidRPr="00CC0654">
              <w:rPr>
                <w:rFonts w:ascii="Times New Roman" w:hAnsi="Times New Roman"/>
                <w:sz w:val="24"/>
                <w:szCs w:val="24"/>
              </w:rPr>
              <w:t>ние и оценка на лаб</w:t>
            </w:r>
            <w:r w:rsidRPr="00CC0654">
              <w:rPr>
                <w:rFonts w:ascii="Times New Roman" w:hAnsi="Times New Roman"/>
                <w:sz w:val="24"/>
                <w:szCs w:val="24"/>
              </w:rPr>
              <w:t>о</w:t>
            </w:r>
            <w:r w:rsidRPr="00CC0654">
              <w:rPr>
                <w:rFonts w:ascii="Times New Roman" w:hAnsi="Times New Roman"/>
                <w:sz w:val="24"/>
                <w:szCs w:val="24"/>
              </w:rPr>
              <w:t>раторно - практич</w:t>
            </w:r>
            <w:r w:rsidRPr="00CC0654">
              <w:rPr>
                <w:rFonts w:ascii="Times New Roman" w:hAnsi="Times New Roman"/>
                <w:sz w:val="24"/>
                <w:szCs w:val="24"/>
              </w:rPr>
              <w:t>е</w:t>
            </w:r>
            <w:r w:rsidRPr="00CC0654">
              <w:rPr>
                <w:rFonts w:ascii="Times New Roman" w:hAnsi="Times New Roman"/>
                <w:sz w:val="24"/>
                <w:szCs w:val="24"/>
              </w:rPr>
              <w:t>ских занятиях, при выполнении работ по учебным практикам</w:t>
            </w:r>
          </w:p>
        </w:tc>
      </w:tr>
      <w:tr w:rsidR="00CC0654" w:rsidRPr="00CC0654" w:rsidTr="00CC0654">
        <w:tc>
          <w:tcPr>
            <w:tcW w:w="2801" w:type="dxa"/>
          </w:tcPr>
          <w:p w:rsidR="00CC0654" w:rsidRPr="00CC0654" w:rsidRDefault="00CC0654" w:rsidP="00CC0654">
            <w:pPr>
              <w:spacing w:after="0" w:line="360" w:lineRule="auto"/>
              <w:contextualSpacing/>
              <w:jc w:val="both"/>
              <w:rPr>
                <w:rFonts w:ascii="Times New Roman" w:hAnsi="Times New Roman"/>
                <w:color w:val="000000" w:themeColor="text1"/>
                <w:sz w:val="24"/>
                <w:szCs w:val="24"/>
              </w:rPr>
            </w:pPr>
            <w:r w:rsidRPr="00CC0654">
              <w:rPr>
                <w:rFonts w:ascii="Times New Roman" w:hAnsi="Times New Roman"/>
                <w:sz w:val="24"/>
                <w:szCs w:val="24"/>
              </w:rPr>
              <w:t>ОК 07. Содействовать сохранению окружа</w:t>
            </w:r>
            <w:r w:rsidRPr="00CC0654">
              <w:rPr>
                <w:rFonts w:ascii="Times New Roman" w:hAnsi="Times New Roman"/>
                <w:sz w:val="24"/>
                <w:szCs w:val="24"/>
              </w:rPr>
              <w:t>ю</w:t>
            </w:r>
            <w:r w:rsidRPr="00CC0654">
              <w:rPr>
                <w:rFonts w:ascii="Times New Roman" w:hAnsi="Times New Roman"/>
                <w:sz w:val="24"/>
                <w:szCs w:val="24"/>
              </w:rPr>
              <w:t>щей среды, ресурсосб</w:t>
            </w:r>
            <w:r w:rsidRPr="00CC0654">
              <w:rPr>
                <w:rFonts w:ascii="Times New Roman" w:hAnsi="Times New Roman"/>
                <w:sz w:val="24"/>
                <w:szCs w:val="24"/>
              </w:rPr>
              <w:t>е</w:t>
            </w:r>
            <w:r w:rsidRPr="00CC0654">
              <w:rPr>
                <w:rFonts w:ascii="Times New Roman" w:hAnsi="Times New Roman"/>
                <w:sz w:val="24"/>
                <w:szCs w:val="24"/>
              </w:rPr>
              <w:t>режению, эффективно действовать в чрезв</w:t>
            </w:r>
            <w:r w:rsidRPr="00CC0654">
              <w:rPr>
                <w:rFonts w:ascii="Times New Roman" w:hAnsi="Times New Roman"/>
                <w:sz w:val="24"/>
                <w:szCs w:val="24"/>
              </w:rPr>
              <w:t>ы</w:t>
            </w:r>
            <w:r w:rsidRPr="00CC0654">
              <w:rPr>
                <w:rFonts w:ascii="Times New Roman" w:hAnsi="Times New Roman"/>
                <w:sz w:val="24"/>
                <w:szCs w:val="24"/>
              </w:rPr>
              <w:lastRenderedPageBreak/>
              <w:t>чайных ситуациях</w:t>
            </w:r>
          </w:p>
        </w:tc>
        <w:tc>
          <w:tcPr>
            <w:tcW w:w="4051"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lastRenderedPageBreak/>
              <w:t>- умение ориентироваться в приро</w:t>
            </w:r>
            <w:r w:rsidRPr="00CC0654">
              <w:rPr>
                <w:rFonts w:ascii="Times New Roman" w:hAnsi="Times New Roman"/>
                <w:sz w:val="24"/>
                <w:szCs w:val="24"/>
              </w:rPr>
              <w:t>д</w:t>
            </w:r>
            <w:r w:rsidRPr="00CC0654">
              <w:rPr>
                <w:rFonts w:ascii="Times New Roman" w:hAnsi="Times New Roman"/>
                <w:sz w:val="24"/>
                <w:szCs w:val="24"/>
              </w:rPr>
              <w:t>ной среде (в лесу, в поле, на вод</w:t>
            </w:r>
            <w:r w:rsidRPr="00CC0654">
              <w:rPr>
                <w:rFonts w:ascii="Times New Roman" w:hAnsi="Times New Roman"/>
                <w:sz w:val="24"/>
                <w:szCs w:val="24"/>
              </w:rPr>
              <w:t>о</w:t>
            </w:r>
            <w:r w:rsidRPr="00CC0654">
              <w:rPr>
                <w:rFonts w:ascii="Times New Roman" w:hAnsi="Times New Roman"/>
                <w:sz w:val="24"/>
                <w:szCs w:val="24"/>
              </w:rPr>
              <w:t xml:space="preserve">емах и др.); </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применение правил поведения в экстремальных ситуациях: под до</w:t>
            </w:r>
            <w:r w:rsidRPr="00CC0654">
              <w:rPr>
                <w:rFonts w:ascii="Times New Roman" w:hAnsi="Times New Roman"/>
                <w:sz w:val="24"/>
                <w:szCs w:val="24"/>
              </w:rPr>
              <w:t>ж</w:t>
            </w:r>
            <w:r w:rsidRPr="00CC0654">
              <w:rPr>
                <w:rFonts w:ascii="Times New Roman" w:hAnsi="Times New Roman"/>
                <w:sz w:val="24"/>
                <w:szCs w:val="24"/>
              </w:rPr>
              <w:lastRenderedPageBreak/>
              <w:t xml:space="preserve">дем, градом, при сильном ветре, во время грозы, наводнения, пожара, при встрече с опасными животными, насекомыми; </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владение способами оказания пе</w:t>
            </w:r>
            <w:r w:rsidRPr="00CC0654">
              <w:rPr>
                <w:rFonts w:ascii="Times New Roman" w:hAnsi="Times New Roman"/>
                <w:sz w:val="24"/>
                <w:szCs w:val="24"/>
              </w:rPr>
              <w:t>р</w:t>
            </w:r>
            <w:r w:rsidRPr="00CC0654">
              <w:rPr>
                <w:rFonts w:ascii="Times New Roman" w:hAnsi="Times New Roman"/>
                <w:sz w:val="24"/>
                <w:szCs w:val="24"/>
              </w:rPr>
              <w:t>вой медицинской помощи.</w:t>
            </w:r>
          </w:p>
          <w:p w:rsidR="00CC0654" w:rsidRPr="00CC0654" w:rsidRDefault="00CC0654" w:rsidP="00CC0654">
            <w:pPr>
              <w:spacing w:after="0" w:line="360" w:lineRule="auto"/>
              <w:contextualSpacing/>
              <w:jc w:val="both"/>
              <w:rPr>
                <w:rFonts w:ascii="Times New Roman" w:hAnsi="Times New Roman"/>
                <w:sz w:val="24"/>
                <w:szCs w:val="24"/>
              </w:rPr>
            </w:pPr>
          </w:p>
        </w:tc>
        <w:tc>
          <w:tcPr>
            <w:tcW w:w="2610"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lastRenderedPageBreak/>
              <w:t>Интерпретация р</w:t>
            </w:r>
            <w:r w:rsidRPr="00CC0654">
              <w:rPr>
                <w:rFonts w:ascii="Times New Roman" w:hAnsi="Times New Roman"/>
                <w:sz w:val="24"/>
                <w:szCs w:val="24"/>
              </w:rPr>
              <w:t>е</w:t>
            </w:r>
            <w:r w:rsidRPr="00CC0654">
              <w:rPr>
                <w:rFonts w:ascii="Times New Roman" w:hAnsi="Times New Roman"/>
                <w:sz w:val="24"/>
                <w:szCs w:val="24"/>
              </w:rPr>
              <w:t>зультатов наблюдений за деятельностью об</w:t>
            </w:r>
            <w:r w:rsidRPr="00CC0654">
              <w:rPr>
                <w:rFonts w:ascii="Times New Roman" w:hAnsi="Times New Roman"/>
                <w:sz w:val="24"/>
                <w:szCs w:val="24"/>
              </w:rPr>
              <w:t>у</w:t>
            </w:r>
            <w:r w:rsidRPr="00CC0654">
              <w:rPr>
                <w:rFonts w:ascii="Times New Roman" w:hAnsi="Times New Roman"/>
                <w:sz w:val="24"/>
                <w:szCs w:val="24"/>
              </w:rPr>
              <w:t>чающегося в процессе освоения образов</w:t>
            </w:r>
            <w:r w:rsidRPr="00CC0654">
              <w:rPr>
                <w:rFonts w:ascii="Times New Roman" w:hAnsi="Times New Roman"/>
                <w:sz w:val="24"/>
                <w:szCs w:val="24"/>
              </w:rPr>
              <w:t>а</w:t>
            </w:r>
            <w:r w:rsidRPr="00CC0654">
              <w:rPr>
                <w:rFonts w:ascii="Times New Roman" w:hAnsi="Times New Roman"/>
                <w:sz w:val="24"/>
                <w:szCs w:val="24"/>
              </w:rPr>
              <w:lastRenderedPageBreak/>
              <w:t>тельной программы</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Экспертное наблюд</w:t>
            </w:r>
            <w:r w:rsidRPr="00CC0654">
              <w:rPr>
                <w:rFonts w:ascii="Times New Roman" w:hAnsi="Times New Roman"/>
                <w:sz w:val="24"/>
                <w:szCs w:val="24"/>
              </w:rPr>
              <w:t>е</w:t>
            </w:r>
            <w:r w:rsidRPr="00CC0654">
              <w:rPr>
                <w:rFonts w:ascii="Times New Roman" w:hAnsi="Times New Roman"/>
                <w:sz w:val="24"/>
                <w:szCs w:val="24"/>
              </w:rPr>
              <w:t>ние и оценка на лаб</w:t>
            </w:r>
            <w:r w:rsidRPr="00CC0654">
              <w:rPr>
                <w:rFonts w:ascii="Times New Roman" w:hAnsi="Times New Roman"/>
                <w:sz w:val="24"/>
                <w:szCs w:val="24"/>
              </w:rPr>
              <w:t>о</w:t>
            </w:r>
            <w:r w:rsidRPr="00CC0654">
              <w:rPr>
                <w:rFonts w:ascii="Times New Roman" w:hAnsi="Times New Roman"/>
                <w:sz w:val="24"/>
                <w:szCs w:val="24"/>
              </w:rPr>
              <w:t>раторно - практич</w:t>
            </w:r>
            <w:r w:rsidRPr="00CC0654">
              <w:rPr>
                <w:rFonts w:ascii="Times New Roman" w:hAnsi="Times New Roman"/>
                <w:sz w:val="24"/>
                <w:szCs w:val="24"/>
              </w:rPr>
              <w:t>е</w:t>
            </w:r>
            <w:r w:rsidRPr="00CC0654">
              <w:rPr>
                <w:rFonts w:ascii="Times New Roman" w:hAnsi="Times New Roman"/>
                <w:sz w:val="24"/>
                <w:szCs w:val="24"/>
              </w:rPr>
              <w:t>ских занятиях, при выполнении работ по учебным практикам</w:t>
            </w:r>
          </w:p>
        </w:tc>
      </w:tr>
      <w:tr w:rsidR="00CC0654" w:rsidRPr="00CC0654" w:rsidTr="00CC0654">
        <w:tc>
          <w:tcPr>
            <w:tcW w:w="2801" w:type="dxa"/>
          </w:tcPr>
          <w:p w:rsidR="00CC0654" w:rsidRPr="00CC0654" w:rsidRDefault="00CC0654" w:rsidP="00CC0654">
            <w:pPr>
              <w:spacing w:after="0" w:line="360" w:lineRule="auto"/>
              <w:contextualSpacing/>
              <w:jc w:val="both"/>
              <w:rPr>
                <w:rFonts w:ascii="Times New Roman" w:hAnsi="Times New Roman"/>
                <w:color w:val="000000" w:themeColor="text1"/>
                <w:sz w:val="24"/>
                <w:szCs w:val="24"/>
              </w:rPr>
            </w:pPr>
            <w:r w:rsidRPr="00CC0654">
              <w:rPr>
                <w:rFonts w:ascii="Times New Roman" w:hAnsi="Times New Roman"/>
                <w:color w:val="000000" w:themeColor="text1"/>
                <w:sz w:val="24"/>
                <w:szCs w:val="24"/>
              </w:rPr>
              <w:lastRenderedPageBreak/>
              <w:t>ОК 08. Использовать средства физической культуры для сохран</w:t>
            </w:r>
            <w:r w:rsidRPr="00CC0654">
              <w:rPr>
                <w:rFonts w:ascii="Times New Roman" w:hAnsi="Times New Roman"/>
                <w:color w:val="000000" w:themeColor="text1"/>
                <w:sz w:val="24"/>
                <w:szCs w:val="24"/>
              </w:rPr>
              <w:t>е</w:t>
            </w:r>
            <w:r w:rsidRPr="00CC0654">
              <w:rPr>
                <w:rFonts w:ascii="Times New Roman" w:hAnsi="Times New Roman"/>
                <w:color w:val="000000" w:themeColor="text1"/>
                <w:sz w:val="24"/>
                <w:szCs w:val="24"/>
              </w:rPr>
              <w:t xml:space="preserve">ния </w:t>
            </w:r>
            <w:r w:rsidRPr="00CC0654">
              <w:rPr>
                <w:rFonts w:ascii="Times New Roman" w:hAnsi="Times New Roman"/>
                <w:color w:val="000000" w:themeColor="text1"/>
                <w:sz w:val="24"/>
                <w:szCs w:val="24"/>
              </w:rPr>
              <w:br/>
              <w:t>и укрепления здоровья в процессе професси</w:t>
            </w:r>
            <w:r w:rsidRPr="00CC0654">
              <w:rPr>
                <w:rFonts w:ascii="Times New Roman" w:hAnsi="Times New Roman"/>
                <w:color w:val="000000" w:themeColor="text1"/>
                <w:sz w:val="24"/>
                <w:szCs w:val="24"/>
              </w:rPr>
              <w:t>о</w:t>
            </w:r>
            <w:r w:rsidRPr="00CC0654">
              <w:rPr>
                <w:rFonts w:ascii="Times New Roman" w:hAnsi="Times New Roman"/>
                <w:color w:val="000000" w:themeColor="text1"/>
                <w:sz w:val="24"/>
                <w:szCs w:val="24"/>
              </w:rPr>
              <w:t>нальной деятельности и поддержания необход</w:t>
            </w:r>
            <w:r w:rsidRPr="00CC0654">
              <w:rPr>
                <w:rFonts w:ascii="Times New Roman" w:hAnsi="Times New Roman"/>
                <w:color w:val="000000" w:themeColor="text1"/>
                <w:sz w:val="24"/>
                <w:szCs w:val="24"/>
              </w:rPr>
              <w:t>и</w:t>
            </w:r>
            <w:r w:rsidRPr="00CC0654">
              <w:rPr>
                <w:rFonts w:ascii="Times New Roman" w:hAnsi="Times New Roman"/>
                <w:color w:val="000000" w:themeColor="text1"/>
                <w:sz w:val="24"/>
                <w:szCs w:val="24"/>
              </w:rPr>
              <w:t>мого уровня физической подготовленности</w:t>
            </w:r>
          </w:p>
        </w:tc>
        <w:tc>
          <w:tcPr>
            <w:tcW w:w="4051"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w:t>
            </w:r>
            <w:r w:rsidRPr="00CC0654">
              <w:rPr>
                <w:rFonts w:ascii="Times New Roman" w:hAnsi="Times New Roman"/>
                <w:color w:val="000000"/>
                <w:sz w:val="24"/>
                <w:szCs w:val="24"/>
                <w:shd w:val="clear" w:color="auto" w:fill="FFFFFF"/>
              </w:rPr>
              <w:t xml:space="preserve"> </w:t>
            </w:r>
            <w:r w:rsidRPr="00CC0654">
              <w:rPr>
                <w:rFonts w:ascii="Times New Roman" w:hAnsi="Times New Roman"/>
                <w:sz w:val="24"/>
                <w:szCs w:val="24"/>
              </w:rPr>
              <w:t>освоение способов физического, духовного и интеллектуального с</w:t>
            </w:r>
            <w:r w:rsidRPr="00CC0654">
              <w:rPr>
                <w:rFonts w:ascii="Times New Roman" w:hAnsi="Times New Roman"/>
                <w:sz w:val="24"/>
                <w:szCs w:val="24"/>
              </w:rPr>
              <w:t>а</w:t>
            </w:r>
            <w:r w:rsidRPr="00CC0654">
              <w:rPr>
                <w:rFonts w:ascii="Times New Roman" w:hAnsi="Times New Roman"/>
                <w:sz w:val="24"/>
                <w:szCs w:val="24"/>
              </w:rPr>
              <w:t xml:space="preserve">моразвития, </w:t>
            </w:r>
            <w:proofErr w:type="gramStart"/>
            <w:r w:rsidRPr="00CC0654">
              <w:rPr>
                <w:rFonts w:ascii="Times New Roman" w:hAnsi="Times New Roman"/>
                <w:sz w:val="24"/>
                <w:szCs w:val="24"/>
              </w:rPr>
              <w:t>эмоциональной</w:t>
            </w:r>
            <w:proofErr w:type="gramEnd"/>
            <w:r w:rsidRPr="00CC0654">
              <w:rPr>
                <w:rFonts w:ascii="Times New Roman" w:hAnsi="Times New Roman"/>
                <w:sz w:val="24"/>
                <w:szCs w:val="24"/>
              </w:rPr>
              <w:t xml:space="preserve"> </w:t>
            </w:r>
            <w:proofErr w:type="spellStart"/>
            <w:r w:rsidRPr="00CC0654">
              <w:rPr>
                <w:rFonts w:ascii="Times New Roman" w:hAnsi="Times New Roman"/>
                <w:sz w:val="24"/>
                <w:szCs w:val="24"/>
              </w:rPr>
              <w:t>самор</w:t>
            </w:r>
            <w:r w:rsidRPr="00CC0654">
              <w:rPr>
                <w:rFonts w:ascii="Times New Roman" w:hAnsi="Times New Roman"/>
                <w:sz w:val="24"/>
                <w:szCs w:val="24"/>
              </w:rPr>
              <w:t>е</w:t>
            </w:r>
            <w:r w:rsidRPr="00CC0654">
              <w:rPr>
                <w:rFonts w:ascii="Times New Roman" w:hAnsi="Times New Roman"/>
                <w:sz w:val="24"/>
                <w:szCs w:val="24"/>
              </w:rPr>
              <w:t>гуляции</w:t>
            </w:r>
            <w:proofErr w:type="spellEnd"/>
            <w:r w:rsidRPr="00CC0654">
              <w:rPr>
                <w:rFonts w:ascii="Times New Roman" w:hAnsi="Times New Roman"/>
                <w:sz w:val="24"/>
                <w:szCs w:val="24"/>
              </w:rPr>
              <w:t xml:space="preserve"> и </w:t>
            </w:r>
            <w:proofErr w:type="spellStart"/>
            <w:r w:rsidRPr="00CC0654">
              <w:rPr>
                <w:rFonts w:ascii="Times New Roman" w:hAnsi="Times New Roman"/>
                <w:sz w:val="24"/>
                <w:szCs w:val="24"/>
              </w:rPr>
              <w:t>самоподдержки</w:t>
            </w:r>
            <w:proofErr w:type="spellEnd"/>
            <w:r w:rsidRPr="00CC0654">
              <w:rPr>
                <w:rFonts w:ascii="Times New Roman" w:hAnsi="Times New Roman"/>
                <w:sz w:val="24"/>
                <w:szCs w:val="24"/>
              </w:rPr>
              <w:t>;</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xml:space="preserve">-позитивное отношение к своему здоровью; </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xml:space="preserve">- владение способами физического самосовершенствования, </w:t>
            </w:r>
            <w:proofErr w:type="gramStart"/>
            <w:r w:rsidRPr="00CC0654">
              <w:rPr>
                <w:rFonts w:ascii="Times New Roman" w:hAnsi="Times New Roman"/>
                <w:sz w:val="24"/>
                <w:szCs w:val="24"/>
              </w:rPr>
              <w:t>эмоци</w:t>
            </w:r>
            <w:r w:rsidRPr="00CC0654">
              <w:rPr>
                <w:rFonts w:ascii="Times New Roman" w:hAnsi="Times New Roman"/>
                <w:sz w:val="24"/>
                <w:szCs w:val="24"/>
              </w:rPr>
              <w:t>о</w:t>
            </w:r>
            <w:r w:rsidRPr="00CC0654">
              <w:rPr>
                <w:rFonts w:ascii="Times New Roman" w:hAnsi="Times New Roman"/>
                <w:sz w:val="24"/>
                <w:szCs w:val="24"/>
              </w:rPr>
              <w:t>нальной</w:t>
            </w:r>
            <w:proofErr w:type="gramEnd"/>
            <w:r w:rsidRPr="00CC0654">
              <w:rPr>
                <w:rFonts w:ascii="Times New Roman" w:hAnsi="Times New Roman"/>
                <w:sz w:val="24"/>
                <w:szCs w:val="24"/>
              </w:rPr>
              <w:t xml:space="preserve"> </w:t>
            </w:r>
            <w:proofErr w:type="spellStart"/>
            <w:r w:rsidRPr="00CC0654">
              <w:rPr>
                <w:rFonts w:ascii="Times New Roman" w:hAnsi="Times New Roman"/>
                <w:sz w:val="24"/>
                <w:szCs w:val="24"/>
              </w:rPr>
              <w:t>саморегуляции</w:t>
            </w:r>
            <w:proofErr w:type="spellEnd"/>
            <w:r w:rsidRPr="00CC0654">
              <w:rPr>
                <w:rFonts w:ascii="Times New Roman" w:hAnsi="Times New Roman"/>
                <w:sz w:val="24"/>
                <w:szCs w:val="24"/>
              </w:rPr>
              <w:t xml:space="preserve">, </w:t>
            </w:r>
            <w:proofErr w:type="spellStart"/>
            <w:r w:rsidRPr="00CC0654">
              <w:rPr>
                <w:rFonts w:ascii="Times New Roman" w:hAnsi="Times New Roman"/>
                <w:sz w:val="24"/>
                <w:szCs w:val="24"/>
              </w:rPr>
              <w:t>самопо</w:t>
            </w:r>
            <w:r w:rsidRPr="00CC0654">
              <w:rPr>
                <w:rFonts w:ascii="Times New Roman" w:hAnsi="Times New Roman"/>
                <w:sz w:val="24"/>
                <w:szCs w:val="24"/>
              </w:rPr>
              <w:t>д</w:t>
            </w:r>
            <w:r w:rsidRPr="00CC0654">
              <w:rPr>
                <w:rFonts w:ascii="Times New Roman" w:hAnsi="Times New Roman"/>
                <w:sz w:val="24"/>
                <w:szCs w:val="24"/>
              </w:rPr>
              <w:t>держки</w:t>
            </w:r>
            <w:proofErr w:type="spellEnd"/>
            <w:r w:rsidRPr="00CC0654">
              <w:rPr>
                <w:rFonts w:ascii="Times New Roman" w:hAnsi="Times New Roman"/>
                <w:sz w:val="24"/>
                <w:szCs w:val="24"/>
              </w:rPr>
              <w:t xml:space="preserve"> и самоконтроля;</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xml:space="preserve"> - применение правил личной гиги</w:t>
            </w:r>
            <w:r w:rsidRPr="00CC0654">
              <w:rPr>
                <w:rFonts w:ascii="Times New Roman" w:hAnsi="Times New Roman"/>
                <w:sz w:val="24"/>
                <w:szCs w:val="24"/>
              </w:rPr>
              <w:t>е</w:t>
            </w:r>
            <w:r w:rsidRPr="00CC0654">
              <w:rPr>
                <w:rFonts w:ascii="Times New Roman" w:hAnsi="Times New Roman"/>
                <w:sz w:val="24"/>
                <w:szCs w:val="24"/>
              </w:rPr>
              <w:t>ны, умение заботиться о собстве</w:t>
            </w:r>
            <w:r w:rsidRPr="00CC0654">
              <w:rPr>
                <w:rFonts w:ascii="Times New Roman" w:hAnsi="Times New Roman"/>
                <w:sz w:val="24"/>
                <w:szCs w:val="24"/>
              </w:rPr>
              <w:t>н</w:t>
            </w:r>
            <w:r w:rsidRPr="00CC0654">
              <w:rPr>
                <w:rFonts w:ascii="Times New Roman" w:hAnsi="Times New Roman"/>
                <w:sz w:val="24"/>
                <w:szCs w:val="24"/>
              </w:rPr>
              <w:t>ном здоровье, личной безопасности;</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рациональное распределение вр</w:t>
            </w:r>
            <w:r w:rsidRPr="00CC0654">
              <w:rPr>
                <w:rFonts w:ascii="Times New Roman" w:hAnsi="Times New Roman"/>
                <w:sz w:val="24"/>
                <w:szCs w:val="24"/>
              </w:rPr>
              <w:t>е</w:t>
            </w:r>
            <w:r w:rsidRPr="00CC0654">
              <w:rPr>
                <w:rFonts w:ascii="Times New Roman" w:hAnsi="Times New Roman"/>
                <w:sz w:val="24"/>
                <w:szCs w:val="24"/>
              </w:rPr>
              <w:t>мени на все этапы решения профе</w:t>
            </w:r>
            <w:r w:rsidRPr="00CC0654">
              <w:rPr>
                <w:rFonts w:ascii="Times New Roman" w:hAnsi="Times New Roman"/>
                <w:sz w:val="24"/>
                <w:szCs w:val="24"/>
              </w:rPr>
              <w:t>с</w:t>
            </w:r>
            <w:r w:rsidRPr="00CC0654">
              <w:rPr>
                <w:rFonts w:ascii="Times New Roman" w:hAnsi="Times New Roman"/>
                <w:sz w:val="24"/>
                <w:szCs w:val="24"/>
              </w:rPr>
              <w:t>сиональных задач.</w:t>
            </w:r>
          </w:p>
        </w:tc>
        <w:tc>
          <w:tcPr>
            <w:tcW w:w="2610"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Интерпретация р</w:t>
            </w:r>
            <w:r w:rsidRPr="00CC0654">
              <w:rPr>
                <w:rFonts w:ascii="Times New Roman" w:hAnsi="Times New Roman"/>
                <w:sz w:val="24"/>
                <w:szCs w:val="24"/>
              </w:rPr>
              <w:t>е</w:t>
            </w:r>
            <w:r w:rsidRPr="00CC0654">
              <w:rPr>
                <w:rFonts w:ascii="Times New Roman" w:hAnsi="Times New Roman"/>
                <w:sz w:val="24"/>
                <w:szCs w:val="24"/>
              </w:rPr>
              <w:t>зультатов наблюдений за деятельностью об</w:t>
            </w:r>
            <w:r w:rsidRPr="00CC0654">
              <w:rPr>
                <w:rFonts w:ascii="Times New Roman" w:hAnsi="Times New Roman"/>
                <w:sz w:val="24"/>
                <w:szCs w:val="24"/>
              </w:rPr>
              <w:t>у</w:t>
            </w:r>
            <w:r w:rsidRPr="00CC0654">
              <w:rPr>
                <w:rFonts w:ascii="Times New Roman" w:hAnsi="Times New Roman"/>
                <w:sz w:val="24"/>
                <w:szCs w:val="24"/>
              </w:rPr>
              <w:t>чающегося в процессе освоения образов</w:t>
            </w:r>
            <w:r w:rsidRPr="00CC0654">
              <w:rPr>
                <w:rFonts w:ascii="Times New Roman" w:hAnsi="Times New Roman"/>
                <w:sz w:val="24"/>
                <w:szCs w:val="24"/>
              </w:rPr>
              <w:t>а</w:t>
            </w:r>
            <w:r w:rsidRPr="00CC0654">
              <w:rPr>
                <w:rFonts w:ascii="Times New Roman" w:hAnsi="Times New Roman"/>
                <w:sz w:val="24"/>
                <w:szCs w:val="24"/>
              </w:rPr>
              <w:t>тельной программы</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Экспертное наблюд</w:t>
            </w:r>
            <w:r w:rsidRPr="00CC0654">
              <w:rPr>
                <w:rFonts w:ascii="Times New Roman" w:hAnsi="Times New Roman"/>
                <w:sz w:val="24"/>
                <w:szCs w:val="24"/>
              </w:rPr>
              <w:t>е</w:t>
            </w:r>
            <w:r w:rsidRPr="00CC0654">
              <w:rPr>
                <w:rFonts w:ascii="Times New Roman" w:hAnsi="Times New Roman"/>
                <w:sz w:val="24"/>
                <w:szCs w:val="24"/>
              </w:rPr>
              <w:t>ние и оценка на лаб</w:t>
            </w:r>
            <w:r w:rsidRPr="00CC0654">
              <w:rPr>
                <w:rFonts w:ascii="Times New Roman" w:hAnsi="Times New Roman"/>
                <w:sz w:val="24"/>
                <w:szCs w:val="24"/>
              </w:rPr>
              <w:t>о</w:t>
            </w:r>
            <w:r w:rsidRPr="00CC0654">
              <w:rPr>
                <w:rFonts w:ascii="Times New Roman" w:hAnsi="Times New Roman"/>
                <w:sz w:val="24"/>
                <w:szCs w:val="24"/>
              </w:rPr>
              <w:t>раторно - практич</w:t>
            </w:r>
            <w:r w:rsidRPr="00CC0654">
              <w:rPr>
                <w:rFonts w:ascii="Times New Roman" w:hAnsi="Times New Roman"/>
                <w:sz w:val="24"/>
                <w:szCs w:val="24"/>
              </w:rPr>
              <w:t>е</w:t>
            </w:r>
            <w:r w:rsidRPr="00CC0654">
              <w:rPr>
                <w:rFonts w:ascii="Times New Roman" w:hAnsi="Times New Roman"/>
                <w:sz w:val="24"/>
                <w:szCs w:val="24"/>
              </w:rPr>
              <w:t>ских занятиях, при выполнении работ по учебным практикам</w:t>
            </w:r>
          </w:p>
        </w:tc>
      </w:tr>
      <w:tr w:rsidR="00CC0654" w:rsidRPr="00CC0654" w:rsidTr="00CC0654">
        <w:tc>
          <w:tcPr>
            <w:tcW w:w="2801" w:type="dxa"/>
          </w:tcPr>
          <w:p w:rsidR="00CC0654" w:rsidRPr="00CC0654" w:rsidRDefault="00CC0654" w:rsidP="00CC0654">
            <w:pPr>
              <w:spacing w:after="0" w:line="360" w:lineRule="auto"/>
              <w:contextualSpacing/>
              <w:jc w:val="both"/>
              <w:rPr>
                <w:rFonts w:ascii="Times New Roman" w:hAnsi="Times New Roman"/>
                <w:color w:val="000000" w:themeColor="text1"/>
                <w:sz w:val="24"/>
                <w:szCs w:val="24"/>
              </w:rPr>
            </w:pPr>
            <w:r w:rsidRPr="00CC0654">
              <w:rPr>
                <w:rFonts w:ascii="Times New Roman" w:hAnsi="Times New Roman"/>
                <w:color w:val="000000" w:themeColor="text1"/>
                <w:sz w:val="24"/>
                <w:szCs w:val="24"/>
              </w:rPr>
              <w:t>ОК 09. Использовать информационные техн</w:t>
            </w:r>
            <w:r w:rsidRPr="00CC0654">
              <w:rPr>
                <w:rFonts w:ascii="Times New Roman" w:hAnsi="Times New Roman"/>
                <w:color w:val="000000" w:themeColor="text1"/>
                <w:sz w:val="24"/>
                <w:szCs w:val="24"/>
              </w:rPr>
              <w:t>о</w:t>
            </w:r>
            <w:r w:rsidRPr="00CC0654">
              <w:rPr>
                <w:rFonts w:ascii="Times New Roman" w:hAnsi="Times New Roman"/>
                <w:color w:val="000000" w:themeColor="text1"/>
                <w:sz w:val="24"/>
                <w:szCs w:val="24"/>
              </w:rPr>
              <w:t>логии в профессионал</w:t>
            </w:r>
            <w:r w:rsidRPr="00CC0654">
              <w:rPr>
                <w:rFonts w:ascii="Times New Roman" w:hAnsi="Times New Roman"/>
                <w:color w:val="000000" w:themeColor="text1"/>
                <w:sz w:val="24"/>
                <w:szCs w:val="24"/>
              </w:rPr>
              <w:t>ь</w:t>
            </w:r>
            <w:r w:rsidRPr="00CC0654">
              <w:rPr>
                <w:rFonts w:ascii="Times New Roman" w:hAnsi="Times New Roman"/>
                <w:color w:val="000000" w:themeColor="text1"/>
                <w:sz w:val="24"/>
                <w:szCs w:val="24"/>
              </w:rPr>
              <w:t>ной деятельности</w:t>
            </w:r>
          </w:p>
        </w:tc>
        <w:tc>
          <w:tcPr>
            <w:tcW w:w="4051" w:type="dxa"/>
          </w:tcPr>
          <w:p w:rsidR="00CC0654" w:rsidRPr="00CC0654" w:rsidRDefault="00CC0654" w:rsidP="00CC0654">
            <w:pPr>
              <w:spacing w:after="0" w:line="360" w:lineRule="auto"/>
              <w:contextualSpacing/>
              <w:jc w:val="both"/>
              <w:rPr>
                <w:rFonts w:ascii="Times New Roman" w:hAnsi="Times New Roman"/>
                <w:bCs/>
                <w:sz w:val="24"/>
                <w:szCs w:val="24"/>
              </w:rPr>
            </w:pPr>
            <w:proofErr w:type="gramStart"/>
            <w:r w:rsidRPr="00CC0654">
              <w:rPr>
                <w:rFonts w:ascii="Times New Roman" w:hAnsi="Times New Roman"/>
                <w:bCs/>
                <w:sz w:val="24"/>
                <w:szCs w:val="24"/>
              </w:rPr>
              <w:t>- владеть навыками использования информационных устройств: ко</w:t>
            </w:r>
            <w:r w:rsidRPr="00CC0654">
              <w:rPr>
                <w:rFonts w:ascii="Times New Roman" w:hAnsi="Times New Roman"/>
                <w:bCs/>
                <w:sz w:val="24"/>
                <w:szCs w:val="24"/>
              </w:rPr>
              <w:t>м</w:t>
            </w:r>
            <w:r w:rsidRPr="00CC0654">
              <w:rPr>
                <w:rFonts w:ascii="Times New Roman" w:hAnsi="Times New Roman"/>
                <w:bCs/>
                <w:sz w:val="24"/>
                <w:szCs w:val="24"/>
              </w:rPr>
              <w:t>пьютер, телевизор, магнитофон, т</w:t>
            </w:r>
            <w:r w:rsidRPr="00CC0654">
              <w:rPr>
                <w:rFonts w:ascii="Times New Roman" w:hAnsi="Times New Roman"/>
                <w:bCs/>
                <w:sz w:val="24"/>
                <w:szCs w:val="24"/>
              </w:rPr>
              <w:t>е</w:t>
            </w:r>
            <w:r w:rsidRPr="00CC0654">
              <w:rPr>
                <w:rFonts w:ascii="Times New Roman" w:hAnsi="Times New Roman"/>
                <w:bCs/>
                <w:sz w:val="24"/>
                <w:szCs w:val="24"/>
              </w:rPr>
              <w:t xml:space="preserve">лефон, принтер и т.д.; </w:t>
            </w:r>
            <w:proofErr w:type="gramEnd"/>
          </w:p>
          <w:p w:rsidR="00CC0654" w:rsidRPr="00CC0654" w:rsidRDefault="00CC0654" w:rsidP="00CC0654">
            <w:pPr>
              <w:spacing w:after="0" w:line="360" w:lineRule="auto"/>
              <w:contextualSpacing/>
              <w:jc w:val="both"/>
              <w:rPr>
                <w:rFonts w:ascii="Times New Roman" w:hAnsi="Times New Roman"/>
                <w:bCs/>
                <w:sz w:val="24"/>
                <w:szCs w:val="24"/>
              </w:rPr>
            </w:pPr>
            <w:r w:rsidRPr="00CC0654">
              <w:rPr>
                <w:rFonts w:ascii="Times New Roman" w:hAnsi="Times New Roman"/>
                <w:bCs/>
                <w:sz w:val="24"/>
                <w:szCs w:val="24"/>
              </w:rPr>
              <w:t>- применять для решения учебных задач информационные и телеко</w:t>
            </w:r>
            <w:r w:rsidRPr="00CC0654">
              <w:rPr>
                <w:rFonts w:ascii="Times New Roman" w:hAnsi="Times New Roman"/>
                <w:bCs/>
                <w:sz w:val="24"/>
                <w:szCs w:val="24"/>
              </w:rPr>
              <w:t>м</w:t>
            </w:r>
            <w:r w:rsidRPr="00CC0654">
              <w:rPr>
                <w:rFonts w:ascii="Times New Roman" w:hAnsi="Times New Roman"/>
                <w:bCs/>
                <w:sz w:val="24"/>
                <w:szCs w:val="24"/>
              </w:rPr>
              <w:t>муникационные технологии: аудио- и видеозапись, электронная почта, Интернет;</w:t>
            </w:r>
          </w:p>
          <w:p w:rsidR="00CC0654" w:rsidRPr="00CC0654" w:rsidRDefault="00CC0654" w:rsidP="00CC0654">
            <w:pPr>
              <w:spacing w:after="0" w:line="360" w:lineRule="auto"/>
              <w:contextualSpacing/>
              <w:jc w:val="both"/>
              <w:rPr>
                <w:rFonts w:ascii="Times New Roman" w:hAnsi="Times New Roman"/>
                <w:bCs/>
                <w:sz w:val="24"/>
                <w:szCs w:val="24"/>
              </w:rPr>
            </w:pPr>
            <w:r w:rsidRPr="00CC0654">
              <w:rPr>
                <w:rFonts w:ascii="Times New Roman" w:hAnsi="Times New Roman"/>
                <w:bCs/>
                <w:sz w:val="24"/>
                <w:szCs w:val="24"/>
              </w:rPr>
              <w:t>- эффективное использование и</w:t>
            </w:r>
            <w:r w:rsidRPr="00CC0654">
              <w:rPr>
                <w:rFonts w:ascii="Times New Roman" w:hAnsi="Times New Roman"/>
                <w:bCs/>
                <w:sz w:val="24"/>
                <w:szCs w:val="24"/>
              </w:rPr>
              <w:t>н</w:t>
            </w:r>
            <w:r w:rsidRPr="00CC0654">
              <w:rPr>
                <w:rFonts w:ascii="Times New Roman" w:hAnsi="Times New Roman"/>
                <w:bCs/>
                <w:sz w:val="24"/>
                <w:szCs w:val="24"/>
              </w:rPr>
              <w:lastRenderedPageBreak/>
              <w:t>формационно-коммуникационных технологий в профессиональной деятельности согласно формиру</w:t>
            </w:r>
            <w:r w:rsidRPr="00CC0654">
              <w:rPr>
                <w:rFonts w:ascii="Times New Roman" w:hAnsi="Times New Roman"/>
                <w:bCs/>
                <w:sz w:val="24"/>
                <w:szCs w:val="24"/>
              </w:rPr>
              <w:t>е</w:t>
            </w:r>
            <w:r w:rsidRPr="00CC0654">
              <w:rPr>
                <w:rFonts w:ascii="Times New Roman" w:hAnsi="Times New Roman"/>
                <w:bCs/>
                <w:sz w:val="24"/>
                <w:szCs w:val="24"/>
              </w:rPr>
              <w:t>мым умениям и получаемому пра</w:t>
            </w:r>
            <w:r w:rsidRPr="00CC0654">
              <w:rPr>
                <w:rFonts w:ascii="Times New Roman" w:hAnsi="Times New Roman"/>
                <w:bCs/>
                <w:sz w:val="24"/>
                <w:szCs w:val="24"/>
              </w:rPr>
              <w:t>к</w:t>
            </w:r>
            <w:r w:rsidRPr="00CC0654">
              <w:rPr>
                <w:rFonts w:ascii="Times New Roman" w:hAnsi="Times New Roman"/>
                <w:bCs/>
                <w:sz w:val="24"/>
                <w:szCs w:val="24"/>
              </w:rPr>
              <w:t xml:space="preserve">тическому </w:t>
            </w:r>
            <w:proofErr w:type="gramStart"/>
            <w:r w:rsidRPr="00CC0654">
              <w:rPr>
                <w:rFonts w:ascii="Times New Roman" w:hAnsi="Times New Roman"/>
                <w:bCs/>
                <w:sz w:val="24"/>
                <w:szCs w:val="24"/>
              </w:rPr>
              <w:t>опыту</w:t>
            </w:r>
            <w:proofErr w:type="gramEnd"/>
            <w:r w:rsidRPr="00CC0654">
              <w:rPr>
                <w:rFonts w:ascii="Times New Roman" w:hAnsi="Times New Roman"/>
                <w:bCs/>
                <w:sz w:val="24"/>
                <w:szCs w:val="24"/>
              </w:rPr>
              <w:t xml:space="preserve"> в том числе оформлять документацию (работа с программами </w:t>
            </w:r>
            <w:proofErr w:type="spellStart"/>
            <w:r w:rsidRPr="00CC0654">
              <w:rPr>
                <w:rFonts w:ascii="Times New Roman" w:hAnsi="Times New Roman"/>
                <w:bCs/>
                <w:sz w:val="24"/>
                <w:szCs w:val="24"/>
                <w:lang w:val="en-US"/>
              </w:rPr>
              <w:t>AutoCad</w:t>
            </w:r>
            <w:proofErr w:type="spellEnd"/>
            <w:r w:rsidRPr="00CC0654">
              <w:rPr>
                <w:rFonts w:ascii="Times New Roman" w:hAnsi="Times New Roman"/>
                <w:bCs/>
                <w:sz w:val="24"/>
                <w:szCs w:val="24"/>
              </w:rPr>
              <w:t xml:space="preserve">; </w:t>
            </w:r>
            <w:r w:rsidRPr="00CC0654">
              <w:rPr>
                <w:rFonts w:ascii="Times New Roman" w:hAnsi="Times New Roman"/>
                <w:bCs/>
                <w:sz w:val="24"/>
                <w:szCs w:val="24"/>
                <w:lang w:val="en-US"/>
              </w:rPr>
              <w:t>Credo</w:t>
            </w:r>
            <w:r w:rsidRPr="00CC0654">
              <w:rPr>
                <w:rFonts w:ascii="Times New Roman" w:hAnsi="Times New Roman"/>
                <w:bCs/>
                <w:sz w:val="24"/>
                <w:szCs w:val="24"/>
              </w:rPr>
              <w:t xml:space="preserve">; </w:t>
            </w:r>
            <w:proofErr w:type="spellStart"/>
            <w:r w:rsidRPr="00CC0654">
              <w:rPr>
                <w:rFonts w:ascii="Times New Roman" w:hAnsi="Times New Roman"/>
                <w:bCs/>
                <w:sz w:val="24"/>
                <w:szCs w:val="24"/>
                <w:lang w:val="en-US"/>
              </w:rPr>
              <w:t>Robur</w:t>
            </w:r>
            <w:proofErr w:type="spellEnd"/>
            <w:r w:rsidRPr="00CC0654">
              <w:rPr>
                <w:rFonts w:ascii="Times New Roman" w:hAnsi="Times New Roman"/>
                <w:bCs/>
                <w:sz w:val="24"/>
                <w:szCs w:val="24"/>
              </w:rPr>
              <w:t>;</w:t>
            </w:r>
            <w:r w:rsidRPr="00CC0654">
              <w:rPr>
                <w:rFonts w:ascii="Times New Roman" w:hAnsi="Times New Roman"/>
                <w:sz w:val="24"/>
                <w:szCs w:val="24"/>
              </w:rPr>
              <w:t xml:space="preserve"> </w:t>
            </w:r>
            <w:proofErr w:type="spellStart"/>
            <w:r w:rsidRPr="00CC0654">
              <w:rPr>
                <w:rFonts w:ascii="Times New Roman" w:hAnsi="Times New Roman"/>
                <w:sz w:val="24"/>
                <w:szCs w:val="24"/>
              </w:rPr>
              <w:t>IndorCAD</w:t>
            </w:r>
            <w:proofErr w:type="spellEnd"/>
            <w:r w:rsidRPr="00CC0654">
              <w:rPr>
                <w:rFonts w:ascii="Times New Roman" w:hAnsi="Times New Roman"/>
                <w:sz w:val="24"/>
                <w:szCs w:val="24"/>
              </w:rPr>
              <w:t xml:space="preserve">; </w:t>
            </w:r>
            <w:proofErr w:type="spellStart"/>
            <w:r w:rsidRPr="00CC0654">
              <w:rPr>
                <w:rFonts w:ascii="Times New Roman" w:hAnsi="Times New Roman"/>
                <w:bCs/>
                <w:sz w:val="24"/>
                <w:szCs w:val="24"/>
              </w:rPr>
              <w:t>Corel</w:t>
            </w:r>
            <w:proofErr w:type="spellEnd"/>
            <w:r w:rsidRPr="00CC0654">
              <w:rPr>
                <w:rFonts w:ascii="Times New Roman" w:hAnsi="Times New Roman"/>
                <w:bCs/>
                <w:sz w:val="24"/>
                <w:szCs w:val="24"/>
              </w:rPr>
              <w:t xml:space="preserve"> </w:t>
            </w:r>
            <w:proofErr w:type="spellStart"/>
            <w:r w:rsidRPr="00CC0654">
              <w:rPr>
                <w:rFonts w:ascii="Times New Roman" w:hAnsi="Times New Roman"/>
                <w:bCs/>
                <w:sz w:val="24"/>
                <w:szCs w:val="24"/>
              </w:rPr>
              <w:t>Draw</w:t>
            </w:r>
            <w:proofErr w:type="spellEnd"/>
            <w:r w:rsidRPr="00CC0654">
              <w:rPr>
                <w:rFonts w:ascii="Times New Roman" w:hAnsi="Times New Roman"/>
                <w:bCs/>
                <w:sz w:val="24"/>
                <w:szCs w:val="24"/>
              </w:rPr>
              <w:t>;</w:t>
            </w:r>
            <w:r w:rsidRPr="00CC0654">
              <w:rPr>
                <w:rFonts w:ascii="Times New Roman" w:hAnsi="Times New Roman"/>
                <w:sz w:val="24"/>
                <w:szCs w:val="24"/>
              </w:rPr>
              <w:t xml:space="preserve"> </w:t>
            </w:r>
            <w:proofErr w:type="spellStart"/>
            <w:r w:rsidRPr="00CC0654">
              <w:rPr>
                <w:rFonts w:ascii="Times New Roman" w:hAnsi="Times New Roman"/>
                <w:bCs/>
                <w:sz w:val="24"/>
                <w:szCs w:val="24"/>
              </w:rPr>
              <w:t>FineReader</w:t>
            </w:r>
            <w:proofErr w:type="spellEnd"/>
            <w:r w:rsidRPr="00CC0654">
              <w:rPr>
                <w:rFonts w:ascii="Times New Roman" w:hAnsi="Times New Roman"/>
                <w:bCs/>
                <w:sz w:val="24"/>
                <w:szCs w:val="24"/>
              </w:rPr>
              <w:t xml:space="preserve">; </w:t>
            </w:r>
            <w:proofErr w:type="spellStart"/>
            <w:r w:rsidRPr="00CC0654">
              <w:rPr>
                <w:rFonts w:ascii="Times New Roman" w:hAnsi="Times New Roman"/>
                <w:bCs/>
                <w:sz w:val="24"/>
                <w:szCs w:val="24"/>
              </w:rPr>
              <w:t>Promt</w:t>
            </w:r>
            <w:proofErr w:type="spellEnd"/>
            <w:r w:rsidRPr="00CC0654">
              <w:rPr>
                <w:rFonts w:ascii="Times New Roman" w:hAnsi="Times New Roman"/>
                <w:bCs/>
                <w:sz w:val="24"/>
                <w:szCs w:val="24"/>
              </w:rPr>
              <w:t xml:space="preserve">, </w:t>
            </w:r>
            <w:proofErr w:type="spellStart"/>
            <w:r w:rsidRPr="00CC0654">
              <w:rPr>
                <w:rFonts w:ascii="Times New Roman" w:hAnsi="Times New Roman"/>
                <w:bCs/>
                <w:sz w:val="24"/>
                <w:szCs w:val="24"/>
              </w:rPr>
              <w:t>Lingvo</w:t>
            </w:r>
            <w:proofErr w:type="spellEnd"/>
            <w:r w:rsidRPr="00CC0654">
              <w:rPr>
                <w:rFonts w:ascii="Times New Roman" w:hAnsi="Times New Roman"/>
                <w:bCs/>
                <w:sz w:val="24"/>
                <w:szCs w:val="24"/>
              </w:rPr>
              <w:t>;</w:t>
            </w:r>
            <w:r w:rsidRPr="00CC0654">
              <w:rPr>
                <w:rFonts w:ascii="Times New Roman" w:hAnsi="Times New Roman"/>
                <w:sz w:val="24"/>
                <w:szCs w:val="24"/>
              </w:rPr>
              <w:t xml:space="preserve"> </w:t>
            </w:r>
            <w:r w:rsidRPr="00CC0654">
              <w:rPr>
                <w:rFonts w:ascii="Times New Roman" w:hAnsi="Times New Roman"/>
                <w:bCs/>
                <w:sz w:val="24"/>
                <w:szCs w:val="24"/>
              </w:rPr>
              <w:t xml:space="preserve">1С: </w:t>
            </w:r>
            <w:proofErr w:type="gramStart"/>
            <w:r w:rsidRPr="00CC0654">
              <w:rPr>
                <w:rFonts w:ascii="Times New Roman" w:hAnsi="Times New Roman"/>
                <w:bCs/>
                <w:sz w:val="24"/>
                <w:szCs w:val="24"/>
              </w:rPr>
              <w:t>Предприятие; Консультант Плюс).</w:t>
            </w:r>
            <w:proofErr w:type="gramEnd"/>
          </w:p>
        </w:tc>
        <w:tc>
          <w:tcPr>
            <w:tcW w:w="2610"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lastRenderedPageBreak/>
              <w:t>Интерпретация р</w:t>
            </w:r>
            <w:r w:rsidRPr="00CC0654">
              <w:rPr>
                <w:rFonts w:ascii="Times New Roman" w:hAnsi="Times New Roman"/>
                <w:sz w:val="24"/>
                <w:szCs w:val="24"/>
              </w:rPr>
              <w:t>е</w:t>
            </w:r>
            <w:r w:rsidRPr="00CC0654">
              <w:rPr>
                <w:rFonts w:ascii="Times New Roman" w:hAnsi="Times New Roman"/>
                <w:sz w:val="24"/>
                <w:szCs w:val="24"/>
              </w:rPr>
              <w:t>зультатов наблюдений за деятельностью об</w:t>
            </w:r>
            <w:r w:rsidRPr="00CC0654">
              <w:rPr>
                <w:rFonts w:ascii="Times New Roman" w:hAnsi="Times New Roman"/>
                <w:sz w:val="24"/>
                <w:szCs w:val="24"/>
              </w:rPr>
              <w:t>у</w:t>
            </w:r>
            <w:r w:rsidRPr="00CC0654">
              <w:rPr>
                <w:rFonts w:ascii="Times New Roman" w:hAnsi="Times New Roman"/>
                <w:sz w:val="24"/>
                <w:szCs w:val="24"/>
              </w:rPr>
              <w:t>чающегося в процессе освоения образов</w:t>
            </w:r>
            <w:r w:rsidRPr="00CC0654">
              <w:rPr>
                <w:rFonts w:ascii="Times New Roman" w:hAnsi="Times New Roman"/>
                <w:sz w:val="24"/>
                <w:szCs w:val="24"/>
              </w:rPr>
              <w:t>а</w:t>
            </w:r>
            <w:r w:rsidRPr="00CC0654">
              <w:rPr>
                <w:rFonts w:ascii="Times New Roman" w:hAnsi="Times New Roman"/>
                <w:sz w:val="24"/>
                <w:szCs w:val="24"/>
              </w:rPr>
              <w:t>тельной программы</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Экспертное наблюд</w:t>
            </w:r>
            <w:r w:rsidRPr="00CC0654">
              <w:rPr>
                <w:rFonts w:ascii="Times New Roman" w:hAnsi="Times New Roman"/>
                <w:sz w:val="24"/>
                <w:szCs w:val="24"/>
              </w:rPr>
              <w:t>е</w:t>
            </w:r>
            <w:r w:rsidRPr="00CC0654">
              <w:rPr>
                <w:rFonts w:ascii="Times New Roman" w:hAnsi="Times New Roman"/>
                <w:sz w:val="24"/>
                <w:szCs w:val="24"/>
              </w:rPr>
              <w:t>ние и оценка на лаб</w:t>
            </w:r>
            <w:r w:rsidRPr="00CC0654">
              <w:rPr>
                <w:rFonts w:ascii="Times New Roman" w:hAnsi="Times New Roman"/>
                <w:sz w:val="24"/>
                <w:szCs w:val="24"/>
              </w:rPr>
              <w:t>о</w:t>
            </w:r>
            <w:r w:rsidRPr="00CC0654">
              <w:rPr>
                <w:rFonts w:ascii="Times New Roman" w:hAnsi="Times New Roman"/>
                <w:sz w:val="24"/>
                <w:szCs w:val="24"/>
              </w:rPr>
              <w:t>раторно - практич</w:t>
            </w:r>
            <w:r w:rsidRPr="00CC0654">
              <w:rPr>
                <w:rFonts w:ascii="Times New Roman" w:hAnsi="Times New Roman"/>
                <w:sz w:val="24"/>
                <w:szCs w:val="24"/>
              </w:rPr>
              <w:t>е</w:t>
            </w:r>
            <w:r w:rsidRPr="00CC0654">
              <w:rPr>
                <w:rFonts w:ascii="Times New Roman" w:hAnsi="Times New Roman"/>
                <w:sz w:val="24"/>
                <w:szCs w:val="24"/>
              </w:rPr>
              <w:t xml:space="preserve">ских занятиях, при </w:t>
            </w:r>
            <w:r w:rsidRPr="00CC0654">
              <w:rPr>
                <w:rFonts w:ascii="Times New Roman" w:hAnsi="Times New Roman"/>
                <w:sz w:val="24"/>
                <w:szCs w:val="24"/>
              </w:rPr>
              <w:lastRenderedPageBreak/>
              <w:t>выполнении работ по учебным практикам</w:t>
            </w:r>
          </w:p>
        </w:tc>
      </w:tr>
      <w:tr w:rsidR="00CC0654" w:rsidRPr="00CC0654" w:rsidTr="00CC0654">
        <w:tc>
          <w:tcPr>
            <w:tcW w:w="2801" w:type="dxa"/>
          </w:tcPr>
          <w:p w:rsidR="00CC0654" w:rsidRPr="00CC0654" w:rsidRDefault="00CC0654" w:rsidP="00CC0654">
            <w:pPr>
              <w:spacing w:after="0" w:line="360" w:lineRule="auto"/>
              <w:contextualSpacing/>
              <w:jc w:val="both"/>
              <w:rPr>
                <w:rFonts w:ascii="Times New Roman" w:hAnsi="Times New Roman"/>
                <w:color w:val="000000" w:themeColor="text1"/>
                <w:sz w:val="24"/>
                <w:szCs w:val="24"/>
              </w:rPr>
            </w:pPr>
            <w:r w:rsidRPr="00CC0654">
              <w:rPr>
                <w:rFonts w:ascii="Times New Roman" w:hAnsi="Times New Roman"/>
                <w:color w:val="000000" w:themeColor="text1"/>
                <w:sz w:val="24"/>
                <w:szCs w:val="24"/>
              </w:rPr>
              <w:lastRenderedPageBreak/>
              <w:t>ОК 10. Пользоваться профессиональной д</w:t>
            </w:r>
            <w:r w:rsidRPr="00CC0654">
              <w:rPr>
                <w:rFonts w:ascii="Times New Roman" w:hAnsi="Times New Roman"/>
                <w:color w:val="000000" w:themeColor="text1"/>
                <w:sz w:val="24"/>
                <w:szCs w:val="24"/>
              </w:rPr>
              <w:t>о</w:t>
            </w:r>
            <w:r w:rsidRPr="00CC0654">
              <w:rPr>
                <w:rFonts w:ascii="Times New Roman" w:hAnsi="Times New Roman"/>
                <w:color w:val="000000" w:themeColor="text1"/>
                <w:sz w:val="24"/>
                <w:szCs w:val="24"/>
              </w:rPr>
              <w:t>кументацией на госуда</w:t>
            </w:r>
            <w:r w:rsidRPr="00CC0654">
              <w:rPr>
                <w:rFonts w:ascii="Times New Roman" w:hAnsi="Times New Roman"/>
                <w:color w:val="000000" w:themeColor="text1"/>
                <w:sz w:val="24"/>
                <w:szCs w:val="24"/>
              </w:rPr>
              <w:t>р</w:t>
            </w:r>
            <w:r w:rsidRPr="00CC0654">
              <w:rPr>
                <w:rFonts w:ascii="Times New Roman" w:hAnsi="Times New Roman"/>
                <w:color w:val="000000" w:themeColor="text1"/>
                <w:sz w:val="24"/>
                <w:szCs w:val="24"/>
              </w:rPr>
              <w:t>ственном и иностранном языках</w:t>
            </w:r>
          </w:p>
        </w:tc>
        <w:tc>
          <w:tcPr>
            <w:tcW w:w="4051"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 работать как с российскими норм</w:t>
            </w:r>
            <w:r w:rsidRPr="00CC0654">
              <w:rPr>
                <w:rFonts w:ascii="Times New Roman" w:hAnsi="Times New Roman"/>
                <w:sz w:val="24"/>
                <w:szCs w:val="24"/>
              </w:rPr>
              <w:t>а</w:t>
            </w:r>
            <w:r w:rsidRPr="00CC0654">
              <w:rPr>
                <w:rFonts w:ascii="Times New Roman" w:hAnsi="Times New Roman"/>
                <w:sz w:val="24"/>
                <w:szCs w:val="24"/>
              </w:rPr>
              <w:t xml:space="preserve">тивными документами (СП, </w:t>
            </w:r>
            <w:proofErr w:type="spellStart"/>
            <w:r w:rsidRPr="00CC0654">
              <w:rPr>
                <w:rFonts w:ascii="Times New Roman" w:hAnsi="Times New Roman"/>
                <w:sz w:val="24"/>
                <w:szCs w:val="24"/>
              </w:rPr>
              <w:t>СНиП</w:t>
            </w:r>
            <w:proofErr w:type="spellEnd"/>
            <w:r w:rsidRPr="00CC0654">
              <w:rPr>
                <w:rFonts w:ascii="Times New Roman" w:hAnsi="Times New Roman"/>
                <w:sz w:val="24"/>
                <w:szCs w:val="24"/>
              </w:rPr>
              <w:t>, ГОСТ и др.) так и с европейскими EN.</w:t>
            </w:r>
          </w:p>
          <w:p w:rsidR="00CC0654" w:rsidRPr="00CC0654" w:rsidRDefault="00CC0654" w:rsidP="00CC0654">
            <w:pPr>
              <w:spacing w:after="0" w:line="360" w:lineRule="auto"/>
              <w:contextualSpacing/>
              <w:rPr>
                <w:rFonts w:ascii="Times New Roman" w:hAnsi="Times New Roman"/>
                <w:sz w:val="24"/>
                <w:szCs w:val="24"/>
              </w:rPr>
            </w:pPr>
          </w:p>
        </w:tc>
        <w:tc>
          <w:tcPr>
            <w:tcW w:w="2610" w:type="dxa"/>
          </w:tcPr>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Интерпретация р</w:t>
            </w:r>
            <w:r w:rsidRPr="00CC0654">
              <w:rPr>
                <w:rFonts w:ascii="Times New Roman" w:hAnsi="Times New Roman"/>
                <w:sz w:val="24"/>
                <w:szCs w:val="24"/>
              </w:rPr>
              <w:t>е</w:t>
            </w:r>
            <w:r w:rsidRPr="00CC0654">
              <w:rPr>
                <w:rFonts w:ascii="Times New Roman" w:hAnsi="Times New Roman"/>
                <w:sz w:val="24"/>
                <w:szCs w:val="24"/>
              </w:rPr>
              <w:t>зультатов наблюдений за деятельностью об</w:t>
            </w:r>
            <w:r w:rsidRPr="00CC0654">
              <w:rPr>
                <w:rFonts w:ascii="Times New Roman" w:hAnsi="Times New Roman"/>
                <w:sz w:val="24"/>
                <w:szCs w:val="24"/>
              </w:rPr>
              <w:t>у</w:t>
            </w:r>
            <w:r w:rsidRPr="00CC0654">
              <w:rPr>
                <w:rFonts w:ascii="Times New Roman" w:hAnsi="Times New Roman"/>
                <w:sz w:val="24"/>
                <w:szCs w:val="24"/>
              </w:rPr>
              <w:t>чающегося в процессе освоения образов</w:t>
            </w:r>
            <w:r w:rsidRPr="00CC0654">
              <w:rPr>
                <w:rFonts w:ascii="Times New Roman" w:hAnsi="Times New Roman"/>
                <w:sz w:val="24"/>
                <w:szCs w:val="24"/>
              </w:rPr>
              <w:t>а</w:t>
            </w:r>
            <w:r w:rsidRPr="00CC0654">
              <w:rPr>
                <w:rFonts w:ascii="Times New Roman" w:hAnsi="Times New Roman"/>
                <w:sz w:val="24"/>
                <w:szCs w:val="24"/>
              </w:rPr>
              <w:t>тельной программы</w:t>
            </w:r>
          </w:p>
          <w:p w:rsidR="00CC0654" w:rsidRPr="00CC0654" w:rsidRDefault="00CC0654" w:rsidP="00CC0654">
            <w:pPr>
              <w:spacing w:after="0" w:line="360" w:lineRule="auto"/>
              <w:contextualSpacing/>
              <w:jc w:val="both"/>
              <w:rPr>
                <w:rFonts w:ascii="Times New Roman" w:hAnsi="Times New Roman"/>
                <w:sz w:val="24"/>
                <w:szCs w:val="24"/>
              </w:rPr>
            </w:pPr>
            <w:r w:rsidRPr="00CC0654">
              <w:rPr>
                <w:rFonts w:ascii="Times New Roman" w:hAnsi="Times New Roman"/>
                <w:sz w:val="24"/>
                <w:szCs w:val="24"/>
              </w:rPr>
              <w:t>Экспертное наблюд</w:t>
            </w:r>
            <w:r w:rsidRPr="00CC0654">
              <w:rPr>
                <w:rFonts w:ascii="Times New Roman" w:hAnsi="Times New Roman"/>
                <w:sz w:val="24"/>
                <w:szCs w:val="24"/>
              </w:rPr>
              <w:t>е</w:t>
            </w:r>
            <w:r w:rsidRPr="00CC0654">
              <w:rPr>
                <w:rFonts w:ascii="Times New Roman" w:hAnsi="Times New Roman"/>
                <w:sz w:val="24"/>
                <w:szCs w:val="24"/>
              </w:rPr>
              <w:t>ние и оценка на лаб</w:t>
            </w:r>
            <w:r w:rsidRPr="00CC0654">
              <w:rPr>
                <w:rFonts w:ascii="Times New Roman" w:hAnsi="Times New Roman"/>
                <w:sz w:val="24"/>
                <w:szCs w:val="24"/>
              </w:rPr>
              <w:t>о</w:t>
            </w:r>
            <w:r w:rsidRPr="00CC0654">
              <w:rPr>
                <w:rFonts w:ascii="Times New Roman" w:hAnsi="Times New Roman"/>
                <w:sz w:val="24"/>
                <w:szCs w:val="24"/>
              </w:rPr>
              <w:t>раторно - практич</w:t>
            </w:r>
            <w:r w:rsidRPr="00CC0654">
              <w:rPr>
                <w:rFonts w:ascii="Times New Roman" w:hAnsi="Times New Roman"/>
                <w:sz w:val="24"/>
                <w:szCs w:val="24"/>
              </w:rPr>
              <w:t>е</w:t>
            </w:r>
            <w:r w:rsidRPr="00CC0654">
              <w:rPr>
                <w:rFonts w:ascii="Times New Roman" w:hAnsi="Times New Roman"/>
                <w:sz w:val="24"/>
                <w:szCs w:val="24"/>
              </w:rPr>
              <w:t>ских занятиях, при выполнении работ по учебным практикам</w:t>
            </w:r>
          </w:p>
        </w:tc>
      </w:tr>
    </w:tbl>
    <w:p w:rsidR="00CC0654" w:rsidRDefault="00CC0654" w:rsidP="00CC0654">
      <w:pPr>
        <w:spacing w:line="360" w:lineRule="auto"/>
        <w:ind w:left="720"/>
        <w:contextualSpacing/>
        <w:rPr>
          <w:rFonts w:ascii="Times New Roman" w:hAnsi="Times New Roman"/>
          <w:b/>
          <w:sz w:val="24"/>
          <w:szCs w:val="24"/>
        </w:rPr>
      </w:pPr>
    </w:p>
    <w:p w:rsidR="00CC0654" w:rsidRPr="00C41566" w:rsidRDefault="00CC0654" w:rsidP="00CC0654">
      <w:pPr>
        <w:spacing w:line="360" w:lineRule="auto"/>
        <w:ind w:left="720"/>
        <w:contextualSpacing/>
        <w:rPr>
          <w:rFonts w:ascii="Times New Roman" w:hAnsi="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2"/>
        <w:gridCol w:w="4249"/>
        <w:gridCol w:w="2684"/>
      </w:tblGrid>
      <w:tr w:rsidR="00641567" w:rsidRPr="00C41566" w:rsidTr="00CC0654">
        <w:trPr>
          <w:trHeight w:val="1098"/>
        </w:trPr>
        <w:tc>
          <w:tcPr>
            <w:tcW w:w="2020" w:type="dxa"/>
          </w:tcPr>
          <w:p w:rsidR="00641567" w:rsidRPr="00C41566" w:rsidRDefault="00641567"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Код и наименование профессиональных и общих компетенций, формируемых в рамках модуля</w:t>
            </w:r>
          </w:p>
        </w:tc>
        <w:tc>
          <w:tcPr>
            <w:tcW w:w="4249" w:type="dxa"/>
          </w:tcPr>
          <w:p w:rsidR="00641567" w:rsidRPr="00C41566" w:rsidRDefault="00641567" w:rsidP="00C41566">
            <w:pPr>
              <w:suppressAutoHyphens/>
              <w:spacing w:line="360" w:lineRule="auto"/>
              <w:contextualSpacing/>
              <w:jc w:val="center"/>
              <w:rPr>
                <w:rFonts w:ascii="Times New Roman" w:hAnsi="Times New Roman"/>
                <w:sz w:val="24"/>
                <w:szCs w:val="24"/>
              </w:rPr>
            </w:pPr>
          </w:p>
          <w:p w:rsidR="00641567" w:rsidRPr="00C41566" w:rsidRDefault="00641567"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Критерии оценки</w:t>
            </w:r>
          </w:p>
        </w:tc>
        <w:tc>
          <w:tcPr>
            <w:tcW w:w="2684" w:type="dxa"/>
          </w:tcPr>
          <w:p w:rsidR="00641567" w:rsidRPr="00C41566" w:rsidRDefault="00641567" w:rsidP="00C41566">
            <w:pPr>
              <w:suppressAutoHyphens/>
              <w:spacing w:line="360" w:lineRule="auto"/>
              <w:contextualSpacing/>
              <w:jc w:val="center"/>
              <w:rPr>
                <w:rFonts w:ascii="Times New Roman" w:hAnsi="Times New Roman"/>
                <w:sz w:val="24"/>
                <w:szCs w:val="24"/>
              </w:rPr>
            </w:pPr>
          </w:p>
          <w:p w:rsidR="00641567" w:rsidRPr="00C41566" w:rsidRDefault="00641567"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Методы оценки</w:t>
            </w:r>
          </w:p>
        </w:tc>
      </w:tr>
      <w:tr w:rsidR="00641567" w:rsidRPr="00C41566" w:rsidTr="00CC0654">
        <w:trPr>
          <w:trHeight w:val="698"/>
        </w:trPr>
        <w:tc>
          <w:tcPr>
            <w:tcW w:w="2020" w:type="dxa"/>
          </w:tcPr>
          <w:p w:rsidR="00641567" w:rsidRPr="00C41566" w:rsidRDefault="00641567"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   ПК 2.1</w:t>
            </w:r>
          </w:p>
          <w:p w:rsidR="00641567" w:rsidRPr="00C41566" w:rsidRDefault="00641567"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 xml:space="preserve">ОК 01, ОК 02, ОК </w:t>
            </w:r>
            <w:r w:rsidRPr="00C41566">
              <w:rPr>
                <w:rFonts w:ascii="Times New Roman" w:hAnsi="Times New Roman"/>
                <w:sz w:val="24"/>
                <w:szCs w:val="24"/>
              </w:rPr>
              <w:lastRenderedPageBreak/>
              <w:t>03, ОК 04, ОК 05, ОК 06, ОК 07, ОК 09, ОК 10, ОК 11</w:t>
            </w:r>
          </w:p>
        </w:tc>
        <w:tc>
          <w:tcPr>
            <w:tcW w:w="4249" w:type="dxa"/>
          </w:tcPr>
          <w:p w:rsidR="00641567" w:rsidRPr="00C41566" w:rsidRDefault="00641567"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lastRenderedPageBreak/>
              <w:t xml:space="preserve">В критерий оценки входит </w:t>
            </w:r>
          </w:p>
          <w:p w:rsidR="00641567" w:rsidRPr="00C41566" w:rsidRDefault="00641567"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xml:space="preserve">- уровень освоения </w:t>
            </w:r>
            <w:proofErr w:type="gramStart"/>
            <w:r w:rsidRPr="00C41566">
              <w:rPr>
                <w:rFonts w:ascii="Times New Roman" w:eastAsiaTheme="minorEastAsia" w:hAnsi="Times New Roman"/>
                <w:sz w:val="24"/>
                <w:szCs w:val="24"/>
              </w:rPr>
              <w:t>обучающимся</w:t>
            </w:r>
            <w:proofErr w:type="gramEnd"/>
            <w:r w:rsidRPr="00C41566">
              <w:rPr>
                <w:rFonts w:ascii="Times New Roman" w:eastAsiaTheme="minorEastAsia" w:hAnsi="Times New Roman"/>
                <w:sz w:val="24"/>
                <w:szCs w:val="24"/>
              </w:rPr>
              <w:t xml:space="preserve"> м</w:t>
            </w:r>
            <w:r w:rsidRPr="00C41566">
              <w:rPr>
                <w:rFonts w:ascii="Times New Roman" w:eastAsiaTheme="minorEastAsia" w:hAnsi="Times New Roman"/>
                <w:sz w:val="24"/>
                <w:szCs w:val="24"/>
              </w:rPr>
              <w:t>а</w:t>
            </w:r>
            <w:r w:rsidRPr="00C41566">
              <w:rPr>
                <w:rFonts w:ascii="Times New Roman" w:eastAsiaTheme="minorEastAsia" w:hAnsi="Times New Roman"/>
                <w:sz w:val="24"/>
                <w:szCs w:val="24"/>
              </w:rPr>
              <w:lastRenderedPageBreak/>
              <w:t>териала, предусмотренного учебной программой по модулю;</w:t>
            </w:r>
          </w:p>
          <w:p w:rsidR="00641567" w:rsidRPr="00C41566" w:rsidRDefault="00641567"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умения обучающегося использовать теоретические знания при выполнении практических задач;</w:t>
            </w:r>
          </w:p>
          <w:p w:rsidR="00641567" w:rsidRPr="00C41566" w:rsidRDefault="00641567"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обоснованность, четкость, краткость изложения ответа.</w:t>
            </w:r>
          </w:p>
          <w:p w:rsidR="00641567" w:rsidRPr="00C41566" w:rsidRDefault="00641567" w:rsidP="00C41566">
            <w:pPr>
              <w:spacing w:after="0" w:line="360" w:lineRule="auto"/>
              <w:ind w:left="-567" w:firstLine="709"/>
              <w:contextualSpacing/>
              <w:rPr>
                <w:rFonts w:ascii="Times New Roman" w:eastAsiaTheme="minorEastAsia" w:hAnsi="Times New Roman"/>
                <w:sz w:val="24"/>
                <w:szCs w:val="24"/>
              </w:rPr>
            </w:pPr>
            <w:r w:rsidRPr="00C41566">
              <w:rPr>
                <w:rFonts w:ascii="Times New Roman" w:eastAsiaTheme="minorEastAsia" w:hAnsi="Times New Roman"/>
                <w:sz w:val="24"/>
                <w:szCs w:val="24"/>
              </w:rPr>
              <w:t xml:space="preserve">Уровень подготовки </w:t>
            </w:r>
            <w:proofErr w:type="gramStart"/>
            <w:r w:rsidRPr="00C41566">
              <w:rPr>
                <w:rFonts w:ascii="Times New Roman" w:eastAsiaTheme="minorEastAsia" w:hAnsi="Times New Roman"/>
                <w:sz w:val="24"/>
                <w:szCs w:val="24"/>
              </w:rPr>
              <w:t>обучающегося</w:t>
            </w:r>
            <w:proofErr w:type="gramEnd"/>
            <w:r w:rsidRPr="00C41566">
              <w:rPr>
                <w:rFonts w:ascii="Times New Roman" w:eastAsiaTheme="minorEastAsia" w:hAnsi="Times New Roman"/>
                <w:sz w:val="24"/>
                <w:szCs w:val="24"/>
              </w:rPr>
              <w:t xml:space="preserve">  </w:t>
            </w:r>
            <w:proofErr w:type="spellStart"/>
            <w:r w:rsidRPr="00C41566">
              <w:rPr>
                <w:rFonts w:ascii="Times New Roman" w:eastAsiaTheme="minorEastAsia" w:hAnsi="Times New Roman"/>
                <w:sz w:val="24"/>
                <w:szCs w:val="24"/>
              </w:rPr>
              <w:t>оце</w:t>
            </w:r>
            <w:proofErr w:type="spellEnd"/>
            <w:r w:rsidRPr="00C41566">
              <w:rPr>
                <w:rFonts w:ascii="Times New Roman" w:eastAsiaTheme="minorEastAsia" w:hAnsi="Times New Roman"/>
                <w:sz w:val="24"/>
                <w:szCs w:val="24"/>
              </w:rPr>
              <w:t xml:space="preserve">        оценивается в баллах:</w:t>
            </w:r>
          </w:p>
          <w:p w:rsidR="00641567" w:rsidRPr="00C41566" w:rsidRDefault="00641567"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5 (отлично);</w:t>
            </w:r>
          </w:p>
          <w:p w:rsidR="00641567" w:rsidRPr="00C41566" w:rsidRDefault="00641567"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4 (хорошо);</w:t>
            </w:r>
          </w:p>
          <w:p w:rsidR="00641567" w:rsidRPr="00C41566" w:rsidRDefault="00641567"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3 (удовлетворительно);</w:t>
            </w:r>
          </w:p>
          <w:p w:rsidR="00641567" w:rsidRPr="00C41566" w:rsidRDefault="00641567"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2 (неудовлетворительно).</w:t>
            </w:r>
          </w:p>
          <w:p w:rsidR="00641567" w:rsidRPr="00C41566" w:rsidRDefault="00641567" w:rsidP="00C41566">
            <w:pPr>
              <w:suppressAutoHyphens/>
              <w:spacing w:line="360" w:lineRule="auto"/>
              <w:contextualSpacing/>
              <w:rPr>
                <w:rFonts w:ascii="Times New Roman" w:hAnsi="Times New Roman"/>
                <w:sz w:val="24"/>
                <w:szCs w:val="24"/>
              </w:rPr>
            </w:pPr>
          </w:p>
        </w:tc>
        <w:tc>
          <w:tcPr>
            <w:tcW w:w="2684" w:type="dxa"/>
          </w:tcPr>
          <w:p w:rsidR="00641567" w:rsidRPr="00C41566" w:rsidRDefault="00641567" w:rsidP="00C41566">
            <w:pPr>
              <w:spacing w:line="360" w:lineRule="auto"/>
              <w:contextualSpacing/>
              <w:rPr>
                <w:rFonts w:ascii="Times New Roman" w:hAnsi="Times New Roman"/>
                <w:bCs/>
                <w:sz w:val="24"/>
                <w:szCs w:val="24"/>
              </w:rPr>
            </w:pPr>
            <w:r w:rsidRPr="00C41566">
              <w:rPr>
                <w:rFonts w:ascii="Times New Roman" w:hAnsi="Times New Roman"/>
                <w:bCs/>
                <w:sz w:val="24"/>
                <w:szCs w:val="24"/>
              </w:rPr>
              <w:lastRenderedPageBreak/>
              <w:t>Экспертная оценка р</w:t>
            </w:r>
            <w:r w:rsidRPr="00C41566">
              <w:rPr>
                <w:rFonts w:ascii="Times New Roman" w:hAnsi="Times New Roman"/>
                <w:bCs/>
                <w:sz w:val="24"/>
                <w:szCs w:val="24"/>
              </w:rPr>
              <w:t>е</w:t>
            </w:r>
            <w:r w:rsidRPr="00C41566">
              <w:rPr>
                <w:rFonts w:ascii="Times New Roman" w:hAnsi="Times New Roman"/>
                <w:bCs/>
                <w:sz w:val="24"/>
                <w:szCs w:val="24"/>
              </w:rPr>
              <w:t xml:space="preserve">зультатов деятельности </w:t>
            </w:r>
            <w:r w:rsidRPr="00C41566">
              <w:rPr>
                <w:rFonts w:ascii="Times New Roman" w:hAnsi="Times New Roman"/>
                <w:bCs/>
                <w:sz w:val="24"/>
                <w:szCs w:val="24"/>
              </w:rPr>
              <w:lastRenderedPageBreak/>
              <w:t>обучающегося при в</w:t>
            </w:r>
            <w:r w:rsidRPr="00C41566">
              <w:rPr>
                <w:rFonts w:ascii="Times New Roman" w:hAnsi="Times New Roman"/>
                <w:bCs/>
                <w:sz w:val="24"/>
                <w:szCs w:val="24"/>
              </w:rPr>
              <w:t>ы</w:t>
            </w:r>
            <w:r w:rsidRPr="00C41566">
              <w:rPr>
                <w:rFonts w:ascii="Times New Roman" w:hAnsi="Times New Roman"/>
                <w:bCs/>
                <w:sz w:val="24"/>
                <w:szCs w:val="24"/>
              </w:rPr>
              <w:t>полнении и защите практических и лабор</w:t>
            </w:r>
            <w:r w:rsidRPr="00C41566">
              <w:rPr>
                <w:rFonts w:ascii="Times New Roman" w:hAnsi="Times New Roman"/>
                <w:bCs/>
                <w:sz w:val="24"/>
                <w:szCs w:val="24"/>
              </w:rPr>
              <w:t>а</w:t>
            </w:r>
            <w:r w:rsidRPr="00C41566">
              <w:rPr>
                <w:rFonts w:ascii="Times New Roman" w:hAnsi="Times New Roman"/>
                <w:bCs/>
                <w:sz w:val="24"/>
                <w:szCs w:val="24"/>
              </w:rPr>
              <w:t>торных работ, тестир</w:t>
            </w:r>
            <w:r w:rsidRPr="00C41566">
              <w:rPr>
                <w:rFonts w:ascii="Times New Roman" w:hAnsi="Times New Roman"/>
                <w:bCs/>
                <w:sz w:val="24"/>
                <w:szCs w:val="24"/>
              </w:rPr>
              <w:t>о</w:t>
            </w:r>
            <w:r w:rsidRPr="00C41566">
              <w:rPr>
                <w:rFonts w:ascii="Times New Roman" w:hAnsi="Times New Roman"/>
                <w:bCs/>
                <w:sz w:val="24"/>
                <w:szCs w:val="24"/>
              </w:rPr>
              <w:t>вание,  выполнение контрольных работ и защита отчета по пра</w:t>
            </w:r>
            <w:r w:rsidRPr="00C41566">
              <w:rPr>
                <w:rFonts w:ascii="Times New Roman" w:hAnsi="Times New Roman"/>
                <w:bCs/>
                <w:sz w:val="24"/>
                <w:szCs w:val="24"/>
              </w:rPr>
              <w:t>к</w:t>
            </w:r>
            <w:r w:rsidRPr="00C41566">
              <w:rPr>
                <w:rFonts w:ascii="Times New Roman" w:hAnsi="Times New Roman"/>
                <w:bCs/>
                <w:sz w:val="24"/>
                <w:szCs w:val="24"/>
              </w:rPr>
              <w:t>тике.</w:t>
            </w:r>
          </w:p>
          <w:p w:rsidR="00641567" w:rsidRPr="00C41566" w:rsidRDefault="00641567" w:rsidP="00C41566">
            <w:pPr>
              <w:spacing w:after="0" w:line="360" w:lineRule="auto"/>
              <w:contextualSpacing/>
              <w:rPr>
                <w:rFonts w:ascii="Times New Roman" w:hAnsi="Times New Roman"/>
                <w:bCs/>
                <w:sz w:val="24"/>
                <w:szCs w:val="24"/>
              </w:rPr>
            </w:pPr>
          </w:p>
          <w:p w:rsidR="00641567" w:rsidRPr="00C41566" w:rsidRDefault="00641567" w:rsidP="00C41566">
            <w:pPr>
              <w:suppressAutoHyphens/>
              <w:spacing w:line="360" w:lineRule="auto"/>
              <w:contextualSpacing/>
              <w:jc w:val="center"/>
              <w:rPr>
                <w:rFonts w:ascii="Times New Roman" w:hAnsi="Times New Roman"/>
                <w:sz w:val="24"/>
                <w:szCs w:val="24"/>
              </w:rPr>
            </w:pPr>
          </w:p>
        </w:tc>
      </w:tr>
    </w:tbl>
    <w:p w:rsidR="00641567" w:rsidRPr="00C41566" w:rsidRDefault="00641567" w:rsidP="00C41566">
      <w:pPr>
        <w:spacing w:line="360" w:lineRule="auto"/>
        <w:contextualSpacing/>
        <w:rPr>
          <w:rFonts w:ascii="Times New Roman" w:hAnsi="Times New Roman"/>
          <w:sz w:val="24"/>
          <w:szCs w:val="24"/>
        </w:rPr>
      </w:pPr>
    </w:p>
    <w:p w:rsidR="0019271D" w:rsidRDefault="0019271D"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Default="00842DD6" w:rsidP="00C41566">
      <w:pPr>
        <w:spacing w:line="360" w:lineRule="auto"/>
        <w:contextualSpacing/>
        <w:jc w:val="right"/>
        <w:rPr>
          <w:rFonts w:ascii="Times New Roman" w:hAnsi="Times New Roman"/>
          <w:b/>
          <w:sz w:val="24"/>
          <w:szCs w:val="24"/>
        </w:rPr>
      </w:pPr>
    </w:p>
    <w:p w:rsidR="00842DD6" w:rsidRPr="00C41566" w:rsidRDefault="00842DD6" w:rsidP="00C41566">
      <w:pPr>
        <w:spacing w:line="360" w:lineRule="auto"/>
        <w:contextualSpacing/>
        <w:jc w:val="right"/>
        <w:rPr>
          <w:rFonts w:ascii="Times New Roman" w:hAnsi="Times New Roman"/>
          <w:b/>
          <w:sz w:val="24"/>
          <w:szCs w:val="24"/>
        </w:rPr>
      </w:pPr>
    </w:p>
    <w:p w:rsidR="0019271D" w:rsidRPr="00C41566" w:rsidRDefault="0019271D" w:rsidP="00C41566">
      <w:pPr>
        <w:spacing w:line="360" w:lineRule="auto"/>
        <w:contextualSpacing/>
        <w:jc w:val="right"/>
        <w:rPr>
          <w:rFonts w:ascii="Times New Roman" w:hAnsi="Times New Roman"/>
          <w:b/>
          <w:sz w:val="24"/>
          <w:szCs w:val="24"/>
        </w:rPr>
      </w:pPr>
    </w:p>
    <w:p w:rsidR="006E3F90" w:rsidRPr="00C41566" w:rsidRDefault="006E3F90" w:rsidP="00C41566">
      <w:pPr>
        <w:spacing w:line="360" w:lineRule="auto"/>
        <w:contextualSpacing/>
        <w:jc w:val="right"/>
        <w:rPr>
          <w:rFonts w:ascii="Times New Roman" w:hAnsi="Times New Roman"/>
          <w:b/>
          <w:sz w:val="24"/>
          <w:szCs w:val="24"/>
        </w:rPr>
      </w:pPr>
      <w:r w:rsidRPr="00C41566">
        <w:rPr>
          <w:rFonts w:ascii="Times New Roman" w:hAnsi="Times New Roman"/>
          <w:b/>
          <w:sz w:val="24"/>
          <w:szCs w:val="24"/>
        </w:rPr>
        <w:t xml:space="preserve">Приложение   </w:t>
      </w:r>
      <w:r w:rsidRPr="00C41566">
        <w:rPr>
          <w:rFonts w:ascii="Times New Roman" w:hAnsi="Times New Roman"/>
          <w:b/>
          <w:sz w:val="24"/>
          <w:szCs w:val="24"/>
          <w:lang w:val="en-US"/>
        </w:rPr>
        <w:t>I</w:t>
      </w:r>
      <w:r w:rsidRPr="00C41566">
        <w:rPr>
          <w:rFonts w:ascii="Times New Roman" w:hAnsi="Times New Roman"/>
          <w:b/>
          <w:sz w:val="24"/>
          <w:szCs w:val="24"/>
        </w:rPr>
        <w:t>.3</w:t>
      </w:r>
    </w:p>
    <w:p w:rsidR="006E3F90" w:rsidRPr="00C41566" w:rsidRDefault="006E3F90"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к ПООП по специальности </w:t>
      </w:r>
      <w:r w:rsidRPr="00C41566">
        <w:rPr>
          <w:rFonts w:ascii="Times New Roman" w:hAnsi="Times New Roman"/>
          <w:b/>
          <w:sz w:val="24"/>
          <w:szCs w:val="24"/>
        </w:rPr>
        <w:br/>
        <w:t xml:space="preserve">08.02.05 Строительство и эксплуатация </w:t>
      </w:r>
    </w:p>
    <w:p w:rsidR="006E3F90" w:rsidRPr="00C41566" w:rsidRDefault="006E3F90"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автомобильных дорог и аэродромов</w:t>
      </w:r>
    </w:p>
    <w:p w:rsidR="006E3F90" w:rsidRPr="00C41566" w:rsidRDefault="006E3F90" w:rsidP="00C41566">
      <w:pPr>
        <w:spacing w:line="360" w:lineRule="auto"/>
        <w:contextualSpacing/>
        <w:jc w:val="center"/>
        <w:rPr>
          <w:rFonts w:ascii="Times New Roman" w:hAnsi="Times New Roman"/>
          <w:b/>
          <w:sz w:val="24"/>
          <w:szCs w:val="24"/>
        </w:rPr>
      </w:pPr>
    </w:p>
    <w:p w:rsidR="006E3F90" w:rsidRPr="00C41566" w:rsidRDefault="006E3F90" w:rsidP="00C41566">
      <w:pPr>
        <w:spacing w:line="360" w:lineRule="auto"/>
        <w:contextualSpacing/>
        <w:jc w:val="center"/>
        <w:rPr>
          <w:rFonts w:ascii="Times New Roman" w:hAnsi="Times New Roman"/>
          <w:b/>
          <w:sz w:val="24"/>
          <w:szCs w:val="24"/>
        </w:rPr>
      </w:pPr>
    </w:p>
    <w:p w:rsidR="006E3F90" w:rsidRPr="00C41566" w:rsidRDefault="006E3F90" w:rsidP="00C41566">
      <w:pPr>
        <w:spacing w:line="360" w:lineRule="auto"/>
        <w:contextualSpacing/>
        <w:jc w:val="center"/>
        <w:rPr>
          <w:rFonts w:ascii="Times New Roman" w:hAnsi="Times New Roman"/>
          <w:b/>
          <w:sz w:val="24"/>
          <w:szCs w:val="24"/>
        </w:rPr>
      </w:pPr>
    </w:p>
    <w:p w:rsidR="006E3F90" w:rsidRPr="00C41566" w:rsidRDefault="006E3F90" w:rsidP="00C41566">
      <w:pPr>
        <w:spacing w:line="360" w:lineRule="auto"/>
        <w:contextualSpacing/>
        <w:jc w:val="center"/>
        <w:rPr>
          <w:rFonts w:ascii="Times New Roman" w:hAnsi="Times New Roman"/>
          <w:b/>
          <w:sz w:val="24"/>
          <w:szCs w:val="24"/>
        </w:rPr>
      </w:pPr>
    </w:p>
    <w:p w:rsidR="006E3F90" w:rsidRPr="00C41566" w:rsidRDefault="006E3F90" w:rsidP="00C41566">
      <w:pPr>
        <w:spacing w:line="360" w:lineRule="auto"/>
        <w:contextualSpacing/>
        <w:jc w:val="center"/>
        <w:rPr>
          <w:rFonts w:ascii="Times New Roman" w:hAnsi="Times New Roman"/>
          <w:b/>
          <w:sz w:val="24"/>
          <w:szCs w:val="24"/>
        </w:rPr>
      </w:pPr>
    </w:p>
    <w:p w:rsidR="006E3F90" w:rsidRPr="00C41566" w:rsidRDefault="006E3F90" w:rsidP="00C41566">
      <w:pPr>
        <w:spacing w:line="360" w:lineRule="auto"/>
        <w:contextualSpacing/>
        <w:jc w:val="center"/>
        <w:rPr>
          <w:rFonts w:ascii="Times New Roman" w:hAnsi="Times New Roman"/>
          <w:b/>
          <w:sz w:val="24"/>
          <w:szCs w:val="24"/>
        </w:rPr>
      </w:pPr>
    </w:p>
    <w:p w:rsidR="006E3F90" w:rsidRPr="00C41566" w:rsidRDefault="006E3F90"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ПРИМЕРНАЯ РАБОЧАЯ ПРОГРАММА ПРОФЕССИОНАЛЬНОГО МОДУЛЯ</w:t>
      </w:r>
    </w:p>
    <w:p w:rsidR="006E3F90" w:rsidRPr="00C41566" w:rsidRDefault="006E3F90" w:rsidP="00C41566">
      <w:pPr>
        <w:spacing w:line="360" w:lineRule="auto"/>
        <w:contextualSpacing/>
        <w:jc w:val="center"/>
        <w:rPr>
          <w:rFonts w:ascii="Times New Roman" w:hAnsi="Times New Roman"/>
          <w:b/>
          <w:sz w:val="24"/>
          <w:szCs w:val="24"/>
        </w:rPr>
      </w:pPr>
    </w:p>
    <w:p w:rsidR="006E3F90" w:rsidRPr="00C41566" w:rsidRDefault="006E3F90" w:rsidP="00C41566">
      <w:pPr>
        <w:spacing w:line="360" w:lineRule="auto"/>
        <w:contextualSpacing/>
        <w:jc w:val="center"/>
        <w:rPr>
          <w:rFonts w:ascii="Times New Roman" w:hAnsi="Times New Roman"/>
          <w:b/>
          <w:sz w:val="24"/>
          <w:szCs w:val="24"/>
        </w:rPr>
      </w:pPr>
    </w:p>
    <w:p w:rsidR="006E3F90" w:rsidRPr="00C41566" w:rsidRDefault="006E3F90"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"ПМ.03 ВЫПОЛНЕНИЕ РАБОТ ПО СТРОИТЕЛЬСТВУ АВТОМОБИЛЬНЫХ</w:t>
      </w:r>
    </w:p>
    <w:p w:rsidR="006E3F90" w:rsidRPr="00C41566" w:rsidRDefault="006E3F90"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 xml:space="preserve"> ДОРОГ И АЭРОДРОМОВ»</w:t>
      </w:r>
    </w:p>
    <w:p w:rsidR="006E3F90" w:rsidRPr="00C41566" w:rsidRDefault="006E3F90" w:rsidP="00C41566">
      <w:pPr>
        <w:spacing w:line="360" w:lineRule="auto"/>
        <w:contextualSpacing/>
        <w:jc w:val="center"/>
        <w:rPr>
          <w:rFonts w:ascii="Times New Roman" w:hAnsi="Times New Roman"/>
          <w:b/>
          <w:sz w:val="24"/>
          <w:szCs w:val="24"/>
        </w:rPr>
      </w:pPr>
    </w:p>
    <w:p w:rsidR="006E3F90" w:rsidRPr="00C41566" w:rsidRDefault="006E3F90" w:rsidP="00C41566">
      <w:pPr>
        <w:spacing w:line="360" w:lineRule="auto"/>
        <w:contextualSpacing/>
        <w:jc w:val="center"/>
        <w:rPr>
          <w:rFonts w:ascii="Times New Roman" w:hAnsi="Times New Roman"/>
          <w:b/>
          <w:sz w:val="24"/>
          <w:szCs w:val="24"/>
        </w:rPr>
      </w:pPr>
    </w:p>
    <w:p w:rsidR="006E3F90" w:rsidRPr="00C41566" w:rsidRDefault="006E3F90" w:rsidP="00C41566">
      <w:pPr>
        <w:spacing w:line="360" w:lineRule="auto"/>
        <w:contextualSpacing/>
        <w:rPr>
          <w:rFonts w:ascii="Times New Roman" w:hAnsi="Times New Roman"/>
          <w:b/>
          <w:sz w:val="24"/>
          <w:szCs w:val="24"/>
        </w:rPr>
        <w:sectPr w:rsidR="006E3F90" w:rsidRPr="00C41566" w:rsidSect="00CC0654">
          <w:pgSz w:w="11907" w:h="16840"/>
          <w:pgMar w:top="1134" w:right="851" w:bottom="992" w:left="1418" w:header="709" w:footer="709" w:gutter="0"/>
          <w:cols w:space="720"/>
        </w:sectPr>
      </w:pPr>
    </w:p>
    <w:p w:rsidR="006E3F90" w:rsidRPr="00C41566" w:rsidRDefault="006E3F90"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lastRenderedPageBreak/>
        <w:t>СОДЕРЖАНИЕ</w:t>
      </w:r>
    </w:p>
    <w:p w:rsidR="006E3F90" w:rsidRPr="00C41566" w:rsidRDefault="006E3F90" w:rsidP="00C41566">
      <w:pPr>
        <w:spacing w:line="360" w:lineRule="auto"/>
        <w:contextualSpacing/>
        <w:rPr>
          <w:rFonts w:ascii="Times New Roman" w:hAnsi="Times New Roman"/>
          <w:b/>
          <w:sz w:val="24"/>
          <w:szCs w:val="24"/>
        </w:rPr>
      </w:pPr>
    </w:p>
    <w:tbl>
      <w:tblPr>
        <w:tblW w:w="0" w:type="auto"/>
        <w:tblLook w:val="01E0"/>
      </w:tblPr>
      <w:tblGrid>
        <w:gridCol w:w="7501"/>
        <w:gridCol w:w="1854"/>
      </w:tblGrid>
      <w:tr w:rsidR="006E3F90" w:rsidRPr="00C41566" w:rsidTr="00CC0654">
        <w:tc>
          <w:tcPr>
            <w:tcW w:w="7501" w:type="dxa"/>
          </w:tcPr>
          <w:p w:rsidR="006E3F90" w:rsidRPr="00C41566" w:rsidRDefault="006E3F90"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rsidR="006E3F90" w:rsidRPr="00C41566" w:rsidRDefault="006E3F90" w:rsidP="00C41566">
            <w:pPr>
              <w:spacing w:line="360" w:lineRule="auto"/>
              <w:contextualSpacing/>
              <w:rPr>
                <w:rFonts w:ascii="Times New Roman" w:hAnsi="Times New Roman"/>
                <w:b/>
                <w:sz w:val="24"/>
                <w:szCs w:val="24"/>
              </w:rPr>
            </w:pPr>
          </w:p>
        </w:tc>
      </w:tr>
      <w:tr w:rsidR="006E3F90" w:rsidRPr="00C41566" w:rsidTr="00CC0654">
        <w:tc>
          <w:tcPr>
            <w:tcW w:w="7501" w:type="dxa"/>
          </w:tcPr>
          <w:p w:rsidR="006E3F90" w:rsidRPr="00C41566" w:rsidRDefault="006E3F90"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СТРУКТУРА И СОДЕРЖАНИЕ ПРОФЕССИОНАЛЬНОГО МОДУЛЯ</w:t>
            </w:r>
          </w:p>
          <w:p w:rsidR="006E3F90" w:rsidRPr="00C41566" w:rsidRDefault="006E3F90"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УСЛОВИЯ РЕАЛИЗАЦИИ ПРОФЕССИОНАЛЬНОГО МОДУЛЯ</w:t>
            </w:r>
          </w:p>
        </w:tc>
        <w:tc>
          <w:tcPr>
            <w:tcW w:w="1854" w:type="dxa"/>
          </w:tcPr>
          <w:p w:rsidR="006E3F90" w:rsidRPr="00C41566" w:rsidRDefault="006E3F90" w:rsidP="00C41566">
            <w:pPr>
              <w:spacing w:line="360" w:lineRule="auto"/>
              <w:ind w:left="644"/>
              <w:contextualSpacing/>
              <w:rPr>
                <w:rFonts w:ascii="Times New Roman" w:hAnsi="Times New Roman"/>
                <w:b/>
                <w:sz w:val="24"/>
                <w:szCs w:val="24"/>
              </w:rPr>
            </w:pPr>
          </w:p>
        </w:tc>
      </w:tr>
      <w:tr w:rsidR="006E3F90" w:rsidRPr="00C41566" w:rsidTr="00CC0654">
        <w:tc>
          <w:tcPr>
            <w:tcW w:w="7501" w:type="dxa"/>
          </w:tcPr>
          <w:p w:rsidR="006E3F90" w:rsidRPr="00C41566" w:rsidRDefault="006E3F90" w:rsidP="00C41566">
            <w:pPr>
              <w:numPr>
                <w:ilvl w:val="0"/>
                <w:numId w:val="9"/>
              </w:numPr>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КОНТРОЛЬ И ОЦЕНКА РЕЗУЛЬТАТОВ ОСВОЕНИЯ ПРОФЕССИОНАЛЬНОГО МОДУЛЯ</w:t>
            </w:r>
          </w:p>
          <w:p w:rsidR="006E3F90" w:rsidRPr="00C41566" w:rsidRDefault="006E3F90" w:rsidP="00C41566">
            <w:pPr>
              <w:suppressAutoHyphens/>
              <w:spacing w:line="360" w:lineRule="auto"/>
              <w:contextualSpacing/>
              <w:jc w:val="both"/>
              <w:rPr>
                <w:rFonts w:ascii="Times New Roman" w:hAnsi="Times New Roman"/>
                <w:b/>
                <w:sz w:val="24"/>
                <w:szCs w:val="24"/>
              </w:rPr>
            </w:pPr>
          </w:p>
        </w:tc>
        <w:tc>
          <w:tcPr>
            <w:tcW w:w="1854" w:type="dxa"/>
          </w:tcPr>
          <w:p w:rsidR="006E3F90" w:rsidRPr="00C41566" w:rsidRDefault="006E3F90" w:rsidP="00C41566">
            <w:pPr>
              <w:spacing w:line="360" w:lineRule="auto"/>
              <w:contextualSpacing/>
              <w:rPr>
                <w:rFonts w:ascii="Times New Roman" w:hAnsi="Times New Roman"/>
                <w:b/>
                <w:sz w:val="24"/>
                <w:szCs w:val="24"/>
              </w:rPr>
            </w:pPr>
          </w:p>
        </w:tc>
      </w:tr>
    </w:tbl>
    <w:p w:rsidR="006E3F90" w:rsidRPr="00C41566" w:rsidRDefault="006E3F90" w:rsidP="00C41566">
      <w:pPr>
        <w:spacing w:line="360" w:lineRule="auto"/>
        <w:contextualSpacing/>
        <w:rPr>
          <w:rFonts w:ascii="Times New Roman" w:hAnsi="Times New Roman"/>
          <w:b/>
          <w:sz w:val="24"/>
          <w:szCs w:val="24"/>
        </w:rPr>
        <w:sectPr w:rsidR="006E3F90" w:rsidRPr="00C41566" w:rsidSect="00CC0654">
          <w:pgSz w:w="11907" w:h="16840"/>
          <w:pgMar w:top="1134" w:right="851" w:bottom="992" w:left="1418" w:header="709" w:footer="709" w:gutter="0"/>
          <w:cols w:space="720"/>
        </w:sectPr>
      </w:pPr>
    </w:p>
    <w:p w:rsidR="006E3F90" w:rsidRPr="00C41566" w:rsidRDefault="006E3F90"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lastRenderedPageBreak/>
        <w:t>1. ОБЩАЯ ХАРАКТЕРИСТИКА ПРИМЕРНОЙ РАБОЧЕЙ ПРОГРАММЫ</w:t>
      </w:r>
    </w:p>
    <w:p w:rsidR="006E3F90" w:rsidRPr="00C41566" w:rsidRDefault="006E3F90"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ПРОФЕССИОНАЛЬНОГО МОДУЛЯ</w:t>
      </w:r>
    </w:p>
    <w:p w:rsidR="006E3F90" w:rsidRPr="00C41566" w:rsidRDefault="006E3F90"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"ПМ.03 ВЫПОЛНЕНИЕ РАБОТ ПО СТРОИТЕЛЬСТВУ АВТОМОБИЛЬНЫХ</w:t>
      </w:r>
    </w:p>
    <w:p w:rsidR="006E3F90" w:rsidRPr="00C41566" w:rsidRDefault="006E3F90"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ДОРОГ И АЭРОДРОМОВ»</w:t>
      </w:r>
    </w:p>
    <w:p w:rsidR="006E3F90" w:rsidRPr="00C41566" w:rsidRDefault="006E3F90" w:rsidP="00C41566">
      <w:pPr>
        <w:spacing w:line="360" w:lineRule="auto"/>
        <w:contextualSpacing/>
        <w:jc w:val="center"/>
        <w:rPr>
          <w:rFonts w:ascii="Times New Roman" w:hAnsi="Times New Roman"/>
          <w:b/>
          <w:sz w:val="24"/>
          <w:szCs w:val="24"/>
        </w:rPr>
      </w:pPr>
    </w:p>
    <w:p w:rsidR="006E3F90" w:rsidRPr="00C41566" w:rsidRDefault="0010743A" w:rsidP="00C41566">
      <w:pPr>
        <w:suppressAutoHyphens/>
        <w:spacing w:line="360" w:lineRule="auto"/>
        <w:contextualSpacing/>
        <w:rPr>
          <w:rFonts w:ascii="Times New Roman" w:hAnsi="Times New Roman"/>
          <w:b/>
          <w:sz w:val="24"/>
          <w:szCs w:val="24"/>
        </w:rPr>
      </w:pPr>
      <w:r w:rsidRPr="0010743A">
        <w:rPr>
          <w:rFonts w:ascii="Times New Roman" w:hAnsi="Times New Roman"/>
          <w:b/>
          <w:sz w:val="24"/>
          <w:szCs w:val="24"/>
        </w:rPr>
        <w:t xml:space="preserve">1.1. Цель и планируемые результаты освоения профессионального модуля </w:t>
      </w:r>
    </w:p>
    <w:p w:rsidR="006E3F90" w:rsidRPr="00C41566" w:rsidRDefault="0010743A" w:rsidP="00C41566">
      <w:pPr>
        <w:suppressAutoHyphens/>
        <w:spacing w:line="360" w:lineRule="auto"/>
        <w:ind w:firstLine="708"/>
        <w:contextualSpacing/>
        <w:jc w:val="both"/>
        <w:rPr>
          <w:rFonts w:ascii="Times New Roman" w:hAnsi="Times New Roman"/>
          <w:sz w:val="24"/>
          <w:szCs w:val="24"/>
        </w:rPr>
      </w:pPr>
      <w:r w:rsidRPr="0010743A">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006E3F90" w:rsidRPr="00C41566">
        <w:rPr>
          <w:rFonts w:ascii="Times New Roman" w:hAnsi="Times New Roman"/>
          <w:b/>
          <w:sz w:val="24"/>
          <w:szCs w:val="24"/>
        </w:rPr>
        <w:t>Выполнение работ по строительству автомобильных дорог и аэродромов</w:t>
      </w:r>
      <w:r w:rsidRPr="0010743A">
        <w:rPr>
          <w:rFonts w:ascii="Times New Roman" w:hAnsi="Times New Roman"/>
          <w:sz w:val="24"/>
          <w:szCs w:val="24"/>
        </w:rPr>
        <w:t xml:space="preserve"> и соответствующие ему общие компетенции и профессиональные компетенции:</w:t>
      </w:r>
    </w:p>
    <w:p w:rsidR="006E3F90" w:rsidRPr="00C41566" w:rsidRDefault="0010743A" w:rsidP="00C41566">
      <w:pPr>
        <w:spacing w:line="360" w:lineRule="auto"/>
        <w:contextualSpacing/>
        <w:jc w:val="both"/>
        <w:rPr>
          <w:rFonts w:ascii="Times New Roman" w:hAnsi="Times New Roman"/>
          <w:sz w:val="24"/>
          <w:szCs w:val="24"/>
        </w:rPr>
      </w:pPr>
      <w:r w:rsidRPr="0010743A">
        <w:rPr>
          <w:rFonts w:ascii="Times New Roman" w:hAnsi="Times New Roman"/>
          <w:sz w:val="24"/>
          <w:szCs w:val="24"/>
        </w:rPr>
        <w:t>1.1.1. Перечень общих компетенций</w:t>
      </w:r>
      <w:r w:rsidR="006E3F90" w:rsidRPr="00C41566">
        <w:rPr>
          <w:rStyle w:val="ac"/>
          <w:rFonts w:ascii="Times New Roman" w:hAnsi="Times New Roman"/>
          <w:sz w:val="24"/>
          <w:szCs w:val="24"/>
        </w:rPr>
        <w:footnoteReference w:id="29"/>
      </w:r>
    </w:p>
    <w:tbl>
      <w:tblPr>
        <w:tblpPr w:leftFromText="180" w:rightFromText="180" w:vertAnchor="text" w:horzAnchor="margin" w:tblpY="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8583"/>
      </w:tblGrid>
      <w:tr w:rsidR="006E3F90" w:rsidRPr="00C41566" w:rsidTr="00CC0654">
        <w:tc>
          <w:tcPr>
            <w:tcW w:w="988" w:type="dxa"/>
          </w:tcPr>
          <w:p w:rsidR="006E3F90" w:rsidRPr="00C41566" w:rsidRDefault="006E3F90" w:rsidP="00C41566">
            <w:pPr>
              <w:pStyle w:val="2"/>
              <w:spacing w:before="0" w:after="0" w:line="360" w:lineRule="auto"/>
              <w:contextualSpacing/>
              <w:jc w:val="center"/>
              <w:rPr>
                <w:rStyle w:val="af0"/>
                <w:rFonts w:ascii="Times New Roman" w:hAnsi="Times New Roman"/>
                <w:sz w:val="24"/>
                <w:szCs w:val="24"/>
              </w:rPr>
            </w:pPr>
            <w:r w:rsidRPr="00C41566">
              <w:rPr>
                <w:rStyle w:val="af0"/>
                <w:rFonts w:ascii="Times New Roman" w:hAnsi="Times New Roman"/>
                <w:sz w:val="24"/>
                <w:szCs w:val="24"/>
              </w:rPr>
              <w:t>Код</w:t>
            </w:r>
          </w:p>
        </w:tc>
        <w:tc>
          <w:tcPr>
            <w:tcW w:w="8583" w:type="dxa"/>
          </w:tcPr>
          <w:p w:rsidR="006E3F90" w:rsidRPr="00C41566" w:rsidRDefault="006E3F90" w:rsidP="00C41566">
            <w:pPr>
              <w:pStyle w:val="2"/>
              <w:spacing w:before="0" w:after="0" w:line="360" w:lineRule="auto"/>
              <w:contextualSpacing/>
              <w:jc w:val="center"/>
              <w:rPr>
                <w:rStyle w:val="af0"/>
                <w:rFonts w:ascii="Times New Roman" w:hAnsi="Times New Roman"/>
                <w:sz w:val="24"/>
                <w:szCs w:val="24"/>
              </w:rPr>
            </w:pPr>
            <w:r w:rsidRPr="00C41566">
              <w:rPr>
                <w:rStyle w:val="af0"/>
                <w:rFonts w:ascii="Times New Roman" w:hAnsi="Times New Roman"/>
                <w:sz w:val="24"/>
                <w:szCs w:val="24"/>
              </w:rPr>
              <w:t>Наименование общих компетенций</w:t>
            </w:r>
          </w:p>
        </w:tc>
      </w:tr>
      <w:tr w:rsidR="006E3F90" w:rsidRPr="00C41566" w:rsidTr="00CC0654">
        <w:trPr>
          <w:trHeight w:val="327"/>
        </w:trPr>
        <w:tc>
          <w:tcPr>
            <w:tcW w:w="988" w:type="dxa"/>
          </w:tcPr>
          <w:p w:rsidR="006E3F90" w:rsidRPr="00C41566" w:rsidRDefault="006E3F90"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01.</w:t>
            </w:r>
          </w:p>
        </w:tc>
        <w:tc>
          <w:tcPr>
            <w:tcW w:w="8583" w:type="dxa"/>
          </w:tcPr>
          <w:p w:rsidR="006E3F90" w:rsidRPr="00C41566" w:rsidRDefault="006E3F90" w:rsidP="00C41566">
            <w:pPr>
              <w:pStyle w:val="2"/>
              <w:suppressAutoHyphens/>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Выбирать способы решения задач профессиональной деятельности применительно к различным контекстам</w:t>
            </w:r>
          </w:p>
        </w:tc>
      </w:tr>
      <w:tr w:rsidR="006E3F90" w:rsidRPr="00C41566" w:rsidTr="00CC0654">
        <w:tc>
          <w:tcPr>
            <w:tcW w:w="988" w:type="dxa"/>
          </w:tcPr>
          <w:p w:rsidR="006E3F90" w:rsidRPr="00C41566" w:rsidRDefault="006E3F90"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02.</w:t>
            </w:r>
          </w:p>
        </w:tc>
        <w:tc>
          <w:tcPr>
            <w:tcW w:w="8583"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6E3F90" w:rsidRPr="00C41566" w:rsidTr="00CC0654">
        <w:tc>
          <w:tcPr>
            <w:tcW w:w="988" w:type="dxa"/>
          </w:tcPr>
          <w:p w:rsidR="006E3F90" w:rsidRPr="00C41566" w:rsidRDefault="006E3F90"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03.</w:t>
            </w:r>
          </w:p>
        </w:tc>
        <w:tc>
          <w:tcPr>
            <w:tcW w:w="8583"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 xml:space="preserve">Планировать и реализовывать собственное профессиональное </w:t>
            </w:r>
            <w:r w:rsidRPr="00C41566">
              <w:rPr>
                <w:rFonts w:ascii="Times New Roman" w:hAnsi="Times New Roman"/>
                <w:b w:val="0"/>
                <w:i w:val="0"/>
                <w:sz w:val="24"/>
                <w:szCs w:val="24"/>
              </w:rPr>
              <w:br/>
              <w:t>и личностное развитие</w:t>
            </w:r>
          </w:p>
        </w:tc>
      </w:tr>
      <w:tr w:rsidR="006E3F90" w:rsidRPr="00C41566" w:rsidTr="00CC0654">
        <w:tc>
          <w:tcPr>
            <w:tcW w:w="988" w:type="dxa"/>
          </w:tcPr>
          <w:p w:rsidR="006E3F90" w:rsidRPr="00C41566" w:rsidRDefault="006E3F90"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04.</w:t>
            </w:r>
          </w:p>
        </w:tc>
        <w:tc>
          <w:tcPr>
            <w:tcW w:w="8583"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 xml:space="preserve">Работать в коллективе и команде, эффективно взаимодействовать </w:t>
            </w:r>
            <w:r w:rsidRPr="00C41566">
              <w:rPr>
                <w:rFonts w:ascii="Times New Roman" w:hAnsi="Times New Roman"/>
                <w:b w:val="0"/>
                <w:i w:val="0"/>
                <w:sz w:val="24"/>
                <w:szCs w:val="24"/>
              </w:rPr>
              <w:br/>
              <w:t>с коллегами, руководством, клиентами</w:t>
            </w:r>
          </w:p>
        </w:tc>
      </w:tr>
      <w:tr w:rsidR="006E3F90" w:rsidRPr="00C41566" w:rsidTr="00CC0654">
        <w:tc>
          <w:tcPr>
            <w:tcW w:w="988" w:type="dxa"/>
          </w:tcPr>
          <w:p w:rsidR="006E3F90" w:rsidRPr="00C41566" w:rsidRDefault="006E3F90"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05.</w:t>
            </w:r>
          </w:p>
        </w:tc>
        <w:tc>
          <w:tcPr>
            <w:tcW w:w="8583"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w:t>
            </w:r>
            <w:r w:rsidRPr="00C41566">
              <w:rPr>
                <w:rStyle w:val="af0"/>
                <w:rFonts w:ascii="Times New Roman" w:hAnsi="Times New Roman"/>
                <w:b w:val="0"/>
                <w:sz w:val="24"/>
                <w:szCs w:val="24"/>
              </w:rPr>
              <w:t>н</w:t>
            </w:r>
            <w:r w:rsidRPr="00C41566">
              <w:rPr>
                <w:rStyle w:val="af0"/>
                <w:rFonts w:ascii="Times New Roman" w:hAnsi="Times New Roman"/>
                <w:b w:val="0"/>
                <w:sz w:val="24"/>
                <w:szCs w:val="24"/>
              </w:rPr>
              <w:t>текста</w:t>
            </w:r>
          </w:p>
        </w:tc>
      </w:tr>
      <w:tr w:rsidR="006E3F90" w:rsidRPr="00C41566" w:rsidTr="00CC0654">
        <w:tc>
          <w:tcPr>
            <w:tcW w:w="988" w:type="dxa"/>
          </w:tcPr>
          <w:p w:rsidR="006E3F90" w:rsidRPr="00C41566" w:rsidRDefault="006E3F90"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06.</w:t>
            </w:r>
          </w:p>
        </w:tc>
        <w:tc>
          <w:tcPr>
            <w:tcW w:w="8583"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6E3F90" w:rsidRPr="00C41566" w:rsidTr="00CC0654">
        <w:tc>
          <w:tcPr>
            <w:tcW w:w="988" w:type="dxa"/>
          </w:tcPr>
          <w:p w:rsidR="006E3F90" w:rsidRPr="00C41566" w:rsidRDefault="006E3F90"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07.</w:t>
            </w:r>
          </w:p>
        </w:tc>
        <w:tc>
          <w:tcPr>
            <w:tcW w:w="8583"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Содействовать сохранению окружающей среды, ресурсосбережению, эффекти</w:t>
            </w:r>
            <w:r w:rsidRPr="00C41566">
              <w:rPr>
                <w:rFonts w:ascii="Times New Roman" w:hAnsi="Times New Roman"/>
                <w:b w:val="0"/>
                <w:i w:val="0"/>
                <w:sz w:val="24"/>
                <w:szCs w:val="24"/>
              </w:rPr>
              <w:t>в</w:t>
            </w:r>
            <w:r w:rsidRPr="00C41566">
              <w:rPr>
                <w:rFonts w:ascii="Times New Roman" w:hAnsi="Times New Roman"/>
                <w:b w:val="0"/>
                <w:i w:val="0"/>
                <w:sz w:val="24"/>
                <w:szCs w:val="24"/>
              </w:rPr>
              <w:t>но действовать в чрезвычайных ситуациях</w:t>
            </w:r>
          </w:p>
        </w:tc>
      </w:tr>
      <w:tr w:rsidR="006E3F90" w:rsidRPr="00C41566" w:rsidTr="00CC0654">
        <w:tc>
          <w:tcPr>
            <w:tcW w:w="988" w:type="dxa"/>
          </w:tcPr>
          <w:p w:rsidR="006E3F90" w:rsidRPr="00C41566" w:rsidRDefault="006E3F90"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08.</w:t>
            </w:r>
          </w:p>
        </w:tc>
        <w:tc>
          <w:tcPr>
            <w:tcW w:w="8583"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 xml:space="preserve">Использовать средства физической культуры для сохранения </w:t>
            </w:r>
            <w:r w:rsidRPr="00C41566">
              <w:rPr>
                <w:rFonts w:ascii="Times New Roman" w:hAnsi="Times New Roman"/>
                <w:b w:val="0"/>
                <w:i w:val="0"/>
                <w:sz w:val="24"/>
                <w:szCs w:val="24"/>
              </w:rPr>
              <w:br/>
              <w:t>и укрепления здоровья в процессе профессиональной деятельности и поддерж</w:t>
            </w:r>
            <w:r w:rsidRPr="00C41566">
              <w:rPr>
                <w:rFonts w:ascii="Times New Roman" w:hAnsi="Times New Roman"/>
                <w:b w:val="0"/>
                <w:i w:val="0"/>
                <w:sz w:val="24"/>
                <w:szCs w:val="24"/>
              </w:rPr>
              <w:t>а</w:t>
            </w:r>
            <w:r w:rsidRPr="00C41566">
              <w:rPr>
                <w:rFonts w:ascii="Times New Roman" w:hAnsi="Times New Roman"/>
                <w:b w:val="0"/>
                <w:i w:val="0"/>
                <w:sz w:val="24"/>
                <w:szCs w:val="24"/>
              </w:rPr>
              <w:t>ния необходимого уровня физической подготовленности</w:t>
            </w:r>
          </w:p>
        </w:tc>
      </w:tr>
      <w:tr w:rsidR="006E3F90" w:rsidRPr="00C41566" w:rsidTr="00CC0654">
        <w:tc>
          <w:tcPr>
            <w:tcW w:w="988" w:type="dxa"/>
          </w:tcPr>
          <w:p w:rsidR="006E3F90" w:rsidRPr="00C41566" w:rsidRDefault="006E3F90"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lastRenderedPageBreak/>
              <w:t>ОК 09.</w:t>
            </w:r>
          </w:p>
        </w:tc>
        <w:tc>
          <w:tcPr>
            <w:tcW w:w="8583" w:type="dxa"/>
          </w:tcPr>
          <w:p w:rsidR="006E3F90" w:rsidRPr="00C41566" w:rsidRDefault="006E3F90" w:rsidP="00C41566">
            <w:pPr>
              <w:pStyle w:val="2"/>
              <w:spacing w:before="0" w:after="0" w:line="360" w:lineRule="auto"/>
              <w:contextualSpacing/>
              <w:jc w:val="both"/>
              <w:rPr>
                <w:rFonts w:ascii="Times New Roman" w:hAnsi="Times New Roman"/>
                <w:b w:val="0"/>
                <w:i w:val="0"/>
                <w:sz w:val="24"/>
                <w:szCs w:val="24"/>
              </w:rPr>
            </w:pPr>
            <w:r w:rsidRPr="00C41566">
              <w:rPr>
                <w:rFonts w:ascii="Times New Roman" w:hAnsi="Times New Roman"/>
                <w:b w:val="0"/>
                <w:i w:val="0"/>
                <w:sz w:val="24"/>
                <w:szCs w:val="24"/>
              </w:rPr>
              <w:t>Использовать информационные технологии в профессиональной деятельности</w:t>
            </w:r>
          </w:p>
          <w:p w:rsidR="006E3F90" w:rsidRPr="00C41566" w:rsidRDefault="006E3F90" w:rsidP="00C41566">
            <w:pPr>
              <w:spacing w:line="360" w:lineRule="auto"/>
              <w:contextualSpacing/>
              <w:rPr>
                <w:rFonts w:ascii="Times New Roman" w:hAnsi="Times New Roman"/>
                <w:sz w:val="24"/>
                <w:szCs w:val="24"/>
              </w:rPr>
            </w:pPr>
          </w:p>
        </w:tc>
      </w:tr>
      <w:tr w:rsidR="006E3F90" w:rsidRPr="00C41566" w:rsidTr="00CC0654">
        <w:tc>
          <w:tcPr>
            <w:tcW w:w="988" w:type="dxa"/>
          </w:tcPr>
          <w:p w:rsidR="006E3F90" w:rsidRPr="00C41566" w:rsidRDefault="006E3F90" w:rsidP="00C41566">
            <w:pPr>
              <w:pStyle w:val="2"/>
              <w:spacing w:before="0" w:after="0" w:line="360" w:lineRule="auto"/>
              <w:contextualSpacing/>
              <w:rPr>
                <w:rStyle w:val="af0"/>
                <w:rFonts w:ascii="Times New Roman" w:hAnsi="Times New Roman"/>
                <w:b w:val="0"/>
                <w:sz w:val="24"/>
                <w:szCs w:val="24"/>
              </w:rPr>
            </w:pPr>
            <w:r w:rsidRPr="00C41566">
              <w:rPr>
                <w:rStyle w:val="af0"/>
                <w:rFonts w:ascii="Times New Roman" w:hAnsi="Times New Roman"/>
                <w:b w:val="0"/>
                <w:sz w:val="24"/>
                <w:szCs w:val="24"/>
              </w:rPr>
              <w:t>ОК 10.</w:t>
            </w:r>
          </w:p>
        </w:tc>
        <w:tc>
          <w:tcPr>
            <w:tcW w:w="8583"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Пользоваться профессиональной документацией на государственном и ин</w:t>
            </w:r>
            <w:r w:rsidRPr="00C41566">
              <w:rPr>
                <w:rFonts w:ascii="Times New Roman" w:hAnsi="Times New Roman"/>
                <w:b w:val="0"/>
                <w:i w:val="0"/>
                <w:sz w:val="24"/>
                <w:szCs w:val="24"/>
              </w:rPr>
              <w:t>о</w:t>
            </w:r>
            <w:r w:rsidRPr="00C41566">
              <w:rPr>
                <w:rFonts w:ascii="Times New Roman" w:hAnsi="Times New Roman"/>
                <w:b w:val="0"/>
                <w:i w:val="0"/>
                <w:sz w:val="24"/>
                <w:szCs w:val="24"/>
              </w:rPr>
              <w:t>странном языках</w:t>
            </w:r>
          </w:p>
        </w:tc>
      </w:tr>
    </w:tbl>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p>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8583"/>
      </w:tblGrid>
      <w:tr w:rsidR="006E3F90" w:rsidRPr="00C41566" w:rsidTr="00CC0654">
        <w:tc>
          <w:tcPr>
            <w:tcW w:w="988" w:type="dxa"/>
          </w:tcPr>
          <w:p w:rsidR="006E3F90" w:rsidRPr="00C41566" w:rsidRDefault="006E3F90" w:rsidP="00C41566">
            <w:pPr>
              <w:pStyle w:val="2"/>
              <w:spacing w:before="0" w:after="0" w:line="360" w:lineRule="auto"/>
              <w:contextualSpacing/>
              <w:jc w:val="both"/>
              <w:rPr>
                <w:rStyle w:val="af0"/>
                <w:rFonts w:ascii="Times New Roman" w:hAnsi="Times New Roman"/>
                <w:sz w:val="24"/>
                <w:szCs w:val="24"/>
              </w:rPr>
            </w:pPr>
            <w:r w:rsidRPr="00C41566">
              <w:rPr>
                <w:rStyle w:val="af0"/>
                <w:rFonts w:ascii="Times New Roman" w:hAnsi="Times New Roman"/>
                <w:sz w:val="24"/>
                <w:szCs w:val="24"/>
              </w:rPr>
              <w:t>Код</w:t>
            </w:r>
          </w:p>
        </w:tc>
        <w:tc>
          <w:tcPr>
            <w:tcW w:w="8583" w:type="dxa"/>
          </w:tcPr>
          <w:p w:rsidR="006E3F90" w:rsidRPr="00C41566" w:rsidRDefault="006E3F90" w:rsidP="00C41566">
            <w:pPr>
              <w:pStyle w:val="2"/>
              <w:spacing w:before="0" w:after="0" w:line="360" w:lineRule="auto"/>
              <w:contextualSpacing/>
              <w:jc w:val="both"/>
              <w:rPr>
                <w:rStyle w:val="af0"/>
                <w:rFonts w:ascii="Times New Roman" w:hAnsi="Times New Roman"/>
                <w:sz w:val="24"/>
                <w:szCs w:val="24"/>
              </w:rPr>
            </w:pPr>
            <w:r w:rsidRPr="00C41566">
              <w:rPr>
                <w:rStyle w:val="af0"/>
                <w:rFonts w:ascii="Times New Roman" w:hAnsi="Times New Roman"/>
                <w:sz w:val="24"/>
                <w:szCs w:val="24"/>
              </w:rPr>
              <w:t>Наименование видов деятельности и профессиональных компетенций</w:t>
            </w:r>
          </w:p>
        </w:tc>
      </w:tr>
      <w:tr w:rsidR="006E3F90" w:rsidRPr="00C41566" w:rsidTr="00CC0654">
        <w:tc>
          <w:tcPr>
            <w:tcW w:w="988"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ВД 3</w:t>
            </w:r>
          </w:p>
        </w:tc>
        <w:tc>
          <w:tcPr>
            <w:tcW w:w="8583"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sz w:val="24"/>
                <w:szCs w:val="24"/>
              </w:rPr>
              <w:t>Выполнение работ по строительству автомобильных дорог и аэродромов</w:t>
            </w:r>
          </w:p>
        </w:tc>
      </w:tr>
      <w:tr w:rsidR="006E3F90" w:rsidRPr="00C41566" w:rsidTr="00CC0654">
        <w:tc>
          <w:tcPr>
            <w:tcW w:w="988"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ПК 3.1.</w:t>
            </w:r>
          </w:p>
        </w:tc>
        <w:tc>
          <w:tcPr>
            <w:tcW w:w="8583"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color w:val="000000" w:themeColor="text1"/>
                <w:sz w:val="24"/>
                <w:szCs w:val="24"/>
              </w:rPr>
              <w:t>Выполнение технологических процессов строительства автомобильных дорог и аэродромов</w:t>
            </w:r>
          </w:p>
        </w:tc>
      </w:tr>
      <w:tr w:rsidR="006E3F90" w:rsidRPr="00C41566" w:rsidTr="00CC0654">
        <w:tc>
          <w:tcPr>
            <w:tcW w:w="988"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ПК 3.2.</w:t>
            </w:r>
          </w:p>
        </w:tc>
        <w:tc>
          <w:tcPr>
            <w:tcW w:w="8583" w:type="dxa"/>
          </w:tcPr>
          <w:p w:rsidR="006E3F90" w:rsidRPr="00C41566" w:rsidRDefault="006E3F90" w:rsidP="00C41566">
            <w:pPr>
              <w:spacing w:after="0" w:line="360" w:lineRule="auto"/>
              <w:contextualSpacing/>
              <w:jc w:val="both"/>
              <w:rPr>
                <w:rStyle w:val="af0"/>
                <w:rFonts w:ascii="Times New Roman" w:hAnsi="Times New Roman"/>
                <w:i w:val="0"/>
                <w:color w:val="000000" w:themeColor="text1"/>
                <w:sz w:val="24"/>
                <w:szCs w:val="24"/>
              </w:rPr>
            </w:pPr>
            <w:r w:rsidRPr="00C41566">
              <w:rPr>
                <w:rFonts w:ascii="Times New Roman" w:hAnsi="Times New Roman"/>
                <w:color w:val="000000" w:themeColor="text1"/>
                <w:sz w:val="24"/>
                <w:szCs w:val="24"/>
              </w:rPr>
              <w:t>Осуществление контроля технологических процессов и приемке выполненных работ по строительству автомобильных дорог и аэродромов;</w:t>
            </w:r>
          </w:p>
        </w:tc>
      </w:tr>
      <w:tr w:rsidR="006E3F90" w:rsidRPr="00C41566" w:rsidTr="00CC0654">
        <w:tc>
          <w:tcPr>
            <w:tcW w:w="988"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ПК 3.3.</w:t>
            </w:r>
          </w:p>
        </w:tc>
        <w:tc>
          <w:tcPr>
            <w:tcW w:w="8583"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Fonts w:ascii="Times New Roman" w:hAnsi="Times New Roman"/>
                <w:b w:val="0"/>
                <w:i w:val="0"/>
                <w:color w:val="000000" w:themeColor="text1"/>
                <w:sz w:val="24"/>
                <w:szCs w:val="24"/>
              </w:rPr>
              <w:t>Выполнение расчетов технико-экономических показателей строительства авт</w:t>
            </w:r>
            <w:r w:rsidRPr="00C41566">
              <w:rPr>
                <w:rFonts w:ascii="Times New Roman" w:hAnsi="Times New Roman"/>
                <w:b w:val="0"/>
                <w:i w:val="0"/>
                <w:color w:val="000000" w:themeColor="text1"/>
                <w:sz w:val="24"/>
                <w:szCs w:val="24"/>
              </w:rPr>
              <w:t>о</w:t>
            </w:r>
            <w:r w:rsidRPr="00C41566">
              <w:rPr>
                <w:rFonts w:ascii="Times New Roman" w:hAnsi="Times New Roman"/>
                <w:b w:val="0"/>
                <w:i w:val="0"/>
                <w:color w:val="000000" w:themeColor="text1"/>
                <w:sz w:val="24"/>
                <w:szCs w:val="24"/>
              </w:rPr>
              <w:t>мобильных дорог и аэродромов</w:t>
            </w:r>
          </w:p>
        </w:tc>
      </w:tr>
      <w:tr w:rsidR="006E3F90" w:rsidRPr="00C41566" w:rsidTr="00CC0654">
        <w:tc>
          <w:tcPr>
            <w:tcW w:w="988" w:type="dxa"/>
          </w:tcPr>
          <w:p w:rsidR="006E3F90" w:rsidRPr="00C41566" w:rsidRDefault="006E3F90" w:rsidP="00C41566">
            <w:pPr>
              <w:pStyle w:val="2"/>
              <w:spacing w:before="0" w:after="0" w:line="360" w:lineRule="auto"/>
              <w:contextualSpacing/>
              <w:jc w:val="both"/>
              <w:rPr>
                <w:rStyle w:val="af0"/>
                <w:rFonts w:ascii="Times New Roman" w:hAnsi="Times New Roman"/>
                <w:b w:val="0"/>
                <w:sz w:val="24"/>
                <w:szCs w:val="24"/>
              </w:rPr>
            </w:pPr>
            <w:r w:rsidRPr="00C41566">
              <w:rPr>
                <w:rStyle w:val="af0"/>
                <w:rFonts w:ascii="Times New Roman" w:hAnsi="Times New Roman"/>
                <w:b w:val="0"/>
                <w:sz w:val="24"/>
                <w:szCs w:val="24"/>
              </w:rPr>
              <w:t>ПК 3.4.</w:t>
            </w:r>
          </w:p>
        </w:tc>
        <w:tc>
          <w:tcPr>
            <w:tcW w:w="8583" w:type="dxa"/>
          </w:tcPr>
          <w:p w:rsidR="006E3F90" w:rsidRPr="00C41566" w:rsidRDefault="006E3F90" w:rsidP="00C41566">
            <w:pPr>
              <w:pStyle w:val="2"/>
              <w:spacing w:before="0" w:after="0" w:line="360" w:lineRule="auto"/>
              <w:contextualSpacing/>
              <w:jc w:val="both"/>
              <w:rPr>
                <w:rFonts w:ascii="Times New Roman" w:hAnsi="Times New Roman"/>
                <w:b w:val="0"/>
                <w:i w:val="0"/>
                <w:sz w:val="24"/>
                <w:szCs w:val="24"/>
              </w:rPr>
            </w:pPr>
            <w:r w:rsidRPr="00C41566">
              <w:rPr>
                <w:rFonts w:ascii="Times New Roman" w:hAnsi="Times New Roman"/>
                <w:b w:val="0"/>
                <w:i w:val="0"/>
                <w:color w:val="000000" w:themeColor="text1"/>
                <w:sz w:val="24"/>
                <w:szCs w:val="24"/>
              </w:rPr>
              <w:t>Выполнение работ по эксплуатации автомобильных дорог и аэродромов</w:t>
            </w:r>
          </w:p>
        </w:tc>
      </w:tr>
    </w:tbl>
    <w:p w:rsidR="006E3F90" w:rsidRPr="00C41566" w:rsidRDefault="006E3F90" w:rsidP="00C41566">
      <w:pPr>
        <w:spacing w:line="360" w:lineRule="auto"/>
        <w:contextualSpacing/>
        <w:rPr>
          <w:rFonts w:ascii="Times New Roman" w:hAnsi="Times New Roman"/>
          <w:sz w:val="24"/>
          <w:szCs w:val="24"/>
        </w:rPr>
      </w:pPr>
    </w:p>
    <w:p w:rsidR="006E3F90" w:rsidRPr="00C41566" w:rsidRDefault="006E3F90" w:rsidP="00C41566">
      <w:pPr>
        <w:spacing w:line="360" w:lineRule="auto"/>
        <w:contextualSpacing/>
        <w:rPr>
          <w:rFonts w:ascii="Times New Roman" w:hAnsi="Times New Roman"/>
          <w:sz w:val="24"/>
          <w:szCs w:val="24"/>
        </w:rPr>
      </w:pPr>
    </w:p>
    <w:p w:rsidR="006E3F90" w:rsidRPr="00C41566" w:rsidRDefault="006E3F90" w:rsidP="00C41566">
      <w:pPr>
        <w:spacing w:line="360" w:lineRule="auto"/>
        <w:contextualSpacing/>
        <w:rPr>
          <w:rFonts w:ascii="Times New Roman" w:hAnsi="Times New Roman"/>
          <w:sz w:val="24"/>
          <w:szCs w:val="24"/>
        </w:rPr>
      </w:pPr>
    </w:p>
    <w:p w:rsidR="006E3F90" w:rsidRPr="00C41566" w:rsidRDefault="006E3F90" w:rsidP="00C41566">
      <w:pPr>
        <w:spacing w:line="360" w:lineRule="auto"/>
        <w:contextualSpacing/>
        <w:rPr>
          <w:rFonts w:ascii="Times New Roman" w:hAnsi="Times New Roman"/>
          <w:bCs/>
          <w:sz w:val="24"/>
          <w:szCs w:val="24"/>
        </w:rPr>
      </w:pPr>
    </w:p>
    <w:p w:rsidR="006E3F90" w:rsidRPr="00C41566" w:rsidRDefault="0010743A" w:rsidP="00C41566">
      <w:pPr>
        <w:spacing w:line="360" w:lineRule="auto"/>
        <w:contextualSpacing/>
        <w:rPr>
          <w:rFonts w:ascii="Times New Roman" w:hAnsi="Times New Roman"/>
          <w:sz w:val="24"/>
          <w:szCs w:val="24"/>
        </w:rPr>
      </w:pPr>
      <w:r w:rsidRPr="0010743A">
        <w:rPr>
          <w:rFonts w:ascii="Times New Roman" w:hAnsi="Times New Roman"/>
          <w:sz w:val="24"/>
          <w:szCs w:val="24"/>
        </w:rPr>
        <w:t>1.1.3. В результате освоения профессионального модуля студент должен</w:t>
      </w:r>
      <w:r w:rsidR="006E3F90" w:rsidRPr="00C41566">
        <w:rPr>
          <w:rStyle w:val="ac"/>
          <w:rFonts w:ascii="Times New Roman" w:hAnsi="Times New Roman"/>
          <w:bCs/>
          <w:sz w:val="24"/>
          <w:szCs w:val="24"/>
        </w:rPr>
        <w:footnoteReference w:id="30"/>
      </w:r>
      <w:r w:rsidRPr="0010743A">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662"/>
      </w:tblGrid>
      <w:tr w:rsidR="006E3F90" w:rsidRPr="00C41566" w:rsidTr="00CC0654">
        <w:tc>
          <w:tcPr>
            <w:tcW w:w="2802" w:type="dxa"/>
          </w:tcPr>
          <w:p w:rsidR="006E3F90" w:rsidRPr="00C41566" w:rsidRDefault="0010743A" w:rsidP="00C41566">
            <w:pPr>
              <w:spacing w:after="0" w:line="360" w:lineRule="auto"/>
              <w:contextualSpacing/>
              <w:rPr>
                <w:rFonts w:ascii="Times New Roman" w:hAnsi="Times New Roman"/>
                <w:sz w:val="24"/>
                <w:szCs w:val="24"/>
              </w:rPr>
            </w:pPr>
            <w:r w:rsidRPr="0010743A">
              <w:rPr>
                <w:rFonts w:ascii="Times New Roman" w:hAnsi="Times New Roman"/>
                <w:sz w:val="24"/>
                <w:szCs w:val="24"/>
              </w:rPr>
              <w:t>Иметь практический опыт</w:t>
            </w:r>
          </w:p>
        </w:tc>
        <w:tc>
          <w:tcPr>
            <w:tcW w:w="6662" w:type="dxa"/>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проектирования, организации и технологии строительных р</w:t>
            </w:r>
            <w:r w:rsidRPr="00C41566">
              <w:rPr>
                <w:rFonts w:ascii="Times New Roman" w:hAnsi="Times New Roman"/>
                <w:sz w:val="24"/>
                <w:szCs w:val="24"/>
              </w:rPr>
              <w:t>а</w:t>
            </w:r>
            <w:r w:rsidRPr="00C41566">
              <w:rPr>
                <w:rFonts w:ascii="Times New Roman" w:hAnsi="Times New Roman"/>
                <w:sz w:val="24"/>
                <w:szCs w:val="24"/>
              </w:rPr>
              <w:t>бот;</w:t>
            </w:r>
          </w:p>
          <w:p w:rsidR="006E3F90" w:rsidRPr="00C41566" w:rsidRDefault="006E3F90" w:rsidP="00C41566">
            <w:pPr>
              <w:spacing w:after="0" w:line="360" w:lineRule="auto"/>
              <w:contextualSpacing/>
              <w:rPr>
                <w:rFonts w:ascii="Times New Roman" w:hAnsi="Times New Roman"/>
                <w:sz w:val="24"/>
                <w:szCs w:val="24"/>
              </w:rPr>
            </w:pPr>
          </w:p>
        </w:tc>
      </w:tr>
      <w:tr w:rsidR="006E3F90" w:rsidRPr="00C41566" w:rsidTr="00CC0654">
        <w:trPr>
          <w:trHeight w:val="510"/>
        </w:trPr>
        <w:tc>
          <w:tcPr>
            <w:tcW w:w="2802" w:type="dxa"/>
            <w:vMerge w:val="restart"/>
          </w:tcPr>
          <w:p w:rsidR="006E3F90" w:rsidRPr="00C41566" w:rsidRDefault="0010743A" w:rsidP="00C41566">
            <w:pPr>
              <w:spacing w:after="0" w:line="360" w:lineRule="auto"/>
              <w:contextualSpacing/>
              <w:rPr>
                <w:rFonts w:ascii="Times New Roman" w:hAnsi="Times New Roman"/>
                <w:sz w:val="24"/>
                <w:szCs w:val="24"/>
              </w:rPr>
            </w:pPr>
            <w:r w:rsidRPr="0010743A">
              <w:rPr>
                <w:rFonts w:ascii="Times New Roman" w:hAnsi="Times New Roman"/>
                <w:sz w:val="24"/>
                <w:szCs w:val="24"/>
              </w:rPr>
              <w:t>уметь</w:t>
            </w:r>
          </w:p>
        </w:tc>
        <w:tc>
          <w:tcPr>
            <w:tcW w:w="6662" w:type="dxa"/>
          </w:tcPr>
          <w:p w:rsidR="006E3F90" w:rsidRPr="00C41566" w:rsidRDefault="006E3F90"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contextualSpacing/>
              <w:jc w:val="both"/>
              <w:rPr>
                <w:rFonts w:ascii="Times New Roman" w:hAnsi="Times New Roman"/>
                <w:sz w:val="24"/>
                <w:szCs w:val="24"/>
              </w:rPr>
            </w:pPr>
            <w:r w:rsidRPr="00C41566">
              <w:rPr>
                <w:rFonts w:ascii="Times New Roman" w:hAnsi="Times New Roman"/>
                <w:sz w:val="24"/>
                <w:szCs w:val="24"/>
              </w:rPr>
              <w:t>объяснить по схемам принцип работы машин и рабочего об</w:t>
            </w:r>
            <w:r w:rsidRPr="00C41566">
              <w:rPr>
                <w:rFonts w:ascii="Times New Roman" w:hAnsi="Times New Roman"/>
                <w:sz w:val="24"/>
                <w:szCs w:val="24"/>
              </w:rPr>
              <w:t>о</w:t>
            </w:r>
            <w:r w:rsidRPr="00C41566">
              <w:rPr>
                <w:rFonts w:ascii="Times New Roman" w:hAnsi="Times New Roman"/>
                <w:sz w:val="24"/>
                <w:szCs w:val="24"/>
              </w:rPr>
              <w:t xml:space="preserve">рудования; </w:t>
            </w:r>
          </w:p>
        </w:tc>
      </w:tr>
      <w:tr w:rsidR="006E3F90" w:rsidRPr="00C41566" w:rsidTr="00CC0654">
        <w:trPr>
          <w:trHeight w:val="525"/>
        </w:trPr>
        <w:tc>
          <w:tcPr>
            <w:tcW w:w="2802" w:type="dxa"/>
            <w:vMerge/>
          </w:tcPr>
          <w:p w:rsidR="006E3F90" w:rsidRPr="00C41566" w:rsidRDefault="006E3F90" w:rsidP="00C41566">
            <w:pPr>
              <w:spacing w:after="0" w:line="360" w:lineRule="auto"/>
              <w:contextualSpacing/>
              <w:rPr>
                <w:rFonts w:ascii="Times New Roman" w:hAnsi="Times New Roman"/>
                <w:sz w:val="24"/>
                <w:szCs w:val="24"/>
              </w:rPr>
            </w:pPr>
          </w:p>
        </w:tc>
        <w:tc>
          <w:tcPr>
            <w:tcW w:w="6662" w:type="dxa"/>
          </w:tcPr>
          <w:p w:rsidR="006E3F90" w:rsidRPr="00C41566" w:rsidRDefault="006E3F9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выбрать тип машины для производства различных видов р</w:t>
            </w:r>
            <w:r w:rsidRPr="00C41566">
              <w:rPr>
                <w:rFonts w:ascii="Times New Roman" w:hAnsi="Times New Roman"/>
                <w:sz w:val="24"/>
                <w:szCs w:val="24"/>
              </w:rPr>
              <w:t>а</w:t>
            </w:r>
            <w:r w:rsidRPr="00C41566">
              <w:rPr>
                <w:rFonts w:ascii="Times New Roman" w:hAnsi="Times New Roman"/>
                <w:sz w:val="24"/>
                <w:szCs w:val="24"/>
              </w:rPr>
              <w:t xml:space="preserve">бот; </w:t>
            </w:r>
          </w:p>
        </w:tc>
      </w:tr>
      <w:tr w:rsidR="006E3F90" w:rsidRPr="00C41566" w:rsidTr="00CC0654">
        <w:trPr>
          <w:trHeight w:val="300"/>
        </w:trPr>
        <w:tc>
          <w:tcPr>
            <w:tcW w:w="2802" w:type="dxa"/>
            <w:vMerge/>
          </w:tcPr>
          <w:p w:rsidR="006E3F90" w:rsidRPr="00C41566" w:rsidRDefault="006E3F90" w:rsidP="00C41566">
            <w:pPr>
              <w:spacing w:after="0" w:line="360" w:lineRule="auto"/>
              <w:contextualSpacing/>
              <w:rPr>
                <w:rFonts w:ascii="Times New Roman" w:hAnsi="Times New Roman"/>
                <w:sz w:val="24"/>
                <w:szCs w:val="24"/>
              </w:rPr>
            </w:pPr>
          </w:p>
        </w:tc>
        <w:tc>
          <w:tcPr>
            <w:tcW w:w="6662" w:type="dxa"/>
          </w:tcPr>
          <w:p w:rsidR="006E3F90" w:rsidRPr="00C41566" w:rsidRDefault="006E3F9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производить перебазировки дорожно-строительных машин; </w:t>
            </w:r>
          </w:p>
        </w:tc>
      </w:tr>
      <w:tr w:rsidR="006E3F90" w:rsidRPr="00C41566" w:rsidTr="00CC0654">
        <w:trPr>
          <w:trHeight w:val="540"/>
        </w:trPr>
        <w:tc>
          <w:tcPr>
            <w:tcW w:w="2802" w:type="dxa"/>
            <w:vMerge/>
          </w:tcPr>
          <w:p w:rsidR="006E3F90" w:rsidRPr="00C41566" w:rsidRDefault="006E3F90" w:rsidP="00C41566">
            <w:pPr>
              <w:spacing w:after="0" w:line="360" w:lineRule="auto"/>
              <w:contextualSpacing/>
              <w:rPr>
                <w:rFonts w:ascii="Times New Roman" w:hAnsi="Times New Roman"/>
                <w:sz w:val="24"/>
                <w:szCs w:val="24"/>
              </w:rPr>
            </w:pPr>
          </w:p>
        </w:tc>
        <w:tc>
          <w:tcPr>
            <w:tcW w:w="6662" w:type="dxa"/>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строить, содержать и ремонтировать автомобильные дороги и аэродромы;</w:t>
            </w:r>
          </w:p>
        </w:tc>
      </w:tr>
      <w:tr w:rsidR="006E3F90" w:rsidRPr="00C41566" w:rsidTr="00CC0654">
        <w:trPr>
          <w:trHeight w:val="585"/>
        </w:trPr>
        <w:tc>
          <w:tcPr>
            <w:tcW w:w="2802" w:type="dxa"/>
            <w:vMerge/>
          </w:tcPr>
          <w:p w:rsidR="006E3F90" w:rsidRPr="00C41566" w:rsidRDefault="006E3F90" w:rsidP="00C41566">
            <w:pPr>
              <w:spacing w:after="0" w:line="360" w:lineRule="auto"/>
              <w:contextualSpacing/>
              <w:rPr>
                <w:rFonts w:ascii="Times New Roman" w:hAnsi="Times New Roman"/>
                <w:sz w:val="24"/>
                <w:szCs w:val="24"/>
              </w:rPr>
            </w:pPr>
          </w:p>
        </w:tc>
        <w:tc>
          <w:tcPr>
            <w:tcW w:w="6662" w:type="dxa"/>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самостоятельно формировать задачи и определять способы их решения в рамках профессиональной компетенции; </w:t>
            </w:r>
          </w:p>
        </w:tc>
      </w:tr>
      <w:tr w:rsidR="006E3F90" w:rsidRPr="00C41566" w:rsidTr="00CC0654">
        <w:trPr>
          <w:trHeight w:val="525"/>
        </w:trPr>
        <w:tc>
          <w:tcPr>
            <w:tcW w:w="2802" w:type="dxa"/>
            <w:vMerge/>
          </w:tcPr>
          <w:p w:rsidR="006E3F90" w:rsidRPr="00C41566" w:rsidRDefault="006E3F90" w:rsidP="00C41566">
            <w:pPr>
              <w:spacing w:after="0" w:line="360" w:lineRule="auto"/>
              <w:contextualSpacing/>
              <w:rPr>
                <w:rFonts w:ascii="Times New Roman" w:hAnsi="Times New Roman"/>
                <w:sz w:val="24"/>
                <w:szCs w:val="24"/>
              </w:rPr>
            </w:pPr>
          </w:p>
        </w:tc>
        <w:tc>
          <w:tcPr>
            <w:tcW w:w="6662" w:type="dxa"/>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работать с нормативными документами, типовой проектной и технологической документацией; </w:t>
            </w:r>
          </w:p>
        </w:tc>
      </w:tr>
      <w:tr w:rsidR="006E3F90" w:rsidRPr="00C41566" w:rsidTr="00CC0654">
        <w:trPr>
          <w:trHeight w:val="450"/>
        </w:trPr>
        <w:tc>
          <w:tcPr>
            <w:tcW w:w="2802" w:type="dxa"/>
            <w:vMerge/>
          </w:tcPr>
          <w:p w:rsidR="006E3F90" w:rsidRPr="00C41566" w:rsidRDefault="006E3F90" w:rsidP="00C41566">
            <w:pPr>
              <w:spacing w:after="0" w:line="360" w:lineRule="auto"/>
              <w:contextualSpacing/>
              <w:rPr>
                <w:rFonts w:ascii="Times New Roman" w:hAnsi="Times New Roman"/>
                <w:sz w:val="24"/>
                <w:szCs w:val="24"/>
              </w:rPr>
            </w:pPr>
          </w:p>
        </w:tc>
        <w:tc>
          <w:tcPr>
            <w:tcW w:w="6662" w:type="dxa"/>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использовать современные информационные технологии;</w:t>
            </w:r>
          </w:p>
          <w:p w:rsidR="006E3F90" w:rsidRPr="00C41566" w:rsidRDefault="006E3F90" w:rsidP="00C41566">
            <w:pPr>
              <w:spacing w:after="0" w:line="360" w:lineRule="auto"/>
              <w:contextualSpacing/>
              <w:rPr>
                <w:rFonts w:ascii="Times New Roman" w:hAnsi="Times New Roman"/>
                <w:sz w:val="24"/>
                <w:szCs w:val="24"/>
              </w:rPr>
            </w:pPr>
          </w:p>
        </w:tc>
      </w:tr>
      <w:tr w:rsidR="006E3F90" w:rsidRPr="00C41566" w:rsidTr="00CC0654">
        <w:trPr>
          <w:trHeight w:val="840"/>
        </w:trPr>
        <w:tc>
          <w:tcPr>
            <w:tcW w:w="2802" w:type="dxa"/>
            <w:vMerge w:val="restart"/>
          </w:tcPr>
          <w:p w:rsidR="006E3F90" w:rsidRPr="00C41566" w:rsidRDefault="0010743A" w:rsidP="00C41566">
            <w:pPr>
              <w:widowControl w:val="0"/>
              <w:autoSpaceDE w:val="0"/>
              <w:autoSpaceDN w:val="0"/>
              <w:adjustRightInd w:val="0"/>
              <w:spacing w:after="0" w:line="360" w:lineRule="auto"/>
              <w:contextualSpacing/>
              <w:rPr>
                <w:rFonts w:ascii="Times New Roman" w:hAnsi="Times New Roman"/>
                <w:sz w:val="24"/>
                <w:szCs w:val="24"/>
              </w:rPr>
            </w:pPr>
            <w:r w:rsidRPr="0010743A">
              <w:rPr>
                <w:rFonts w:ascii="Times New Roman" w:hAnsi="Times New Roman"/>
                <w:sz w:val="24"/>
                <w:szCs w:val="24"/>
              </w:rPr>
              <w:t>знать</w:t>
            </w:r>
          </w:p>
        </w:tc>
        <w:tc>
          <w:tcPr>
            <w:tcW w:w="6662" w:type="dxa"/>
          </w:tcPr>
          <w:p w:rsidR="006E3F90" w:rsidRPr="00C41566" w:rsidRDefault="006E3F90" w:rsidP="00C41566">
            <w:pPr>
              <w:widowControl w:val="0"/>
              <w:autoSpaceDE w:val="0"/>
              <w:autoSpaceDN w:val="0"/>
              <w:adjustRightInd w:val="0"/>
              <w:spacing w:after="0" w:line="360" w:lineRule="auto"/>
              <w:contextualSpacing/>
              <w:rPr>
                <w:rFonts w:ascii="Times New Roman" w:hAnsi="Times New Roman"/>
                <w:sz w:val="24"/>
                <w:szCs w:val="24"/>
              </w:rPr>
            </w:pPr>
            <w:r w:rsidRPr="00C41566">
              <w:rPr>
                <w:rFonts w:ascii="Times New Roman" w:hAnsi="Times New Roman"/>
                <w:sz w:val="24"/>
                <w:szCs w:val="24"/>
              </w:rPr>
              <w:t>общее устройство современных дорожно-строительных м</w:t>
            </w:r>
            <w:r w:rsidRPr="00C41566">
              <w:rPr>
                <w:rFonts w:ascii="Times New Roman" w:hAnsi="Times New Roman"/>
                <w:sz w:val="24"/>
                <w:szCs w:val="24"/>
              </w:rPr>
              <w:t>а</w:t>
            </w:r>
            <w:r w:rsidRPr="00C41566">
              <w:rPr>
                <w:rFonts w:ascii="Times New Roman" w:hAnsi="Times New Roman"/>
                <w:sz w:val="24"/>
                <w:szCs w:val="24"/>
              </w:rPr>
              <w:t>шин, тяговых средств, современный парк транспортных м</w:t>
            </w:r>
            <w:r w:rsidRPr="00C41566">
              <w:rPr>
                <w:rFonts w:ascii="Times New Roman" w:hAnsi="Times New Roman"/>
                <w:sz w:val="24"/>
                <w:szCs w:val="24"/>
              </w:rPr>
              <w:t>а</w:t>
            </w:r>
            <w:r w:rsidRPr="00C41566">
              <w:rPr>
                <w:rFonts w:ascii="Times New Roman" w:hAnsi="Times New Roman"/>
                <w:sz w:val="24"/>
                <w:szCs w:val="24"/>
              </w:rPr>
              <w:t>шин</w:t>
            </w:r>
          </w:p>
        </w:tc>
      </w:tr>
      <w:tr w:rsidR="006E3F90" w:rsidRPr="00C41566" w:rsidTr="00CC0654">
        <w:trPr>
          <w:trHeight w:val="1005"/>
        </w:trPr>
        <w:tc>
          <w:tcPr>
            <w:tcW w:w="2802" w:type="dxa"/>
            <w:vMerge/>
          </w:tcPr>
          <w:p w:rsidR="006E3F90" w:rsidRPr="00C41566" w:rsidRDefault="006E3F90" w:rsidP="00C41566">
            <w:pPr>
              <w:spacing w:after="0" w:line="360" w:lineRule="auto"/>
              <w:contextualSpacing/>
              <w:rPr>
                <w:rFonts w:ascii="Times New Roman" w:hAnsi="Times New Roman"/>
                <w:sz w:val="24"/>
                <w:szCs w:val="24"/>
              </w:rPr>
            </w:pPr>
          </w:p>
        </w:tc>
        <w:tc>
          <w:tcPr>
            <w:tcW w:w="6662" w:type="dxa"/>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основные положения по организации производственного пр</w:t>
            </w:r>
            <w:r w:rsidRPr="00C41566">
              <w:rPr>
                <w:rFonts w:ascii="Times New Roman" w:hAnsi="Times New Roman"/>
                <w:sz w:val="24"/>
                <w:szCs w:val="24"/>
              </w:rPr>
              <w:t>о</w:t>
            </w:r>
            <w:r w:rsidRPr="00C41566">
              <w:rPr>
                <w:rFonts w:ascii="Times New Roman" w:hAnsi="Times New Roman"/>
                <w:sz w:val="24"/>
                <w:szCs w:val="24"/>
              </w:rPr>
              <w:t xml:space="preserve">цесса строительства, ремонта и содержания, автомобильных дорог, транспортных сооружений и аэродромов; </w:t>
            </w:r>
          </w:p>
        </w:tc>
      </w:tr>
      <w:tr w:rsidR="006E3F90" w:rsidRPr="00C41566" w:rsidTr="00CC0654">
        <w:trPr>
          <w:trHeight w:val="570"/>
        </w:trPr>
        <w:tc>
          <w:tcPr>
            <w:tcW w:w="2802" w:type="dxa"/>
            <w:vMerge/>
          </w:tcPr>
          <w:p w:rsidR="006E3F90" w:rsidRPr="00C41566" w:rsidRDefault="006E3F90" w:rsidP="00C41566">
            <w:pPr>
              <w:spacing w:after="0" w:line="360" w:lineRule="auto"/>
              <w:contextualSpacing/>
              <w:rPr>
                <w:rFonts w:ascii="Times New Roman" w:hAnsi="Times New Roman"/>
                <w:sz w:val="24"/>
                <w:szCs w:val="24"/>
              </w:rPr>
            </w:pPr>
          </w:p>
        </w:tc>
        <w:tc>
          <w:tcPr>
            <w:tcW w:w="6662" w:type="dxa"/>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порядок материально-технического обеспечения объектов строительства, ремонта и содержания; </w:t>
            </w:r>
          </w:p>
        </w:tc>
      </w:tr>
      <w:tr w:rsidR="006E3F90" w:rsidRPr="00C41566" w:rsidTr="00CC0654">
        <w:trPr>
          <w:trHeight w:val="390"/>
        </w:trPr>
        <w:tc>
          <w:tcPr>
            <w:tcW w:w="2802" w:type="dxa"/>
            <w:vMerge/>
          </w:tcPr>
          <w:p w:rsidR="006E3F90" w:rsidRPr="00C41566" w:rsidRDefault="006E3F90" w:rsidP="00C41566">
            <w:pPr>
              <w:spacing w:after="0" w:line="360" w:lineRule="auto"/>
              <w:contextualSpacing/>
              <w:rPr>
                <w:rFonts w:ascii="Times New Roman" w:hAnsi="Times New Roman"/>
                <w:sz w:val="24"/>
                <w:szCs w:val="24"/>
              </w:rPr>
            </w:pPr>
          </w:p>
        </w:tc>
        <w:tc>
          <w:tcPr>
            <w:tcW w:w="6662" w:type="dxa"/>
          </w:tcPr>
          <w:p w:rsidR="006E3F90" w:rsidRPr="00C41566" w:rsidRDefault="006E3F90" w:rsidP="00C41566">
            <w:pPr>
              <w:spacing w:after="0" w:line="360" w:lineRule="auto"/>
              <w:contextualSpacing/>
              <w:rPr>
                <w:rFonts w:ascii="Times New Roman" w:hAnsi="Times New Roman"/>
                <w:sz w:val="24"/>
                <w:szCs w:val="24"/>
              </w:rPr>
            </w:pPr>
            <w:proofErr w:type="gramStart"/>
            <w:r w:rsidRPr="00C41566">
              <w:rPr>
                <w:rFonts w:ascii="Times New Roman" w:hAnsi="Times New Roman"/>
                <w:sz w:val="24"/>
                <w:szCs w:val="24"/>
              </w:rPr>
              <w:t>контроль за</w:t>
            </w:r>
            <w:proofErr w:type="gramEnd"/>
            <w:r w:rsidRPr="00C41566">
              <w:rPr>
                <w:rFonts w:ascii="Times New Roman" w:hAnsi="Times New Roman"/>
                <w:sz w:val="24"/>
                <w:szCs w:val="24"/>
              </w:rPr>
              <w:t xml:space="preserve"> выполнением технологических операций; </w:t>
            </w:r>
          </w:p>
          <w:p w:rsidR="006E3F90" w:rsidRPr="00C41566" w:rsidRDefault="006E3F9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p>
        </w:tc>
      </w:tr>
      <w:tr w:rsidR="006E3F90" w:rsidRPr="00C41566" w:rsidTr="00CC0654">
        <w:trPr>
          <w:trHeight w:val="675"/>
        </w:trPr>
        <w:tc>
          <w:tcPr>
            <w:tcW w:w="2802" w:type="dxa"/>
            <w:vMerge/>
          </w:tcPr>
          <w:p w:rsidR="006E3F90" w:rsidRPr="00C41566" w:rsidRDefault="006E3F90" w:rsidP="00C41566">
            <w:pPr>
              <w:spacing w:after="0" w:line="360" w:lineRule="auto"/>
              <w:contextualSpacing/>
              <w:rPr>
                <w:rFonts w:ascii="Times New Roman" w:hAnsi="Times New Roman"/>
                <w:sz w:val="24"/>
                <w:szCs w:val="24"/>
              </w:rPr>
            </w:pPr>
          </w:p>
        </w:tc>
        <w:tc>
          <w:tcPr>
            <w:tcW w:w="6662" w:type="dxa"/>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обеспечение экологической безопасности при строительстве, ремонте и содержании автомобильных дорог и аэродромов; </w:t>
            </w:r>
          </w:p>
        </w:tc>
      </w:tr>
      <w:tr w:rsidR="006E3F90" w:rsidRPr="00C41566" w:rsidTr="00CC0654">
        <w:trPr>
          <w:trHeight w:val="561"/>
        </w:trPr>
        <w:tc>
          <w:tcPr>
            <w:tcW w:w="2802" w:type="dxa"/>
            <w:vMerge/>
          </w:tcPr>
          <w:p w:rsidR="006E3F90" w:rsidRPr="00C41566" w:rsidRDefault="006E3F90" w:rsidP="00C41566">
            <w:pPr>
              <w:spacing w:after="0" w:line="360" w:lineRule="auto"/>
              <w:contextualSpacing/>
              <w:rPr>
                <w:rFonts w:ascii="Times New Roman" w:hAnsi="Times New Roman"/>
                <w:sz w:val="24"/>
                <w:szCs w:val="24"/>
              </w:rPr>
            </w:pPr>
          </w:p>
        </w:tc>
        <w:tc>
          <w:tcPr>
            <w:tcW w:w="6662" w:type="dxa"/>
          </w:tcPr>
          <w:p w:rsidR="006E3F90" w:rsidRPr="00C41566" w:rsidRDefault="006E3F9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организацию работ по обеспечению безопасности движения</w:t>
            </w:r>
          </w:p>
        </w:tc>
      </w:tr>
    </w:tbl>
    <w:p w:rsidR="006E3F90" w:rsidRPr="00C41566" w:rsidRDefault="006E3F90" w:rsidP="00C41566">
      <w:pPr>
        <w:spacing w:line="360" w:lineRule="auto"/>
        <w:contextualSpacing/>
        <w:rPr>
          <w:rFonts w:ascii="Times New Roman" w:hAnsi="Times New Roman"/>
          <w:b/>
          <w:sz w:val="24"/>
          <w:szCs w:val="24"/>
        </w:rPr>
      </w:pPr>
    </w:p>
    <w:p w:rsidR="006E3F90" w:rsidRPr="00C41566" w:rsidRDefault="0010743A" w:rsidP="00C41566">
      <w:pPr>
        <w:spacing w:line="360" w:lineRule="auto"/>
        <w:contextualSpacing/>
        <w:rPr>
          <w:rFonts w:ascii="Times New Roman" w:hAnsi="Times New Roman"/>
          <w:b/>
          <w:sz w:val="24"/>
          <w:szCs w:val="24"/>
        </w:rPr>
      </w:pPr>
      <w:r w:rsidRPr="0010743A">
        <w:rPr>
          <w:rFonts w:ascii="Times New Roman" w:hAnsi="Times New Roman"/>
          <w:b/>
          <w:sz w:val="24"/>
          <w:szCs w:val="24"/>
        </w:rPr>
        <w:t>1.2. Количество часов, отводимое на освоение профессионального модуля</w:t>
      </w:r>
    </w:p>
    <w:p w:rsidR="00F3278E" w:rsidRDefault="006E3F90">
      <w:pPr>
        <w:spacing w:line="360" w:lineRule="auto"/>
        <w:contextualSpacing/>
        <w:rPr>
          <w:rFonts w:ascii="Times New Roman" w:hAnsi="Times New Roman"/>
          <w:sz w:val="24"/>
          <w:szCs w:val="24"/>
        </w:rPr>
      </w:pPr>
      <w:r w:rsidRPr="00C41566">
        <w:rPr>
          <w:rFonts w:ascii="Times New Roman" w:hAnsi="Times New Roman"/>
          <w:sz w:val="24"/>
          <w:szCs w:val="24"/>
        </w:rPr>
        <w:t>Всего часов -  459ч</w:t>
      </w:r>
    </w:p>
    <w:p w:rsidR="00F3278E" w:rsidRDefault="006E3F90">
      <w:pPr>
        <w:spacing w:line="360" w:lineRule="auto"/>
        <w:contextualSpacing/>
        <w:rPr>
          <w:rFonts w:ascii="Times New Roman" w:hAnsi="Times New Roman"/>
          <w:sz w:val="24"/>
          <w:szCs w:val="24"/>
        </w:rPr>
      </w:pPr>
      <w:r w:rsidRPr="00C41566">
        <w:rPr>
          <w:rFonts w:ascii="Times New Roman" w:hAnsi="Times New Roman"/>
          <w:sz w:val="24"/>
          <w:szCs w:val="24"/>
        </w:rPr>
        <w:t xml:space="preserve">Из них   на освоение МДК – 298 ч </w:t>
      </w:r>
    </w:p>
    <w:p w:rsidR="006E3F90" w:rsidRPr="00C41566" w:rsidRDefault="006E3F90" w:rsidP="00C41566">
      <w:pPr>
        <w:spacing w:line="360" w:lineRule="auto"/>
        <w:contextualSpacing/>
        <w:rPr>
          <w:rFonts w:ascii="Times New Roman" w:hAnsi="Times New Roman"/>
          <w:sz w:val="24"/>
          <w:szCs w:val="24"/>
        </w:rPr>
      </w:pPr>
      <w:r w:rsidRPr="00C41566">
        <w:rPr>
          <w:rFonts w:ascii="Times New Roman" w:hAnsi="Times New Roman"/>
          <w:sz w:val="24"/>
          <w:szCs w:val="24"/>
        </w:rPr>
        <w:t xml:space="preserve">самостоятельная работа - 17 часов </w:t>
      </w:r>
    </w:p>
    <w:p w:rsidR="00F3278E" w:rsidRDefault="006E3F90">
      <w:pPr>
        <w:spacing w:line="360" w:lineRule="auto"/>
        <w:contextualSpacing/>
        <w:rPr>
          <w:rFonts w:ascii="Times New Roman" w:hAnsi="Times New Roman"/>
          <w:sz w:val="24"/>
          <w:szCs w:val="24"/>
        </w:rPr>
      </w:pPr>
      <w:r w:rsidRPr="00C41566">
        <w:rPr>
          <w:rFonts w:ascii="Times New Roman" w:hAnsi="Times New Roman"/>
          <w:sz w:val="24"/>
          <w:szCs w:val="24"/>
        </w:rPr>
        <w:t xml:space="preserve">и </w:t>
      </w:r>
      <w:proofErr w:type="gramStart"/>
      <w:r w:rsidRPr="00C41566">
        <w:rPr>
          <w:rFonts w:ascii="Times New Roman" w:hAnsi="Times New Roman"/>
          <w:sz w:val="24"/>
          <w:szCs w:val="24"/>
        </w:rPr>
        <w:t>производственную</w:t>
      </w:r>
      <w:proofErr w:type="gramEnd"/>
      <w:r w:rsidRPr="00C41566">
        <w:rPr>
          <w:rFonts w:ascii="Times New Roman" w:hAnsi="Times New Roman"/>
          <w:sz w:val="24"/>
          <w:szCs w:val="24"/>
        </w:rPr>
        <w:t xml:space="preserve"> 144 ч.</w:t>
      </w:r>
    </w:p>
    <w:p w:rsidR="00F3278E" w:rsidRDefault="00F3278E">
      <w:pPr>
        <w:spacing w:line="360" w:lineRule="auto"/>
        <w:contextualSpacing/>
        <w:rPr>
          <w:rFonts w:ascii="Times New Roman" w:hAnsi="Times New Roman"/>
          <w:sz w:val="24"/>
          <w:szCs w:val="24"/>
        </w:rPr>
      </w:pPr>
    </w:p>
    <w:p w:rsidR="006E3F90" w:rsidRPr="00C41566" w:rsidRDefault="006E3F90" w:rsidP="00C41566">
      <w:pPr>
        <w:spacing w:line="360" w:lineRule="auto"/>
        <w:contextualSpacing/>
        <w:rPr>
          <w:rFonts w:ascii="Times New Roman" w:hAnsi="Times New Roman"/>
          <w:b/>
          <w:sz w:val="24"/>
          <w:szCs w:val="24"/>
        </w:rPr>
        <w:sectPr w:rsidR="006E3F90" w:rsidRPr="00C41566" w:rsidSect="00CC0654">
          <w:pgSz w:w="11907" w:h="16840"/>
          <w:pgMar w:top="1134" w:right="851" w:bottom="992" w:left="1418" w:header="709" w:footer="709" w:gutter="0"/>
          <w:cols w:space="720"/>
        </w:sectPr>
      </w:pPr>
    </w:p>
    <w:p w:rsidR="006E3F90" w:rsidRPr="00C41566" w:rsidRDefault="006E3F90" w:rsidP="00C41566">
      <w:pPr>
        <w:spacing w:line="360" w:lineRule="auto"/>
        <w:contextualSpacing/>
        <w:rPr>
          <w:rFonts w:ascii="Times New Roman" w:hAnsi="Times New Roman"/>
          <w:b/>
          <w:sz w:val="24"/>
          <w:szCs w:val="24"/>
        </w:rPr>
      </w:pPr>
      <w:r w:rsidRPr="00C41566">
        <w:rPr>
          <w:rFonts w:ascii="Times New Roman" w:hAnsi="Times New Roman"/>
          <w:b/>
          <w:sz w:val="24"/>
          <w:szCs w:val="24"/>
        </w:rPr>
        <w:lastRenderedPageBreak/>
        <w:t>2. Структура и содержание профессионального модуля</w:t>
      </w:r>
    </w:p>
    <w:p w:rsidR="006E3F90" w:rsidRPr="00C41566" w:rsidRDefault="006E3F90" w:rsidP="00C41566">
      <w:pPr>
        <w:spacing w:line="360" w:lineRule="auto"/>
        <w:contextualSpacing/>
        <w:rPr>
          <w:rFonts w:ascii="Times New Roman" w:hAnsi="Times New Roman"/>
          <w:b/>
          <w:sz w:val="24"/>
          <w:szCs w:val="24"/>
        </w:rPr>
      </w:pPr>
      <w:r w:rsidRPr="00C41566">
        <w:rPr>
          <w:rFonts w:ascii="Times New Roman" w:hAnsi="Times New Roman"/>
          <w:b/>
          <w:sz w:val="24"/>
          <w:szCs w:val="24"/>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0"/>
        <w:gridCol w:w="2371"/>
        <w:gridCol w:w="1314"/>
        <w:gridCol w:w="1642"/>
        <w:gridCol w:w="63"/>
        <w:gridCol w:w="1466"/>
        <w:gridCol w:w="376"/>
        <w:gridCol w:w="1702"/>
        <w:gridCol w:w="1275"/>
        <w:gridCol w:w="1562"/>
        <w:gridCol w:w="1209"/>
      </w:tblGrid>
      <w:tr w:rsidR="006E3F90" w:rsidRPr="00C41566" w:rsidTr="00CC0654">
        <w:trPr>
          <w:trHeight w:val="353"/>
        </w:trPr>
        <w:tc>
          <w:tcPr>
            <w:tcW w:w="653" w:type="pct"/>
            <w:vMerge w:val="restart"/>
            <w:vAlign w:val="center"/>
          </w:tcPr>
          <w:p w:rsidR="00F3278E" w:rsidRDefault="006E3F90">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Коды профессиональных общих компетенций</w:t>
            </w:r>
          </w:p>
        </w:tc>
        <w:tc>
          <w:tcPr>
            <w:tcW w:w="794" w:type="pct"/>
            <w:vMerge w:val="restart"/>
            <w:vAlign w:val="center"/>
          </w:tcPr>
          <w:p w:rsidR="00F3278E" w:rsidRDefault="006E3F90">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Наименования разделов профессионального модуля</w:t>
            </w:r>
          </w:p>
        </w:tc>
        <w:tc>
          <w:tcPr>
            <w:tcW w:w="440" w:type="pct"/>
            <w:vMerge w:val="restart"/>
            <w:vAlign w:val="center"/>
          </w:tcPr>
          <w:p w:rsidR="00F3278E" w:rsidRDefault="006E3F90">
            <w:pPr>
              <w:suppressAutoHyphens/>
              <w:spacing w:after="0" w:line="360" w:lineRule="auto"/>
              <w:contextualSpacing/>
              <w:jc w:val="center"/>
              <w:rPr>
                <w:rFonts w:ascii="Times New Roman" w:hAnsi="Times New Roman"/>
                <w:iCs/>
                <w:sz w:val="24"/>
                <w:szCs w:val="24"/>
              </w:rPr>
            </w:pPr>
            <w:r w:rsidRPr="00C41566">
              <w:rPr>
                <w:rFonts w:ascii="Times New Roman" w:hAnsi="Times New Roman"/>
                <w:iCs/>
                <w:sz w:val="24"/>
                <w:szCs w:val="24"/>
              </w:rPr>
              <w:t>Суммарный объем нагрузки, час.</w:t>
            </w:r>
          </w:p>
        </w:tc>
        <w:tc>
          <w:tcPr>
            <w:tcW w:w="3113" w:type="pct"/>
            <w:gridSpan w:val="8"/>
            <w:vAlign w:val="center"/>
          </w:tcPr>
          <w:p w:rsidR="00F3278E" w:rsidRDefault="0010743A">
            <w:pPr>
              <w:suppressAutoHyphens/>
              <w:spacing w:after="0" w:line="360" w:lineRule="auto"/>
              <w:contextualSpacing/>
              <w:jc w:val="center"/>
              <w:rPr>
                <w:rFonts w:ascii="Times New Roman" w:hAnsi="Times New Roman"/>
                <w:sz w:val="24"/>
                <w:szCs w:val="24"/>
              </w:rPr>
            </w:pPr>
            <w:r w:rsidRPr="0010743A">
              <w:rPr>
                <w:rFonts w:ascii="Times New Roman" w:hAnsi="Times New Roman"/>
                <w:sz w:val="24"/>
                <w:szCs w:val="24"/>
              </w:rPr>
              <w:t xml:space="preserve">Объем профессионального модуля, </w:t>
            </w:r>
            <w:proofErr w:type="spellStart"/>
            <w:r w:rsidR="006E3F90" w:rsidRPr="00C41566">
              <w:rPr>
                <w:rFonts w:ascii="Times New Roman" w:hAnsi="Times New Roman"/>
                <w:sz w:val="24"/>
                <w:szCs w:val="24"/>
              </w:rPr>
              <w:t>ак</w:t>
            </w:r>
            <w:proofErr w:type="spellEnd"/>
            <w:r w:rsidR="006E3F90" w:rsidRPr="00C41566">
              <w:rPr>
                <w:rFonts w:ascii="Times New Roman" w:hAnsi="Times New Roman"/>
                <w:sz w:val="24"/>
                <w:szCs w:val="24"/>
              </w:rPr>
              <w:t xml:space="preserve">. </w:t>
            </w:r>
            <w:r w:rsidRPr="0010743A">
              <w:rPr>
                <w:rFonts w:ascii="Times New Roman" w:hAnsi="Times New Roman"/>
                <w:sz w:val="24"/>
                <w:szCs w:val="24"/>
              </w:rPr>
              <w:t>час.</w:t>
            </w:r>
          </w:p>
        </w:tc>
      </w:tr>
      <w:tr w:rsidR="006E3F90" w:rsidRPr="00C41566" w:rsidTr="00CC0654">
        <w:trPr>
          <w:trHeight w:val="353"/>
        </w:trPr>
        <w:tc>
          <w:tcPr>
            <w:tcW w:w="653" w:type="pct"/>
            <w:vMerge/>
            <w:vAlign w:val="center"/>
          </w:tcPr>
          <w:p w:rsidR="00F3278E" w:rsidRDefault="00F3278E">
            <w:pPr>
              <w:suppressAutoHyphens/>
              <w:spacing w:after="0" w:line="360" w:lineRule="auto"/>
              <w:contextualSpacing/>
              <w:jc w:val="center"/>
              <w:rPr>
                <w:rFonts w:ascii="Times New Roman" w:hAnsi="Times New Roman"/>
                <w:sz w:val="24"/>
                <w:szCs w:val="24"/>
              </w:rPr>
            </w:pPr>
          </w:p>
        </w:tc>
        <w:tc>
          <w:tcPr>
            <w:tcW w:w="794" w:type="pct"/>
            <w:vMerge/>
            <w:vAlign w:val="center"/>
          </w:tcPr>
          <w:p w:rsidR="00F3278E" w:rsidRDefault="00F3278E">
            <w:pPr>
              <w:suppressAutoHyphens/>
              <w:spacing w:after="0" w:line="360" w:lineRule="auto"/>
              <w:contextualSpacing/>
              <w:jc w:val="center"/>
              <w:rPr>
                <w:rFonts w:ascii="Times New Roman" w:hAnsi="Times New Roman"/>
                <w:sz w:val="24"/>
                <w:szCs w:val="24"/>
              </w:rPr>
            </w:pPr>
          </w:p>
        </w:tc>
        <w:tc>
          <w:tcPr>
            <w:tcW w:w="440" w:type="pct"/>
            <w:vMerge/>
            <w:vAlign w:val="center"/>
          </w:tcPr>
          <w:p w:rsidR="00F3278E" w:rsidRDefault="00F3278E">
            <w:pPr>
              <w:suppressAutoHyphens/>
              <w:spacing w:after="0" w:line="360" w:lineRule="auto"/>
              <w:contextualSpacing/>
              <w:jc w:val="center"/>
              <w:rPr>
                <w:rFonts w:ascii="Times New Roman" w:hAnsi="Times New Roman"/>
                <w:iCs/>
                <w:sz w:val="24"/>
                <w:szCs w:val="24"/>
              </w:rPr>
            </w:pPr>
          </w:p>
        </w:tc>
        <w:tc>
          <w:tcPr>
            <w:tcW w:w="2707" w:type="pct"/>
            <w:gridSpan w:val="7"/>
            <w:vAlign w:val="center"/>
          </w:tcPr>
          <w:p w:rsidR="00F3278E" w:rsidRDefault="006E3F90">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 xml:space="preserve">Работа </w:t>
            </w:r>
            <w:proofErr w:type="gramStart"/>
            <w:r w:rsidRPr="00C41566">
              <w:rPr>
                <w:rFonts w:ascii="Times New Roman" w:hAnsi="Times New Roman"/>
                <w:sz w:val="24"/>
                <w:szCs w:val="24"/>
              </w:rPr>
              <w:t>обучающихся</w:t>
            </w:r>
            <w:proofErr w:type="gramEnd"/>
            <w:r w:rsidRPr="00C41566">
              <w:rPr>
                <w:rFonts w:ascii="Times New Roman" w:hAnsi="Times New Roman"/>
                <w:sz w:val="24"/>
                <w:szCs w:val="24"/>
              </w:rPr>
              <w:t xml:space="preserve"> во взаимодействии с преподавателем</w:t>
            </w:r>
          </w:p>
        </w:tc>
        <w:tc>
          <w:tcPr>
            <w:tcW w:w="406" w:type="pct"/>
            <w:vMerge w:val="restart"/>
            <w:vAlign w:val="center"/>
          </w:tcPr>
          <w:p w:rsidR="00F3278E" w:rsidRDefault="006E3F90">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Самостоятельная работа</w:t>
            </w:r>
            <w:r w:rsidR="0010743A" w:rsidRPr="0010743A">
              <w:rPr>
                <w:rStyle w:val="ac"/>
                <w:rFonts w:ascii="Times New Roman" w:hAnsi="Times New Roman"/>
                <w:sz w:val="24"/>
                <w:szCs w:val="24"/>
              </w:rPr>
              <w:footnoteReference w:id="31"/>
            </w:r>
          </w:p>
        </w:tc>
      </w:tr>
      <w:tr w:rsidR="006E3F90" w:rsidRPr="00C41566" w:rsidTr="00CC0654">
        <w:tc>
          <w:tcPr>
            <w:tcW w:w="653" w:type="pct"/>
            <w:vMerge/>
          </w:tcPr>
          <w:p w:rsidR="00F3278E" w:rsidRDefault="00F3278E">
            <w:pPr>
              <w:spacing w:after="0" w:line="360" w:lineRule="auto"/>
              <w:contextualSpacing/>
              <w:rPr>
                <w:rFonts w:ascii="Times New Roman" w:hAnsi="Times New Roman"/>
                <w:sz w:val="24"/>
                <w:szCs w:val="24"/>
              </w:rPr>
            </w:pPr>
          </w:p>
        </w:tc>
        <w:tc>
          <w:tcPr>
            <w:tcW w:w="794" w:type="pct"/>
            <w:vMerge/>
            <w:vAlign w:val="center"/>
          </w:tcPr>
          <w:p w:rsidR="00F3278E" w:rsidRDefault="00F3278E">
            <w:pPr>
              <w:spacing w:after="0" w:line="360" w:lineRule="auto"/>
              <w:contextualSpacing/>
              <w:rPr>
                <w:rFonts w:ascii="Times New Roman" w:hAnsi="Times New Roman"/>
                <w:sz w:val="24"/>
                <w:szCs w:val="24"/>
              </w:rPr>
            </w:pPr>
          </w:p>
        </w:tc>
        <w:tc>
          <w:tcPr>
            <w:tcW w:w="440" w:type="pct"/>
            <w:vMerge/>
            <w:vAlign w:val="center"/>
          </w:tcPr>
          <w:p w:rsidR="00F3278E" w:rsidRDefault="00F3278E">
            <w:pPr>
              <w:spacing w:after="0" w:line="360" w:lineRule="auto"/>
              <w:contextualSpacing/>
              <w:rPr>
                <w:rFonts w:ascii="Times New Roman" w:hAnsi="Times New Roman"/>
                <w:iCs/>
                <w:sz w:val="24"/>
                <w:szCs w:val="24"/>
              </w:rPr>
            </w:pPr>
          </w:p>
        </w:tc>
        <w:tc>
          <w:tcPr>
            <w:tcW w:w="1757" w:type="pct"/>
            <w:gridSpan w:val="5"/>
            <w:vAlign w:val="center"/>
          </w:tcPr>
          <w:p w:rsidR="006E3F90" w:rsidRPr="00C41566" w:rsidRDefault="0010743A" w:rsidP="00C41566">
            <w:pPr>
              <w:widowControl w:val="0"/>
              <w:suppressAutoHyphens/>
              <w:autoSpaceDE w:val="0"/>
              <w:autoSpaceDN w:val="0"/>
              <w:adjustRightInd w:val="0"/>
              <w:spacing w:after="0" w:line="360" w:lineRule="auto"/>
              <w:contextualSpacing/>
              <w:jc w:val="center"/>
              <w:rPr>
                <w:rFonts w:ascii="Times New Roman" w:hAnsi="Times New Roman"/>
                <w:sz w:val="24"/>
                <w:szCs w:val="24"/>
              </w:rPr>
            </w:pPr>
            <w:r w:rsidRPr="0010743A">
              <w:rPr>
                <w:rFonts w:ascii="Times New Roman" w:hAnsi="Times New Roman"/>
                <w:sz w:val="24"/>
                <w:szCs w:val="24"/>
              </w:rPr>
              <w:t>Обучение по МДК</w:t>
            </w:r>
          </w:p>
        </w:tc>
        <w:tc>
          <w:tcPr>
            <w:tcW w:w="950" w:type="pct"/>
            <w:gridSpan w:val="2"/>
            <w:vMerge w:val="restart"/>
            <w:vAlign w:val="center"/>
          </w:tcPr>
          <w:p w:rsidR="006E3F90" w:rsidRPr="00C41566" w:rsidRDefault="0010743A" w:rsidP="00C41566">
            <w:pPr>
              <w:widowControl w:val="0"/>
              <w:suppressAutoHyphens/>
              <w:autoSpaceDE w:val="0"/>
              <w:autoSpaceDN w:val="0"/>
              <w:adjustRightInd w:val="0"/>
              <w:spacing w:after="0" w:line="360" w:lineRule="auto"/>
              <w:contextualSpacing/>
              <w:jc w:val="center"/>
              <w:rPr>
                <w:rFonts w:ascii="Times New Roman" w:hAnsi="Times New Roman"/>
                <w:sz w:val="24"/>
                <w:szCs w:val="24"/>
              </w:rPr>
            </w:pPr>
            <w:r w:rsidRPr="0010743A">
              <w:rPr>
                <w:rFonts w:ascii="Times New Roman" w:hAnsi="Times New Roman"/>
                <w:sz w:val="24"/>
                <w:szCs w:val="24"/>
              </w:rPr>
              <w:t>Практики</w:t>
            </w:r>
          </w:p>
        </w:tc>
        <w:tc>
          <w:tcPr>
            <w:tcW w:w="406" w:type="pct"/>
            <w:vMerge/>
            <w:vAlign w:val="center"/>
          </w:tcPr>
          <w:p w:rsidR="00F3278E" w:rsidRDefault="00F3278E">
            <w:pPr>
              <w:spacing w:after="0" w:line="360" w:lineRule="auto"/>
              <w:contextualSpacing/>
              <w:rPr>
                <w:rFonts w:ascii="Times New Roman" w:hAnsi="Times New Roman"/>
                <w:sz w:val="24"/>
                <w:szCs w:val="24"/>
              </w:rPr>
            </w:pPr>
          </w:p>
        </w:tc>
      </w:tr>
      <w:tr w:rsidR="006E3F90" w:rsidRPr="00C41566" w:rsidTr="00CC0654">
        <w:tc>
          <w:tcPr>
            <w:tcW w:w="653" w:type="pct"/>
            <w:vMerge/>
          </w:tcPr>
          <w:p w:rsidR="00F3278E" w:rsidRDefault="00F3278E">
            <w:pPr>
              <w:spacing w:after="0" w:line="360" w:lineRule="auto"/>
              <w:contextualSpacing/>
              <w:rPr>
                <w:rFonts w:ascii="Times New Roman" w:hAnsi="Times New Roman"/>
                <w:sz w:val="24"/>
                <w:szCs w:val="24"/>
              </w:rPr>
            </w:pPr>
          </w:p>
        </w:tc>
        <w:tc>
          <w:tcPr>
            <w:tcW w:w="794" w:type="pct"/>
            <w:vMerge/>
            <w:vAlign w:val="center"/>
          </w:tcPr>
          <w:p w:rsidR="00F3278E" w:rsidRDefault="00F3278E">
            <w:pPr>
              <w:spacing w:after="0" w:line="360" w:lineRule="auto"/>
              <w:contextualSpacing/>
              <w:rPr>
                <w:rFonts w:ascii="Times New Roman" w:hAnsi="Times New Roman"/>
                <w:sz w:val="24"/>
                <w:szCs w:val="24"/>
              </w:rPr>
            </w:pPr>
          </w:p>
        </w:tc>
        <w:tc>
          <w:tcPr>
            <w:tcW w:w="440" w:type="pct"/>
            <w:vMerge/>
            <w:vAlign w:val="center"/>
          </w:tcPr>
          <w:p w:rsidR="00F3278E" w:rsidRDefault="00F3278E">
            <w:pPr>
              <w:spacing w:after="0" w:line="360" w:lineRule="auto"/>
              <w:contextualSpacing/>
              <w:rPr>
                <w:rFonts w:ascii="Times New Roman" w:hAnsi="Times New Roman"/>
                <w:iCs/>
                <w:sz w:val="24"/>
                <w:szCs w:val="24"/>
              </w:rPr>
            </w:pPr>
          </w:p>
        </w:tc>
        <w:tc>
          <w:tcPr>
            <w:tcW w:w="571" w:type="pct"/>
            <w:gridSpan w:val="2"/>
            <w:vMerge w:val="restart"/>
            <w:vAlign w:val="center"/>
          </w:tcPr>
          <w:p w:rsidR="00F3278E" w:rsidRDefault="006E3F90">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Всего</w:t>
            </w:r>
          </w:p>
          <w:p w:rsidR="00F3278E" w:rsidRDefault="00F3278E">
            <w:pPr>
              <w:suppressAutoHyphens/>
              <w:spacing w:line="360" w:lineRule="auto"/>
              <w:contextualSpacing/>
              <w:jc w:val="center"/>
              <w:rPr>
                <w:rFonts w:ascii="Times New Roman" w:hAnsi="Times New Roman"/>
                <w:sz w:val="24"/>
                <w:szCs w:val="24"/>
              </w:rPr>
            </w:pPr>
          </w:p>
        </w:tc>
        <w:tc>
          <w:tcPr>
            <w:tcW w:w="1187" w:type="pct"/>
            <w:gridSpan w:val="3"/>
            <w:vAlign w:val="center"/>
          </w:tcPr>
          <w:p w:rsidR="006E3F90" w:rsidRPr="00C41566" w:rsidRDefault="0010743A" w:rsidP="00C41566">
            <w:pPr>
              <w:widowControl w:val="0"/>
              <w:suppressAutoHyphens/>
              <w:autoSpaceDE w:val="0"/>
              <w:autoSpaceDN w:val="0"/>
              <w:adjustRightInd w:val="0"/>
              <w:spacing w:after="0" w:line="360" w:lineRule="auto"/>
              <w:contextualSpacing/>
              <w:jc w:val="center"/>
              <w:rPr>
                <w:rFonts w:ascii="Times New Roman" w:hAnsi="Times New Roman"/>
                <w:sz w:val="24"/>
                <w:szCs w:val="24"/>
              </w:rPr>
            </w:pPr>
            <w:r w:rsidRPr="0010743A">
              <w:rPr>
                <w:rFonts w:ascii="Times New Roman" w:hAnsi="Times New Roman"/>
                <w:sz w:val="24"/>
                <w:szCs w:val="24"/>
              </w:rPr>
              <w:t>В том числе</w:t>
            </w:r>
          </w:p>
        </w:tc>
        <w:tc>
          <w:tcPr>
            <w:tcW w:w="950" w:type="pct"/>
            <w:gridSpan w:val="2"/>
            <w:vMerge/>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p>
        </w:tc>
        <w:tc>
          <w:tcPr>
            <w:tcW w:w="406" w:type="pct"/>
            <w:vMerge/>
            <w:vAlign w:val="center"/>
          </w:tcPr>
          <w:p w:rsidR="00F3278E" w:rsidRDefault="00F3278E">
            <w:pPr>
              <w:spacing w:after="0" w:line="360" w:lineRule="auto"/>
              <w:contextualSpacing/>
              <w:rPr>
                <w:rFonts w:ascii="Times New Roman" w:hAnsi="Times New Roman"/>
                <w:sz w:val="24"/>
                <w:szCs w:val="24"/>
              </w:rPr>
            </w:pPr>
          </w:p>
        </w:tc>
      </w:tr>
      <w:tr w:rsidR="006E3F90" w:rsidRPr="00C41566" w:rsidTr="00CC0654">
        <w:tc>
          <w:tcPr>
            <w:tcW w:w="653" w:type="pct"/>
            <w:vMerge/>
          </w:tcPr>
          <w:p w:rsidR="00F3278E" w:rsidRDefault="00F3278E">
            <w:pPr>
              <w:spacing w:after="0" w:line="360" w:lineRule="auto"/>
              <w:contextualSpacing/>
              <w:rPr>
                <w:rFonts w:ascii="Times New Roman" w:hAnsi="Times New Roman"/>
                <w:sz w:val="24"/>
                <w:szCs w:val="24"/>
              </w:rPr>
            </w:pPr>
          </w:p>
        </w:tc>
        <w:tc>
          <w:tcPr>
            <w:tcW w:w="794" w:type="pct"/>
            <w:vMerge/>
            <w:vAlign w:val="center"/>
          </w:tcPr>
          <w:p w:rsidR="00F3278E" w:rsidRDefault="00F3278E">
            <w:pPr>
              <w:spacing w:after="0" w:line="360" w:lineRule="auto"/>
              <w:contextualSpacing/>
              <w:rPr>
                <w:rFonts w:ascii="Times New Roman" w:hAnsi="Times New Roman"/>
                <w:sz w:val="24"/>
                <w:szCs w:val="24"/>
              </w:rPr>
            </w:pPr>
          </w:p>
        </w:tc>
        <w:tc>
          <w:tcPr>
            <w:tcW w:w="440" w:type="pct"/>
            <w:vMerge/>
            <w:vAlign w:val="center"/>
          </w:tcPr>
          <w:p w:rsidR="00F3278E" w:rsidRDefault="00F3278E">
            <w:pPr>
              <w:spacing w:after="0" w:line="360" w:lineRule="auto"/>
              <w:contextualSpacing/>
              <w:rPr>
                <w:rFonts w:ascii="Times New Roman" w:hAnsi="Times New Roman"/>
                <w:sz w:val="24"/>
                <w:szCs w:val="24"/>
              </w:rPr>
            </w:pPr>
          </w:p>
        </w:tc>
        <w:tc>
          <w:tcPr>
            <w:tcW w:w="571" w:type="pct"/>
            <w:gridSpan w:val="2"/>
            <w:vMerge/>
            <w:vAlign w:val="center"/>
          </w:tcPr>
          <w:p w:rsidR="00F3278E" w:rsidRDefault="00F3278E">
            <w:pPr>
              <w:suppressAutoHyphens/>
              <w:spacing w:after="0" w:line="360" w:lineRule="auto"/>
              <w:contextualSpacing/>
              <w:jc w:val="center"/>
              <w:rPr>
                <w:rFonts w:ascii="Times New Roman" w:hAnsi="Times New Roman"/>
                <w:sz w:val="24"/>
                <w:szCs w:val="24"/>
              </w:rPr>
            </w:pPr>
          </w:p>
        </w:tc>
        <w:tc>
          <w:tcPr>
            <w:tcW w:w="617" w:type="pct"/>
            <w:gridSpan w:val="2"/>
            <w:vAlign w:val="center"/>
          </w:tcPr>
          <w:p w:rsidR="006E3F90" w:rsidRPr="00C41566" w:rsidRDefault="006E3F90" w:rsidP="00C41566">
            <w:pPr>
              <w:suppressAutoHyphens/>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Лабораторных и практических занятий</w:t>
            </w:r>
          </w:p>
        </w:tc>
        <w:tc>
          <w:tcPr>
            <w:tcW w:w="570" w:type="pct"/>
            <w:vAlign w:val="center"/>
          </w:tcPr>
          <w:p w:rsidR="006E3F90" w:rsidRPr="00C41566" w:rsidRDefault="006E3F90" w:rsidP="00C41566">
            <w:pPr>
              <w:suppressAutoHyphens/>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Курсовых работ (проектов)</w:t>
            </w:r>
            <w:r w:rsidRPr="00C41566">
              <w:rPr>
                <w:rStyle w:val="ac"/>
                <w:rFonts w:ascii="Times New Roman" w:hAnsi="Times New Roman"/>
                <w:color w:val="000000"/>
                <w:sz w:val="24"/>
                <w:szCs w:val="24"/>
              </w:rPr>
              <w:footnoteReference w:id="32"/>
            </w:r>
          </w:p>
        </w:tc>
        <w:tc>
          <w:tcPr>
            <w:tcW w:w="427"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Учебная</w:t>
            </w:r>
          </w:p>
          <w:p w:rsidR="006E3F90" w:rsidRPr="00C41566" w:rsidRDefault="006E3F90" w:rsidP="00C41566">
            <w:pPr>
              <w:suppressAutoHyphens/>
              <w:spacing w:after="0" w:line="360" w:lineRule="auto"/>
              <w:contextualSpacing/>
              <w:jc w:val="center"/>
              <w:rPr>
                <w:rFonts w:ascii="Times New Roman" w:hAnsi="Times New Roman"/>
                <w:sz w:val="24"/>
                <w:szCs w:val="24"/>
              </w:rPr>
            </w:pPr>
          </w:p>
        </w:tc>
        <w:tc>
          <w:tcPr>
            <w:tcW w:w="523"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Производственная</w:t>
            </w:r>
          </w:p>
          <w:p w:rsidR="006E3F90" w:rsidRPr="00C41566" w:rsidRDefault="006E3F90" w:rsidP="00C41566">
            <w:pPr>
              <w:suppressAutoHyphens/>
              <w:spacing w:after="0" w:line="360" w:lineRule="auto"/>
              <w:contextualSpacing/>
              <w:jc w:val="center"/>
              <w:rPr>
                <w:rFonts w:ascii="Times New Roman" w:hAnsi="Times New Roman"/>
                <w:sz w:val="24"/>
                <w:szCs w:val="24"/>
              </w:rPr>
            </w:pPr>
          </w:p>
        </w:tc>
        <w:tc>
          <w:tcPr>
            <w:tcW w:w="406" w:type="pct"/>
            <w:vMerge/>
            <w:vAlign w:val="center"/>
          </w:tcPr>
          <w:p w:rsidR="00F3278E" w:rsidRDefault="00F3278E">
            <w:pPr>
              <w:spacing w:after="0" w:line="360" w:lineRule="auto"/>
              <w:contextualSpacing/>
              <w:rPr>
                <w:rFonts w:ascii="Times New Roman" w:hAnsi="Times New Roman"/>
                <w:sz w:val="24"/>
                <w:szCs w:val="24"/>
              </w:rPr>
            </w:pPr>
          </w:p>
        </w:tc>
      </w:tr>
      <w:tr w:rsidR="006E3F90" w:rsidRPr="00C41566" w:rsidTr="00CC0654">
        <w:tc>
          <w:tcPr>
            <w:tcW w:w="653" w:type="pct"/>
            <w:vAlign w:val="center"/>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w:t>
            </w:r>
          </w:p>
        </w:tc>
        <w:tc>
          <w:tcPr>
            <w:tcW w:w="794" w:type="pct"/>
            <w:vAlign w:val="center"/>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440" w:type="pct"/>
            <w:vAlign w:val="center"/>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3</w:t>
            </w:r>
          </w:p>
        </w:tc>
        <w:tc>
          <w:tcPr>
            <w:tcW w:w="571" w:type="pct"/>
            <w:gridSpan w:val="2"/>
            <w:vAlign w:val="center"/>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tc>
        <w:tc>
          <w:tcPr>
            <w:tcW w:w="617" w:type="pct"/>
            <w:gridSpan w:val="2"/>
            <w:vAlign w:val="center"/>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5</w:t>
            </w:r>
          </w:p>
        </w:tc>
        <w:tc>
          <w:tcPr>
            <w:tcW w:w="570" w:type="pct"/>
            <w:vAlign w:val="center"/>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6</w:t>
            </w:r>
          </w:p>
        </w:tc>
        <w:tc>
          <w:tcPr>
            <w:tcW w:w="427" w:type="pct"/>
            <w:vAlign w:val="center"/>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7</w:t>
            </w:r>
          </w:p>
        </w:tc>
        <w:tc>
          <w:tcPr>
            <w:tcW w:w="523" w:type="pct"/>
            <w:vAlign w:val="center"/>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8</w:t>
            </w:r>
          </w:p>
        </w:tc>
        <w:tc>
          <w:tcPr>
            <w:tcW w:w="406" w:type="pct"/>
            <w:vAlign w:val="center"/>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9</w:t>
            </w:r>
          </w:p>
        </w:tc>
      </w:tr>
      <w:tr w:rsidR="006E3F90" w:rsidRPr="00C41566" w:rsidTr="00CC0654">
        <w:tc>
          <w:tcPr>
            <w:tcW w:w="653" w:type="pct"/>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ПК 3.1-3.3</w:t>
            </w:r>
          </w:p>
        </w:tc>
        <w:tc>
          <w:tcPr>
            <w:tcW w:w="794" w:type="pct"/>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Раздел 1.  Организ</w:t>
            </w:r>
            <w:r w:rsidRPr="00C41566">
              <w:rPr>
                <w:rFonts w:ascii="Times New Roman" w:hAnsi="Times New Roman"/>
                <w:sz w:val="24"/>
                <w:szCs w:val="24"/>
              </w:rPr>
              <w:t>а</w:t>
            </w:r>
            <w:r w:rsidRPr="00C41566">
              <w:rPr>
                <w:rFonts w:ascii="Times New Roman" w:hAnsi="Times New Roman"/>
                <w:sz w:val="24"/>
                <w:szCs w:val="24"/>
              </w:rPr>
              <w:t>ция работ по стро</w:t>
            </w:r>
            <w:r w:rsidRPr="00C41566">
              <w:rPr>
                <w:rFonts w:ascii="Times New Roman" w:hAnsi="Times New Roman"/>
                <w:sz w:val="24"/>
                <w:szCs w:val="24"/>
              </w:rPr>
              <w:t>и</w:t>
            </w:r>
            <w:r w:rsidRPr="00C41566">
              <w:rPr>
                <w:rFonts w:ascii="Times New Roman" w:hAnsi="Times New Roman"/>
                <w:sz w:val="24"/>
                <w:szCs w:val="24"/>
              </w:rPr>
              <w:t>тельству автом</w:t>
            </w:r>
            <w:r w:rsidRPr="00C41566">
              <w:rPr>
                <w:rFonts w:ascii="Times New Roman" w:hAnsi="Times New Roman"/>
                <w:sz w:val="24"/>
                <w:szCs w:val="24"/>
              </w:rPr>
              <w:t>о</w:t>
            </w:r>
            <w:r w:rsidRPr="00C41566">
              <w:rPr>
                <w:rFonts w:ascii="Times New Roman" w:hAnsi="Times New Roman"/>
                <w:sz w:val="24"/>
                <w:szCs w:val="24"/>
              </w:rPr>
              <w:t>бильных дорог и а</w:t>
            </w:r>
            <w:r w:rsidRPr="00C41566">
              <w:rPr>
                <w:rFonts w:ascii="Times New Roman" w:hAnsi="Times New Roman"/>
                <w:sz w:val="24"/>
                <w:szCs w:val="24"/>
              </w:rPr>
              <w:t>э</w:t>
            </w:r>
            <w:r w:rsidRPr="00C41566">
              <w:rPr>
                <w:rFonts w:ascii="Times New Roman" w:hAnsi="Times New Roman"/>
                <w:sz w:val="24"/>
                <w:szCs w:val="24"/>
              </w:rPr>
              <w:t>родромов</w:t>
            </w:r>
          </w:p>
          <w:p w:rsidR="006E3F90" w:rsidRPr="00C41566" w:rsidRDefault="006E3F90" w:rsidP="00C41566">
            <w:pPr>
              <w:spacing w:after="0" w:line="360" w:lineRule="auto"/>
              <w:contextualSpacing/>
              <w:rPr>
                <w:rFonts w:ascii="Times New Roman" w:hAnsi="Times New Roman"/>
                <w:sz w:val="24"/>
                <w:szCs w:val="24"/>
              </w:rPr>
            </w:pPr>
          </w:p>
        </w:tc>
        <w:tc>
          <w:tcPr>
            <w:tcW w:w="440" w:type="pct"/>
            <w:vAlign w:val="center"/>
          </w:tcPr>
          <w:p w:rsidR="00F3278E" w:rsidRDefault="006E3F90">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242</w:t>
            </w:r>
          </w:p>
        </w:tc>
        <w:tc>
          <w:tcPr>
            <w:tcW w:w="571" w:type="pct"/>
            <w:gridSpan w:val="2"/>
            <w:vAlign w:val="center"/>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242</w:t>
            </w:r>
          </w:p>
        </w:tc>
        <w:tc>
          <w:tcPr>
            <w:tcW w:w="617" w:type="pct"/>
            <w:gridSpan w:val="2"/>
            <w:vAlign w:val="center"/>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70</w:t>
            </w:r>
          </w:p>
        </w:tc>
        <w:tc>
          <w:tcPr>
            <w:tcW w:w="570" w:type="pct"/>
            <w:vMerge w:val="restart"/>
            <w:vAlign w:val="center"/>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24</w:t>
            </w:r>
          </w:p>
        </w:tc>
        <w:tc>
          <w:tcPr>
            <w:tcW w:w="427" w:type="pct"/>
            <w:vAlign w:val="center"/>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w:t>
            </w:r>
          </w:p>
        </w:tc>
        <w:tc>
          <w:tcPr>
            <w:tcW w:w="523" w:type="pct"/>
            <w:vAlign w:val="center"/>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w:t>
            </w:r>
          </w:p>
        </w:tc>
        <w:tc>
          <w:tcPr>
            <w:tcW w:w="406" w:type="pct"/>
            <w:vAlign w:val="center"/>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w:t>
            </w:r>
          </w:p>
        </w:tc>
      </w:tr>
      <w:tr w:rsidR="006E3F90" w:rsidRPr="00C41566" w:rsidTr="00CC0654">
        <w:tc>
          <w:tcPr>
            <w:tcW w:w="653" w:type="pct"/>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ПК 3.1-3.3</w:t>
            </w:r>
          </w:p>
        </w:tc>
        <w:tc>
          <w:tcPr>
            <w:tcW w:w="794" w:type="pct"/>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Раздел 2.  Организ</w:t>
            </w:r>
            <w:r w:rsidRPr="00C41566">
              <w:rPr>
                <w:rFonts w:ascii="Times New Roman" w:hAnsi="Times New Roman"/>
                <w:sz w:val="24"/>
                <w:szCs w:val="24"/>
              </w:rPr>
              <w:t>а</w:t>
            </w:r>
            <w:r w:rsidRPr="00C41566">
              <w:rPr>
                <w:rFonts w:ascii="Times New Roman" w:hAnsi="Times New Roman"/>
                <w:sz w:val="24"/>
                <w:szCs w:val="24"/>
              </w:rPr>
              <w:t>ция работ по стро</w:t>
            </w:r>
            <w:r w:rsidRPr="00C41566">
              <w:rPr>
                <w:rFonts w:ascii="Times New Roman" w:hAnsi="Times New Roman"/>
                <w:sz w:val="24"/>
                <w:szCs w:val="24"/>
              </w:rPr>
              <w:t>и</w:t>
            </w:r>
            <w:r w:rsidRPr="00C41566">
              <w:rPr>
                <w:rFonts w:ascii="Times New Roman" w:hAnsi="Times New Roman"/>
                <w:sz w:val="24"/>
                <w:szCs w:val="24"/>
              </w:rPr>
              <w:t>тельству транспор</w:t>
            </w:r>
            <w:r w:rsidRPr="00C41566">
              <w:rPr>
                <w:rFonts w:ascii="Times New Roman" w:hAnsi="Times New Roman"/>
                <w:sz w:val="24"/>
                <w:szCs w:val="24"/>
              </w:rPr>
              <w:t>т</w:t>
            </w:r>
            <w:r w:rsidRPr="00C41566">
              <w:rPr>
                <w:rFonts w:ascii="Times New Roman" w:hAnsi="Times New Roman"/>
                <w:sz w:val="24"/>
                <w:szCs w:val="24"/>
              </w:rPr>
              <w:lastRenderedPageBreak/>
              <w:t>ных сооружений</w:t>
            </w:r>
          </w:p>
        </w:tc>
        <w:tc>
          <w:tcPr>
            <w:tcW w:w="440" w:type="pct"/>
          </w:tcPr>
          <w:p w:rsidR="00F3278E" w:rsidRDefault="006E3F90">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lastRenderedPageBreak/>
              <w:t>64</w:t>
            </w:r>
          </w:p>
        </w:tc>
        <w:tc>
          <w:tcPr>
            <w:tcW w:w="571" w:type="pct"/>
            <w:gridSpan w:val="2"/>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64</w:t>
            </w:r>
          </w:p>
        </w:tc>
        <w:tc>
          <w:tcPr>
            <w:tcW w:w="617" w:type="pct"/>
            <w:gridSpan w:val="2"/>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20</w:t>
            </w:r>
          </w:p>
        </w:tc>
        <w:tc>
          <w:tcPr>
            <w:tcW w:w="570" w:type="pct"/>
            <w:vMerge/>
          </w:tcPr>
          <w:p w:rsidR="00F3278E" w:rsidRDefault="00F3278E">
            <w:pPr>
              <w:spacing w:after="0" w:line="360" w:lineRule="auto"/>
              <w:contextualSpacing/>
              <w:jc w:val="center"/>
              <w:rPr>
                <w:rFonts w:ascii="Times New Roman" w:hAnsi="Times New Roman"/>
                <w:sz w:val="24"/>
                <w:szCs w:val="24"/>
              </w:rPr>
            </w:pPr>
          </w:p>
        </w:tc>
        <w:tc>
          <w:tcPr>
            <w:tcW w:w="427" w:type="pct"/>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w:t>
            </w:r>
          </w:p>
        </w:tc>
        <w:tc>
          <w:tcPr>
            <w:tcW w:w="523" w:type="pct"/>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w:t>
            </w:r>
          </w:p>
        </w:tc>
        <w:tc>
          <w:tcPr>
            <w:tcW w:w="406" w:type="pct"/>
          </w:tcPr>
          <w:p w:rsidR="00F3278E" w:rsidRDefault="006E3F90">
            <w:pPr>
              <w:spacing w:after="0" w:line="360" w:lineRule="auto"/>
              <w:contextualSpacing/>
              <w:jc w:val="center"/>
              <w:rPr>
                <w:rFonts w:ascii="Times New Roman" w:hAnsi="Times New Roman"/>
                <w:sz w:val="24"/>
                <w:szCs w:val="24"/>
              </w:rPr>
            </w:pPr>
            <w:r w:rsidRPr="00C41566">
              <w:rPr>
                <w:rFonts w:ascii="Times New Roman" w:hAnsi="Times New Roman"/>
                <w:sz w:val="24"/>
                <w:szCs w:val="24"/>
              </w:rPr>
              <w:t>*</w:t>
            </w:r>
          </w:p>
        </w:tc>
      </w:tr>
      <w:tr w:rsidR="006E3F90" w:rsidRPr="00C41566" w:rsidTr="00CC0654">
        <w:tc>
          <w:tcPr>
            <w:tcW w:w="653" w:type="pct"/>
          </w:tcPr>
          <w:p w:rsidR="006E3F90" w:rsidRPr="00C41566" w:rsidRDefault="006E3F90" w:rsidP="00C41566">
            <w:pPr>
              <w:spacing w:after="0" w:line="360" w:lineRule="auto"/>
              <w:contextualSpacing/>
              <w:rPr>
                <w:rFonts w:ascii="Times New Roman" w:hAnsi="Times New Roman"/>
                <w:sz w:val="24"/>
                <w:szCs w:val="24"/>
              </w:rPr>
            </w:pPr>
          </w:p>
        </w:tc>
        <w:tc>
          <w:tcPr>
            <w:tcW w:w="794" w:type="pct"/>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Производственная практика (по проф</w:t>
            </w:r>
            <w:r w:rsidRPr="00C41566">
              <w:rPr>
                <w:rFonts w:ascii="Times New Roman" w:hAnsi="Times New Roman"/>
                <w:sz w:val="24"/>
                <w:szCs w:val="24"/>
              </w:rPr>
              <w:t>и</w:t>
            </w:r>
            <w:r w:rsidRPr="00C41566">
              <w:rPr>
                <w:rFonts w:ascii="Times New Roman" w:hAnsi="Times New Roman"/>
                <w:sz w:val="24"/>
                <w:szCs w:val="24"/>
              </w:rPr>
              <w:t xml:space="preserve">лю специальности), часов </w:t>
            </w:r>
            <w:r w:rsidRPr="00C41566">
              <w:rPr>
                <w:rFonts w:ascii="Times New Roman" w:eastAsia="Calibri" w:hAnsi="Times New Roman"/>
                <w:sz w:val="24"/>
                <w:szCs w:val="24"/>
              </w:rPr>
              <w:t>(если пред</w:t>
            </w:r>
            <w:r w:rsidRPr="00C41566">
              <w:rPr>
                <w:rFonts w:ascii="Times New Roman" w:eastAsia="Calibri" w:hAnsi="Times New Roman"/>
                <w:sz w:val="24"/>
                <w:szCs w:val="24"/>
              </w:rPr>
              <w:t>у</w:t>
            </w:r>
            <w:r w:rsidRPr="00C41566">
              <w:rPr>
                <w:rFonts w:ascii="Times New Roman" w:eastAsia="Calibri" w:hAnsi="Times New Roman"/>
                <w:sz w:val="24"/>
                <w:szCs w:val="24"/>
              </w:rPr>
              <w:t>смотрена</w:t>
            </w:r>
            <w:r w:rsidRPr="00C41566">
              <w:rPr>
                <w:rFonts w:ascii="Times New Roman" w:hAnsi="Times New Roman"/>
                <w:sz w:val="24"/>
                <w:szCs w:val="24"/>
              </w:rPr>
              <w:t xml:space="preserve"> итоговая (концентрирова</w:t>
            </w:r>
            <w:r w:rsidRPr="00C41566">
              <w:rPr>
                <w:rFonts w:ascii="Times New Roman" w:hAnsi="Times New Roman"/>
                <w:sz w:val="24"/>
                <w:szCs w:val="24"/>
              </w:rPr>
              <w:t>н</w:t>
            </w:r>
            <w:r w:rsidRPr="00C41566">
              <w:rPr>
                <w:rFonts w:ascii="Times New Roman" w:hAnsi="Times New Roman"/>
                <w:sz w:val="24"/>
                <w:szCs w:val="24"/>
              </w:rPr>
              <w:t>ная) практика</w:t>
            </w:r>
            <w:r w:rsidRPr="00C41566">
              <w:rPr>
                <w:rFonts w:ascii="Times New Roman" w:eastAsia="Calibri" w:hAnsi="Times New Roman"/>
                <w:sz w:val="24"/>
                <w:szCs w:val="24"/>
              </w:rPr>
              <w:t>)</w:t>
            </w:r>
          </w:p>
        </w:tc>
        <w:tc>
          <w:tcPr>
            <w:tcW w:w="440" w:type="pct"/>
          </w:tcPr>
          <w:p w:rsidR="00F3278E" w:rsidRDefault="006E3F90">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144</w:t>
            </w:r>
          </w:p>
          <w:p w:rsidR="006E3F90" w:rsidRPr="00C41566" w:rsidRDefault="006E3F90" w:rsidP="00C41566">
            <w:pPr>
              <w:suppressAutoHyphens/>
              <w:spacing w:after="0" w:line="360" w:lineRule="auto"/>
              <w:contextualSpacing/>
              <w:rPr>
                <w:rFonts w:ascii="Times New Roman" w:hAnsi="Times New Roman"/>
                <w:b/>
                <w:sz w:val="24"/>
                <w:szCs w:val="24"/>
              </w:rPr>
            </w:pPr>
          </w:p>
          <w:p w:rsidR="00F3278E" w:rsidRDefault="00F3278E">
            <w:pPr>
              <w:suppressAutoHyphens/>
              <w:spacing w:after="0" w:line="360" w:lineRule="auto"/>
              <w:contextualSpacing/>
              <w:rPr>
                <w:rFonts w:ascii="Times New Roman" w:hAnsi="Times New Roman"/>
                <w:b/>
                <w:sz w:val="24"/>
                <w:szCs w:val="24"/>
              </w:rPr>
            </w:pPr>
          </w:p>
        </w:tc>
        <w:tc>
          <w:tcPr>
            <w:tcW w:w="2184" w:type="pct"/>
            <w:gridSpan w:val="6"/>
            <w:shd w:val="clear" w:color="auto" w:fill="C0C0C0"/>
          </w:tcPr>
          <w:p w:rsidR="00F3278E" w:rsidRDefault="00F3278E">
            <w:pPr>
              <w:spacing w:after="0" w:line="360" w:lineRule="auto"/>
              <w:contextualSpacing/>
              <w:rPr>
                <w:rFonts w:ascii="Times New Roman" w:hAnsi="Times New Roman"/>
                <w:sz w:val="24"/>
                <w:szCs w:val="24"/>
              </w:rPr>
            </w:pPr>
          </w:p>
        </w:tc>
        <w:tc>
          <w:tcPr>
            <w:tcW w:w="523" w:type="pct"/>
          </w:tcPr>
          <w:p w:rsidR="00F3278E" w:rsidRDefault="006E3F90">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144</w:t>
            </w:r>
          </w:p>
        </w:tc>
        <w:tc>
          <w:tcPr>
            <w:tcW w:w="406" w:type="pct"/>
          </w:tcPr>
          <w:p w:rsidR="00F3278E" w:rsidRDefault="00F3278E">
            <w:pPr>
              <w:spacing w:after="0" w:line="360" w:lineRule="auto"/>
              <w:contextualSpacing/>
              <w:rPr>
                <w:rFonts w:ascii="Times New Roman" w:hAnsi="Times New Roman"/>
                <w:sz w:val="24"/>
                <w:szCs w:val="24"/>
              </w:rPr>
            </w:pPr>
          </w:p>
        </w:tc>
      </w:tr>
      <w:tr w:rsidR="006E3F90" w:rsidRPr="00C41566" w:rsidTr="00CC0654">
        <w:tc>
          <w:tcPr>
            <w:tcW w:w="653" w:type="pct"/>
          </w:tcPr>
          <w:p w:rsidR="00F3278E" w:rsidRDefault="00F3278E">
            <w:pPr>
              <w:spacing w:line="360" w:lineRule="auto"/>
              <w:contextualSpacing/>
              <w:rPr>
                <w:rFonts w:ascii="Times New Roman" w:hAnsi="Times New Roman"/>
                <w:b/>
                <w:sz w:val="24"/>
                <w:szCs w:val="24"/>
              </w:rPr>
            </w:pPr>
          </w:p>
        </w:tc>
        <w:tc>
          <w:tcPr>
            <w:tcW w:w="794" w:type="pct"/>
          </w:tcPr>
          <w:p w:rsidR="00F3278E" w:rsidRDefault="006E3F90">
            <w:pPr>
              <w:spacing w:line="360" w:lineRule="auto"/>
              <w:contextualSpacing/>
              <w:rPr>
                <w:rFonts w:ascii="Times New Roman" w:hAnsi="Times New Roman"/>
                <w:b/>
                <w:sz w:val="24"/>
                <w:szCs w:val="24"/>
              </w:rPr>
            </w:pPr>
            <w:r w:rsidRPr="00C41566">
              <w:rPr>
                <w:rFonts w:ascii="Times New Roman" w:hAnsi="Times New Roman"/>
                <w:b/>
                <w:sz w:val="24"/>
                <w:szCs w:val="24"/>
              </w:rPr>
              <w:t>Всего:</w:t>
            </w:r>
          </w:p>
        </w:tc>
        <w:tc>
          <w:tcPr>
            <w:tcW w:w="440" w:type="pct"/>
          </w:tcPr>
          <w:p w:rsidR="00F3278E" w:rsidRDefault="006E3F90">
            <w:pPr>
              <w:spacing w:line="360" w:lineRule="auto"/>
              <w:contextualSpacing/>
              <w:jc w:val="center"/>
              <w:rPr>
                <w:rFonts w:ascii="Times New Roman" w:hAnsi="Times New Roman"/>
                <w:b/>
                <w:sz w:val="24"/>
                <w:szCs w:val="24"/>
              </w:rPr>
            </w:pPr>
            <w:r w:rsidRPr="00C41566">
              <w:rPr>
                <w:rFonts w:ascii="Times New Roman" w:hAnsi="Times New Roman"/>
                <w:b/>
                <w:sz w:val="24"/>
                <w:szCs w:val="24"/>
              </w:rPr>
              <w:t>450</w:t>
            </w:r>
          </w:p>
        </w:tc>
        <w:tc>
          <w:tcPr>
            <w:tcW w:w="550" w:type="pct"/>
          </w:tcPr>
          <w:p w:rsidR="00F3278E" w:rsidRDefault="006E3F90">
            <w:pPr>
              <w:spacing w:line="360" w:lineRule="auto"/>
              <w:contextualSpacing/>
              <w:jc w:val="center"/>
              <w:rPr>
                <w:rFonts w:ascii="Times New Roman" w:hAnsi="Times New Roman"/>
                <w:b/>
                <w:sz w:val="24"/>
                <w:szCs w:val="24"/>
              </w:rPr>
            </w:pPr>
            <w:r w:rsidRPr="00C41566">
              <w:rPr>
                <w:rFonts w:ascii="Times New Roman" w:hAnsi="Times New Roman"/>
                <w:b/>
                <w:sz w:val="24"/>
                <w:szCs w:val="24"/>
              </w:rPr>
              <w:t>306</w:t>
            </w:r>
          </w:p>
        </w:tc>
        <w:tc>
          <w:tcPr>
            <w:tcW w:w="512" w:type="pct"/>
            <w:gridSpan w:val="2"/>
          </w:tcPr>
          <w:p w:rsidR="00F3278E" w:rsidRDefault="006E3F90">
            <w:pPr>
              <w:spacing w:line="360" w:lineRule="auto"/>
              <w:contextualSpacing/>
              <w:jc w:val="center"/>
              <w:rPr>
                <w:rFonts w:ascii="Times New Roman" w:hAnsi="Times New Roman"/>
                <w:sz w:val="24"/>
                <w:szCs w:val="24"/>
              </w:rPr>
            </w:pPr>
            <w:r w:rsidRPr="00C41566">
              <w:rPr>
                <w:rFonts w:ascii="Times New Roman" w:hAnsi="Times New Roman"/>
                <w:sz w:val="24"/>
                <w:szCs w:val="24"/>
              </w:rPr>
              <w:t>90</w:t>
            </w:r>
          </w:p>
        </w:tc>
        <w:tc>
          <w:tcPr>
            <w:tcW w:w="695" w:type="pct"/>
            <w:gridSpan w:val="2"/>
          </w:tcPr>
          <w:p w:rsidR="00F3278E" w:rsidRDefault="006E3F90">
            <w:pPr>
              <w:spacing w:line="360" w:lineRule="auto"/>
              <w:contextualSpacing/>
              <w:jc w:val="center"/>
              <w:rPr>
                <w:rFonts w:ascii="Times New Roman" w:hAnsi="Times New Roman"/>
                <w:sz w:val="24"/>
                <w:szCs w:val="24"/>
              </w:rPr>
            </w:pPr>
            <w:r w:rsidRPr="00C41566">
              <w:rPr>
                <w:rFonts w:ascii="Times New Roman" w:hAnsi="Times New Roman"/>
                <w:sz w:val="24"/>
                <w:szCs w:val="24"/>
              </w:rPr>
              <w:t>24</w:t>
            </w:r>
          </w:p>
        </w:tc>
        <w:tc>
          <w:tcPr>
            <w:tcW w:w="427" w:type="pct"/>
          </w:tcPr>
          <w:p w:rsidR="00F3278E" w:rsidRDefault="006E3F90">
            <w:pPr>
              <w:spacing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523" w:type="pct"/>
          </w:tcPr>
          <w:p w:rsidR="00F3278E" w:rsidRDefault="006E3F90">
            <w:pPr>
              <w:spacing w:line="360" w:lineRule="auto"/>
              <w:contextualSpacing/>
              <w:jc w:val="center"/>
              <w:rPr>
                <w:rFonts w:ascii="Times New Roman" w:hAnsi="Times New Roman"/>
                <w:b/>
                <w:sz w:val="24"/>
                <w:szCs w:val="24"/>
              </w:rPr>
            </w:pPr>
            <w:r w:rsidRPr="00C41566">
              <w:rPr>
                <w:rFonts w:ascii="Times New Roman" w:hAnsi="Times New Roman"/>
                <w:b/>
                <w:sz w:val="24"/>
                <w:szCs w:val="24"/>
              </w:rPr>
              <w:t>144</w:t>
            </w:r>
          </w:p>
        </w:tc>
        <w:tc>
          <w:tcPr>
            <w:tcW w:w="406" w:type="pct"/>
          </w:tcPr>
          <w:p w:rsidR="00F3278E" w:rsidRDefault="006E3F90">
            <w:pPr>
              <w:spacing w:line="360" w:lineRule="auto"/>
              <w:contextualSpacing/>
              <w:jc w:val="center"/>
              <w:rPr>
                <w:rFonts w:ascii="Times New Roman" w:hAnsi="Times New Roman"/>
                <w:b/>
                <w:sz w:val="24"/>
                <w:szCs w:val="24"/>
              </w:rPr>
            </w:pPr>
            <w:r w:rsidRPr="00C41566">
              <w:rPr>
                <w:rFonts w:ascii="Times New Roman" w:hAnsi="Times New Roman"/>
                <w:b/>
                <w:sz w:val="24"/>
                <w:szCs w:val="24"/>
              </w:rPr>
              <w:t>*</w:t>
            </w:r>
          </w:p>
        </w:tc>
      </w:tr>
    </w:tbl>
    <w:p w:rsidR="00F3278E" w:rsidRDefault="0010743A">
      <w:pPr>
        <w:suppressAutoHyphens/>
        <w:spacing w:line="360" w:lineRule="auto"/>
        <w:contextualSpacing/>
        <w:jc w:val="both"/>
        <w:rPr>
          <w:rFonts w:ascii="Times New Roman" w:hAnsi="Times New Roman"/>
          <w:color w:val="FF0000"/>
          <w:sz w:val="24"/>
          <w:szCs w:val="24"/>
        </w:rPr>
      </w:pPr>
      <w:r w:rsidRPr="0010743A">
        <w:rPr>
          <w:rFonts w:ascii="Times New Roman" w:hAnsi="Times New Roman"/>
          <w:sz w:val="24"/>
          <w:szCs w:val="24"/>
        </w:rPr>
        <w:t xml:space="preserve">Ячейки в столбцах 3, 4, 7, 8, 9, заполняются жирным шрифтом, в 5, 6 - обычным. Если какой-либо вид учебной работы не предусмотрен, необходимо в соответствующей ячейке поставить прочерк. Количество часов, указанное в ячейках столбца 3, должно быть равно сумме чисел в соответствующих ячейках столбцов 4, 7, 8, 9 (жирный шрифт) по горизонтали. Количество часов, указанное в ячейках строки «Всего», должно быть равно сумме чисел соответствующих столбцов 3, 4, 5, 6, 7, 8, 9, 10 по вертикали. Количество часов, указанное в ячейке столбца 3 строки «Всего», должно соответствовать количеству часов на освоение программы профессионального модуля в пункте 1.3 общих положений программы. Количество часов на самостоятельную работу </w:t>
      </w:r>
      <w:proofErr w:type="gramStart"/>
      <w:r w:rsidRPr="0010743A">
        <w:rPr>
          <w:rFonts w:ascii="Times New Roman" w:hAnsi="Times New Roman"/>
          <w:sz w:val="24"/>
          <w:szCs w:val="24"/>
        </w:rPr>
        <w:t>обучающегося</w:t>
      </w:r>
      <w:proofErr w:type="gramEnd"/>
      <w:r w:rsidRPr="0010743A">
        <w:rPr>
          <w:rFonts w:ascii="Times New Roman" w:hAnsi="Times New Roman"/>
          <w:sz w:val="24"/>
          <w:szCs w:val="24"/>
        </w:rPr>
        <w:t xml:space="preserve"> должно соответствовать указанному в пункте 1.3 общих положений программы. Сумма количества часов </w:t>
      </w:r>
      <w:r w:rsidR="006E3F90" w:rsidRPr="00C41566">
        <w:rPr>
          <w:rFonts w:ascii="Times New Roman" w:hAnsi="Times New Roman"/>
          <w:sz w:val="24"/>
          <w:szCs w:val="24"/>
        </w:rPr>
        <w:t>на учебную</w:t>
      </w:r>
      <w:r w:rsidRPr="0010743A">
        <w:rPr>
          <w:rFonts w:ascii="Times New Roman" w:hAnsi="Times New Roman"/>
          <w:sz w:val="24"/>
          <w:szCs w:val="24"/>
        </w:rPr>
        <w:t xml:space="preserve"> и производственную практику (в строке «Всего» в столбцах 8 и 9) должна соответствовать указанному в пункте 1.3 общих положений  программы. Для соответствия сумм значений следует повторить объем часов на производственную практику, проводимую концентрированно, в колонке «Всего часов» и в предпоследней строке столбца «Производственная». </w:t>
      </w:r>
    </w:p>
    <w:p w:rsidR="006E3F90" w:rsidRPr="00C41566" w:rsidRDefault="006E3F90" w:rsidP="00C41566">
      <w:pPr>
        <w:spacing w:line="360" w:lineRule="auto"/>
        <w:contextualSpacing/>
        <w:rPr>
          <w:rFonts w:ascii="Times New Roman" w:hAnsi="Times New Roman"/>
          <w:b/>
          <w:sz w:val="24"/>
          <w:szCs w:val="24"/>
        </w:rPr>
      </w:pPr>
      <w:r w:rsidRPr="00C41566">
        <w:rPr>
          <w:rFonts w:ascii="Times New Roman" w:hAnsi="Times New Roman"/>
          <w:b/>
          <w:sz w:val="24"/>
          <w:szCs w:val="24"/>
        </w:rPr>
        <w:br w:type="page"/>
      </w:r>
    </w:p>
    <w:p w:rsidR="006E3F90" w:rsidRPr="00C41566" w:rsidRDefault="006E3F90" w:rsidP="00C41566">
      <w:pPr>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3"/>
        <w:gridCol w:w="170"/>
        <w:gridCol w:w="457"/>
        <w:gridCol w:w="8966"/>
        <w:gridCol w:w="2207"/>
      </w:tblGrid>
      <w:tr w:rsidR="006E3F90" w:rsidRPr="00C41566" w:rsidTr="00CC0654">
        <w:trPr>
          <w:trHeight w:val="1204"/>
        </w:trPr>
        <w:tc>
          <w:tcPr>
            <w:tcW w:w="1106" w:type="pct"/>
            <w:gridSpan w:val="2"/>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bCs/>
                <w:sz w:val="24"/>
                <w:szCs w:val="24"/>
              </w:rPr>
              <w:t>Наименование разделов и тем профессионального м</w:t>
            </w:r>
            <w:r w:rsidRPr="00C41566">
              <w:rPr>
                <w:rFonts w:ascii="Times New Roman" w:hAnsi="Times New Roman"/>
                <w:b/>
                <w:bCs/>
                <w:sz w:val="24"/>
                <w:szCs w:val="24"/>
              </w:rPr>
              <w:t>о</w:t>
            </w:r>
            <w:r w:rsidRPr="00C41566">
              <w:rPr>
                <w:rFonts w:ascii="Times New Roman" w:hAnsi="Times New Roman"/>
                <w:b/>
                <w:bCs/>
                <w:sz w:val="24"/>
                <w:szCs w:val="24"/>
              </w:rPr>
              <w:t>дуля (ПМ), междисципл</w:t>
            </w:r>
            <w:r w:rsidRPr="00C41566">
              <w:rPr>
                <w:rFonts w:ascii="Times New Roman" w:hAnsi="Times New Roman"/>
                <w:b/>
                <w:bCs/>
                <w:sz w:val="24"/>
                <w:szCs w:val="24"/>
              </w:rPr>
              <w:t>и</w:t>
            </w:r>
            <w:r w:rsidRPr="00C41566">
              <w:rPr>
                <w:rFonts w:ascii="Times New Roman" w:hAnsi="Times New Roman"/>
                <w:b/>
                <w:bCs/>
                <w:sz w:val="24"/>
                <w:szCs w:val="24"/>
              </w:rPr>
              <w:t>нарных курсов (МДК)</w:t>
            </w:r>
          </w:p>
        </w:tc>
        <w:tc>
          <w:tcPr>
            <w:tcW w:w="3155" w:type="pct"/>
            <w:gridSpan w:val="2"/>
            <w:vAlign w:val="center"/>
          </w:tcPr>
          <w:p w:rsidR="006E3F90" w:rsidRPr="00C41566" w:rsidRDefault="006E3F90" w:rsidP="00C41566">
            <w:pPr>
              <w:suppressAutoHyphens/>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bCs/>
                <w:sz w:val="24"/>
                <w:szCs w:val="24"/>
              </w:rPr>
              <w:t xml:space="preserve">лабораторные работы и практические занятия, самостоятельная учебная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курсовая работа (проект) </w:t>
            </w:r>
          </w:p>
        </w:tc>
        <w:tc>
          <w:tcPr>
            <w:tcW w:w="739" w:type="pct"/>
            <w:vAlign w:val="center"/>
          </w:tcPr>
          <w:p w:rsidR="006E3F90" w:rsidRPr="00C41566" w:rsidRDefault="006E3F9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Объем  в часах</w:t>
            </w:r>
          </w:p>
        </w:tc>
      </w:tr>
      <w:tr w:rsidR="006E3F90" w:rsidRPr="00C41566" w:rsidTr="00CC0654">
        <w:tc>
          <w:tcPr>
            <w:tcW w:w="1106" w:type="pct"/>
            <w:gridSpan w:val="2"/>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tc>
        <w:tc>
          <w:tcPr>
            <w:tcW w:w="3155" w:type="pct"/>
            <w:gridSpan w:val="2"/>
          </w:tcPr>
          <w:p w:rsidR="006E3F90" w:rsidRPr="00C41566" w:rsidRDefault="006E3F9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2</w:t>
            </w:r>
          </w:p>
        </w:tc>
        <w:tc>
          <w:tcPr>
            <w:tcW w:w="739" w:type="pct"/>
            <w:vAlign w:val="center"/>
          </w:tcPr>
          <w:p w:rsidR="006E3F90" w:rsidRPr="00C41566" w:rsidRDefault="006E3F9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3</w:t>
            </w:r>
          </w:p>
        </w:tc>
      </w:tr>
      <w:tr w:rsidR="006E3F90" w:rsidRPr="00C41566" w:rsidTr="00CC0654">
        <w:trPr>
          <w:trHeight w:val="464"/>
        </w:trPr>
        <w:tc>
          <w:tcPr>
            <w:tcW w:w="4261" w:type="pct"/>
            <w:gridSpan w:val="4"/>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Раздел 1.  Организация работ по строительству автомобильных дорог и аэродромов</w:t>
            </w:r>
          </w:p>
        </w:tc>
        <w:tc>
          <w:tcPr>
            <w:tcW w:w="739" w:type="pct"/>
            <w:vAlign w:val="center"/>
          </w:tcPr>
          <w:p w:rsidR="006E3F90" w:rsidRPr="00C41566" w:rsidRDefault="006E3F90" w:rsidP="00C41566">
            <w:pPr>
              <w:widowControl w:val="0"/>
              <w:suppressAutoHyphens/>
              <w:autoSpaceDE w:val="0"/>
              <w:autoSpaceDN w:val="0"/>
              <w:adjustRightInd w:val="0"/>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242</w:t>
            </w:r>
          </w:p>
        </w:tc>
      </w:tr>
      <w:tr w:rsidR="006E3F90" w:rsidRPr="00C41566" w:rsidTr="00CC0654">
        <w:trPr>
          <w:trHeight w:val="387"/>
        </w:trPr>
        <w:tc>
          <w:tcPr>
            <w:tcW w:w="4261" w:type="pct"/>
            <w:gridSpan w:val="4"/>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МДК 03.01 Эксплуатация дорожных машин, автомобилей и тракторов</w:t>
            </w:r>
          </w:p>
        </w:tc>
        <w:tc>
          <w:tcPr>
            <w:tcW w:w="739" w:type="pct"/>
            <w:vAlign w:val="center"/>
          </w:tcPr>
          <w:p w:rsidR="006E3F90" w:rsidRPr="00C41566" w:rsidRDefault="006E3F90" w:rsidP="00C41566">
            <w:pPr>
              <w:widowControl w:val="0"/>
              <w:suppressAutoHyphens/>
              <w:autoSpaceDE w:val="0"/>
              <w:autoSpaceDN w:val="0"/>
              <w:adjustRightInd w:val="0"/>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84</w:t>
            </w:r>
          </w:p>
        </w:tc>
      </w:tr>
      <w:tr w:rsidR="006E3F90" w:rsidRPr="00C41566" w:rsidTr="00CC0654">
        <w:tc>
          <w:tcPr>
            <w:tcW w:w="4261" w:type="pct"/>
            <w:gridSpan w:val="4"/>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1. Детали машин</w:t>
            </w:r>
          </w:p>
        </w:tc>
        <w:tc>
          <w:tcPr>
            <w:tcW w:w="739" w:type="pct"/>
            <w:vAlign w:val="center"/>
          </w:tcPr>
          <w:p w:rsidR="006E3F90" w:rsidRPr="00C41566" w:rsidRDefault="006E3F90" w:rsidP="00C41566">
            <w:pPr>
              <w:widowControl w:val="0"/>
              <w:suppressAutoHyphens/>
              <w:autoSpaceDE w:val="0"/>
              <w:autoSpaceDN w:val="0"/>
              <w:adjustRightInd w:val="0"/>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6E3F90" w:rsidRPr="00C41566" w:rsidTr="00CC0654">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1.1 Передачи вращ</w:t>
            </w:r>
            <w:r w:rsidRPr="00C41566">
              <w:rPr>
                <w:rFonts w:ascii="Times New Roman" w:hAnsi="Times New Roman"/>
                <w:b/>
                <w:bCs/>
                <w:sz w:val="24"/>
                <w:szCs w:val="24"/>
              </w:rPr>
              <w:t>а</w:t>
            </w:r>
            <w:r w:rsidRPr="00C41566">
              <w:rPr>
                <w:rFonts w:ascii="Times New Roman" w:hAnsi="Times New Roman"/>
                <w:b/>
                <w:bCs/>
                <w:sz w:val="24"/>
                <w:szCs w:val="24"/>
              </w:rPr>
              <w:t>тельного движения</w:t>
            </w: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Содержание:</w:t>
            </w:r>
          </w:p>
        </w:tc>
        <w:tc>
          <w:tcPr>
            <w:tcW w:w="739" w:type="pct"/>
            <w:vAlign w:val="center"/>
          </w:tcPr>
          <w:p w:rsidR="006E3F90" w:rsidRPr="00C41566" w:rsidRDefault="006E3F90" w:rsidP="00C41566">
            <w:pPr>
              <w:widowControl w:val="0"/>
              <w:suppressAutoHyphens/>
              <w:autoSpaceDE w:val="0"/>
              <w:autoSpaceDN w:val="0"/>
              <w:adjustRightInd w:val="0"/>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6</w:t>
            </w:r>
          </w:p>
        </w:tc>
      </w:tr>
      <w:tr w:rsidR="006E3F90" w:rsidRPr="00C41566" w:rsidTr="00CC0654">
        <w:trPr>
          <w:trHeight w:val="1118"/>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uppressAutoHyphens/>
              <w:spacing w:after="0" w:line="360" w:lineRule="auto"/>
              <w:contextualSpacing/>
              <w:jc w:val="both"/>
              <w:rPr>
                <w:rFonts w:ascii="Times New Roman" w:hAnsi="Times New Roman"/>
                <w:b/>
                <w:sz w:val="24"/>
                <w:szCs w:val="24"/>
              </w:rPr>
            </w:pPr>
            <w:r w:rsidRPr="00C41566">
              <w:rPr>
                <w:rFonts w:ascii="Times New Roman" w:hAnsi="Times New Roman"/>
                <w:bCs/>
                <w:sz w:val="24"/>
                <w:szCs w:val="24"/>
              </w:rPr>
              <w:t>Общие сведения о передачах вращательного движения  и редукторах в деталях машин.</w:t>
            </w:r>
          </w:p>
          <w:p w:rsidR="006E3F90" w:rsidRPr="00C41566" w:rsidRDefault="006E3F90" w:rsidP="00C41566">
            <w:pPr>
              <w:suppressAutoHyphens/>
              <w:spacing w:after="0" w:line="360" w:lineRule="auto"/>
              <w:contextualSpacing/>
              <w:jc w:val="both"/>
              <w:rPr>
                <w:rFonts w:ascii="Times New Roman" w:hAnsi="Times New Roman"/>
                <w:b/>
                <w:sz w:val="24"/>
                <w:szCs w:val="24"/>
              </w:rPr>
            </w:pPr>
            <w:r w:rsidRPr="00C41566">
              <w:rPr>
                <w:rFonts w:ascii="Times New Roman" w:hAnsi="Times New Roman"/>
                <w:bCs/>
                <w:sz w:val="24"/>
                <w:szCs w:val="24"/>
              </w:rPr>
              <w:t xml:space="preserve"> </w:t>
            </w:r>
            <w:proofErr w:type="gramStart"/>
            <w:r w:rsidRPr="00C41566">
              <w:rPr>
                <w:rFonts w:ascii="Times New Roman" w:hAnsi="Times New Roman"/>
                <w:bCs/>
                <w:sz w:val="24"/>
                <w:szCs w:val="24"/>
              </w:rPr>
              <w:t>Виды  передач (фрикционных, ременных, цепных,..зубчатых, червячных), передаточное число, применяемые материалы, достоинства и недостатки, область применения, параметры.</w:t>
            </w:r>
            <w:proofErr w:type="gramEnd"/>
          </w:p>
        </w:tc>
        <w:tc>
          <w:tcPr>
            <w:tcW w:w="739" w:type="pct"/>
            <w:vAlign w:val="center"/>
          </w:tcPr>
          <w:p w:rsidR="006E3F90" w:rsidRPr="00C41566" w:rsidRDefault="006E3F90" w:rsidP="00C41566">
            <w:pPr>
              <w:widowControl w:val="0"/>
              <w:suppressAutoHyphens/>
              <w:autoSpaceDE w:val="0"/>
              <w:autoSpaceDN w:val="0"/>
              <w:adjustRightInd w:val="0"/>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6E3F90" w:rsidRPr="00C41566" w:rsidTr="00CC0654">
        <w:trPr>
          <w:trHeight w:val="554"/>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uppressAutoHyphens/>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80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F3278E" w:rsidRDefault="006E3F90">
            <w:pPr>
              <w:suppressAutoHyphens/>
              <w:spacing w:after="0" w:line="360" w:lineRule="auto"/>
              <w:contextualSpacing/>
              <w:jc w:val="both"/>
              <w:rPr>
                <w:rFonts w:ascii="Times New Roman" w:hAnsi="Times New Roman"/>
                <w:b/>
                <w:sz w:val="24"/>
                <w:szCs w:val="24"/>
              </w:rPr>
            </w:pPr>
            <w:r w:rsidRPr="00C41566">
              <w:rPr>
                <w:rFonts w:ascii="Times New Roman" w:hAnsi="Times New Roman"/>
                <w:b/>
                <w:sz w:val="24"/>
                <w:szCs w:val="24"/>
              </w:rPr>
              <w:t xml:space="preserve">Практическое занятие № 1. </w:t>
            </w:r>
            <w:r w:rsidRPr="00C41566">
              <w:rPr>
                <w:rFonts w:ascii="Times New Roman" w:hAnsi="Times New Roman"/>
                <w:sz w:val="24"/>
                <w:szCs w:val="24"/>
              </w:rPr>
              <w:t>Решение ситуационных задач. Вычерчивание кинематических схем передач.</w:t>
            </w:r>
          </w:p>
        </w:tc>
        <w:tc>
          <w:tcPr>
            <w:tcW w:w="739" w:type="pct"/>
            <w:vAlign w:val="center"/>
          </w:tcPr>
          <w:p w:rsidR="006E3F90" w:rsidRPr="00C41566" w:rsidRDefault="006E3F90" w:rsidP="00C41566">
            <w:pPr>
              <w:widowControl w:val="0"/>
              <w:suppressAutoHyphens/>
              <w:autoSpaceDE w:val="0"/>
              <w:autoSpaceDN w:val="0"/>
              <w:adjustRightInd w:val="0"/>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460"/>
        </w:trPr>
        <w:tc>
          <w:tcPr>
            <w:tcW w:w="4261" w:type="pct"/>
            <w:gridSpan w:val="4"/>
          </w:tcPr>
          <w:p w:rsidR="006E3F90" w:rsidRPr="00C41566" w:rsidRDefault="006E3F90" w:rsidP="00C41566">
            <w:pPr>
              <w:suppressAutoHyphens/>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2. Устройство автомобилей и тракторов</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r>
      <w:tr w:rsidR="006E3F90" w:rsidRPr="00C41566" w:rsidTr="00CC0654">
        <w:trPr>
          <w:trHeight w:val="460"/>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2.1 Приводы стро</w:t>
            </w:r>
            <w:r w:rsidRPr="00C41566">
              <w:rPr>
                <w:rFonts w:ascii="Times New Roman" w:hAnsi="Times New Roman"/>
                <w:b/>
                <w:bCs/>
                <w:sz w:val="24"/>
                <w:szCs w:val="24"/>
              </w:rPr>
              <w:t>и</w:t>
            </w:r>
            <w:r w:rsidRPr="00C41566">
              <w:rPr>
                <w:rFonts w:ascii="Times New Roman" w:hAnsi="Times New Roman"/>
                <w:b/>
                <w:bCs/>
                <w:sz w:val="24"/>
                <w:szCs w:val="24"/>
              </w:rPr>
              <w:lastRenderedPageBreak/>
              <w:t>тельных машин</w:t>
            </w: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uppressAutoHyphens/>
              <w:spacing w:after="0" w:line="360" w:lineRule="auto"/>
              <w:contextualSpacing/>
              <w:rPr>
                <w:rFonts w:ascii="Times New Roman" w:hAnsi="Times New Roman"/>
                <w:b/>
                <w:sz w:val="24"/>
                <w:szCs w:val="24"/>
              </w:rPr>
            </w:pPr>
            <w:r w:rsidRPr="00C41566">
              <w:rPr>
                <w:rFonts w:ascii="Times New Roman" w:hAnsi="Times New Roman"/>
                <w:b/>
                <w:bCs/>
                <w:sz w:val="24"/>
                <w:szCs w:val="24"/>
              </w:rPr>
              <w:lastRenderedPageBreak/>
              <w:t>Содержание:</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6E3F90" w:rsidRPr="00C41566" w:rsidTr="00CC0654">
        <w:trPr>
          <w:trHeight w:val="1268"/>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uppressAutoHyphens/>
              <w:spacing w:after="0" w:line="360" w:lineRule="auto"/>
              <w:contextualSpacing/>
              <w:rPr>
                <w:rFonts w:ascii="Times New Roman" w:hAnsi="Times New Roman"/>
                <w:b/>
                <w:sz w:val="24"/>
                <w:szCs w:val="24"/>
              </w:rPr>
            </w:pPr>
            <w:r w:rsidRPr="00C41566">
              <w:rPr>
                <w:rFonts w:ascii="Times New Roman" w:hAnsi="Times New Roman"/>
                <w:sz w:val="24"/>
                <w:szCs w:val="24"/>
              </w:rPr>
              <w:t>Понятие «привод машины».</w:t>
            </w:r>
          </w:p>
          <w:p w:rsidR="006E3F90" w:rsidRPr="00C41566" w:rsidRDefault="006E3F90"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 xml:space="preserve">Технико-экономические характеристики механического привода строительных машин.  </w:t>
            </w:r>
          </w:p>
          <w:p w:rsidR="006E3F90" w:rsidRPr="00C41566" w:rsidRDefault="006E3F90"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 xml:space="preserve">Принцип его действия и область применения. Простейшие схемы механического привода. </w:t>
            </w:r>
          </w:p>
          <w:p w:rsidR="006E3F90" w:rsidRPr="00C41566" w:rsidRDefault="006E3F90"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Виды и технико-экономические характеристики гидравлического привода строительных машин. Принцип его действия и область применения. Простейшие схемы гидравлического привода.</w:t>
            </w:r>
          </w:p>
          <w:p w:rsidR="006E3F90" w:rsidRPr="00C41566" w:rsidRDefault="006E3F90"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Технико-экономические характеристики электрического привода строительных машин. Принцип его действия и область применения. Простейшие схемы электрического привода</w:t>
            </w:r>
          </w:p>
          <w:p w:rsidR="006E3F90" w:rsidRPr="00C41566" w:rsidRDefault="006E3F90" w:rsidP="00C41566">
            <w:pPr>
              <w:suppressAutoHyphens/>
              <w:spacing w:after="0" w:line="360" w:lineRule="auto"/>
              <w:contextualSpacing/>
              <w:rPr>
                <w:rFonts w:ascii="Times New Roman" w:hAnsi="Times New Roman"/>
                <w:b/>
                <w:sz w:val="24"/>
                <w:szCs w:val="24"/>
              </w:rPr>
            </w:pPr>
            <w:r w:rsidRPr="00C41566">
              <w:rPr>
                <w:rFonts w:ascii="Times New Roman" w:hAnsi="Times New Roman"/>
                <w:sz w:val="24"/>
                <w:szCs w:val="24"/>
              </w:rPr>
              <w:t>Технико-экономические характеристики пневматического привода строительных машин. Принцип его действия и область применения. Простейшие схемы пневматического привода</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uppressAutoHyphens/>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Практическое занятие № 2. </w:t>
            </w:r>
            <w:r w:rsidRPr="00C41566">
              <w:rPr>
                <w:rFonts w:ascii="Times New Roman" w:hAnsi="Times New Roman"/>
                <w:bCs/>
                <w:sz w:val="24"/>
                <w:szCs w:val="24"/>
              </w:rPr>
              <w:t>Решение ситуационных задач. Вычерчивание  кинематич</w:t>
            </w:r>
            <w:r w:rsidRPr="00C41566">
              <w:rPr>
                <w:rFonts w:ascii="Times New Roman" w:hAnsi="Times New Roman"/>
                <w:bCs/>
                <w:sz w:val="24"/>
                <w:szCs w:val="24"/>
              </w:rPr>
              <w:t>е</w:t>
            </w:r>
            <w:r w:rsidRPr="00C41566">
              <w:rPr>
                <w:rFonts w:ascii="Times New Roman" w:hAnsi="Times New Roman"/>
                <w:bCs/>
                <w:sz w:val="24"/>
                <w:szCs w:val="24"/>
              </w:rPr>
              <w:t>ских схем гидравлического и механического приводов.</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60"/>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2.2</w:t>
            </w:r>
            <w:r w:rsidRPr="00C41566">
              <w:rPr>
                <w:rFonts w:ascii="Times New Roman" w:hAnsi="Times New Roman"/>
                <w:sz w:val="24"/>
                <w:szCs w:val="24"/>
              </w:rPr>
              <w:t xml:space="preserve"> </w:t>
            </w:r>
            <w:r w:rsidR="007B55C3">
              <w:rPr>
                <w:rFonts w:ascii="Times New Roman" w:hAnsi="Times New Roman"/>
                <w:b/>
                <w:bCs/>
                <w:sz w:val="24"/>
                <w:szCs w:val="24"/>
              </w:rPr>
              <w:t>Двигатели вну</w:t>
            </w:r>
            <w:r w:rsidR="007B55C3">
              <w:rPr>
                <w:rFonts w:ascii="Times New Roman" w:hAnsi="Times New Roman"/>
                <w:b/>
                <w:bCs/>
                <w:sz w:val="24"/>
                <w:szCs w:val="24"/>
              </w:rPr>
              <w:t>т</w:t>
            </w:r>
            <w:r w:rsidR="007B55C3">
              <w:rPr>
                <w:rFonts w:ascii="Times New Roman" w:hAnsi="Times New Roman"/>
                <w:b/>
                <w:bCs/>
                <w:sz w:val="24"/>
                <w:szCs w:val="24"/>
              </w:rPr>
              <w:t>реннего сгорания</w:t>
            </w: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6E3F90" w:rsidRPr="00C41566" w:rsidTr="00CC0654">
        <w:trPr>
          <w:trHeight w:val="159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Общие сведения о карбюраторных и дизельных двигателях. Сравнение дизельных и ка</w:t>
            </w:r>
            <w:r w:rsidRPr="00C41566">
              <w:rPr>
                <w:rFonts w:ascii="Times New Roman" w:hAnsi="Times New Roman"/>
                <w:sz w:val="24"/>
                <w:szCs w:val="24"/>
              </w:rPr>
              <w:t>р</w:t>
            </w:r>
            <w:r w:rsidRPr="00C41566">
              <w:rPr>
                <w:rFonts w:ascii="Times New Roman" w:hAnsi="Times New Roman"/>
                <w:sz w:val="24"/>
                <w:szCs w:val="24"/>
              </w:rPr>
              <w:t>бюраторных двигателей.</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Устройство и принцип работы кривошипно-шатунного механизма.</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Устройство и принцип работы системы охлаждения.</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Устройство и принцип работы системы смазки.</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Устройство и принцип работы механизма газораспределения.</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E3F90" w:rsidRPr="00C41566" w:rsidTr="00CC0654">
        <w:trPr>
          <w:trHeight w:val="48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В том числе, практических занятий и лабораторных работ</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616"/>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 xml:space="preserve">Практическое занятие № 3. </w:t>
            </w:r>
            <w:r w:rsidRPr="00C41566">
              <w:rPr>
                <w:rFonts w:ascii="Times New Roman" w:hAnsi="Times New Roman"/>
                <w:sz w:val="24"/>
                <w:szCs w:val="24"/>
              </w:rPr>
              <w:t>Решение ситуационных задач по обоснованию применения дизельного двигателя.</w:t>
            </w:r>
            <w:r w:rsidRPr="00C41566">
              <w:rPr>
                <w:rFonts w:ascii="Times New Roman" w:hAnsi="Times New Roman"/>
                <w:b/>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60"/>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2.3</w:t>
            </w:r>
            <w:r w:rsidRPr="00C41566">
              <w:rPr>
                <w:rFonts w:ascii="Times New Roman" w:hAnsi="Times New Roman"/>
                <w:sz w:val="24"/>
                <w:szCs w:val="24"/>
              </w:rPr>
              <w:t xml:space="preserve"> </w:t>
            </w:r>
            <w:r w:rsidRPr="00C41566">
              <w:rPr>
                <w:rFonts w:ascii="Times New Roman" w:hAnsi="Times New Roman"/>
                <w:b/>
                <w:bCs/>
                <w:sz w:val="24"/>
                <w:szCs w:val="24"/>
              </w:rPr>
              <w:t>Автомобили-самосвалы.</w:t>
            </w:r>
            <w:r w:rsidR="007B55C3">
              <w:rPr>
                <w:rFonts w:ascii="Times New Roman" w:hAnsi="Times New Roman"/>
                <w:b/>
                <w:bCs/>
                <w:sz w:val="24"/>
                <w:szCs w:val="24"/>
              </w:rPr>
              <w:t xml:space="preserve"> Автомобильные поезда. Тракторы</w:t>
            </w: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Содержание: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E3F90" w:rsidRPr="00C41566" w:rsidTr="00CC0654">
        <w:trPr>
          <w:trHeight w:val="147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Автомобили-самосвалы. Назначение, общее устройство. Принцип работы гидропривода подъема-опускания кузова.</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Автомобильные поезда. </w:t>
            </w:r>
            <w:proofErr w:type="spellStart"/>
            <w:r w:rsidRPr="00C41566">
              <w:rPr>
                <w:rFonts w:ascii="Times New Roman" w:hAnsi="Times New Roman"/>
                <w:sz w:val="24"/>
                <w:szCs w:val="24"/>
              </w:rPr>
              <w:t>Короткобазовые</w:t>
            </w:r>
            <w:proofErr w:type="spellEnd"/>
            <w:r w:rsidRPr="00C41566">
              <w:rPr>
                <w:rFonts w:ascii="Times New Roman" w:hAnsi="Times New Roman"/>
                <w:sz w:val="24"/>
                <w:szCs w:val="24"/>
              </w:rPr>
              <w:t xml:space="preserve"> автомобили-тягачи с седельно-сцепным ус</w:t>
            </w:r>
            <w:r w:rsidRPr="00C41566">
              <w:rPr>
                <w:rFonts w:ascii="Times New Roman" w:hAnsi="Times New Roman"/>
                <w:sz w:val="24"/>
                <w:szCs w:val="24"/>
              </w:rPr>
              <w:t>т</w:t>
            </w:r>
            <w:r w:rsidRPr="00C41566">
              <w:rPr>
                <w:rFonts w:ascii="Times New Roman" w:hAnsi="Times New Roman"/>
                <w:sz w:val="24"/>
                <w:szCs w:val="24"/>
              </w:rPr>
              <w:t>ройством. Устройство  полуприцепов</w:t>
            </w:r>
            <w:proofErr w:type="gramStart"/>
            <w:r w:rsidRPr="00C41566">
              <w:rPr>
                <w:rFonts w:ascii="Times New Roman" w:hAnsi="Times New Roman"/>
                <w:sz w:val="24"/>
                <w:szCs w:val="24"/>
              </w:rPr>
              <w:t>,.</w:t>
            </w:r>
            <w:proofErr w:type="gramEnd"/>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Конструкция и назначение тракторов.</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30"/>
        </w:trPr>
        <w:tc>
          <w:tcPr>
            <w:tcW w:w="4261" w:type="pct"/>
            <w:gridSpan w:val="4"/>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Тема 3. Подъемно-транспортные машины</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14</w:t>
            </w:r>
          </w:p>
        </w:tc>
      </w:tr>
      <w:tr w:rsidR="006E3F90" w:rsidRPr="00C41566" w:rsidTr="00CC0654">
        <w:trPr>
          <w:trHeight w:val="330"/>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3.1 Простые груз</w:t>
            </w:r>
            <w:r w:rsidRPr="00C41566">
              <w:rPr>
                <w:rFonts w:ascii="Times New Roman" w:hAnsi="Times New Roman"/>
                <w:b/>
                <w:bCs/>
                <w:sz w:val="24"/>
                <w:szCs w:val="24"/>
              </w:rPr>
              <w:t>о</w:t>
            </w:r>
            <w:r w:rsidRPr="00C41566">
              <w:rPr>
                <w:rFonts w:ascii="Times New Roman" w:hAnsi="Times New Roman"/>
                <w:b/>
                <w:bCs/>
                <w:sz w:val="24"/>
                <w:szCs w:val="24"/>
              </w:rPr>
              <w:t>подъемные устройства</w:t>
            </w: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b/>
                <w:sz w:val="24"/>
                <w:szCs w:val="24"/>
              </w:rPr>
              <w:t>2</w:t>
            </w:r>
          </w:p>
        </w:tc>
      </w:tr>
      <w:tr w:rsidR="006E3F90" w:rsidRPr="00C41566" w:rsidTr="00CC0654">
        <w:trPr>
          <w:trHeight w:val="114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Канаты, цепи, блоки, полиспасты, грузозахватные устройства. Их виды и устройство.</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Домкраты, их классификация, основные виды, схемы.</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Лебедки, их классификация, основные виды, схемы.</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Тали, их классификация, основные виды, схемы</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60"/>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3.2 Грузоподъемные </w:t>
            </w:r>
            <w:r w:rsidRPr="00C41566">
              <w:rPr>
                <w:rFonts w:ascii="Times New Roman" w:hAnsi="Times New Roman"/>
                <w:b/>
                <w:bCs/>
                <w:sz w:val="24"/>
                <w:szCs w:val="24"/>
              </w:rPr>
              <w:lastRenderedPageBreak/>
              <w:t>краны</w:t>
            </w: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lastRenderedPageBreak/>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6E3F90" w:rsidRPr="00C41566" w:rsidTr="00CC0654">
        <w:trPr>
          <w:trHeight w:val="129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Самоходные стреловые краны. Их конструкция, принцип работы, область применения, индексация. </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Башенные краны. Их конструкция, принцип работы, область применения, индексация. </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Мостовые краны. Их конструкция, принцип работы, область применения, индексация. </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Козловые краны. Их конструкция, принцип работы, область применения, индексация.</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03"/>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В том числе, практических занятий и лабораторных работ</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51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Cs/>
                <w:sz w:val="24"/>
                <w:szCs w:val="24"/>
              </w:rPr>
            </w:pPr>
            <w:r w:rsidRPr="00C41566">
              <w:rPr>
                <w:rFonts w:ascii="Times New Roman" w:hAnsi="Times New Roman"/>
                <w:b/>
                <w:bCs/>
                <w:sz w:val="24"/>
                <w:szCs w:val="24"/>
              </w:rPr>
              <w:t>Практическое занятие № 4.</w:t>
            </w:r>
            <w:r w:rsidRPr="00C41566">
              <w:rPr>
                <w:rFonts w:ascii="Times New Roman" w:hAnsi="Times New Roman"/>
                <w:bCs/>
                <w:sz w:val="24"/>
                <w:szCs w:val="24"/>
              </w:rPr>
              <w:t xml:space="preserve"> Решение ситуационных задач. Определение грузового м</w:t>
            </w:r>
            <w:r w:rsidRPr="00C41566">
              <w:rPr>
                <w:rFonts w:ascii="Times New Roman" w:hAnsi="Times New Roman"/>
                <w:bCs/>
                <w:sz w:val="24"/>
                <w:szCs w:val="24"/>
              </w:rPr>
              <w:t>о</w:t>
            </w:r>
            <w:r w:rsidRPr="00C41566">
              <w:rPr>
                <w:rFonts w:ascii="Times New Roman" w:hAnsi="Times New Roman"/>
                <w:bCs/>
                <w:sz w:val="24"/>
                <w:szCs w:val="24"/>
              </w:rPr>
              <w:t>мента по графику грузовой характеристики крана.</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30"/>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3.3</w:t>
            </w:r>
            <w:r w:rsidRPr="00C41566">
              <w:rPr>
                <w:rFonts w:ascii="Times New Roman" w:hAnsi="Times New Roman"/>
                <w:sz w:val="24"/>
                <w:szCs w:val="24"/>
              </w:rPr>
              <w:t xml:space="preserve"> </w:t>
            </w:r>
            <w:r w:rsidRPr="00C41566">
              <w:rPr>
                <w:rFonts w:ascii="Times New Roman" w:hAnsi="Times New Roman"/>
                <w:b/>
                <w:bCs/>
                <w:sz w:val="24"/>
                <w:szCs w:val="24"/>
              </w:rPr>
              <w:t>Погрузочно-разгрузочные машины.</w:t>
            </w: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Содержание:</w:t>
            </w:r>
            <w:r w:rsidRPr="00C41566">
              <w:rPr>
                <w:rFonts w:ascii="Times New Roman" w:hAnsi="Times New Roman"/>
                <w:b/>
                <w:bCs/>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6E3F90" w:rsidRPr="00C41566" w:rsidTr="00CC0654">
        <w:trPr>
          <w:trHeight w:val="58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Одноковшовые фронтальные погрузчики, типы, принцип действия, технико-экономические характеристики. Устройство узлов и агрегатов.</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3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В том числе, практических занятий и лабораторных работ</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872"/>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Практическое занятие № 5.</w:t>
            </w:r>
            <w:r w:rsidRPr="00C41566">
              <w:rPr>
                <w:rFonts w:ascii="Times New Roman" w:hAnsi="Times New Roman"/>
                <w:bCs/>
                <w:sz w:val="24"/>
                <w:szCs w:val="24"/>
              </w:rPr>
              <w:t xml:space="preserve"> Решение ситуационных задач о целесообразности </w:t>
            </w:r>
            <w:proofErr w:type="gramStart"/>
            <w:r w:rsidRPr="00C41566">
              <w:rPr>
                <w:rFonts w:ascii="Times New Roman" w:hAnsi="Times New Roman"/>
                <w:bCs/>
                <w:sz w:val="24"/>
                <w:szCs w:val="24"/>
              </w:rPr>
              <w:t>прим</w:t>
            </w:r>
            <w:r w:rsidRPr="00C41566">
              <w:rPr>
                <w:rFonts w:ascii="Times New Roman" w:hAnsi="Times New Roman"/>
                <w:bCs/>
                <w:sz w:val="24"/>
                <w:szCs w:val="24"/>
              </w:rPr>
              <w:t>е</w:t>
            </w:r>
            <w:r w:rsidRPr="00C41566">
              <w:rPr>
                <w:rFonts w:ascii="Times New Roman" w:hAnsi="Times New Roman"/>
                <w:bCs/>
                <w:sz w:val="24"/>
                <w:szCs w:val="24"/>
              </w:rPr>
              <w:t>нения различных конструкций рычажных механизмов изменения наклона ковша</w:t>
            </w:r>
            <w:proofErr w:type="gramEnd"/>
            <w:r w:rsidRPr="00C41566">
              <w:rPr>
                <w:rFonts w:ascii="Times New Roman" w:hAnsi="Times New Roman"/>
                <w:bCs/>
                <w:sz w:val="24"/>
                <w:szCs w:val="24"/>
              </w:rPr>
              <w:t xml:space="preserve"> и выб</w:t>
            </w:r>
            <w:r w:rsidRPr="00C41566">
              <w:rPr>
                <w:rFonts w:ascii="Times New Roman" w:hAnsi="Times New Roman"/>
                <w:bCs/>
                <w:sz w:val="24"/>
                <w:szCs w:val="24"/>
              </w:rPr>
              <w:t>о</w:t>
            </w:r>
            <w:r w:rsidRPr="00C41566">
              <w:rPr>
                <w:rFonts w:ascii="Times New Roman" w:hAnsi="Times New Roman"/>
                <w:bCs/>
                <w:sz w:val="24"/>
                <w:szCs w:val="24"/>
              </w:rPr>
              <w:t>ру различного сменного рабочего органа.</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90"/>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3.4</w:t>
            </w:r>
            <w:r w:rsidRPr="00C41566">
              <w:rPr>
                <w:rFonts w:ascii="Times New Roman" w:hAnsi="Times New Roman"/>
                <w:sz w:val="24"/>
                <w:szCs w:val="24"/>
              </w:rPr>
              <w:t xml:space="preserve"> </w:t>
            </w:r>
            <w:r w:rsidRPr="00C41566">
              <w:rPr>
                <w:rFonts w:ascii="Times New Roman" w:hAnsi="Times New Roman"/>
                <w:b/>
                <w:bCs/>
                <w:sz w:val="24"/>
                <w:szCs w:val="24"/>
              </w:rPr>
              <w:t>Машины и устро</w:t>
            </w:r>
            <w:r w:rsidRPr="00C41566">
              <w:rPr>
                <w:rFonts w:ascii="Times New Roman" w:hAnsi="Times New Roman"/>
                <w:b/>
                <w:bCs/>
                <w:sz w:val="24"/>
                <w:szCs w:val="24"/>
              </w:rPr>
              <w:t>й</w:t>
            </w:r>
            <w:r w:rsidRPr="00C41566">
              <w:rPr>
                <w:rFonts w:ascii="Times New Roman" w:hAnsi="Times New Roman"/>
                <w:b/>
                <w:bCs/>
                <w:sz w:val="24"/>
                <w:szCs w:val="24"/>
              </w:rPr>
              <w:t>ства непрерывного тран</w:t>
            </w:r>
            <w:r w:rsidRPr="00C41566">
              <w:rPr>
                <w:rFonts w:ascii="Times New Roman" w:hAnsi="Times New Roman"/>
                <w:b/>
                <w:bCs/>
                <w:sz w:val="24"/>
                <w:szCs w:val="24"/>
              </w:rPr>
              <w:t>с</w:t>
            </w:r>
            <w:r w:rsidRPr="00C41566">
              <w:rPr>
                <w:rFonts w:ascii="Times New Roman" w:hAnsi="Times New Roman"/>
                <w:b/>
                <w:bCs/>
                <w:sz w:val="24"/>
                <w:szCs w:val="24"/>
              </w:rPr>
              <w:t>порта</w:t>
            </w: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Содержание:</w:t>
            </w:r>
            <w:r w:rsidRPr="00C41566">
              <w:rPr>
                <w:rFonts w:ascii="Times New Roman" w:hAnsi="Times New Roman"/>
                <w:b/>
                <w:bCs/>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6E3F90" w:rsidRPr="00C41566" w:rsidTr="00CC0654">
        <w:trPr>
          <w:trHeight w:val="276"/>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Ленточные конвейеры. Устройство, область применения, производительность.</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Цепные конвейеры. Устройство, область применения, производительность. </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Винтовые конвейеры. Устройство, область применения, производительность.</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Инерционные конвейеры. Устройство, область применения, производительность. </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Ковшовые элеваторы. Устройство, область применения, производительность.</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Пневматический транспорт для транспортирования порошковых материалов. Виды, ус</w:t>
            </w:r>
            <w:r w:rsidRPr="00C41566">
              <w:rPr>
                <w:rFonts w:ascii="Times New Roman" w:hAnsi="Times New Roman"/>
                <w:sz w:val="24"/>
                <w:szCs w:val="24"/>
              </w:rPr>
              <w:t>т</w:t>
            </w:r>
            <w:r w:rsidRPr="00C41566">
              <w:rPr>
                <w:rFonts w:ascii="Times New Roman" w:hAnsi="Times New Roman"/>
                <w:sz w:val="24"/>
                <w:szCs w:val="24"/>
              </w:rPr>
              <w:t>ройство, область применения.</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E3F90" w:rsidRPr="00C41566" w:rsidTr="00CC0654">
        <w:trPr>
          <w:trHeight w:val="31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В том числе, практических занятий и лабораторных работ</w:t>
            </w:r>
          </w:p>
          <w:p w:rsidR="006E3F90" w:rsidRPr="00C41566" w:rsidRDefault="006E3F90" w:rsidP="00C41566">
            <w:pPr>
              <w:spacing w:after="0" w:line="360" w:lineRule="auto"/>
              <w:contextualSpacing/>
              <w:rPr>
                <w:rFonts w:ascii="Times New Roman" w:hAnsi="Times New Roman"/>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103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Практическое занятие № 6. </w:t>
            </w:r>
            <w:r w:rsidRPr="00C41566">
              <w:rPr>
                <w:rFonts w:ascii="Times New Roman" w:hAnsi="Times New Roman"/>
                <w:sz w:val="24"/>
                <w:szCs w:val="24"/>
              </w:rPr>
              <w:t>Решение ситуационной задачи по выбору непрерывного транспорта для выполнения конкретного вида производственных работ. Решение задач по выбору ленточного конвейера с учетом его производительности.</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15"/>
        </w:trPr>
        <w:tc>
          <w:tcPr>
            <w:tcW w:w="4261" w:type="pct"/>
            <w:gridSpan w:val="4"/>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Тема 4.Машины и оборудование для производства дорожно-строительных материалов</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34</w:t>
            </w:r>
          </w:p>
        </w:tc>
      </w:tr>
      <w:tr w:rsidR="006E3F90" w:rsidRPr="00C41566" w:rsidTr="00CC0654">
        <w:trPr>
          <w:trHeight w:val="315"/>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4.1 Бурильные станки</w:t>
            </w: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Содержание:</w:t>
            </w:r>
            <w:r w:rsidRPr="00C41566">
              <w:rPr>
                <w:rFonts w:ascii="Times New Roman" w:hAnsi="Times New Roman"/>
                <w:sz w:val="24"/>
                <w:szCs w:val="24"/>
              </w:rPr>
              <w:t xml:space="preserve"> </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E3F90" w:rsidRPr="00C41566" w:rsidTr="00CC0654">
        <w:trPr>
          <w:trHeight w:val="90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Станки ударно-канатного бурения. Назначение, область применения, правила эксплуат</w:t>
            </w:r>
            <w:r w:rsidRPr="00C41566">
              <w:rPr>
                <w:rFonts w:ascii="Times New Roman" w:hAnsi="Times New Roman"/>
                <w:sz w:val="24"/>
                <w:szCs w:val="24"/>
              </w:rPr>
              <w:t>а</w:t>
            </w:r>
            <w:r w:rsidRPr="00C41566">
              <w:rPr>
                <w:rFonts w:ascii="Times New Roman" w:hAnsi="Times New Roman"/>
                <w:sz w:val="24"/>
                <w:szCs w:val="24"/>
              </w:rPr>
              <w:t>ции, техника безопасности</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Станки вращательного бурения. Назначение, область применения, правила эксплуат</w:t>
            </w:r>
            <w:r w:rsidRPr="00C41566">
              <w:rPr>
                <w:rFonts w:ascii="Times New Roman" w:hAnsi="Times New Roman"/>
                <w:sz w:val="24"/>
                <w:szCs w:val="24"/>
              </w:rPr>
              <w:t>а</w:t>
            </w:r>
            <w:r w:rsidRPr="00C41566">
              <w:rPr>
                <w:rFonts w:ascii="Times New Roman" w:hAnsi="Times New Roman"/>
                <w:sz w:val="24"/>
                <w:szCs w:val="24"/>
              </w:rPr>
              <w:t>ции, техника безопасности</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Станки ударно-вращательного бурения. Назначение, область применения, правила эк</w:t>
            </w:r>
            <w:r w:rsidRPr="00C41566">
              <w:rPr>
                <w:rFonts w:ascii="Times New Roman" w:hAnsi="Times New Roman"/>
                <w:sz w:val="24"/>
                <w:szCs w:val="24"/>
              </w:rPr>
              <w:t>с</w:t>
            </w:r>
            <w:r w:rsidRPr="00C41566">
              <w:rPr>
                <w:rFonts w:ascii="Times New Roman" w:hAnsi="Times New Roman"/>
                <w:sz w:val="24"/>
                <w:szCs w:val="24"/>
              </w:rPr>
              <w:t>плуатации, техника безопасности</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Станки огневого бурения. Назначение, область применения, правила эксплуатации, те</w:t>
            </w:r>
            <w:r w:rsidRPr="00C41566">
              <w:rPr>
                <w:rFonts w:ascii="Times New Roman" w:hAnsi="Times New Roman"/>
                <w:sz w:val="24"/>
                <w:szCs w:val="24"/>
              </w:rPr>
              <w:t>х</w:t>
            </w:r>
            <w:r w:rsidRPr="00C41566">
              <w:rPr>
                <w:rFonts w:ascii="Times New Roman" w:hAnsi="Times New Roman"/>
                <w:sz w:val="24"/>
                <w:szCs w:val="24"/>
              </w:rPr>
              <w:t>ника безопасности</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Перфораторы. Назначение, область применения, правила эксплуатации, техника без</w:t>
            </w:r>
            <w:r w:rsidRPr="00C41566">
              <w:rPr>
                <w:rFonts w:ascii="Times New Roman" w:hAnsi="Times New Roman"/>
                <w:sz w:val="24"/>
                <w:szCs w:val="24"/>
              </w:rPr>
              <w:t>о</w:t>
            </w:r>
            <w:r w:rsidRPr="00C41566">
              <w:rPr>
                <w:rFonts w:ascii="Times New Roman" w:hAnsi="Times New Roman"/>
                <w:sz w:val="24"/>
                <w:szCs w:val="24"/>
              </w:rPr>
              <w:t>пасности</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Бурильные и бурильно-крановые машины. Назначение, область применения, правила эксплуатации, техника безопасности.</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E3F90" w:rsidRPr="00C41566" w:rsidTr="00CC0654">
        <w:trPr>
          <w:trHeight w:val="375"/>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Тема 4.2</w:t>
            </w:r>
            <w:r w:rsidRPr="00C41566">
              <w:rPr>
                <w:rFonts w:ascii="Times New Roman" w:hAnsi="Times New Roman"/>
                <w:sz w:val="24"/>
                <w:szCs w:val="24"/>
              </w:rPr>
              <w:t xml:space="preserve"> </w:t>
            </w:r>
            <w:r w:rsidRPr="00C41566">
              <w:rPr>
                <w:rFonts w:ascii="Times New Roman" w:hAnsi="Times New Roman"/>
                <w:b/>
                <w:bCs/>
                <w:sz w:val="24"/>
                <w:szCs w:val="24"/>
              </w:rPr>
              <w:t>Дробильно-сортировочное оборудов</w:t>
            </w:r>
            <w:r w:rsidRPr="00C41566">
              <w:rPr>
                <w:rFonts w:ascii="Times New Roman" w:hAnsi="Times New Roman"/>
                <w:b/>
                <w:bCs/>
                <w:sz w:val="24"/>
                <w:szCs w:val="24"/>
              </w:rPr>
              <w:t>а</w:t>
            </w:r>
            <w:r w:rsidRPr="00C41566">
              <w:rPr>
                <w:rFonts w:ascii="Times New Roman" w:hAnsi="Times New Roman"/>
                <w:b/>
                <w:bCs/>
                <w:sz w:val="24"/>
                <w:szCs w:val="24"/>
              </w:rPr>
              <w:t>ние и установки</w:t>
            </w: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b/>
                <w:sz w:val="24"/>
                <w:szCs w:val="24"/>
              </w:rPr>
              <w:t>4</w:t>
            </w:r>
          </w:p>
        </w:tc>
      </w:tr>
      <w:tr w:rsidR="006E3F90" w:rsidRPr="00C41566" w:rsidTr="00CC0654">
        <w:trPr>
          <w:trHeight w:val="204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Щековые дробилки. Классификация, назначение устройство, технико-экономические показатели, область применения, правила эксплуатации и техника безопасности.</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Конусные дробилки. Классификация, назначение устройство, технико-экономические показатели, область применения, правила эксплуатации и техника безопасности</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Валковые дробилки. Классификация, назначение устройство, технико-экономические показатели, область применения, правила эксплуатации и техника безопасности</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Молотковые дробилки. Классификация, назначение устройство, технико-экономические показатели, область применения, правила эксплуатации и техника безопасности</w:t>
            </w:r>
          </w:p>
          <w:p w:rsidR="006E3F90" w:rsidRPr="00C41566" w:rsidRDefault="006E3F90" w:rsidP="00C41566">
            <w:pPr>
              <w:spacing w:after="0" w:line="360" w:lineRule="auto"/>
              <w:contextualSpacing/>
              <w:rPr>
                <w:rFonts w:ascii="Times New Roman" w:hAnsi="Times New Roman"/>
                <w:b/>
                <w:sz w:val="24"/>
                <w:szCs w:val="24"/>
              </w:rPr>
            </w:pP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28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В том числе, практических занятий и лабораторных работ</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75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 xml:space="preserve">Практическое занятие № 7.  </w:t>
            </w:r>
            <w:r w:rsidRPr="00C41566">
              <w:rPr>
                <w:rFonts w:ascii="Times New Roman" w:hAnsi="Times New Roman"/>
                <w:sz w:val="24"/>
                <w:szCs w:val="24"/>
              </w:rPr>
              <w:t>Решение ситуационных и расчетных задач по выбору  ко</w:t>
            </w:r>
            <w:r w:rsidRPr="00C41566">
              <w:rPr>
                <w:rFonts w:ascii="Times New Roman" w:hAnsi="Times New Roman"/>
                <w:sz w:val="24"/>
                <w:szCs w:val="24"/>
              </w:rPr>
              <w:t>н</w:t>
            </w:r>
            <w:r w:rsidRPr="00C41566">
              <w:rPr>
                <w:rFonts w:ascii="Times New Roman" w:hAnsi="Times New Roman"/>
                <w:sz w:val="24"/>
                <w:szCs w:val="24"/>
              </w:rPr>
              <w:t>струкции дробильно-сортировочного оборудования для конкретных производственных работ и условий.</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570"/>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4.3</w:t>
            </w:r>
            <w:r w:rsidRPr="00C41566">
              <w:rPr>
                <w:rFonts w:ascii="Times New Roman" w:hAnsi="Times New Roman"/>
                <w:sz w:val="24"/>
                <w:szCs w:val="24"/>
              </w:rPr>
              <w:t xml:space="preserve"> </w:t>
            </w:r>
            <w:r w:rsidRPr="00C41566">
              <w:rPr>
                <w:rFonts w:ascii="Times New Roman" w:hAnsi="Times New Roman"/>
                <w:b/>
                <w:bCs/>
                <w:sz w:val="24"/>
                <w:szCs w:val="24"/>
              </w:rPr>
              <w:t xml:space="preserve">Оборудование для </w:t>
            </w:r>
            <w:r w:rsidRPr="00C41566">
              <w:rPr>
                <w:rFonts w:ascii="Times New Roman" w:hAnsi="Times New Roman"/>
                <w:b/>
                <w:bCs/>
                <w:sz w:val="24"/>
                <w:szCs w:val="24"/>
              </w:rPr>
              <w:lastRenderedPageBreak/>
              <w:t>транспортирования и хр</w:t>
            </w:r>
            <w:r w:rsidRPr="00C41566">
              <w:rPr>
                <w:rFonts w:ascii="Times New Roman" w:hAnsi="Times New Roman"/>
                <w:b/>
                <w:bCs/>
                <w:sz w:val="24"/>
                <w:szCs w:val="24"/>
              </w:rPr>
              <w:t>а</w:t>
            </w:r>
            <w:r w:rsidRPr="00C41566">
              <w:rPr>
                <w:rFonts w:ascii="Times New Roman" w:hAnsi="Times New Roman"/>
                <w:b/>
                <w:bCs/>
                <w:sz w:val="24"/>
                <w:szCs w:val="24"/>
              </w:rPr>
              <w:t>нения строительных мат</w:t>
            </w:r>
            <w:r w:rsidRPr="00C41566">
              <w:rPr>
                <w:rFonts w:ascii="Times New Roman" w:hAnsi="Times New Roman"/>
                <w:b/>
                <w:bCs/>
                <w:sz w:val="24"/>
                <w:szCs w:val="24"/>
              </w:rPr>
              <w:t>е</w:t>
            </w:r>
            <w:r w:rsidRPr="00C41566">
              <w:rPr>
                <w:rFonts w:ascii="Times New Roman" w:hAnsi="Times New Roman"/>
                <w:b/>
                <w:bCs/>
                <w:sz w:val="24"/>
                <w:szCs w:val="24"/>
              </w:rPr>
              <w:t>риалов.</w:t>
            </w: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lastRenderedPageBreak/>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6E3F90" w:rsidRPr="00C41566" w:rsidTr="00CC0654">
        <w:trPr>
          <w:trHeight w:val="2396"/>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Оборудование для транспортирования и хранения битума. </w:t>
            </w:r>
            <w:proofErr w:type="spellStart"/>
            <w:r w:rsidRPr="00C41566">
              <w:rPr>
                <w:rFonts w:ascii="Times New Roman" w:hAnsi="Times New Roman"/>
                <w:sz w:val="24"/>
                <w:szCs w:val="24"/>
              </w:rPr>
              <w:t>Автобитумовозы</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битумохр</w:t>
            </w:r>
            <w:r w:rsidRPr="00C41566">
              <w:rPr>
                <w:rFonts w:ascii="Times New Roman" w:hAnsi="Times New Roman"/>
                <w:sz w:val="24"/>
                <w:szCs w:val="24"/>
              </w:rPr>
              <w:t>а</w:t>
            </w:r>
            <w:r w:rsidRPr="00C41566">
              <w:rPr>
                <w:rFonts w:ascii="Times New Roman" w:hAnsi="Times New Roman"/>
                <w:sz w:val="24"/>
                <w:szCs w:val="24"/>
              </w:rPr>
              <w:t>нилища</w:t>
            </w:r>
            <w:proofErr w:type="spellEnd"/>
            <w:r w:rsidRPr="00C41566">
              <w:rPr>
                <w:rFonts w:ascii="Times New Roman" w:hAnsi="Times New Roman"/>
                <w:sz w:val="24"/>
                <w:szCs w:val="24"/>
              </w:rPr>
              <w:t xml:space="preserve">: классификация, технические данные. </w:t>
            </w:r>
            <w:proofErr w:type="spellStart"/>
            <w:r w:rsidRPr="00C41566">
              <w:rPr>
                <w:rFonts w:ascii="Times New Roman" w:hAnsi="Times New Roman"/>
                <w:sz w:val="24"/>
                <w:szCs w:val="24"/>
              </w:rPr>
              <w:t>Нагревательно-перекачивающие</w:t>
            </w:r>
            <w:proofErr w:type="spellEnd"/>
            <w:r w:rsidRPr="00C41566">
              <w:rPr>
                <w:rFonts w:ascii="Times New Roman" w:hAnsi="Times New Roman"/>
                <w:sz w:val="24"/>
                <w:szCs w:val="24"/>
              </w:rPr>
              <w:t xml:space="preserve"> устро</w:t>
            </w:r>
            <w:r w:rsidRPr="00C41566">
              <w:rPr>
                <w:rFonts w:ascii="Times New Roman" w:hAnsi="Times New Roman"/>
                <w:sz w:val="24"/>
                <w:szCs w:val="24"/>
              </w:rPr>
              <w:t>й</w:t>
            </w:r>
            <w:r w:rsidRPr="00C41566">
              <w:rPr>
                <w:rFonts w:ascii="Times New Roman" w:hAnsi="Times New Roman"/>
                <w:sz w:val="24"/>
                <w:szCs w:val="24"/>
              </w:rPr>
              <w:t>ства, достоинства и недостатки, технические данные, устройство.</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Оборудование для транспортирования и хранения цемента. </w:t>
            </w:r>
            <w:proofErr w:type="spellStart"/>
            <w:r w:rsidRPr="00C41566">
              <w:rPr>
                <w:rFonts w:ascii="Times New Roman" w:hAnsi="Times New Roman"/>
                <w:sz w:val="24"/>
                <w:szCs w:val="24"/>
              </w:rPr>
              <w:t>Автоцементовозы</w:t>
            </w:r>
            <w:proofErr w:type="spellEnd"/>
            <w:r w:rsidRPr="00C41566">
              <w:rPr>
                <w:rFonts w:ascii="Times New Roman" w:hAnsi="Times New Roman"/>
                <w:sz w:val="24"/>
                <w:szCs w:val="24"/>
              </w:rPr>
              <w:t>, класс</w:t>
            </w:r>
            <w:r w:rsidRPr="00C41566">
              <w:rPr>
                <w:rFonts w:ascii="Times New Roman" w:hAnsi="Times New Roman"/>
                <w:sz w:val="24"/>
                <w:szCs w:val="24"/>
              </w:rPr>
              <w:t>и</w:t>
            </w:r>
            <w:r w:rsidRPr="00C41566">
              <w:rPr>
                <w:rFonts w:ascii="Times New Roman" w:hAnsi="Times New Roman"/>
                <w:sz w:val="24"/>
                <w:szCs w:val="24"/>
              </w:rPr>
              <w:t>фикация, конструкция. Склады цемента, виды, устройство.</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Оборудование для транспортирования цементобетонной смеси. </w:t>
            </w:r>
            <w:proofErr w:type="spellStart"/>
            <w:r w:rsidRPr="00C41566">
              <w:rPr>
                <w:rFonts w:ascii="Times New Roman" w:hAnsi="Times New Roman"/>
                <w:sz w:val="24"/>
                <w:szCs w:val="24"/>
              </w:rPr>
              <w:t>Автобетоносмесители</w:t>
            </w:r>
            <w:proofErr w:type="spellEnd"/>
            <w:r w:rsidRPr="00C41566">
              <w:rPr>
                <w:rFonts w:ascii="Times New Roman" w:hAnsi="Times New Roman"/>
                <w:sz w:val="24"/>
                <w:szCs w:val="24"/>
              </w:rPr>
              <w:t>, автобетононасосы, бетононасосы. Их классификация, конструкция</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6E3F90" w:rsidRPr="00C41566" w:rsidTr="00CC0654">
        <w:trPr>
          <w:trHeight w:val="390"/>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Тема 4.4 </w:t>
            </w:r>
            <w:proofErr w:type="spellStart"/>
            <w:r w:rsidRPr="00C41566">
              <w:rPr>
                <w:rFonts w:ascii="Times New Roman" w:hAnsi="Times New Roman"/>
                <w:b/>
                <w:bCs/>
                <w:sz w:val="24"/>
                <w:szCs w:val="24"/>
              </w:rPr>
              <w:t>Асфальтосмес</w:t>
            </w:r>
            <w:r w:rsidRPr="00C41566">
              <w:rPr>
                <w:rFonts w:ascii="Times New Roman" w:hAnsi="Times New Roman"/>
                <w:b/>
                <w:bCs/>
                <w:sz w:val="24"/>
                <w:szCs w:val="24"/>
              </w:rPr>
              <w:t>и</w:t>
            </w:r>
            <w:r w:rsidRPr="00C41566">
              <w:rPr>
                <w:rFonts w:ascii="Times New Roman" w:hAnsi="Times New Roman"/>
                <w:b/>
                <w:bCs/>
                <w:sz w:val="24"/>
                <w:szCs w:val="24"/>
              </w:rPr>
              <w:t>тельные</w:t>
            </w:r>
            <w:proofErr w:type="spellEnd"/>
            <w:r w:rsidRPr="00C41566">
              <w:rPr>
                <w:rFonts w:ascii="Times New Roman" w:hAnsi="Times New Roman"/>
                <w:b/>
                <w:bCs/>
                <w:sz w:val="24"/>
                <w:szCs w:val="24"/>
              </w:rPr>
              <w:t xml:space="preserve"> установки.</w:t>
            </w: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6E3F90" w:rsidRPr="00C41566" w:rsidTr="00CC0654">
        <w:trPr>
          <w:trHeight w:val="106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Классификация </w:t>
            </w:r>
            <w:proofErr w:type="spellStart"/>
            <w:r w:rsidRPr="00C41566">
              <w:rPr>
                <w:rFonts w:ascii="Times New Roman" w:hAnsi="Times New Roman"/>
                <w:sz w:val="24"/>
                <w:szCs w:val="24"/>
              </w:rPr>
              <w:t>асфальтосмесительных</w:t>
            </w:r>
            <w:proofErr w:type="spellEnd"/>
            <w:r w:rsidRPr="00C41566">
              <w:rPr>
                <w:rFonts w:ascii="Times New Roman" w:hAnsi="Times New Roman"/>
                <w:sz w:val="24"/>
                <w:szCs w:val="24"/>
              </w:rPr>
              <w:t xml:space="preserve"> установок.</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Технологический процесс приготовления асфальтобетона.</w:t>
            </w:r>
          </w:p>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Состав комплектов оборудования для асфальтобетонных заводов, дополнительное об</w:t>
            </w:r>
            <w:r w:rsidRPr="00C41566">
              <w:rPr>
                <w:rFonts w:ascii="Times New Roman" w:hAnsi="Times New Roman"/>
                <w:sz w:val="24"/>
                <w:szCs w:val="24"/>
              </w:rPr>
              <w:t>о</w:t>
            </w:r>
            <w:r w:rsidRPr="00C41566">
              <w:rPr>
                <w:rFonts w:ascii="Times New Roman" w:hAnsi="Times New Roman"/>
                <w:sz w:val="24"/>
                <w:szCs w:val="24"/>
              </w:rPr>
              <w:t>рудование, техника безопасности.</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7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В том числе, практических занятий и лабораторных работ</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686"/>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Практическое занятие № 8. </w:t>
            </w:r>
            <w:r w:rsidRPr="00C41566">
              <w:rPr>
                <w:rFonts w:ascii="Times New Roman" w:hAnsi="Times New Roman"/>
                <w:sz w:val="24"/>
                <w:szCs w:val="24"/>
              </w:rPr>
              <w:t xml:space="preserve">Решение ситуационных задач по выбору типа конструкции </w:t>
            </w:r>
            <w:proofErr w:type="spellStart"/>
            <w:r w:rsidRPr="00C41566">
              <w:rPr>
                <w:rFonts w:ascii="Times New Roman" w:hAnsi="Times New Roman"/>
                <w:sz w:val="24"/>
                <w:szCs w:val="24"/>
              </w:rPr>
              <w:t>асфальтосмесительной</w:t>
            </w:r>
            <w:proofErr w:type="spellEnd"/>
            <w:r w:rsidRPr="00C41566">
              <w:rPr>
                <w:rFonts w:ascii="Times New Roman" w:hAnsi="Times New Roman"/>
                <w:sz w:val="24"/>
                <w:szCs w:val="24"/>
              </w:rPr>
              <w:t xml:space="preserve"> установки в конкретных производственных условиях.</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450"/>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4.5</w:t>
            </w:r>
            <w:r w:rsidRPr="00C41566">
              <w:rPr>
                <w:rFonts w:ascii="Times New Roman" w:hAnsi="Times New Roman"/>
                <w:sz w:val="24"/>
                <w:szCs w:val="24"/>
              </w:rPr>
              <w:t xml:space="preserve"> </w:t>
            </w:r>
            <w:r w:rsidRPr="00C41566">
              <w:rPr>
                <w:rFonts w:ascii="Times New Roman" w:hAnsi="Times New Roman"/>
                <w:b/>
                <w:bCs/>
                <w:sz w:val="24"/>
                <w:szCs w:val="24"/>
              </w:rPr>
              <w:t>Машины для ус</w:t>
            </w:r>
            <w:r w:rsidRPr="00C41566">
              <w:rPr>
                <w:rFonts w:ascii="Times New Roman" w:hAnsi="Times New Roman"/>
                <w:b/>
                <w:bCs/>
                <w:sz w:val="24"/>
                <w:szCs w:val="24"/>
              </w:rPr>
              <w:t>т</w:t>
            </w:r>
            <w:r w:rsidRPr="00C41566">
              <w:rPr>
                <w:rFonts w:ascii="Times New Roman" w:hAnsi="Times New Roman"/>
                <w:b/>
                <w:bCs/>
                <w:sz w:val="24"/>
                <w:szCs w:val="24"/>
              </w:rPr>
              <w:t>ройства земляного полотна и дорожных одежд</w:t>
            </w: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lastRenderedPageBreak/>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E3F90" w:rsidRPr="00C41566" w:rsidTr="00CC0654">
        <w:trPr>
          <w:trHeight w:val="172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Кусторезы. Их назначение, правила эксплуатации, область применения, технико-экономические показатели</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Корчеватели. Их назначение, правила эксплуатации, область применения, технико-экономические показатели</w:t>
            </w:r>
          </w:p>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Рыхлители. Их назначение, правила эксплуатации, область применения, технико-</w:t>
            </w:r>
            <w:r w:rsidRPr="00C41566">
              <w:rPr>
                <w:rFonts w:ascii="Times New Roman" w:hAnsi="Times New Roman"/>
                <w:sz w:val="24"/>
                <w:szCs w:val="24"/>
              </w:rPr>
              <w:lastRenderedPageBreak/>
              <w:t>экономические показатели.</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E3F90" w:rsidRPr="00C41566" w:rsidTr="00CC0654">
        <w:trPr>
          <w:trHeight w:val="360"/>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Тема 4.6</w:t>
            </w:r>
            <w:r w:rsidRPr="00C41566">
              <w:rPr>
                <w:rFonts w:ascii="Times New Roman" w:hAnsi="Times New Roman"/>
                <w:sz w:val="24"/>
                <w:szCs w:val="24"/>
              </w:rPr>
              <w:t xml:space="preserve"> </w:t>
            </w:r>
            <w:r w:rsidRPr="00C41566">
              <w:rPr>
                <w:rFonts w:ascii="Times New Roman" w:hAnsi="Times New Roman"/>
                <w:b/>
                <w:bCs/>
                <w:sz w:val="24"/>
                <w:szCs w:val="24"/>
              </w:rPr>
              <w:t>Бульдозеры.</w:t>
            </w: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4.7</w:t>
            </w:r>
            <w:r w:rsidRPr="00C41566">
              <w:rPr>
                <w:rFonts w:ascii="Times New Roman" w:hAnsi="Times New Roman"/>
                <w:sz w:val="24"/>
                <w:szCs w:val="24"/>
              </w:rPr>
              <w:t xml:space="preserve"> </w:t>
            </w:r>
            <w:r w:rsidRPr="00C41566">
              <w:rPr>
                <w:rFonts w:ascii="Times New Roman" w:hAnsi="Times New Roman"/>
                <w:b/>
                <w:bCs/>
                <w:sz w:val="24"/>
                <w:szCs w:val="24"/>
              </w:rPr>
              <w:t>Автогрейдеры и грейдеры</w:t>
            </w: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6E3F90" w:rsidRPr="00C41566" w:rsidTr="00CC0654">
        <w:trPr>
          <w:trHeight w:val="75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Назначение, область применения, классификация и технические характеристики бульд</w:t>
            </w:r>
            <w:r w:rsidRPr="00C41566">
              <w:rPr>
                <w:rFonts w:ascii="Times New Roman" w:hAnsi="Times New Roman"/>
                <w:sz w:val="24"/>
                <w:szCs w:val="24"/>
              </w:rPr>
              <w:t>о</w:t>
            </w:r>
            <w:r w:rsidRPr="00C41566">
              <w:rPr>
                <w:rFonts w:ascii="Times New Roman" w:hAnsi="Times New Roman"/>
                <w:sz w:val="24"/>
                <w:szCs w:val="24"/>
              </w:rPr>
              <w:t>зеров. Бульдозеры с неповоротным и поворотным отвалом.</w:t>
            </w:r>
          </w:p>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 xml:space="preserve">Устройство рабочего оборудования и дополнительное оборудование бульдозеров.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27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В том числе, практических занятий и лабораторных работ</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543"/>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Практическое занятие № 9.</w:t>
            </w:r>
            <w:r w:rsidRPr="00C41566">
              <w:rPr>
                <w:rFonts w:ascii="Times New Roman" w:hAnsi="Times New Roman"/>
                <w:sz w:val="24"/>
                <w:szCs w:val="24"/>
              </w:rPr>
              <w:t xml:space="preserve"> Решение ситуационных задач по выбору типа бульдозера для выполнения работ в конкретных производственных условиях</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40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6E3F90" w:rsidRPr="00C41566" w:rsidTr="00CC0654">
        <w:trPr>
          <w:trHeight w:val="106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Автогрейдеры, классификация, конструкция, технические характеристики. Дополн</w:t>
            </w:r>
            <w:r w:rsidRPr="00C41566">
              <w:rPr>
                <w:rFonts w:ascii="Times New Roman" w:hAnsi="Times New Roman"/>
                <w:sz w:val="24"/>
                <w:szCs w:val="24"/>
              </w:rPr>
              <w:t>и</w:t>
            </w:r>
            <w:r w:rsidRPr="00C41566">
              <w:rPr>
                <w:rFonts w:ascii="Times New Roman" w:hAnsi="Times New Roman"/>
                <w:sz w:val="24"/>
                <w:szCs w:val="24"/>
              </w:rPr>
              <w:t>тельное оборудование. Автоматизация</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Назначение, типы и марки грейдеров, область применения. Особенности устройства грейдеров. В том числе, практических занятий и лабораторных работ</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0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В том числе, практических занятий и лабораторных работ</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93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 xml:space="preserve">Практическое занятие № 10. </w:t>
            </w:r>
            <w:r w:rsidRPr="00C41566">
              <w:rPr>
                <w:rFonts w:ascii="Times New Roman" w:hAnsi="Times New Roman"/>
                <w:sz w:val="24"/>
                <w:szCs w:val="24"/>
              </w:rPr>
              <w:t xml:space="preserve"> Решение ситуационных задач по выбору типа автогре</w:t>
            </w:r>
            <w:r w:rsidRPr="00C41566">
              <w:rPr>
                <w:rFonts w:ascii="Times New Roman" w:hAnsi="Times New Roman"/>
                <w:sz w:val="24"/>
                <w:szCs w:val="24"/>
              </w:rPr>
              <w:t>й</w:t>
            </w:r>
            <w:r w:rsidRPr="00C41566">
              <w:rPr>
                <w:rFonts w:ascii="Times New Roman" w:hAnsi="Times New Roman"/>
                <w:sz w:val="24"/>
                <w:szCs w:val="24"/>
              </w:rPr>
              <w:t>дера  для выполнения работ в конкретных производственных условиях с учетом мех</w:t>
            </w:r>
            <w:r w:rsidRPr="00C41566">
              <w:rPr>
                <w:rFonts w:ascii="Times New Roman" w:hAnsi="Times New Roman"/>
                <w:sz w:val="24"/>
                <w:szCs w:val="24"/>
              </w:rPr>
              <w:t>а</w:t>
            </w:r>
            <w:r w:rsidRPr="00C41566">
              <w:rPr>
                <w:rFonts w:ascii="Times New Roman" w:hAnsi="Times New Roman"/>
                <w:sz w:val="24"/>
                <w:szCs w:val="24"/>
              </w:rPr>
              <w:t>низмов поворота и выноса отвала, наклона колес.</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75"/>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4.8</w:t>
            </w:r>
            <w:r w:rsidRPr="00C41566">
              <w:rPr>
                <w:rFonts w:ascii="Times New Roman" w:hAnsi="Times New Roman"/>
                <w:sz w:val="24"/>
                <w:szCs w:val="24"/>
              </w:rPr>
              <w:t xml:space="preserve"> </w:t>
            </w:r>
            <w:r w:rsidRPr="00C41566">
              <w:rPr>
                <w:rFonts w:ascii="Times New Roman" w:hAnsi="Times New Roman"/>
                <w:b/>
                <w:bCs/>
                <w:sz w:val="24"/>
                <w:szCs w:val="24"/>
              </w:rPr>
              <w:t>Скреперы.</w:t>
            </w: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6E3F90" w:rsidRPr="00C41566" w:rsidTr="00CC0654">
        <w:trPr>
          <w:trHeight w:val="1093"/>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Назначение, область применения, классификация, технические характеристики скреп</w:t>
            </w:r>
            <w:r w:rsidRPr="00C41566">
              <w:rPr>
                <w:rFonts w:ascii="Times New Roman" w:hAnsi="Times New Roman"/>
                <w:sz w:val="24"/>
                <w:szCs w:val="24"/>
              </w:rPr>
              <w:t>е</w:t>
            </w:r>
            <w:r w:rsidRPr="00C41566">
              <w:rPr>
                <w:rFonts w:ascii="Times New Roman" w:hAnsi="Times New Roman"/>
                <w:sz w:val="24"/>
                <w:szCs w:val="24"/>
              </w:rPr>
              <w:t>ров. Прицепные и самоходные скреперы. Скреперы с механической загрузкой ковша.</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Технология производства работ скреперами.</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79"/>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В том числе, практических занятий и лабораторных работ</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86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Практическое занятие № 12.</w:t>
            </w:r>
            <w:r w:rsidRPr="00C41566">
              <w:rPr>
                <w:rFonts w:ascii="Times New Roman" w:hAnsi="Times New Roman"/>
                <w:sz w:val="24"/>
                <w:szCs w:val="24"/>
              </w:rPr>
              <w:t xml:space="preserve"> Решение ситуационных задач по выбору типа скрепера  для выполнения работ в конкретных производственных условиях с учетом его констру</w:t>
            </w:r>
            <w:r w:rsidRPr="00C41566">
              <w:rPr>
                <w:rFonts w:ascii="Times New Roman" w:hAnsi="Times New Roman"/>
                <w:sz w:val="24"/>
                <w:szCs w:val="24"/>
              </w:rPr>
              <w:t>к</w:t>
            </w:r>
            <w:r w:rsidRPr="00C41566">
              <w:rPr>
                <w:rFonts w:ascii="Times New Roman" w:hAnsi="Times New Roman"/>
                <w:sz w:val="24"/>
                <w:szCs w:val="24"/>
              </w:rPr>
              <w:t>ции.</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285"/>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4.9 Машины для ус</w:t>
            </w:r>
            <w:r w:rsidRPr="00C41566">
              <w:rPr>
                <w:rFonts w:ascii="Times New Roman" w:hAnsi="Times New Roman"/>
                <w:b/>
                <w:bCs/>
                <w:sz w:val="24"/>
                <w:szCs w:val="24"/>
              </w:rPr>
              <w:t>т</w:t>
            </w:r>
            <w:r w:rsidRPr="00C41566">
              <w:rPr>
                <w:rFonts w:ascii="Times New Roman" w:hAnsi="Times New Roman"/>
                <w:b/>
                <w:bCs/>
                <w:sz w:val="24"/>
                <w:szCs w:val="24"/>
              </w:rPr>
              <w:t>ройства асфальтобетонных покрытий.</w:t>
            </w: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E3F90" w:rsidRPr="00C41566" w:rsidTr="00CC0654">
        <w:trPr>
          <w:trHeight w:val="106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 xml:space="preserve">Назначение, классификация, конструкция </w:t>
            </w:r>
            <w:proofErr w:type="spellStart"/>
            <w:r w:rsidRPr="00C41566">
              <w:rPr>
                <w:rFonts w:ascii="Times New Roman" w:hAnsi="Times New Roman"/>
                <w:sz w:val="24"/>
                <w:szCs w:val="24"/>
              </w:rPr>
              <w:t>асфальтоукладчиков</w:t>
            </w:r>
            <w:proofErr w:type="spellEnd"/>
            <w:r w:rsidRPr="00C41566">
              <w:rPr>
                <w:rFonts w:ascii="Times New Roman" w:hAnsi="Times New Roman"/>
                <w:sz w:val="24"/>
                <w:szCs w:val="24"/>
              </w:rPr>
              <w:t>, их технические характ</w:t>
            </w:r>
            <w:r w:rsidRPr="00C41566">
              <w:rPr>
                <w:rFonts w:ascii="Times New Roman" w:hAnsi="Times New Roman"/>
                <w:sz w:val="24"/>
                <w:szCs w:val="24"/>
              </w:rPr>
              <w:t>е</w:t>
            </w:r>
            <w:r w:rsidRPr="00C41566">
              <w:rPr>
                <w:rFonts w:ascii="Times New Roman" w:hAnsi="Times New Roman"/>
                <w:sz w:val="24"/>
                <w:szCs w:val="24"/>
              </w:rPr>
              <w:t>ристики, общее устройство отдельных узлов</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675"/>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4.10</w:t>
            </w:r>
            <w:r w:rsidRPr="00C41566">
              <w:rPr>
                <w:rFonts w:ascii="Times New Roman" w:hAnsi="Times New Roman"/>
                <w:sz w:val="24"/>
                <w:szCs w:val="24"/>
              </w:rPr>
              <w:t xml:space="preserve"> </w:t>
            </w:r>
            <w:r w:rsidRPr="00C41566">
              <w:rPr>
                <w:rFonts w:ascii="Times New Roman" w:hAnsi="Times New Roman"/>
                <w:b/>
                <w:bCs/>
                <w:sz w:val="24"/>
                <w:szCs w:val="24"/>
              </w:rPr>
              <w:t>Машины для у</w:t>
            </w:r>
            <w:r w:rsidRPr="00C41566">
              <w:rPr>
                <w:rFonts w:ascii="Times New Roman" w:hAnsi="Times New Roman"/>
                <w:b/>
                <w:bCs/>
                <w:sz w:val="24"/>
                <w:szCs w:val="24"/>
              </w:rPr>
              <w:t>п</w:t>
            </w:r>
            <w:r w:rsidRPr="00C41566">
              <w:rPr>
                <w:rFonts w:ascii="Times New Roman" w:hAnsi="Times New Roman"/>
                <w:b/>
                <w:bCs/>
                <w:sz w:val="24"/>
                <w:szCs w:val="24"/>
              </w:rPr>
              <w:t>лотнения земляного поло</w:t>
            </w:r>
            <w:r w:rsidRPr="00C41566">
              <w:rPr>
                <w:rFonts w:ascii="Times New Roman" w:hAnsi="Times New Roman"/>
                <w:b/>
                <w:bCs/>
                <w:sz w:val="24"/>
                <w:szCs w:val="24"/>
              </w:rPr>
              <w:t>т</w:t>
            </w:r>
            <w:r w:rsidRPr="00C41566">
              <w:rPr>
                <w:rFonts w:ascii="Times New Roman" w:hAnsi="Times New Roman"/>
                <w:b/>
                <w:bCs/>
                <w:sz w:val="24"/>
                <w:szCs w:val="24"/>
              </w:rPr>
              <w:t>на оснований и дорожных одежд.</w:t>
            </w: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lastRenderedPageBreak/>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6E3F90" w:rsidRPr="00C41566" w:rsidTr="00CC0654">
        <w:trPr>
          <w:trHeight w:val="2568"/>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Прицепные катки. Технические характеристики, устройство, правила эксплуатации. </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Самоходные катки с гладкими вальцами статического действия. Технические характер</w:t>
            </w:r>
            <w:r w:rsidRPr="00C41566">
              <w:rPr>
                <w:rFonts w:ascii="Times New Roman" w:hAnsi="Times New Roman"/>
                <w:sz w:val="24"/>
                <w:szCs w:val="24"/>
              </w:rPr>
              <w:t>и</w:t>
            </w:r>
            <w:r w:rsidRPr="00C41566">
              <w:rPr>
                <w:rFonts w:ascii="Times New Roman" w:hAnsi="Times New Roman"/>
                <w:sz w:val="24"/>
                <w:szCs w:val="24"/>
              </w:rPr>
              <w:t>стики, устройство, правила эксплуатации.</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Самоходные вибрационные катки. Технические характеристики, устройство, правила эксплуатации.</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Комбинированные и пневмоколесные катки. Технические характеристики, устройство, </w:t>
            </w:r>
            <w:r w:rsidRPr="00C41566">
              <w:rPr>
                <w:rFonts w:ascii="Times New Roman" w:hAnsi="Times New Roman"/>
                <w:sz w:val="24"/>
                <w:szCs w:val="24"/>
              </w:rPr>
              <w:lastRenderedPageBreak/>
              <w:t xml:space="preserve">правила эксплуатации. </w:t>
            </w:r>
          </w:p>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Трамбующие машины статического, ударного, вибрационного действия для грунтов. Технические характеристики, устройство, правила эксплуатации.</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E3F90" w:rsidRPr="00C41566" w:rsidTr="00CC0654">
        <w:trPr>
          <w:trHeight w:val="40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В том числе, практических занятий и лабораторных работ</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599"/>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Практическое занятие № 13.  </w:t>
            </w:r>
            <w:r w:rsidRPr="00C41566">
              <w:rPr>
                <w:rFonts w:ascii="Times New Roman" w:hAnsi="Times New Roman"/>
                <w:sz w:val="24"/>
                <w:szCs w:val="24"/>
              </w:rPr>
              <w:t>Решение ситуационных задач по выбору типа катка для выполнения конкретных производственных работ.</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514"/>
        </w:trPr>
        <w:tc>
          <w:tcPr>
            <w:tcW w:w="4261" w:type="pct"/>
            <w:gridSpan w:val="4"/>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Тема 5. Оборудование для постройки малых мостов</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20</w:t>
            </w:r>
          </w:p>
        </w:tc>
      </w:tr>
      <w:tr w:rsidR="006E3F90" w:rsidRPr="00C41566" w:rsidTr="00CC0654">
        <w:trPr>
          <w:trHeight w:val="514"/>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5.1 Оборудование для постройки малых мостов</w:t>
            </w: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Содержание:</w:t>
            </w:r>
            <w:r w:rsidRPr="00C41566">
              <w:rPr>
                <w:rFonts w:ascii="Times New Roman" w:hAnsi="Times New Roman"/>
                <w:sz w:val="24"/>
                <w:szCs w:val="24"/>
              </w:rPr>
              <w:t xml:space="preserve"> </w:t>
            </w:r>
            <w:r w:rsidRPr="00C41566">
              <w:rPr>
                <w:rFonts w:ascii="Times New Roman" w:hAnsi="Times New Roman"/>
                <w:b/>
                <w:sz w:val="24"/>
                <w:szCs w:val="24"/>
              </w:rPr>
              <w:t xml:space="preserve">Машины и оборудование для содержания и </w:t>
            </w:r>
            <w:proofErr w:type="gramStart"/>
            <w:r w:rsidRPr="00C41566">
              <w:rPr>
                <w:rFonts w:ascii="Times New Roman" w:hAnsi="Times New Roman"/>
                <w:b/>
                <w:sz w:val="24"/>
                <w:szCs w:val="24"/>
              </w:rPr>
              <w:t>ремонта</w:t>
            </w:r>
            <w:proofErr w:type="gramEnd"/>
            <w:r w:rsidRPr="00C41566">
              <w:rPr>
                <w:rFonts w:ascii="Times New Roman" w:hAnsi="Times New Roman"/>
                <w:b/>
                <w:sz w:val="24"/>
                <w:szCs w:val="24"/>
              </w:rPr>
              <w:t xml:space="preserve"> автомобильных дорог и аэродромов</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E3F90" w:rsidRPr="00C41566" w:rsidTr="00CC0654">
        <w:trPr>
          <w:trHeight w:val="1423"/>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Машины для содержания автомобильных дорог и аэродромов в летний период</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Машины для зимнего содержания дорог и аэродромов и комбинированные машины</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Машины и оборудования для ремонта автомобильных дорог и аэродромов</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Машины для разметки покрытий</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255"/>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5.2</w:t>
            </w:r>
            <w:r w:rsidRPr="00C41566">
              <w:rPr>
                <w:rFonts w:ascii="Times New Roman" w:hAnsi="Times New Roman"/>
                <w:sz w:val="24"/>
                <w:szCs w:val="24"/>
              </w:rPr>
              <w:t xml:space="preserve"> </w:t>
            </w:r>
            <w:r w:rsidRPr="00C41566">
              <w:rPr>
                <w:rFonts w:ascii="Times New Roman" w:hAnsi="Times New Roman"/>
                <w:b/>
                <w:bCs/>
                <w:sz w:val="24"/>
                <w:szCs w:val="24"/>
              </w:rPr>
              <w:t>Оборудование для погружения свай.</w:t>
            </w: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lastRenderedPageBreak/>
              <w:t xml:space="preserve">Содержание: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6E3F90" w:rsidRPr="00C41566" w:rsidTr="00CC0654">
        <w:trPr>
          <w:trHeight w:val="133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Сваебойные дизельные молоты. Виды, конструкция, технические характеристики, усл</w:t>
            </w:r>
            <w:r w:rsidRPr="00C41566">
              <w:rPr>
                <w:rFonts w:ascii="Times New Roman" w:hAnsi="Times New Roman"/>
                <w:sz w:val="24"/>
                <w:szCs w:val="24"/>
              </w:rPr>
              <w:t>о</w:t>
            </w:r>
            <w:r w:rsidRPr="00C41566">
              <w:rPr>
                <w:rFonts w:ascii="Times New Roman" w:hAnsi="Times New Roman"/>
                <w:sz w:val="24"/>
                <w:szCs w:val="24"/>
              </w:rPr>
              <w:t>вия применения.</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Вибропогружатели. Виды, конструкция, технические характеристики, условия примен</w:t>
            </w:r>
            <w:r w:rsidRPr="00C41566">
              <w:rPr>
                <w:rFonts w:ascii="Times New Roman" w:hAnsi="Times New Roman"/>
                <w:sz w:val="24"/>
                <w:szCs w:val="24"/>
              </w:rPr>
              <w:t>е</w:t>
            </w:r>
            <w:r w:rsidRPr="00C41566">
              <w:rPr>
                <w:rFonts w:ascii="Times New Roman" w:hAnsi="Times New Roman"/>
                <w:sz w:val="24"/>
                <w:szCs w:val="24"/>
              </w:rPr>
              <w:t>ния.</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Самоходные копровые установки. Виды, конструкция, технические характеристики.</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E3F90" w:rsidRPr="00C41566" w:rsidTr="00CC0654">
        <w:trPr>
          <w:trHeight w:val="22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В том числе, практических занятий и лабораторных работ</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63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Практическое занятие № 14. </w:t>
            </w:r>
            <w:r w:rsidRPr="00C41566">
              <w:rPr>
                <w:rFonts w:ascii="Times New Roman" w:hAnsi="Times New Roman"/>
                <w:sz w:val="24"/>
                <w:szCs w:val="24"/>
              </w:rPr>
              <w:t>Решение ситуационных задач по выбору типа самоходной копровой установки для выполнения конкретных производственных работ.</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285"/>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5.3</w:t>
            </w:r>
            <w:r w:rsidRPr="00C41566">
              <w:rPr>
                <w:rFonts w:ascii="Times New Roman" w:hAnsi="Times New Roman"/>
                <w:sz w:val="24"/>
                <w:szCs w:val="24"/>
              </w:rPr>
              <w:t xml:space="preserve"> </w:t>
            </w:r>
            <w:r w:rsidRPr="00C41566">
              <w:rPr>
                <w:rFonts w:ascii="Times New Roman" w:hAnsi="Times New Roman"/>
                <w:b/>
                <w:bCs/>
                <w:sz w:val="24"/>
                <w:szCs w:val="24"/>
              </w:rPr>
              <w:t>Виды приводов ручного инструмента.</w:t>
            </w: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 xml:space="preserve">Содержание: </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r>
      <w:tr w:rsidR="006E3F90" w:rsidRPr="00C41566" w:rsidTr="00CC0654">
        <w:trPr>
          <w:trHeight w:val="166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Дрели. Виды, конструкция, технические характеристики, область применения.</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Отбойные молотки. Виды, конструкция, технические характеристики, область примен</w:t>
            </w:r>
            <w:r w:rsidRPr="00C41566">
              <w:rPr>
                <w:rFonts w:ascii="Times New Roman" w:hAnsi="Times New Roman"/>
                <w:sz w:val="24"/>
                <w:szCs w:val="24"/>
              </w:rPr>
              <w:t>е</w:t>
            </w:r>
            <w:r w:rsidRPr="00C41566">
              <w:rPr>
                <w:rFonts w:ascii="Times New Roman" w:hAnsi="Times New Roman"/>
                <w:sz w:val="24"/>
                <w:szCs w:val="24"/>
              </w:rPr>
              <w:t>ния.</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Дисковые пилы. Виды, конструкция, технические характеристики, область применения.</w:t>
            </w:r>
          </w:p>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Строительные пистолеты. Виды, конструкция, технические характеристики, область применения</w:t>
            </w:r>
            <w:proofErr w:type="gramStart"/>
            <w:r w:rsidRPr="00C41566">
              <w:rPr>
                <w:rFonts w:ascii="Times New Roman" w:hAnsi="Times New Roman"/>
                <w:sz w:val="24"/>
                <w:szCs w:val="24"/>
              </w:rPr>
              <w:t>.</w:t>
            </w:r>
            <w:proofErr w:type="gramEnd"/>
            <w:r w:rsidRPr="00C41566">
              <w:rPr>
                <w:rFonts w:ascii="Times New Roman" w:hAnsi="Times New Roman"/>
                <w:sz w:val="24"/>
                <w:szCs w:val="24"/>
              </w:rPr>
              <w:t xml:space="preserve"> </w:t>
            </w:r>
            <w:proofErr w:type="spellStart"/>
            <w:proofErr w:type="gramStart"/>
            <w:r w:rsidRPr="00C41566">
              <w:rPr>
                <w:rFonts w:ascii="Times New Roman" w:hAnsi="Times New Roman"/>
                <w:sz w:val="24"/>
                <w:szCs w:val="24"/>
              </w:rPr>
              <w:t>о</w:t>
            </w:r>
            <w:proofErr w:type="gramEnd"/>
            <w:r w:rsidRPr="00C41566">
              <w:rPr>
                <w:rFonts w:ascii="Times New Roman" w:hAnsi="Times New Roman"/>
                <w:sz w:val="24"/>
                <w:szCs w:val="24"/>
              </w:rPr>
              <w:t>держание</w:t>
            </w:r>
            <w:proofErr w:type="spellEnd"/>
            <w:r w:rsidRPr="00C41566">
              <w:rPr>
                <w:rFonts w:ascii="Times New Roman" w:hAnsi="Times New Roman"/>
                <w:sz w:val="24"/>
                <w:szCs w:val="24"/>
              </w:rPr>
              <w:t xml:space="preserve">: Механизированный инструмент.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24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 xml:space="preserve">В том числе, практических занятий и лабораторных работ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85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Практическое занятие № 15.</w:t>
            </w:r>
            <w:r w:rsidRPr="00C41566">
              <w:rPr>
                <w:rFonts w:ascii="Times New Roman" w:hAnsi="Times New Roman"/>
                <w:sz w:val="24"/>
                <w:szCs w:val="24"/>
              </w:rPr>
              <w:t xml:space="preserve">  Решение ситуационных задач по выбору механизирова</w:t>
            </w:r>
            <w:r w:rsidRPr="00C41566">
              <w:rPr>
                <w:rFonts w:ascii="Times New Roman" w:hAnsi="Times New Roman"/>
                <w:sz w:val="24"/>
                <w:szCs w:val="24"/>
              </w:rPr>
              <w:t>н</w:t>
            </w:r>
            <w:r w:rsidRPr="00C41566">
              <w:rPr>
                <w:rFonts w:ascii="Times New Roman" w:hAnsi="Times New Roman"/>
                <w:sz w:val="24"/>
                <w:szCs w:val="24"/>
              </w:rPr>
              <w:t>ного инструмента для выполнения конкретных производственных работ.</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30"/>
        </w:trPr>
        <w:tc>
          <w:tcPr>
            <w:tcW w:w="4261" w:type="pct"/>
            <w:gridSpan w:val="4"/>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Тема 6. Производственная эксплуатация дорожных машин</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r>
      <w:tr w:rsidR="006E3F90" w:rsidRPr="00C41566" w:rsidTr="00CC0654">
        <w:trPr>
          <w:trHeight w:val="330"/>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6.1</w:t>
            </w:r>
            <w:r w:rsidRPr="00C41566">
              <w:rPr>
                <w:rFonts w:ascii="Times New Roman" w:hAnsi="Times New Roman"/>
                <w:sz w:val="24"/>
                <w:szCs w:val="24"/>
              </w:rPr>
              <w:t xml:space="preserve"> </w:t>
            </w:r>
            <w:r w:rsidRPr="00C41566">
              <w:rPr>
                <w:rFonts w:ascii="Times New Roman" w:hAnsi="Times New Roman"/>
                <w:b/>
                <w:bCs/>
                <w:sz w:val="24"/>
                <w:szCs w:val="24"/>
              </w:rPr>
              <w:t>Эксплуатация гр</w:t>
            </w:r>
            <w:r w:rsidRPr="00C41566">
              <w:rPr>
                <w:rFonts w:ascii="Times New Roman" w:hAnsi="Times New Roman"/>
                <w:b/>
                <w:bCs/>
                <w:sz w:val="24"/>
                <w:szCs w:val="24"/>
              </w:rPr>
              <w:t>у</w:t>
            </w:r>
            <w:r w:rsidRPr="00C41566">
              <w:rPr>
                <w:rFonts w:ascii="Times New Roman" w:hAnsi="Times New Roman"/>
                <w:b/>
                <w:bCs/>
                <w:sz w:val="24"/>
                <w:szCs w:val="24"/>
              </w:rPr>
              <w:lastRenderedPageBreak/>
              <w:t>зоподъемных и погрузочно-разгрузочных машин.</w:t>
            </w: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lastRenderedPageBreak/>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E3F90" w:rsidRPr="00C41566" w:rsidTr="00CC0654">
        <w:trPr>
          <w:trHeight w:val="69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Организация работы кранов. Наиболее эффективная работа кранов по заранее разраб</w:t>
            </w:r>
            <w:r w:rsidRPr="00C41566">
              <w:rPr>
                <w:rFonts w:ascii="Times New Roman" w:hAnsi="Times New Roman"/>
                <w:sz w:val="24"/>
                <w:szCs w:val="24"/>
              </w:rPr>
              <w:t>о</w:t>
            </w:r>
            <w:r w:rsidRPr="00C41566">
              <w:rPr>
                <w:rFonts w:ascii="Times New Roman" w:hAnsi="Times New Roman"/>
                <w:sz w:val="24"/>
                <w:szCs w:val="24"/>
              </w:rPr>
              <w:t>танным проектам. Основные эксплуатационные требования к кранам.</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00"/>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Тема 6.2</w:t>
            </w:r>
            <w:r w:rsidRPr="00C41566">
              <w:rPr>
                <w:rFonts w:ascii="Times New Roman" w:hAnsi="Times New Roman"/>
                <w:sz w:val="24"/>
                <w:szCs w:val="24"/>
              </w:rPr>
              <w:t xml:space="preserve"> </w:t>
            </w:r>
            <w:r w:rsidRPr="00C41566">
              <w:rPr>
                <w:rFonts w:ascii="Times New Roman" w:hAnsi="Times New Roman"/>
                <w:b/>
                <w:bCs/>
                <w:sz w:val="24"/>
                <w:szCs w:val="24"/>
              </w:rPr>
              <w:t>Эксплуатация м</w:t>
            </w:r>
            <w:r w:rsidRPr="00C41566">
              <w:rPr>
                <w:rFonts w:ascii="Times New Roman" w:hAnsi="Times New Roman"/>
                <w:b/>
                <w:bCs/>
                <w:sz w:val="24"/>
                <w:szCs w:val="24"/>
              </w:rPr>
              <w:t>а</w:t>
            </w:r>
            <w:r w:rsidRPr="00C41566">
              <w:rPr>
                <w:rFonts w:ascii="Times New Roman" w:hAnsi="Times New Roman"/>
                <w:b/>
                <w:bCs/>
                <w:sz w:val="24"/>
                <w:szCs w:val="24"/>
              </w:rPr>
              <w:t>шин для подготовительных работ.</w:t>
            </w: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E3F90" w:rsidRPr="00C41566" w:rsidTr="00CC0654">
        <w:trPr>
          <w:trHeight w:val="79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Свойства грунтов и способы разработки. Параметры, характеризующие рабочие органы  машин для подготовительных работ.</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00"/>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6.2</w:t>
            </w:r>
            <w:r w:rsidRPr="00C41566">
              <w:rPr>
                <w:rFonts w:ascii="Times New Roman" w:hAnsi="Times New Roman"/>
                <w:sz w:val="24"/>
                <w:szCs w:val="24"/>
              </w:rPr>
              <w:t xml:space="preserve"> </w:t>
            </w:r>
            <w:r w:rsidRPr="00C41566">
              <w:rPr>
                <w:rFonts w:ascii="Times New Roman" w:hAnsi="Times New Roman"/>
                <w:b/>
                <w:bCs/>
                <w:sz w:val="24"/>
                <w:szCs w:val="24"/>
              </w:rPr>
              <w:t>Эксплуатация м</w:t>
            </w:r>
            <w:r w:rsidRPr="00C41566">
              <w:rPr>
                <w:rFonts w:ascii="Times New Roman" w:hAnsi="Times New Roman"/>
                <w:b/>
                <w:bCs/>
                <w:sz w:val="24"/>
                <w:szCs w:val="24"/>
              </w:rPr>
              <w:t>а</w:t>
            </w:r>
            <w:r w:rsidRPr="00C41566">
              <w:rPr>
                <w:rFonts w:ascii="Times New Roman" w:hAnsi="Times New Roman"/>
                <w:b/>
                <w:bCs/>
                <w:sz w:val="24"/>
                <w:szCs w:val="24"/>
              </w:rPr>
              <w:t>шин для земляных работ</w:t>
            </w: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E3F90" w:rsidRPr="00C41566" w:rsidTr="00CC0654">
        <w:trPr>
          <w:trHeight w:val="795"/>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Свойства грунтов и способы разработки. Параметры, характеризующие рабочие органы землеройно-транспортных машин.</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345"/>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6.3</w:t>
            </w:r>
            <w:r w:rsidRPr="00C41566">
              <w:rPr>
                <w:rFonts w:ascii="Times New Roman" w:hAnsi="Times New Roman"/>
                <w:sz w:val="24"/>
                <w:szCs w:val="24"/>
              </w:rPr>
              <w:t xml:space="preserve"> </w:t>
            </w:r>
            <w:r w:rsidRPr="00C41566">
              <w:rPr>
                <w:rFonts w:ascii="Times New Roman" w:hAnsi="Times New Roman"/>
                <w:b/>
                <w:bCs/>
                <w:sz w:val="24"/>
                <w:szCs w:val="24"/>
              </w:rPr>
              <w:t>Эксплуатация м</w:t>
            </w:r>
            <w:r w:rsidRPr="00C41566">
              <w:rPr>
                <w:rFonts w:ascii="Times New Roman" w:hAnsi="Times New Roman"/>
                <w:b/>
                <w:bCs/>
                <w:sz w:val="24"/>
                <w:szCs w:val="24"/>
              </w:rPr>
              <w:t>а</w:t>
            </w:r>
            <w:r w:rsidRPr="00C41566">
              <w:rPr>
                <w:rFonts w:ascii="Times New Roman" w:hAnsi="Times New Roman"/>
                <w:b/>
                <w:bCs/>
                <w:sz w:val="24"/>
                <w:szCs w:val="24"/>
              </w:rPr>
              <w:t>шин для устройства доро</w:t>
            </w:r>
            <w:r w:rsidRPr="00C41566">
              <w:rPr>
                <w:rFonts w:ascii="Times New Roman" w:hAnsi="Times New Roman"/>
                <w:b/>
                <w:bCs/>
                <w:sz w:val="24"/>
                <w:szCs w:val="24"/>
              </w:rPr>
              <w:t>ж</w:t>
            </w:r>
            <w:r w:rsidRPr="00C41566">
              <w:rPr>
                <w:rFonts w:ascii="Times New Roman" w:hAnsi="Times New Roman"/>
                <w:b/>
                <w:bCs/>
                <w:sz w:val="24"/>
                <w:szCs w:val="24"/>
              </w:rPr>
              <w:t>ных одежд</w:t>
            </w: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E3F90" w:rsidRPr="00C41566" w:rsidTr="00CC0654">
        <w:trPr>
          <w:trHeight w:val="102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Схема технологического процесса работы </w:t>
            </w:r>
            <w:proofErr w:type="spellStart"/>
            <w:r w:rsidRPr="00C41566">
              <w:rPr>
                <w:rFonts w:ascii="Times New Roman" w:hAnsi="Times New Roman"/>
                <w:sz w:val="24"/>
                <w:szCs w:val="24"/>
              </w:rPr>
              <w:t>асфальтоукладчиков</w:t>
            </w:r>
            <w:proofErr w:type="spellEnd"/>
            <w:r w:rsidRPr="00C41566">
              <w:rPr>
                <w:rFonts w:ascii="Times New Roman" w:hAnsi="Times New Roman"/>
                <w:sz w:val="24"/>
                <w:szCs w:val="24"/>
              </w:rPr>
              <w:t>.</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Схема технологического процесса работы  катков.</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Схема технологического процесса работы </w:t>
            </w:r>
            <w:proofErr w:type="spellStart"/>
            <w:r w:rsidRPr="00C41566">
              <w:rPr>
                <w:rFonts w:ascii="Times New Roman" w:hAnsi="Times New Roman"/>
                <w:sz w:val="24"/>
                <w:szCs w:val="24"/>
              </w:rPr>
              <w:t>рисайклеров</w:t>
            </w:r>
            <w:proofErr w:type="spellEnd"/>
            <w:r w:rsidRPr="00C41566">
              <w:rPr>
                <w:rFonts w:ascii="Times New Roman" w:hAnsi="Times New Roman"/>
                <w:sz w:val="24"/>
                <w:szCs w:val="24"/>
              </w:rPr>
              <w:t xml:space="preserve"> и </w:t>
            </w:r>
            <w:proofErr w:type="spellStart"/>
            <w:r w:rsidRPr="00C41566">
              <w:rPr>
                <w:rFonts w:ascii="Times New Roman" w:hAnsi="Times New Roman"/>
                <w:sz w:val="24"/>
                <w:szCs w:val="24"/>
              </w:rPr>
              <w:t>ремиксеров</w:t>
            </w:r>
            <w:proofErr w:type="spellEnd"/>
            <w:r w:rsidRPr="00C41566">
              <w:rPr>
                <w:rFonts w:ascii="Times New Roman" w:hAnsi="Times New Roman"/>
                <w:sz w:val="24"/>
                <w:szCs w:val="24"/>
              </w:rPr>
              <w:t>.</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600"/>
        </w:trPr>
        <w:tc>
          <w:tcPr>
            <w:tcW w:w="1106" w:type="pct"/>
            <w:gridSpan w:val="2"/>
            <w:vMerge w:val="restart"/>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6.4</w:t>
            </w:r>
            <w:r w:rsidRPr="00C41566">
              <w:rPr>
                <w:rFonts w:ascii="Times New Roman" w:hAnsi="Times New Roman"/>
                <w:sz w:val="24"/>
                <w:szCs w:val="24"/>
              </w:rPr>
              <w:t xml:space="preserve"> </w:t>
            </w:r>
            <w:r w:rsidRPr="00C41566">
              <w:rPr>
                <w:rFonts w:ascii="Times New Roman" w:hAnsi="Times New Roman"/>
                <w:b/>
                <w:bCs/>
                <w:sz w:val="24"/>
                <w:szCs w:val="24"/>
              </w:rPr>
              <w:t>Эксплуатация м</w:t>
            </w:r>
            <w:r w:rsidRPr="00C41566">
              <w:rPr>
                <w:rFonts w:ascii="Times New Roman" w:hAnsi="Times New Roman"/>
                <w:b/>
                <w:bCs/>
                <w:sz w:val="24"/>
                <w:szCs w:val="24"/>
              </w:rPr>
              <w:t>а</w:t>
            </w:r>
            <w:r w:rsidRPr="00C41566">
              <w:rPr>
                <w:rFonts w:ascii="Times New Roman" w:hAnsi="Times New Roman"/>
                <w:b/>
                <w:bCs/>
                <w:sz w:val="24"/>
                <w:szCs w:val="24"/>
              </w:rPr>
              <w:t>шин и оборудования для содержания и ремонта д</w:t>
            </w:r>
            <w:r w:rsidRPr="00C41566">
              <w:rPr>
                <w:rFonts w:ascii="Times New Roman" w:hAnsi="Times New Roman"/>
                <w:b/>
                <w:bCs/>
                <w:sz w:val="24"/>
                <w:szCs w:val="24"/>
              </w:rPr>
              <w:t>о</w:t>
            </w:r>
            <w:r w:rsidRPr="00C41566">
              <w:rPr>
                <w:rFonts w:ascii="Times New Roman" w:hAnsi="Times New Roman"/>
                <w:b/>
                <w:bCs/>
                <w:sz w:val="24"/>
                <w:szCs w:val="24"/>
              </w:rPr>
              <w:t>рог и аэродромов.</w:t>
            </w: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Содержание:</w:t>
            </w:r>
            <w:r w:rsidRPr="00C41566">
              <w:rPr>
                <w:rFonts w:ascii="Times New Roman" w:hAnsi="Times New Roman"/>
                <w:sz w:val="24"/>
                <w:szCs w:val="24"/>
              </w:rPr>
              <w:t xml:space="preserve"> </w:t>
            </w: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r>
      <w:tr w:rsidR="006E3F90" w:rsidRPr="00C41566" w:rsidTr="00CC0654">
        <w:trPr>
          <w:trHeight w:val="780"/>
        </w:trPr>
        <w:tc>
          <w:tcPr>
            <w:tcW w:w="1106" w:type="pct"/>
            <w:gridSpan w:val="2"/>
            <w:vMerge/>
          </w:tcPr>
          <w:p w:rsidR="006E3F90" w:rsidRPr="00C41566" w:rsidRDefault="006E3F90" w:rsidP="00C41566">
            <w:pPr>
              <w:spacing w:after="0" w:line="360" w:lineRule="auto"/>
              <w:contextualSpacing/>
              <w:rPr>
                <w:rFonts w:ascii="Times New Roman" w:hAnsi="Times New Roman"/>
                <w:b/>
                <w:bCs/>
                <w:sz w:val="24"/>
                <w:szCs w:val="24"/>
              </w:rPr>
            </w:pPr>
          </w:p>
        </w:tc>
        <w:tc>
          <w:tcPr>
            <w:tcW w:w="3155" w:type="pct"/>
            <w:gridSpan w:val="2"/>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Эксплуатация машин для содержания дорог и аэродромов в весенний, осенний и летний периоды.</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Эксплуатация машин для содержания дорог и аэродромов в зимний период.</w:t>
            </w:r>
          </w:p>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Оборудование для производства ямочного ремонта автомобильных дорог.</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rPr>
          <w:trHeight w:val="1068"/>
        </w:trPr>
        <w:tc>
          <w:tcPr>
            <w:tcW w:w="4261" w:type="pct"/>
            <w:gridSpan w:val="4"/>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lastRenderedPageBreak/>
              <w:t>Примерная тематика самостоятельной учебной работы при изучении раздела 1 ПМ 03 МДК 03.01</w:t>
            </w:r>
          </w:p>
          <w:p w:rsidR="006E3F90" w:rsidRPr="00C41566" w:rsidRDefault="006E3F90" w:rsidP="00C41566">
            <w:pPr>
              <w:pStyle w:val="ae"/>
              <w:numPr>
                <w:ilvl w:val="0"/>
                <w:numId w:val="280"/>
              </w:numPr>
              <w:spacing w:before="0" w:after="0" w:line="360" w:lineRule="auto"/>
              <w:contextualSpacing/>
              <w:rPr>
                <w:b/>
              </w:rPr>
            </w:pPr>
            <w:r w:rsidRPr="00C41566">
              <w:rPr>
                <w:b/>
              </w:rPr>
              <w:t>Составление схемы механического и гидравлического приводов.</w:t>
            </w:r>
          </w:p>
          <w:p w:rsidR="006E3F90" w:rsidRPr="00C41566" w:rsidRDefault="006E3F90" w:rsidP="00C41566">
            <w:pPr>
              <w:pStyle w:val="ae"/>
              <w:numPr>
                <w:ilvl w:val="0"/>
                <w:numId w:val="280"/>
              </w:numPr>
              <w:spacing w:before="0" w:after="0" w:line="360" w:lineRule="auto"/>
              <w:contextualSpacing/>
              <w:rPr>
                <w:b/>
              </w:rPr>
            </w:pPr>
            <w:r w:rsidRPr="00C41566">
              <w:rPr>
                <w:b/>
              </w:rPr>
              <w:t>Определение тягового усилия трактора</w:t>
            </w:r>
          </w:p>
          <w:p w:rsidR="006E3F90" w:rsidRPr="00C41566" w:rsidRDefault="006E3F90" w:rsidP="00C41566">
            <w:pPr>
              <w:pStyle w:val="ae"/>
              <w:numPr>
                <w:ilvl w:val="0"/>
                <w:numId w:val="280"/>
              </w:numPr>
              <w:spacing w:before="0" w:after="0" w:line="360" w:lineRule="auto"/>
              <w:contextualSpacing/>
              <w:rPr>
                <w:b/>
              </w:rPr>
            </w:pPr>
            <w:r w:rsidRPr="00C41566">
              <w:rPr>
                <w:b/>
              </w:rPr>
              <w:t>Расшифровка индексации самоходных стреловых кранов.</w:t>
            </w:r>
          </w:p>
          <w:p w:rsidR="006E3F90" w:rsidRPr="00C41566" w:rsidRDefault="006E3F90" w:rsidP="00C41566">
            <w:pPr>
              <w:pStyle w:val="ae"/>
              <w:numPr>
                <w:ilvl w:val="0"/>
                <w:numId w:val="280"/>
              </w:numPr>
              <w:spacing w:before="0" w:after="0" w:line="360" w:lineRule="auto"/>
              <w:contextualSpacing/>
              <w:rPr>
                <w:b/>
              </w:rPr>
            </w:pPr>
            <w:r w:rsidRPr="00C41566">
              <w:rPr>
                <w:b/>
              </w:rPr>
              <w:t>Решение задачи по определению эксплуатационной производительности ленточного конвейера</w:t>
            </w:r>
          </w:p>
          <w:p w:rsidR="006E3F90" w:rsidRPr="00C41566" w:rsidRDefault="006E3F90" w:rsidP="00C41566">
            <w:pPr>
              <w:pStyle w:val="ae"/>
              <w:numPr>
                <w:ilvl w:val="0"/>
                <w:numId w:val="280"/>
              </w:numPr>
              <w:spacing w:before="0" w:after="0" w:line="360" w:lineRule="auto"/>
              <w:contextualSpacing/>
              <w:rPr>
                <w:b/>
              </w:rPr>
            </w:pPr>
            <w:r w:rsidRPr="00C41566">
              <w:rPr>
                <w:b/>
              </w:rPr>
              <w:t>Расчет производительности щековых дробилок.</w:t>
            </w:r>
          </w:p>
          <w:p w:rsidR="006E3F90" w:rsidRPr="00C41566" w:rsidRDefault="006E3F90" w:rsidP="00C41566">
            <w:pPr>
              <w:pStyle w:val="ae"/>
              <w:numPr>
                <w:ilvl w:val="0"/>
                <w:numId w:val="280"/>
              </w:numPr>
              <w:spacing w:before="0" w:after="0" w:line="360" w:lineRule="auto"/>
              <w:contextualSpacing/>
              <w:rPr>
                <w:b/>
              </w:rPr>
            </w:pPr>
            <w:r w:rsidRPr="00C41566">
              <w:rPr>
                <w:b/>
              </w:rPr>
              <w:t>Выполнение схемы технологического процесса приготовления асфальтобетонной смеси.</w:t>
            </w:r>
          </w:p>
          <w:p w:rsidR="006E3F90" w:rsidRPr="00C41566" w:rsidRDefault="006E3F90" w:rsidP="00C41566">
            <w:pPr>
              <w:pStyle w:val="ae"/>
              <w:numPr>
                <w:ilvl w:val="0"/>
                <w:numId w:val="280"/>
              </w:numPr>
              <w:spacing w:before="0" w:after="0" w:line="360" w:lineRule="auto"/>
              <w:contextualSpacing/>
              <w:rPr>
                <w:b/>
              </w:rPr>
            </w:pPr>
            <w:r w:rsidRPr="00C41566">
              <w:rPr>
                <w:b/>
              </w:rPr>
              <w:t>Расчет производительности бульдозера.</w:t>
            </w:r>
          </w:p>
          <w:p w:rsidR="006E3F90" w:rsidRPr="00C41566" w:rsidRDefault="006E3F90" w:rsidP="00C41566">
            <w:pPr>
              <w:spacing w:after="0" w:line="360" w:lineRule="auto"/>
              <w:contextualSpacing/>
              <w:rPr>
                <w:rFonts w:ascii="Times New Roman" w:hAnsi="Times New Roman"/>
                <w:b/>
                <w:sz w:val="24"/>
                <w:szCs w:val="24"/>
              </w:rPr>
            </w:pPr>
          </w:p>
        </w:tc>
        <w:tc>
          <w:tcPr>
            <w:tcW w:w="739" w:type="pct"/>
            <w:vAlign w:val="center"/>
          </w:tcPr>
          <w:p w:rsidR="006E3F90" w:rsidRPr="00C41566" w:rsidRDefault="006E3F9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r>
      <w:tr w:rsidR="006E3F90" w:rsidRPr="00C41566" w:rsidTr="00CC0654">
        <w:trPr>
          <w:trHeight w:val="651"/>
        </w:trPr>
        <w:tc>
          <w:tcPr>
            <w:tcW w:w="4261" w:type="pct"/>
            <w:gridSpan w:val="4"/>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МДК 03.02 Строительство автомобильных дорог и аэродромов</w:t>
            </w:r>
          </w:p>
        </w:tc>
        <w:tc>
          <w:tcPr>
            <w:tcW w:w="739" w:type="pct"/>
            <w:vAlign w:val="center"/>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158</w:t>
            </w:r>
          </w:p>
        </w:tc>
      </w:tr>
      <w:tr w:rsidR="006E3F90" w:rsidRPr="00C41566" w:rsidTr="00CC0654">
        <w:tc>
          <w:tcPr>
            <w:tcW w:w="1106" w:type="pct"/>
            <w:gridSpan w:val="2"/>
            <w:vMerge w:val="restar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sz w:val="24"/>
                <w:szCs w:val="24"/>
              </w:rPr>
            </w:pPr>
            <w:r w:rsidRPr="00C41566">
              <w:rPr>
                <w:rFonts w:ascii="Times New Roman" w:eastAsia="Calibri" w:hAnsi="Times New Roman"/>
                <w:b/>
                <w:bCs/>
                <w:sz w:val="24"/>
                <w:szCs w:val="24"/>
              </w:rPr>
              <w:t>Тема 1.1</w:t>
            </w:r>
            <w:r w:rsidRPr="00C41566">
              <w:rPr>
                <w:rFonts w:ascii="Times New Roman" w:hAnsi="Times New Roman"/>
                <w:sz w:val="24"/>
                <w:szCs w:val="24"/>
              </w:rPr>
              <w:t xml:space="preserve"> Организация строительного  производс</w:t>
            </w:r>
            <w:r w:rsidRPr="00C41566">
              <w:rPr>
                <w:rFonts w:ascii="Times New Roman" w:hAnsi="Times New Roman"/>
                <w:sz w:val="24"/>
                <w:szCs w:val="24"/>
              </w:rPr>
              <w:t>т</w:t>
            </w:r>
            <w:r w:rsidRPr="00C41566">
              <w:rPr>
                <w:rFonts w:ascii="Times New Roman" w:hAnsi="Times New Roman"/>
                <w:sz w:val="24"/>
                <w:szCs w:val="24"/>
              </w:rPr>
              <w:t>ва</w:t>
            </w:r>
          </w:p>
          <w:p w:rsidR="006E3F90" w:rsidRPr="00C41566" w:rsidRDefault="006E3F90" w:rsidP="00C41566">
            <w:pPr>
              <w:spacing w:after="0" w:line="360" w:lineRule="auto"/>
              <w:ind w:right="113"/>
              <w:contextualSpacing/>
              <w:rPr>
                <w:rFonts w:ascii="Times New Roman" w:hAnsi="Times New Roman"/>
                <w:sz w:val="24"/>
                <w:szCs w:val="24"/>
              </w:rPr>
            </w:pPr>
          </w:p>
        </w:tc>
        <w:tc>
          <w:tcPr>
            <w:tcW w:w="3155"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eastAsia="Calibri" w:hAnsi="Times New Roman"/>
                <w:b/>
                <w:bCs/>
                <w:sz w:val="24"/>
                <w:szCs w:val="24"/>
              </w:rPr>
              <w:t xml:space="preserve">Содержание </w:t>
            </w: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b/>
                <w:sz w:val="24"/>
                <w:szCs w:val="24"/>
              </w:rPr>
              <w:t>10</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jc w:val="both"/>
              <w:rPr>
                <w:rFonts w:ascii="Times New Roman" w:hAnsi="Times New Roman"/>
                <w:b/>
                <w:sz w:val="24"/>
                <w:szCs w:val="24"/>
              </w:rPr>
            </w:pPr>
            <w:r w:rsidRPr="00C41566">
              <w:rPr>
                <w:rFonts w:ascii="Times New Roman" w:hAnsi="Times New Roman"/>
                <w:b/>
                <w:sz w:val="24"/>
                <w:szCs w:val="24"/>
              </w:rPr>
              <w:t>Основы организации и технологии дорожного и аэродромного строительства</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 xml:space="preserve">Цели и задачи дорожного и аэродромного строительства. </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Содержание понятия “технология строительства”. Взаимосвязь и различия между понятиями “организация” и “технология” работ. Основные пути совершенствов</w:t>
            </w:r>
            <w:r w:rsidRPr="00C41566">
              <w:rPr>
                <w:rFonts w:ascii="Times New Roman" w:hAnsi="Times New Roman"/>
                <w:sz w:val="24"/>
                <w:szCs w:val="24"/>
              </w:rPr>
              <w:t>а</w:t>
            </w:r>
            <w:r w:rsidRPr="00C41566">
              <w:rPr>
                <w:rFonts w:ascii="Times New Roman" w:hAnsi="Times New Roman"/>
                <w:sz w:val="24"/>
                <w:szCs w:val="24"/>
              </w:rPr>
              <w:t>ния технологии дорожного и аэродромного строительства. Влияние технологии на качество и стоимость строящегося объекта.</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Классификация строительных работ. Состав работ по строительству автомобил</w:t>
            </w:r>
            <w:r w:rsidRPr="00C41566">
              <w:rPr>
                <w:rFonts w:ascii="Times New Roman" w:hAnsi="Times New Roman"/>
                <w:sz w:val="24"/>
                <w:szCs w:val="24"/>
              </w:rPr>
              <w:t>ь</w:t>
            </w:r>
            <w:r w:rsidRPr="00C41566">
              <w:rPr>
                <w:rFonts w:ascii="Times New Roman" w:hAnsi="Times New Roman"/>
                <w:sz w:val="24"/>
                <w:szCs w:val="24"/>
              </w:rPr>
              <w:t>ных дорог и аэродромов.</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Специфические особенности организации дорожного и аэродромного строительс</w:t>
            </w:r>
            <w:r w:rsidRPr="00C41566">
              <w:rPr>
                <w:rFonts w:ascii="Times New Roman" w:hAnsi="Times New Roman"/>
                <w:sz w:val="24"/>
                <w:szCs w:val="24"/>
              </w:rPr>
              <w:t>т</w:t>
            </w:r>
            <w:r w:rsidRPr="00C41566">
              <w:rPr>
                <w:rFonts w:ascii="Times New Roman" w:hAnsi="Times New Roman"/>
                <w:sz w:val="24"/>
                <w:szCs w:val="24"/>
              </w:rPr>
              <w:t>ва. Общие сведения о методах организации работ. Линейные и сосредоточенные работы; особенности их организации и взаимной увязки.</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lastRenderedPageBreak/>
              <w:t>Сезонность дорожного и аэродромного строительства и пути ее ликвидации. С</w:t>
            </w:r>
            <w:r w:rsidRPr="00C41566">
              <w:rPr>
                <w:rFonts w:ascii="Times New Roman" w:hAnsi="Times New Roman"/>
                <w:sz w:val="24"/>
                <w:szCs w:val="24"/>
              </w:rPr>
              <w:t>о</w:t>
            </w:r>
            <w:r w:rsidRPr="00C41566">
              <w:rPr>
                <w:rFonts w:ascii="Times New Roman" w:hAnsi="Times New Roman"/>
                <w:sz w:val="24"/>
                <w:szCs w:val="24"/>
              </w:rPr>
              <w:t>держание понятий “зимний период” и “пониженные температуры”. Виды работ, рекомендуемых к выполнению в зимний период, и особенности их организации.</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Задел в строительстве и его нормативы.</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 xml:space="preserve"> Структура управления дорожным и аэродромным строительством.</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Краткие сведения о структуре и штатах дорожно-строительных организаций.</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 xml:space="preserve">       Принципы управления строительством; методы управления.</w:t>
            </w:r>
          </w:p>
          <w:p w:rsidR="006E3F90" w:rsidRPr="00C41566" w:rsidRDefault="006E3F90" w:rsidP="00C41566">
            <w:pPr>
              <w:numPr>
                <w:ilvl w:val="12"/>
                <w:numId w:val="0"/>
              </w:numPr>
              <w:spacing w:after="0" w:line="360" w:lineRule="auto"/>
              <w:ind w:left="113" w:right="113"/>
              <w:contextualSpacing/>
              <w:jc w:val="both"/>
              <w:rPr>
                <w:rFonts w:ascii="Times New Roman" w:hAnsi="Times New Roman"/>
                <w:sz w:val="24"/>
                <w:szCs w:val="24"/>
              </w:rPr>
            </w:pPr>
          </w:p>
          <w:p w:rsidR="006E3F90" w:rsidRPr="00C41566" w:rsidRDefault="006E3F90" w:rsidP="00C41566">
            <w:pPr>
              <w:numPr>
                <w:ilvl w:val="12"/>
                <w:numId w:val="0"/>
              </w:numPr>
              <w:spacing w:after="0" w:line="360" w:lineRule="auto"/>
              <w:ind w:left="113" w:right="113"/>
              <w:contextualSpacing/>
              <w:jc w:val="both"/>
              <w:rPr>
                <w:rFonts w:ascii="Times New Roman" w:hAnsi="Times New Roman"/>
                <w:sz w:val="24"/>
                <w:szCs w:val="24"/>
              </w:rPr>
            </w:pPr>
          </w:p>
          <w:p w:rsidR="006E3F90" w:rsidRPr="00C41566" w:rsidRDefault="006E3F90" w:rsidP="00C41566">
            <w:pPr>
              <w:numPr>
                <w:ilvl w:val="12"/>
                <w:numId w:val="0"/>
              </w:numPr>
              <w:spacing w:after="0" w:line="360" w:lineRule="auto"/>
              <w:ind w:left="113" w:right="113"/>
              <w:contextualSpacing/>
              <w:jc w:val="both"/>
              <w:rPr>
                <w:rFonts w:ascii="Times New Roman" w:hAnsi="Times New Roman"/>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Общие положения по подготовке и организации строительного производства</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Общие требования к организации строительного производства.</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Порядок получения разрешения на производство строительно-монтажных работ.</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Содержание общей организационно-технической подготовки строительного прои</w:t>
            </w:r>
            <w:r w:rsidRPr="00C41566">
              <w:rPr>
                <w:rFonts w:ascii="Times New Roman" w:hAnsi="Times New Roman"/>
                <w:sz w:val="24"/>
                <w:szCs w:val="24"/>
              </w:rPr>
              <w:t>з</w:t>
            </w:r>
            <w:r w:rsidRPr="00C41566">
              <w:rPr>
                <w:rFonts w:ascii="Times New Roman" w:hAnsi="Times New Roman"/>
                <w:sz w:val="24"/>
                <w:szCs w:val="24"/>
              </w:rPr>
              <w:t>водства: обеспечение стройки проектно-сметной документацией и ее изучение и</w:t>
            </w:r>
            <w:r w:rsidRPr="00C41566">
              <w:rPr>
                <w:rFonts w:ascii="Times New Roman" w:hAnsi="Times New Roman"/>
                <w:sz w:val="24"/>
                <w:szCs w:val="24"/>
              </w:rPr>
              <w:t>н</w:t>
            </w:r>
            <w:r w:rsidRPr="00C41566">
              <w:rPr>
                <w:rFonts w:ascii="Times New Roman" w:hAnsi="Times New Roman"/>
                <w:sz w:val="24"/>
                <w:szCs w:val="24"/>
              </w:rPr>
              <w:t>женерно-техническим персоналом, отвод земель, оформление финансирования, з</w:t>
            </w:r>
            <w:r w:rsidRPr="00C41566">
              <w:rPr>
                <w:rFonts w:ascii="Times New Roman" w:hAnsi="Times New Roman"/>
                <w:sz w:val="24"/>
                <w:szCs w:val="24"/>
              </w:rPr>
              <w:t>а</w:t>
            </w:r>
            <w:r w:rsidRPr="00C41566">
              <w:rPr>
                <w:rFonts w:ascii="Times New Roman" w:hAnsi="Times New Roman"/>
                <w:sz w:val="24"/>
                <w:szCs w:val="24"/>
              </w:rPr>
              <w:t>ключение договоров подряда и субподряда, обеспечение строительства объездн</w:t>
            </w:r>
            <w:r w:rsidRPr="00C41566">
              <w:rPr>
                <w:rFonts w:ascii="Times New Roman" w:hAnsi="Times New Roman"/>
                <w:sz w:val="24"/>
                <w:szCs w:val="24"/>
              </w:rPr>
              <w:t>ы</w:t>
            </w:r>
            <w:r w:rsidRPr="00C41566">
              <w:rPr>
                <w:rFonts w:ascii="Times New Roman" w:hAnsi="Times New Roman"/>
                <w:sz w:val="24"/>
                <w:szCs w:val="24"/>
              </w:rPr>
              <w:t>ми и подъездными дорогами, помещениями жилищно-бытового назначения, орг</w:t>
            </w:r>
            <w:r w:rsidRPr="00C41566">
              <w:rPr>
                <w:rFonts w:ascii="Times New Roman" w:hAnsi="Times New Roman"/>
                <w:sz w:val="24"/>
                <w:szCs w:val="24"/>
              </w:rPr>
              <w:t>а</w:t>
            </w:r>
            <w:r w:rsidRPr="00C41566">
              <w:rPr>
                <w:rFonts w:ascii="Times New Roman" w:hAnsi="Times New Roman"/>
                <w:sz w:val="24"/>
                <w:szCs w:val="24"/>
              </w:rPr>
              <w:t xml:space="preserve">низация </w:t>
            </w:r>
            <w:proofErr w:type="spellStart"/>
            <w:r w:rsidRPr="00C41566">
              <w:rPr>
                <w:rFonts w:ascii="Times New Roman" w:hAnsi="Times New Roman"/>
                <w:sz w:val="24"/>
                <w:szCs w:val="24"/>
              </w:rPr>
              <w:t>электр</w:t>
            </w:r>
            <w:proofErr w:type="gramStart"/>
            <w:r w:rsidRPr="00C41566">
              <w:rPr>
                <w:rFonts w:ascii="Times New Roman" w:hAnsi="Times New Roman"/>
                <w:sz w:val="24"/>
                <w:szCs w:val="24"/>
              </w:rPr>
              <w:t>о</w:t>
            </w:r>
            <w:proofErr w:type="spellEnd"/>
            <w:r w:rsidRPr="00C41566">
              <w:rPr>
                <w:rFonts w:ascii="Times New Roman" w:hAnsi="Times New Roman"/>
                <w:sz w:val="24"/>
                <w:szCs w:val="24"/>
              </w:rPr>
              <w:t>-</w:t>
            </w:r>
            <w:proofErr w:type="gramEnd"/>
            <w:r w:rsidRPr="00C41566">
              <w:rPr>
                <w:rFonts w:ascii="Times New Roman" w:hAnsi="Times New Roman"/>
                <w:sz w:val="24"/>
                <w:szCs w:val="24"/>
              </w:rPr>
              <w:t xml:space="preserve">, </w:t>
            </w:r>
            <w:proofErr w:type="spellStart"/>
            <w:r w:rsidRPr="00C41566">
              <w:rPr>
                <w:rFonts w:ascii="Times New Roman" w:hAnsi="Times New Roman"/>
                <w:sz w:val="24"/>
                <w:szCs w:val="24"/>
              </w:rPr>
              <w:t>водо</w:t>
            </w:r>
            <w:proofErr w:type="spellEnd"/>
            <w:r w:rsidRPr="00C41566">
              <w:rPr>
                <w:rFonts w:ascii="Times New Roman" w:hAnsi="Times New Roman"/>
                <w:sz w:val="24"/>
                <w:szCs w:val="24"/>
              </w:rPr>
              <w:t>-, теплоснабжения, поставки материалов и др.</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Состав вне площадочных подготовительных работ.</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Состав внутриплощадочных подготовительных работ.</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Состав подготовки к производству строительно-монтажных работ.</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lastRenderedPageBreak/>
              <w:t>Документальное оформление окончания вне площадочных и внутриплощадочных подготовительных работ</w:t>
            </w:r>
          </w:p>
          <w:p w:rsidR="006E3F90" w:rsidRPr="00C41566" w:rsidRDefault="006E3F90" w:rsidP="00C41566">
            <w:pPr>
              <w:spacing w:after="0" w:line="360" w:lineRule="auto"/>
              <w:ind w:right="113"/>
              <w:contextualSpacing/>
              <w:jc w:val="both"/>
              <w:rPr>
                <w:rFonts w:ascii="Times New Roman" w:hAnsi="Times New Roman"/>
                <w:sz w:val="24"/>
                <w:szCs w:val="24"/>
              </w:rPr>
            </w:pPr>
          </w:p>
          <w:p w:rsidR="006E3F90" w:rsidRPr="00C41566" w:rsidRDefault="006E3F90" w:rsidP="00C41566">
            <w:pPr>
              <w:spacing w:after="0" w:line="360" w:lineRule="auto"/>
              <w:contextualSpacing/>
              <w:jc w:val="center"/>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3</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 xml:space="preserve">Документация по организации  строительства и </w:t>
            </w:r>
            <w:proofErr w:type="spellStart"/>
            <w:r w:rsidRPr="00C41566">
              <w:rPr>
                <w:rFonts w:ascii="Times New Roman" w:hAnsi="Times New Roman"/>
                <w:b/>
                <w:sz w:val="24"/>
                <w:szCs w:val="24"/>
              </w:rPr>
              <w:t>производст</w:t>
            </w:r>
            <w:r w:rsidRPr="00C41566">
              <w:rPr>
                <w:rFonts w:ascii="Times New Roman" w:hAnsi="Times New Roman"/>
                <w:sz w:val="24"/>
                <w:szCs w:val="24"/>
              </w:rPr>
              <w:t>Состав</w:t>
            </w:r>
            <w:proofErr w:type="spellEnd"/>
            <w:r w:rsidRPr="00C41566">
              <w:rPr>
                <w:rFonts w:ascii="Times New Roman" w:hAnsi="Times New Roman"/>
                <w:sz w:val="24"/>
                <w:szCs w:val="24"/>
              </w:rPr>
              <w:t xml:space="preserve"> документ</w:t>
            </w:r>
            <w:r w:rsidRPr="00C41566">
              <w:rPr>
                <w:rFonts w:ascii="Times New Roman" w:hAnsi="Times New Roman"/>
                <w:sz w:val="24"/>
                <w:szCs w:val="24"/>
              </w:rPr>
              <w:t>а</w:t>
            </w:r>
            <w:r w:rsidRPr="00C41566">
              <w:rPr>
                <w:rFonts w:ascii="Times New Roman" w:hAnsi="Times New Roman"/>
                <w:sz w:val="24"/>
                <w:szCs w:val="24"/>
              </w:rPr>
              <w:t>ции.</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Общее сведение о проектах организации строительства (</w:t>
            </w:r>
            <w:proofErr w:type="gramStart"/>
            <w:r w:rsidRPr="00C41566">
              <w:rPr>
                <w:rFonts w:ascii="Times New Roman" w:hAnsi="Times New Roman"/>
                <w:sz w:val="24"/>
                <w:szCs w:val="24"/>
              </w:rPr>
              <w:t>ПОС</w:t>
            </w:r>
            <w:proofErr w:type="gramEnd"/>
            <w:r w:rsidRPr="00C41566">
              <w:rPr>
                <w:rFonts w:ascii="Times New Roman" w:hAnsi="Times New Roman"/>
                <w:sz w:val="24"/>
                <w:szCs w:val="24"/>
              </w:rPr>
              <w:t>).</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Исходные данные для разработки проектов производства работ (ППР). Порядок разработки и утверждения ППР. Отражение вопросов охраны труда и охраны о</w:t>
            </w:r>
            <w:r w:rsidRPr="00C41566">
              <w:rPr>
                <w:rFonts w:ascii="Times New Roman" w:hAnsi="Times New Roman"/>
                <w:sz w:val="24"/>
                <w:szCs w:val="24"/>
              </w:rPr>
              <w:t>к</w:t>
            </w:r>
            <w:r w:rsidRPr="00C41566">
              <w:rPr>
                <w:rFonts w:ascii="Times New Roman" w:hAnsi="Times New Roman"/>
                <w:sz w:val="24"/>
                <w:szCs w:val="24"/>
              </w:rPr>
              <w:t xml:space="preserve">ружающей среды в ППР.  </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 xml:space="preserve">Технологические карты на выполнение </w:t>
            </w:r>
            <w:proofErr w:type="spellStart"/>
            <w:r w:rsidRPr="00C41566">
              <w:rPr>
                <w:rFonts w:ascii="Times New Roman" w:hAnsi="Times New Roman"/>
                <w:sz w:val="24"/>
                <w:szCs w:val="24"/>
              </w:rPr>
              <w:t>дорожн</w:t>
            </w:r>
            <w:proofErr w:type="gramStart"/>
            <w:r w:rsidRPr="00C41566">
              <w:rPr>
                <w:rFonts w:ascii="Times New Roman" w:hAnsi="Times New Roman"/>
                <w:sz w:val="24"/>
                <w:szCs w:val="24"/>
              </w:rPr>
              <w:t>о</w:t>
            </w:r>
            <w:proofErr w:type="spellEnd"/>
            <w:r w:rsidRPr="00C41566">
              <w:rPr>
                <w:rFonts w:ascii="Times New Roman" w:hAnsi="Times New Roman"/>
                <w:sz w:val="24"/>
                <w:szCs w:val="24"/>
              </w:rPr>
              <w:t>-</w:t>
            </w:r>
            <w:proofErr w:type="gramEnd"/>
            <w:r w:rsidRPr="00C41566">
              <w:rPr>
                <w:rFonts w:ascii="Times New Roman" w:hAnsi="Times New Roman"/>
                <w:sz w:val="24"/>
                <w:szCs w:val="24"/>
              </w:rPr>
              <w:t xml:space="preserve"> и аэродромно-строительных р</w:t>
            </w:r>
            <w:r w:rsidRPr="00C41566">
              <w:rPr>
                <w:rFonts w:ascii="Times New Roman" w:hAnsi="Times New Roman"/>
                <w:sz w:val="24"/>
                <w:szCs w:val="24"/>
              </w:rPr>
              <w:t>а</w:t>
            </w:r>
            <w:r w:rsidRPr="00C41566">
              <w:rPr>
                <w:rFonts w:ascii="Times New Roman" w:hAnsi="Times New Roman"/>
                <w:sz w:val="24"/>
                <w:szCs w:val="24"/>
              </w:rPr>
              <w:t>бот: назначение, виды, содержание, порядок разработки и утверждения.</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Назначение и состав калькуляций затрат труда и карт трудовых процессов.</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 xml:space="preserve">Документация, оформляемая в процессе строительства </w:t>
            </w:r>
            <w:proofErr w:type="spellStart"/>
            <w:r w:rsidRPr="00C41566">
              <w:rPr>
                <w:rFonts w:ascii="Times New Roman" w:hAnsi="Times New Roman"/>
                <w:sz w:val="24"/>
                <w:szCs w:val="24"/>
              </w:rPr>
              <w:t>автомобиьной</w:t>
            </w:r>
            <w:proofErr w:type="spellEnd"/>
            <w:r w:rsidRPr="00C41566">
              <w:rPr>
                <w:rFonts w:ascii="Times New Roman" w:hAnsi="Times New Roman"/>
                <w:sz w:val="24"/>
                <w:szCs w:val="24"/>
              </w:rPr>
              <w:t xml:space="preserve"> дороги (а</w:t>
            </w:r>
            <w:r w:rsidRPr="00C41566">
              <w:rPr>
                <w:rFonts w:ascii="Times New Roman" w:hAnsi="Times New Roman"/>
                <w:sz w:val="24"/>
                <w:szCs w:val="24"/>
              </w:rPr>
              <w:t>э</w:t>
            </w:r>
            <w:r w:rsidRPr="00C41566">
              <w:rPr>
                <w:rFonts w:ascii="Times New Roman" w:hAnsi="Times New Roman"/>
                <w:sz w:val="24"/>
                <w:szCs w:val="24"/>
              </w:rPr>
              <w:t>родрома). Содержание общего журнала работ и порядок его ведения.</w:t>
            </w:r>
          </w:p>
          <w:p w:rsidR="006E3F90" w:rsidRPr="00C41566" w:rsidRDefault="006E3F90" w:rsidP="00C41566">
            <w:pPr>
              <w:spacing w:after="0" w:line="360" w:lineRule="auto"/>
              <w:ind w:right="113"/>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 xml:space="preserve"> Материально-техническое обеспеч</w:t>
            </w:r>
            <w:r w:rsidRPr="00C41566">
              <w:rPr>
                <w:rFonts w:ascii="Times New Roman" w:hAnsi="Times New Roman"/>
                <w:b/>
                <w:kern w:val="28"/>
                <w:sz w:val="24"/>
                <w:szCs w:val="24"/>
              </w:rPr>
              <w:t>ение объектов строительства</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Порядок обеспечения материально-техническими ресурсами.</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Складское хозяйство. Определение величин запасов материалов, организация их хранения, учет поступления и выдачи.</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Организация транспортных работ. Содержание транспортной схемы поставки м</w:t>
            </w:r>
            <w:r w:rsidRPr="00C41566">
              <w:rPr>
                <w:rFonts w:ascii="Times New Roman" w:hAnsi="Times New Roman"/>
                <w:sz w:val="24"/>
                <w:szCs w:val="24"/>
              </w:rPr>
              <w:t>а</w:t>
            </w:r>
            <w:r w:rsidRPr="00C41566">
              <w:rPr>
                <w:rFonts w:ascii="Times New Roman" w:hAnsi="Times New Roman"/>
                <w:sz w:val="24"/>
                <w:szCs w:val="24"/>
              </w:rPr>
              <w:t>териалов и изделий.</w:t>
            </w:r>
          </w:p>
          <w:p w:rsidR="006E3F90" w:rsidRPr="00B70F78" w:rsidRDefault="006E3F90" w:rsidP="00B70F78">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lastRenderedPageBreak/>
              <w:t>Механизация строительно-монтажных работ. Понятие о ведущих (основных) и вспомогательных (комплектующих) машинах. Технико-экономическое обоснов</w:t>
            </w:r>
            <w:r w:rsidRPr="00C41566">
              <w:rPr>
                <w:rFonts w:ascii="Times New Roman" w:hAnsi="Times New Roman"/>
                <w:sz w:val="24"/>
                <w:szCs w:val="24"/>
              </w:rPr>
              <w:t>а</w:t>
            </w:r>
            <w:r w:rsidRPr="00C41566">
              <w:rPr>
                <w:rFonts w:ascii="Times New Roman" w:hAnsi="Times New Roman"/>
                <w:sz w:val="24"/>
                <w:szCs w:val="24"/>
              </w:rPr>
              <w:t>ние выбора машин для производства строительно-м</w:t>
            </w:r>
            <w:r w:rsidR="00B70F78">
              <w:rPr>
                <w:rFonts w:ascii="Times New Roman" w:hAnsi="Times New Roman"/>
                <w:sz w:val="24"/>
                <w:szCs w:val="24"/>
              </w:rPr>
              <w:t>онтажных работ.</w:t>
            </w: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3155" w:type="pct"/>
            <w:gridSpan w:val="2"/>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rPr>
                <w:rFonts w:ascii="Times New Roman" w:eastAsia="Calibri" w:hAnsi="Times New Roman"/>
                <w:b/>
                <w:bCs/>
                <w:sz w:val="24"/>
                <w:szCs w:val="24"/>
              </w:rPr>
            </w:pPr>
            <w:r w:rsidRPr="00C41566">
              <w:rPr>
                <w:rFonts w:ascii="Times New Roman" w:eastAsia="Calibri" w:hAnsi="Times New Roman"/>
                <w:b/>
                <w:bCs/>
                <w:sz w:val="24"/>
                <w:szCs w:val="24"/>
              </w:rPr>
              <w:t xml:space="preserve">В том числе, практических занятий и лабораторных работ </w:t>
            </w:r>
          </w:p>
        </w:tc>
        <w:tc>
          <w:tcPr>
            <w:tcW w:w="739" w:type="pct"/>
            <w:tcBorders>
              <w:top w:val="single" w:sz="4" w:space="0" w:color="auto"/>
              <w:left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b/>
                <w:sz w:val="24"/>
                <w:szCs w:val="24"/>
              </w:rPr>
              <w:t>2</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eastAsia="Calibri" w:hAnsi="Times New Roman"/>
                <w:bCs/>
                <w:sz w:val="24"/>
                <w:szCs w:val="24"/>
              </w:rPr>
            </w:pPr>
            <w:r w:rsidRPr="00C41566">
              <w:rPr>
                <w:rFonts w:ascii="Times New Roman" w:eastAsia="Calibri" w:hAnsi="Times New Roman"/>
                <w:bCs/>
                <w:sz w:val="24"/>
                <w:szCs w:val="24"/>
              </w:rPr>
              <w:t>1.</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numPr>
                <w:ilvl w:val="12"/>
                <w:numId w:val="0"/>
              </w:num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Практическая работа. На основании индивидуальных заданий разработать тран</w:t>
            </w:r>
            <w:r w:rsidRPr="00C41566">
              <w:rPr>
                <w:rFonts w:ascii="Times New Roman" w:hAnsi="Times New Roman"/>
                <w:sz w:val="24"/>
                <w:szCs w:val="24"/>
              </w:rPr>
              <w:t>с</w:t>
            </w:r>
            <w:r w:rsidRPr="00C41566">
              <w:rPr>
                <w:rFonts w:ascii="Times New Roman" w:hAnsi="Times New Roman"/>
                <w:sz w:val="24"/>
                <w:szCs w:val="24"/>
              </w:rPr>
              <w:t>портную схему поставки материалов и изделий с определением границ зон о</w:t>
            </w:r>
            <w:r w:rsidRPr="00C41566">
              <w:rPr>
                <w:rFonts w:ascii="Times New Roman" w:hAnsi="Times New Roman"/>
                <w:sz w:val="24"/>
                <w:szCs w:val="24"/>
              </w:rPr>
              <w:t>б</w:t>
            </w:r>
            <w:r w:rsidRPr="00C41566">
              <w:rPr>
                <w:rFonts w:ascii="Times New Roman" w:hAnsi="Times New Roman"/>
                <w:sz w:val="24"/>
                <w:szCs w:val="24"/>
              </w:rPr>
              <w:t xml:space="preserve">служивания заводов, карьеров, </w:t>
            </w:r>
            <w:proofErr w:type="gramStart"/>
            <w:r w:rsidRPr="00C41566">
              <w:rPr>
                <w:rFonts w:ascii="Times New Roman" w:hAnsi="Times New Roman"/>
                <w:sz w:val="24"/>
                <w:szCs w:val="24"/>
              </w:rPr>
              <w:t>при</w:t>
            </w:r>
            <w:proofErr w:type="gramEnd"/>
            <w:r w:rsidRPr="00C41566">
              <w:rPr>
                <w:rFonts w:ascii="Times New Roman" w:hAnsi="Times New Roman"/>
                <w:sz w:val="24"/>
                <w:szCs w:val="24"/>
              </w:rPr>
              <w:t xml:space="preserve"> трассовых складов и т.п. Рассчитать среднюю дальность возки материалов.</w:t>
            </w:r>
          </w:p>
          <w:p w:rsidR="006E3F90" w:rsidRPr="00C41566" w:rsidRDefault="006E3F90" w:rsidP="00C41566">
            <w:pPr>
              <w:spacing w:after="0" w:line="360" w:lineRule="auto"/>
              <w:contextualSpacing/>
              <w:rPr>
                <w:rFonts w:ascii="Times New Roman" w:hAnsi="Times New Roman"/>
                <w:b/>
                <w:sz w:val="24"/>
                <w:szCs w:val="24"/>
              </w:rPr>
            </w:pPr>
          </w:p>
        </w:tc>
        <w:tc>
          <w:tcPr>
            <w:tcW w:w="739" w:type="pct"/>
            <w:tcBorders>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c>
          <w:tcPr>
            <w:tcW w:w="1106" w:type="pct"/>
            <w:gridSpan w:val="2"/>
            <w:vMerge w:val="restar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ind w:right="113"/>
              <w:contextualSpacing/>
              <w:rPr>
                <w:rFonts w:ascii="Times New Roman" w:hAnsi="Times New Roman"/>
                <w:sz w:val="24"/>
                <w:szCs w:val="24"/>
              </w:rPr>
            </w:pPr>
            <w:r w:rsidRPr="00C41566">
              <w:rPr>
                <w:rFonts w:ascii="Times New Roman" w:eastAsia="Calibri" w:hAnsi="Times New Roman"/>
                <w:b/>
                <w:bCs/>
                <w:sz w:val="24"/>
                <w:szCs w:val="24"/>
              </w:rPr>
              <w:t>Тема 1.2</w:t>
            </w:r>
            <w:r w:rsidRPr="00C41566">
              <w:rPr>
                <w:rFonts w:ascii="Times New Roman" w:hAnsi="Times New Roman"/>
                <w:sz w:val="24"/>
                <w:szCs w:val="24"/>
              </w:rPr>
              <w:t xml:space="preserve"> Технология и о</w:t>
            </w:r>
            <w:r w:rsidRPr="00C41566">
              <w:rPr>
                <w:rFonts w:ascii="Times New Roman" w:hAnsi="Times New Roman"/>
                <w:sz w:val="24"/>
                <w:szCs w:val="24"/>
              </w:rPr>
              <w:t>р</w:t>
            </w:r>
            <w:r w:rsidRPr="00C41566">
              <w:rPr>
                <w:rFonts w:ascii="Times New Roman" w:hAnsi="Times New Roman"/>
                <w:sz w:val="24"/>
                <w:szCs w:val="24"/>
              </w:rPr>
              <w:t>ганизация строительства а</w:t>
            </w:r>
            <w:r w:rsidRPr="00C41566">
              <w:rPr>
                <w:rFonts w:ascii="Times New Roman" w:hAnsi="Times New Roman"/>
                <w:sz w:val="24"/>
                <w:szCs w:val="24"/>
              </w:rPr>
              <w:t>в</w:t>
            </w:r>
            <w:r w:rsidRPr="00C41566">
              <w:rPr>
                <w:rFonts w:ascii="Times New Roman" w:hAnsi="Times New Roman"/>
                <w:sz w:val="24"/>
                <w:szCs w:val="24"/>
              </w:rPr>
              <w:t>томобильных  дорог и аэр</w:t>
            </w:r>
            <w:r w:rsidRPr="00C41566">
              <w:rPr>
                <w:rFonts w:ascii="Times New Roman" w:hAnsi="Times New Roman"/>
                <w:sz w:val="24"/>
                <w:szCs w:val="24"/>
              </w:rPr>
              <w:t>о</w:t>
            </w:r>
            <w:r w:rsidRPr="00C41566">
              <w:rPr>
                <w:rFonts w:ascii="Times New Roman" w:hAnsi="Times New Roman"/>
                <w:sz w:val="24"/>
                <w:szCs w:val="24"/>
              </w:rPr>
              <w:t xml:space="preserve">дромов  </w:t>
            </w:r>
          </w:p>
          <w:p w:rsidR="006E3F90" w:rsidRPr="00C41566" w:rsidRDefault="006E3F90" w:rsidP="00C41566">
            <w:pPr>
              <w:spacing w:after="0" w:line="360" w:lineRule="auto"/>
              <w:ind w:right="113"/>
              <w:contextualSpacing/>
              <w:rPr>
                <w:rFonts w:ascii="Times New Roman" w:hAnsi="Times New Roman"/>
                <w:sz w:val="24"/>
                <w:szCs w:val="24"/>
              </w:rPr>
            </w:pPr>
            <w:r w:rsidRPr="00C41566">
              <w:rPr>
                <w:rFonts w:ascii="Times New Roman" w:hAnsi="Times New Roman"/>
                <w:sz w:val="24"/>
                <w:szCs w:val="24"/>
              </w:rPr>
              <w:t xml:space="preserve"> </w:t>
            </w:r>
          </w:p>
        </w:tc>
        <w:tc>
          <w:tcPr>
            <w:tcW w:w="3155" w:type="pct"/>
            <w:gridSpan w:val="2"/>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eastAsia="Calibri" w:hAnsi="Times New Roman"/>
                <w:b/>
                <w:bCs/>
                <w:sz w:val="24"/>
                <w:szCs w:val="24"/>
              </w:rPr>
              <w:t xml:space="preserve">Содержание </w:t>
            </w:r>
            <w:r w:rsidRPr="00C41566">
              <w:rPr>
                <w:rFonts w:ascii="Times New Roman" w:hAnsi="Times New Roman"/>
                <w:b/>
                <w:bCs/>
                <w:sz w:val="24"/>
                <w:szCs w:val="24"/>
              </w:rPr>
              <w:t>(указывается перечень дидактических единиц)</w:t>
            </w:r>
          </w:p>
          <w:p w:rsidR="006E3F90" w:rsidRPr="00C41566" w:rsidRDefault="006E3F90" w:rsidP="00C41566">
            <w:pPr>
              <w:spacing w:after="0" w:line="360" w:lineRule="auto"/>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140</w:t>
            </w:r>
          </w:p>
          <w:p w:rsidR="006E3F90" w:rsidRPr="00C41566" w:rsidRDefault="006E3F90" w:rsidP="00C41566">
            <w:pPr>
              <w:spacing w:after="0" w:line="360" w:lineRule="auto"/>
              <w:contextualSpacing/>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w:t>
            </w:r>
          </w:p>
        </w:tc>
        <w:tc>
          <w:tcPr>
            <w:tcW w:w="3002"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Подготовительные работы</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Создание геодезической разбивочной основы, ее состав и объем.</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Порядок передачи технической документации и знаков геодезической разбивочной основы подрядчику и получения подрядчиком разрешения на производство работ.</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Детализация геодезической разбивочной основы.</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Расчистка территории строительства и ме</w:t>
            </w:r>
            <w:proofErr w:type="gramStart"/>
            <w:r w:rsidRPr="00C41566">
              <w:rPr>
                <w:rFonts w:ascii="Times New Roman" w:hAnsi="Times New Roman"/>
                <w:sz w:val="24"/>
                <w:szCs w:val="24"/>
              </w:rPr>
              <w:t>ст скл</w:t>
            </w:r>
            <w:proofErr w:type="gramEnd"/>
            <w:r w:rsidRPr="00C41566">
              <w:rPr>
                <w:rFonts w:ascii="Times New Roman" w:hAnsi="Times New Roman"/>
                <w:sz w:val="24"/>
                <w:szCs w:val="24"/>
              </w:rPr>
              <w:t>адирования плодородного слоя почвы, карьеров и резервов от леса, кустарника, пней, камней, порубочных оста</w:t>
            </w:r>
            <w:r w:rsidRPr="00C41566">
              <w:rPr>
                <w:rFonts w:ascii="Times New Roman" w:hAnsi="Times New Roman"/>
                <w:sz w:val="24"/>
                <w:szCs w:val="24"/>
              </w:rPr>
              <w:t>т</w:t>
            </w:r>
            <w:r w:rsidRPr="00C41566">
              <w:rPr>
                <w:rFonts w:ascii="Times New Roman" w:hAnsi="Times New Roman"/>
                <w:sz w:val="24"/>
                <w:szCs w:val="24"/>
              </w:rPr>
              <w:t>ков и др. Перенос и переустройство воздушных и кабельных линий электропередач и связи, трубопроводных линий, коллекторов и др. коммуникаций.</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Снятие и складирование плодородного слоя почвы.</w:t>
            </w:r>
          </w:p>
          <w:p w:rsidR="006E3F90" w:rsidRPr="00C41566" w:rsidRDefault="006E3F90" w:rsidP="00C41566">
            <w:pPr>
              <w:spacing w:after="0" w:line="360" w:lineRule="auto"/>
              <w:ind w:right="113"/>
              <w:contextualSpacing/>
              <w:jc w:val="both"/>
              <w:rPr>
                <w:rFonts w:ascii="Times New Roman" w:hAnsi="Times New Roman"/>
                <w:b/>
                <w:sz w:val="24"/>
                <w:szCs w:val="24"/>
              </w:rPr>
            </w:pPr>
            <w:r w:rsidRPr="00C41566">
              <w:rPr>
                <w:rFonts w:ascii="Times New Roman" w:hAnsi="Times New Roman"/>
                <w:sz w:val="24"/>
                <w:szCs w:val="24"/>
              </w:rPr>
              <w:t>Допускаемые отклонения при производстве подготовительных работ</w:t>
            </w: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Строительство сооружений дорожного водоотвода и водосточно-дренажных систем аэродромов</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Сроки строительства сооружений дорожного водоотвода.</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Краткие сведения о технологии строительства водопропускных труб других типов: прямоугольных сборных железобетонных, металлических гофрированных и др.</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Технология строительства боковых, нагорных и водоотводных канав.</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Сроки строительства водосточно-дренажных систем аэродромов.</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Технологические процессы строительства водосточных коллекторов на аэродр</w:t>
            </w:r>
            <w:r w:rsidRPr="00C41566">
              <w:rPr>
                <w:rFonts w:ascii="Times New Roman" w:hAnsi="Times New Roman"/>
                <w:sz w:val="24"/>
                <w:szCs w:val="24"/>
              </w:rPr>
              <w:t>о</w:t>
            </w:r>
            <w:r w:rsidRPr="00C41566">
              <w:rPr>
                <w:rFonts w:ascii="Times New Roman" w:hAnsi="Times New Roman"/>
                <w:sz w:val="24"/>
                <w:szCs w:val="24"/>
              </w:rPr>
              <w:t>мах. Технологические правила выполнения работ по рытью траншей и креплению их стенок, строительства оснований под трубы и колодцы, строительства смотр</w:t>
            </w:r>
            <w:r w:rsidRPr="00C41566">
              <w:rPr>
                <w:rFonts w:ascii="Times New Roman" w:hAnsi="Times New Roman"/>
                <w:sz w:val="24"/>
                <w:szCs w:val="24"/>
              </w:rPr>
              <w:t>о</w:t>
            </w:r>
            <w:r w:rsidRPr="00C41566">
              <w:rPr>
                <w:rFonts w:ascii="Times New Roman" w:hAnsi="Times New Roman"/>
                <w:sz w:val="24"/>
                <w:szCs w:val="24"/>
              </w:rPr>
              <w:t>вых колодцев, укладки труб и заделки стыков, проверки трубопроводов на водон</w:t>
            </w:r>
            <w:r w:rsidRPr="00C41566">
              <w:rPr>
                <w:rFonts w:ascii="Times New Roman" w:hAnsi="Times New Roman"/>
                <w:sz w:val="24"/>
                <w:szCs w:val="24"/>
              </w:rPr>
              <w:t>е</w:t>
            </w:r>
            <w:r w:rsidRPr="00C41566">
              <w:rPr>
                <w:rFonts w:ascii="Times New Roman" w:hAnsi="Times New Roman"/>
                <w:sz w:val="24"/>
                <w:szCs w:val="24"/>
              </w:rPr>
              <w:t>проницаемость, засыпки траншей и строительства оголовков. Особенности пр</w:t>
            </w:r>
            <w:r w:rsidRPr="00C41566">
              <w:rPr>
                <w:rFonts w:ascii="Times New Roman" w:hAnsi="Times New Roman"/>
                <w:sz w:val="24"/>
                <w:szCs w:val="24"/>
              </w:rPr>
              <w:t>о</w:t>
            </w:r>
            <w:r w:rsidRPr="00C41566">
              <w:rPr>
                <w:rFonts w:ascii="Times New Roman" w:hAnsi="Times New Roman"/>
                <w:sz w:val="24"/>
                <w:szCs w:val="24"/>
              </w:rPr>
              <w:t>кладки водосточных коллекторов при высоком уровне грунтовых вод и в насыпях.</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 xml:space="preserve">Технология производства работ по строительству  </w:t>
            </w:r>
            <w:proofErr w:type="spellStart"/>
            <w:r w:rsidRPr="00C41566">
              <w:rPr>
                <w:rFonts w:ascii="Times New Roman" w:hAnsi="Times New Roman"/>
                <w:sz w:val="24"/>
                <w:szCs w:val="24"/>
              </w:rPr>
              <w:t>закромочных</w:t>
            </w:r>
            <w:proofErr w:type="spellEnd"/>
            <w:r w:rsidRPr="00C41566">
              <w:rPr>
                <w:rFonts w:ascii="Times New Roman" w:hAnsi="Times New Roman"/>
                <w:sz w:val="24"/>
                <w:szCs w:val="24"/>
              </w:rPr>
              <w:t xml:space="preserve">  дрен.</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Особенности технологии производства работ по строительству сооружений доро</w:t>
            </w:r>
            <w:r w:rsidRPr="00C41566">
              <w:rPr>
                <w:rFonts w:ascii="Times New Roman" w:hAnsi="Times New Roman"/>
                <w:sz w:val="24"/>
                <w:szCs w:val="24"/>
              </w:rPr>
              <w:t>ж</w:t>
            </w:r>
            <w:r w:rsidRPr="00C41566">
              <w:rPr>
                <w:rFonts w:ascii="Times New Roman" w:hAnsi="Times New Roman"/>
                <w:sz w:val="24"/>
                <w:szCs w:val="24"/>
              </w:rPr>
              <w:t>ного водоотвода при реконструкции автомобильных дорог.</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Контроль качества работ при строительстве сооружений дорожного вод</w:t>
            </w:r>
            <w:r w:rsidRPr="00C41566">
              <w:rPr>
                <w:rFonts w:ascii="Times New Roman" w:hAnsi="Times New Roman"/>
                <w:sz w:val="24"/>
                <w:szCs w:val="24"/>
              </w:rPr>
              <w:t>о</w:t>
            </w:r>
            <w:r w:rsidRPr="00C41566">
              <w:rPr>
                <w:rFonts w:ascii="Times New Roman" w:hAnsi="Times New Roman"/>
                <w:sz w:val="24"/>
                <w:szCs w:val="24"/>
              </w:rPr>
              <w:t>отвода и водосточно-дренажных систем аэродромов. Допускаемые отклонения.</w:t>
            </w:r>
          </w:p>
          <w:p w:rsidR="006E3F90" w:rsidRPr="00C41566" w:rsidRDefault="006E3F90" w:rsidP="00C41566">
            <w:pPr>
              <w:spacing w:after="0" w:line="360" w:lineRule="auto"/>
              <w:ind w:right="113"/>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3</w:t>
            </w:r>
          </w:p>
        </w:tc>
        <w:tc>
          <w:tcPr>
            <w:tcW w:w="3002"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Разбивочные работы</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Состав разбивочных работ, сроки и последовательность их выполнения.</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Исходная документация для выполнения разбивочных работ. Понятие о </w:t>
            </w:r>
            <w:r w:rsidRPr="00C41566">
              <w:rPr>
                <w:rFonts w:ascii="Times New Roman" w:hAnsi="Times New Roman"/>
                <w:sz w:val="24"/>
                <w:szCs w:val="24"/>
              </w:rPr>
              <w:lastRenderedPageBreak/>
              <w:t>разбивочных чертежах.</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Разбивка  земляного полотна в насыпи и в выемке в плане при отсутствии  и при  наличии  </w:t>
            </w:r>
            <w:proofErr w:type="spellStart"/>
            <w:r w:rsidRPr="00C41566">
              <w:rPr>
                <w:rFonts w:ascii="Times New Roman" w:hAnsi="Times New Roman"/>
                <w:sz w:val="24"/>
                <w:szCs w:val="24"/>
              </w:rPr>
              <w:t>косогорности</w:t>
            </w:r>
            <w:proofErr w:type="spellEnd"/>
            <w:r w:rsidRPr="00C41566">
              <w:rPr>
                <w:rFonts w:ascii="Times New Roman" w:hAnsi="Times New Roman"/>
                <w:sz w:val="24"/>
                <w:szCs w:val="24"/>
              </w:rPr>
              <w:t xml:space="preserve"> постоянной и переменной величин. Высотная разби</w:t>
            </w:r>
            <w:r w:rsidRPr="00C41566">
              <w:rPr>
                <w:rFonts w:ascii="Times New Roman" w:hAnsi="Times New Roman"/>
                <w:sz w:val="24"/>
                <w:szCs w:val="24"/>
              </w:rPr>
              <w:t>в</w:t>
            </w:r>
            <w:r w:rsidRPr="00C41566">
              <w:rPr>
                <w:rFonts w:ascii="Times New Roman" w:hAnsi="Times New Roman"/>
                <w:sz w:val="24"/>
                <w:szCs w:val="24"/>
              </w:rPr>
              <w:t>ка насыпей и выемок для различных случаев. Инструменты, применяемые на ра</w:t>
            </w:r>
            <w:r w:rsidRPr="00C41566">
              <w:rPr>
                <w:rFonts w:ascii="Times New Roman" w:hAnsi="Times New Roman"/>
                <w:sz w:val="24"/>
                <w:szCs w:val="24"/>
              </w:rPr>
              <w:t>з</w:t>
            </w:r>
            <w:r w:rsidRPr="00C41566">
              <w:rPr>
                <w:rFonts w:ascii="Times New Roman" w:hAnsi="Times New Roman"/>
                <w:sz w:val="24"/>
                <w:szCs w:val="24"/>
              </w:rPr>
              <w:t>бивочных работах, и правила работы с ними.</w:t>
            </w:r>
          </w:p>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sz w:val="24"/>
                <w:szCs w:val="24"/>
              </w:rPr>
              <w:t xml:space="preserve"> Обозначение и закрепление разбивки на местности</w:t>
            </w:r>
          </w:p>
        </w:tc>
        <w:tc>
          <w:tcPr>
            <w:tcW w:w="739"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tc>
        <w:tc>
          <w:tcPr>
            <w:tcW w:w="3002"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Разработка, перемещение и укладка грунтов в земляное полотно</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Общие требования </w:t>
            </w:r>
            <w:proofErr w:type="spellStart"/>
            <w:r w:rsidRPr="00C41566">
              <w:rPr>
                <w:rFonts w:ascii="Times New Roman" w:hAnsi="Times New Roman"/>
                <w:sz w:val="24"/>
                <w:szCs w:val="24"/>
              </w:rPr>
              <w:t>СНиП</w:t>
            </w:r>
            <w:proofErr w:type="spellEnd"/>
            <w:r w:rsidRPr="00C41566">
              <w:rPr>
                <w:rFonts w:ascii="Times New Roman" w:hAnsi="Times New Roman"/>
                <w:sz w:val="24"/>
                <w:szCs w:val="24"/>
              </w:rPr>
              <w:t xml:space="preserve"> к организации и технологии земляных работ. Задел земляных работ и назначение его величины.</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Понятие о линейных и сосредоточенных земляных работах. Ведущие (о</w:t>
            </w:r>
            <w:r w:rsidRPr="00C41566">
              <w:rPr>
                <w:rFonts w:ascii="Times New Roman" w:hAnsi="Times New Roman"/>
                <w:sz w:val="24"/>
                <w:szCs w:val="24"/>
              </w:rPr>
              <w:t>с</w:t>
            </w:r>
            <w:r w:rsidRPr="00C41566">
              <w:rPr>
                <w:rFonts w:ascii="Times New Roman" w:hAnsi="Times New Roman"/>
                <w:sz w:val="24"/>
                <w:szCs w:val="24"/>
              </w:rPr>
              <w:t>новные) и вспомогательные (комплектующие) машины на земляных работах.</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Подготовка основания земляного полотна.</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Способы отсыпки насыпей и разработки выемок.</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Классификация грунтов по трудности разработки. Рыхление грунтов.</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Сооружение земляного полотна различными землеройными и землеро</w:t>
            </w:r>
            <w:r w:rsidRPr="00C41566">
              <w:rPr>
                <w:rFonts w:ascii="Times New Roman" w:hAnsi="Times New Roman"/>
                <w:sz w:val="24"/>
                <w:szCs w:val="24"/>
              </w:rPr>
              <w:t>й</w:t>
            </w:r>
            <w:r w:rsidRPr="00C41566">
              <w:rPr>
                <w:rFonts w:ascii="Times New Roman" w:hAnsi="Times New Roman"/>
                <w:sz w:val="24"/>
                <w:szCs w:val="24"/>
              </w:rPr>
              <w:t>но-транспортными машинами (бульдозерами, скреперами, грейдерами, экскават</w:t>
            </w:r>
            <w:r w:rsidRPr="00C41566">
              <w:rPr>
                <w:rFonts w:ascii="Times New Roman" w:hAnsi="Times New Roman"/>
                <w:sz w:val="24"/>
                <w:szCs w:val="24"/>
              </w:rPr>
              <w:t>о</w:t>
            </w:r>
            <w:r w:rsidRPr="00C41566">
              <w:rPr>
                <w:rFonts w:ascii="Times New Roman" w:hAnsi="Times New Roman"/>
                <w:sz w:val="24"/>
                <w:szCs w:val="24"/>
              </w:rPr>
              <w:t>рами): условия применения машин, технология производства земляных работ в различных условиях, пути повышения производительности труда.</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Разравнивание грунта в насыпи.</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Общие сведения о гидромеханизации земляных работ.</w:t>
            </w:r>
          </w:p>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sz w:val="24"/>
                <w:szCs w:val="24"/>
              </w:rPr>
              <w:t xml:space="preserve">             Особенности технологии сооружения земляного полотна на косогорах</w:t>
            </w: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10</w:t>
            </w: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5</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 xml:space="preserve"> Уплотнение грунтов</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lastRenderedPageBreak/>
              <w:t>Необходимость уплотнения грунтов. Условия, допускающие возведение насыпей без послойного уплотнения. Требуемая степень уплотнения грунта.</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Способы уплотнения различных грунтов. Уплотняющие средства. Подг</w:t>
            </w:r>
            <w:r w:rsidRPr="00C41566">
              <w:rPr>
                <w:rFonts w:ascii="Times New Roman" w:hAnsi="Times New Roman"/>
                <w:sz w:val="24"/>
                <w:szCs w:val="24"/>
              </w:rPr>
              <w:t>о</w:t>
            </w:r>
            <w:r w:rsidRPr="00C41566">
              <w:rPr>
                <w:rFonts w:ascii="Times New Roman" w:hAnsi="Times New Roman"/>
                <w:sz w:val="24"/>
                <w:szCs w:val="24"/>
              </w:rPr>
              <w:t xml:space="preserve">товка слоя насыпи к уплотнению. Методика пробной укатки.   </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Технология производства работ по уплотнению грунтов. Уплотнение грунтов над водопропускными трубами и в стесненных условиях.</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Контроль качества работ по уплотнению грунтов.</w:t>
            </w:r>
          </w:p>
          <w:p w:rsidR="006E3F90" w:rsidRPr="00C41566" w:rsidRDefault="006E3F90" w:rsidP="00C41566">
            <w:pPr>
              <w:spacing w:after="0" w:line="360" w:lineRule="auto"/>
              <w:ind w:right="113"/>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6</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jc w:val="both"/>
              <w:rPr>
                <w:rFonts w:ascii="Times New Roman" w:hAnsi="Times New Roman"/>
                <w:b/>
                <w:sz w:val="24"/>
                <w:szCs w:val="24"/>
              </w:rPr>
            </w:pPr>
            <w:r w:rsidRPr="00C41566">
              <w:rPr>
                <w:rFonts w:ascii="Times New Roman" w:hAnsi="Times New Roman"/>
                <w:b/>
                <w:sz w:val="24"/>
                <w:szCs w:val="24"/>
              </w:rPr>
              <w:t>Отделочные и укрепительные работы</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Назначение и состав планировочных, отделочных и укрепительных работ. Общие требования </w:t>
            </w:r>
            <w:proofErr w:type="spellStart"/>
            <w:r w:rsidRPr="00C41566">
              <w:rPr>
                <w:rFonts w:ascii="Times New Roman" w:hAnsi="Times New Roman"/>
                <w:sz w:val="24"/>
                <w:szCs w:val="24"/>
              </w:rPr>
              <w:t>СНиП</w:t>
            </w:r>
            <w:proofErr w:type="spellEnd"/>
            <w:r w:rsidRPr="00C41566">
              <w:rPr>
                <w:rFonts w:ascii="Times New Roman" w:hAnsi="Times New Roman"/>
                <w:sz w:val="24"/>
                <w:szCs w:val="24"/>
              </w:rPr>
              <w:t xml:space="preserve"> к планировочным, отделочным и укрепительным раб</w:t>
            </w:r>
            <w:r w:rsidRPr="00C41566">
              <w:rPr>
                <w:rFonts w:ascii="Times New Roman" w:hAnsi="Times New Roman"/>
                <w:sz w:val="24"/>
                <w:szCs w:val="24"/>
              </w:rPr>
              <w:t>о</w:t>
            </w:r>
            <w:r w:rsidRPr="00C41566">
              <w:rPr>
                <w:rFonts w:ascii="Times New Roman" w:hAnsi="Times New Roman"/>
                <w:sz w:val="24"/>
                <w:szCs w:val="24"/>
              </w:rPr>
              <w:t>там.</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 Выбор машин для производства планировочных работ. Технология пл</w:t>
            </w:r>
            <w:r w:rsidRPr="00C41566">
              <w:rPr>
                <w:rFonts w:ascii="Times New Roman" w:hAnsi="Times New Roman"/>
                <w:sz w:val="24"/>
                <w:szCs w:val="24"/>
              </w:rPr>
              <w:t>а</w:t>
            </w:r>
            <w:r w:rsidRPr="00C41566">
              <w:rPr>
                <w:rFonts w:ascii="Times New Roman" w:hAnsi="Times New Roman"/>
                <w:sz w:val="24"/>
                <w:szCs w:val="24"/>
              </w:rPr>
              <w:t>нировки поверхности земляного полотна, откосов насыпей и выемок.</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Рекультивация резервов.</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Способы укрепления элементов земляного полотна. Технология производства работ по укреплению откосов естественными прорастающими материалами, сборными конструкциями, </w:t>
            </w:r>
            <w:proofErr w:type="spellStart"/>
            <w:r w:rsidRPr="00C41566">
              <w:rPr>
                <w:rFonts w:ascii="Times New Roman" w:hAnsi="Times New Roman"/>
                <w:sz w:val="24"/>
                <w:szCs w:val="24"/>
              </w:rPr>
              <w:t>геосинтетическими</w:t>
            </w:r>
            <w:proofErr w:type="spellEnd"/>
            <w:r w:rsidRPr="00C41566">
              <w:rPr>
                <w:rFonts w:ascii="Times New Roman" w:hAnsi="Times New Roman"/>
                <w:sz w:val="24"/>
                <w:szCs w:val="24"/>
              </w:rPr>
              <w:t xml:space="preserve"> материалами, укрепленным гру</w:t>
            </w:r>
            <w:r w:rsidRPr="00C41566">
              <w:rPr>
                <w:rFonts w:ascii="Times New Roman" w:hAnsi="Times New Roman"/>
                <w:sz w:val="24"/>
                <w:szCs w:val="24"/>
              </w:rPr>
              <w:t>н</w:t>
            </w:r>
            <w:r w:rsidRPr="00C41566">
              <w:rPr>
                <w:rFonts w:ascii="Times New Roman" w:hAnsi="Times New Roman"/>
                <w:sz w:val="24"/>
                <w:szCs w:val="24"/>
              </w:rPr>
              <w:t>том и другими  способами.</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Уход за конструкциями укрепления.</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Контроль качества планировочных, отделочных и укрепительных работ.</w:t>
            </w:r>
          </w:p>
          <w:p w:rsidR="006E3F90" w:rsidRPr="00C41566" w:rsidRDefault="006E3F90" w:rsidP="00C41566">
            <w:pPr>
              <w:spacing w:after="0" w:line="360" w:lineRule="auto"/>
              <w:ind w:left="113" w:right="113"/>
              <w:contextualSpacing/>
              <w:jc w:val="both"/>
              <w:rPr>
                <w:rFonts w:ascii="Times New Roman" w:hAnsi="Times New Roman"/>
                <w:sz w:val="24"/>
                <w:szCs w:val="24"/>
              </w:rPr>
            </w:pPr>
          </w:p>
          <w:p w:rsidR="006E3F90" w:rsidRPr="00C41566" w:rsidRDefault="006E3F90" w:rsidP="00C41566">
            <w:pPr>
              <w:spacing w:after="0" w:line="360" w:lineRule="auto"/>
              <w:ind w:right="113"/>
              <w:contextualSpacing/>
              <w:jc w:val="both"/>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4</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7</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jc w:val="both"/>
              <w:rPr>
                <w:rFonts w:ascii="Times New Roman" w:hAnsi="Times New Roman"/>
                <w:b/>
                <w:sz w:val="24"/>
                <w:szCs w:val="24"/>
              </w:rPr>
            </w:pPr>
            <w:r w:rsidRPr="00C41566">
              <w:rPr>
                <w:rFonts w:ascii="Times New Roman" w:hAnsi="Times New Roman"/>
                <w:b/>
                <w:sz w:val="24"/>
                <w:szCs w:val="24"/>
              </w:rPr>
              <w:t>Производство земляных работ в  особых  условиях</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b/>
                <w:sz w:val="24"/>
                <w:szCs w:val="24"/>
              </w:rPr>
              <w:t xml:space="preserve">            </w:t>
            </w:r>
            <w:proofErr w:type="gramStart"/>
            <w:r w:rsidRPr="00C41566">
              <w:rPr>
                <w:rFonts w:ascii="Times New Roman" w:hAnsi="Times New Roman"/>
                <w:sz w:val="24"/>
                <w:szCs w:val="24"/>
              </w:rPr>
              <w:t>Понятие о слабых грунтах.</w:t>
            </w:r>
            <w:proofErr w:type="gramEnd"/>
            <w:r w:rsidRPr="00C41566">
              <w:rPr>
                <w:rFonts w:ascii="Times New Roman" w:hAnsi="Times New Roman"/>
                <w:sz w:val="24"/>
                <w:szCs w:val="24"/>
              </w:rPr>
              <w:t xml:space="preserve">                                                                                                                                                                                                                                                                                                                                                                                                                                                                                                                                                                                                                                                                                                                                                                                                                                                                                                                                                                                                                                                                                                                                                                                                                                                                                                                                                                                                                                                                                                                                                                                                                                                                                                                                                                                                                                                                                                                                                                                                                                                                                                                                                                                                                                                                                                                                                                                                                                                                                                                                                                                                                                                                                                                                                                                                                                                                                                                                                                                                                                                                                                                                                                                                                                                                                                                                                                                                                                                                                                                                                                                                                                                                                                                                                                                                                                                                                                                                                                                                                                                                                                                                                                                                                                                                                                                                                                                                                                                                                                                                                                                                                                                                                                                                                                                                                                                                                                                                                                                                                                                                                                                                                                                                                                                                                                                                                                                                                                                                                                                                                                                                                                                                                                                                                                                                                                                                                                                                                                                                                                                                                                                                                                                                                                                                                                                                                                                                                                                                                                                                                                                                                                                                                                                                                                                                                                                                                                                                                                                                                                                                                                                                                                                                                                                                                                                                                                                                                                                                                                                                                                                                                                                                                                                                                                                                                                                                                                                                                                                                                                                                                                                                                                                                                                                                                                                                                                                                                                                                                                                                                                                                                                                                                                                                                                                                                                                                                                                                                                                                                                                                                                                                                                                                                                                                                                                                                                                                                                                                                                                                                                                                                                                                                                                                                                                                                                                                                                                                                                                                                                                                                                                                                                                                                                                                                                                                                                                                                                                                                                                                                                                                                                                                                                                                                                                                                                                                                                                                                                                                                                                                                                                                                                                                                                                                                                                                                                                                                                                                                                                                                                                                                                                                                                                                                                                                                                                                                                                                                                                                                                                                                                                                                                                                                                                                                                                                                                                                                                                                                                                          </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Типы болот и конструкции земляного полотна на них.</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Сооружение земляного полотна на болотах первого типа с </w:t>
            </w:r>
            <w:proofErr w:type="gramStart"/>
            <w:r w:rsidRPr="00C41566">
              <w:rPr>
                <w:rFonts w:ascii="Times New Roman" w:hAnsi="Times New Roman"/>
                <w:sz w:val="24"/>
                <w:szCs w:val="24"/>
              </w:rPr>
              <w:t>полным</w:t>
            </w:r>
            <w:proofErr w:type="gramEnd"/>
            <w:r w:rsidRPr="00C41566">
              <w:rPr>
                <w:rFonts w:ascii="Times New Roman" w:hAnsi="Times New Roman"/>
                <w:sz w:val="24"/>
                <w:szCs w:val="24"/>
              </w:rPr>
              <w:t xml:space="preserve"> и ча</w:t>
            </w:r>
            <w:r w:rsidRPr="00C41566">
              <w:rPr>
                <w:rFonts w:ascii="Times New Roman" w:hAnsi="Times New Roman"/>
                <w:sz w:val="24"/>
                <w:szCs w:val="24"/>
              </w:rPr>
              <w:t>с</w:t>
            </w:r>
            <w:r w:rsidRPr="00C41566">
              <w:rPr>
                <w:rFonts w:ascii="Times New Roman" w:hAnsi="Times New Roman"/>
                <w:sz w:val="24"/>
                <w:szCs w:val="24"/>
              </w:rPr>
              <w:t xml:space="preserve">тичным </w:t>
            </w:r>
            <w:proofErr w:type="spellStart"/>
            <w:r w:rsidRPr="00C41566">
              <w:rPr>
                <w:rFonts w:ascii="Times New Roman" w:hAnsi="Times New Roman"/>
                <w:sz w:val="24"/>
                <w:szCs w:val="24"/>
              </w:rPr>
              <w:t>выторфовыванием</w:t>
            </w:r>
            <w:proofErr w:type="spellEnd"/>
            <w:r w:rsidRPr="00C41566">
              <w:rPr>
                <w:rFonts w:ascii="Times New Roman" w:hAnsi="Times New Roman"/>
                <w:sz w:val="24"/>
                <w:szCs w:val="24"/>
              </w:rPr>
              <w:t>. Применение вертикальных дрен и дренажных прор</w:t>
            </w:r>
            <w:r w:rsidRPr="00C41566">
              <w:rPr>
                <w:rFonts w:ascii="Times New Roman" w:hAnsi="Times New Roman"/>
                <w:sz w:val="24"/>
                <w:szCs w:val="24"/>
              </w:rPr>
              <w:t>е</w:t>
            </w:r>
            <w:r w:rsidRPr="00C41566">
              <w:rPr>
                <w:rFonts w:ascii="Times New Roman" w:hAnsi="Times New Roman"/>
                <w:sz w:val="24"/>
                <w:szCs w:val="24"/>
              </w:rPr>
              <w:t>зей для ускорения осадки торфа и повышения устойчивости земляного полотна.</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Сооружение земляного полотна на болотах второго и третьего типов. Способы ускорения посадки насыпи на минеральное дно болота.</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Применение прослоек из </w:t>
            </w:r>
            <w:proofErr w:type="spellStart"/>
            <w:r w:rsidRPr="00C41566">
              <w:rPr>
                <w:rFonts w:ascii="Times New Roman" w:hAnsi="Times New Roman"/>
                <w:sz w:val="24"/>
                <w:szCs w:val="24"/>
              </w:rPr>
              <w:t>геосинтетических</w:t>
            </w:r>
            <w:proofErr w:type="spellEnd"/>
            <w:r w:rsidRPr="00C41566">
              <w:rPr>
                <w:rFonts w:ascii="Times New Roman" w:hAnsi="Times New Roman"/>
                <w:sz w:val="24"/>
                <w:szCs w:val="24"/>
              </w:rPr>
              <w:t xml:space="preserve"> материалов при сооружении земл</w:t>
            </w:r>
            <w:r w:rsidRPr="00C41566">
              <w:rPr>
                <w:rFonts w:ascii="Times New Roman" w:hAnsi="Times New Roman"/>
                <w:sz w:val="24"/>
                <w:szCs w:val="24"/>
              </w:rPr>
              <w:t>я</w:t>
            </w:r>
            <w:r w:rsidRPr="00C41566">
              <w:rPr>
                <w:rFonts w:ascii="Times New Roman" w:hAnsi="Times New Roman"/>
                <w:sz w:val="24"/>
                <w:szCs w:val="24"/>
              </w:rPr>
              <w:t>ного полотна на болотах.</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Особенности технологии сооружения земляного полотна в условиях п</w:t>
            </w:r>
            <w:r w:rsidRPr="00C41566">
              <w:rPr>
                <w:rFonts w:ascii="Times New Roman" w:hAnsi="Times New Roman"/>
                <w:sz w:val="24"/>
                <w:szCs w:val="24"/>
              </w:rPr>
              <w:t>о</w:t>
            </w:r>
            <w:r w:rsidRPr="00C41566">
              <w:rPr>
                <w:rFonts w:ascii="Times New Roman" w:hAnsi="Times New Roman"/>
                <w:sz w:val="24"/>
                <w:szCs w:val="24"/>
              </w:rPr>
              <w:t xml:space="preserve">вышенной влажности грунтов. </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Перечень земляных работ, рекомендуемых к выполнению в зимний пер</w:t>
            </w:r>
            <w:r w:rsidRPr="00C41566">
              <w:rPr>
                <w:rFonts w:ascii="Times New Roman" w:hAnsi="Times New Roman"/>
                <w:sz w:val="24"/>
                <w:szCs w:val="24"/>
              </w:rPr>
              <w:t>и</w:t>
            </w:r>
            <w:r w:rsidRPr="00C41566">
              <w:rPr>
                <w:rFonts w:ascii="Times New Roman" w:hAnsi="Times New Roman"/>
                <w:sz w:val="24"/>
                <w:szCs w:val="24"/>
              </w:rPr>
              <w:t>од. Состав специальных подготовительных работ, сроки и технология их выпо</w:t>
            </w:r>
            <w:r w:rsidRPr="00C41566">
              <w:rPr>
                <w:rFonts w:ascii="Times New Roman" w:hAnsi="Times New Roman"/>
                <w:sz w:val="24"/>
                <w:szCs w:val="24"/>
              </w:rPr>
              <w:t>л</w:t>
            </w:r>
            <w:r w:rsidRPr="00C41566">
              <w:rPr>
                <w:rFonts w:ascii="Times New Roman" w:hAnsi="Times New Roman"/>
                <w:sz w:val="24"/>
                <w:szCs w:val="24"/>
              </w:rPr>
              <w:t>нения.</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Выбор механизмов для выполнения земляных работ в зимний период. Технология разработки грунта в выемках и резервах. Особенности транспорт</w:t>
            </w:r>
            <w:r w:rsidRPr="00C41566">
              <w:rPr>
                <w:rFonts w:ascii="Times New Roman" w:hAnsi="Times New Roman"/>
                <w:sz w:val="24"/>
                <w:szCs w:val="24"/>
              </w:rPr>
              <w:t>и</w:t>
            </w:r>
            <w:r w:rsidRPr="00C41566">
              <w:rPr>
                <w:rFonts w:ascii="Times New Roman" w:hAnsi="Times New Roman"/>
                <w:sz w:val="24"/>
                <w:szCs w:val="24"/>
              </w:rPr>
              <w:t>ровки грунта к месту укладки. Требования к укладке грунта в насыпь и его упло</w:t>
            </w:r>
            <w:r w:rsidRPr="00C41566">
              <w:rPr>
                <w:rFonts w:ascii="Times New Roman" w:hAnsi="Times New Roman"/>
                <w:sz w:val="24"/>
                <w:szCs w:val="24"/>
              </w:rPr>
              <w:t>т</w:t>
            </w:r>
            <w:r w:rsidRPr="00C41566">
              <w:rPr>
                <w:rFonts w:ascii="Times New Roman" w:hAnsi="Times New Roman"/>
                <w:sz w:val="24"/>
                <w:szCs w:val="24"/>
              </w:rPr>
              <w:t>нению.</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Разработка крупнообломочных и скальных грунтов. Требования к укладке и уплотнению крупнообломочных и скальных грунтов. Создание защитных слоев </w:t>
            </w:r>
            <w:r w:rsidRPr="00C41566">
              <w:rPr>
                <w:rFonts w:ascii="Times New Roman" w:hAnsi="Times New Roman"/>
                <w:sz w:val="24"/>
                <w:szCs w:val="24"/>
              </w:rPr>
              <w:lastRenderedPageBreak/>
              <w:t>из глинистого грунта на откосах.</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Особенности технологии сооружения земляного полотна в районах распр</w:t>
            </w:r>
            <w:r w:rsidRPr="00C41566">
              <w:rPr>
                <w:rFonts w:ascii="Times New Roman" w:hAnsi="Times New Roman"/>
                <w:sz w:val="24"/>
                <w:szCs w:val="24"/>
              </w:rPr>
              <w:t>о</w:t>
            </w:r>
            <w:r w:rsidRPr="00C41566">
              <w:rPr>
                <w:rFonts w:ascii="Times New Roman" w:hAnsi="Times New Roman"/>
                <w:sz w:val="24"/>
                <w:szCs w:val="24"/>
              </w:rPr>
              <w:t>странения вечной мерзлоты, в условиях искусственного орошения земель, на з</w:t>
            </w:r>
            <w:r w:rsidRPr="00C41566">
              <w:rPr>
                <w:rFonts w:ascii="Times New Roman" w:hAnsi="Times New Roman"/>
                <w:sz w:val="24"/>
                <w:szCs w:val="24"/>
              </w:rPr>
              <w:t>а</w:t>
            </w:r>
            <w:r w:rsidRPr="00C41566">
              <w:rPr>
                <w:rFonts w:ascii="Times New Roman" w:hAnsi="Times New Roman"/>
                <w:sz w:val="24"/>
                <w:szCs w:val="24"/>
              </w:rPr>
              <w:t>соленных грунтах, в песчаных пустынях.</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Особенности технологии производства земляных работ при реконструкции а</w:t>
            </w:r>
            <w:r w:rsidRPr="00C41566">
              <w:rPr>
                <w:rFonts w:ascii="Times New Roman" w:hAnsi="Times New Roman"/>
                <w:sz w:val="24"/>
                <w:szCs w:val="24"/>
              </w:rPr>
              <w:t>в</w:t>
            </w:r>
            <w:r w:rsidRPr="00C41566">
              <w:rPr>
                <w:rFonts w:ascii="Times New Roman" w:hAnsi="Times New Roman"/>
                <w:sz w:val="24"/>
                <w:szCs w:val="24"/>
              </w:rPr>
              <w:t>томобильных дорог и аэродромов.</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Контроль качества работ по сооружению земляного полотна в особых у</w:t>
            </w:r>
            <w:r w:rsidRPr="00C41566">
              <w:rPr>
                <w:rFonts w:ascii="Times New Roman" w:hAnsi="Times New Roman"/>
                <w:sz w:val="24"/>
                <w:szCs w:val="24"/>
              </w:rPr>
              <w:t>с</w:t>
            </w:r>
            <w:r w:rsidRPr="00C41566">
              <w:rPr>
                <w:rFonts w:ascii="Times New Roman" w:hAnsi="Times New Roman"/>
                <w:sz w:val="24"/>
                <w:szCs w:val="24"/>
              </w:rPr>
              <w:t>ловиях.</w:t>
            </w:r>
          </w:p>
          <w:p w:rsidR="006E3F90" w:rsidRPr="00C41566" w:rsidRDefault="006E3F90" w:rsidP="00C41566">
            <w:pPr>
              <w:spacing w:after="0" w:line="360" w:lineRule="auto"/>
              <w:ind w:right="113"/>
              <w:contextualSpacing/>
              <w:jc w:val="both"/>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10</w:t>
            </w: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8</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Подготовка поверхности земляного  полотна и строительство дополнительных слоев оснований</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Конструкции поперечных профилей дорожных одежд. Способы устройс</w:t>
            </w:r>
            <w:r w:rsidRPr="00C41566">
              <w:rPr>
                <w:rFonts w:ascii="Times New Roman" w:hAnsi="Times New Roman"/>
                <w:sz w:val="24"/>
                <w:szCs w:val="24"/>
              </w:rPr>
              <w:t>т</w:t>
            </w:r>
            <w:r w:rsidRPr="00C41566">
              <w:rPr>
                <w:rFonts w:ascii="Times New Roman" w:hAnsi="Times New Roman"/>
                <w:sz w:val="24"/>
                <w:szCs w:val="24"/>
              </w:rPr>
              <w:t xml:space="preserve">ва корыта; поправки. </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Подготовка поверхности земляного полотна  (дна корыта) к строительс</w:t>
            </w:r>
            <w:r w:rsidRPr="00C41566">
              <w:rPr>
                <w:rFonts w:ascii="Times New Roman" w:hAnsi="Times New Roman"/>
                <w:sz w:val="24"/>
                <w:szCs w:val="24"/>
              </w:rPr>
              <w:t>т</w:t>
            </w:r>
            <w:r w:rsidRPr="00C41566">
              <w:rPr>
                <w:rFonts w:ascii="Times New Roman" w:hAnsi="Times New Roman"/>
                <w:sz w:val="24"/>
                <w:szCs w:val="24"/>
              </w:rPr>
              <w:t>ву дорожной одежды.</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Назначение дополнительных слоев оснований и материалы, применяемые для их строительства. Технология строительства дополнительных слоев основ</w:t>
            </w:r>
            <w:r w:rsidRPr="00C41566">
              <w:rPr>
                <w:rFonts w:ascii="Times New Roman" w:hAnsi="Times New Roman"/>
                <w:sz w:val="24"/>
                <w:szCs w:val="24"/>
              </w:rPr>
              <w:t>а</w:t>
            </w:r>
            <w:r w:rsidRPr="00C41566">
              <w:rPr>
                <w:rFonts w:ascii="Times New Roman" w:hAnsi="Times New Roman"/>
                <w:sz w:val="24"/>
                <w:szCs w:val="24"/>
              </w:rPr>
              <w:t>ний из различных материалов.</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Контроль качества работ.</w:t>
            </w:r>
          </w:p>
          <w:p w:rsidR="006E3F90" w:rsidRPr="00C41566" w:rsidRDefault="006E3F90" w:rsidP="00C41566">
            <w:pPr>
              <w:spacing w:after="0" w:line="360" w:lineRule="auto"/>
              <w:ind w:right="113"/>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9</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Строительство оснований и покрытий из укрепленных грунтов</w:t>
            </w:r>
          </w:p>
          <w:p w:rsidR="006E3F90" w:rsidRPr="00C41566" w:rsidRDefault="006E3F90" w:rsidP="00C41566">
            <w:pPr>
              <w:spacing w:after="0" w:line="360" w:lineRule="auto"/>
              <w:ind w:left="113" w:right="113"/>
              <w:contextualSpacing/>
              <w:jc w:val="center"/>
              <w:rPr>
                <w:rFonts w:ascii="Times New Roman" w:hAnsi="Times New Roman"/>
                <w:b/>
                <w:sz w:val="24"/>
                <w:szCs w:val="24"/>
              </w:rPr>
            </w:pP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lastRenderedPageBreak/>
              <w:t>Содержание понятия “укрепленный грунт”. Основные требования к грунтам и в</w:t>
            </w:r>
            <w:r w:rsidRPr="00C41566">
              <w:rPr>
                <w:rFonts w:ascii="Times New Roman" w:hAnsi="Times New Roman"/>
                <w:sz w:val="24"/>
                <w:szCs w:val="24"/>
              </w:rPr>
              <w:t>я</w:t>
            </w:r>
            <w:r w:rsidRPr="00C41566">
              <w:rPr>
                <w:rFonts w:ascii="Times New Roman" w:hAnsi="Times New Roman"/>
                <w:sz w:val="24"/>
                <w:szCs w:val="24"/>
              </w:rPr>
              <w:t>жущим материалам. Краткая характеристика дорожных одежд, включающих слои из укрепленного грунта.</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Способы смешения грунтов с </w:t>
            </w:r>
            <w:proofErr w:type="gramStart"/>
            <w:r w:rsidRPr="00C41566">
              <w:rPr>
                <w:rFonts w:ascii="Times New Roman" w:hAnsi="Times New Roman"/>
                <w:sz w:val="24"/>
                <w:szCs w:val="24"/>
              </w:rPr>
              <w:t>вяжущими</w:t>
            </w:r>
            <w:proofErr w:type="gramEnd"/>
            <w:r w:rsidRPr="00C41566">
              <w:rPr>
                <w:rFonts w:ascii="Times New Roman" w:hAnsi="Times New Roman"/>
                <w:sz w:val="24"/>
                <w:szCs w:val="24"/>
              </w:rPr>
              <w:t>.</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Технология строительства оснований и покрытий из грунтов, укрепленных </w:t>
            </w:r>
            <w:proofErr w:type="gramStart"/>
            <w:r w:rsidRPr="00C41566">
              <w:rPr>
                <w:rFonts w:ascii="Times New Roman" w:hAnsi="Times New Roman"/>
                <w:sz w:val="24"/>
                <w:szCs w:val="24"/>
              </w:rPr>
              <w:t>н</w:t>
            </w:r>
            <w:r w:rsidRPr="00C41566">
              <w:rPr>
                <w:rFonts w:ascii="Times New Roman" w:hAnsi="Times New Roman"/>
                <w:sz w:val="24"/>
                <w:szCs w:val="24"/>
              </w:rPr>
              <w:t>е</w:t>
            </w:r>
            <w:r w:rsidRPr="00C41566">
              <w:rPr>
                <w:rFonts w:ascii="Times New Roman" w:hAnsi="Times New Roman"/>
                <w:sz w:val="24"/>
                <w:szCs w:val="24"/>
              </w:rPr>
              <w:t>органическими</w:t>
            </w:r>
            <w:proofErr w:type="gramEnd"/>
            <w:r w:rsidRPr="00C41566">
              <w:rPr>
                <w:rFonts w:ascii="Times New Roman" w:hAnsi="Times New Roman"/>
                <w:sz w:val="24"/>
                <w:szCs w:val="24"/>
              </w:rPr>
              <w:t xml:space="preserve"> вяжущими, при приготовлении смесей на дороге и в установках типа ДС-50А. Уход за укрепленным грунтом.</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Особенности технологии укрепления грунтов </w:t>
            </w:r>
            <w:proofErr w:type="gramStart"/>
            <w:r w:rsidRPr="00C41566">
              <w:rPr>
                <w:rFonts w:ascii="Times New Roman" w:hAnsi="Times New Roman"/>
                <w:sz w:val="24"/>
                <w:szCs w:val="24"/>
              </w:rPr>
              <w:t>неорганическими</w:t>
            </w:r>
            <w:proofErr w:type="gramEnd"/>
            <w:r w:rsidRPr="00C41566">
              <w:rPr>
                <w:rFonts w:ascii="Times New Roman" w:hAnsi="Times New Roman"/>
                <w:sz w:val="24"/>
                <w:szCs w:val="24"/>
              </w:rPr>
              <w:t xml:space="preserve"> вяжущими при пониженных положительных и при отрицательных температурах воздуха.</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Технология строительства оснований и покрытий из грунтов, укрепленных </w:t>
            </w:r>
            <w:proofErr w:type="gramStart"/>
            <w:r w:rsidRPr="00C41566">
              <w:rPr>
                <w:rFonts w:ascii="Times New Roman" w:hAnsi="Times New Roman"/>
                <w:sz w:val="24"/>
                <w:szCs w:val="24"/>
              </w:rPr>
              <w:t>о</w:t>
            </w:r>
            <w:r w:rsidRPr="00C41566">
              <w:rPr>
                <w:rFonts w:ascii="Times New Roman" w:hAnsi="Times New Roman"/>
                <w:sz w:val="24"/>
                <w:szCs w:val="24"/>
              </w:rPr>
              <w:t>р</w:t>
            </w:r>
            <w:r w:rsidRPr="00C41566">
              <w:rPr>
                <w:rFonts w:ascii="Times New Roman" w:hAnsi="Times New Roman"/>
                <w:sz w:val="24"/>
                <w:szCs w:val="24"/>
              </w:rPr>
              <w:t>ганическими</w:t>
            </w:r>
            <w:proofErr w:type="gramEnd"/>
            <w:r w:rsidRPr="00C41566">
              <w:rPr>
                <w:rFonts w:ascii="Times New Roman" w:hAnsi="Times New Roman"/>
                <w:sz w:val="24"/>
                <w:szCs w:val="24"/>
              </w:rPr>
              <w:t xml:space="preserve"> вяжущими, при приготовлении смесей на дороге и в установках типа ДС-50А. </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Технология строительства оснований и покрытий из грунтов, укрепленных в</w:t>
            </w:r>
            <w:r w:rsidRPr="00C41566">
              <w:rPr>
                <w:rFonts w:ascii="Times New Roman" w:hAnsi="Times New Roman"/>
                <w:sz w:val="24"/>
                <w:szCs w:val="24"/>
              </w:rPr>
              <w:t>я</w:t>
            </w:r>
            <w:r w:rsidRPr="00C41566">
              <w:rPr>
                <w:rFonts w:ascii="Times New Roman" w:hAnsi="Times New Roman"/>
                <w:sz w:val="24"/>
                <w:szCs w:val="24"/>
              </w:rPr>
              <w:t xml:space="preserve">жущими материалами, с использованием комплектов типа  ДС-100 (ДС-110). </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Применение местных материалов для укрепления грунтов.</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Контроль качества работ по укреплению грунтов.</w:t>
            </w:r>
          </w:p>
          <w:p w:rsidR="006E3F90" w:rsidRPr="00C41566" w:rsidRDefault="006E3F90" w:rsidP="00C41566">
            <w:pPr>
              <w:spacing w:after="0" w:line="360" w:lineRule="auto"/>
              <w:ind w:left="113" w:right="113"/>
              <w:contextualSpacing/>
              <w:jc w:val="center"/>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10</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Строительство щебеночных и гравийных  оснований и покрытий  и   мост</w:t>
            </w:r>
            <w:r w:rsidRPr="00C41566">
              <w:rPr>
                <w:rFonts w:ascii="Times New Roman" w:hAnsi="Times New Roman"/>
                <w:b/>
                <w:sz w:val="24"/>
                <w:szCs w:val="24"/>
              </w:rPr>
              <w:t>о</w:t>
            </w:r>
            <w:r w:rsidRPr="00C41566">
              <w:rPr>
                <w:rFonts w:ascii="Times New Roman" w:hAnsi="Times New Roman"/>
                <w:b/>
                <w:sz w:val="24"/>
                <w:szCs w:val="24"/>
              </w:rPr>
              <w:t>вых</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Применяемые материалы и конструкции оснований и покрытий, устра</w:t>
            </w:r>
            <w:r w:rsidRPr="00C41566">
              <w:rPr>
                <w:rFonts w:ascii="Times New Roman" w:hAnsi="Times New Roman"/>
                <w:sz w:val="24"/>
                <w:szCs w:val="24"/>
              </w:rPr>
              <w:t>и</w:t>
            </w:r>
            <w:r w:rsidRPr="00C41566">
              <w:rPr>
                <w:rFonts w:ascii="Times New Roman" w:hAnsi="Times New Roman"/>
                <w:sz w:val="24"/>
                <w:szCs w:val="24"/>
              </w:rPr>
              <w:t>ваемых из щебеночных и гравийных материалов.</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Технология строительства щебеночных оснований и покрытий способом </w:t>
            </w:r>
            <w:r w:rsidRPr="00C41566">
              <w:rPr>
                <w:rFonts w:ascii="Times New Roman" w:hAnsi="Times New Roman"/>
                <w:sz w:val="24"/>
                <w:szCs w:val="24"/>
              </w:rPr>
              <w:lastRenderedPageBreak/>
              <w:t>заклинки.</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Технология строительства оснований и покрытий из песчано-гравийных, гравийно-песчаных и щебеночных смесей.</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Технология строительства щебеночных  </w:t>
            </w:r>
            <w:proofErr w:type="gramStart"/>
            <w:r w:rsidRPr="00C41566">
              <w:rPr>
                <w:rFonts w:ascii="Times New Roman" w:hAnsi="Times New Roman"/>
                <w:sz w:val="24"/>
                <w:szCs w:val="24"/>
              </w:rPr>
              <w:t xml:space="preserve">( </w:t>
            </w:r>
            <w:proofErr w:type="gramEnd"/>
            <w:r w:rsidRPr="00C41566">
              <w:rPr>
                <w:rFonts w:ascii="Times New Roman" w:hAnsi="Times New Roman"/>
                <w:sz w:val="24"/>
                <w:szCs w:val="24"/>
              </w:rPr>
              <w:t>гравийных )  оснований, обр</w:t>
            </w:r>
            <w:r w:rsidRPr="00C41566">
              <w:rPr>
                <w:rFonts w:ascii="Times New Roman" w:hAnsi="Times New Roman"/>
                <w:sz w:val="24"/>
                <w:szCs w:val="24"/>
              </w:rPr>
              <w:t>а</w:t>
            </w:r>
            <w:r w:rsidRPr="00C41566">
              <w:rPr>
                <w:rFonts w:ascii="Times New Roman" w:hAnsi="Times New Roman"/>
                <w:sz w:val="24"/>
                <w:szCs w:val="24"/>
              </w:rPr>
              <w:t xml:space="preserve">ботанных не на полную глубину </w:t>
            </w:r>
            <w:proofErr w:type="spellStart"/>
            <w:r w:rsidRPr="00C41566">
              <w:rPr>
                <w:rFonts w:ascii="Times New Roman" w:hAnsi="Times New Roman"/>
                <w:sz w:val="24"/>
                <w:szCs w:val="24"/>
              </w:rPr>
              <w:t>пескоцементной</w:t>
            </w:r>
            <w:proofErr w:type="spellEnd"/>
            <w:r w:rsidRPr="00C41566">
              <w:rPr>
                <w:rFonts w:ascii="Times New Roman" w:hAnsi="Times New Roman"/>
                <w:sz w:val="24"/>
                <w:szCs w:val="24"/>
              </w:rPr>
              <w:t xml:space="preserve"> смесью, методами перемешив</w:t>
            </w:r>
            <w:r w:rsidRPr="00C41566">
              <w:rPr>
                <w:rFonts w:ascii="Times New Roman" w:hAnsi="Times New Roman"/>
                <w:sz w:val="24"/>
                <w:szCs w:val="24"/>
              </w:rPr>
              <w:t>а</w:t>
            </w:r>
            <w:r w:rsidRPr="00C41566">
              <w:rPr>
                <w:rFonts w:ascii="Times New Roman" w:hAnsi="Times New Roman"/>
                <w:sz w:val="24"/>
                <w:szCs w:val="24"/>
              </w:rPr>
              <w:t xml:space="preserve">ния и пропитки  ( вдавливания ). </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Разновидности, область применения и конструкции мостовых. Общие сведения о технологии строительства мостовых.</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Особенности технологии производства работ по строительству оснований и покрытий из щебня и гравия  при отрицательных температурах воздуха.</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Контроль качества работ при строительстве щебеночных и гравийных о</w:t>
            </w:r>
            <w:r w:rsidRPr="00C41566">
              <w:rPr>
                <w:rFonts w:ascii="Times New Roman" w:hAnsi="Times New Roman"/>
                <w:sz w:val="24"/>
                <w:szCs w:val="24"/>
              </w:rPr>
              <w:t>с</w:t>
            </w:r>
            <w:r w:rsidRPr="00C41566">
              <w:rPr>
                <w:rFonts w:ascii="Times New Roman" w:hAnsi="Times New Roman"/>
                <w:sz w:val="24"/>
                <w:szCs w:val="24"/>
              </w:rPr>
              <w:t>нований и покрытий.</w:t>
            </w:r>
          </w:p>
          <w:p w:rsidR="006E3F90" w:rsidRPr="00C41566" w:rsidRDefault="006E3F90" w:rsidP="00C41566">
            <w:pPr>
              <w:spacing w:after="0" w:line="360" w:lineRule="auto"/>
              <w:ind w:right="113"/>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4</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11</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Строительство оснований и покрытий из каменных материалов, обработа</w:t>
            </w:r>
            <w:r w:rsidRPr="00C41566">
              <w:rPr>
                <w:rFonts w:ascii="Times New Roman" w:hAnsi="Times New Roman"/>
                <w:b/>
                <w:sz w:val="24"/>
                <w:szCs w:val="24"/>
              </w:rPr>
              <w:t>н</w:t>
            </w:r>
            <w:r w:rsidRPr="00C41566">
              <w:rPr>
                <w:rFonts w:ascii="Times New Roman" w:hAnsi="Times New Roman"/>
                <w:b/>
                <w:sz w:val="24"/>
                <w:szCs w:val="24"/>
              </w:rPr>
              <w:t xml:space="preserve">ных </w:t>
            </w:r>
            <w:proofErr w:type="gramStart"/>
            <w:r w:rsidRPr="00C41566">
              <w:rPr>
                <w:rFonts w:ascii="Times New Roman" w:hAnsi="Times New Roman"/>
                <w:b/>
                <w:sz w:val="24"/>
                <w:szCs w:val="24"/>
              </w:rPr>
              <w:t>неорганическими</w:t>
            </w:r>
            <w:proofErr w:type="gramEnd"/>
            <w:r w:rsidRPr="00C41566">
              <w:rPr>
                <w:rFonts w:ascii="Times New Roman" w:hAnsi="Times New Roman"/>
                <w:b/>
                <w:sz w:val="24"/>
                <w:szCs w:val="24"/>
              </w:rPr>
              <w:t xml:space="preserve">  вяжущими</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Конструкции слоев из каменных материалов, обработанных </w:t>
            </w:r>
            <w:proofErr w:type="gramStart"/>
            <w:r w:rsidRPr="00C41566">
              <w:rPr>
                <w:rFonts w:ascii="Times New Roman" w:hAnsi="Times New Roman"/>
                <w:sz w:val="24"/>
                <w:szCs w:val="24"/>
              </w:rPr>
              <w:t>неорганич</w:t>
            </w:r>
            <w:r w:rsidRPr="00C41566">
              <w:rPr>
                <w:rFonts w:ascii="Times New Roman" w:hAnsi="Times New Roman"/>
                <w:sz w:val="24"/>
                <w:szCs w:val="24"/>
              </w:rPr>
              <w:t>е</w:t>
            </w:r>
            <w:r w:rsidRPr="00C41566">
              <w:rPr>
                <w:rFonts w:ascii="Times New Roman" w:hAnsi="Times New Roman"/>
                <w:sz w:val="24"/>
                <w:szCs w:val="24"/>
              </w:rPr>
              <w:t>скими</w:t>
            </w:r>
            <w:proofErr w:type="gramEnd"/>
            <w:r w:rsidRPr="00C41566">
              <w:rPr>
                <w:rFonts w:ascii="Times New Roman" w:hAnsi="Times New Roman"/>
                <w:sz w:val="24"/>
                <w:szCs w:val="24"/>
              </w:rPr>
              <w:t xml:space="preserve"> вяжущими. Применяемые материалы и подготовка их к использованию. Способы приготовления смесей.</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ab/>
              <w:t xml:space="preserve"> Правила транспортирования смесей к месту укладки. Технология стро</w:t>
            </w:r>
            <w:r w:rsidRPr="00C41566">
              <w:rPr>
                <w:rFonts w:ascii="Times New Roman" w:hAnsi="Times New Roman"/>
                <w:sz w:val="24"/>
                <w:szCs w:val="24"/>
              </w:rPr>
              <w:t>и</w:t>
            </w:r>
            <w:r w:rsidRPr="00C41566">
              <w:rPr>
                <w:rFonts w:ascii="Times New Roman" w:hAnsi="Times New Roman"/>
                <w:sz w:val="24"/>
                <w:szCs w:val="24"/>
              </w:rPr>
              <w:t>тельства оснований и покрытий из каменных материалов, обработанных неорг</w:t>
            </w:r>
            <w:r w:rsidRPr="00C41566">
              <w:rPr>
                <w:rFonts w:ascii="Times New Roman" w:hAnsi="Times New Roman"/>
                <w:sz w:val="24"/>
                <w:szCs w:val="24"/>
              </w:rPr>
              <w:t>а</w:t>
            </w:r>
            <w:r w:rsidRPr="00C41566">
              <w:rPr>
                <w:rFonts w:ascii="Times New Roman" w:hAnsi="Times New Roman"/>
                <w:sz w:val="24"/>
                <w:szCs w:val="24"/>
              </w:rPr>
              <w:t>ническими вяжущими материалами. Уход за слоем. Сроки открытия движения по построенному слою.</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lastRenderedPageBreak/>
              <w:t>Особенности технологии производства работ при пониженных полож</w:t>
            </w:r>
            <w:r w:rsidRPr="00C41566">
              <w:rPr>
                <w:rFonts w:ascii="Times New Roman" w:hAnsi="Times New Roman"/>
                <w:sz w:val="24"/>
                <w:szCs w:val="24"/>
              </w:rPr>
              <w:t>и</w:t>
            </w:r>
            <w:r w:rsidRPr="00C41566">
              <w:rPr>
                <w:rFonts w:ascii="Times New Roman" w:hAnsi="Times New Roman"/>
                <w:sz w:val="24"/>
                <w:szCs w:val="24"/>
              </w:rPr>
              <w:t>тельных и при отрицательных температурах воздуха.</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Контроль качества работ по строительству оснований и покрытий из к</w:t>
            </w:r>
            <w:r w:rsidRPr="00C41566">
              <w:rPr>
                <w:rFonts w:ascii="Times New Roman" w:hAnsi="Times New Roman"/>
                <w:sz w:val="24"/>
                <w:szCs w:val="24"/>
              </w:rPr>
              <w:t>а</w:t>
            </w:r>
            <w:r w:rsidRPr="00C41566">
              <w:rPr>
                <w:rFonts w:ascii="Times New Roman" w:hAnsi="Times New Roman"/>
                <w:sz w:val="24"/>
                <w:szCs w:val="24"/>
              </w:rPr>
              <w:t xml:space="preserve">менных материалов, обработанных </w:t>
            </w:r>
            <w:proofErr w:type="gramStart"/>
            <w:r w:rsidRPr="00C41566">
              <w:rPr>
                <w:rFonts w:ascii="Times New Roman" w:hAnsi="Times New Roman"/>
                <w:sz w:val="24"/>
                <w:szCs w:val="24"/>
              </w:rPr>
              <w:t>неорганическими</w:t>
            </w:r>
            <w:proofErr w:type="gramEnd"/>
            <w:r w:rsidRPr="00C41566">
              <w:rPr>
                <w:rFonts w:ascii="Times New Roman" w:hAnsi="Times New Roman"/>
                <w:sz w:val="24"/>
                <w:szCs w:val="24"/>
              </w:rPr>
              <w:t xml:space="preserve"> вяжущими.</w:t>
            </w:r>
          </w:p>
          <w:p w:rsidR="006E3F90" w:rsidRPr="00C41566" w:rsidRDefault="006E3F90" w:rsidP="00C41566">
            <w:pPr>
              <w:spacing w:after="0" w:line="360" w:lineRule="auto"/>
              <w:ind w:right="113"/>
              <w:contextualSpacing/>
              <w:rPr>
                <w:rFonts w:ascii="Times New Roman" w:hAnsi="Times New Roman"/>
                <w:b/>
                <w:sz w:val="24"/>
                <w:szCs w:val="24"/>
              </w:rPr>
            </w:pPr>
          </w:p>
          <w:p w:rsidR="006E3F90" w:rsidRPr="00C41566" w:rsidRDefault="006E3F90" w:rsidP="00C41566">
            <w:pPr>
              <w:spacing w:after="0" w:line="360" w:lineRule="auto"/>
              <w:ind w:right="113"/>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12</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Строительство оснований и покрытий из каменных материалов,  обработа</w:t>
            </w:r>
            <w:r w:rsidRPr="00C41566">
              <w:rPr>
                <w:rFonts w:ascii="Times New Roman" w:hAnsi="Times New Roman"/>
                <w:b/>
                <w:sz w:val="24"/>
                <w:szCs w:val="24"/>
              </w:rPr>
              <w:t>н</w:t>
            </w:r>
            <w:r w:rsidRPr="00C41566">
              <w:rPr>
                <w:rFonts w:ascii="Times New Roman" w:hAnsi="Times New Roman"/>
                <w:b/>
                <w:sz w:val="24"/>
                <w:szCs w:val="24"/>
              </w:rPr>
              <w:t xml:space="preserve">ных </w:t>
            </w:r>
            <w:proofErr w:type="gramStart"/>
            <w:r w:rsidRPr="00C41566">
              <w:rPr>
                <w:rFonts w:ascii="Times New Roman" w:hAnsi="Times New Roman"/>
                <w:b/>
                <w:sz w:val="24"/>
                <w:szCs w:val="24"/>
              </w:rPr>
              <w:t>органическими</w:t>
            </w:r>
            <w:proofErr w:type="gramEnd"/>
            <w:r w:rsidRPr="00C41566">
              <w:rPr>
                <w:rFonts w:ascii="Times New Roman" w:hAnsi="Times New Roman"/>
                <w:b/>
                <w:sz w:val="24"/>
                <w:szCs w:val="24"/>
              </w:rPr>
              <w:t xml:space="preserve">   вяжущими</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Способы обработки каменных материалов </w:t>
            </w:r>
            <w:proofErr w:type="gramStart"/>
            <w:r w:rsidRPr="00C41566">
              <w:rPr>
                <w:rFonts w:ascii="Times New Roman" w:hAnsi="Times New Roman"/>
                <w:sz w:val="24"/>
                <w:szCs w:val="24"/>
              </w:rPr>
              <w:t>органическими</w:t>
            </w:r>
            <w:proofErr w:type="gramEnd"/>
            <w:r w:rsidRPr="00C41566">
              <w:rPr>
                <w:rFonts w:ascii="Times New Roman" w:hAnsi="Times New Roman"/>
                <w:sz w:val="24"/>
                <w:szCs w:val="24"/>
              </w:rPr>
              <w:t xml:space="preserve"> вяжущими.</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Конструкции оснований и покрытий, устраиваемых по способу пропитки. Применяемые материалы. Технология строительства щебеночных оснований и покрытий по способу пропитки.</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Конструкция оснований и покрытий, устраиваемых по способу смешения на дороге. Применяемые материалы. Технология строительства оснований и п</w:t>
            </w:r>
            <w:r w:rsidRPr="00C41566">
              <w:rPr>
                <w:rFonts w:ascii="Times New Roman" w:hAnsi="Times New Roman"/>
                <w:sz w:val="24"/>
                <w:szCs w:val="24"/>
              </w:rPr>
              <w:t>о</w:t>
            </w:r>
            <w:r w:rsidRPr="00C41566">
              <w:rPr>
                <w:rFonts w:ascii="Times New Roman" w:hAnsi="Times New Roman"/>
                <w:sz w:val="24"/>
                <w:szCs w:val="24"/>
              </w:rPr>
              <w:t xml:space="preserve">крытий из каменных материалов, обработанных </w:t>
            </w:r>
            <w:proofErr w:type="gramStart"/>
            <w:r w:rsidRPr="00C41566">
              <w:rPr>
                <w:rFonts w:ascii="Times New Roman" w:hAnsi="Times New Roman"/>
                <w:sz w:val="24"/>
                <w:szCs w:val="24"/>
              </w:rPr>
              <w:t>органическими</w:t>
            </w:r>
            <w:proofErr w:type="gramEnd"/>
            <w:r w:rsidRPr="00C41566">
              <w:rPr>
                <w:rFonts w:ascii="Times New Roman" w:hAnsi="Times New Roman"/>
                <w:sz w:val="24"/>
                <w:szCs w:val="24"/>
              </w:rPr>
              <w:t xml:space="preserve"> вяжущими спос</w:t>
            </w:r>
            <w:r w:rsidRPr="00C41566">
              <w:rPr>
                <w:rFonts w:ascii="Times New Roman" w:hAnsi="Times New Roman"/>
                <w:sz w:val="24"/>
                <w:szCs w:val="24"/>
              </w:rPr>
              <w:t>о</w:t>
            </w:r>
            <w:r w:rsidRPr="00C41566">
              <w:rPr>
                <w:rFonts w:ascii="Times New Roman" w:hAnsi="Times New Roman"/>
                <w:sz w:val="24"/>
                <w:szCs w:val="24"/>
              </w:rPr>
              <w:t>бом смешения на дороге.</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Конструкция оснований и покрытий из черного щебня и смесей, обраб</w:t>
            </w:r>
            <w:r w:rsidRPr="00C41566">
              <w:rPr>
                <w:rFonts w:ascii="Times New Roman" w:hAnsi="Times New Roman"/>
                <w:sz w:val="24"/>
                <w:szCs w:val="24"/>
              </w:rPr>
              <w:t>о</w:t>
            </w:r>
            <w:r w:rsidRPr="00C41566">
              <w:rPr>
                <w:rFonts w:ascii="Times New Roman" w:hAnsi="Times New Roman"/>
                <w:sz w:val="24"/>
                <w:szCs w:val="24"/>
              </w:rPr>
              <w:t>танных битумом в смесителе. Применяемые материалы. Технология строительс</w:t>
            </w:r>
            <w:r w:rsidRPr="00C41566">
              <w:rPr>
                <w:rFonts w:ascii="Times New Roman" w:hAnsi="Times New Roman"/>
                <w:sz w:val="24"/>
                <w:szCs w:val="24"/>
              </w:rPr>
              <w:t>т</w:t>
            </w:r>
            <w:r w:rsidRPr="00C41566">
              <w:rPr>
                <w:rFonts w:ascii="Times New Roman" w:hAnsi="Times New Roman"/>
                <w:sz w:val="24"/>
                <w:szCs w:val="24"/>
              </w:rPr>
              <w:t>ва оснований и покрытий из черного щебня и  смесей, обработанных битумом в смесителе.</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Контроль качества работ по строительству оснований и покрытий из к</w:t>
            </w:r>
            <w:r w:rsidRPr="00C41566">
              <w:rPr>
                <w:rFonts w:ascii="Times New Roman" w:hAnsi="Times New Roman"/>
                <w:sz w:val="24"/>
                <w:szCs w:val="24"/>
              </w:rPr>
              <w:t>а</w:t>
            </w:r>
            <w:r w:rsidRPr="00C41566">
              <w:rPr>
                <w:rFonts w:ascii="Times New Roman" w:hAnsi="Times New Roman"/>
                <w:sz w:val="24"/>
                <w:szCs w:val="24"/>
              </w:rPr>
              <w:t xml:space="preserve">менных материалов, обработанных </w:t>
            </w:r>
            <w:proofErr w:type="gramStart"/>
            <w:r w:rsidRPr="00C41566">
              <w:rPr>
                <w:rFonts w:ascii="Times New Roman" w:hAnsi="Times New Roman"/>
                <w:sz w:val="24"/>
                <w:szCs w:val="24"/>
              </w:rPr>
              <w:t>органическими</w:t>
            </w:r>
            <w:proofErr w:type="gramEnd"/>
            <w:r w:rsidRPr="00C41566">
              <w:rPr>
                <w:rFonts w:ascii="Times New Roman" w:hAnsi="Times New Roman"/>
                <w:sz w:val="24"/>
                <w:szCs w:val="24"/>
              </w:rPr>
              <w:t xml:space="preserve"> вяжущими.</w:t>
            </w:r>
          </w:p>
          <w:p w:rsidR="006E3F90" w:rsidRPr="00C41566" w:rsidRDefault="006E3F90" w:rsidP="00C41566">
            <w:pPr>
              <w:spacing w:after="0" w:line="360" w:lineRule="auto"/>
              <w:ind w:left="113" w:right="113"/>
              <w:contextualSpacing/>
              <w:jc w:val="both"/>
              <w:rPr>
                <w:rFonts w:ascii="Times New Roman" w:hAnsi="Times New Roman"/>
                <w:sz w:val="24"/>
                <w:szCs w:val="24"/>
              </w:rPr>
            </w:pPr>
          </w:p>
          <w:p w:rsidR="006E3F90" w:rsidRPr="00C41566" w:rsidRDefault="006E3F90" w:rsidP="00C41566">
            <w:pPr>
              <w:spacing w:after="0" w:line="360" w:lineRule="auto"/>
              <w:ind w:right="113"/>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4</w:t>
            </w: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13</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Строительство асфальтобетонных покрытий  и оснований</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Конструкции асфальтобетонных покрытий и оснований. Применяемые материалы.</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Технология строительства покрытий и оснований из горячих асфальтоб</w:t>
            </w:r>
            <w:r w:rsidRPr="00C41566">
              <w:rPr>
                <w:rFonts w:ascii="Times New Roman" w:hAnsi="Times New Roman"/>
                <w:sz w:val="24"/>
                <w:szCs w:val="24"/>
              </w:rPr>
              <w:t>е</w:t>
            </w:r>
            <w:r w:rsidRPr="00C41566">
              <w:rPr>
                <w:rFonts w:ascii="Times New Roman" w:hAnsi="Times New Roman"/>
                <w:sz w:val="24"/>
                <w:szCs w:val="24"/>
              </w:rPr>
              <w:t>тонных смесей.</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Особенности технологии строительства асфальтобетонных покрытий из холодных смесей. </w:t>
            </w:r>
          </w:p>
          <w:p w:rsidR="006E3F90" w:rsidRPr="00C41566" w:rsidRDefault="006E3F90" w:rsidP="00C41566">
            <w:pPr>
              <w:spacing w:after="0" w:line="360" w:lineRule="auto"/>
              <w:ind w:left="113" w:right="113" w:firstLine="851"/>
              <w:contextualSpacing/>
              <w:jc w:val="both"/>
              <w:rPr>
                <w:rFonts w:ascii="Times New Roman" w:hAnsi="Times New Roman"/>
                <w:color w:val="000000"/>
                <w:sz w:val="24"/>
                <w:szCs w:val="24"/>
              </w:rPr>
            </w:pPr>
            <w:r w:rsidRPr="00C41566">
              <w:rPr>
                <w:rFonts w:ascii="Times New Roman" w:hAnsi="Times New Roman"/>
                <w:color w:val="000000"/>
                <w:sz w:val="24"/>
                <w:szCs w:val="24"/>
              </w:rPr>
              <w:t>Строительство покрытий их литых асфальтобетонных смесей.</w:t>
            </w:r>
          </w:p>
          <w:p w:rsidR="006E3F90" w:rsidRPr="00C41566" w:rsidRDefault="006E3F90" w:rsidP="00C41566">
            <w:pPr>
              <w:spacing w:after="0" w:line="360" w:lineRule="auto"/>
              <w:ind w:left="113" w:right="113" w:firstLine="851"/>
              <w:contextualSpacing/>
              <w:jc w:val="both"/>
              <w:rPr>
                <w:rFonts w:ascii="Times New Roman" w:hAnsi="Times New Roman"/>
                <w:color w:val="000000"/>
                <w:sz w:val="24"/>
                <w:szCs w:val="24"/>
              </w:rPr>
            </w:pPr>
            <w:r w:rsidRPr="00C41566">
              <w:rPr>
                <w:rFonts w:ascii="Times New Roman" w:hAnsi="Times New Roman"/>
                <w:color w:val="000000"/>
                <w:sz w:val="24"/>
                <w:szCs w:val="24"/>
              </w:rPr>
              <w:t>Строительство покрытий из щебеночно-мастичного асфальтобетона.</w:t>
            </w:r>
          </w:p>
          <w:p w:rsidR="006E3F90" w:rsidRPr="00C41566" w:rsidRDefault="006E3F90" w:rsidP="00C41566">
            <w:pPr>
              <w:spacing w:after="0" w:line="360" w:lineRule="auto"/>
              <w:ind w:left="113" w:right="113" w:firstLine="851"/>
              <w:contextualSpacing/>
              <w:jc w:val="both"/>
              <w:rPr>
                <w:rFonts w:ascii="Times New Roman" w:hAnsi="Times New Roman"/>
                <w:color w:val="000000"/>
                <w:sz w:val="24"/>
                <w:szCs w:val="24"/>
              </w:rPr>
            </w:pPr>
            <w:r w:rsidRPr="00C41566">
              <w:rPr>
                <w:rFonts w:ascii="Times New Roman" w:hAnsi="Times New Roman"/>
                <w:color w:val="000000"/>
                <w:sz w:val="24"/>
                <w:szCs w:val="24"/>
              </w:rPr>
              <w:t>Строительство покрытий  из асфальтобетонных смесей на основе пол</w:t>
            </w:r>
            <w:r w:rsidRPr="00C41566">
              <w:rPr>
                <w:rFonts w:ascii="Times New Roman" w:hAnsi="Times New Roman"/>
                <w:color w:val="000000"/>
                <w:sz w:val="24"/>
                <w:szCs w:val="24"/>
              </w:rPr>
              <w:t>и</w:t>
            </w:r>
            <w:r w:rsidRPr="00C41566">
              <w:rPr>
                <w:rFonts w:ascii="Times New Roman" w:hAnsi="Times New Roman"/>
                <w:color w:val="000000"/>
                <w:sz w:val="24"/>
                <w:szCs w:val="24"/>
              </w:rPr>
              <w:t>мерно-битумных вяжущих.</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Укладка асфальтобетонных смесей по существующему цементобетонн</w:t>
            </w:r>
            <w:r w:rsidRPr="00C41566">
              <w:rPr>
                <w:rFonts w:ascii="Times New Roman" w:hAnsi="Times New Roman"/>
                <w:sz w:val="24"/>
                <w:szCs w:val="24"/>
              </w:rPr>
              <w:t>о</w:t>
            </w:r>
            <w:r w:rsidRPr="00C41566">
              <w:rPr>
                <w:rFonts w:ascii="Times New Roman" w:hAnsi="Times New Roman"/>
                <w:sz w:val="24"/>
                <w:szCs w:val="24"/>
              </w:rPr>
              <w:t xml:space="preserve">му покрытию. Армирование асфальтобетонных покрытий </w:t>
            </w:r>
            <w:proofErr w:type="spellStart"/>
            <w:r w:rsidRPr="00C41566">
              <w:rPr>
                <w:rFonts w:ascii="Times New Roman" w:hAnsi="Times New Roman"/>
                <w:sz w:val="24"/>
                <w:szCs w:val="24"/>
              </w:rPr>
              <w:t>геосетками</w:t>
            </w:r>
            <w:proofErr w:type="spellEnd"/>
            <w:r w:rsidRPr="00C41566">
              <w:rPr>
                <w:rFonts w:ascii="Times New Roman" w:hAnsi="Times New Roman"/>
                <w:sz w:val="24"/>
                <w:szCs w:val="24"/>
              </w:rPr>
              <w:t>.</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Особенности технологии строительства асфальтобетонных покрытий и оснований при пониженных температурах воздуха.</w:t>
            </w:r>
          </w:p>
          <w:p w:rsidR="006E3F90" w:rsidRPr="00C41566" w:rsidRDefault="006E3F90" w:rsidP="00C41566">
            <w:pPr>
              <w:spacing w:after="0" w:line="360" w:lineRule="auto"/>
              <w:ind w:right="113"/>
              <w:contextualSpacing/>
              <w:rPr>
                <w:rFonts w:ascii="Times New Roman" w:hAnsi="Times New Roman"/>
                <w:sz w:val="24"/>
                <w:szCs w:val="24"/>
              </w:rPr>
            </w:pPr>
            <w:r w:rsidRPr="00C41566">
              <w:rPr>
                <w:rFonts w:ascii="Times New Roman" w:hAnsi="Times New Roman"/>
                <w:sz w:val="24"/>
                <w:szCs w:val="24"/>
              </w:rPr>
              <w:t>Контроль качества работ по строительству асфальтобетонных покрытий и основ</w:t>
            </w:r>
            <w:r w:rsidRPr="00C41566">
              <w:rPr>
                <w:rFonts w:ascii="Times New Roman" w:hAnsi="Times New Roman"/>
                <w:sz w:val="24"/>
                <w:szCs w:val="24"/>
              </w:rPr>
              <w:t>а</w:t>
            </w:r>
            <w:r w:rsidRPr="00C41566">
              <w:rPr>
                <w:rFonts w:ascii="Times New Roman" w:hAnsi="Times New Roman"/>
                <w:sz w:val="24"/>
                <w:szCs w:val="24"/>
              </w:rPr>
              <w:t>ний.</w:t>
            </w:r>
          </w:p>
          <w:p w:rsidR="006E3F90" w:rsidRPr="00C41566" w:rsidRDefault="006E3F90" w:rsidP="00C41566">
            <w:pPr>
              <w:spacing w:after="0" w:line="360" w:lineRule="auto"/>
              <w:ind w:right="113"/>
              <w:contextualSpacing/>
              <w:rPr>
                <w:rFonts w:ascii="Times New Roman" w:hAnsi="Times New Roman"/>
                <w:sz w:val="24"/>
                <w:szCs w:val="24"/>
              </w:rPr>
            </w:pPr>
          </w:p>
          <w:p w:rsidR="006E3F90" w:rsidRPr="00C41566" w:rsidRDefault="006E3F90" w:rsidP="00C41566">
            <w:pPr>
              <w:spacing w:after="0" w:line="360" w:lineRule="auto"/>
              <w:ind w:right="113"/>
              <w:contextualSpacing/>
              <w:rPr>
                <w:rFonts w:ascii="Times New Roman" w:hAnsi="Times New Roman"/>
                <w:sz w:val="24"/>
                <w:szCs w:val="24"/>
              </w:rPr>
            </w:pPr>
          </w:p>
          <w:p w:rsidR="006E3F90" w:rsidRPr="00C41566" w:rsidRDefault="006E3F90" w:rsidP="00C41566">
            <w:pPr>
              <w:spacing w:after="0" w:line="360" w:lineRule="auto"/>
              <w:ind w:right="113"/>
              <w:contextualSpacing/>
              <w:rPr>
                <w:rFonts w:ascii="Times New Roman" w:hAnsi="Times New Roman"/>
                <w:sz w:val="24"/>
                <w:szCs w:val="24"/>
              </w:rPr>
            </w:pPr>
          </w:p>
          <w:p w:rsidR="006E3F90" w:rsidRPr="00C41566" w:rsidRDefault="006E3F90" w:rsidP="00C41566">
            <w:pPr>
              <w:spacing w:after="0" w:line="360" w:lineRule="auto"/>
              <w:ind w:right="113"/>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4</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14</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 xml:space="preserve"> Строительство поверхностной обработки покрытий</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Назначение и способы строительства поверхностной обработки. </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Строительство поверхностной обработки с использованием фракцион</w:t>
            </w:r>
            <w:r w:rsidRPr="00C41566">
              <w:rPr>
                <w:rFonts w:ascii="Times New Roman" w:hAnsi="Times New Roman"/>
                <w:sz w:val="24"/>
                <w:szCs w:val="24"/>
              </w:rPr>
              <w:t>и</w:t>
            </w:r>
            <w:r w:rsidRPr="00C41566">
              <w:rPr>
                <w:rFonts w:ascii="Times New Roman" w:hAnsi="Times New Roman"/>
                <w:sz w:val="24"/>
                <w:szCs w:val="24"/>
              </w:rPr>
              <w:t>рованного щебня: область применения, применяемые материалы, технология пр</w:t>
            </w:r>
            <w:r w:rsidRPr="00C41566">
              <w:rPr>
                <w:rFonts w:ascii="Times New Roman" w:hAnsi="Times New Roman"/>
                <w:sz w:val="24"/>
                <w:szCs w:val="24"/>
              </w:rPr>
              <w:t>о</w:t>
            </w:r>
            <w:r w:rsidRPr="00C41566">
              <w:rPr>
                <w:rFonts w:ascii="Times New Roman" w:hAnsi="Times New Roman"/>
                <w:sz w:val="24"/>
                <w:szCs w:val="24"/>
              </w:rPr>
              <w:t>изводства работ. Применение машин типа «</w:t>
            </w:r>
            <w:proofErr w:type="spellStart"/>
            <w:r w:rsidRPr="00C41566">
              <w:rPr>
                <w:rFonts w:ascii="Times New Roman" w:hAnsi="Times New Roman"/>
                <w:sz w:val="24"/>
                <w:szCs w:val="24"/>
              </w:rPr>
              <w:t>Чипсилер</w:t>
            </w:r>
            <w:proofErr w:type="spellEnd"/>
            <w:r w:rsidRPr="00C41566">
              <w:rPr>
                <w:rFonts w:ascii="Times New Roman" w:hAnsi="Times New Roman"/>
                <w:sz w:val="24"/>
                <w:szCs w:val="24"/>
              </w:rPr>
              <w:t>» при строительстве повер</w:t>
            </w:r>
            <w:r w:rsidRPr="00C41566">
              <w:rPr>
                <w:rFonts w:ascii="Times New Roman" w:hAnsi="Times New Roman"/>
                <w:sz w:val="24"/>
                <w:szCs w:val="24"/>
              </w:rPr>
              <w:t>х</w:t>
            </w:r>
            <w:r w:rsidRPr="00C41566">
              <w:rPr>
                <w:rFonts w:ascii="Times New Roman" w:hAnsi="Times New Roman"/>
                <w:sz w:val="24"/>
                <w:szCs w:val="24"/>
              </w:rPr>
              <w:t xml:space="preserve">ности обработки. </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Строительство поверхностной обработки с использованием эмульсионно-минеральных смесей и битумных шламов.</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Контроль качества работ по строительству поверхностной обработки.</w:t>
            </w:r>
          </w:p>
          <w:p w:rsidR="006E3F90" w:rsidRPr="00C41566" w:rsidRDefault="006E3F90" w:rsidP="00C41566">
            <w:pPr>
              <w:spacing w:after="0" w:line="360" w:lineRule="auto"/>
              <w:ind w:left="113" w:right="113"/>
              <w:contextualSpacing/>
              <w:jc w:val="both"/>
              <w:rPr>
                <w:rFonts w:ascii="Times New Roman" w:hAnsi="Times New Roman"/>
                <w:sz w:val="24"/>
                <w:szCs w:val="24"/>
              </w:rPr>
            </w:pPr>
          </w:p>
          <w:p w:rsidR="006E3F90" w:rsidRPr="00C41566" w:rsidRDefault="006E3F90" w:rsidP="00C41566">
            <w:pPr>
              <w:spacing w:after="0" w:line="360" w:lineRule="auto"/>
              <w:ind w:right="113"/>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15</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Строительство монолитных  цементобетонных, армобетонных и  железоб</w:t>
            </w:r>
            <w:r w:rsidRPr="00C41566">
              <w:rPr>
                <w:rFonts w:ascii="Times New Roman" w:hAnsi="Times New Roman"/>
                <w:b/>
                <w:sz w:val="24"/>
                <w:szCs w:val="24"/>
              </w:rPr>
              <w:t>е</w:t>
            </w:r>
            <w:r w:rsidRPr="00C41566">
              <w:rPr>
                <w:rFonts w:ascii="Times New Roman" w:hAnsi="Times New Roman"/>
                <w:b/>
                <w:sz w:val="24"/>
                <w:szCs w:val="24"/>
              </w:rPr>
              <w:t>тонных покрытий и  оснований</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Конструкции дорожных одежд с монолитными цементобетонными п</w:t>
            </w:r>
            <w:r w:rsidRPr="00C41566">
              <w:rPr>
                <w:rFonts w:ascii="Times New Roman" w:hAnsi="Times New Roman"/>
                <w:sz w:val="24"/>
                <w:szCs w:val="24"/>
              </w:rPr>
              <w:t>о</w:t>
            </w:r>
            <w:r w:rsidRPr="00C41566">
              <w:rPr>
                <w:rFonts w:ascii="Times New Roman" w:hAnsi="Times New Roman"/>
                <w:sz w:val="24"/>
                <w:szCs w:val="24"/>
              </w:rPr>
              <w:t>крытиями. Швы в цементобетонных покрытиях: виды,  назначение, конструкция, расположение, способы нарезки пазов.</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Технология строительства дорожных одежд с цементобетонными покр</w:t>
            </w:r>
            <w:r w:rsidRPr="00C41566">
              <w:rPr>
                <w:rFonts w:ascii="Times New Roman" w:hAnsi="Times New Roman"/>
                <w:sz w:val="24"/>
                <w:szCs w:val="24"/>
              </w:rPr>
              <w:t>ы</w:t>
            </w:r>
            <w:r w:rsidRPr="00C41566">
              <w:rPr>
                <w:rFonts w:ascii="Times New Roman" w:hAnsi="Times New Roman"/>
                <w:sz w:val="24"/>
                <w:szCs w:val="24"/>
              </w:rPr>
              <w:t xml:space="preserve">тиями комплектами машин типа ДС – 100 (ДС-110) со скользящими формами. </w:t>
            </w:r>
          </w:p>
          <w:p w:rsidR="006E3F90" w:rsidRPr="00C41566" w:rsidRDefault="006E3F90" w:rsidP="00C41566">
            <w:pPr>
              <w:spacing w:after="0" w:line="360" w:lineRule="auto"/>
              <w:ind w:left="113" w:right="113" w:firstLine="851"/>
              <w:contextualSpacing/>
              <w:jc w:val="both"/>
              <w:rPr>
                <w:rFonts w:ascii="Times New Roman" w:hAnsi="Times New Roman"/>
                <w:color w:val="000000"/>
                <w:sz w:val="24"/>
                <w:szCs w:val="24"/>
              </w:rPr>
            </w:pPr>
            <w:r w:rsidRPr="00C41566">
              <w:rPr>
                <w:rFonts w:ascii="Times New Roman" w:hAnsi="Times New Roman"/>
                <w:color w:val="000000"/>
                <w:sz w:val="24"/>
                <w:szCs w:val="24"/>
              </w:rPr>
              <w:t>Технология одновременного профилирования и укладки дорожного п</w:t>
            </w:r>
            <w:r w:rsidRPr="00C41566">
              <w:rPr>
                <w:rFonts w:ascii="Times New Roman" w:hAnsi="Times New Roman"/>
                <w:color w:val="000000"/>
                <w:sz w:val="24"/>
                <w:szCs w:val="24"/>
              </w:rPr>
              <w:t>о</w:t>
            </w:r>
            <w:r w:rsidRPr="00C41566">
              <w:rPr>
                <w:rFonts w:ascii="Times New Roman" w:hAnsi="Times New Roman"/>
                <w:color w:val="000000"/>
                <w:sz w:val="24"/>
                <w:szCs w:val="24"/>
              </w:rPr>
              <w:t xml:space="preserve">крытия при помощи скользящей формы  бетоноукладчиком </w:t>
            </w:r>
            <w:proofErr w:type="spellStart"/>
            <w:r w:rsidRPr="00C41566">
              <w:rPr>
                <w:rFonts w:ascii="Times New Roman" w:hAnsi="Times New Roman"/>
                <w:color w:val="000000"/>
                <w:sz w:val="24"/>
                <w:szCs w:val="24"/>
              </w:rPr>
              <w:t>Gomaco</w:t>
            </w:r>
            <w:proofErr w:type="spellEnd"/>
            <w:r w:rsidRPr="00C41566">
              <w:rPr>
                <w:rFonts w:ascii="Times New Roman" w:hAnsi="Times New Roman"/>
                <w:color w:val="000000"/>
                <w:sz w:val="24"/>
                <w:szCs w:val="24"/>
              </w:rPr>
              <w:t xml:space="preserve"> GT-6300. </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Обеспечение шероховатости покрытий. Уход за бетоном: цели, сроки, </w:t>
            </w:r>
            <w:r w:rsidRPr="00C41566">
              <w:rPr>
                <w:rFonts w:ascii="Times New Roman" w:hAnsi="Times New Roman"/>
                <w:sz w:val="24"/>
                <w:szCs w:val="24"/>
              </w:rPr>
              <w:lastRenderedPageBreak/>
              <w:t>способы, технология. Нарезка деформационных швов в цементобетонных покр</w:t>
            </w:r>
            <w:r w:rsidRPr="00C41566">
              <w:rPr>
                <w:rFonts w:ascii="Times New Roman" w:hAnsi="Times New Roman"/>
                <w:sz w:val="24"/>
                <w:szCs w:val="24"/>
              </w:rPr>
              <w:t>ы</w:t>
            </w:r>
            <w:r w:rsidRPr="00C41566">
              <w:rPr>
                <w:rFonts w:ascii="Times New Roman" w:hAnsi="Times New Roman"/>
                <w:sz w:val="24"/>
                <w:szCs w:val="24"/>
              </w:rPr>
              <w:t>тиях в различных условиях. Герметизация деформационных швов.</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Особенности технологии строительства армобетонных и железобетонных покрытий и оснований.</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Армобетонные и железобетонные покрытия и основания. Особенности технологии строительства армобетонных и железобетонных покрытий и основ</w:t>
            </w:r>
            <w:r w:rsidRPr="00C41566">
              <w:rPr>
                <w:rFonts w:ascii="Times New Roman" w:hAnsi="Times New Roman"/>
                <w:sz w:val="24"/>
                <w:szCs w:val="24"/>
              </w:rPr>
              <w:t>а</w:t>
            </w:r>
            <w:r w:rsidRPr="00C41566">
              <w:rPr>
                <w:rFonts w:ascii="Times New Roman" w:hAnsi="Times New Roman"/>
                <w:sz w:val="24"/>
                <w:szCs w:val="24"/>
              </w:rPr>
              <w:t>ний.</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Общие сведения о строительстве предварительно напряженных покр</w:t>
            </w:r>
            <w:r w:rsidRPr="00C41566">
              <w:rPr>
                <w:rFonts w:ascii="Times New Roman" w:hAnsi="Times New Roman"/>
                <w:sz w:val="24"/>
                <w:szCs w:val="24"/>
              </w:rPr>
              <w:t>ы</w:t>
            </w:r>
            <w:r w:rsidRPr="00C41566">
              <w:rPr>
                <w:rFonts w:ascii="Times New Roman" w:hAnsi="Times New Roman"/>
                <w:sz w:val="24"/>
                <w:szCs w:val="24"/>
              </w:rPr>
              <w:t>тий.</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Строительство цементобетонных покрытий на укрепительных полосах.</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Особенности технологии строительства монолитных цементобетонных, армобетонных и железобетонных покрытий и оснований при пониженных пол</w:t>
            </w:r>
            <w:r w:rsidRPr="00C41566">
              <w:rPr>
                <w:rFonts w:ascii="Times New Roman" w:hAnsi="Times New Roman"/>
                <w:sz w:val="24"/>
                <w:szCs w:val="24"/>
              </w:rPr>
              <w:t>о</w:t>
            </w:r>
            <w:r w:rsidRPr="00C41566">
              <w:rPr>
                <w:rFonts w:ascii="Times New Roman" w:hAnsi="Times New Roman"/>
                <w:sz w:val="24"/>
                <w:szCs w:val="24"/>
              </w:rPr>
              <w:t>жительных и при отрицательных температурах воздуха.</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Контроль качества работ по строительству монолитных цементобето</w:t>
            </w:r>
            <w:r w:rsidRPr="00C41566">
              <w:rPr>
                <w:rFonts w:ascii="Times New Roman" w:hAnsi="Times New Roman"/>
                <w:sz w:val="24"/>
                <w:szCs w:val="24"/>
              </w:rPr>
              <w:t>н</w:t>
            </w:r>
            <w:r w:rsidRPr="00C41566">
              <w:rPr>
                <w:rFonts w:ascii="Times New Roman" w:hAnsi="Times New Roman"/>
                <w:sz w:val="24"/>
                <w:szCs w:val="24"/>
              </w:rPr>
              <w:t>ных, армобетонных и железобетонных покрытий и оснований.</w:t>
            </w:r>
          </w:p>
          <w:p w:rsidR="006E3F90" w:rsidRPr="00C41566" w:rsidRDefault="006E3F90" w:rsidP="00C41566">
            <w:pPr>
              <w:spacing w:after="0" w:line="360" w:lineRule="auto"/>
              <w:ind w:left="113" w:right="113"/>
              <w:contextualSpacing/>
              <w:jc w:val="both"/>
              <w:rPr>
                <w:rFonts w:ascii="Times New Roman" w:hAnsi="Times New Roman"/>
                <w:sz w:val="24"/>
                <w:szCs w:val="24"/>
              </w:rPr>
            </w:pPr>
          </w:p>
          <w:p w:rsidR="006E3F90" w:rsidRPr="00C41566" w:rsidRDefault="006E3F90" w:rsidP="00C41566">
            <w:pPr>
              <w:spacing w:after="0" w:line="360" w:lineRule="auto"/>
              <w:ind w:right="113"/>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6</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16</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Строительство дорожных одежд с  использованием местных          материалов</w:t>
            </w:r>
          </w:p>
          <w:p w:rsidR="006E3F90" w:rsidRPr="00C41566" w:rsidRDefault="006E3F90" w:rsidP="00C41566">
            <w:pPr>
              <w:spacing w:after="0" w:line="360" w:lineRule="auto"/>
              <w:ind w:left="113" w:right="113" w:firstLine="595"/>
              <w:contextualSpacing/>
              <w:jc w:val="both"/>
              <w:rPr>
                <w:rFonts w:ascii="Times New Roman" w:hAnsi="Times New Roman"/>
                <w:sz w:val="24"/>
                <w:szCs w:val="24"/>
              </w:rPr>
            </w:pPr>
            <w:r w:rsidRPr="00C41566">
              <w:rPr>
                <w:rFonts w:ascii="Times New Roman" w:hAnsi="Times New Roman"/>
                <w:b/>
                <w:sz w:val="24"/>
                <w:szCs w:val="24"/>
              </w:rPr>
              <w:t xml:space="preserve">     </w:t>
            </w:r>
            <w:r w:rsidRPr="00C41566">
              <w:rPr>
                <w:rFonts w:ascii="Times New Roman" w:hAnsi="Times New Roman"/>
                <w:sz w:val="24"/>
                <w:szCs w:val="24"/>
              </w:rPr>
              <w:t>Содержание понятия “местные материалы”. Местные природные доро</w:t>
            </w:r>
            <w:r w:rsidRPr="00C41566">
              <w:rPr>
                <w:rFonts w:ascii="Times New Roman" w:hAnsi="Times New Roman"/>
                <w:sz w:val="24"/>
                <w:szCs w:val="24"/>
              </w:rPr>
              <w:t>ж</w:t>
            </w:r>
            <w:r w:rsidRPr="00C41566">
              <w:rPr>
                <w:rFonts w:ascii="Times New Roman" w:hAnsi="Times New Roman"/>
                <w:sz w:val="24"/>
                <w:szCs w:val="24"/>
              </w:rPr>
              <w:t>но-строительные материалы. Отходы и побочные продукты различных отраслей промышленности.</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Технология улучшения грунтовых дорог созданием оптимальных грунт</w:t>
            </w:r>
            <w:r w:rsidRPr="00C41566">
              <w:rPr>
                <w:rFonts w:ascii="Times New Roman" w:hAnsi="Times New Roman"/>
                <w:sz w:val="24"/>
                <w:szCs w:val="24"/>
              </w:rPr>
              <w:t>о</w:t>
            </w:r>
            <w:r w:rsidRPr="00C41566">
              <w:rPr>
                <w:rFonts w:ascii="Times New Roman" w:hAnsi="Times New Roman"/>
                <w:sz w:val="24"/>
                <w:szCs w:val="24"/>
              </w:rPr>
              <w:lastRenderedPageBreak/>
              <w:t xml:space="preserve">вых и грунтощебеночных </w:t>
            </w:r>
            <w:proofErr w:type="gramStart"/>
            <w:r w:rsidRPr="00C41566">
              <w:rPr>
                <w:rFonts w:ascii="Times New Roman" w:hAnsi="Times New Roman"/>
                <w:sz w:val="24"/>
                <w:szCs w:val="24"/>
              </w:rPr>
              <w:t xml:space="preserve">( </w:t>
            </w:r>
            <w:proofErr w:type="gramEnd"/>
            <w:r w:rsidRPr="00C41566">
              <w:rPr>
                <w:rFonts w:ascii="Times New Roman" w:hAnsi="Times New Roman"/>
                <w:sz w:val="24"/>
                <w:szCs w:val="24"/>
              </w:rPr>
              <w:t>или грунтогравийных ) смесей, добавками металлу</w:t>
            </w:r>
            <w:r w:rsidRPr="00C41566">
              <w:rPr>
                <w:rFonts w:ascii="Times New Roman" w:hAnsi="Times New Roman"/>
                <w:sz w:val="24"/>
                <w:szCs w:val="24"/>
              </w:rPr>
              <w:t>р</w:t>
            </w:r>
            <w:r w:rsidRPr="00C41566">
              <w:rPr>
                <w:rFonts w:ascii="Times New Roman" w:hAnsi="Times New Roman"/>
                <w:sz w:val="24"/>
                <w:szCs w:val="24"/>
              </w:rPr>
              <w:t>гических шлаков, торфа и других местных материалов.</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Строительство конструктивных слоев дорожных одежд из шлаковых м</w:t>
            </w:r>
            <w:r w:rsidRPr="00C41566">
              <w:rPr>
                <w:rFonts w:ascii="Times New Roman" w:hAnsi="Times New Roman"/>
                <w:sz w:val="24"/>
                <w:szCs w:val="24"/>
              </w:rPr>
              <w:t>а</w:t>
            </w:r>
            <w:r w:rsidRPr="00C41566">
              <w:rPr>
                <w:rFonts w:ascii="Times New Roman" w:hAnsi="Times New Roman"/>
                <w:sz w:val="24"/>
                <w:szCs w:val="24"/>
              </w:rPr>
              <w:t>териалов,   дресвы.</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Технология применения зол уноса тепловых электростанций при стро</w:t>
            </w:r>
            <w:r w:rsidRPr="00C41566">
              <w:rPr>
                <w:rFonts w:ascii="Times New Roman" w:hAnsi="Times New Roman"/>
                <w:sz w:val="24"/>
                <w:szCs w:val="24"/>
              </w:rPr>
              <w:t>и</w:t>
            </w:r>
            <w:r w:rsidRPr="00C41566">
              <w:rPr>
                <w:rFonts w:ascii="Times New Roman" w:hAnsi="Times New Roman"/>
                <w:sz w:val="24"/>
                <w:szCs w:val="24"/>
              </w:rPr>
              <w:t>тельстве дорожных одежд.</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Область применения и технология укрепления </w:t>
            </w:r>
            <w:proofErr w:type="spellStart"/>
            <w:r w:rsidRPr="00C41566">
              <w:rPr>
                <w:rFonts w:ascii="Times New Roman" w:hAnsi="Times New Roman"/>
                <w:sz w:val="24"/>
                <w:szCs w:val="24"/>
              </w:rPr>
              <w:t>низкопрочных</w:t>
            </w:r>
            <w:proofErr w:type="spellEnd"/>
            <w:r w:rsidRPr="00C41566">
              <w:rPr>
                <w:rFonts w:ascii="Times New Roman" w:hAnsi="Times New Roman"/>
                <w:sz w:val="24"/>
                <w:szCs w:val="24"/>
              </w:rPr>
              <w:t xml:space="preserve"> местных материалов полимерами.</w:t>
            </w:r>
          </w:p>
          <w:p w:rsidR="006E3F90" w:rsidRPr="00C41566" w:rsidRDefault="006E3F90" w:rsidP="00C41566">
            <w:pPr>
              <w:spacing w:after="0" w:line="360" w:lineRule="auto"/>
              <w:ind w:right="113"/>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17</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Производственный контроль качества и приемка выполненных     работ</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Необходимость контроля качества. Показатели качества.</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Этапы производственного контроля качества: входной, операционный, приемочный.</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Назначение входного контроля качества. Содержание входного контроля и его документальное оформление. </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Назначение и сущность операционного контроля качества. Объекты ко</w:t>
            </w:r>
            <w:r w:rsidRPr="00C41566">
              <w:rPr>
                <w:rFonts w:ascii="Times New Roman" w:hAnsi="Times New Roman"/>
                <w:sz w:val="24"/>
                <w:szCs w:val="24"/>
              </w:rPr>
              <w:t>н</w:t>
            </w:r>
            <w:r w:rsidRPr="00C41566">
              <w:rPr>
                <w:rFonts w:ascii="Times New Roman" w:hAnsi="Times New Roman"/>
                <w:sz w:val="24"/>
                <w:szCs w:val="24"/>
              </w:rPr>
              <w:t>троля. Организация и методы операционного контроля. Схемы операционного контроля качества. Документальное оформление результатов операционного ко</w:t>
            </w:r>
            <w:r w:rsidRPr="00C41566">
              <w:rPr>
                <w:rFonts w:ascii="Times New Roman" w:hAnsi="Times New Roman"/>
                <w:sz w:val="24"/>
                <w:szCs w:val="24"/>
              </w:rPr>
              <w:t>н</w:t>
            </w:r>
            <w:r w:rsidRPr="00C41566">
              <w:rPr>
                <w:rFonts w:ascii="Times New Roman" w:hAnsi="Times New Roman"/>
                <w:sz w:val="24"/>
                <w:szCs w:val="24"/>
              </w:rPr>
              <w:t>троля.</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Виды приемок выполненных работ.</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Понятие о скрытых работах. Перечень работ, подлежащих освидетельс</w:t>
            </w:r>
            <w:r w:rsidRPr="00C41566">
              <w:rPr>
                <w:rFonts w:ascii="Times New Roman" w:hAnsi="Times New Roman"/>
                <w:sz w:val="24"/>
                <w:szCs w:val="24"/>
              </w:rPr>
              <w:t>т</w:t>
            </w:r>
            <w:r w:rsidRPr="00C41566">
              <w:rPr>
                <w:rFonts w:ascii="Times New Roman" w:hAnsi="Times New Roman"/>
                <w:sz w:val="24"/>
                <w:szCs w:val="24"/>
              </w:rPr>
              <w:t>вованию; сроки и правила освидетельствования скрытых работ.</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lastRenderedPageBreak/>
              <w:t>Промежуточная приемка ответственных конструкций и ее документал</w:t>
            </w:r>
            <w:r w:rsidRPr="00C41566">
              <w:rPr>
                <w:rFonts w:ascii="Times New Roman" w:hAnsi="Times New Roman"/>
                <w:sz w:val="24"/>
                <w:szCs w:val="24"/>
              </w:rPr>
              <w:t>ь</w:t>
            </w:r>
            <w:r w:rsidRPr="00C41566">
              <w:rPr>
                <w:rFonts w:ascii="Times New Roman" w:hAnsi="Times New Roman"/>
                <w:sz w:val="24"/>
                <w:szCs w:val="24"/>
              </w:rPr>
              <w:t>ное оформление.</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Правила приемки в эксплуатацию законченных строительством автомобил</w:t>
            </w:r>
            <w:r w:rsidRPr="00C41566">
              <w:rPr>
                <w:rFonts w:ascii="Times New Roman" w:hAnsi="Times New Roman"/>
                <w:sz w:val="24"/>
                <w:szCs w:val="24"/>
              </w:rPr>
              <w:t>ь</w:t>
            </w:r>
            <w:r w:rsidRPr="00C41566">
              <w:rPr>
                <w:rFonts w:ascii="Times New Roman" w:hAnsi="Times New Roman"/>
                <w:sz w:val="24"/>
                <w:szCs w:val="24"/>
              </w:rPr>
              <w:t>ных дорог. Оформляемая документация.</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Оценка качества выполненных строительно-монтажных работ.</w:t>
            </w:r>
          </w:p>
          <w:p w:rsidR="006E3F90" w:rsidRPr="00C41566" w:rsidRDefault="006E3F90" w:rsidP="00C41566">
            <w:pPr>
              <w:spacing w:after="0" w:line="360" w:lineRule="auto"/>
              <w:ind w:right="113"/>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4</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18</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B70F78" w:rsidP="00C41566">
            <w:pPr>
              <w:spacing w:after="0" w:line="360" w:lineRule="auto"/>
              <w:ind w:right="113"/>
              <w:contextualSpacing/>
              <w:rPr>
                <w:rFonts w:ascii="Times New Roman" w:hAnsi="Times New Roman"/>
                <w:b/>
                <w:sz w:val="24"/>
                <w:szCs w:val="24"/>
              </w:rPr>
            </w:pPr>
            <w:r>
              <w:rPr>
                <w:rFonts w:ascii="Times New Roman" w:hAnsi="Times New Roman"/>
                <w:b/>
                <w:sz w:val="24"/>
                <w:szCs w:val="24"/>
              </w:rPr>
              <w:t>Охрана труда</w:t>
            </w:r>
            <w:r w:rsidR="006E3F90" w:rsidRPr="00C41566">
              <w:rPr>
                <w:rFonts w:ascii="Times New Roman" w:hAnsi="Times New Roman"/>
                <w:b/>
                <w:sz w:val="24"/>
                <w:szCs w:val="24"/>
              </w:rPr>
              <w:t xml:space="preserve">  при строительстве автомобильных  дорог и аэродромов</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Общие требования </w:t>
            </w:r>
            <w:r w:rsidR="00B70F78">
              <w:rPr>
                <w:rFonts w:ascii="Times New Roman" w:hAnsi="Times New Roman"/>
                <w:sz w:val="24"/>
                <w:szCs w:val="24"/>
              </w:rPr>
              <w:t>охраны труда</w:t>
            </w:r>
            <w:r w:rsidRPr="00C41566">
              <w:rPr>
                <w:rFonts w:ascii="Times New Roman" w:hAnsi="Times New Roman"/>
                <w:sz w:val="24"/>
                <w:szCs w:val="24"/>
              </w:rPr>
              <w:t xml:space="preserve"> при строительстве автомобильных дорог и аэродромов.</w:t>
            </w:r>
          </w:p>
          <w:p w:rsidR="006E3F90" w:rsidRPr="00C41566" w:rsidRDefault="00B70F78" w:rsidP="00C41566">
            <w:pPr>
              <w:spacing w:after="0" w:line="360" w:lineRule="auto"/>
              <w:ind w:left="113" w:right="113" w:firstLine="851"/>
              <w:contextualSpacing/>
              <w:jc w:val="both"/>
              <w:rPr>
                <w:rFonts w:ascii="Times New Roman" w:hAnsi="Times New Roman"/>
                <w:sz w:val="24"/>
                <w:szCs w:val="24"/>
              </w:rPr>
            </w:pPr>
            <w:r>
              <w:rPr>
                <w:rFonts w:ascii="Times New Roman" w:hAnsi="Times New Roman"/>
                <w:sz w:val="24"/>
                <w:szCs w:val="24"/>
              </w:rPr>
              <w:t>Охрана труда</w:t>
            </w:r>
            <w:r w:rsidR="006E3F90" w:rsidRPr="00C41566">
              <w:rPr>
                <w:rFonts w:ascii="Times New Roman" w:hAnsi="Times New Roman"/>
                <w:sz w:val="24"/>
                <w:szCs w:val="24"/>
              </w:rPr>
              <w:t xml:space="preserve"> при работе на дорожных машинах.</w:t>
            </w:r>
          </w:p>
          <w:p w:rsidR="006E3F90" w:rsidRPr="00C41566" w:rsidRDefault="00B70F78" w:rsidP="00C41566">
            <w:pPr>
              <w:spacing w:after="0" w:line="360" w:lineRule="auto"/>
              <w:ind w:left="113" w:right="113" w:firstLine="851"/>
              <w:contextualSpacing/>
              <w:jc w:val="both"/>
              <w:rPr>
                <w:rFonts w:ascii="Times New Roman" w:hAnsi="Times New Roman"/>
                <w:sz w:val="24"/>
                <w:szCs w:val="24"/>
              </w:rPr>
            </w:pPr>
            <w:r>
              <w:rPr>
                <w:rFonts w:ascii="Times New Roman" w:hAnsi="Times New Roman"/>
                <w:sz w:val="24"/>
                <w:szCs w:val="24"/>
              </w:rPr>
              <w:t>Охрана труда</w:t>
            </w:r>
            <w:r w:rsidR="006E3F90" w:rsidRPr="00C41566">
              <w:rPr>
                <w:rFonts w:ascii="Times New Roman" w:hAnsi="Times New Roman"/>
                <w:sz w:val="24"/>
                <w:szCs w:val="24"/>
              </w:rPr>
              <w:t xml:space="preserve"> при работе с немеханизированным и механизированным инструментом.</w:t>
            </w:r>
          </w:p>
          <w:p w:rsidR="006E3F90" w:rsidRPr="00C41566" w:rsidRDefault="00B70F78" w:rsidP="00C41566">
            <w:pPr>
              <w:spacing w:after="0" w:line="360" w:lineRule="auto"/>
              <w:ind w:left="113" w:right="113" w:firstLine="851"/>
              <w:contextualSpacing/>
              <w:jc w:val="both"/>
              <w:rPr>
                <w:rFonts w:ascii="Times New Roman" w:hAnsi="Times New Roman"/>
                <w:sz w:val="24"/>
                <w:szCs w:val="24"/>
              </w:rPr>
            </w:pPr>
            <w:r w:rsidRPr="00B70F78">
              <w:rPr>
                <w:rFonts w:ascii="Times New Roman" w:hAnsi="Times New Roman"/>
                <w:sz w:val="24"/>
                <w:szCs w:val="24"/>
              </w:rPr>
              <w:t xml:space="preserve">Охрана труда </w:t>
            </w:r>
            <w:r w:rsidR="006E3F90" w:rsidRPr="00C41566">
              <w:rPr>
                <w:rFonts w:ascii="Times New Roman" w:hAnsi="Times New Roman"/>
                <w:sz w:val="24"/>
                <w:szCs w:val="24"/>
              </w:rPr>
              <w:t>при выполнении подготовительных и разбивочных работ, сооружении водопропускных труб и земляного полотна.</w:t>
            </w:r>
          </w:p>
          <w:p w:rsidR="006E3F90" w:rsidRPr="00C41566" w:rsidRDefault="00B70F78" w:rsidP="00C41566">
            <w:pPr>
              <w:spacing w:after="0" w:line="360" w:lineRule="auto"/>
              <w:ind w:left="113" w:right="113" w:firstLine="851"/>
              <w:contextualSpacing/>
              <w:jc w:val="both"/>
              <w:rPr>
                <w:rFonts w:ascii="Times New Roman" w:hAnsi="Times New Roman"/>
                <w:sz w:val="24"/>
                <w:szCs w:val="24"/>
              </w:rPr>
            </w:pPr>
            <w:r w:rsidRPr="00B70F78">
              <w:rPr>
                <w:rFonts w:ascii="Times New Roman" w:hAnsi="Times New Roman"/>
                <w:sz w:val="24"/>
                <w:szCs w:val="24"/>
              </w:rPr>
              <w:t xml:space="preserve">Охрана труда </w:t>
            </w:r>
            <w:r w:rsidR="006E3F90" w:rsidRPr="00C41566">
              <w:rPr>
                <w:rFonts w:ascii="Times New Roman" w:hAnsi="Times New Roman"/>
                <w:sz w:val="24"/>
                <w:szCs w:val="24"/>
              </w:rPr>
              <w:t>при строительстве дорожных одежд.</w:t>
            </w:r>
          </w:p>
          <w:p w:rsidR="006E3F90" w:rsidRPr="00C41566" w:rsidRDefault="00B70F78" w:rsidP="00C41566">
            <w:pPr>
              <w:spacing w:after="0" w:line="360" w:lineRule="auto"/>
              <w:ind w:left="113" w:right="113" w:firstLine="851"/>
              <w:contextualSpacing/>
              <w:jc w:val="both"/>
              <w:rPr>
                <w:rFonts w:ascii="Times New Roman" w:hAnsi="Times New Roman"/>
                <w:sz w:val="24"/>
                <w:szCs w:val="24"/>
              </w:rPr>
            </w:pPr>
            <w:r w:rsidRPr="00B70F78">
              <w:rPr>
                <w:rFonts w:ascii="Times New Roman" w:hAnsi="Times New Roman"/>
                <w:sz w:val="24"/>
                <w:szCs w:val="24"/>
              </w:rPr>
              <w:t xml:space="preserve">Охрана труда </w:t>
            </w:r>
            <w:r w:rsidR="006E3F90" w:rsidRPr="00C41566">
              <w:rPr>
                <w:rFonts w:ascii="Times New Roman" w:hAnsi="Times New Roman"/>
                <w:sz w:val="24"/>
                <w:szCs w:val="24"/>
              </w:rPr>
              <w:t>при выполнении работ по благоустройству автомобильных дорог и городских улиц.</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     </w:t>
            </w:r>
          </w:p>
          <w:p w:rsidR="006E3F90" w:rsidRPr="00C41566" w:rsidRDefault="006E3F90" w:rsidP="00C41566">
            <w:pPr>
              <w:spacing w:after="0" w:line="360" w:lineRule="auto"/>
              <w:ind w:right="113"/>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19</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Охрана окружающей среды при строительстве автомобильных дорог и аэр</w:t>
            </w:r>
            <w:r w:rsidRPr="00C41566">
              <w:rPr>
                <w:rFonts w:ascii="Times New Roman" w:hAnsi="Times New Roman"/>
                <w:b/>
                <w:sz w:val="24"/>
                <w:szCs w:val="24"/>
              </w:rPr>
              <w:t>о</w:t>
            </w:r>
            <w:r w:rsidRPr="00C41566">
              <w:rPr>
                <w:rFonts w:ascii="Times New Roman" w:hAnsi="Times New Roman"/>
                <w:b/>
                <w:sz w:val="24"/>
                <w:szCs w:val="24"/>
              </w:rPr>
              <w:t>дромов</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Прямое воздействие строительных процессов на среду; вторичные п</w:t>
            </w:r>
            <w:r w:rsidRPr="00C41566">
              <w:rPr>
                <w:rFonts w:ascii="Times New Roman" w:hAnsi="Times New Roman"/>
                <w:sz w:val="24"/>
                <w:szCs w:val="24"/>
              </w:rPr>
              <w:t>о</w:t>
            </w:r>
            <w:r w:rsidRPr="00C41566">
              <w:rPr>
                <w:rFonts w:ascii="Times New Roman" w:hAnsi="Times New Roman"/>
                <w:sz w:val="24"/>
                <w:szCs w:val="24"/>
              </w:rPr>
              <w:lastRenderedPageBreak/>
              <w:t>следствия. Основные направления охраны окружающей среды при строительстве автомобильных дорог и аэродромов.</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Мероприятия по охране окружающей среды на различных этапах стро</w:t>
            </w:r>
            <w:r w:rsidRPr="00C41566">
              <w:rPr>
                <w:rFonts w:ascii="Times New Roman" w:hAnsi="Times New Roman"/>
                <w:sz w:val="24"/>
                <w:szCs w:val="24"/>
              </w:rPr>
              <w:t>и</w:t>
            </w:r>
            <w:r w:rsidRPr="00C41566">
              <w:rPr>
                <w:rFonts w:ascii="Times New Roman" w:hAnsi="Times New Roman"/>
                <w:sz w:val="24"/>
                <w:szCs w:val="24"/>
              </w:rPr>
              <w:t xml:space="preserve">тельства. </w:t>
            </w:r>
            <w:proofErr w:type="gramStart"/>
            <w:r w:rsidRPr="00C41566">
              <w:rPr>
                <w:rFonts w:ascii="Times New Roman" w:hAnsi="Times New Roman"/>
                <w:sz w:val="24"/>
                <w:szCs w:val="24"/>
              </w:rPr>
              <w:t>Мероприятия по снижению уровня воздействия на окружающую среду технологических процессов по приготовлению и использованию материалов, при земляных работах, при функционировании при объектных пунктов обеспечения.</w:t>
            </w:r>
            <w:proofErr w:type="gramEnd"/>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Рекультивация земель, занимаемых во временное пользование, ее виды и сроки проведения.</w:t>
            </w:r>
          </w:p>
          <w:p w:rsidR="006E3F90" w:rsidRPr="00C41566" w:rsidRDefault="006E3F90" w:rsidP="00C41566">
            <w:pPr>
              <w:spacing w:after="0" w:line="360" w:lineRule="auto"/>
              <w:ind w:right="113"/>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20</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 xml:space="preserve">Организация строительства автомобильных дорог и аэродромов  </w:t>
            </w:r>
          </w:p>
          <w:p w:rsidR="006E3F90" w:rsidRPr="00C41566" w:rsidRDefault="006E3F90" w:rsidP="00C41566">
            <w:pPr>
              <w:spacing w:after="0" w:line="360" w:lineRule="auto"/>
              <w:ind w:right="113"/>
              <w:contextualSpacing/>
              <w:rPr>
                <w:rFonts w:ascii="Times New Roman" w:hAnsi="Times New Roman"/>
                <w:b/>
                <w:sz w:val="24"/>
                <w:szCs w:val="24"/>
              </w:rPr>
            </w:pPr>
            <w:r w:rsidRPr="00C41566">
              <w:rPr>
                <w:rFonts w:ascii="Times New Roman" w:hAnsi="Times New Roman"/>
                <w:b/>
                <w:sz w:val="24"/>
                <w:szCs w:val="24"/>
              </w:rPr>
              <w:t xml:space="preserve"> поточным методом</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Сущность поточного метода организации дорожно-строительных работ, условия его применения и преимущества перед другими методами.</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Разновидности потоков: </w:t>
            </w:r>
            <w:proofErr w:type="gramStart"/>
            <w:r w:rsidRPr="00C41566">
              <w:rPr>
                <w:rFonts w:ascii="Times New Roman" w:hAnsi="Times New Roman"/>
                <w:sz w:val="24"/>
                <w:szCs w:val="24"/>
              </w:rPr>
              <w:t>комплексный</w:t>
            </w:r>
            <w:proofErr w:type="gramEnd"/>
            <w:r w:rsidRPr="00C41566">
              <w:rPr>
                <w:rFonts w:ascii="Times New Roman" w:hAnsi="Times New Roman"/>
                <w:sz w:val="24"/>
                <w:szCs w:val="24"/>
              </w:rPr>
              <w:t>, специализированный, частный. Основные параметры потока и принципы их расчета.</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Линейный календарный график организации дорожно-строительных р</w:t>
            </w:r>
            <w:r w:rsidRPr="00C41566">
              <w:rPr>
                <w:rFonts w:ascii="Times New Roman" w:hAnsi="Times New Roman"/>
                <w:sz w:val="24"/>
                <w:szCs w:val="24"/>
              </w:rPr>
              <w:t>а</w:t>
            </w:r>
            <w:r w:rsidRPr="00C41566">
              <w:rPr>
                <w:rFonts w:ascii="Times New Roman" w:hAnsi="Times New Roman"/>
                <w:sz w:val="24"/>
                <w:szCs w:val="24"/>
              </w:rPr>
              <w:t>бот поточным методом, его параметры и порядок их расчета.</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Особенности организации работ поточным методом при строительстве аэродромов.</w:t>
            </w:r>
          </w:p>
          <w:p w:rsidR="006E3F90" w:rsidRPr="00C41566" w:rsidRDefault="006E3F90" w:rsidP="00C41566">
            <w:pPr>
              <w:spacing w:after="0" w:line="360" w:lineRule="auto"/>
              <w:ind w:right="113"/>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6</w:t>
            </w:r>
          </w:p>
        </w:tc>
      </w:tr>
      <w:tr w:rsidR="006E3F90" w:rsidRPr="00C41566" w:rsidTr="00CC0654">
        <w:trPr>
          <w:trHeight w:val="336"/>
        </w:trPr>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3155"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rPr>
                <w:rFonts w:ascii="Times New Roman" w:eastAsia="Calibri" w:hAnsi="Times New Roman"/>
                <w:b/>
                <w:bCs/>
                <w:sz w:val="24"/>
                <w:szCs w:val="24"/>
              </w:rPr>
            </w:pPr>
            <w:r w:rsidRPr="00C41566">
              <w:rPr>
                <w:rFonts w:ascii="Times New Roman" w:eastAsia="Calibri" w:hAnsi="Times New Roman"/>
                <w:b/>
                <w:bCs/>
                <w:sz w:val="24"/>
                <w:szCs w:val="24"/>
              </w:rPr>
              <w:t xml:space="preserve">В том числе, практических занятий и лабораторных работ </w:t>
            </w:r>
          </w:p>
          <w:p w:rsidR="006E3F90" w:rsidRPr="00C41566" w:rsidRDefault="006E3F90" w:rsidP="00C41566">
            <w:pPr>
              <w:spacing w:after="0" w:line="360" w:lineRule="auto"/>
              <w:contextualSpacing/>
              <w:rPr>
                <w:rFonts w:ascii="Times New Roman" w:eastAsia="Calibri" w:hAnsi="Times New Roman"/>
                <w:b/>
                <w:bCs/>
                <w:sz w:val="24"/>
                <w:szCs w:val="24"/>
              </w:rPr>
            </w:pPr>
          </w:p>
        </w:tc>
        <w:tc>
          <w:tcPr>
            <w:tcW w:w="739" w:type="pct"/>
            <w:tcBorders>
              <w:top w:val="single" w:sz="4" w:space="0" w:color="auto"/>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38</w:t>
            </w:r>
          </w:p>
          <w:p w:rsidR="006E3F90" w:rsidRPr="00C41566" w:rsidRDefault="006E3F90" w:rsidP="00C41566">
            <w:pPr>
              <w:spacing w:after="0" w:line="360" w:lineRule="auto"/>
              <w:contextualSpacing/>
              <w:jc w:val="center"/>
              <w:rPr>
                <w:rFonts w:ascii="Times New Roman" w:hAnsi="Times New Roman"/>
                <w:sz w:val="24"/>
                <w:szCs w:val="24"/>
              </w:rPr>
            </w:pP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eastAsia="Calibri" w:hAnsi="Times New Roman"/>
                <w:bCs/>
                <w:sz w:val="24"/>
                <w:szCs w:val="24"/>
              </w:rPr>
            </w:pPr>
            <w:r w:rsidRPr="00C41566">
              <w:rPr>
                <w:rFonts w:ascii="Times New Roman" w:eastAsia="Calibri" w:hAnsi="Times New Roman"/>
                <w:bCs/>
                <w:sz w:val="24"/>
                <w:szCs w:val="24"/>
              </w:rPr>
              <w:t>1.</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На основании индивидуальных заданий рассчитать разб</w:t>
            </w:r>
            <w:r w:rsidRPr="00C41566">
              <w:rPr>
                <w:rFonts w:ascii="Times New Roman" w:hAnsi="Times New Roman"/>
                <w:sz w:val="24"/>
                <w:szCs w:val="24"/>
              </w:rPr>
              <w:t>и</w:t>
            </w:r>
            <w:r w:rsidRPr="00C41566">
              <w:rPr>
                <w:rFonts w:ascii="Times New Roman" w:hAnsi="Times New Roman"/>
                <w:sz w:val="24"/>
                <w:szCs w:val="24"/>
              </w:rPr>
              <w:t>вочные размеры элементов поперечного профиля земляного полотна с последу</w:t>
            </w:r>
            <w:r w:rsidRPr="00C41566">
              <w:rPr>
                <w:rFonts w:ascii="Times New Roman" w:hAnsi="Times New Roman"/>
                <w:sz w:val="24"/>
                <w:szCs w:val="24"/>
              </w:rPr>
              <w:t>ю</w:t>
            </w:r>
            <w:r w:rsidRPr="00C41566">
              <w:rPr>
                <w:rFonts w:ascii="Times New Roman" w:hAnsi="Times New Roman"/>
                <w:sz w:val="24"/>
                <w:szCs w:val="24"/>
              </w:rPr>
              <w:t>щим исполнением разбивочного чертежа.</w:t>
            </w:r>
          </w:p>
          <w:p w:rsidR="006E3F90" w:rsidRPr="00C41566" w:rsidRDefault="006E3F90" w:rsidP="00C41566">
            <w:pPr>
              <w:spacing w:after="0" w:line="360" w:lineRule="auto"/>
              <w:contextualSpacing/>
              <w:rPr>
                <w:rFonts w:ascii="Times New Roman" w:hAnsi="Times New Roman"/>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p w:rsidR="006E3F90" w:rsidRPr="00C41566" w:rsidRDefault="006E3F90" w:rsidP="00C41566">
            <w:pPr>
              <w:spacing w:after="0" w:line="360" w:lineRule="auto"/>
              <w:contextualSpacing/>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eastAsia="Calibri" w:hAnsi="Times New Roman"/>
                <w:bCs/>
                <w:sz w:val="24"/>
                <w:szCs w:val="24"/>
              </w:rPr>
            </w:pPr>
            <w:r w:rsidRPr="00C41566">
              <w:rPr>
                <w:rFonts w:ascii="Times New Roman" w:eastAsia="Calibri" w:hAnsi="Times New Roman"/>
                <w:bCs/>
                <w:sz w:val="24"/>
                <w:szCs w:val="24"/>
              </w:rPr>
              <w:t>2</w:t>
            </w:r>
          </w:p>
        </w:tc>
        <w:tc>
          <w:tcPr>
            <w:tcW w:w="3002"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Разработать “Технологическую последовательность пр</w:t>
            </w:r>
            <w:r w:rsidRPr="00C41566">
              <w:rPr>
                <w:rFonts w:ascii="Times New Roman" w:hAnsi="Times New Roman"/>
                <w:sz w:val="24"/>
                <w:szCs w:val="24"/>
              </w:rPr>
              <w:t>о</w:t>
            </w:r>
            <w:r w:rsidRPr="00C41566">
              <w:rPr>
                <w:rFonts w:ascii="Times New Roman" w:hAnsi="Times New Roman"/>
                <w:sz w:val="24"/>
                <w:szCs w:val="24"/>
              </w:rPr>
              <w:t>цессов с расчетом объемов работ и потребных ресурсов”  для сооружения земл</w:t>
            </w:r>
            <w:r w:rsidRPr="00C41566">
              <w:rPr>
                <w:rFonts w:ascii="Times New Roman" w:hAnsi="Times New Roman"/>
                <w:sz w:val="24"/>
                <w:szCs w:val="24"/>
              </w:rPr>
              <w:t>я</w:t>
            </w:r>
            <w:r w:rsidRPr="00C41566">
              <w:rPr>
                <w:rFonts w:ascii="Times New Roman" w:hAnsi="Times New Roman"/>
                <w:sz w:val="24"/>
                <w:szCs w:val="24"/>
              </w:rPr>
              <w:t>ного полотна в насыпи.</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Исполнить “Схему  работы потока и размещение ресурсов по захваткам” </w:t>
            </w:r>
          </w:p>
          <w:p w:rsidR="006E3F90" w:rsidRPr="00C41566" w:rsidRDefault="006E3F90" w:rsidP="00C41566">
            <w:pPr>
              <w:spacing w:after="0" w:line="360" w:lineRule="auto"/>
              <w:ind w:right="113"/>
              <w:contextualSpacing/>
              <w:jc w:val="both"/>
              <w:rPr>
                <w:rFonts w:ascii="Times New Roman" w:hAnsi="Times New Roman"/>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p w:rsidR="006E3F90" w:rsidRPr="00C41566" w:rsidRDefault="006E3F90" w:rsidP="00C41566">
            <w:pPr>
              <w:spacing w:after="0" w:line="360" w:lineRule="auto"/>
              <w:contextualSpacing/>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eastAsia="Calibri" w:hAnsi="Times New Roman"/>
                <w:bCs/>
                <w:sz w:val="24"/>
                <w:szCs w:val="24"/>
              </w:rPr>
            </w:pPr>
            <w:r w:rsidRPr="00C41566">
              <w:rPr>
                <w:rFonts w:ascii="Times New Roman" w:eastAsia="Calibri" w:hAnsi="Times New Roman"/>
                <w:bCs/>
                <w:sz w:val="24"/>
                <w:szCs w:val="24"/>
              </w:rPr>
              <w:t>3</w:t>
            </w:r>
          </w:p>
        </w:tc>
        <w:tc>
          <w:tcPr>
            <w:tcW w:w="3002"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На основании транспортной схемы поставки материалов и изделий рассчитать сменную потребность в автосамосвалах для вывозки матери</w:t>
            </w:r>
            <w:r w:rsidRPr="00C41566">
              <w:rPr>
                <w:rFonts w:ascii="Times New Roman" w:hAnsi="Times New Roman"/>
                <w:sz w:val="24"/>
                <w:szCs w:val="24"/>
              </w:rPr>
              <w:t>а</w:t>
            </w:r>
            <w:r w:rsidRPr="00C41566">
              <w:rPr>
                <w:rFonts w:ascii="Times New Roman" w:hAnsi="Times New Roman"/>
                <w:sz w:val="24"/>
                <w:szCs w:val="24"/>
              </w:rPr>
              <w:t>лов, необходимых для строительства дополнительного слоя основания дорожной одежды автомобильной дороги с составлением графика или эпюры потребности в автосамосвалах.</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Рассчитать интервалы между точками разгрузки доставляемого материала.</w:t>
            </w: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p w:rsidR="006E3F90" w:rsidRPr="00C41566" w:rsidRDefault="006E3F90" w:rsidP="00C41566">
            <w:pPr>
              <w:spacing w:after="0" w:line="360" w:lineRule="auto"/>
              <w:contextualSpacing/>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eastAsia="Calibri" w:hAnsi="Times New Roman"/>
                <w:bCs/>
                <w:sz w:val="24"/>
                <w:szCs w:val="24"/>
              </w:rPr>
            </w:pPr>
            <w:r w:rsidRPr="00C41566">
              <w:rPr>
                <w:rFonts w:ascii="Times New Roman" w:eastAsia="Calibri" w:hAnsi="Times New Roman"/>
                <w:bCs/>
                <w:sz w:val="24"/>
                <w:szCs w:val="24"/>
              </w:rPr>
              <w:t>4</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Разработать “Технологическую последовательность пр</w:t>
            </w:r>
            <w:r w:rsidRPr="00C41566">
              <w:rPr>
                <w:rFonts w:ascii="Times New Roman" w:hAnsi="Times New Roman"/>
                <w:sz w:val="24"/>
                <w:szCs w:val="24"/>
              </w:rPr>
              <w:t>о</w:t>
            </w:r>
            <w:r w:rsidRPr="00C41566">
              <w:rPr>
                <w:rFonts w:ascii="Times New Roman" w:hAnsi="Times New Roman"/>
                <w:sz w:val="24"/>
                <w:szCs w:val="24"/>
              </w:rPr>
              <w:t>цессов с расчетом объемов работ и потребных ресурсов”   для строительства о</w:t>
            </w:r>
            <w:r w:rsidRPr="00C41566">
              <w:rPr>
                <w:rFonts w:ascii="Times New Roman" w:hAnsi="Times New Roman"/>
                <w:sz w:val="24"/>
                <w:szCs w:val="24"/>
              </w:rPr>
              <w:t>с</w:t>
            </w:r>
            <w:r w:rsidRPr="00C41566">
              <w:rPr>
                <w:rFonts w:ascii="Times New Roman" w:hAnsi="Times New Roman"/>
                <w:sz w:val="24"/>
                <w:szCs w:val="24"/>
              </w:rPr>
              <w:t>нования из связного грунта, укрепленного цементом.</w:t>
            </w:r>
          </w:p>
          <w:p w:rsidR="006E3F90" w:rsidRPr="00C41566" w:rsidRDefault="006E3F90" w:rsidP="00C41566">
            <w:pPr>
              <w:spacing w:after="0" w:line="360" w:lineRule="auto"/>
              <w:contextualSpacing/>
              <w:rPr>
                <w:rFonts w:ascii="Times New Roman" w:hAnsi="Times New Roman"/>
                <w:sz w:val="24"/>
                <w:szCs w:val="24"/>
              </w:rPr>
            </w:pPr>
          </w:p>
        </w:tc>
        <w:tc>
          <w:tcPr>
            <w:tcW w:w="739" w:type="pct"/>
            <w:tcBorders>
              <w:top w:val="single" w:sz="4" w:space="0" w:color="000000"/>
              <w:left w:val="single" w:sz="4" w:space="0" w:color="auto"/>
              <w:bottom w:val="single" w:sz="4" w:space="0" w:color="000000"/>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p w:rsidR="006E3F90" w:rsidRPr="00C41566" w:rsidRDefault="006E3F90" w:rsidP="00C41566">
            <w:pPr>
              <w:spacing w:after="0" w:line="360" w:lineRule="auto"/>
              <w:contextualSpacing/>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eastAsia="Calibri" w:hAnsi="Times New Roman"/>
                <w:bCs/>
                <w:sz w:val="24"/>
                <w:szCs w:val="24"/>
              </w:rPr>
            </w:pPr>
            <w:r w:rsidRPr="00C41566">
              <w:rPr>
                <w:rFonts w:ascii="Times New Roman" w:eastAsia="Calibri" w:hAnsi="Times New Roman"/>
                <w:bCs/>
                <w:sz w:val="24"/>
                <w:szCs w:val="24"/>
              </w:rPr>
              <w:t>5</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Разработать “Технологическую последовательность пр</w:t>
            </w:r>
            <w:r w:rsidRPr="00C41566">
              <w:rPr>
                <w:rFonts w:ascii="Times New Roman" w:hAnsi="Times New Roman"/>
                <w:sz w:val="24"/>
                <w:szCs w:val="24"/>
              </w:rPr>
              <w:t>о</w:t>
            </w:r>
            <w:r w:rsidRPr="00C41566">
              <w:rPr>
                <w:rFonts w:ascii="Times New Roman" w:hAnsi="Times New Roman"/>
                <w:sz w:val="24"/>
                <w:szCs w:val="24"/>
              </w:rPr>
              <w:t>цессов с расчетом объемов работ и потребных ресурсов”  для строительства осн</w:t>
            </w:r>
            <w:r w:rsidRPr="00C41566">
              <w:rPr>
                <w:rFonts w:ascii="Times New Roman" w:hAnsi="Times New Roman"/>
                <w:sz w:val="24"/>
                <w:szCs w:val="24"/>
              </w:rPr>
              <w:t>о</w:t>
            </w:r>
            <w:r w:rsidRPr="00C41566">
              <w:rPr>
                <w:rFonts w:ascii="Times New Roman" w:hAnsi="Times New Roman"/>
                <w:sz w:val="24"/>
                <w:szCs w:val="24"/>
              </w:rPr>
              <w:lastRenderedPageBreak/>
              <w:t>вания из щебня способом заклинки.</w:t>
            </w:r>
          </w:p>
          <w:p w:rsidR="006E3F90" w:rsidRPr="00C41566" w:rsidRDefault="006E3F90" w:rsidP="00C41566">
            <w:pPr>
              <w:spacing w:after="0" w:line="360" w:lineRule="auto"/>
              <w:ind w:left="113" w:right="113"/>
              <w:contextualSpacing/>
              <w:jc w:val="both"/>
              <w:rPr>
                <w:rFonts w:ascii="Times New Roman" w:hAnsi="Times New Roman"/>
                <w:sz w:val="24"/>
                <w:szCs w:val="24"/>
              </w:rPr>
            </w:pPr>
          </w:p>
          <w:p w:rsidR="006E3F90" w:rsidRPr="00C41566" w:rsidRDefault="006E3F90" w:rsidP="00C41566">
            <w:pPr>
              <w:spacing w:after="0" w:line="360" w:lineRule="auto"/>
              <w:contextualSpacing/>
              <w:rPr>
                <w:rFonts w:ascii="Times New Roman" w:hAnsi="Times New Roman"/>
                <w:sz w:val="24"/>
                <w:szCs w:val="24"/>
              </w:rPr>
            </w:pPr>
          </w:p>
        </w:tc>
        <w:tc>
          <w:tcPr>
            <w:tcW w:w="739" w:type="pct"/>
            <w:tcBorders>
              <w:top w:val="single" w:sz="4" w:space="0" w:color="000000"/>
              <w:left w:val="single" w:sz="4" w:space="0" w:color="auto"/>
              <w:bottom w:val="single" w:sz="4" w:space="0" w:color="000000"/>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4</w:t>
            </w:r>
          </w:p>
          <w:p w:rsidR="006E3F90" w:rsidRPr="00C41566" w:rsidRDefault="006E3F90" w:rsidP="00C41566">
            <w:pPr>
              <w:spacing w:after="0" w:line="360" w:lineRule="auto"/>
              <w:contextualSpacing/>
              <w:rPr>
                <w:rFonts w:ascii="Times New Roman" w:hAnsi="Times New Roman"/>
                <w:sz w:val="24"/>
                <w:szCs w:val="24"/>
              </w:rPr>
            </w:pP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eastAsia="Calibri" w:hAnsi="Times New Roman"/>
                <w:bCs/>
                <w:sz w:val="24"/>
                <w:szCs w:val="24"/>
              </w:rPr>
            </w:pPr>
            <w:r w:rsidRPr="00C41566">
              <w:rPr>
                <w:rFonts w:ascii="Times New Roman" w:eastAsia="Calibri" w:hAnsi="Times New Roman"/>
                <w:bCs/>
                <w:sz w:val="24"/>
                <w:szCs w:val="24"/>
              </w:rPr>
              <w:t>6</w:t>
            </w:r>
          </w:p>
        </w:tc>
        <w:tc>
          <w:tcPr>
            <w:tcW w:w="3002" w:type="pct"/>
            <w:tcBorders>
              <w:top w:val="single" w:sz="4" w:space="0" w:color="auto"/>
              <w:left w:val="single" w:sz="4" w:space="0" w:color="auto"/>
              <w:bottom w:val="single" w:sz="4" w:space="0" w:color="000000"/>
              <w:right w:val="single" w:sz="4" w:space="0" w:color="auto"/>
            </w:tcBorders>
          </w:tcPr>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Разработать “Технологическую последовательность пр</w:t>
            </w:r>
            <w:r w:rsidRPr="00C41566">
              <w:rPr>
                <w:rFonts w:ascii="Times New Roman" w:hAnsi="Times New Roman"/>
                <w:sz w:val="24"/>
                <w:szCs w:val="24"/>
              </w:rPr>
              <w:t>о</w:t>
            </w:r>
            <w:r w:rsidRPr="00C41566">
              <w:rPr>
                <w:rFonts w:ascii="Times New Roman" w:hAnsi="Times New Roman"/>
                <w:sz w:val="24"/>
                <w:szCs w:val="24"/>
              </w:rPr>
              <w:t xml:space="preserve">цессов с расчетом  объемов  работ  и  потребных ресурсов”   </w:t>
            </w:r>
          </w:p>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sz w:val="24"/>
                <w:szCs w:val="24"/>
              </w:rPr>
              <w:t xml:space="preserve">для строительства  основания  из  щебня </w:t>
            </w:r>
            <w:proofErr w:type="gramStart"/>
            <w:r w:rsidRPr="00C41566">
              <w:rPr>
                <w:rFonts w:ascii="Times New Roman" w:hAnsi="Times New Roman"/>
                <w:sz w:val="24"/>
                <w:szCs w:val="24"/>
              </w:rPr>
              <w:t xml:space="preserve">( </w:t>
            </w:r>
            <w:proofErr w:type="gramEnd"/>
            <w:r w:rsidRPr="00C41566">
              <w:rPr>
                <w:rFonts w:ascii="Times New Roman" w:hAnsi="Times New Roman"/>
                <w:sz w:val="24"/>
                <w:szCs w:val="24"/>
              </w:rPr>
              <w:t xml:space="preserve">гравия), обработанного битумом одним из способов  ( смешение на дороге, пропитка, смешение в установке ).   </w:t>
            </w:r>
          </w:p>
          <w:p w:rsidR="006E3F90" w:rsidRPr="00C41566" w:rsidRDefault="006E3F90" w:rsidP="00C41566">
            <w:pPr>
              <w:spacing w:after="0" w:line="360" w:lineRule="auto"/>
              <w:contextualSpacing/>
              <w:rPr>
                <w:rFonts w:ascii="Times New Roman" w:hAnsi="Times New Roman"/>
                <w:sz w:val="24"/>
                <w:szCs w:val="24"/>
              </w:rPr>
            </w:pPr>
          </w:p>
        </w:tc>
        <w:tc>
          <w:tcPr>
            <w:tcW w:w="739" w:type="pct"/>
            <w:tcBorders>
              <w:top w:val="single" w:sz="4" w:space="0" w:color="000000"/>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p w:rsidR="006E3F90" w:rsidRPr="00C41566" w:rsidRDefault="006E3F90" w:rsidP="00C41566">
            <w:pPr>
              <w:spacing w:after="0" w:line="360" w:lineRule="auto"/>
              <w:contextualSpacing/>
              <w:rPr>
                <w:rFonts w:ascii="Times New Roman" w:hAnsi="Times New Roman"/>
                <w:sz w:val="24"/>
                <w:szCs w:val="24"/>
              </w:rPr>
            </w:pP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eastAsia="Calibri" w:hAnsi="Times New Roman"/>
                <w:bCs/>
                <w:sz w:val="24"/>
                <w:szCs w:val="24"/>
              </w:rPr>
            </w:pPr>
            <w:r w:rsidRPr="00C41566">
              <w:rPr>
                <w:rFonts w:ascii="Times New Roman" w:eastAsia="Calibri" w:hAnsi="Times New Roman"/>
                <w:bCs/>
                <w:sz w:val="24"/>
                <w:szCs w:val="24"/>
              </w:rPr>
              <w:t>7</w:t>
            </w:r>
          </w:p>
        </w:tc>
        <w:tc>
          <w:tcPr>
            <w:tcW w:w="3002" w:type="pct"/>
            <w:tcBorders>
              <w:top w:val="single" w:sz="4" w:space="0" w:color="auto"/>
              <w:left w:val="single" w:sz="4" w:space="0" w:color="auto"/>
              <w:bottom w:val="single" w:sz="4" w:space="0" w:color="000000"/>
              <w:right w:val="single" w:sz="4" w:space="0" w:color="auto"/>
            </w:tcBorders>
          </w:tcPr>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Разработать “Технологическую последовательность пр</w:t>
            </w:r>
            <w:r w:rsidRPr="00C41566">
              <w:rPr>
                <w:rFonts w:ascii="Times New Roman" w:hAnsi="Times New Roman"/>
                <w:sz w:val="24"/>
                <w:szCs w:val="24"/>
              </w:rPr>
              <w:t>о</w:t>
            </w:r>
            <w:r w:rsidRPr="00C41566">
              <w:rPr>
                <w:rFonts w:ascii="Times New Roman" w:hAnsi="Times New Roman"/>
                <w:sz w:val="24"/>
                <w:szCs w:val="24"/>
              </w:rPr>
              <w:t>цессов с расчетом объемов работ и потребных ресурсов”    для строительства а</w:t>
            </w:r>
            <w:r w:rsidRPr="00C41566">
              <w:rPr>
                <w:rFonts w:ascii="Times New Roman" w:hAnsi="Times New Roman"/>
                <w:sz w:val="24"/>
                <w:szCs w:val="24"/>
              </w:rPr>
              <w:t>с</w:t>
            </w:r>
            <w:r w:rsidRPr="00C41566">
              <w:rPr>
                <w:rFonts w:ascii="Times New Roman" w:hAnsi="Times New Roman"/>
                <w:sz w:val="24"/>
                <w:szCs w:val="24"/>
              </w:rPr>
              <w:t>фальтобетонного покрытия.</w:t>
            </w:r>
          </w:p>
          <w:p w:rsidR="006E3F90" w:rsidRPr="00C41566" w:rsidRDefault="006E3F90" w:rsidP="00C41566">
            <w:pPr>
              <w:spacing w:after="0" w:line="360" w:lineRule="auto"/>
              <w:contextualSpacing/>
              <w:rPr>
                <w:rFonts w:ascii="Times New Roman" w:hAnsi="Times New Roman"/>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eastAsia="Calibri" w:hAnsi="Times New Roman"/>
                <w:bCs/>
                <w:sz w:val="24"/>
                <w:szCs w:val="24"/>
              </w:rPr>
            </w:pPr>
            <w:r w:rsidRPr="00C41566">
              <w:rPr>
                <w:rFonts w:ascii="Times New Roman" w:eastAsia="Calibri" w:hAnsi="Times New Roman"/>
                <w:bCs/>
                <w:sz w:val="24"/>
                <w:szCs w:val="24"/>
              </w:rPr>
              <w:t>8</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Разработать “Технологическую последовательность пр</w:t>
            </w:r>
            <w:r w:rsidRPr="00C41566">
              <w:rPr>
                <w:rFonts w:ascii="Times New Roman" w:hAnsi="Times New Roman"/>
                <w:sz w:val="24"/>
                <w:szCs w:val="24"/>
              </w:rPr>
              <w:t>о</w:t>
            </w:r>
            <w:r w:rsidRPr="00C41566">
              <w:rPr>
                <w:rFonts w:ascii="Times New Roman" w:hAnsi="Times New Roman"/>
                <w:sz w:val="24"/>
                <w:szCs w:val="24"/>
              </w:rPr>
              <w:t>цессов с расчетом объемов работ и потребных ресурсов”   для строительства п</w:t>
            </w:r>
            <w:r w:rsidRPr="00C41566">
              <w:rPr>
                <w:rFonts w:ascii="Times New Roman" w:hAnsi="Times New Roman"/>
                <w:sz w:val="24"/>
                <w:szCs w:val="24"/>
              </w:rPr>
              <w:t>о</w:t>
            </w:r>
            <w:r w:rsidRPr="00C41566">
              <w:rPr>
                <w:rFonts w:ascii="Times New Roman" w:hAnsi="Times New Roman"/>
                <w:sz w:val="24"/>
                <w:szCs w:val="24"/>
              </w:rPr>
              <w:t>верхностной обработки.</w:t>
            </w:r>
          </w:p>
          <w:p w:rsidR="006E3F90" w:rsidRPr="00C41566" w:rsidRDefault="006E3F90" w:rsidP="00C41566">
            <w:pPr>
              <w:spacing w:after="0" w:line="360" w:lineRule="auto"/>
              <w:contextualSpacing/>
              <w:rPr>
                <w:rFonts w:ascii="Times New Roman" w:hAnsi="Times New Roman"/>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eastAsia="Calibri" w:hAnsi="Times New Roman"/>
                <w:bCs/>
                <w:sz w:val="24"/>
                <w:szCs w:val="24"/>
              </w:rPr>
            </w:pPr>
            <w:r w:rsidRPr="00C41566">
              <w:rPr>
                <w:rFonts w:ascii="Times New Roman" w:eastAsia="Calibri" w:hAnsi="Times New Roman"/>
                <w:bCs/>
                <w:sz w:val="24"/>
                <w:szCs w:val="24"/>
              </w:rPr>
              <w:t>9</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Разработать “Технологическую последовательность пр</w:t>
            </w:r>
            <w:r w:rsidRPr="00C41566">
              <w:rPr>
                <w:rFonts w:ascii="Times New Roman" w:hAnsi="Times New Roman"/>
                <w:sz w:val="24"/>
                <w:szCs w:val="24"/>
              </w:rPr>
              <w:t>о</w:t>
            </w:r>
            <w:r w:rsidRPr="00C41566">
              <w:rPr>
                <w:rFonts w:ascii="Times New Roman" w:hAnsi="Times New Roman"/>
                <w:sz w:val="24"/>
                <w:szCs w:val="24"/>
              </w:rPr>
              <w:t>цессов с расчетом объемов работ и потребных ресурсов”   для строительства м</w:t>
            </w:r>
            <w:r w:rsidRPr="00C41566">
              <w:rPr>
                <w:rFonts w:ascii="Times New Roman" w:hAnsi="Times New Roman"/>
                <w:sz w:val="24"/>
                <w:szCs w:val="24"/>
              </w:rPr>
              <w:t>о</w:t>
            </w:r>
            <w:r w:rsidRPr="00C41566">
              <w:rPr>
                <w:rFonts w:ascii="Times New Roman" w:hAnsi="Times New Roman"/>
                <w:sz w:val="24"/>
                <w:szCs w:val="24"/>
              </w:rPr>
              <w:t xml:space="preserve">нолитного цементобетонного покрытия комплектом машин </w:t>
            </w:r>
            <w:proofErr w:type="gramStart"/>
            <w:r w:rsidRPr="00C41566">
              <w:rPr>
                <w:rFonts w:ascii="Times New Roman" w:hAnsi="Times New Roman"/>
                <w:sz w:val="24"/>
                <w:szCs w:val="24"/>
              </w:rPr>
              <w:t xml:space="preserve">( </w:t>
            </w:r>
            <w:proofErr w:type="gramEnd"/>
            <w:r w:rsidRPr="00C41566">
              <w:rPr>
                <w:rFonts w:ascii="Times New Roman" w:hAnsi="Times New Roman"/>
                <w:sz w:val="24"/>
                <w:szCs w:val="24"/>
              </w:rPr>
              <w:t>ДС - 100 ДС-110. )</w:t>
            </w:r>
          </w:p>
          <w:p w:rsidR="006E3F90" w:rsidRPr="00C41566" w:rsidRDefault="006E3F90" w:rsidP="00C41566">
            <w:pPr>
              <w:spacing w:after="0" w:line="360" w:lineRule="auto"/>
              <w:contextualSpacing/>
              <w:rPr>
                <w:rFonts w:ascii="Times New Roman" w:hAnsi="Times New Roman"/>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w:t>
            </w:r>
          </w:p>
        </w:tc>
      </w:tr>
      <w:tr w:rsidR="006E3F90" w:rsidRPr="00C41566" w:rsidTr="00CC0654">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sz w:val="24"/>
                <w:szCs w:val="24"/>
              </w:rPr>
            </w:pPr>
          </w:p>
        </w:tc>
        <w:tc>
          <w:tcPr>
            <w:tcW w:w="153"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eastAsia="Calibri" w:hAnsi="Times New Roman"/>
                <w:bCs/>
                <w:sz w:val="24"/>
                <w:szCs w:val="24"/>
              </w:rPr>
            </w:pPr>
            <w:r w:rsidRPr="00C41566">
              <w:rPr>
                <w:rFonts w:ascii="Times New Roman" w:eastAsia="Calibri" w:hAnsi="Times New Roman"/>
                <w:bCs/>
                <w:sz w:val="24"/>
                <w:szCs w:val="24"/>
              </w:rPr>
              <w:t>10</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left="113" w:right="113"/>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Разработать линейный календарный график строительства автомобильной дороги или аэродрома поточным методом.</w:t>
            </w:r>
          </w:p>
          <w:p w:rsidR="006E3F90" w:rsidRPr="00C41566" w:rsidRDefault="006E3F90" w:rsidP="00C41566">
            <w:pPr>
              <w:spacing w:after="0" w:line="360" w:lineRule="auto"/>
              <w:contextualSpacing/>
              <w:rPr>
                <w:rFonts w:ascii="Times New Roman" w:hAnsi="Times New Roman"/>
                <w:sz w:val="24"/>
                <w:szCs w:val="24"/>
              </w:rPr>
            </w:pPr>
          </w:p>
        </w:tc>
        <w:tc>
          <w:tcPr>
            <w:tcW w:w="739" w:type="pct"/>
            <w:tcBorders>
              <w:top w:val="single" w:sz="4" w:space="0" w:color="000000"/>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4</w:t>
            </w:r>
          </w:p>
        </w:tc>
      </w:tr>
      <w:tr w:rsidR="006E3F90" w:rsidRPr="00C41566" w:rsidTr="00CC0654">
        <w:tc>
          <w:tcPr>
            <w:tcW w:w="1106" w:type="pct"/>
            <w:gridSpan w:val="2"/>
            <w:vMerge w:val="restart"/>
            <w:tcBorders>
              <w:top w:val="nil"/>
              <w:left w:val="single" w:sz="4" w:space="0" w:color="auto"/>
              <w:right w:val="single" w:sz="4" w:space="0" w:color="auto"/>
            </w:tcBorders>
            <w:vAlign w:val="center"/>
          </w:tcPr>
          <w:p w:rsidR="006E3F90" w:rsidRPr="00C41566" w:rsidRDefault="006E3F90" w:rsidP="00C41566">
            <w:pPr>
              <w:spacing w:after="0" w:line="360" w:lineRule="auto"/>
              <w:contextualSpacing/>
              <w:rPr>
                <w:rFonts w:ascii="Times New Roman" w:hAnsi="Times New Roman"/>
                <w:sz w:val="24"/>
                <w:szCs w:val="24"/>
              </w:rPr>
            </w:pPr>
          </w:p>
        </w:tc>
        <w:tc>
          <w:tcPr>
            <w:tcW w:w="3155" w:type="pct"/>
            <w:gridSpan w:val="2"/>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left="113" w:right="113" w:firstLine="413"/>
              <w:contextualSpacing/>
              <w:jc w:val="both"/>
              <w:rPr>
                <w:rFonts w:ascii="Times New Roman" w:hAnsi="Times New Roman"/>
                <w:b/>
                <w:sz w:val="24"/>
                <w:szCs w:val="24"/>
              </w:rPr>
            </w:pPr>
            <w:r w:rsidRPr="00C41566">
              <w:rPr>
                <w:rFonts w:ascii="Times New Roman" w:hAnsi="Times New Roman"/>
                <w:b/>
                <w:sz w:val="24"/>
                <w:szCs w:val="24"/>
              </w:rPr>
              <w:t>Курсовая работа является обязательной</w:t>
            </w:r>
          </w:p>
          <w:p w:rsidR="006E3F90" w:rsidRPr="00C41566" w:rsidRDefault="006E3F90" w:rsidP="00C41566">
            <w:pPr>
              <w:spacing w:after="0" w:line="360" w:lineRule="auto"/>
              <w:ind w:left="113" w:right="113" w:firstLine="413"/>
              <w:contextualSpacing/>
              <w:jc w:val="both"/>
              <w:rPr>
                <w:rFonts w:ascii="Times New Roman" w:hAnsi="Times New Roman"/>
                <w:b/>
                <w:sz w:val="24"/>
                <w:szCs w:val="24"/>
              </w:rPr>
            </w:pPr>
            <w:r w:rsidRPr="00C41566">
              <w:rPr>
                <w:rFonts w:ascii="Times New Roman" w:hAnsi="Times New Roman"/>
                <w:b/>
                <w:sz w:val="24"/>
                <w:szCs w:val="24"/>
              </w:rPr>
              <w:t>Обязательная аудиторная учебная нагрузка по курсовому проекту</w:t>
            </w:r>
          </w:p>
        </w:tc>
        <w:tc>
          <w:tcPr>
            <w:tcW w:w="739" w:type="pct"/>
            <w:tcBorders>
              <w:top w:val="single" w:sz="4" w:space="0" w:color="000000"/>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24</w:t>
            </w:r>
          </w:p>
        </w:tc>
      </w:tr>
      <w:tr w:rsidR="006E3F90" w:rsidRPr="00C41566" w:rsidTr="00CC0654">
        <w:tc>
          <w:tcPr>
            <w:tcW w:w="1106" w:type="pct"/>
            <w:gridSpan w:val="2"/>
            <w:vMerge/>
            <w:tcBorders>
              <w:left w:val="single" w:sz="4" w:space="0" w:color="auto"/>
              <w:bottom w:val="single" w:sz="4" w:space="0" w:color="auto"/>
              <w:right w:val="single" w:sz="4" w:space="0" w:color="auto"/>
            </w:tcBorders>
            <w:vAlign w:val="center"/>
          </w:tcPr>
          <w:p w:rsidR="006E3F90" w:rsidRPr="00C41566" w:rsidRDefault="006E3F90" w:rsidP="00C41566">
            <w:pPr>
              <w:spacing w:after="0" w:line="360" w:lineRule="auto"/>
              <w:contextualSpacing/>
              <w:rPr>
                <w:rFonts w:ascii="Times New Roman" w:hAnsi="Times New Roman"/>
                <w:sz w:val="24"/>
                <w:szCs w:val="24"/>
              </w:rPr>
            </w:pPr>
          </w:p>
        </w:tc>
        <w:tc>
          <w:tcPr>
            <w:tcW w:w="3155" w:type="pct"/>
            <w:gridSpan w:val="2"/>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left="113" w:right="113" w:firstLine="851"/>
              <w:contextualSpacing/>
              <w:jc w:val="both"/>
              <w:rPr>
                <w:rFonts w:ascii="Times New Roman" w:hAnsi="Times New Roman"/>
                <w:b/>
                <w:sz w:val="24"/>
                <w:szCs w:val="24"/>
              </w:rPr>
            </w:pPr>
            <w:r w:rsidRPr="00C41566">
              <w:rPr>
                <w:rFonts w:ascii="Times New Roman" w:hAnsi="Times New Roman"/>
                <w:b/>
                <w:sz w:val="24"/>
                <w:szCs w:val="24"/>
              </w:rPr>
              <w:t>Примерная тематика курсовых проектов</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Организация и технология производства работ по строительству автомобил</w:t>
            </w:r>
            <w:r w:rsidRPr="00C41566">
              <w:rPr>
                <w:rFonts w:ascii="Times New Roman" w:hAnsi="Times New Roman"/>
                <w:sz w:val="24"/>
                <w:szCs w:val="24"/>
              </w:rPr>
              <w:t>ь</w:t>
            </w:r>
            <w:r w:rsidRPr="00C41566">
              <w:rPr>
                <w:rFonts w:ascii="Times New Roman" w:hAnsi="Times New Roman"/>
                <w:sz w:val="24"/>
                <w:szCs w:val="24"/>
              </w:rPr>
              <w:t>ной дороги поточным методом.</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Каждому студенту выдается индивидуальное задание на разработку организ</w:t>
            </w:r>
            <w:r w:rsidRPr="00C41566">
              <w:rPr>
                <w:rFonts w:ascii="Times New Roman" w:hAnsi="Times New Roman"/>
                <w:sz w:val="24"/>
                <w:szCs w:val="24"/>
              </w:rPr>
              <w:t>а</w:t>
            </w:r>
            <w:r w:rsidRPr="00C41566">
              <w:rPr>
                <w:rFonts w:ascii="Times New Roman" w:hAnsi="Times New Roman"/>
                <w:sz w:val="24"/>
                <w:szCs w:val="24"/>
              </w:rPr>
              <w:t>ции и технологии строительства участка автомобильной дороги протяженностью 15 - 20 км.</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Исходные данные для разработки курсового проекта:</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1.  Район  </w:t>
            </w:r>
            <w:proofErr w:type="gramStart"/>
            <w:r w:rsidRPr="00C41566">
              <w:rPr>
                <w:rFonts w:ascii="Times New Roman" w:hAnsi="Times New Roman"/>
                <w:sz w:val="24"/>
                <w:szCs w:val="24"/>
              </w:rPr>
              <w:t xml:space="preserve">( </w:t>
            </w:r>
            <w:proofErr w:type="gramEnd"/>
            <w:r w:rsidRPr="00C41566">
              <w:rPr>
                <w:rFonts w:ascii="Times New Roman" w:hAnsi="Times New Roman"/>
                <w:sz w:val="24"/>
                <w:szCs w:val="24"/>
              </w:rPr>
              <w:t>область, край )  строительства автомобильной дороги.</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2.  Техническая категория дороги.</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3.  Протяженность автомобильной дороги.</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4.  Протяженность строящегося участка.</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5.  Календарные сроки строительства.</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6.  Конструкция дорожной одежды.</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7.  Система водоотвода из дорожной одежды.</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8.  Конструкция укрепления кромок проезжей части  </w:t>
            </w:r>
            <w:proofErr w:type="gramStart"/>
            <w:r w:rsidRPr="00C41566">
              <w:rPr>
                <w:rFonts w:ascii="Times New Roman" w:hAnsi="Times New Roman"/>
                <w:sz w:val="24"/>
                <w:szCs w:val="24"/>
              </w:rPr>
              <w:t xml:space="preserve">( </w:t>
            </w:r>
            <w:proofErr w:type="gramEnd"/>
            <w:r w:rsidRPr="00C41566">
              <w:rPr>
                <w:rFonts w:ascii="Times New Roman" w:hAnsi="Times New Roman"/>
                <w:sz w:val="24"/>
                <w:szCs w:val="24"/>
              </w:rPr>
              <w:t>укрепительных полос ).</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9.  Конструкция укрепления обочин.</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10. Конструкция поперечного профиля дорожной одежды.</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11. Грунты по трассе.</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12. Наименование и количество ведущих машин.</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lastRenderedPageBreak/>
              <w:t>13. Виды и объемы строительных работ.</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14. Данные об источниках получения дорожно-строительных  материалов.</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15. Ведомость искусственных сооружений.</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16. </w:t>
            </w:r>
            <w:proofErr w:type="spellStart"/>
            <w:r w:rsidRPr="00C41566">
              <w:rPr>
                <w:rFonts w:ascii="Times New Roman" w:hAnsi="Times New Roman"/>
                <w:sz w:val="24"/>
                <w:szCs w:val="24"/>
              </w:rPr>
              <w:t>Покилометровая</w:t>
            </w:r>
            <w:proofErr w:type="spellEnd"/>
            <w:r w:rsidRPr="00C41566">
              <w:rPr>
                <w:rFonts w:ascii="Times New Roman" w:hAnsi="Times New Roman"/>
                <w:sz w:val="24"/>
                <w:szCs w:val="24"/>
              </w:rPr>
              <w:t xml:space="preserve"> ведомость оплачиваемых линейных земляных работ.</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17. Ведомость сосредоточенных земляных работ.</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Рекомендуется к выполнению следующий объем и содержание курсового пр</w:t>
            </w:r>
            <w:r w:rsidRPr="00C41566">
              <w:rPr>
                <w:rFonts w:ascii="Times New Roman" w:hAnsi="Times New Roman"/>
                <w:sz w:val="24"/>
                <w:szCs w:val="24"/>
              </w:rPr>
              <w:t>о</w:t>
            </w:r>
            <w:r w:rsidRPr="00C41566">
              <w:rPr>
                <w:rFonts w:ascii="Times New Roman" w:hAnsi="Times New Roman"/>
                <w:sz w:val="24"/>
                <w:szCs w:val="24"/>
              </w:rPr>
              <w:t>екта:</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составить ведомости объемов работ;</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рассчитать скорость потока;</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решить вопросы организации работ  по строительству  искусственных соор</w:t>
            </w:r>
            <w:r w:rsidRPr="00C41566">
              <w:rPr>
                <w:rFonts w:ascii="Times New Roman" w:hAnsi="Times New Roman"/>
                <w:sz w:val="24"/>
                <w:szCs w:val="24"/>
              </w:rPr>
              <w:t>у</w:t>
            </w:r>
            <w:r w:rsidRPr="00C41566">
              <w:rPr>
                <w:rFonts w:ascii="Times New Roman" w:hAnsi="Times New Roman"/>
                <w:sz w:val="24"/>
                <w:szCs w:val="24"/>
              </w:rPr>
              <w:t>жений;</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рассчитать  составы  отрядов  для выполнения линейных и сосредоточенных земляных работ;</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разработать технологическую последовательность процессов с расчетом об</w:t>
            </w:r>
            <w:r w:rsidRPr="00C41566">
              <w:rPr>
                <w:rFonts w:ascii="Times New Roman" w:hAnsi="Times New Roman"/>
                <w:sz w:val="24"/>
                <w:szCs w:val="24"/>
              </w:rPr>
              <w:t>ъ</w:t>
            </w:r>
            <w:r w:rsidRPr="00C41566">
              <w:rPr>
                <w:rFonts w:ascii="Times New Roman" w:hAnsi="Times New Roman"/>
                <w:sz w:val="24"/>
                <w:szCs w:val="24"/>
              </w:rPr>
              <w:t xml:space="preserve">емов работ  и  потребных  ресурсов и схему  работы  </w:t>
            </w:r>
            <w:proofErr w:type="gramStart"/>
            <w:r w:rsidRPr="00C41566">
              <w:rPr>
                <w:rFonts w:ascii="Times New Roman" w:hAnsi="Times New Roman"/>
                <w:sz w:val="24"/>
                <w:szCs w:val="24"/>
              </w:rPr>
              <w:t>потока</w:t>
            </w:r>
            <w:proofErr w:type="gramEnd"/>
            <w:r w:rsidRPr="00C41566">
              <w:rPr>
                <w:rFonts w:ascii="Times New Roman" w:hAnsi="Times New Roman"/>
                <w:sz w:val="24"/>
                <w:szCs w:val="24"/>
              </w:rPr>
              <w:t xml:space="preserve"> и размещение ресурсов по захваткам на строительство одного из  конструктивных слоев дорожной одежды и (или)  на  сооружение  земляного полотна;</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запроектировать линейный календарный график организации строительства.</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В состав графической части курсового проекта рекомендуется включать сл</w:t>
            </w:r>
            <w:r w:rsidRPr="00C41566">
              <w:rPr>
                <w:rFonts w:ascii="Times New Roman" w:hAnsi="Times New Roman"/>
                <w:sz w:val="24"/>
                <w:szCs w:val="24"/>
              </w:rPr>
              <w:t>е</w:t>
            </w:r>
            <w:r w:rsidRPr="00C41566">
              <w:rPr>
                <w:rFonts w:ascii="Times New Roman" w:hAnsi="Times New Roman"/>
                <w:sz w:val="24"/>
                <w:szCs w:val="24"/>
              </w:rPr>
              <w:t>дующие чертежи:</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транспортная схема поставки материалов и изделий;</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lastRenderedPageBreak/>
              <w:t xml:space="preserve">схема (схемы) работы потока и размещение ресурсов по захваткам    </w:t>
            </w:r>
            <w:proofErr w:type="gramStart"/>
            <w:r w:rsidRPr="00C41566">
              <w:rPr>
                <w:rFonts w:ascii="Times New Roman" w:hAnsi="Times New Roman"/>
                <w:sz w:val="24"/>
                <w:szCs w:val="24"/>
              </w:rPr>
              <w:t xml:space="preserve">( </w:t>
            </w:r>
            <w:proofErr w:type="gramEnd"/>
            <w:r w:rsidRPr="00C41566">
              <w:rPr>
                <w:rFonts w:ascii="Times New Roman" w:hAnsi="Times New Roman"/>
                <w:sz w:val="24"/>
                <w:szCs w:val="24"/>
              </w:rPr>
              <w:t>как с</w:t>
            </w:r>
            <w:r w:rsidRPr="00C41566">
              <w:rPr>
                <w:rFonts w:ascii="Times New Roman" w:hAnsi="Times New Roman"/>
                <w:sz w:val="24"/>
                <w:szCs w:val="24"/>
              </w:rPr>
              <w:t>о</w:t>
            </w:r>
            <w:r w:rsidRPr="00C41566">
              <w:rPr>
                <w:rFonts w:ascii="Times New Roman" w:hAnsi="Times New Roman"/>
                <w:sz w:val="24"/>
                <w:szCs w:val="24"/>
              </w:rPr>
              <w:t>ставная часть технологической карты );</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конструкция дорожной одежды;</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линейный календарный график.</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ab/>
              <w:t>Общий объем пояснительной записки должен составлять 15 - 20 страниц печатного текста или 20 – 25 страниц рукописного текста, общий объем графической части - 1 - 2 листа формата А</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(594 </w:t>
            </w:r>
            <w:proofErr w:type="spellStart"/>
            <w:r w:rsidRPr="00C41566">
              <w:rPr>
                <w:rFonts w:ascii="Times New Roman" w:hAnsi="Times New Roman"/>
                <w:sz w:val="24"/>
                <w:szCs w:val="24"/>
              </w:rPr>
              <w:t>х</w:t>
            </w:r>
            <w:proofErr w:type="spellEnd"/>
            <w:r w:rsidRPr="00C41566">
              <w:rPr>
                <w:rFonts w:ascii="Times New Roman" w:hAnsi="Times New Roman"/>
                <w:sz w:val="24"/>
                <w:szCs w:val="24"/>
              </w:rPr>
              <w:t xml:space="preserve"> 841 мм).</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ab/>
              <w:t>При разработке курсового проекта желательно по возможности использ</w:t>
            </w:r>
            <w:r w:rsidRPr="00C41566">
              <w:rPr>
                <w:rFonts w:ascii="Times New Roman" w:hAnsi="Times New Roman"/>
                <w:sz w:val="24"/>
                <w:szCs w:val="24"/>
              </w:rPr>
              <w:t>о</w:t>
            </w:r>
            <w:r w:rsidRPr="00C41566">
              <w:rPr>
                <w:rFonts w:ascii="Times New Roman" w:hAnsi="Times New Roman"/>
                <w:sz w:val="24"/>
                <w:szCs w:val="24"/>
              </w:rPr>
              <w:t>вать материалы курсового проектирования по “Изысканиям и проектированию авт</w:t>
            </w:r>
            <w:r w:rsidRPr="00C41566">
              <w:rPr>
                <w:rFonts w:ascii="Times New Roman" w:hAnsi="Times New Roman"/>
                <w:sz w:val="24"/>
                <w:szCs w:val="24"/>
              </w:rPr>
              <w:t>о</w:t>
            </w:r>
            <w:r w:rsidRPr="00C41566">
              <w:rPr>
                <w:rFonts w:ascii="Times New Roman" w:hAnsi="Times New Roman"/>
                <w:sz w:val="24"/>
                <w:szCs w:val="24"/>
              </w:rPr>
              <w:t>мобильных дорог и аэродромов”, а также практических занятий по “Строительству а</w:t>
            </w:r>
            <w:r w:rsidRPr="00C41566">
              <w:rPr>
                <w:rFonts w:ascii="Times New Roman" w:hAnsi="Times New Roman"/>
                <w:sz w:val="24"/>
                <w:szCs w:val="24"/>
              </w:rPr>
              <w:t>в</w:t>
            </w:r>
            <w:r w:rsidRPr="00C41566">
              <w:rPr>
                <w:rFonts w:ascii="Times New Roman" w:hAnsi="Times New Roman"/>
                <w:sz w:val="24"/>
                <w:szCs w:val="24"/>
              </w:rPr>
              <w:t>томобильных дорог и аэродромов”.</w:t>
            </w:r>
          </w:p>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p>
        </w:tc>
        <w:tc>
          <w:tcPr>
            <w:tcW w:w="739" w:type="pct"/>
            <w:tcBorders>
              <w:top w:val="single" w:sz="4" w:space="0" w:color="000000"/>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rPr>
                <w:rFonts w:ascii="Times New Roman" w:hAnsi="Times New Roman"/>
                <w:sz w:val="24"/>
                <w:szCs w:val="24"/>
              </w:rPr>
            </w:pPr>
          </w:p>
        </w:tc>
      </w:tr>
      <w:tr w:rsidR="006E3F90" w:rsidRPr="00C41566" w:rsidTr="00CC0654">
        <w:tc>
          <w:tcPr>
            <w:tcW w:w="1106" w:type="pct"/>
            <w:gridSpan w:val="2"/>
            <w:tcBorders>
              <w:top w:val="nil"/>
              <w:left w:val="single" w:sz="4" w:space="0" w:color="auto"/>
              <w:bottom w:val="single" w:sz="4" w:space="0" w:color="auto"/>
              <w:right w:val="single" w:sz="4" w:space="0" w:color="auto"/>
            </w:tcBorders>
            <w:vAlign w:val="center"/>
          </w:tcPr>
          <w:p w:rsidR="006E3F90" w:rsidRPr="00C41566" w:rsidRDefault="006E3F90" w:rsidP="00C41566">
            <w:pPr>
              <w:spacing w:after="0" w:line="360" w:lineRule="auto"/>
              <w:contextualSpacing/>
              <w:rPr>
                <w:rFonts w:ascii="Times New Roman" w:hAnsi="Times New Roman"/>
                <w:sz w:val="24"/>
                <w:szCs w:val="24"/>
              </w:rPr>
            </w:pPr>
          </w:p>
        </w:tc>
        <w:tc>
          <w:tcPr>
            <w:tcW w:w="3155" w:type="pct"/>
            <w:gridSpan w:val="2"/>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ind w:left="113" w:right="113" w:firstLine="851"/>
              <w:contextualSpacing/>
              <w:jc w:val="both"/>
              <w:rPr>
                <w:rFonts w:ascii="Times New Roman" w:hAnsi="Times New Roman"/>
                <w:sz w:val="24"/>
                <w:szCs w:val="24"/>
              </w:rPr>
            </w:pPr>
            <w:r w:rsidRPr="00C41566">
              <w:rPr>
                <w:rFonts w:ascii="Times New Roman" w:hAnsi="Times New Roman"/>
                <w:sz w:val="24"/>
                <w:szCs w:val="24"/>
              </w:rPr>
              <w:t xml:space="preserve">Самостоятельная учебная работа </w:t>
            </w:r>
            <w:proofErr w:type="gramStart"/>
            <w:r w:rsidRPr="00C41566">
              <w:rPr>
                <w:rFonts w:ascii="Times New Roman" w:hAnsi="Times New Roman"/>
                <w:sz w:val="24"/>
                <w:szCs w:val="24"/>
              </w:rPr>
              <w:t>обучающегося</w:t>
            </w:r>
            <w:proofErr w:type="gramEnd"/>
            <w:r w:rsidRPr="00C41566">
              <w:rPr>
                <w:rFonts w:ascii="Times New Roman" w:hAnsi="Times New Roman"/>
                <w:sz w:val="24"/>
                <w:szCs w:val="24"/>
              </w:rPr>
              <w:t xml:space="preserve"> над курсовым проектом </w:t>
            </w:r>
          </w:p>
          <w:p w:rsidR="006E3F90" w:rsidRPr="00C41566" w:rsidRDefault="006E3F90" w:rsidP="00C41566">
            <w:pPr>
              <w:pStyle w:val="ae"/>
              <w:numPr>
                <w:ilvl w:val="0"/>
                <w:numId w:val="281"/>
              </w:numPr>
              <w:spacing w:before="0" w:after="0" w:line="360" w:lineRule="auto"/>
              <w:ind w:right="113"/>
              <w:contextualSpacing/>
              <w:jc w:val="both"/>
            </w:pPr>
            <w:r w:rsidRPr="00C41566">
              <w:t>планирование выполнения курсового проекта</w:t>
            </w:r>
          </w:p>
          <w:p w:rsidR="006E3F90" w:rsidRPr="00C41566" w:rsidRDefault="006E3F90" w:rsidP="00C41566">
            <w:pPr>
              <w:pStyle w:val="ae"/>
              <w:numPr>
                <w:ilvl w:val="0"/>
                <w:numId w:val="281"/>
              </w:numPr>
              <w:spacing w:before="0" w:after="0" w:line="360" w:lineRule="auto"/>
              <w:ind w:right="113"/>
              <w:contextualSpacing/>
              <w:jc w:val="both"/>
            </w:pPr>
            <w:r w:rsidRPr="00C41566">
              <w:t xml:space="preserve">проведение </w:t>
            </w:r>
            <w:proofErr w:type="spellStart"/>
            <w:r w:rsidRPr="00C41566">
              <w:t>предпроектного</w:t>
            </w:r>
            <w:proofErr w:type="spellEnd"/>
            <w:r w:rsidRPr="00C41566">
              <w:t xml:space="preserve"> исследования</w:t>
            </w:r>
          </w:p>
          <w:p w:rsidR="006E3F90" w:rsidRPr="00C41566" w:rsidRDefault="006E3F90" w:rsidP="00C41566">
            <w:pPr>
              <w:pStyle w:val="ae"/>
              <w:numPr>
                <w:ilvl w:val="0"/>
                <w:numId w:val="281"/>
              </w:numPr>
              <w:spacing w:before="0" w:after="0" w:line="360" w:lineRule="auto"/>
              <w:ind w:right="113"/>
              <w:contextualSpacing/>
              <w:jc w:val="both"/>
            </w:pPr>
            <w:r w:rsidRPr="00C41566">
              <w:t>изучение литературных источников</w:t>
            </w:r>
          </w:p>
          <w:p w:rsidR="006E3F90" w:rsidRPr="00C41566" w:rsidRDefault="006E3F90" w:rsidP="00C41566">
            <w:pPr>
              <w:pStyle w:val="ae"/>
              <w:spacing w:after="0" w:line="360" w:lineRule="auto"/>
              <w:ind w:left="2104" w:right="113"/>
              <w:contextualSpacing/>
              <w:jc w:val="both"/>
            </w:pPr>
          </w:p>
        </w:tc>
        <w:tc>
          <w:tcPr>
            <w:tcW w:w="739" w:type="pct"/>
            <w:tcBorders>
              <w:top w:val="single" w:sz="4" w:space="0" w:color="000000"/>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rPr>
                <w:rFonts w:ascii="Times New Roman" w:hAnsi="Times New Roman"/>
                <w:sz w:val="24"/>
                <w:szCs w:val="24"/>
              </w:rPr>
            </w:pPr>
          </w:p>
        </w:tc>
      </w:tr>
      <w:tr w:rsidR="006E3F90" w:rsidRPr="00C41566" w:rsidTr="00CC0654">
        <w:tc>
          <w:tcPr>
            <w:tcW w:w="4261" w:type="pct"/>
            <w:gridSpan w:val="4"/>
            <w:tcBorders>
              <w:top w:val="single" w:sz="4" w:space="0" w:color="auto"/>
              <w:left w:val="single" w:sz="4" w:space="0" w:color="auto"/>
              <w:bottom w:val="single" w:sz="4" w:space="0" w:color="000000"/>
              <w:right w:val="single" w:sz="4" w:space="0" w:color="auto"/>
            </w:tcBorders>
          </w:tcPr>
          <w:p w:rsidR="006E3F90" w:rsidRPr="00C41566" w:rsidRDefault="006E3F90" w:rsidP="00C41566">
            <w:pPr>
              <w:spacing w:after="0" w:line="360" w:lineRule="auto"/>
              <w:ind w:right="113"/>
              <w:contextualSpacing/>
              <w:rPr>
                <w:rFonts w:ascii="Times New Roman" w:hAnsi="Times New Roman"/>
                <w:b/>
                <w:bCs/>
                <w:sz w:val="24"/>
                <w:szCs w:val="24"/>
              </w:rPr>
            </w:pPr>
            <w:r w:rsidRPr="00C41566">
              <w:rPr>
                <w:rFonts w:ascii="Times New Roman" w:hAnsi="Times New Roman"/>
                <w:b/>
                <w:bCs/>
                <w:sz w:val="24"/>
                <w:szCs w:val="24"/>
              </w:rPr>
              <w:t>Примерная тематика самостоятельной учебной работы при изучении раздела 1 ПМ 03 МДК 03.02</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1. Составить ведомости объемов работ.</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2 .Рассчитать скорость потока.</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4. Рассчитать  составы  отрядов  для выполнения линейных и сосредоточенных земляных работ.</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lastRenderedPageBreak/>
              <w:t xml:space="preserve">5. Разработать технологическую последовательность процессов с расчетом объемов работ  и  потребных  ресурсов и схему  работы  </w:t>
            </w:r>
            <w:proofErr w:type="gramStart"/>
            <w:r w:rsidRPr="00C41566">
              <w:rPr>
                <w:rFonts w:ascii="Times New Roman" w:hAnsi="Times New Roman"/>
                <w:sz w:val="24"/>
                <w:szCs w:val="24"/>
              </w:rPr>
              <w:t>потока</w:t>
            </w:r>
            <w:proofErr w:type="gramEnd"/>
            <w:r w:rsidRPr="00C41566">
              <w:rPr>
                <w:rFonts w:ascii="Times New Roman" w:hAnsi="Times New Roman"/>
                <w:sz w:val="24"/>
                <w:szCs w:val="24"/>
              </w:rPr>
              <w:t xml:space="preserve"> и размещение ресурсов по захваткам на строительство одного из  конструктивных слоев доро</w:t>
            </w:r>
            <w:r w:rsidRPr="00C41566">
              <w:rPr>
                <w:rFonts w:ascii="Times New Roman" w:hAnsi="Times New Roman"/>
                <w:sz w:val="24"/>
                <w:szCs w:val="24"/>
              </w:rPr>
              <w:t>ж</w:t>
            </w:r>
            <w:r w:rsidRPr="00C41566">
              <w:rPr>
                <w:rFonts w:ascii="Times New Roman" w:hAnsi="Times New Roman"/>
                <w:sz w:val="24"/>
                <w:szCs w:val="24"/>
              </w:rPr>
              <w:t>ной одежды и (или)  на  сооружение  земляного полотна.</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6. Запроектировать линейный календарный график организации строительства</w:t>
            </w:r>
          </w:p>
          <w:p w:rsidR="006E3F90" w:rsidRPr="00C41566" w:rsidRDefault="006E3F90" w:rsidP="00C41566">
            <w:pPr>
              <w:spacing w:after="0" w:line="360" w:lineRule="auto"/>
              <w:ind w:right="113"/>
              <w:contextualSpacing/>
              <w:jc w:val="both"/>
              <w:rPr>
                <w:rFonts w:ascii="Times New Roman" w:hAnsi="Times New Roman"/>
                <w:sz w:val="24"/>
                <w:szCs w:val="24"/>
              </w:rPr>
            </w:pPr>
            <w:r w:rsidRPr="00C41566">
              <w:rPr>
                <w:rFonts w:ascii="Times New Roman" w:hAnsi="Times New Roman"/>
                <w:sz w:val="24"/>
                <w:szCs w:val="24"/>
              </w:rPr>
              <w:t xml:space="preserve"> </w:t>
            </w:r>
          </w:p>
        </w:tc>
        <w:tc>
          <w:tcPr>
            <w:tcW w:w="739" w:type="pct"/>
            <w:tcBorders>
              <w:top w:val="single" w:sz="4" w:space="0" w:color="auto"/>
              <w:left w:val="single" w:sz="4" w:space="0" w:color="auto"/>
              <w:bottom w:val="single" w:sz="4" w:space="0" w:color="auto"/>
              <w:right w:val="single" w:sz="4" w:space="0" w:color="auto"/>
            </w:tcBorders>
          </w:tcPr>
          <w:p w:rsidR="006E3F90" w:rsidRPr="00C41566" w:rsidRDefault="005F4500" w:rsidP="00C41566">
            <w:pPr>
              <w:spacing w:after="0" w:line="360" w:lineRule="auto"/>
              <w:contextualSpacing/>
              <w:jc w:val="center"/>
              <w:rPr>
                <w:rFonts w:ascii="Times New Roman" w:hAnsi="Times New Roman"/>
                <w:b/>
                <w:sz w:val="24"/>
                <w:szCs w:val="24"/>
              </w:rPr>
            </w:pPr>
            <w:r>
              <w:rPr>
                <w:rFonts w:ascii="Times New Roman" w:hAnsi="Times New Roman"/>
                <w:b/>
                <w:sz w:val="24"/>
                <w:szCs w:val="24"/>
              </w:rPr>
              <w:lastRenderedPageBreak/>
              <w:t>*</w:t>
            </w:r>
          </w:p>
        </w:tc>
      </w:tr>
      <w:tr w:rsidR="006E3F90" w:rsidRPr="00C41566" w:rsidTr="00CC0654">
        <w:tc>
          <w:tcPr>
            <w:tcW w:w="1049" w:type="pct"/>
            <w:tcBorders>
              <w:top w:val="single" w:sz="4" w:space="0" w:color="000000"/>
              <w:left w:val="single" w:sz="4" w:space="0" w:color="auto"/>
              <w:bottom w:val="single" w:sz="4" w:space="0" w:color="auto"/>
              <w:right w:val="single" w:sz="4" w:space="0" w:color="000000"/>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lastRenderedPageBreak/>
              <w:t>Раздел 2. ПМ 03 Орган</w:t>
            </w:r>
            <w:r w:rsidRPr="00C41566">
              <w:rPr>
                <w:rFonts w:ascii="Times New Roman" w:hAnsi="Times New Roman"/>
                <w:b/>
                <w:sz w:val="24"/>
                <w:szCs w:val="24"/>
              </w:rPr>
              <w:t>и</w:t>
            </w:r>
            <w:r w:rsidRPr="00C41566">
              <w:rPr>
                <w:rFonts w:ascii="Times New Roman" w:hAnsi="Times New Roman"/>
                <w:b/>
                <w:sz w:val="24"/>
                <w:szCs w:val="24"/>
              </w:rPr>
              <w:t>зация и технология работ по строительству тран</w:t>
            </w:r>
            <w:r w:rsidRPr="00C41566">
              <w:rPr>
                <w:rFonts w:ascii="Times New Roman" w:hAnsi="Times New Roman"/>
                <w:b/>
                <w:sz w:val="24"/>
                <w:szCs w:val="24"/>
              </w:rPr>
              <w:t>с</w:t>
            </w:r>
            <w:r w:rsidRPr="00C41566">
              <w:rPr>
                <w:rFonts w:ascii="Times New Roman" w:hAnsi="Times New Roman"/>
                <w:b/>
                <w:sz w:val="24"/>
                <w:szCs w:val="24"/>
              </w:rPr>
              <w:t>портных сооружений</w:t>
            </w:r>
          </w:p>
        </w:tc>
        <w:tc>
          <w:tcPr>
            <w:tcW w:w="3212" w:type="pct"/>
            <w:gridSpan w:val="3"/>
            <w:tcBorders>
              <w:top w:val="single" w:sz="4" w:space="0" w:color="000000"/>
              <w:left w:val="single" w:sz="4" w:space="0" w:color="auto"/>
              <w:bottom w:val="single" w:sz="4" w:space="0" w:color="auto"/>
              <w:right w:val="single" w:sz="4" w:space="0" w:color="000000"/>
            </w:tcBorders>
          </w:tcPr>
          <w:p w:rsidR="006E3F90" w:rsidRPr="00C41566" w:rsidRDefault="006E3F90" w:rsidP="00C41566">
            <w:pPr>
              <w:spacing w:after="0" w:line="360" w:lineRule="auto"/>
              <w:contextualSpacing/>
              <w:rPr>
                <w:rFonts w:ascii="Times New Roman" w:hAnsi="Times New Roman"/>
                <w:b/>
                <w:sz w:val="24"/>
                <w:szCs w:val="24"/>
              </w:rPr>
            </w:pPr>
          </w:p>
        </w:tc>
        <w:tc>
          <w:tcPr>
            <w:tcW w:w="739" w:type="pct"/>
            <w:tcBorders>
              <w:top w:val="single" w:sz="4" w:space="0" w:color="auto"/>
              <w:left w:val="single" w:sz="4" w:space="0" w:color="000000"/>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b/>
                <w:sz w:val="24"/>
                <w:szCs w:val="24"/>
              </w:rPr>
              <w:t>68</w:t>
            </w:r>
          </w:p>
        </w:tc>
      </w:tr>
      <w:tr w:rsidR="006E3F90" w:rsidRPr="00C41566" w:rsidTr="00CC0654">
        <w:tc>
          <w:tcPr>
            <w:tcW w:w="104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eastAsia="Calibri" w:hAnsi="Times New Roman"/>
                <w:b/>
                <w:bCs/>
                <w:sz w:val="24"/>
                <w:szCs w:val="24"/>
              </w:rPr>
            </w:pPr>
            <w:r w:rsidRPr="00C41566">
              <w:rPr>
                <w:rFonts w:ascii="Times New Roman" w:hAnsi="Times New Roman"/>
                <w:b/>
                <w:sz w:val="24"/>
                <w:szCs w:val="24"/>
              </w:rPr>
              <w:t>МДК 03.03. Транспортные сооружения</w:t>
            </w:r>
          </w:p>
        </w:tc>
        <w:tc>
          <w:tcPr>
            <w:tcW w:w="3212" w:type="pct"/>
            <w:gridSpan w:val="3"/>
            <w:tcBorders>
              <w:top w:val="single" w:sz="4" w:space="0" w:color="auto"/>
              <w:left w:val="single" w:sz="4" w:space="0" w:color="auto"/>
              <w:bottom w:val="single" w:sz="4" w:space="0" w:color="auto"/>
              <w:right w:val="single" w:sz="4" w:space="0" w:color="000000"/>
            </w:tcBorders>
          </w:tcPr>
          <w:p w:rsidR="006E3F90" w:rsidRPr="00C41566" w:rsidRDefault="006E3F90" w:rsidP="00C41566">
            <w:pPr>
              <w:spacing w:after="0" w:line="360" w:lineRule="auto"/>
              <w:contextualSpacing/>
              <w:rPr>
                <w:rFonts w:ascii="Times New Roman" w:hAnsi="Times New Roman"/>
                <w:sz w:val="24"/>
                <w:szCs w:val="24"/>
              </w:rPr>
            </w:pPr>
          </w:p>
        </w:tc>
        <w:tc>
          <w:tcPr>
            <w:tcW w:w="739" w:type="pct"/>
            <w:tcBorders>
              <w:top w:val="single" w:sz="4" w:space="0" w:color="auto"/>
              <w:left w:val="single" w:sz="4" w:space="0" w:color="000000"/>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b/>
                <w:sz w:val="24"/>
                <w:szCs w:val="24"/>
              </w:rPr>
              <w:t>68</w:t>
            </w:r>
          </w:p>
        </w:tc>
      </w:tr>
      <w:tr w:rsidR="006E3F90" w:rsidRPr="00C41566" w:rsidTr="00CC0654">
        <w:tc>
          <w:tcPr>
            <w:tcW w:w="1049" w:type="pct"/>
            <w:vMerge w:val="restart"/>
            <w:tcBorders>
              <w:top w:val="single" w:sz="4" w:space="0" w:color="auto"/>
              <w:left w:val="single" w:sz="4" w:space="0" w:color="auto"/>
              <w:right w:val="single" w:sz="4" w:space="0" w:color="auto"/>
            </w:tcBorders>
            <w:hideMark/>
          </w:tcPr>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eastAsia="Calibri" w:hAnsi="Times New Roman"/>
                <w:b/>
                <w:bCs/>
                <w:sz w:val="24"/>
                <w:szCs w:val="24"/>
              </w:rPr>
              <w:t>Тема 2.1</w:t>
            </w:r>
            <w:r w:rsidRPr="00C41566">
              <w:rPr>
                <w:rFonts w:ascii="Times New Roman" w:hAnsi="Times New Roman"/>
                <w:sz w:val="24"/>
                <w:szCs w:val="24"/>
              </w:rPr>
              <w:t xml:space="preserve"> </w:t>
            </w:r>
            <w:r w:rsidRPr="00C41566">
              <w:rPr>
                <w:rFonts w:ascii="Times New Roman" w:hAnsi="Times New Roman"/>
                <w:b/>
                <w:sz w:val="24"/>
                <w:szCs w:val="24"/>
              </w:rPr>
              <w:t>Общие сведения о транспортных  сооруж</w:t>
            </w:r>
            <w:r w:rsidRPr="00C41566">
              <w:rPr>
                <w:rFonts w:ascii="Times New Roman" w:hAnsi="Times New Roman"/>
                <w:b/>
                <w:sz w:val="24"/>
                <w:szCs w:val="24"/>
              </w:rPr>
              <w:t>е</w:t>
            </w:r>
            <w:r w:rsidRPr="00C41566">
              <w:rPr>
                <w:rFonts w:ascii="Times New Roman" w:hAnsi="Times New Roman"/>
                <w:b/>
                <w:sz w:val="24"/>
                <w:szCs w:val="24"/>
              </w:rPr>
              <w:t>ниях</w:t>
            </w:r>
          </w:p>
        </w:tc>
        <w:tc>
          <w:tcPr>
            <w:tcW w:w="3212" w:type="pct"/>
            <w:gridSpan w:val="3"/>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eastAsia="Calibri" w:hAnsi="Times New Roman"/>
                <w:b/>
                <w:bCs/>
                <w:sz w:val="24"/>
                <w:szCs w:val="24"/>
              </w:rPr>
              <w:t xml:space="preserve">Содержание </w:t>
            </w:r>
            <w:r w:rsidRPr="00C41566">
              <w:rPr>
                <w:rFonts w:ascii="Times New Roman" w:hAnsi="Times New Roman"/>
                <w:b/>
                <w:bCs/>
                <w:sz w:val="24"/>
                <w:szCs w:val="24"/>
              </w:rPr>
              <w:t>(указывается перечень дидактических единиц)</w:t>
            </w:r>
          </w:p>
          <w:p w:rsidR="006E3F90" w:rsidRPr="00C41566" w:rsidRDefault="006E3F90" w:rsidP="00C41566">
            <w:pPr>
              <w:spacing w:after="0" w:line="360" w:lineRule="auto"/>
              <w:contextualSpacing/>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b/>
                <w:sz w:val="24"/>
                <w:szCs w:val="24"/>
              </w:rPr>
              <w:t>9</w:t>
            </w:r>
          </w:p>
        </w:tc>
      </w:tr>
      <w:tr w:rsidR="006E3F90" w:rsidRPr="00C41566" w:rsidTr="00CC0654">
        <w:tc>
          <w:tcPr>
            <w:tcW w:w="1049" w:type="pct"/>
            <w:vMerge/>
            <w:tcBorders>
              <w:left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eastAsia="Calibri" w:hAnsi="Times New Roman"/>
                <w:b/>
                <w:bCs/>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tabs>
                <w:tab w:val="left" w:pos="6521"/>
                <w:tab w:val="left" w:pos="7938"/>
              </w:tab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tabs>
                <w:tab w:val="left" w:pos="6521"/>
                <w:tab w:val="left" w:pos="7938"/>
              </w:tabs>
              <w:spacing w:after="0" w:line="360" w:lineRule="auto"/>
              <w:contextualSpacing/>
              <w:jc w:val="both"/>
              <w:rPr>
                <w:rFonts w:ascii="Times New Roman" w:hAnsi="Times New Roman"/>
                <w:b/>
                <w:sz w:val="24"/>
                <w:szCs w:val="24"/>
              </w:rPr>
            </w:pPr>
            <w:r w:rsidRPr="00C41566">
              <w:rPr>
                <w:rFonts w:ascii="Times New Roman" w:hAnsi="Times New Roman"/>
                <w:b/>
                <w:sz w:val="24"/>
                <w:szCs w:val="24"/>
              </w:rPr>
              <w:t xml:space="preserve"> Виды транспортных сооружений,  краткая характеристика</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Виды транспортных сооружений: мосты, тоннели, трубы, галереи, подпорные стены и др., их назначение и условия применения. Требования, предъявляемые к транспортным сооружениям на автомобильных дорогах: расчетно-конструктивные, архитектурные, производственные, эксплуатационные и экономические.</w:t>
            </w:r>
          </w:p>
          <w:p w:rsidR="006E3F90" w:rsidRPr="00C41566" w:rsidRDefault="006E3F90" w:rsidP="00C41566">
            <w:pPr>
              <w:tabs>
                <w:tab w:val="left" w:pos="6521"/>
                <w:tab w:val="left" w:pos="7938"/>
              </w:tabs>
              <w:spacing w:after="0" w:line="360" w:lineRule="auto"/>
              <w:contextualSpacing/>
              <w:jc w:val="both"/>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w:t>
            </w:r>
          </w:p>
        </w:tc>
      </w:tr>
      <w:tr w:rsidR="006E3F90" w:rsidRPr="00C41566" w:rsidTr="00CC0654">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Элементы, размеры, статические схемы  мостов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Основные элементы моста: пролетное строение, опоры промежуточные и б</w:t>
            </w:r>
            <w:r w:rsidRPr="00C41566">
              <w:rPr>
                <w:rFonts w:ascii="Times New Roman" w:hAnsi="Times New Roman"/>
                <w:sz w:val="24"/>
                <w:szCs w:val="24"/>
              </w:rPr>
              <w:t>е</w:t>
            </w:r>
            <w:r w:rsidRPr="00C41566">
              <w:rPr>
                <w:rFonts w:ascii="Times New Roman" w:hAnsi="Times New Roman"/>
                <w:sz w:val="24"/>
                <w:szCs w:val="24"/>
              </w:rPr>
              <w:t xml:space="preserve">реговые (устои). Расчетный пролет моста, длина, ширина и высота моста, отверстие </w:t>
            </w:r>
            <w:r w:rsidRPr="00C41566">
              <w:rPr>
                <w:rFonts w:ascii="Times New Roman" w:hAnsi="Times New Roman"/>
                <w:sz w:val="24"/>
                <w:szCs w:val="24"/>
              </w:rPr>
              <w:lastRenderedPageBreak/>
              <w:t xml:space="preserve">моста, строительная высота и уровни воды в реках. </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Системы мостов в зависимости от статической схемы главных несущих эл</w:t>
            </w:r>
            <w:r w:rsidRPr="00C41566">
              <w:rPr>
                <w:rFonts w:ascii="Times New Roman" w:hAnsi="Times New Roman"/>
                <w:sz w:val="24"/>
                <w:szCs w:val="24"/>
              </w:rPr>
              <w:t>е</w:t>
            </w:r>
            <w:r w:rsidRPr="00C41566">
              <w:rPr>
                <w:rFonts w:ascii="Times New Roman" w:hAnsi="Times New Roman"/>
                <w:sz w:val="24"/>
                <w:szCs w:val="24"/>
              </w:rPr>
              <w:t>ментов - пролетных строений: балочные, арочные, рамные, висячие.</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Расчетно-конструктивные, архитектурные, производственные, эксплуатац</w:t>
            </w:r>
            <w:r w:rsidRPr="00C41566">
              <w:rPr>
                <w:rFonts w:ascii="Times New Roman" w:hAnsi="Times New Roman"/>
                <w:sz w:val="24"/>
                <w:szCs w:val="24"/>
              </w:rPr>
              <w:t>и</w:t>
            </w:r>
            <w:r w:rsidRPr="00C41566">
              <w:rPr>
                <w:rFonts w:ascii="Times New Roman" w:hAnsi="Times New Roman"/>
                <w:sz w:val="24"/>
                <w:szCs w:val="24"/>
              </w:rPr>
              <w:t>онные и экономические требования, предъявляемые к мостам.</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Особенности работы различных статических схем мостов. Основные элеме</w:t>
            </w:r>
            <w:r w:rsidRPr="00C41566">
              <w:rPr>
                <w:rFonts w:ascii="Times New Roman" w:hAnsi="Times New Roman"/>
                <w:sz w:val="24"/>
                <w:szCs w:val="24"/>
              </w:rPr>
              <w:t>н</w:t>
            </w:r>
            <w:r w:rsidRPr="00C41566">
              <w:rPr>
                <w:rFonts w:ascii="Times New Roman" w:hAnsi="Times New Roman"/>
                <w:sz w:val="24"/>
                <w:szCs w:val="24"/>
              </w:rPr>
              <w:t>ты и размеры моста на общем виде и поперечном сечении моста балочной, арочной, рамной, висячей и вантовой системы.</w:t>
            </w:r>
          </w:p>
          <w:p w:rsidR="006E3F90" w:rsidRPr="00C41566" w:rsidRDefault="006E3F90" w:rsidP="00C41566">
            <w:pPr>
              <w:spacing w:after="0" w:line="360" w:lineRule="auto"/>
              <w:ind w:firstLine="720"/>
              <w:contextualSpacing/>
              <w:jc w:val="both"/>
              <w:rPr>
                <w:rFonts w:ascii="Times New Roman" w:hAnsi="Times New Roman"/>
                <w:sz w:val="24"/>
                <w:szCs w:val="24"/>
              </w:rPr>
            </w:pP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1</w:t>
            </w:r>
          </w:p>
        </w:tc>
      </w:tr>
      <w:tr w:rsidR="006E3F90" w:rsidRPr="00C41566" w:rsidTr="00CC0654">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3</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Классификация мостов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Назначение мостов, их виды в зависимости от различных признаков: вида препятствия, уровня расположения проезжей части, материала, вида нагрузки, дл</w:t>
            </w:r>
            <w:r w:rsidRPr="00C41566">
              <w:rPr>
                <w:rFonts w:ascii="Times New Roman" w:hAnsi="Times New Roman"/>
                <w:sz w:val="24"/>
                <w:szCs w:val="24"/>
              </w:rPr>
              <w:t>и</w:t>
            </w:r>
            <w:r w:rsidRPr="00C41566">
              <w:rPr>
                <w:rFonts w:ascii="Times New Roman" w:hAnsi="Times New Roman"/>
                <w:sz w:val="24"/>
                <w:szCs w:val="24"/>
              </w:rPr>
              <w:t>ны моста, особенностей службы, характера работы пролетного строения под нагру</w:t>
            </w:r>
            <w:r w:rsidRPr="00C41566">
              <w:rPr>
                <w:rFonts w:ascii="Times New Roman" w:hAnsi="Times New Roman"/>
                <w:sz w:val="24"/>
                <w:szCs w:val="24"/>
              </w:rPr>
              <w:t>з</w:t>
            </w:r>
            <w:r w:rsidRPr="00C41566">
              <w:rPr>
                <w:rFonts w:ascii="Times New Roman" w:hAnsi="Times New Roman"/>
                <w:sz w:val="24"/>
                <w:szCs w:val="24"/>
              </w:rPr>
              <w:t>кой.</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w:t>
            </w:r>
          </w:p>
        </w:tc>
      </w:tr>
      <w:tr w:rsidR="006E3F90" w:rsidRPr="00C41566" w:rsidTr="00CC0654">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pStyle w:val="34"/>
              <w:tabs>
                <w:tab w:val="left" w:pos="6521"/>
                <w:tab w:val="left" w:pos="7938"/>
              </w:tabs>
              <w:spacing w:line="360" w:lineRule="auto"/>
              <w:contextualSpacing/>
              <w:jc w:val="center"/>
              <w:rPr>
                <w:rFonts w:ascii="Times New Roman" w:hAnsi="Times New Roman" w:cs="Times New Roman"/>
                <w:b/>
                <w:szCs w:val="24"/>
              </w:rPr>
            </w:pPr>
            <w:r w:rsidRPr="00C41566">
              <w:rPr>
                <w:rFonts w:ascii="Times New Roman" w:hAnsi="Times New Roman" w:cs="Times New Roman"/>
                <w:b/>
                <w:szCs w:val="24"/>
              </w:rPr>
              <w:t>4</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pStyle w:val="34"/>
              <w:tabs>
                <w:tab w:val="left" w:pos="6521"/>
                <w:tab w:val="left" w:pos="7938"/>
              </w:tabs>
              <w:spacing w:line="360" w:lineRule="auto"/>
              <w:contextualSpacing/>
              <w:rPr>
                <w:rFonts w:ascii="Times New Roman" w:hAnsi="Times New Roman" w:cs="Times New Roman"/>
                <w:b/>
                <w:szCs w:val="24"/>
              </w:rPr>
            </w:pPr>
            <w:r w:rsidRPr="00C41566">
              <w:rPr>
                <w:rFonts w:ascii="Times New Roman" w:hAnsi="Times New Roman" w:cs="Times New Roman"/>
                <w:b/>
                <w:szCs w:val="24"/>
              </w:rPr>
              <w:t>Водопропускные трубы и лотки.  Основные сведения</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Виды труб, их назначение. Элементы, определение размеров труб. Распол</w:t>
            </w:r>
            <w:r w:rsidRPr="00C41566">
              <w:rPr>
                <w:rFonts w:ascii="Times New Roman" w:hAnsi="Times New Roman"/>
                <w:sz w:val="24"/>
                <w:szCs w:val="24"/>
              </w:rPr>
              <w:t>о</w:t>
            </w:r>
            <w:r w:rsidRPr="00C41566">
              <w:rPr>
                <w:rFonts w:ascii="Times New Roman" w:hAnsi="Times New Roman"/>
                <w:sz w:val="24"/>
                <w:szCs w:val="24"/>
              </w:rPr>
              <w:t xml:space="preserve">жение труб в плане дороги. Водопропускная способность труб. Типы сечений труб. Виды оголовков, фундаментов. Армирование и стыковка звеньев. </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Металлические гофрированные трубы.</w:t>
            </w:r>
          </w:p>
          <w:p w:rsidR="006E3F90" w:rsidRPr="00C41566" w:rsidRDefault="006E3F90" w:rsidP="00C41566">
            <w:pPr>
              <w:pStyle w:val="34"/>
              <w:tabs>
                <w:tab w:val="left" w:pos="6521"/>
                <w:tab w:val="left" w:pos="7938"/>
              </w:tabs>
              <w:spacing w:line="360" w:lineRule="auto"/>
              <w:contextualSpacing/>
              <w:rPr>
                <w:rFonts w:ascii="Times New Roman" w:hAnsi="Times New Roman" w:cs="Times New Roman"/>
                <w:b/>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r>
      <w:tr w:rsidR="006E3F90" w:rsidRPr="00C41566" w:rsidTr="00CC0654">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5</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Тоннели. Основные сведения</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Назначение тоннелей, их виды. Конструктивные особенности тоннелей ме</w:t>
            </w:r>
            <w:r w:rsidRPr="00C41566">
              <w:rPr>
                <w:rFonts w:ascii="Times New Roman" w:hAnsi="Times New Roman"/>
                <w:sz w:val="24"/>
                <w:szCs w:val="24"/>
              </w:rPr>
              <w:t>л</w:t>
            </w:r>
            <w:r w:rsidRPr="00C41566">
              <w:rPr>
                <w:rFonts w:ascii="Times New Roman" w:hAnsi="Times New Roman"/>
                <w:sz w:val="24"/>
                <w:szCs w:val="24"/>
              </w:rPr>
              <w:t xml:space="preserve">кого и глубокого заложения, основные  элементы  тоннелей. Особенности плана и профиля. Понятие о маркшейдерских работах. </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 xml:space="preserve">Гидроизоляция обделок, водоотводные устройства, вентиляция и освещение в тоннелях. Пешеходные переходы. </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Краткие сведения о способах сооружений тоннелей и основные детали ус</w:t>
            </w:r>
            <w:r w:rsidRPr="00C41566">
              <w:rPr>
                <w:rFonts w:ascii="Times New Roman" w:hAnsi="Times New Roman"/>
                <w:sz w:val="24"/>
                <w:szCs w:val="24"/>
              </w:rPr>
              <w:t>т</w:t>
            </w:r>
            <w:r w:rsidRPr="00C41566">
              <w:rPr>
                <w:rFonts w:ascii="Times New Roman" w:hAnsi="Times New Roman"/>
                <w:sz w:val="24"/>
                <w:szCs w:val="24"/>
              </w:rPr>
              <w:t>ройства пешеходных переходов.</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6</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pStyle w:val="2"/>
              <w:tabs>
                <w:tab w:val="left" w:pos="6521"/>
                <w:tab w:val="left" w:pos="7938"/>
              </w:tabs>
              <w:spacing w:after="0" w:line="360" w:lineRule="auto"/>
              <w:contextualSpacing/>
              <w:rPr>
                <w:rFonts w:ascii="Times New Roman" w:hAnsi="Times New Roman"/>
                <w:i w:val="0"/>
                <w:sz w:val="24"/>
                <w:szCs w:val="24"/>
              </w:rPr>
            </w:pPr>
            <w:r w:rsidRPr="00C41566">
              <w:rPr>
                <w:rFonts w:ascii="Times New Roman" w:hAnsi="Times New Roman"/>
                <w:b w:val="0"/>
                <w:i w:val="0"/>
                <w:sz w:val="24"/>
                <w:szCs w:val="24"/>
              </w:rPr>
              <w:t>Малые транспортные сооружения  на горных дорогах</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 xml:space="preserve">Подпорные стены. Виды. Назначение, конструкции. Гидроизоляция и отвод воды. Методы возведения подпорных стен, правила техники безопасности. </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 xml:space="preserve">Виды специальных сооружений на горных дорогах: галереи, балконы, </w:t>
            </w:r>
            <w:proofErr w:type="spellStart"/>
            <w:r w:rsidRPr="00C41566">
              <w:rPr>
                <w:rFonts w:ascii="Times New Roman" w:hAnsi="Times New Roman"/>
                <w:sz w:val="24"/>
                <w:szCs w:val="24"/>
              </w:rPr>
              <w:t>селе</w:t>
            </w:r>
            <w:r w:rsidRPr="00C41566">
              <w:rPr>
                <w:rFonts w:ascii="Times New Roman" w:hAnsi="Times New Roman"/>
                <w:sz w:val="24"/>
                <w:szCs w:val="24"/>
              </w:rPr>
              <w:t>с</w:t>
            </w:r>
            <w:r w:rsidRPr="00C41566">
              <w:rPr>
                <w:rFonts w:ascii="Times New Roman" w:hAnsi="Times New Roman"/>
                <w:sz w:val="24"/>
                <w:szCs w:val="24"/>
              </w:rPr>
              <w:t>пуски</w:t>
            </w:r>
            <w:proofErr w:type="spellEnd"/>
            <w:r w:rsidRPr="00C41566">
              <w:rPr>
                <w:rFonts w:ascii="Times New Roman" w:hAnsi="Times New Roman"/>
                <w:sz w:val="24"/>
                <w:szCs w:val="24"/>
              </w:rPr>
              <w:t xml:space="preserve">. Их назначение и конструкция. Основные способы возведения. </w:t>
            </w:r>
          </w:p>
          <w:p w:rsidR="006E3F90" w:rsidRPr="00C41566" w:rsidRDefault="006E3F90" w:rsidP="00C41566">
            <w:pPr>
              <w:spacing w:after="0" w:line="360" w:lineRule="auto"/>
              <w:contextualSpacing/>
              <w:rPr>
                <w:rFonts w:ascii="Times New Roman" w:hAnsi="Times New Roman"/>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w:t>
            </w:r>
          </w:p>
        </w:tc>
      </w:tr>
      <w:tr w:rsidR="006E3F90" w:rsidRPr="00C41566" w:rsidTr="00CC0654">
        <w:tc>
          <w:tcPr>
            <w:tcW w:w="1049" w:type="pct"/>
            <w:vMerge/>
            <w:tcBorders>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7</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Наплавные мосты и паромные переправы</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Общие сведения о системах наплавных мостов и переправ на автомобильных дорогах и область их применения. Наплавной мост и его составные части. Паромная переправа и ее составные части. Ледовая переправа и ее составные части. Краткие сведения о сборке и наводке наплавных мостов. Краткие сведения об организации паромных переправ. Краткие сведения об установке ледовых переправ. Требования, предъявляемые к устройству ледовых переправ.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lastRenderedPageBreak/>
              <w:t xml:space="preserve"> Ремонт и содержание наплавных мостов, паромных и ледовых переправ.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 xml:space="preserve">Охрана труда и обеспечение безопасности работ при устройстве, ремонте и содержании наплавных мостов и паромных переправ. </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1</w:t>
            </w:r>
          </w:p>
          <w:p w:rsidR="006E3F90" w:rsidRPr="00C41566" w:rsidRDefault="006E3F90" w:rsidP="00C41566">
            <w:pPr>
              <w:spacing w:after="0" w:line="360" w:lineRule="auto"/>
              <w:contextualSpacing/>
              <w:rPr>
                <w:rFonts w:ascii="Times New Roman" w:hAnsi="Times New Roman"/>
                <w:sz w:val="24"/>
                <w:szCs w:val="24"/>
              </w:rPr>
            </w:pP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rPr>
          <w:trHeight w:val="31"/>
        </w:trPr>
        <w:tc>
          <w:tcPr>
            <w:tcW w:w="1049" w:type="pct"/>
            <w:vMerge w:val="restar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lastRenderedPageBreak/>
              <w:t>Тема 2.2. Основания и фундаменты</w:t>
            </w:r>
          </w:p>
        </w:tc>
        <w:tc>
          <w:tcPr>
            <w:tcW w:w="3212" w:type="pct"/>
            <w:gridSpan w:val="3"/>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eastAsia="Calibri" w:hAnsi="Times New Roman"/>
                <w:b/>
                <w:bCs/>
                <w:sz w:val="24"/>
                <w:szCs w:val="24"/>
              </w:rPr>
              <w:t xml:space="preserve">Содержание </w:t>
            </w:r>
            <w:r w:rsidRPr="00C41566">
              <w:rPr>
                <w:rFonts w:ascii="Times New Roman" w:hAnsi="Times New Roman"/>
                <w:b/>
                <w:bCs/>
                <w:sz w:val="24"/>
                <w:szCs w:val="24"/>
              </w:rPr>
              <w:t>(указывается перечень дидактических единиц)</w:t>
            </w:r>
          </w:p>
        </w:tc>
        <w:tc>
          <w:tcPr>
            <w:tcW w:w="739" w:type="pct"/>
            <w:tcBorders>
              <w:top w:val="single" w:sz="4" w:space="0" w:color="000000"/>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12</w:t>
            </w:r>
          </w:p>
          <w:p w:rsidR="006E3F90" w:rsidRPr="00C41566" w:rsidRDefault="006E3F90" w:rsidP="00C41566">
            <w:pPr>
              <w:spacing w:after="0" w:line="360" w:lineRule="auto"/>
              <w:contextualSpacing/>
              <w:jc w:val="center"/>
              <w:rPr>
                <w:rFonts w:ascii="Times New Roman" w:hAnsi="Times New Roman"/>
                <w:sz w:val="24"/>
                <w:szCs w:val="24"/>
              </w:rPr>
            </w:pP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rPr>
          <w:trHeight w:val="31"/>
        </w:trPr>
        <w:tc>
          <w:tcPr>
            <w:tcW w:w="1049" w:type="pct"/>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b/>
                <w:sz w:val="24"/>
                <w:szCs w:val="24"/>
              </w:rPr>
            </w:pPr>
          </w:p>
        </w:tc>
        <w:tc>
          <w:tcPr>
            <w:tcW w:w="210" w:type="pct"/>
            <w:gridSpan w:val="2"/>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b/>
                <w:sz w:val="24"/>
                <w:szCs w:val="24"/>
              </w:rPr>
            </w:pPr>
          </w:p>
          <w:p w:rsidR="006E3F90" w:rsidRPr="00C41566" w:rsidRDefault="006E3F90" w:rsidP="00C41566">
            <w:pPr>
              <w:spacing w:after="0" w:line="360" w:lineRule="auto"/>
              <w:contextualSpacing/>
              <w:jc w:val="center"/>
              <w:rPr>
                <w:rFonts w:ascii="Times New Roman" w:hAnsi="Times New Roman"/>
                <w:b/>
                <w:sz w:val="24"/>
                <w:szCs w:val="24"/>
              </w:rPr>
            </w:pPr>
          </w:p>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Общие сведения об основаниях и фундаментах</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 xml:space="preserve">Определение понятия "основание". Виды оснований и требования к ним. Грунты, используемые в качестве естественных оснований. </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Способы получения искусственных оснований: цементация, битумизация, силикатизация; использование песчаных свай;  механические способы.</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p w:rsidR="006E3F90" w:rsidRPr="00C41566" w:rsidRDefault="006E3F90" w:rsidP="00C41566">
            <w:pPr>
              <w:spacing w:after="0" w:line="360" w:lineRule="auto"/>
              <w:contextualSpacing/>
              <w:rPr>
                <w:rFonts w:ascii="Times New Roman" w:hAnsi="Times New Roman"/>
                <w:sz w:val="24"/>
                <w:szCs w:val="24"/>
              </w:rPr>
            </w:pP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rPr>
          <w:trHeight w:val="31"/>
        </w:trPr>
        <w:tc>
          <w:tcPr>
            <w:tcW w:w="1049" w:type="pct"/>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b/>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Фундаменты мелкого заложения</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Виды фундаментов мелкого заложения в зависимости от материала, особе</w:t>
            </w:r>
            <w:r w:rsidRPr="00C41566">
              <w:rPr>
                <w:rFonts w:ascii="Times New Roman" w:hAnsi="Times New Roman"/>
                <w:sz w:val="24"/>
                <w:szCs w:val="24"/>
              </w:rPr>
              <w:t>н</w:t>
            </w:r>
            <w:r w:rsidRPr="00C41566">
              <w:rPr>
                <w:rFonts w:ascii="Times New Roman" w:hAnsi="Times New Roman"/>
                <w:sz w:val="24"/>
                <w:szCs w:val="24"/>
              </w:rPr>
              <w:t xml:space="preserve">ностей конструкции, характера передаваемых усилий и работы в грунте (массивные, столбчатые, ленточные, плиточные и прочие), способов сооружения. </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Определение формы и размеров фундамента, глубины его заложения. Треб</w:t>
            </w:r>
            <w:r w:rsidRPr="00C41566">
              <w:rPr>
                <w:rFonts w:ascii="Times New Roman" w:hAnsi="Times New Roman"/>
                <w:sz w:val="24"/>
                <w:szCs w:val="24"/>
              </w:rPr>
              <w:t>о</w:t>
            </w:r>
            <w:r w:rsidRPr="00C41566">
              <w:rPr>
                <w:rFonts w:ascii="Times New Roman" w:hAnsi="Times New Roman"/>
                <w:sz w:val="24"/>
                <w:szCs w:val="24"/>
              </w:rPr>
              <w:t xml:space="preserve">вания </w:t>
            </w:r>
            <w:proofErr w:type="spellStart"/>
            <w:r w:rsidRPr="00C41566">
              <w:rPr>
                <w:rFonts w:ascii="Times New Roman" w:hAnsi="Times New Roman"/>
                <w:sz w:val="24"/>
                <w:szCs w:val="24"/>
              </w:rPr>
              <w:t>СНиПа</w:t>
            </w:r>
            <w:proofErr w:type="spellEnd"/>
            <w:r w:rsidRPr="00C41566">
              <w:rPr>
                <w:rFonts w:ascii="Times New Roman" w:hAnsi="Times New Roman"/>
                <w:sz w:val="24"/>
                <w:szCs w:val="24"/>
              </w:rPr>
              <w:t xml:space="preserve"> к глубине заложения фундамента.</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p w:rsidR="006E3F90" w:rsidRPr="00C41566" w:rsidRDefault="006E3F90" w:rsidP="00C41566">
            <w:pPr>
              <w:spacing w:after="0" w:line="360" w:lineRule="auto"/>
              <w:contextualSpacing/>
              <w:jc w:val="center"/>
              <w:rPr>
                <w:rFonts w:ascii="Times New Roman" w:hAnsi="Times New Roman"/>
                <w:sz w:val="24"/>
                <w:szCs w:val="24"/>
              </w:rPr>
            </w:pPr>
          </w:p>
        </w:tc>
      </w:tr>
      <w:tr w:rsidR="006E3F90" w:rsidRPr="00C41566" w:rsidTr="00CC0654">
        <w:trPr>
          <w:trHeight w:val="31"/>
        </w:trPr>
        <w:tc>
          <w:tcPr>
            <w:tcW w:w="1049" w:type="pct"/>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b/>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3</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Фундаменты глубокого заложения</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 xml:space="preserve">Виды свайных фундаментов: сваи-стойки, висячие сваи, низкие и высокие </w:t>
            </w:r>
            <w:r w:rsidRPr="00C41566">
              <w:rPr>
                <w:rFonts w:ascii="Times New Roman" w:hAnsi="Times New Roman"/>
                <w:sz w:val="24"/>
                <w:szCs w:val="24"/>
              </w:rPr>
              <w:lastRenderedPageBreak/>
              <w:t>свайные ростверки. Расположение свай в плане ростверка, заделка свай в ростверке, определение его размеров.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Деревянные, бетонные, железобетонные и металлические сваи. Сваи по сп</w:t>
            </w:r>
            <w:r w:rsidRPr="00C41566">
              <w:rPr>
                <w:rFonts w:ascii="Times New Roman" w:hAnsi="Times New Roman"/>
                <w:sz w:val="24"/>
                <w:szCs w:val="24"/>
              </w:rPr>
              <w:t>о</w:t>
            </w:r>
            <w:r w:rsidRPr="00C41566">
              <w:rPr>
                <w:rFonts w:ascii="Times New Roman" w:hAnsi="Times New Roman"/>
                <w:sz w:val="24"/>
                <w:szCs w:val="24"/>
              </w:rPr>
              <w:t>собу погружения: забивные, буровые и винтовые. Железобетонные цилиндрические оболочки. Увеличение несущей способности свай и оболочек устройством ушир</w:t>
            </w:r>
            <w:r w:rsidRPr="00C41566">
              <w:rPr>
                <w:rFonts w:ascii="Times New Roman" w:hAnsi="Times New Roman"/>
                <w:sz w:val="24"/>
                <w:szCs w:val="24"/>
              </w:rPr>
              <w:t>е</w:t>
            </w:r>
            <w:r w:rsidRPr="00C41566">
              <w:rPr>
                <w:rFonts w:ascii="Times New Roman" w:hAnsi="Times New Roman"/>
                <w:sz w:val="24"/>
                <w:szCs w:val="24"/>
              </w:rPr>
              <w:t xml:space="preserve">ния. </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 xml:space="preserve">Способы образования уширения: </w:t>
            </w:r>
            <w:proofErr w:type="spellStart"/>
            <w:r w:rsidRPr="00C41566">
              <w:rPr>
                <w:rFonts w:ascii="Times New Roman" w:hAnsi="Times New Roman"/>
                <w:sz w:val="24"/>
                <w:szCs w:val="24"/>
              </w:rPr>
              <w:t>камуфлетирование</w:t>
            </w:r>
            <w:proofErr w:type="spellEnd"/>
            <w:r w:rsidRPr="00C41566">
              <w:rPr>
                <w:rFonts w:ascii="Times New Roman" w:hAnsi="Times New Roman"/>
                <w:sz w:val="24"/>
                <w:szCs w:val="24"/>
              </w:rPr>
              <w:t xml:space="preserve">, уширение </w:t>
            </w:r>
            <w:proofErr w:type="gramStart"/>
            <w:r w:rsidRPr="00C41566">
              <w:rPr>
                <w:rFonts w:ascii="Times New Roman" w:hAnsi="Times New Roman"/>
                <w:sz w:val="24"/>
                <w:szCs w:val="24"/>
              </w:rPr>
              <w:t>специальным</w:t>
            </w:r>
            <w:proofErr w:type="gramEnd"/>
            <w:r w:rsidRPr="00C41566">
              <w:rPr>
                <w:rFonts w:ascii="Times New Roman" w:hAnsi="Times New Roman"/>
                <w:sz w:val="24"/>
                <w:szCs w:val="24"/>
              </w:rPr>
              <w:t xml:space="preserve"> </w:t>
            </w:r>
            <w:proofErr w:type="spellStart"/>
            <w:r w:rsidRPr="00C41566">
              <w:rPr>
                <w:rFonts w:ascii="Times New Roman" w:hAnsi="Times New Roman"/>
                <w:sz w:val="24"/>
                <w:szCs w:val="24"/>
              </w:rPr>
              <w:t>агрегатом-уширителем</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втрамбовывание</w:t>
            </w:r>
            <w:proofErr w:type="spellEnd"/>
            <w:r w:rsidRPr="00C41566">
              <w:rPr>
                <w:rFonts w:ascii="Times New Roman" w:hAnsi="Times New Roman"/>
                <w:sz w:val="24"/>
                <w:szCs w:val="24"/>
              </w:rPr>
              <w:t xml:space="preserve"> бетона или щебня в основание оболочки.</w:t>
            </w:r>
          </w:p>
          <w:p w:rsidR="006E3F90" w:rsidRPr="00C41566" w:rsidRDefault="006E3F90" w:rsidP="00C41566">
            <w:pPr>
              <w:spacing w:after="0" w:line="360" w:lineRule="auto"/>
              <w:ind w:firstLine="720"/>
              <w:contextualSpacing/>
              <w:jc w:val="both"/>
              <w:rPr>
                <w:rFonts w:ascii="Times New Roman" w:hAnsi="Times New Roman"/>
                <w:sz w:val="24"/>
                <w:szCs w:val="24"/>
              </w:rPr>
            </w:pPr>
            <w:proofErr w:type="spellStart"/>
            <w:r w:rsidRPr="00C41566">
              <w:rPr>
                <w:rFonts w:ascii="Times New Roman" w:hAnsi="Times New Roman"/>
                <w:sz w:val="24"/>
                <w:szCs w:val="24"/>
              </w:rPr>
              <w:t>Бурообсадные</w:t>
            </w:r>
            <w:proofErr w:type="spellEnd"/>
            <w:r w:rsidRPr="00C41566">
              <w:rPr>
                <w:rFonts w:ascii="Times New Roman" w:hAnsi="Times New Roman"/>
                <w:sz w:val="24"/>
                <w:szCs w:val="24"/>
              </w:rPr>
              <w:t xml:space="preserve"> столбы. </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Фундаменты на опускных колодцах.</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Конструкция опускных колодцев, технология погружения, условия примен</w:t>
            </w:r>
            <w:r w:rsidRPr="00C41566">
              <w:rPr>
                <w:rFonts w:ascii="Times New Roman" w:hAnsi="Times New Roman"/>
                <w:sz w:val="24"/>
                <w:szCs w:val="24"/>
              </w:rPr>
              <w:t>е</w:t>
            </w:r>
            <w:r w:rsidRPr="00C41566">
              <w:rPr>
                <w:rFonts w:ascii="Times New Roman" w:hAnsi="Times New Roman"/>
                <w:sz w:val="24"/>
                <w:szCs w:val="24"/>
              </w:rPr>
              <w:t xml:space="preserve">ния. Последовательность и особенности погружения опускного колодца в </w:t>
            </w:r>
            <w:proofErr w:type="spellStart"/>
            <w:r w:rsidRPr="00C41566">
              <w:rPr>
                <w:rFonts w:ascii="Times New Roman" w:hAnsi="Times New Roman"/>
                <w:sz w:val="24"/>
                <w:szCs w:val="24"/>
              </w:rPr>
              <w:t>тикс</w:t>
            </w:r>
            <w:r w:rsidRPr="00C41566">
              <w:rPr>
                <w:rFonts w:ascii="Times New Roman" w:hAnsi="Times New Roman"/>
                <w:sz w:val="24"/>
                <w:szCs w:val="24"/>
              </w:rPr>
              <w:t>о</w:t>
            </w:r>
            <w:r w:rsidRPr="00C41566">
              <w:rPr>
                <w:rFonts w:ascii="Times New Roman" w:hAnsi="Times New Roman"/>
                <w:sz w:val="24"/>
                <w:szCs w:val="24"/>
              </w:rPr>
              <w:t>тропной</w:t>
            </w:r>
            <w:proofErr w:type="spellEnd"/>
            <w:r w:rsidRPr="00C41566">
              <w:rPr>
                <w:rFonts w:ascii="Times New Roman" w:hAnsi="Times New Roman"/>
                <w:sz w:val="24"/>
                <w:szCs w:val="24"/>
              </w:rPr>
              <w:t xml:space="preserve"> рубашке.</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lastRenderedPageBreak/>
              <w:t>2</w:t>
            </w:r>
          </w:p>
        </w:tc>
      </w:tr>
      <w:tr w:rsidR="006E3F90" w:rsidRPr="00C41566" w:rsidTr="00CC0654">
        <w:trPr>
          <w:trHeight w:val="31"/>
        </w:trPr>
        <w:tc>
          <w:tcPr>
            <w:tcW w:w="1049" w:type="pct"/>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b/>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 xml:space="preserve"> Понятие о расчете фундаментов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 xml:space="preserve"> Виды оснований и требования к ним. Грунты, используемые в качестве ест</w:t>
            </w:r>
            <w:r w:rsidRPr="00C41566">
              <w:rPr>
                <w:rFonts w:ascii="Times New Roman" w:hAnsi="Times New Roman"/>
                <w:sz w:val="24"/>
                <w:szCs w:val="24"/>
              </w:rPr>
              <w:t>е</w:t>
            </w:r>
            <w:r w:rsidRPr="00C41566">
              <w:rPr>
                <w:rFonts w:ascii="Times New Roman" w:hAnsi="Times New Roman"/>
                <w:sz w:val="24"/>
                <w:szCs w:val="24"/>
              </w:rPr>
              <w:t>ственных оснований. Несущая способность грунта.</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Фундаменты мелкого заложения, их виды. Назначение глубины заложения фундамента. Отпор грунта под подошвой фундамента.</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Фундаменты глубокого заложения, их виды, условия применения.</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Виды свай, расположение их в ростверке.</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Особенности расчета фундамента мелкого заложения и свайного фундамента.</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lastRenderedPageBreak/>
              <w:t>2</w:t>
            </w:r>
          </w:p>
        </w:tc>
      </w:tr>
      <w:tr w:rsidR="006E3F90" w:rsidRPr="00C41566" w:rsidTr="00CC0654">
        <w:trPr>
          <w:trHeight w:val="31"/>
        </w:trPr>
        <w:tc>
          <w:tcPr>
            <w:tcW w:w="1049" w:type="pct"/>
            <w:vMerge w:val="restart"/>
            <w:tcBorders>
              <w:top w:val="nil"/>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eastAsia="Calibri" w:hAnsi="Times New Roman"/>
                <w:b/>
                <w:bCs/>
                <w:sz w:val="24"/>
                <w:szCs w:val="24"/>
              </w:rPr>
            </w:pPr>
          </w:p>
        </w:tc>
        <w:tc>
          <w:tcPr>
            <w:tcW w:w="3212" w:type="pct"/>
            <w:gridSpan w:val="3"/>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eastAsia="Calibri" w:hAnsi="Times New Roman"/>
                <w:b/>
                <w:bCs/>
                <w:sz w:val="24"/>
                <w:szCs w:val="24"/>
              </w:rPr>
              <w:t>В том числе, практических занятий и лабораторных работ</w:t>
            </w: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b/>
                <w:color w:val="000000"/>
                <w:sz w:val="24"/>
                <w:szCs w:val="24"/>
              </w:rPr>
              <w:t>4</w:t>
            </w:r>
          </w:p>
        </w:tc>
      </w:tr>
      <w:tr w:rsidR="006E3F90" w:rsidRPr="00C41566" w:rsidTr="00CC0654">
        <w:trPr>
          <w:trHeight w:val="31"/>
        </w:trPr>
        <w:tc>
          <w:tcPr>
            <w:tcW w:w="1049" w:type="pct"/>
            <w:vMerge/>
            <w:tcBorders>
              <w:top w:val="nil"/>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1</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xml:space="preserve"> Расчет фундамента мелкого заложения:</w:t>
            </w:r>
          </w:p>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определение несущей способности грунта основания;</w:t>
            </w:r>
          </w:p>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определение напряжений по подошве фундамента мелкого заложения; проверка прочности грунта; эпюры напряжений в грунте.</w:t>
            </w: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2</w:t>
            </w:r>
          </w:p>
        </w:tc>
      </w:tr>
      <w:tr w:rsidR="006E3F90" w:rsidRPr="00C41566" w:rsidTr="00CC0654">
        <w:trPr>
          <w:trHeight w:val="31"/>
        </w:trPr>
        <w:tc>
          <w:tcPr>
            <w:tcW w:w="1049" w:type="pct"/>
            <w:vMerge/>
            <w:tcBorders>
              <w:top w:val="nil"/>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2</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pStyle w:val="affffff4"/>
              <w:spacing w:after="0" w:line="360" w:lineRule="auto"/>
              <w:ind w:left="0"/>
              <w:contextualSpacing/>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xml:space="preserve"> Расчет свайного фундамента: определение несущей спосо</w:t>
            </w:r>
            <w:r w:rsidRPr="00C41566">
              <w:rPr>
                <w:rFonts w:ascii="Times New Roman" w:hAnsi="Times New Roman"/>
                <w:sz w:val="24"/>
                <w:szCs w:val="24"/>
              </w:rPr>
              <w:t>б</w:t>
            </w:r>
            <w:r w:rsidRPr="00C41566">
              <w:rPr>
                <w:rFonts w:ascii="Times New Roman" w:hAnsi="Times New Roman"/>
                <w:sz w:val="24"/>
                <w:szCs w:val="24"/>
              </w:rPr>
              <w:t>ности сваи по грунту; сбор нагрузок на свайный фундамент; определение количес</w:t>
            </w:r>
            <w:r w:rsidRPr="00C41566">
              <w:rPr>
                <w:rFonts w:ascii="Times New Roman" w:hAnsi="Times New Roman"/>
                <w:sz w:val="24"/>
                <w:szCs w:val="24"/>
              </w:rPr>
              <w:t>т</w:t>
            </w:r>
            <w:r w:rsidRPr="00C41566">
              <w:rPr>
                <w:rFonts w:ascii="Times New Roman" w:hAnsi="Times New Roman"/>
                <w:sz w:val="24"/>
                <w:szCs w:val="24"/>
              </w:rPr>
              <w:t>ва свай в ростверке; расположение свай в ростверке; назначение размеров ростверка.</w:t>
            </w:r>
          </w:p>
          <w:p w:rsidR="006E3F90" w:rsidRPr="00C41566" w:rsidRDefault="006E3F90" w:rsidP="00C41566">
            <w:pPr>
              <w:pStyle w:val="affffff4"/>
              <w:spacing w:after="0" w:line="360" w:lineRule="auto"/>
              <w:ind w:left="0"/>
              <w:contextualSpacing/>
              <w:rPr>
                <w:rFonts w:ascii="Times New Roman" w:hAnsi="Times New Roman"/>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2</w:t>
            </w:r>
          </w:p>
        </w:tc>
      </w:tr>
      <w:tr w:rsidR="006E3F90" w:rsidRPr="00C41566" w:rsidTr="00CC0654">
        <w:trPr>
          <w:trHeight w:val="31"/>
        </w:trPr>
        <w:tc>
          <w:tcPr>
            <w:tcW w:w="1049" w:type="pct"/>
            <w:vMerge w:val="restart"/>
            <w:tcBorders>
              <w:top w:val="single" w:sz="4" w:space="0" w:color="auto"/>
              <w:left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Тема 2.3.Строительство транспортных сооруж</w:t>
            </w:r>
            <w:r w:rsidRPr="00C41566">
              <w:rPr>
                <w:rFonts w:ascii="Times New Roman" w:hAnsi="Times New Roman"/>
                <w:b/>
                <w:sz w:val="24"/>
                <w:szCs w:val="24"/>
              </w:rPr>
              <w:t>е</w:t>
            </w:r>
            <w:r w:rsidRPr="00C41566">
              <w:rPr>
                <w:rFonts w:ascii="Times New Roman" w:hAnsi="Times New Roman"/>
                <w:b/>
                <w:sz w:val="24"/>
                <w:szCs w:val="24"/>
              </w:rPr>
              <w:t>ний</w:t>
            </w:r>
          </w:p>
          <w:p w:rsidR="006E3F90" w:rsidRPr="00C41566" w:rsidRDefault="006E3F90" w:rsidP="00C41566">
            <w:pPr>
              <w:spacing w:after="0" w:line="360" w:lineRule="auto"/>
              <w:contextualSpacing/>
              <w:jc w:val="both"/>
              <w:rPr>
                <w:rFonts w:ascii="Times New Roman" w:hAnsi="Times New Roman"/>
                <w:b/>
                <w:sz w:val="24"/>
                <w:szCs w:val="24"/>
              </w:rPr>
            </w:pPr>
          </w:p>
        </w:tc>
        <w:tc>
          <w:tcPr>
            <w:tcW w:w="3212" w:type="pct"/>
            <w:gridSpan w:val="3"/>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eastAsia="Calibri" w:hAnsi="Times New Roman"/>
                <w:b/>
                <w:bCs/>
                <w:sz w:val="24"/>
                <w:szCs w:val="24"/>
              </w:rPr>
              <w:t>Содержание</w:t>
            </w:r>
            <w:r w:rsidRPr="00C41566">
              <w:rPr>
                <w:rFonts w:ascii="Times New Roman" w:hAnsi="Times New Roman"/>
                <w:b/>
                <w:bCs/>
                <w:sz w:val="24"/>
                <w:szCs w:val="24"/>
              </w:rPr>
              <w:t>:</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color w:val="000000"/>
                <w:sz w:val="24"/>
                <w:szCs w:val="24"/>
              </w:rPr>
            </w:pPr>
            <w:r w:rsidRPr="00C41566">
              <w:rPr>
                <w:rFonts w:ascii="Times New Roman" w:hAnsi="Times New Roman"/>
                <w:b/>
                <w:color w:val="000000"/>
                <w:sz w:val="24"/>
                <w:szCs w:val="24"/>
              </w:rPr>
              <w:t>29</w:t>
            </w:r>
          </w:p>
          <w:p w:rsidR="006E3F90" w:rsidRPr="00C41566" w:rsidRDefault="006E3F90" w:rsidP="00C41566">
            <w:pPr>
              <w:spacing w:after="0" w:line="360" w:lineRule="auto"/>
              <w:contextualSpacing/>
              <w:jc w:val="center"/>
              <w:rPr>
                <w:rFonts w:ascii="Times New Roman" w:hAnsi="Times New Roman"/>
                <w:color w:val="000000"/>
                <w:sz w:val="24"/>
                <w:szCs w:val="24"/>
              </w:rPr>
            </w:pPr>
          </w:p>
          <w:p w:rsidR="006E3F90" w:rsidRPr="00C41566" w:rsidRDefault="006E3F90" w:rsidP="00C41566">
            <w:pPr>
              <w:spacing w:after="0" w:line="360" w:lineRule="auto"/>
              <w:contextualSpacing/>
              <w:jc w:val="center"/>
              <w:rPr>
                <w:rFonts w:ascii="Times New Roman" w:hAnsi="Times New Roman"/>
                <w:color w:val="000000"/>
                <w:sz w:val="24"/>
                <w:szCs w:val="24"/>
              </w:rPr>
            </w:pPr>
          </w:p>
        </w:tc>
      </w:tr>
      <w:tr w:rsidR="006E3F90" w:rsidRPr="00C41566" w:rsidTr="00CC0654">
        <w:trPr>
          <w:trHeight w:val="31"/>
        </w:trPr>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b/>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Общие принципы организации строительства транспортных сооружений</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Особенности организации строительства мостов. Заготовительные, тран</w:t>
            </w:r>
            <w:r w:rsidRPr="00C41566">
              <w:rPr>
                <w:rFonts w:ascii="Times New Roman" w:hAnsi="Times New Roman"/>
                <w:sz w:val="24"/>
                <w:szCs w:val="24"/>
              </w:rPr>
              <w:t>с</w:t>
            </w:r>
            <w:r w:rsidRPr="00C41566">
              <w:rPr>
                <w:rFonts w:ascii="Times New Roman" w:hAnsi="Times New Roman"/>
                <w:sz w:val="24"/>
                <w:szCs w:val="24"/>
              </w:rPr>
              <w:t>портные  и строительно-монтажные работы. Индустриализация мостостроения. Комплексная механизация строительства мостов. Возведение транспортных соор</w:t>
            </w:r>
            <w:r w:rsidRPr="00C41566">
              <w:rPr>
                <w:rFonts w:ascii="Times New Roman" w:hAnsi="Times New Roman"/>
                <w:sz w:val="24"/>
                <w:szCs w:val="24"/>
              </w:rPr>
              <w:t>у</w:t>
            </w:r>
            <w:r w:rsidRPr="00C41566">
              <w:rPr>
                <w:rFonts w:ascii="Times New Roman" w:hAnsi="Times New Roman"/>
                <w:sz w:val="24"/>
                <w:szCs w:val="24"/>
              </w:rPr>
              <w:t>жений в дорожно-строительном потоке.</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Структура мостостроительных организаций, мостостроительные управления, поезда, отряды; промышленные предприятия - заводы и базы.</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Организация строительной площадки.</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 xml:space="preserve">Состав проектов организации строительства и производства работ. Основные </w:t>
            </w:r>
            <w:r w:rsidRPr="00C41566">
              <w:rPr>
                <w:rFonts w:ascii="Times New Roman" w:hAnsi="Times New Roman"/>
                <w:sz w:val="24"/>
                <w:szCs w:val="24"/>
              </w:rPr>
              <w:lastRenderedPageBreak/>
              <w:t>методы производства работ. Планирование работ: календарные и сетевые графики строительства мостов. Состав работ по строительству мостов и других транспор</w:t>
            </w:r>
            <w:r w:rsidRPr="00C41566">
              <w:rPr>
                <w:rFonts w:ascii="Times New Roman" w:hAnsi="Times New Roman"/>
                <w:sz w:val="24"/>
                <w:szCs w:val="24"/>
              </w:rPr>
              <w:t>т</w:t>
            </w:r>
            <w:r w:rsidRPr="00C41566">
              <w:rPr>
                <w:rFonts w:ascii="Times New Roman" w:hAnsi="Times New Roman"/>
                <w:sz w:val="24"/>
                <w:szCs w:val="24"/>
              </w:rPr>
              <w:t>ных сооружений.</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Пути повышения эффективности и качества строительства, сокращение ср</w:t>
            </w:r>
            <w:r w:rsidRPr="00C41566">
              <w:rPr>
                <w:rFonts w:ascii="Times New Roman" w:hAnsi="Times New Roman"/>
                <w:sz w:val="24"/>
                <w:szCs w:val="24"/>
              </w:rPr>
              <w:t>о</w:t>
            </w:r>
            <w:r w:rsidRPr="00C41566">
              <w:rPr>
                <w:rFonts w:ascii="Times New Roman" w:hAnsi="Times New Roman"/>
                <w:sz w:val="24"/>
                <w:szCs w:val="24"/>
              </w:rPr>
              <w:t>ков и стоимости строительства.</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lastRenderedPageBreak/>
              <w:t>2</w:t>
            </w:r>
          </w:p>
          <w:p w:rsidR="006E3F90" w:rsidRPr="00C41566" w:rsidRDefault="006E3F90" w:rsidP="00C41566">
            <w:pPr>
              <w:spacing w:after="0" w:line="360" w:lineRule="auto"/>
              <w:contextualSpacing/>
              <w:rPr>
                <w:rFonts w:ascii="Times New Roman" w:hAnsi="Times New Roman"/>
                <w:color w:val="000000"/>
                <w:sz w:val="24"/>
                <w:szCs w:val="24"/>
              </w:rPr>
            </w:pPr>
          </w:p>
          <w:p w:rsidR="006E3F90" w:rsidRPr="00C41566" w:rsidRDefault="006E3F90" w:rsidP="00C41566">
            <w:pPr>
              <w:spacing w:after="0" w:line="360" w:lineRule="auto"/>
              <w:contextualSpacing/>
              <w:jc w:val="center"/>
              <w:rPr>
                <w:rFonts w:ascii="Times New Roman" w:hAnsi="Times New Roman"/>
                <w:color w:val="000000"/>
                <w:sz w:val="24"/>
                <w:szCs w:val="24"/>
              </w:rPr>
            </w:pPr>
          </w:p>
        </w:tc>
      </w:tr>
      <w:tr w:rsidR="006E3F90" w:rsidRPr="00C41566" w:rsidTr="00CC0654">
        <w:trPr>
          <w:trHeight w:val="31"/>
        </w:trPr>
        <w:tc>
          <w:tcPr>
            <w:tcW w:w="1049" w:type="pct"/>
            <w:vMerge/>
            <w:tcBorders>
              <w:left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eastAsia="Calibri" w:hAnsi="Times New Roman"/>
                <w:b/>
                <w:bCs/>
                <w:sz w:val="24"/>
                <w:szCs w:val="24"/>
              </w:rPr>
            </w:pPr>
          </w:p>
        </w:tc>
        <w:tc>
          <w:tcPr>
            <w:tcW w:w="210" w:type="pct"/>
            <w:gridSpan w:val="2"/>
            <w:tcBorders>
              <w:top w:val="single" w:sz="4" w:space="0" w:color="000000"/>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3002" w:type="pct"/>
            <w:tcBorders>
              <w:top w:val="single" w:sz="4" w:space="0" w:color="000000"/>
              <w:left w:val="single" w:sz="4" w:space="0" w:color="auto"/>
              <w:bottom w:val="single" w:sz="4" w:space="0" w:color="000000"/>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Устройство фундаментов мелкого заложения</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Устройство котлованов на местности, не покрытой водой: разбивочные раб</w:t>
            </w:r>
            <w:r w:rsidRPr="00C41566">
              <w:rPr>
                <w:rFonts w:ascii="Times New Roman" w:hAnsi="Times New Roman"/>
                <w:sz w:val="24"/>
                <w:szCs w:val="24"/>
              </w:rPr>
              <w:t>о</w:t>
            </w:r>
            <w:r w:rsidRPr="00C41566">
              <w:rPr>
                <w:rFonts w:ascii="Times New Roman" w:hAnsi="Times New Roman"/>
                <w:sz w:val="24"/>
                <w:szCs w:val="24"/>
              </w:rPr>
              <w:t>ты, выбор машин и оборудования, разработка и крепление котлованов. Типы кре</w:t>
            </w:r>
            <w:r w:rsidRPr="00C41566">
              <w:rPr>
                <w:rFonts w:ascii="Times New Roman" w:hAnsi="Times New Roman"/>
                <w:sz w:val="24"/>
                <w:szCs w:val="24"/>
              </w:rPr>
              <w:t>п</w:t>
            </w:r>
            <w:r w:rsidRPr="00C41566">
              <w:rPr>
                <w:rFonts w:ascii="Times New Roman" w:hAnsi="Times New Roman"/>
                <w:sz w:val="24"/>
                <w:szCs w:val="24"/>
              </w:rPr>
              <w:t>ления стен котлована. Способы удаления воды из котлована. Возведение фундаме</w:t>
            </w:r>
            <w:r w:rsidRPr="00C41566">
              <w:rPr>
                <w:rFonts w:ascii="Times New Roman" w:hAnsi="Times New Roman"/>
                <w:sz w:val="24"/>
                <w:szCs w:val="24"/>
              </w:rPr>
              <w:t>н</w:t>
            </w:r>
            <w:r w:rsidRPr="00C41566">
              <w:rPr>
                <w:rFonts w:ascii="Times New Roman" w:hAnsi="Times New Roman"/>
                <w:sz w:val="24"/>
                <w:szCs w:val="24"/>
              </w:rPr>
              <w:t>тов в котлованах.</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Устройство котлованов на местности, покрытой водой: разбивочные работы, выбор машин и оборудования, устройство перемычек, разработка котлована и вод</w:t>
            </w:r>
            <w:r w:rsidRPr="00C41566">
              <w:rPr>
                <w:rFonts w:ascii="Times New Roman" w:hAnsi="Times New Roman"/>
                <w:sz w:val="24"/>
                <w:szCs w:val="24"/>
              </w:rPr>
              <w:t>о</w:t>
            </w:r>
            <w:r w:rsidRPr="00C41566">
              <w:rPr>
                <w:rFonts w:ascii="Times New Roman" w:hAnsi="Times New Roman"/>
                <w:sz w:val="24"/>
                <w:szCs w:val="24"/>
              </w:rPr>
              <w:t>отлив.   Выбор типа перемычки.</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Конструкция шпунтового ограждения.</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Возведение фундаментов в котлованах из монолитного бетона и из сборных блоков.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Подводное бетонирование.</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Контроль и приемка работ.</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Охрана труда и техника безопасности при сооружении фундаментов опор мостов.</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2</w:t>
            </w:r>
          </w:p>
          <w:p w:rsidR="006E3F90" w:rsidRPr="00C41566" w:rsidRDefault="006E3F90" w:rsidP="00C41566">
            <w:pPr>
              <w:spacing w:after="0" w:line="360" w:lineRule="auto"/>
              <w:contextualSpacing/>
              <w:jc w:val="center"/>
              <w:rPr>
                <w:rFonts w:ascii="Times New Roman" w:hAnsi="Times New Roman"/>
                <w:color w:val="000000"/>
                <w:sz w:val="24"/>
                <w:szCs w:val="24"/>
              </w:rPr>
            </w:pPr>
          </w:p>
        </w:tc>
      </w:tr>
      <w:tr w:rsidR="006E3F90" w:rsidRPr="00C41566" w:rsidTr="00CC0654">
        <w:trPr>
          <w:trHeight w:val="31"/>
        </w:trPr>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3</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Устройство фундаментов глубокого заложения</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Способы погружения свай. Выбор оборудования для погружения свай. Типы копров и молотов для свайных работ. Технология погружения свай. Отказ свай. Устройство свайного ростверка.</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Погружение оболочек и столбов: механизмы и оборудование для погруж</w:t>
            </w:r>
            <w:r w:rsidRPr="00C41566">
              <w:rPr>
                <w:rFonts w:ascii="Times New Roman" w:hAnsi="Times New Roman"/>
                <w:sz w:val="24"/>
                <w:szCs w:val="24"/>
              </w:rPr>
              <w:t>е</w:t>
            </w:r>
            <w:r w:rsidRPr="00C41566">
              <w:rPr>
                <w:rFonts w:ascii="Times New Roman" w:hAnsi="Times New Roman"/>
                <w:sz w:val="24"/>
                <w:szCs w:val="24"/>
              </w:rPr>
              <w:t>ния. Технология устройства фундамента на оболочках и столбах.</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Особенности технологии устройства фундаментов на опускных колодцах. Охрана труда и техника безопасности при устройстве фундаментов глубокого зал</w:t>
            </w:r>
            <w:r w:rsidRPr="00C41566">
              <w:rPr>
                <w:rFonts w:ascii="Times New Roman" w:hAnsi="Times New Roman"/>
                <w:sz w:val="24"/>
                <w:szCs w:val="24"/>
              </w:rPr>
              <w:t>о</w:t>
            </w:r>
            <w:r w:rsidRPr="00C41566">
              <w:rPr>
                <w:rFonts w:ascii="Times New Roman" w:hAnsi="Times New Roman"/>
                <w:sz w:val="24"/>
                <w:szCs w:val="24"/>
              </w:rPr>
              <w:t>жения. Контроль и приемка работ.</w:t>
            </w:r>
          </w:p>
          <w:p w:rsidR="006E3F90" w:rsidRPr="00C41566" w:rsidRDefault="006E3F90" w:rsidP="00C41566">
            <w:pPr>
              <w:spacing w:after="0" w:line="360" w:lineRule="auto"/>
              <w:ind w:firstLine="720"/>
              <w:contextualSpacing/>
              <w:jc w:val="both"/>
              <w:rPr>
                <w:rFonts w:ascii="Times New Roman" w:hAnsi="Times New Roman"/>
                <w:sz w:val="24"/>
                <w:szCs w:val="24"/>
              </w:rPr>
            </w:pPr>
          </w:p>
          <w:p w:rsidR="006E3F90" w:rsidRPr="00C41566" w:rsidRDefault="006E3F90" w:rsidP="00C41566">
            <w:pPr>
              <w:spacing w:after="0" w:line="360" w:lineRule="auto"/>
              <w:ind w:firstLine="720"/>
              <w:contextualSpacing/>
              <w:jc w:val="both"/>
              <w:rPr>
                <w:rFonts w:ascii="Times New Roman" w:hAnsi="Times New Roman"/>
                <w:sz w:val="24"/>
                <w:szCs w:val="24"/>
              </w:rPr>
            </w:pPr>
          </w:p>
          <w:p w:rsidR="006E3F90" w:rsidRPr="00C41566" w:rsidRDefault="006E3F90" w:rsidP="00C41566">
            <w:pPr>
              <w:spacing w:after="0" w:line="360" w:lineRule="auto"/>
              <w:ind w:firstLine="720"/>
              <w:contextualSpacing/>
              <w:jc w:val="both"/>
              <w:rPr>
                <w:rFonts w:ascii="Times New Roman" w:hAnsi="Times New Roman"/>
                <w:sz w:val="24"/>
                <w:szCs w:val="24"/>
              </w:rPr>
            </w:pP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2</w:t>
            </w:r>
          </w:p>
          <w:p w:rsidR="006E3F90" w:rsidRPr="00C41566" w:rsidRDefault="006E3F90" w:rsidP="00C41566">
            <w:pPr>
              <w:spacing w:after="0" w:line="360" w:lineRule="auto"/>
              <w:contextualSpacing/>
              <w:rPr>
                <w:rFonts w:ascii="Times New Roman" w:hAnsi="Times New Roman"/>
                <w:color w:val="000000"/>
                <w:sz w:val="24"/>
                <w:szCs w:val="24"/>
              </w:rPr>
            </w:pPr>
          </w:p>
          <w:p w:rsidR="006E3F90" w:rsidRPr="00C41566" w:rsidRDefault="006E3F90" w:rsidP="00C41566">
            <w:pPr>
              <w:spacing w:after="0" w:line="360" w:lineRule="auto"/>
              <w:contextualSpacing/>
              <w:rPr>
                <w:rFonts w:ascii="Times New Roman" w:hAnsi="Times New Roman"/>
                <w:color w:val="000000"/>
                <w:sz w:val="24"/>
                <w:szCs w:val="24"/>
              </w:rPr>
            </w:pPr>
          </w:p>
          <w:p w:rsidR="006E3F90" w:rsidRPr="00C41566" w:rsidRDefault="006E3F90" w:rsidP="00C41566">
            <w:pPr>
              <w:spacing w:after="0" w:line="360" w:lineRule="auto"/>
              <w:contextualSpacing/>
              <w:jc w:val="center"/>
              <w:rPr>
                <w:rFonts w:ascii="Times New Roman" w:hAnsi="Times New Roman"/>
                <w:color w:val="000000"/>
                <w:sz w:val="24"/>
                <w:szCs w:val="24"/>
              </w:rPr>
            </w:pPr>
          </w:p>
        </w:tc>
      </w:tr>
      <w:tr w:rsidR="006E3F90" w:rsidRPr="00C41566" w:rsidTr="00CC0654">
        <w:trPr>
          <w:trHeight w:val="31"/>
        </w:trPr>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Строительство железобетонных мостов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Особенности строительства сборных железобетонных мостов. Состав работ, основные монтажные операции.</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Монтаж сборных опор. Детали сборных элементов опор. Конструкция вр</w:t>
            </w:r>
            <w:r w:rsidRPr="00C41566">
              <w:rPr>
                <w:rFonts w:ascii="Times New Roman" w:hAnsi="Times New Roman"/>
                <w:sz w:val="24"/>
                <w:szCs w:val="24"/>
              </w:rPr>
              <w:t>е</w:t>
            </w:r>
            <w:r w:rsidRPr="00C41566">
              <w:rPr>
                <w:rFonts w:ascii="Times New Roman" w:hAnsi="Times New Roman"/>
                <w:sz w:val="24"/>
                <w:szCs w:val="24"/>
              </w:rPr>
              <w:t>менных подмостей для монтажа опор. Выбор крана для монтажа.</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Монтаж разрезных балочных пролетных строений длиной до 40 м. Основные технологии монтажа, выбор монтажного оборудования.</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Монтаж балочных пролетных строений специальными мостостроительными кранами и агрегатами.</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lastRenderedPageBreak/>
              <w:t xml:space="preserve">Монтаж сборных железобетонных пролетных строений длиной более </w:t>
            </w:r>
          </w:p>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40 м. Основные технологии монтажа сборных пролетных строений больших прол</w:t>
            </w:r>
            <w:r w:rsidRPr="00C41566">
              <w:rPr>
                <w:rFonts w:ascii="Times New Roman" w:hAnsi="Times New Roman"/>
                <w:sz w:val="24"/>
                <w:szCs w:val="24"/>
              </w:rPr>
              <w:t>е</w:t>
            </w:r>
            <w:r w:rsidRPr="00C41566">
              <w:rPr>
                <w:rFonts w:ascii="Times New Roman" w:hAnsi="Times New Roman"/>
                <w:sz w:val="24"/>
                <w:szCs w:val="24"/>
              </w:rPr>
              <w:t>тов.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Выбор монтажного оборудования.</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Укрупнительная и навесная сборка элементов сборных железобетонных пр</w:t>
            </w:r>
            <w:r w:rsidRPr="00C41566">
              <w:rPr>
                <w:rFonts w:ascii="Times New Roman" w:hAnsi="Times New Roman"/>
                <w:sz w:val="24"/>
                <w:szCs w:val="24"/>
              </w:rPr>
              <w:t>о</w:t>
            </w:r>
            <w:r w:rsidRPr="00C41566">
              <w:rPr>
                <w:rFonts w:ascii="Times New Roman" w:hAnsi="Times New Roman"/>
                <w:sz w:val="24"/>
                <w:szCs w:val="24"/>
              </w:rPr>
              <w:t>летных строений.</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Устройство проезжей части, тротуаров и перил. Охрана труда и техника безопасности при строительстве.</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Пути повышения эффективности и качества монтажных работ при стро</w:t>
            </w:r>
            <w:r w:rsidRPr="00C41566">
              <w:rPr>
                <w:rFonts w:ascii="Times New Roman" w:hAnsi="Times New Roman"/>
                <w:sz w:val="24"/>
                <w:szCs w:val="24"/>
              </w:rPr>
              <w:t>и</w:t>
            </w:r>
            <w:r w:rsidRPr="00C41566">
              <w:rPr>
                <w:rFonts w:ascii="Times New Roman" w:hAnsi="Times New Roman"/>
                <w:sz w:val="24"/>
                <w:szCs w:val="24"/>
              </w:rPr>
              <w:t>тельстве сборных железобетонных мостов.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Контроль качества строительства, приемка работ, сдача моста в эксплуат</w:t>
            </w:r>
            <w:r w:rsidRPr="00C41566">
              <w:rPr>
                <w:rFonts w:ascii="Times New Roman" w:hAnsi="Times New Roman"/>
                <w:sz w:val="24"/>
                <w:szCs w:val="24"/>
              </w:rPr>
              <w:t>а</w:t>
            </w:r>
            <w:r w:rsidRPr="00C41566">
              <w:rPr>
                <w:rFonts w:ascii="Times New Roman" w:hAnsi="Times New Roman"/>
                <w:sz w:val="24"/>
                <w:szCs w:val="24"/>
              </w:rPr>
              <w:t>цию.</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lastRenderedPageBreak/>
              <w:t>2</w:t>
            </w:r>
          </w:p>
        </w:tc>
      </w:tr>
      <w:tr w:rsidR="006E3F90" w:rsidRPr="00C41566" w:rsidTr="00CC0654">
        <w:trPr>
          <w:trHeight w:val="31"/>
        </w:trPr>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5</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 xml:space="preserve">Изготовление сборных железобетонных конструкций </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Краткие сведения о предприятиях по изготовлению сборных железобетонных мостовых конструкций. Типы опалубок, требования к ним.</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Основные технологии изготовления сборных железобетонных конструкций. Особенности изготовления железобетонных балок по поточно-агрегатной и стенд</w:t>
            </w:r>
            <w:r w:rsidRPr="00C41566">
              <w:rPr>
                <w:rFonts w:ascii="Times New Roman" w:hAnsi="Times New Roman"/>
                <w:sz w:val="24"/>
                <w:szCs w:val="24"/>
              </w:rPr>
              <w:t>о</w:t>
            </w:r>
            <w:r w:rsidRPr="00C41566">
              <w:rPr>
                <w:rFonts w:ascii="Times New Roman" w:hAnsi="Times New Roman"/>
                <w:sz w:val="24"/>
                <w:szCs w:val="24"/>
              </w:rPr>
              <w:t>вой технологии с обычной каркасно-стержневой и предварительно напрягаемой а</w:t>
            </w:r>
            <w:r w:rsidRPr="00C41566">
              <w:rPr>
                <w:rFonts w:ascii="Times New Roman" w:hAnsi="Times New Roman"/>
                <w:sz w:val="24"/>
                <w:szCs w:val="24"/>
              </w:rPr>
              <w:t>р</w:t>
            </w:r>
            <w:r w:rsidRPr="00C41566">
              <w:rPr>
                <w:rFonts w:ascii="Times New Roman" w:hAnsi="Times New Roman"/>
                <w:sz w:val="24"/>
                <w:szCs w:val="24"/>
              </w:rPr>
              <w:t>матурой (с натяжением до и после бетонирования). Кассетный способ изготовления.</w:t>
            </w:r>
          </w:p>
          <w:p w:rsidR="006E3F90" w:rsidRPr="00C41566" w:rsidRDefault="006E3F90" w:rsidP="00C41566">
            <w:pPr>
              <w:spacing w:after="0" w:line="360" w:lineRule="auto"/>
              <w:ind w:firstLine="720"/>
              <w:contextualSpacing/>
              <w:jc w:val="both"/>
              <w:rPr>
                <w:rFonts w:ascii="Times New Roman" w:hAnsi="Times New Roman"/>
                <w:sz w:val="24"/>
                <w:szCs w:val="24"/>
              </w:rPr>
            </w:pPr>
            <w:proofErr w:type="gramStart"/>
            <w:r w:rsidRPr="00C41566">
              <w:rPr>
                <w:rFonts w:ascii="Times New Roman" w:hAnsi="Times New Roman"/>
                <w:sz w:val="24"/>
                <w:szCs w:val="24"/>
              </w:rPr>
              <w:t>Контроль за</w:t>
            </w:r>
            <w:proofErr w:type="gramEnd"/>
            <w:r w:rsidRPr="00C41566">
              <w:rPr>
                <w:rFonts w:ascii="Times New Roman" w:hAnsi="Times New Roman"/>
                <w:sz w:val="24"/>
                <w:szCs w:val="24"/>
              </w:rPr>
              <w:t xml:space="preserve"> качеством изготовления железобетонных конструкций и прие</w:t>
            </w:r>
            <w:r w:rsidRPr="00C41566">
              <w:rPr>
                <w:rFonts w:ascii="Times New Roman" w:hAnsi="Times New Roman"/>
                <w:sz w:val="24"/>
                <w:szCs w:val="24"/>
              </w:rPr>
              <w:t>м</w:t>
            </w:r>
            <w:r w:rsidRPr="00C41566">
              <w:rPr>
                <w:rFonts w:ascii="Times New Roman" w:hAnsi="Times New Roman"/>
                <w:sz w:val="24"/>
                <w:szCs w:val="24"/>
              </w:rPr>
              <w:t>ка работ.</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lastRenderedPageBreak/>
              <w:t>1</w:t>
            </w:r>
          </w:p>
        </w:tc>
      </w:tr>
      <w:tr w:rsidR="006E3F90" w:rsidRPr="00C41566" w:rsidTr="00CC0654">
        <w:trPr>
          <w:trHeight w:val="280"/>
        </w:trPr>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6</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Строительство металлических и деревянных мостов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Изготовление металлических конструкций на заводах, транспортировка их к месту постройки моста. Подготовка элементов к монтажу. Объединение элементов металлоконструкций.</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Основные технологии монтажа металлических пролетных строений, выбор монтажного оборудования.</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Устройство проезжей части, тротуаров, перил.</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Контроль и приемка работ, сдача моста в эксплуатацию.</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Охрана труда при строительстве металлических мостов.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Особенности строительства деревянных мостов. Изготовление элементов д</w:t>
            </w:r>
            <w:r w:rsidRPr="00C41566">
              <w:rPr>
                <w:rFonts w:ascii="Times New Roman" w:hAnsi="Times New Roman"/>
                <w:sz w:val="24"/>
                <w:szCs w:val="24"/>
              </w:rPr>
              <w:t>е</w:t>
            </w:r>
            <w:r w:rsidRPr="00C41566">
              <w:rPr>
                <w:rFonts w:ascii="Times New Roman" w:hAnsi="Times New Roman"/>
                <w:sz w:val="24"/>
                <w:szCs w:val="24"/>
              </w:rPr>
              <w:t xml:space="preserve">ревянных мостов, </w:t>
            </w:r>
            <w:proofErr w:type="spellStart"/>
            <w:r w:rsidRPr="00C41566">
              <w:rPr>
                <w:rFonts w:ascii="Times New Roman" w:hAnsi="Times New Roman"/>
                <w:sz w:val="24"/>
                <w:szCs w:val="24"/>
              </w:rPr>
              <w:t>антисептирование</w:t>
            </w:r>
            <w:proofErr w:type="spellEnd"/>
            <w:r w:rsidRPr="00C41566">
              <w:rPr>
                <w:rFonts w:ascii="Times New Roman" w:hAnsi="Times New Roman"/>
                <w:sz w:val="24"/>
                <w:szCs w:val="24"/>
              </w:rPr>
              <w:t xml:space="preserve"> элементов.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Постройка опор деревянных мостов и ледорезов.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Технология постройки простейших балочных мостов.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Изготовление решетчатых ферм, их монтаж, устройство проезжей части. О</w:t>
            </w:r>
            <w:r w:rsidRPr="00C41566">
              <w:rPr>
                <w:rFonts w:ascii="Times New Roman" w:hAnsi="Times New Roman"/>
                <w:sz w:val="24"/>
                <w:szCs w:val="24"/>
              </w:rPr>
              <w:t>х</w:t>
            </w:r>
            <w:r w:rsidRPr="00C41566">
              <w:rPr>
                <w:rFonts w:ascii="Times New Roman" w:hAnsi="Times New Roman"/>
                <w:sz w:val="24"/>
                <w:szCs w:val="24"/>
              </w:rPr>
              <w:t>рана труда</w:t>
            </w:r>
            <w:r w:rsidR="00B70F78">
              <w:rPr>
                <w:rFonts w:ascii="Times New Roman" w:hAnsi="Times New Roman"/>
                <w:sz w:val="24"/>
                <w:szCs w:val="24"/>
              </w:rPr>
              <w:t xml:space="preserve"> и</w:t>
            </w:r>
            <w:r w:rsidRPr="00C41566">
              <w:rPr>
                <w:rFonts w:ascii="Times New Roman" w:hAnsi="Times New Roman"/>
                <w:sz w:val="24"/>
                <w:szCs w:val="24"/>
              </w:rPr>
              <w:t xml:space="preserve"> противопожарная безопасность при строительстве деревянных мостов.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Охрана окружающей среды при строительстве.</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2</w:t>
            </w:r>
          </w:p>
          <w:p w:rsidR="006E3F90" w:rsidRPr="00C41566" w:rsidRDefault="006E3F90" w:rsidP="00C41566">
            <w:pPr>
              <w:spacing w:after="0" w:line="360" w:lineRule="auto"/>
              <w:contextualSpacing/>
              <w:jc w:val="center"/>
              <w:rPr>
                <w:rFonts w:ascii="Times New Roman" w:hAnsi="Times New Roman"/>
                <w:color w:val="000000"/>
                <w:sz w:val="24"/>
                <w:szCs w:val="24"/>
              </w:rPr>
            </w:pPr>
          </w:p>
        </w:tc>
      </w:tr>
      <w:tr w:rsidR="006E3F90" w:rsidRPr="00C41566" w:rsidTr="00CC0654">
        <w:trPr>
          <w:trHeight w:val="31"/>
        </w:trPr>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7</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Строительство водопропускных труб</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Содержание учебного материала</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Изготовление элементов сборных железобетонных труб, испытание на вод</w:t>
            </w:r>
            <w:r w:rsidRPr="00C41566">
              <w:rPr>
                <w:rFonts w:ascii="Times New Roman" w:hAnsi="Times New Roman"/>
                <w:sz w:val="24"/>
                <w:szCs w:val="24"/>
              </w:rPr>
              <w:t>о</w:t>
            </w:r>
            <w:r w:rsidRPr="00C41566">
              <w:rPr>
                <w:rFonts w:ascii="Times New Roman" w:hAnsi="Times New Roman"/>
                <w:sz w:val="24"/>
                <w:szCs w:val="24"/>
              </w:rPr>
              <w:t xml:space="preserve">непроницаемость. Постройка сборных железобетонных труб, техника безопасности </w:t>
            </w:r>
            <w:r w:rsidRPr="00C41566">
              <w:rPr>
                <w:rFonts w:ascii="Times New Roman" w:hAnsi="Times New Roman"/>
                <w:sz w:val="24"/>
                <w:szCs w:val="24"/>
              </w:rPr>
              <w:lastRenderedPageBreak/>
              <w:t>при строительстве.</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Технологическая карта на строительство сборной железобетонной круглой одноочковой трубы.</w:t>
            </w:r>
          </w:p>
          <w:p w:rsidR="006E3F90" w:rsidRPr="00C41566" w:rsidRDefault="006E3F90" w:rsidP="00C41566">
            <w:pPr>
              <w:spacing w:after="0" w:line="360" w:lineRule="auto"/>
              <w:contextualSpacing/>
              <w:jc w:val="both"/>
              <w:rPr>
                <w:rFonts w:ascii="Times New Roman" w:hAnsi="Times New Roman"/>
                <w:b/>
                <w:sz w:val="24"/>
                <w:szCs w:val="24"/>
              </w:rPr>
            </w:pP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lastRenderedPageBreak/>
              <w:t>1</w:t>
            </w:r>
          </w:p>
          <w:p w:rsidR="006E3F90" w:rsidRPr="00C41566" w:rsidRDefault="006E3F90" w:rsidP="00C41566">
            <w:pPr>
              <w:spacing w:after="0" w:line="360" w:lineRule="auto"/>
              <w:contextualSpacing/>
              <w:jc w:val="center"/>
              <w:rPr>
                <w:rFonts w:ascii="Times New Roman" w:hAnsi="Times New Roman"/>
                <w:color w:val="000000"/>
                <w:sz w:val="24"/>
                <w:szCs w:val="24"/>
              </w:rPr>
            </w:pPr>
          </w:p>
        </w:tc>
      </w:tr>
      <w:tr w:rsidR="006E3F90" w:rsidRPr="00C41566" w:rsidTr="00CC0654">
        <w:trPr>
          <w:trHeight w:val="31"/>
        </w:trPr>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Строительство тоннелей</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Способы производства работ, последовательность операций, техника при строительстве тоннелей мелкого заложения.</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Понятие о щитовой проходке. Последовательность операций при сооружении тоннеля глубокого заложения.</w:t>
            </w:r>
          </w:p>
          <w:p w:rsidR="006E3F90" w:rsidRPr="00C41566" w:rsidRDefault="006E3F90" w:rsidP="00C41566">
            <w:pPr>
              <w:spacing w:after="0" w:line="360" w:lineRule="auto"/>
              <w:ind w:firstLine="720"/>
              <w:contextualSpacing/>
              <w:jc w:val="both"/>
              <w:rPr>
                <w:rFonts w:ascii="Times New Roman" w:hAnsi="Times New Roman"/>
                <w:sz w:val="24"/>
                <w:szCs w:val="24"/>
              </w:rPr>
            </w:pP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2</w:t>
            </w:r>
          </w:p>
          <w:p w:rsidR="006E3F90" w:rsidRPr="00C41566" w:rsidRDefault="006E3F90" w:rsidP="00C41566">
            <w:pPr>
              <w:spacing w:after="0" w:line="360" w:lineRule="auto"/>
              <w:contextualSpacing/>
              <w:jc w:val="center"/>
              <w:rPr>
                <w:rFonts w:ascii="Times New Roman" w:hAnsi="Times New Roman"/>
                <w:color w:val="000000"/>
                <w:sz w:val="24"/>
                <w:szCs w:val="24"/>
              </w:rPr>
            </w:pPr>
          </w:p>
        </w:tc>
      </w:tr>
      <w:tr w:rsidR="006E3F90" w:rsidRPr="00C41566" w:rsidTr="00CC0654">
        <w:trPr>
          <w:trHeight w:val="31"/>
        </w:trPr>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000000"/>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9</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Приемка транспортных сооружений в эксплуатацию</w:t>
            </w:r>
          </w:p>
          <w:p w:rsidR="006E3F90" w:rsidRPr="00C41566" w:rsidRDefault="006E3F90" w:rsidP="00C41566">
            <w:pPr>
              <w:spacing w:after="0" w:line="360" w:lineRule="auto"/>
              <w:ind w:firstLine="720"/>
              <w:contextualSpacing/>
              <w:jc w:val="both"/>
              <w:rPr>
                <w:rFonts w:ascii="Times New Roman" w:hAnsi="Times New Roman"/>
                <w:sz w:val="24"/>
                <w:szCs w:val="24"/>
              </w:rPr>
            </w:pP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Общие сведения о приемке транспортных сооружений в эксплуатацию. Те</w:t>
            </w:r>
            <w:r w:rsidRPr="00C41566">
              <w:rPr>
                <w:rFonts w:ascii="Times New Roman" w:hAnsi="Times New Roman"/>
                <w:sz w:val="24"/>
                <w:szCs w:val="24"/>
              </w:rPr>
              <w:t>х</w:t>
            </w:r>
            <w:r w:rsidRPr="00C41566">
              <w:rPr>
                <w:rFonts w:ascii="Times New Roman" w:hAnsi="Times New Roman"/>
                <w:sz w:val="24"/>
                <w:szCs w:val="24"/>
              </w:rPr>
              <w:t xml:space="preserve">нический </w:t>
            </w:r>
            <w:proofErr w:type="gramStart"/>
            <w:r w:rsidRPr="00C41566">
              <w:rPr>
                <w:rFonts w:ascii="Times New Roman" w:hAnsi="Times New Roman"/>
                <w:sz w:val="24"/>
                <w:szCs w:val="24"/>
              </w:rPr>
              <w:t>контроль за</w:t>
            </w:r>
            <w:proofErr w:type="gramEnd"/>
            <w:r w:rsidRPr="00C41566">
              <w:rPr>
                <w:rFonts w:ascii="Times New Roman" w:hAnsi="Times New Roman"/>
                <w:sz w:val="24"/>
                <w:szCs w:val="24"/>
              </w:rPr>
              <w:t xml:space="preserve"> производством работ (производственный контроль и технич</w:t>
            </w:r>
            <w:r w:rsidRPr="00C41566">
              <w:rPr>
                <w:rFonts w:ascii="Times New Roman" w:hAnsi="Times New Roman"/>
                <w:sz w:val="24"/>
                <w:szCs w:val="24"/>
              </w:rPr>
              <w:t>е</w:t>
            </w:r>
            <w:r w:rsidRPr="00C41566">
              <w:rPr>
                <w:rFonts w:ascii="Times New Roman" w:hAnsi="Times New Roman"/>
                <w:sz w:val="24"/>
                <w:szCs w:val="24"/>
              </w:rPr>
              <w:t>ский надзор).</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Общие сведения о правилах приемки транспортных сооружений в эксплуат</w:t>
            </w:r>
            <w:r w:rsidRPr="00C41566">
              <w:rPr>
                <w:rFonts w:ascii="Times New Roman" w:hAnsi="Times New Roman"/>
                <w:sz w:val="24"/>
                <w:szCs w:val="24"/>
              </w:rPr>
              <w:t>а</w:t>
            </w:r>
            <w:r w:rsidRPr="00C41566">
              <w:rPr>
                <w:rFonts w:ascii="Times New Roman" w:hAnsi="Times New Roman"/>
                <w:sz w:val="24"/>
                <w:szCs w:val="24"/>
              </w:rPr>
              <w:t>цию. Рабочие и государственные комиссии, их состав и обязанности.</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1</w:t>
            </w:r>
          </w:p>
          <w:p w:rsidR="006E3F90" w:rsidRPr="00C41566" w:rsidRDefault="006E3F90" w:rsidP="00C41566">
            <w:pPr>
              <w:spacing w:after="0" w:line="360" w:lineRule="auto"/>
              <w:contextualSpacing/>
              <w:jc w:val="center"/>
              <w:rPr>
                <w:rFonts w:ascii="Times New Roman" w:hAnsi="Times New Roman"/>
                <w:color w:val="000000"/>
                <w:sz w:val="24"/>
                <w:szCs w:val="24"/>
              </w:rPr>
            </w:pPr>
          </w:p>
        </w:tc>
      </w:tr>
      <w:tr w:rsidR="006E3F90" w:rsidRPr="00C41566" w:rsidTr="00CC0654">
        <w:trPr>
          <w:trHeight w:val="31"/>
        </w:trPr>
        <w:tc>
          <w:tcPr>
            <w:tcW w:w="1049" w:type="pct"/>
            <w:vMerge/>
            <w:tcBorders>
              <w:left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eastAsia="Calibri" w:hAnsi="Times New Roman"/>
                <w:b/>
                <w:bCs/>
                <w:sz w:val="24"/>
                <w:szCs w:val="24"/>
              </w:rPr>
            </w:pPr>
          </w:p>
        </w:tc>
        <w:tc>
          <w:tcPr>
            <w:tcW w:w="3212" w:type="pct"/>
            <w:gridSpan w:val="3"/>
            <w:tcBorders>
              <w:top w:val="single" w:sz="4" w:space="0" w:color="000000"/>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eastAsia="Calibri" w:hAnsi="Times New Roman"/>
                <w:b/>
                <w:bCs/>
                <w:sz w:val="24"/>
                <w:szCs w:val="24"/>
              </w:rPr>
              <w:t>В том числе, практических занятий и лабораторных работ</w:t>
            </w: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b/>
                <w:color w:val="000000"/>
                <w:sz w:val="24"/>
                <w:szCs w:val="24"/>
              </w:rPr>
              <w:t>14</w:t>
            </w:r>
          </w:p>
        </w:tc>
      </w:tr>
      <w:tr w:rsidR="006E3F90" w:rsidRPr="00C41566" w:rsidTr="00CC0654">
        <w:trPr>
          <w:trHeight w:val="31"/>
        </w:trPr>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000000"/>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xml:space="preserve"> Расчет и конструирование шпунтового ограждения: анализ </w:t>
            </w:r>
            <w:r w:rsidRPr="00C41566">
              <w:rPr>
                <w:rFonts w:ascii="Times New Roman" w:hAnsi="Times New Roman"/>
                <w:sz w:val="24"/>
                <w:szCs w:val="24"/>
              </w:rPr>
              <w:lastRenderedPageBreak/>
              <w:t>местных условий; назначение глубины погружения, размеров сечения шпунта; в</w:t>
            </w:r>
            <w:r w:rsidRPr="00C41566">
              <w:rPr>
                <w:rFonts w:ascii="Times New Roman" w:hAnsi="Times New Roman"/>
                <w:sz w:val="24"/>
                <w:szCs w:val="24"/>
              </w:rPr>
              <w:t>ы</w:t>
            </w:r>
            <w:r w:rsidRPr="00C41566">
              <w:rPr>
                <w:rFonts w:ascii="Times New Roman" w:hAnsi="Times New Roman"/>
                <w:sz w:val="24"/>
                <w:szCs w:val="24"/>
              </w:rPr>
              <w:t>черчивание конструкции шпунтового ограждения с обозначением всех элементов и необходимых размеров; сбор нагрузок на шпунт; проверка прочности сечения шпунта; подсчет расхода материалов; работа со справочно-технической и нормати</w:t>
            </w:r>
            <w:r w:rsidRPr="00C41566">
              <w:rPr>
                <w:rFonts w:ascii="Times New Roman" w:hAnsi="Times New Roman"/>
                <w:sz w:val="24"/>
                <w:szCs w:val="24"/>
              </w:rPr>
              <w:t>в</w:t>
            </w:r>
            <w:r w:rsidRPr="00C41566">
              <w:rPr>
                <w:rFonts w:ascii="Times New Roman" w:hAnsi="Times New Roman"/>
                <w:sz w:val="24"/>
                <w:szCs w:val="24"/>
              </w:rPr>
              <w:t>ной литературой.</w:t>
            </w:r>
          </w:p>
          <w:p w:rsidR="006E3F90" w:rsidRPr="00C41566" w:rsidRDefault="006E3F90" w:rsidP="00C41566">
            <w:pPr>
              <w:spacing w:after="0" w:line="360" w:lineRule="auto"/>
              <w:contextualSpacing/>
              <w:jc w:val="both"/>
              <w:rPr>
                <w:rFonts w:ascii="Times New Roman" w:eastAsia="Calibri" w:hAnsi="Times New Roman"/>
                <w:b/>
                <w:bCs/>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lastRenderedPageBreak/>
              <w:t>2</w:t>
            </w:r>
          </w:p>
        </w:tc>
      </w:tr>
      <w:tr w:rsidR="006E3F90" w:rsidRPr="00C41566" w:rsidTr="00CC0654">
        <w:trPr>
          <w:trHeight w:val="31"/>
        </w:trPr>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000000"/>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xml:space="preserve"> Подбор оборудования для забивки свай. Расчет отказа свай: работа с таблицами справочников по мостостроительному оборудованию;</w:t>
            </w:r>
          </w:p>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знакомство с техническими характеристиками молотов, копров, кранов и методикой расчета выбора оборудования для забивки свай; подбор оборудования для забивки сваи; расчет отказа сваи по формуле </w:t>
            </w:r>
            <w:proofErr w:type="spellStart"/>
            <w:r w:rsidRPr="00C41566">
              <w:rPr>
                <w:rFonts w:ascii="Times New Roman" w:hAnsi="Times New Roman"/>
                <w:sz w:val="24"/>
                <w:szCs w:val="24"/>
              </w:rPr>
              <w:t>Герсеванова</w:t>
            </w:r>
            <w:proofErr w:type="spellEnd"/>
            <w:r w:rsidRPr="00C41566">
              <w:rPr>
                <w:rFonts w:ascii="Times New Roman" w:hAnsi="Times New Roman"/>
                <w:sz w:val="24"/>
                <w:szCs w:val="24"/>
              </w:rPr>
              <w:t xml:space="preserve"> Н.М.; заполнение образца журнала для забивки свай; знакомство с документацией, оформляемой при устройстве фу</w:t>
            </w:r>
            <w:r w:rsidRPr="00C41566">
              <w:rPr>
                <w:rFonts w:ascii="Times New Roman" w:hAnsi="Times New Roman"/>
                <w:sz w:val="24"/>
                <w:szCs w:val="24"/>
              </w:rPr>
              <w:t>н</w:t>
            </w:r>
            <w:r w:rsidRPr="00C41566">
              <w:rPr>
                <w:rFonts w:ascii="Times New Roman" w:hAnsi="Times New Roman"/>
                <w:sz w:val="24"/>
                <w:szCs w:val="24"/>
              </w:rPr>
              <w:t>даментов.</w:t>
            </w:r>
          </w:p>
          <w:p w:rsidR="006E3F90" w:rsidRPr="00C41566" w:rsidRDefault="006E3F90" w:rsidP="00C41566">
            <w:pPr>
              <w:spacing w:after="0" w:line="360" w:lineRule="auto"/>
              <w:contextualSpacing/>
              <w:jc w:val="both"/>
              <w:rPr>
                <w:rFonts w:ascii="Times New Roman" w:eastAsia="Calibri" w:hAnsi="Times New Roman"/>
                <w:b/>
                <w:bCs/>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2</w:t>
            </w:r>
          </w:p>
        </w:tc>
      </w:tr>
      <w:tr w:rsidR="006E3F90" w:rsidRPr="00C41566" w:rsidTr="00CC0654">
        <w:trPr>
          <w:trHeight w:val="31"/>
        </w:trPr>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000000"/>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3</w:t>
            </w:r>
          </w:p>
        </w:tc>
        <w:tc>
          <w:tcPr>
            <w:tcW w:w="3002"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xml:space="preserve"> Расчет железобетонных балок и плит прямоугольного сеч</w:t>
            </w:r>
            <w:r w:rsidRPr="00C41566">
              <w:rPr>
                <w:rFonts w:ascii="Times New Roman" w:hAnsi="Times New Roman"/>
                <w:sz w:val="24"/>
                <w:szCs w:val="24"/>
              </w:rPr>
              <w:t>е</w:t>
            </w:r>
            <w:r w:rsidRPr="00C41566">
              <w:rPr>
                <w:rFonts w:ascii="Times New Roman" w:hAnsi="Times New Roman"/>
                <w:sz w:val="24"/>
                <w:szCs w:val="24"/>
              </w:rPr>
              <w:t>ния, работающих на изгиб: подбор арматуры, замена арматуры  на эквивалентную по площади в балках и плитах прямоугольного сечения, работающих на изгиб; пр</w:t>
            </w:r>
            <w:r w:rsidRPr="00C41566">
              <w:rPr>
                <w:rFonts w:ascii="Times New Roman" w:hAnsi="Times New Roman"/>
                <w:sz w:val="24"/>
                <w:szCs w:val="24"/>
              </w:rPr>
              <w:t>о</w:t>
            </w:r>
            <w:r w:rsidRPr="00C41566">
              <w:rPr>
                <w:rFonts w:ascii="Times New Roman" w:hAnsi="Times New Roman"/>
                <w:sz w:val="24"/>
                <w:szCs w:val="24"/>
              </w:rPr>
              <w:t>верка прочности сечения балк</w:t>
            </w:r>
            <w:proofErr w:type="gramStart"/>
            <w:r w:rsidRPr="00C41566">
              <w:rPr>
                <w:rFonts w:ascii="Times New Roman" w:hAnsi="Times New Roman"/>
                <w:sz w:val="24"/>
                <w:szCs w:val="24"/>
              </w:rPr>
              <w:t>и(</w:t>
            </w:r>
            <w:proofErr w:type="gramEnd"/>
            <w:r w:rsidRPr="00C41566">
              <w:rPr>
                <w:rFonts w:ascii="Times New Roman" w:hAnsi="Times New Roman"/>
                <w:sz w:val="24"/>
                <w:szCs w:val="24"/>
              </w:rPr>
              <w:t>плиты).</w:t>
            </w: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4</w:t>
            </w:r>
          </w:p>
        </w:tc>
      </w:tr>
      <w:tr w:rsidR="006E3F90" w:rsidRPr="00C41566" w:rsidTr="00CC0654">
        <w:trPr>
          <w:trHeight w:val="31"/>
        </w:trPr>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000000"/>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xml:space="preserve"> </w:t>
            </w:r>
            <w:proofErr w:type="gramStart"/>
            <w:r w:rsidRPr="00C41566">
              <w:rPr>
                <w:rFonts w:ascii="Times New Roman" w:hAnsi="Times New Roman"/>
                <w:sz w:val="24"/>
                <w:szCs w:val="24"/>
              </w:rPr>
              <w:t>Определение трудовых затрат и составление календарного графика строительства сборного железобетонного балочного моста: выбор оборуд</w:t>
            </w:r>
            <w:r w:rsidRPr="00C41566">
              <w:rPr>
                <w:rFonts w:ascii="Times New Roman" w:hAnsi="Times New Roman"/>
                <w:sz w:val="24"/>
                <w:szCs w:val="24"/>
              </w:rPr>
              <w:t>о</w:t>
            </w:r>
            <w:r w:rsidRPr="00C41566">
              <w:rPr>
                <w:rFonts w:ascii="Times New Roman" w:hAnsi="Times New Roman"/>
                <w:sz w:val="24"/>
                <w:szCs w:val="24"/>
              </w:rPr>
              <w:t xml:space="preserve">вания для строительства сборного железобетонного балочного моста; определение состава бригады для строительства моста; подсчет трудовых затрат для основных </w:t>
            </w:r>
            <w:r w:rsidRPr="00C41566">
              <w:rPr>
                <w:rFonts w:ascii="Times New Roman" w:hAnsi="Times New Roman"/>
                <w:sz w:val="24"/>
                <w:szCs w:val="24"/>
              </w:rPr>
              <w:lastRenderedPageBreak/>
              <w:t>видов работ при строительстве сборного железобетонного моста (по укрупненным показателям); определение сроков строительства; составление календарного (или сетевого) графика строительства сборного железобетонного балочного моста;</w:t>
            </w:r>
            <w:proofErr w:type="gramEnd"/>
            <w:r w:rsidRPr="00C41566">
              <w:rPr>
                <w:rFonts w:ascii="Times New Roman" w:hAnsi="Times New Roman"/>
                <w:sz w:val="24"/>
                <w:szCs w:val="24"/>
              </w:rPr>
              <w:t xml:space="preserve"> раб</w:t>
            </w:r>
            <w:r w:rsidRPr="00C41566">
              <w:rPr>
                <w:rFonts w:ascii="Times New Roman" w:hAnsi="Times New Roman"/>
                <w:sz w:val="24"/>
                <w:szCs w:val="24"/>
              </w:rPr>
              <w:t>о</w:t>
            </w:r>
            <w:r w:rsidRPr="00C41566">
              <w:rPr>
                <w:rFonts w:ascii="Times New Roman" w:hAnsi="Times New Roman"/>
                <w:sz w:val="24"/>
                <w:szCs w:val="24"/>
              </w:rPr>
              <w:t>та с типовыми и рабочими проектами производства работ и справочниками по мо</w:t>
            </w:r>
            <w:r w:rsidRPr="00C41566">
              <w:rPr>
                <w:rFonts w:ascii="Times New Roman" w:hAnsi="Times New Roman"/>
                <w:sz w:val="24"/>
                <w:szCs w:val="24"/>
              </w:rPr>
              <w:t>с</w:t>
            </w:r>
            <w:r w:rsidRPr="00C41566">
              <w:rPr>
                <w:rFonts w:ascii="Times New Roman" w:hAnsi="Times New Roman"/>
                <w:sz w:val="24"/>
                <w:szCs w:val="24"/>
              </w:rPr>
              <w:t>тостроительному оборудованию и строительству мостов и других транспортных с</w:t>
            </w:r>
            <w:r w:rsidRPr="00C41566">
              <w:rPr>
                <w:rFonts w:ascii="Times New Roman" w:hAnsi="Times New Roman"/>
                <w:sz w:val="24"/>
                <w:szCs w:val="24"/>
              </w:rPr>
              <w:t>о</w:t>
            </w:r>
            <w:r w:rsidRPr="00C41566">
              <w:rPr>
                <w:rFonts w:ascii="Times New Roman" w:hAnsi="Times New Roman"/>
                <w:sz w:val="24"/>
                <w:szCs w:val="24"/>
              </w:rPr>
              <w:t>оружений.</w:t>
            </w:r>
          </w:p>
          <w:p w:rsidR="006E3F90" w:rsidRPr="00C41566" w:rsidRDefault="006E3F90" w:rsidP="00C41566">
            <w:pPr>
              <w:spacing w:after="0" w:line="360" w:lineRule="auto"/>
              <w:contextualSpacing/>
              <w:jc w:val="both"/>
              <w:rPr>
                <w:rFonts w:ascii="Times New Roman" w:eastAsia="Calibri" w:hAnsi="Times New Roman"/>
                <w:b/>
                <w:bCs/>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lastRenderedPageBreak/>
              <w:t>2</w:t>
            </w:r>
          </w:p>
        </w:tc>
      </w:tr>
      <w:tr w:rsidR="006E3F90" w:rsidRPr="00C41566" w:rsidTr="00CC0654">
        <w:trPr>
          <w:trHeight w:val="31"/>
        </w:trPr>
        <w:tc>
          <w:tcPr>
            <w:tcW w:w="1049" w:type="pct"/>
            <w:vMerge/>
            <w:tcBorders>
              <w:left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000000"/>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5</w:t>
            </w:r>
          </w:p>
        </w:tc>
        <w:tc>
          <w:tcPr>
            <w:tcW w:w="3002"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xml:space="preserve"> Расчет элементов проезжей части простейшего деревянного балочного моста: составление расчетных схем элементов проезжей части деревя</w:t>
            </w:r>
            <w:r w:rsidRPr="00C41566">
              <w:rPr>
                <w:rFonts w:ascii="Times New Roman" w:hAnsi="Times New Roman"/>
                <w:sz w:val="24"/>
                <w:szCs w:val="24"/>
              </w:rPr>
              <w:t>н</w:t>
            </w:r>
            <w:r w:rsidRPr="00C41566">
              <w:rPr>
                <w:rFonts w:ascii="Times New Roman" w:hAnsi="Times New Roman"/>
                <w:sz w:val="24"/>
                <w:szCs w:val="24"/>
              </w:rPr>
              <w:t>ных балочных мостов; сбор нагрузок на рассчитываемый элемент; определение ра</w:t>
            </w:r>
            <w:r w:rsidRPr="00C41566">
              <w:rPr>
                <w:rFonts w:ascii="Times New Roman" w:hAnsi="Times New Roman"/>
                <w:sz w:val="24"/>
                <w:szCs w:val="24"/>
              </w:rPr>
              <w:t>с</w:t>
            </w:r>
            <w:r w:rsidRPr="00C41566">
              <w:rPr>
                <w:rFonts w:ascii="Times New Roman" w:hAnsi="Times New Roman"/>
                <w:sz w:val="24"/>
                <w:szCs w:val="24"/>
              </w:rPr>
              <w:t>четных усилий; подбор сечения элемента и проверка прочности сечения.</w:t>
            </w: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2</w:t>
            </w:r>
          </w:p>
          <w:p w:rsidR="006E3F90" w:rsidRPr="00C41566" w:rsidRDefault="006E3F90" w:rsidP="00C41566">
            <w:pPr>
              <w:spacing w:after="0" w:line="360" w:lineRule="auto"/>
              <w:contextualSpacing/>
              <w:jc w:val="center"/>
              <w:rPr>
                <w:rFonts w:ascii="Times New Roman" w:hAnsi="Times New Roman"/>
                <w:color w:val="000000"/>
                <w:sz w:val="24"/>
                <w:szCs w:val="24"/>
              </w:rPr>
            </w:pPr>
          </w:p>
        </w:tc>
      </w:tr>
      <w:tr w:rsidR="006E3F90" w:rsidRPr="00C41566" w:rsidTr="00CC0654">
        <w:trPr>
          <w:trHeight w:val="31"/>
        </w:trPr>
        <w:tc>
          <w:tcPr>
            <w:tcW w:w="1049" w:type="pct"/>
            <w:vMerge/>
            <w:tcBorders>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eastAsia="Calibri" w:hAnsi="Times New Roman"/>
                <w:b/>
                <w:bCs/>
                <w:sz w:val="24"/>
                <w:szCs w:val="24"/>
              </w:rPr>
            </w:pPr>
          </w:p>
        </w:tc>
        <w:tc>
          <w:tcPr>
            <w:tcW w:w="210" w:type="pct"/>
            <w:gridSpan w:val="2"/>
            <w:tcBorders>
              <w:top w:val="single" w:sz="4" w:space="0" w:color="000000"/>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6</w:t>
            </w:r>
          </w:p>
        </w:tc>
        <w:tc>
          <w:tcPr>
            <w:tcW w:w="3002"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xml:space="preserve"> Расчет элементов проезжей части простейшего деревянного балочного моста: составление расчетных схем элементов проезжей части деревя</w:t>
            </w:r>
            <w:r w:rsidRPr="00C41566">
              <w:rPr>
                <w:rFonts w:ascii="Times New Roman" w:hAnsi="Times New Roman"/>
                <w:sz w:val="24"/>
                <w:szCs w:val="24"/>
              </w:rPr>
              <w:t>н</w:t>
            </w:r>
            <w:r w:rsidRPr="00C41566">
              <w:rPr>
                <w:rFonts w:ascii="Times New Roman" w:hAnsi="Times New Roman"/>
                <w:sz w:val="24"/>
                <w:szCs w:val="24"/>
              </w:rPr>
              <w:t>ных балочных мостов; сбор нагрузок на рассчитываемый элемент; определение ра</w:t>
            </w:r>
            <w:r w:rsidRPr="00C41566">
              <w:rPr>
                <w:rFonts w:ascii="Times New Roman" w:hAnsi="Times New Roman"/>
                <w:sz w:val="24"/>
                <w:szCs w:val="24"/>
              </w:rPr>
              <w:t>с</w:t>
            </w:r>
            <w:r w:rsidRPr="00C41566">
              <w:rPr>
                <w:rFonts w:ascii="Times New Roman" w:hAnsi="Times New Roman"/>
                <w:sz w:val="24"/>
                <w:szCs w:val="24"/>
              </w:rPr>
              <w:t>четных усилий; подбор сечения элемента и проверка прочности сечения.</w:t>
            </w: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2</w:t>
            </w:r>
          </w:p>
        </w:tc>
      </w:tr>
      <w:tr w:rsidR="006E3F90" w:rsidRPr="00C41566" w:rsidTr="00CC0654">
        <w:trPr>
          <w:trHeight w:val="31"/>
        </w:trPr>
        <w:tc>
          <w:tcPr>
            <w:tcW w:w="1049" w:type="pct"/>
            <w:vMerge w:val="restar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p>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Тема 2.4. Содержание и ремонт транспортных  с</w:t>
            </w:r>
            <w:r w:rsidRPr="00C41566">
              <w:rPr>
                <w:rFonts w:ascii="Times New Roman" w:hAnsi="Times New Roman"/>
                <w:b/>
                <w:sz w:val="24"/>
                <w:szCs w:val="24"/>
              </w:rPr>
              <w:t>о</w:t>
            </w:r>
            <w:r w:rsidRPr="00C41566">
              <w:rPr>
                <w:rFonts w:ascii="Times New Roman" w:hAnsi="Times New Roman"/>
                <w:b/>
                <w:sz w:val="24"/>
                <w:szCs w:val="24"/>
              </w:rPr>
              <w:t>оружений</w:t>
            </w:r>
          </w:p>
        </w:tc>
        <w:tc>
          <w:tcPr>
            <w:tcW w:w="3212" w:type="pct"/>
            <w:gridSpan w:val="3"/>
            <w:tcBorders>
              <w:top w:val="single" w:sz="4" w:space="0" w:color="000000"/>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rPr>
                <w:rFonts w:ascii="Times New Roman" w:hAnsi="Times New Roman"/>
                <w:b/>
                <w:sz w:val="24"/>
                <w:szCs w:val="24"/>
              </w:rPr>
            </w:pPr>
            <w:r w:rsidRPr="00C41566">
              <w:rPr>
                <w:rFonts w:ascii="Times New Roman" w:eastAsia="Calibri" w:hAnsi="Times New Roman"/>
                <w:b/>
                <w:bCs/>
                <w:sz w:val="24"/>
                <w:szCs w:val="24"/>
              </w:rPr>
              <w:t xml:space="preserve">Содержание </w:t>
            </w: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color w:val="000000"/>
                <w:sz w:val="24"/>
                <w:szCs w:val="24"/>
              </w:rPr>
            </w:pPr>
            <w:r w:rsidRPr="00C41566">
              <w:rPr>
                <w:rFonts w:ascii="Times New Roman" w:hAnsi="Times New Roman"/>
                <w:b/>
                <w:color w:val="000000"/>
                <w:sz w:val="24"/>
                <w:szCs w:val="24"/>
              </w:rPr>
              <w:t>14</w:t>
            </w:r>
          </w:p>
          <w:p w:rsidR="006E3F90" w:rsidRPr="00C41566" w:rsidRDefault="006E3F90" w:rsidP="00C41566">
            <w:pPr>
              <w:spacing w:after="0" w:line="360" w:lineRule="auto"/>
              <w:contextualSpacing/>
              <w:rPr>
                <w:rFonts w:ascii="Times New Roman" w:hAnsi="Times New Roman"/>
                <w:color w:val="000000"/>
                <w:sz w:val="24"/>
                <w:szCs w:val="24"/>
              </w:rPr>
            </w:pPr>
          </w:p>
        </w:tc>
      </w:tr>
      <w:tr w:rsidR="006E3F90" w:rsidRPr="00C41566" w:rsidTr="00CC0654">
        <w:trPr>
          <w:trHeight w:val="31"/>
        </w:trPr>
        <w:tc>
          <w:tcPr>
            <w:tcW w:w="1049" w:type="pct"/>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b/>
                <w:sz w:val="24"/>
                <w:szCs w:val="24"/>
              </w:rPr>
            </w:pPr>
          </w:p>
        </w:tc>
        <w:tc>
          <w:tcPr>
            <w:tcW w:w="210" w:type="pct"/>
            <w:gridSpan w:val="2"/>
            <w:tcBorders>
              <w:top w:val="single" w:sz="4" w:space="0" w:color="000000"/>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b/>
                <w:sz w:val="24"/>
                <w:szCs w:val="24"/>
              </w:rPr>
            </w:pPr>
          </w:p>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p>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Надзор за сооружением. Организация и проведение осмотров сооружений</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Состав и образцы документации по техническому учету транспортных с</w:t>
            </w:r>
            <w:r w:rsidRPr="00C41566">
              <w:rPr>
                <w:rFonts w:ascii="Times New Roman" w:hAnsi="Times New Roman"/>
                <w:sz w:val="24"/>
                <w:szCs w:val="24"/>
              </w:rPr>
              <w:t>о</w:t>
            </w:r>
            <w:r w:rsidRPr="00C41566">
              <w:rPr>
                <w:rFonts w:ascii="Times New Roman" w:hAnsi="Times New Roman"/>
                <w:sz w:val="24"/>
                <w:szCs w:val="24"/>
              </w:rPr>
              <w:t>оружений; порядок оформления документов.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Осмотры сооружений, виды, порядок проведения; смотровые приспособл</w:t>
            </w:r>
            <w:r w:rsidRPr="00C41566">
              <w:rPr>
                <w:rFonts w:ascii="Times New Roman" w:hAnsi="Times New Roman"/>
                <w:sz w:val="24"/>
                <w:szCs w:val="24"/>
              </w:rPr>
              <w:t>е</w:t>
            </w:r>
            <w:r w:rsidRPr="00C41566">
              <w:rPr>
                <w:rFonts w:ascii="Times New Roman" w:hAnsi="Times New Roman"/>
                <w:sz w:val="24"/>
                <w:szCs w:val="24"/>
              </w:rPr>
              <w:lastRenderedPageBreak/>
              <w:t>ния и устройства, оценка технического состояния сооружения.</w:t>
            </w:r>
          </w:p>
          <w:p w:rsidR="006E3F90" w:rsidRPr="00C41566" w:rsidRDefault="006E3F90" w:rsidP="00C41566">
            <w:pPr>
              <w:spacing w:after="0" w:line="360" w:lineRule="auto"/>
              <w:ind w:firstLine="720"/>
              <w:contextualSpacing/>
              <w:jc w:val="both"/>
              <w:rPr>
                <w:rFonts w:ascii="Times New Roman" w:hAnsi="Times New Roman"/>
                <w:sz w:val="24"/>
                <w:szCs w:val="24"/>
              </w:rPr>
            </w:pP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tcPr>
          <w:p w:rsidR="006E3F90" w:rsidRPr="00C41566" w:rsidRDefault="006E3F90" w:rsidP="00C41566">
            <w:pPr>
              <w:spacing w:after="0" w:line="360" w:lineRule="auto"/>
              <w:contextualSpacing/>
              <w:jc w:val="center"/>
              <w:rPr>
                <w:rFonts w:ascii="Times New Roman" w:hAnsi="Times New Roman"/>
                <w:color w:val="000000"/>
                <w:sz w:val="24"/>
                <w:szCs w:val="24"/>
              </w:rPr>
            </w:pPr>
          </w:p>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1</w:t>
            </w:r>
          </w:p>
        </w:tc>
      </w:tr>
      <w:tr w:rsidR="006E3F90" w:rsidRPr="00C41566" w:rsidTr="00CC0654">
        <w:trPr>
          <w:trHeight w:val="31"/>
        </w:trPr>
        <w:tc>
          <w:tcPr>
            <w:tcW w:w="1049" w:type="pct"/>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b/>
                <w:sz w:val="24"/>
                <w:szCs w:val="24"/>
              </w:rPr>
            </w:pPr>
          </w:p>
        </w:tc>
        <w:tc>
          <w:tcPr>
            <w:tcW w:w="210" w:type="pct"/>
            <w:gridSpan w:val="2"/>
            <w:tcBorders>
              <w:top w:val="single" w:sz="4" w:space="0" w:color="000000"/>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3002" w:type="pct"/>
            <w:tcBorders>
              <w:top w:val="single" w:sz="4" w:space="0" w:color="000000"/>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Дефекты, причины их появления</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Дефекты, возникающие в основных конструктивных элементах мостов и др</w:t>
            </w:r>
            <w:r w:rsidRPr="00C41566">
              <w:rPr>
                <w:rFonts w:ascii="Times New Roman" w:hAnsi="Times New Roman"/>
                <w:sz w:val="24"/>
                <w:szCs w:val="24"/>
              </w:rPr>
              <w:t>у</w:t>
            </w:r>
            <w:r w:rsidRPr="00C41566">
              <w:rPr>
                <w:rFonts w:ascii="Times New Roman" w:hAnsi="Times New Roman"/>
                <w:sz w:val="24"/>
                <w:szCs w:val="24"/>
              </w:rPr>
              <w:t>гих транспортных сооружений, их виды, причины возникновения, последствия, сп</w:t>
            </w:r>
            <w:r w:rsidRPr="00C41566">
              <w:rPr>
                <w:rFonts w:ascii="Times New Roman" w:hAnsi="Times New Roman"/>
                <w:sz w:val="24"/>
                <w:szCs w:val="24"/>
              </w:rPr>
              <w:t>о</w:t>
            </w:r>
            <w:r w:rsidRPr="00C41566">
              <w:rPr>
                <w:rFonts w:ascii="Times New Roman" w:hAnsi="Times New Roman"/>
                <w:sz w:val="24"/>
                <w:szCs w:val="24"/>
              </w:rPr>
              <w:t xml:space="preserve">собы их определения, фиксация, наблюдение во времени: в мостовом полотне, опорных частях и </w:t>
            </w:r>
            <w:proofErr w:type="spellStart"/>
            <w:r w:rsidRPr="00C41566">
              <w:rPr>
                <w:rFonts w:ascii="Times New Roman" w:hAnsi="Times New Roman"/>
                <w:sz w:val="24"/>
                <w:szCs w:val="24"/>
              </w:rPr>
              <w:t>подферменниках</w:t>
            </w:r>
            <w:proofErr w:type="spellEnd"/>
            <w:r w:rsidRPr="00C41566">
              <w:rPr>
                <w:rFonts w:ascii="Times New Roman" w:hAnsi="Times New Roman"/>
                <w:sz w:val="24"/>
                <w:szCs w:val="24"/>
              </w:rPr>
              <w:t xml:space="preserve">, пролетном строении, опорах, </w:t>
            </w:r>
            <w:proofErr w:type="spellStart"/>
            <w:r w:rsidRPr="00C41566">
              <w:rPr>
                <w:rFonts w:ascii="Times New Roman" w:hAnsi="Times New Roman"/>
                <w:sz w:val="24"/>
                <w:szCs w:val="24"/>
              </w:rPr>
              <w:t>подмостовой</w:t>
            </w:r>
            <w:proofErr w:type="spellEnd"/>
            <w:r w:rsidRPr="00C41566">
              <w:rPr>
                <w:rFonts w:ascii="Times New Roman" w:hAnsi="Times New Roman"/>
                <w:sz w:val="24"/>
                <w:szCs w:val="24"/>
              </w:rPr>
              <w:t xml:space="preserve"> зоне, на сопряжениях с насыпью. </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2</w:t>
            </w:r>
          </w:p>
          <w:p w:rsidR="006E3F90" w:rsidRPr="00C41566" w:rsidRDefault="006E3F90" w:rsidP="00C41566">
            <w:pPr>
              <w:spacing w:after="0" w:line="360" w:lineRule="auto"/>
              <w:contextualSpacing/>
              <w:jc w:val="center"/>
              <w:rPr>
                <w:rFonts w:ascii="Times New Roman" w:hAnsi="Times New Roman"/>
                <w:color w:val="000000"/>
                <w:sz w:val="24"/>
                <w:szCs w:val="24"/>
              </w:rPr>
            </w:pPr>
          </w:p>
        </w:tc>
      </w:tr>
      <w:tr w:rsidR="006E3F90" w:rsidRPr="00C41566" w:rsidTr="00CC0654">
        <w:trPr>
          <w:trHeight w:val="31"/>
        </w:trPr>
        <w:tc>
          <w:tcPr>
            <w:tcW w:w="1049" w:type="pct"/>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b/>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3</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hAnsi="Times New Roman"/>
                <w:b/>
                <w:sz w:val="24"/>
                <w:szCs w:val="24"/>
              </w:rPr>
              <w:t>Устранение дефектов</w:t>
            </w:r>
            <w:r w:rsidRPr="00C41566">
              <w:rPr>
                <w:rFonts w:ascii="Times New Roman" w:hAnsi="Times New Roman"/>
                <w:sz w:val="24"/>
                <w:szCs w:val="24"/>
              </w:rPr>
              <w:t xml:space="preserve"> Производство работ при устранении дефектов в мостовом полотне, тротуарах, деформационных швах; ремонт гидроизоляции и водоотводных устройств.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Виды работ, материалы и оборудование для устранения дефектов в железоб</w:t>
            </w:r>
            <w:r w:rsidRPr="00C41566">
              <w:rPr>
                <w:rFonts w:ascii="Times New Roman" w:hAnsi="Times New Roman"/>
                <w:sz w:val="24"/>
                <w:szCs w:val="24"/>
              </w:rPr>
              <w:t>е</w:t>
            </w:r>
            <w:r w:rsidRPr="00C41566">
              <w:rPr>
                <w:rFonts w:ascii="Times New Roman" w:hAnsi="Times New Roman"/>
                <w:sz w:val="24"/>
                <w:szCs w:val="24"/>
              </w:rPr>
              <w:t>тонных пролетных строениях и опорах.</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 xml:space="preserve">Работы в </w:t>
            </w:r>
            <w:proofErr w:type="spellStart"/>
            <w:r w:rsidRPr="00C41566">
              <w:rPr>
                <w:rFonts w:ascii="Times New Roman" w:hAnsi="Times New Roman"/>
                <w:sz w:val="24"/>
                <w:szCs w:val="24"/>
              </w:rPr>
              <w:t>подмостовой</w:t>
            </w:r>
            <w:proofErr w:type="spellEnd"/>
            <w:r w:rsidRPr="00C41566">
              <w:rPr>
                <w:rFonts w:ascii="Times New Roman" w:hAnsi="Times New Roman"/>
                <w:sz w:val="24"/>
                <w:szCs w:val="24"/>
              </w:rPr>
              <w:t xml:space="preserve"> зоне, на сопряжениях с насыпью и подходах. </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2</w:t>
            </w:r>
          </w:p>
          <w:p w:rsidR="006E3F90" w:rsidRPr="00C41566" w:rsidRDefault="006E3F90" w:rsidP="00C41566">
            <w:pPr>
              <w:spacing w:after="0" w:line="360" w:lineRule="auto"/>
              <w:contextualSpacing/>
              <w:rPr>
                <w:rFonts w:ascii="Times New Roman" w:hAnsi="Times New Roman"/>
                <w:color w:val="000000"/>
                <w:sz w:val="24"/>
                <w:szCs w:val="24"/>
              </w:rPr>
            </w:pPr>
          </w:p>
        </w:tc>
      </w:tr>
      <w:tr w:rsidR="006E3F90" w:rsidRPr="00C41566" w:rsidTr="00CC0654">
        <w:trPr>
          <w:trHeight w:val="31"/>
        </w:trPr>
        <w:tc>
          <w:tcPr>
            <w:tcW w:w="1049" w:type="pct"/>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b/>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c>
          <w:tcPr>
            <w:tcW w:w="3002"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 xml:space="preserve">Уход за сооружением. Пропуск паводка и ледохода </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Состав работ по уходу за сооружением, сезонность выполнения. Производс</w:t>
            </w:r>
            <w:r w:rsidRPr="00C41566">
              <w:rPr>
                <w:rFonts w:ascii="Times New Roman" w:hAnsi="Times New Roman"/>
                <w:sz w:val="24"/>
                <w:szCs w:val="24"/>
              </w:rPr>
              <w:t>т</w:t>
            </w:r>
            <w:r w:rsidRPr="00C41566">
              <w:rPr>
                <w:rFonts w:ascii="Times New Roman" w:hAnsi="Times New Roman"/>
                <w:sz w:val="24"/>
                <w:szCs w:val="24"/>
              </w:rPr>
              <w:t>во работ по уходу за сооружением. Организация работ по пропуску паводка и лед</w:t>
            </w:r>
            <w:r w:rsidRPr="00C41566">
              <w:rPr>
                <w:rFonts w:ascii="Times New Roman" w:hAnsi="Times New Roman"/>
                <w:sz w:val="24"/>
                <w:szCs w:val="24"/>
              </w:rPr>
              <w:t>о</w:t>
            </w:r>
            <w:r w:rsidRPr="00C41566">
              <w:rPr>
                <w:rFonts w:ascii="Times New Roman" w:hAnsi="Times New Roman"/>
                <w:sz w:val="24"/>
                <w:szCs w:val="24"/>
              </w:rPr>
              <w:t>хода.</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Организационные мероприятия по пропуску ледохода и высоких вод. Подг</w:t>
            </w:r>
            <w:r w:rsidRPr="00C41566">
              <w:rPr>
                <w:rFonts w:ascii="Times New Roman" w:hAnsi="Times New Roman"/>
                <w:sz w:val="24"/>
                <w:szCs w:val="24"/>
              </w:rPr>
              <w:t>о</w:t>
            </w:r>
            <w:r w:rsidRPr="00C41566">
              <w:rPr>
                <w:rFonts w:ascii="Times New Roman" w:hAnsi="Times New Roman"/>
                <w:sz w:val="24"/>
                <w:szCs w:val="24"/>
              </w:rPr>
              <w:lastRenderedPageBreak/>
              <w:t>товка искусственных сооружений к пропуску ледохода и высоких вод. Ледокольные работы до начала ледохода. Организация работ в период ледохода. Организация р</w:t>
            </w:r>
            <w:r w:rsidRPr="00C41566">
              <w:rPr>
                <w:rFonts w:ascii="Times New Roman" w:hAnsi="Times New Roman"/>
                <w:sz w:val="24"/>
                <w:szCs w:val="24"/>
              </w:rPr>
              <w:t>а</w:t>
            </w:r>
            <w:r w:rsidRPr="00C41566">
              <w:rPr>
                <w:rFonts w:ascii="Times New Roman" w:hAnsi="Times New Roman"/>
                <w:sz w:val="24"/>
                <w:szCs w:val="24"/>
              </w:rPr>
              <w:t>бот по пропуску высоких вод. Наблюдение за сооружениями в период высоких вод.</w:t>
            </w:r>
          </w:p>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sz w:val="24"/>
                <w:szCs w:val="24"/>
              </w:rPr>
              <w:t xml:space="preserve">Охрана труда и обеспечение безопасности рабочих и обслуживающего персонала при содержании </w:t>
            </w:r>
            <w:proofErr w:type="spellStart"/>
            <w:r w:rsidRPr="00C41566">
              <w:rPr>
                <w:rFonts w:ascii="Times New Roman" w:hAnsi="Times New Roman"/>
                <w:sz w:val="24"/>
                <w:szCs w:val="24"/>
              </w:rPr>
              <w:t>подмостового</w:t>
            </w:r>
            <w:proofErr w:type="spellEnd"/>
            <w:r w:rsidRPr="00C41566">
              <w:rPr>
                <w:rFonts w:ascii="Times New Roman" w:hAnsi="Times New Roman"/>
                <w:sz w:val="24"/>
                <w:szCs w:val="24"/>
              </w:rPr>
              <w:t xml:space="preserve"> русла и регуляционных сооружений</w:t>
            </w: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lastRenderedPageBreak/>
              <w:t>2</w:t>
            </w:r>
          </w:p>
          <w:p w:rsidR="006E3F90" w:rsidRPr="00C41566" w:rsidRDefault="006E3F90" w:rsidP="00C41566">
            <w:pPr>
              <w:spacing w:after="0" w:line="360" w:lineRule="auto"/>
              <w:contextualSpacing/>
              <w:jc w:val="center"/>
              <w:rPr>
                <w:rFonts w:ascii="Times New Roman" w:hAnsi="Times New Roman"/>
                <w:color w:val="000000"/>
                <w:sz w:val="24"/>
                <w:szCs w:val="24"/>
              </w:rPr>
            </w:pPr>
          </w:p>
        </w:tc>
      </w:tr>
      <w:tr w:rsidR="006E3F90" w:rsidRPr="00C41566" w:rsidTr="00CC0654">
        <w:trPr>
          <w:trHeight w:val="31"/>
        </w:trPr>
        <w:tc>
          <w:tcPr>
            <w:tcW w:w="1049" w:type="pct"/>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b/>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5</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Капитальный ремонт малых и средних автодорожных железобетонных мостов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Возможные способы уширения проезжей части моста при увеличении габ</w:t>
            </w:r>
            <w:r w:rsidRPr="00C41566">
              <w:rPr>
                <w:rFonts w:ascii="Times New Roman" w:hAnsi="Times New Roman"/>
                <w:sz w:val="24"/>
                <w:szCs w:val="24"/>
              </w:rPr>
              <w:t>а</w:t>
            </w:r>
            <w:r w:rsidRPr="00C41566">
              <w:rPr>
                <w:rFonts w:ascii="Times New Roman" w:hAnsi="Times New Roman"/>
                <w:sz w:val="24"/>
                <w:szCs w:val="24"/>
              </w:rPr>
              <w:t>рита проезда. Основные виды ремонтных работ при уширении моста.</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Ремонт и усилие железобетонных и металлических балок пролетного стро</w:t>
            </w:r>
            <w:r w:rsidRPr="00C41566">
              <w:rPr>
                <w:rFonts w:ascii="Times New Roman" w:hAnsi="Times New Roman"/>
                <w:sz w:val="24"/>
                <w:szCs w:val="24"/>
              </w:rPr>
              <w:t>е</w:t>
            </w:r>
            <w:r w:rsidRPr="00C41566">
              <w:rPr>
                <w:rFonts w:ascii="Times New Roman" w:hAnsi="Times New Roman"/>
                <w:sz w:val="24"/>
                <w:szCs w:val="24"/>
              </w:rPr>
              <w:t>ния. Конструкция усиления, материалы, производство работ.</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 xml:space="preserve">Ремонт и усиление опор, опорных частей и </w:t>
            </w:r>
            <w:proofErr w:type="spellStart"/>
            <w:r w:rsidRPr="00C41566">
              <w:rPr>
                <w:rFonts w:ascii="Times New Roman" w:hAnsi="Times New Roman"/>
                <w:sz w:val="24"/>
                <w:szCs w:val="24"/>
              </w:rPr>
              <w:t>подферменников</w:t>
            </w:r>
            <w:proofErr w:type="spellEnd"/>
            <w:r w:rsidRPr="00C41566">
              <w:rPr>
                <w:rFonts w:ascii="Times New Roman" w:hAnsi="Times New Roman"/>
                <w:sz w:val="24"/>
                <w:szCs w:val="24"/>
              </w:rPr>
              <w:t>; конструкция железобетонной рубашки и других элементов усиления, материалы, производство работ.</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Организация работ при реконструкции сооружения.</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2</w:t>
            </w:r>
          </w:p>
          <w:p w:rsidR="006E3F90" w:rsidRPr="00C41566" w:rsidRDefault="006E3F90" w:rsidP="00C41566">
            <w:pPr>
              <w:spacing w:after="0" w:line="360" w:lineRule="auto"/>
              <w:contextualSpacing/>
              <w:rPr>
                <w:rFonts w:ascii="Times New Roman" w:hAnsi="Times New Roman"/>
                <w:color w:val="000000"/>
                <w:sz w:val="24"/>
                <w:szCs w:val="24"/>
              </w:rPr>
            </w:pPr>
          </w:p>
          <w:p w:rsidR="006E3F90" w:rsidRPr="00C41566" w:rsidRDefault="006E3F90" w:rsidP="00C41566">
            <w:pPr>
              <w:spacing w:after="0" w:line="360" w:lineRule="auto"/>
              <w:contextualSpacing/>
              <w:jc w:val="center"/>
              <w:rPr>
                <w:rFonts w:ascii="Times New Roman" w:hAnsi="Times New Roman"/>
                <w:color w:val="000000"/>
                <w:sz w:val="24"/>
                <w:szCs w:val="24"/>
              </w:rPr>
            </w:pPr>
          </w:p>
        </w:tc>
      </w:tr>
      <w:tr w:rsidR="006E3F90" w:rsidRPr="00C41566" w:rsidTr="00CC0654">
        <w:trPr>
          <w:trHeight w:val="31"/>
        </w:trPr>
        <w:tc>
          <w:tcPr>
            <w:tcW w:w="1049" w:type="pct"/>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b/>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6</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Ремонт водопропускных труб и других  транспортных сооружений</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Планово-предупредительный (ППР) и капитальный ремонт сооружения, п</w:t>
            </w:r>
            <w:r w:rsidRPr="00C41566">
              <w:rPr>
                <w:rFonts w:ascii="Times New Roman" w:hAnsi="Times New Roman"/>
                <w:sz w:val="24"/>
                <w:szCs w:val="24"/>
              </w:rPr>
              <w:t>е</w:t>
            </w:r>
            <w:r w:rsidRPr="00C41566">
              <w:rPr>
                <w:rFonts w:ascii="Times New Roman" w:hAnsi="Times New Roman"/>
                <w:sz w:val="24"/>
                <w:szCs w:val="24"/>
              </w:rPr>
              <w:t>риодичность, виды работ, материалы, исполнители. Использование полимерных с</w:t>
            </w:r>
            <w:r w:rsidRPr="00C41566">
              <w:rPr>
                <w:rFonts w:ascii="Times New Roman" w:hAnsi="Times New Roman"/>
                <w:sz w:val="24"/>
                <w:szCs w:val="24"/>
              </w:rPr>
              <w:t>о</w:t>
            </w:r>
            <w:r w:rsidRPr="00C41566">
              <w:rPr>
                <w:rFonts w:ascii="Times New Roman" w:hAnsi="Times New Roman"/>
                <w:sz w:val="24"/>
                <w:szCs w:val="24"/>
              </w:rPr>
              <w:t xml:space="preserve">ставов и </w:t>
            </w:r>
            <w:proofErr w:type="gramStart"/>
            <w:r w:rsidRPr="00C41566">
              <w:rPr>
                <w:rFonts w:ascii="Times New Roman" w:hAnsi="Times New Roman"/>
                <w:sz w:val="24"/>
                <w:szCs w:val="24"/>
              </w:rPr>
              <w:t>полимер раствора</w:t>
            </w:r>
            <w:proofErr w:type="gramEnd"/>
            <w:r w:rsidRPr="00C41566">
              <w:rPr>
                <w:rFonts w:ascii="Times New Roman" w:hAnsi="Times New Roman"/>
                <w:sz w:val="24"/>
                <w:szCs w:val="24"/>
              </w:rPr>
              <w:t>.</w:t>
            </w:r>
          </w:p>
          <w:p w:rsidR="006E3F90" w:rsidRPr="00C41566" w:rsidRDefault="006E3F90" w:rsidP="00C41566">
            <w:pPr>
              <w:spacing w:after="0" w:line="360" w:lineRule="auto"/>
              <w:contextualSpacing/>
              <w:jc w:val="both"/>
              <w:rPr>
                <w:rFonts w:ascii="Times New Roman" w:hAnsi="Times New Roman"/>
                <w:b/>
                <w:sz w:val="24"/>
                <w:szCs w:val="24"/>
              </w:rPr>
            </w:pPr>
          </w:p>
        </w:tc>
        <w:tc>
          <w:tcPr>
            <w:tcW w:w="739" w:type="pct"/>
            <w:tcBorders>
              <w:top w:val="single" w:sz="4" w:space="0" w:color="000000"/>
              <w:left w:val="single" w:sz="4" w:space="0" w:color="auto"/>
              <w:bottom w:val="single" w:sz="4" w:space="0" w:color="000000"/>
              <w:right w:val="single" w:sz="4" w:space="0" w:color="auto"/>
            </w:tcBorders>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1</w:t>
            </w:r>
          </w:p>
          <w:p w:rsidR="006E3F90" w:rsidRPr="00C41566" w:rsidRDefault="006E3F90" w:rsidP="00C41566">
            <w:pPr>
              <w:spacing w:after="0" w:line="360" w:lineRule="auto"/>
              <w:contextualSpacing/>
              <w:rPr>
                <w:rFonts w:ascii="Times New Roman" w:hAnsi="Times New Roman"/>
                <w:color w:val="000000"/>
                <w:sz w:val="24"/>
                <w:szCs w:val="24"/>
              </w:rPr>
            </w:pPr>
          </w:p>
        </w:tc>
      </w:tr>
      <w:tr w:rsidR="006E3F90" w:rsidRPr="00C41566" w:rsidTr="00CC0654">
        <w:trPr>
          <w:trHeight w:val="31"/>
        </w:trPr>
        <w:tc>
          <w:tcPr>
            <w:tcW w:w="1049" w:type="pct"/>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b/>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7</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Организация движения по мостам. Обеспечение безопасности движения</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Классы временных подвижных нагрузок, правила регулирования транспор</w:t>
            </w:r>
            <w:r w:rsidRPr="00C41566">
              <w:rPr>
                <w:rFonts w:ascii="Times New Roman" w:hAnsi="Times New Roman"/>
                <w:sz w:val="24"/>
                <w:szCs w:val="24"/>
              </w:rPr>
              <w:t>т</w:t>
            </w:r>
            <w:r w:rsidRPr="00C41566">
              <w:rPr>
                <w:rFonts w:ascii="Times New Roman" w:hAnsi="Times New Roman"/>
                <w:sz w:val="24"/>
                <w:szCs w:val="24"/>
              </w:rPr>
              <w:lastRenderedPageBreak/>
              <w:t>ных потоков.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Порядок пропуска сверхнормативных нагрузок.</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Размещение дорожных и ограничительных знаков, ограждающих устройств на подходах к мосту. Различные типы ограждающих устройств.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Установка судовой сигнализации.</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Обеспечение безопасности движения на дорожно-транспортных сооружен</w:t>
            </w:r>
            <w:r w:rsidRPr="00C41566">
              <w:rPr>
                <w:rFonts w:ascii="Times New Roman" w:hAnsi="Times New Roman"/>
                <w:sz w:val="24"/>
                <w:szCs w:val="24"/>
              </w:rPr>
              <w:t>и</w:t>
            </w:r>
            <w:r w:rsidRPr="00C41566">
              <w:rPr>
                <w:rFonts w:ascii="Times New Roman" w:hAnsi="Times New Roman"/>
                <w:sz w:val="24"/>
                <w:szCs w:val="24"/>
              </w:rPr>
              <w:t>ях.</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Влияние профиля и плана мостового перехода на безопасность движения транспорта.</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Типы и материал ограждений проезжей части на мостах и подходах.</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Специальные меры борьбы с гололедом.</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Требования, предъявляемые к расположению и схемам путепроводов. Конс</w:t>
            </w:r>
            <w:r w:rsidRPr="00C41566">
              <w:rPr>
                <w:rFonts w:ascii="Times New Roman" w:hAnsi="Times New Roman"/>
                <w:sz w:val="24"/>
                <w:szCs w:val="24"/>
              </w:rPr>
              <w:t>т</w:t>
            </w:r>
            <w:r w:rsidRPr="00C41566">
              <w:rPr>
                <w:rFonts w:ascii="Times New Roman" w:hAnsi="Times New Roman"/>
                <w:sz w:val="24"/>
                <w:szCs w:val="24"/>
              </w:rPr>
              <w:t>руктивные меры для защиты опор путепроводов, эстакад и речных опор мостов.</w:t>
            </w:r>
          </w:p>
          <w:p w:rsidR="006E3F90" w:rsidRPr="00C41566" w:rsidRDefault="006E3F90" w:rsidP="00C41566">
            <w:pPr>
              <w:spacing w:after="0" w:line="360" w:lineRule="auto"/>
              <w:ind w:firstLine="720"/>
              <w:contextualSpacing/>
              <w:jc w:val="both"/>
              <w:rPr>
                <w:rFonts w:ascii="Times New Roman" w:hAnsi="Times New Roman"/>
                <w:sz w:val="24"/>
                <w:szCs w:val="24"/>
              </w:rPr>
            </w:pPr>
            <w:r w:rsidRPr="00C41566">
              <w:rPr>
                <w:rFonts w:ascii="Times New Roman" w:hAnsi="Times New Roman"/>
                <w:sz w:val="24"/>
                <w:szCs w:val="24"/>
              </w:rPr>
              <w:t>Влияние освещения на безопасность движения.</w:t>
            </w:r>
          </w:p>
          <w:p w:rsidR="006E3F90" w:rsidRPr="00C41566" w:rsidRDefault="006E3F90" w:rsidP="00C41566">
            <w:pPr>
              <w:spacing w:after="0" w:line="360" w:lineRule="auto"/>
              <w:ind w:left="850" w:hanging="283"/>
              <w:contextualSpacing/>
              <w:jc w:val="both"/>
              <w:rPr>
                <w:rFonts w:ascii="Times New Roman" w:hAnsi="Times New Roman"/>
                <w:sz w:val="24"/>
                <w:szCs w:val="24"/>
              </w:rPr>
            </w:pPr>
            <w:r w:rsidRPr="00C41566">
              <w:rPr>
                <w:rFonts w:ascii="Times New Roman" w:hAnsi="Times New Roman"/>
                <w:sz w:val="24"/>
                <w:szCs w:val="24"/>
              </w:rPr>
              <w:t xml:space="preserve"> </w:t>
            </w:r>
          </w:p>
        </w:tc>
        <w:tc>
          <w:tcPr>
            <w:tcW w:w="739" w:type="pct"/>
            <w:tcBorders>
              <w:top w:val="single" w:sz="4" w:space="0" w:color="000000"/>
              <w:left w:val="single" w:sz="4" w:space="0" w:color="auto"/>
              <w:bottom w:val="single" w:sz="4" w:space="0" w:color="000000"/>
              <w:right w:val="single" w:sz="4" w:space="0" w:color="auto"/>
            </w:tcBorders>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lastRenderedPageBreak/>
              <w:t>2</w:t>
            </w:r>
          </w:p>
          <w:p w:rsidR="006E3F90" w:rsidRPr="00C41566" w:rsidRDefault="006E3F90" w:rsidP="00C41566">
            <w:pPr>
              <w:spacing w:after="0" w:line="360" w:lineRule="auto"/>
              <w:contextualSpacing/>
              <w:rPr>
                <w:rFonts w:ascii="Times New Roman" w:hAnsi="Times New Roman"/>
                <w:color w:val="000000"/>
                <w:sz w:val="24"/>
                <w:szCs w:val="24"/>
              </w:rPr>
            </w:pPr>
          </w:p>
          <w:p w:rsidR="006E3F90" w:rsidRPr="00C41566" w:rsidRDefault="006E3F90" w:rsidP="00C41566">
            <w:pPr>
              <w:spacing w:after="0" w:line="360" w:lineRule="auto"/>
              <w:contextualSpacing/>
              <w:jc w:val="center"/>
              <w:rPr>
                <w:rFonts w:ascii="Times New Roman" w:hAnsi="Times New Roman"/>
                <w:color w:val="000000"/>
                <w:sz w:val="24"/>
                <w:szCs w:val="24"/>
              </w:rPr>
            </w:pPr>
          </w:p>
        </w:tc>
      </w:tr>
      <w:tr w:rsidR="006E3F90" w:rsidRPr="00C41566" w:rsidTr="00CC0654">
        <w:trPr>
          <w:trHeight w:val="31"/>
        </w:trPr>
        <w:tc>
          <w:tcPr>
            <w:tcW w:w="1049" w:type="pct"/>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b/>
                <w:sz w:val="24"/>
                <w:szCs w:val="24"/>
              </w:rPr>
            </w:pPr>
          </w:p>
        </w:tc>
        <w:tc>
          <w:tcPr>
            <w:tcW w:w="210" w:type="pct"/>
            <w:gridSpan w:val="2"/>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sz w:val="24"/>
                <w:szCs w:val="24"/>
              </w:rPr>
            </w:pPr>
          </w:p>
        </w:tc>
        <w:tc>
          <w:tcPr>
            <w:tcW w:w="3002"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eastAsia="Calibri" w:hAnsi="Times New Roman"/>
                <w:b/>
                <w:bCs/>
                <w:sz w:val="24"/>
                <w:szCs w:val="24"/>
              </w:rPr>
              <w:t>В том числе, практических занятий и лабораторных работ</w:t>
            </w:r>
          </w:p>
        </w:tc>
        <w:tc>
          <w:tcPr>
            <w:tcW w:w="739" w:type="pct"/>
            <w:tcBorders>
              <w:top w:val="single" w:sz="4" w:space="0" w:color="000000"/>
              <w:left w:val="single" w:sz="4" w:space="0" w:color="auto"/>
              <w:bottom w:val="single" w:sz="4" w:space="0" w:color="000000"/>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b/>
                <w:color w:val="000000"/>
                <w:sz w:val="24"/>
                <w:szCs w:val="24"/>
              </w:rPr>
              <w:t>2</w:t>
            </w:r>
          </w:p>
        </w:tc>
      </w:tr>
      <w:tr w:rsidR="006E3F90" w:rsidRPr="00C41566" w:rsidTr="00CC0654">
        <w:trPr>
          <w:trHeight w:val="31"/>
        </w:trPr>
        <w:tc>
          <w:tcPr>
            <w:tcW w:w="1049" w:type="pct"/>
            <w:vMerge/>
            <w:tcBorders>
              <w:top w:val="single" w:sz="4" w:space="0" w:color="auto"/>
              <w:left w:val="single" w:sz="4" w:space="0" w:color="auto"/>
              <w:bottom w:val="single" w:sz="4" w:space="0" w:color="auto"/>
              <w:right w:val="single" w:sz="4" w:space="0" w:color="auto"/>
            </w:tcBorders>
            <w:vAlign w:val="center"/>
            <w:hideMark/>
          </w:tcPr>
          <w:p w:rsidR="006E3F90" w:rsidRPr="00C41566" w:rsidRDefault="006E3F90" w:rsidP="00C41566">
            <w:pPr>
              <w:spacing w:after="0" w:line="360" w:lineRule="auto"/>
              <w:contextualSpacing/>
              <w:rPr>
                <w:rFonts w:ascii="Times New Roman" w:hAnsi="Times New Roman"/>
                <w:b/>
                <w:sz w:val="24"/>
                <w:szCs w:val="24"/>
              </w:rPr>
            </w:pPr>
          </w:p>
        </w:tc>
        <w:tc>
          <w:tcPr>
            <w:tcW w:w="210" w:type="pct"/>
            <w:gridSpan w:val="2"/>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1</w:t>
            </w:r>
          </w:p>
        </w:tc>
        <w:tc>
          <w:tcPr>
            <w:tcW w:w="3002" w:type="pct"/>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both"/>
              <w:rPr>
                <w:rFonts w:ascii="Times New Roman" w:hAnsi="Times New Roman"/>
                <w:sz w:val="24"/>
                <w:szCs w:val="24"/>
              </w:rPr>
            </w:pPr>
            <w:r w:rsidRPr="00C41566">
              <w:rPr>
                <w:rFonts w:ascii="Times New Roman" w:hAnsi="Times New Roman"/>
                <w:b/>
                <w:sz w:val="24"/>
                <w:szCs w:val="24"/>
              </w:rPr>
              <w:t>Практическая работа.</w:t>
            </w:r>
            <w:r w:rsidRPr="00C41566">
              <w:rPr>
                <w:rFonts w:ascii="Times New Roman" w:hAnsi="Times New Roman"/>
                <w:sz w:val="24"/>
                <w:szCs w:val="24"/>
              </w:rPr>
              <w:t xml:space="preserve"> Составление дефектной ведомости: изучение отчетов по о</w:t>
            </w:r>
            <w:r w:rsidRPr="00C41566">
              <w:rPr>
                <w:rFonts w:ascii="Times New Roman" w:hAnsi="Times New Roman"/>
                <w:sz w:val="24"/>
                <w:szCs w:val="24"/>
              </w:rPr>
              <w:t>б</w:t>
            </w:r>
            <w:r w:rsidRPr="00C41566">
              <w:rPr>
                <w:rFonts w:ascii="Times New Roman" w:hAnsi="Times New Roman"/>
                <w:sz w:val="24"/>
                <w:szCs w:val="24"/>
              </w:rPr>
              <w:t>следованию транспортного сооружения, фотоматериалов, слайдов, фиксирующих дефекты конструкций; работа с методическими пособиями и технической литерат</w:t>
            </w:r>
            <w:r w:rsidRPr="00C41566">
              <w:rPr>
                <w:rFonts w:ascii="Times New Roman" w:hAnsi="Times New Roman"/>
                <w:sz w:val="24"/>
                <w:szCs w:val="24"/>
              </w:rPr>
              <w:t>у</w:t>
            </w:r>
            <w:r w:rsidRPr="00C41566">
              <w:rPr>
                <w:rFonts w:ascii="Times New Roman" w:hAnsi="Times New Roman"/>
                <w:sz w:val="24"/>
                <w:szCs w:val="24"/>
              </w:rPr>
              <w:t>рой по эксплуатации сооружений; составление дефектной ведомости по конкретным материалам.</w:t>
            </w:r>
          </w:p>
        </w:tc>
        <w:tc>
          <w:tcPr>
            <w:tcW w:w="739" w:type="pct"/>
            <w:tcBorders>
              <w:top w:val="single" w:sz="4" w:space="0" w:color="000000"/>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color w:val="000000"/>
                <w:sz w:val="24"/>
                <w:szCs w:val="24"/>
              </w:rPr>
            </w:pPr>
            <w:r w:rsidRPr="00C41566">
              <w:rPr>
                <w:rFonts w:ascii="Times New Roman" w:hAnsi="Times New Roman"/>
                <w:color w:val="000000"/>
                <w:sz w:val="24"/>
                <w:szCs w:val="24"/>
              </w:rPr>
              <w:t>2</w:t>
            </w:r>
          </w:p>
        </w:tc>
      </w:tr>
      <w:tr w:rsidR="006E3F90" w:rsidRPr="00C41566" w:rsidTr="00CC0654">
        <w:tc>
          <w:tcPr>
            <w:tcW w:w="4261" w:type="pct"/>
            <w:gridSpan w:val="4"/>
            <w:tcBorders>
              <w:top w:val="single" w:sz="4" w:space="0" w:color="auto"/>
              <w:left w:val="single" w:sz="4" w:space="0" w:color="auto"/>
              <w:bottom w:val="single" w:sz="4" w:space="0" w:color="auto"/>
              <w:right w:val="single" w:sz="4" w:space="0" w:color="auto"/>
            </w:tcBorders>
          </w:tcPr>
          <w:p w:rsidR="006E3F90" w:rsidRPr="00C41566" w:rsidRDefault="006E3F9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Примерная тематика самостоятельной учебной работы при изучении раздела 1 ПМ 03 МДК 03.03</w:t>
            </w:r>
          </w:p>
          <w:p w:rsidR="006E3F90" w:rsidRPr="00C41566" w:rsidRDefault="006E3F90" w:rsidP="00C41566">
            <w:pPr>
              <w:pStyle w:val="ae"/>
              <w:numPr>
                <w:ilvl w:val="0"/>
                <w:numId w:val="282"/>
              </w:numPr>
              <w:spacing w:before="0" w:after="0" w:line="360" w:lineRule="auto"/>
              <w:contextualSpacing/>
            </w:pPr>
            <w:r w:rsidRPr="00C41566">
              <w:lastRenderedPageBreak/>
              <w:t>Вычертить схемы малых транспортных сооружений.</w:t>
            </w:r>
          </w:p>
          <w:p w:rsidR="006E3F90" w:rsidRPr="00C41566" w:rsidRDefault="006E3F90" w:rsidP="00C41566">
            <w:pPr>
              <w:pStyle w:val="ae"/>
              <w:numPr>
                <w:ilvl w:val="0"/>
                <w:numId w:val="282"/>
              </w:numPr>
              <w:spacing w:before="0" w:after="0" w:line="360" w:lineRule="auto"/>
              <w:contextualSpacing/>
            </w:pPr>
            <w:r w:rsidRPr="00C41566">
              <w:t>Изучить  характер работ пролетного строения под нагрузкой.</w:t>
            </w:r>
          </w:p>
          <w:p w:rsidR="006E3F90" w:rsidRPr="00C41566" w:rsidRDefault="006E3F90" w:rsidP="00C41566">
            <w:pPr>
              <w:pStyle w:val="ae"/>
              <w:numPr>
                <w:ilvl w:val="0"/>
                <w:numId w:val="282"/>
              </w:numPr>
              <w:spacing w:before="0" w:after="0" w:line="360" w:lineRule="auto"/>
              <w:contextualSpacing/>
            </w:pPr>
            <w:r w:rsidRPr="00C41566">
              <w:t>Вычертить схему паромных переправ</w:t>
            </w:r>
          </w:p>
          <w:p w:rsidR="006E3F90" w:rsidRPr="00C41566" w:rsidRDefault="006E3F90" w:rsidP="00C41566">
            <w:pPr>
              <w:pStyle w:val="ae"/>
              <w:numPr>
                <w:ilvl w:val="0"/>
                <w:numId w:val="282"/>
              </w:numPr>
              <w:spacing w:before="0" w:after="0" w:line="360" w:lineRule="auto"/>
              <w:contextualSpacing/>
            </w:pPr>
            <w:r w:rsidRPr="00C41566">
              <w:t>Составить схемы вариантов мостового перехода.</w:t>
            </w:r>
          </w:p>
          <w:p w:rsidR="006E3F90" w:rsidRPr="00C41566" w:rsidRDefault="006E3F90" w:rsidP="00C41566">
            <w:pPr>
              <w:pStyle w:val="ae"/>
              <w:numPr>
                <w:ilvl w:val="0"/>
                <w:numId w:val="282"/>
              </w:numPr>
              <w:spacing w:before="0" w:after="0" w:line="360" w:lineRule="auto"/>
              <w:contextualSpacing/>
            </w:pPr>
            <w:r w:rsidRPr="00C41566">
              <w:t xml:space="preserve">Изучить особенности погружения опускного колодца в </w:t>
            </w:r>
            <w:proofErr w:type="spellStart"/>
            <w:r w:rsidRPr="00C41566">
              <w:t>тиксотропной</w:t>
            </w:r>
            <w:proofErr w:type="spellEnd"/>
            <w:r w:rsidRPr="00C41566">
              <w:t xml:space="preserve"> рубашке.</w:t>
            </w:r>
          </w:p>
          <w:p w:rsidR="006E3F90" w:rsidRPr="00C41566" w:rsidRDefault="006E3F90" w:rsidP="00C41566">
            <w:pPr>
              <w:pStyle w:val="ae"/>
              <w:numPr>
                <w:ilvl w:val="0"/>
                <w:numId w:val="282"/>
              </w:numPr>
              <w:spacing w:before="0" w:after="0" w:line="360" w:lineRule="auto"/>
              <w:contextualSpacing/>
            </w:pPr>
            <w:r w:rsidRPr="00C41566">
              <w:t>Вычертить конструкцию шпунтового ограждения.</w:t>
            </w:r>
          </w:p>
          <w:p w:rsidR="006E3F90" w:rsidRPr="00C41566" w:rsidRDefault="006E3F90" w:rsidP="00C41566">
            <w:pPr>
              <w:pStyle w:val="ae"/>
              <w:numPr>
                <w:ilvl w:val="0"/>
                <w:numId w:val="282"/>
              </w:numPr>
              <w:spacing w:before="0" w:after="0" w:line="360" w:lineRule="auto"/>
              <w:contextualSpacing/>
            </w:pPr>
            <w:r w:rsidRPr="00C41566">
              <w:t>Изучить особенности технологии устройства фундаментов на опускных колодцах.</w:t>
            </w:r>
          </w:p>
          <w:p w:rsidR="006E3F90" w:rsidRPr="00C41566" w:rsidRDefault="006E3F90" w:rsidP="00C41566">
            <w:pPr>
              <w:pStyle w:val="ae"/>
              <w:numPr>
                <w:ilvl w:val="0"/>
                <w:numId w:val="282"/>
              </w:numPr>
              <w:spacing w:before="0" w:after="0" w:line="360" w:lineRule="auto"/>
              <w:contextualSpacing/>
            </w:pPr>
            <w:r w:rsidRPr="00C41566">
              <w:t>Изучить последовательность операций при сооружении тоннеля глубокого заложения.</w:t>
            </w:r>
          </w:p>
        </w:tc>
        <w:tc>
          <w:tcPr>
            <w:tcW w:w="739" w:type="pct"/>
            <w:tcBorders>
              <w:top w:val="single" w:sz="4" w:space="0" w:color="auto"/>
              <w:left w:val="single" w:sz="4" w:space="0" w:color="auto"/>
              <w:bottom w:val="single" w:sz="4" w:space="0" w:color="auto"/>
              <w:right w:val="single" w:sz="4" w:space="0" w:color="auto"/>
            </w:tcBorders>
            <w:vAlign w:val="center"/>
            <w:hideMark/>
          </w:tcPr>
          <w:p w:rsidR="006E3F90" w:rsidRPr="00C41566" w:rsidRDefault="00E21477" w:rsidP="00C41566">
            <w:pPr>
              <w:spacing w:after="0" w:line="360" w:lineRule="auto"/>
              <w:contextualSpacing/>
              <w:jc w:val="center"/>
              <w:rPr>
                <w:rFonts w:ascii="Times New Roman" w:hAnsi="Times New Roman"/>
                <w:b/>
                <w:color w:val="000000"/>
                <w:sz w:val="24"/>
                <w:szCs w:val="24"/>
              </w:rPr>
            </w:pPr>
            <w:r>
              <w:rPr>
                <w:rFonts w:ascii="Times New Roman" w:hAnsi="Times New Roman"/>
                <w:b/>
                <w:color w:val="000000"/>
                <w:sz w:val="24"/>
                <w:szCs w:val="24"/>
              </w:rPr>
              <w:lastRenderedPageBreak/>
              <w:t>*</w:t>
            </w:r>
          </w:p>
        </w:tc>
      </w:tr>
      <w:tr w:rsidR="006E3F90" w:rsidRPr="00C41566" w:rsidTr="00CC0654">
        <w:tc>
          <w:tcPr>
            <w:tcW w:w="4261" w:type="pct"/>
            <w:gridSpan w:val="4"/>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tabs>
                <w:tab w:val="left" w:pos="708"/>
              </w:tabs>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
                <w:bCs/>
                <w:sz w:val="24"/>
                <w:szCs w:val="24"/>
              </w:rPr>
              <w:lastRenderedPageBreak/>
              <w:t xml:space="preserve">Производственная практика </w:t>
            </w:r>
            <w:r w:rsidRPr="00C41566">
              <w:rPr>
                <w:rFonts w:ascii="Times New Roman" w:hAnsi="Times New Roman"/>
                <w:b/>
                <w:sz w:val="24"/>
                <w:szCs w:val="24"/>
              </w:rPr>
              <w:t>по профилю специальности</w:t>
            </w:r>
            <w:r w:rsidRPr="00C41566">
              <w:rPr>
                <w:rFonts w:ascii="Times New Roman" w:eastAsia="Calibri" w:hAnsi="Times New Roman"/>
                <w:bCs/>
                <w:sz w:val="24"/>
                <w:szCs w:val="24"/>
              </w:rPr>
              <w:t xml:space="preserve"> </w:t>
            </w:r>
          </w:p>
          <w:p w:rsidR="006E3F90" w:rsidRPr="00C41566" w:rsidRDefault="006E3F90" w:rsidP="00C41566">
            <w:pPr>
              <w:spacing w:after="0" w:line="360" w:lineRule="auto"/>
              <w:contextualSpacing/>
              <w:rPr>
                <w:rFonts w:ascii="Times New Roman" w:eastAsia="Calibri" w:hAnsi="Times New Roman"/>
                <w:bCs/>
                <w:color w:val="000000"/>
                <w:sz w:val="24"/>
                <w:szCs w:val="24"/>
              </w:rPr>
            </w:pPr>
            <w:r w:rsidRPr="00C41566">
              <w:rPr>
                <w:rFonts w:ascii="Times New Roman" w:eastAsia="Calibri" w:hAnsi="Times New Roman"/>
                <w:b/>
                <w:bCs/>
                <w:color w:val="000000"/>
                <w:sz w:val="24"/>
                <w:szCs w:val="24"/>
              </w:rPr>
              <w:t>Виды работ</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установка направляющих кольев, маяков, маячных реек, откосников, обозначающих форму и конструкцию зе</w:t>
            </w:r>
            <w:r w:rsidRPr="00C41566">
              <w:rPr>
                <w:rFonts w:eastAsia="Calibri"/>
                <w:bCs/>
              </w:rPr>
              <w:t>м</w:t>
            </w:r>
            <w:r w:rsidRPr="00C41566">
              <w:rPr>
                <w:rFonts w:eastAsia="Calibri"/>
                <w:bCs/>
              </w:rPr>
              <w:t>ляного полотна в насыпи или выемке;</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устройство водоотводных канав и канав временного поверхностного осушения;</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планировка и зачистка поверхностей по рейке или по шаблону;</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срезка и планировка по шаблону откосов выемок, разработанных механизированным способом;</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ведение контроля качества, работа с приборами качества;</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 xml:space="preserve">укрепление откосов насыпей </w:t>
            </w:r>
            <w:proofErr w:type="spellStart"/>
            <w:r w:rsidRPr="00C41566">
              <w:rPr>
                <w:rFonts w:eastAsia="Calibri"/>
                <w:bCs/>
              </w:rPr>
              <w:t>гидропосевом</w:t>
            </w:r>
            <w:proofErr w:type="spellEnd"/>
            <w:r w:rsidRPr="00C41566">
              <w:rPr>
                <w:rFonts w:eastAsia="Calibri"/>
                <w:bCs/>
              </w:rPr>
              <w:t>, мощением, сборными бетонными и железобетонными элементами и другими средствами;</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обмеры выполненных работ;</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установка ограждений и дорожных знаков в пределах фронта работ;</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выполнение разбивочных работ перед устройством оснований и покрытий дорожных одежд;</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устройство оснований из песка, песчано-гравийных, шлаковых и других материалов;</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lastRenderedPageBreak/>
              <w:t xml:space="preserve">устройство оснований из грунтов укрепленных </w:t>
            </w:r>
            <w:proofErr w:type="gramStart"/>
            <w:r w:rsidRPr="00C41566">
              <w:rPr>
                <w:rFonts w:eastAsia="Calibri"/>
                <w:bCs/>
              </w:rPr>
              <w:t>органическими</w:t>
            </w:r>
            <w:proofErr w:type="gramEnd"/>
            <w:r w:rsidRPr="00C41566">
              <w:rPr>
                <w:rFonts w:eastAsia="Calibri"/>
                <w:bCs/>
              </w:rPr>
              <w:t xml:space="preserve"> и неорганическими вяжущими;</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 xml:space="preserve">устройство оснований и покрытий из минерального материала обработанного </w:t>
            </w:r>
            <w:proofErr w:type="gramStart"/>
            <w:r w:rsidRPr="00C41566">
              <w:rPr>
                <w:rFonts w:eastAsia="Calibri"/>
                <w:bCs/>
              </w:rPr>
              <w:t>органическими</w:t>
            </w:r>
            <w:proofErr w:type="gramEnd"/>
            <w:r w:rsidRPr="00C41566">
              <w:rPr>
                <w:rFonts w:eastAsia="Calibri"/>
                <w:bCs/>
              </w:rPr>
              <w:t xml:space="preserve"> вяжущими;</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устройство асфальтобетонного покрытия;</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устранение дефектов, неисправностей;</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нанесение и закрепление на местности разбивочных элементов искусственных сооружений и вынос основных разбивочных знаков за пределы зоны работ;</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рытье котлованов под фундаменты искусственных сооружений с устройством креплений;</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устройство опалубки под бетонирование;</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устройство бетонных и железобетонных монолитных и сборных конструкций;</w:t>
            </w:r>
          </w:p>
          <w:p w:rsidR="006E3F90" w:rsidRPr="00C41566" w:rsidRDefault="006E3F90" w:rsidP="00C41566">
            <w:pPr>
              <w:pStyle w:val="ae"/>
              <w:numPr>
                <w:ilvl w:val="0"/>
                <w:numId w:val="283"/>
              </w:numPr>
              <w:spacing w:before="0" w:after="0" w:line="360" w:lineRule="auto"/>
              <w:contextualSpacing/>
              <w:rPr>
                <w:rFonts w:eastAsia="Calibri"/>
                <w:bCs/>
              </w:rPr>
            </w:pPr>
            <w:r w:rsidRPr="00C41566">
              <w:rPr>
                <w:rFonts w:eastAsia="Calibri"/>
                <w:bCs/>
              </w:rPr>
              <w:t>монтаж фундаментов из готовых блоков;</w:t>
            </w:r>
          </w:p>
          <w:p w:rsidR="006E3F90" w:rsidRPr="00C41566" w:rsidRDefault="006E3F90" w:rsidP="00C41566">
            <w:pPr>
              <w:pStyle w:val="ae"/>
              <w:numPr>
                <w:ilvl w:val="0"/>
                <w:numId w:val="283"/>
              </w:numPr>
              <w:spacing w:before="0" w:after="0" w:line="360" w:lineRule="auto"/>
              <w:contextualSpacing/>
              <w:jc w:val="both"/>
              <w:rPr>
                <w:rFonts w:eastAsia="Calibri"/>
                <w:bCs/>
              </w:rPr>
            </w:pPr>
            <w:r w:rsidRPr="00C41566">
              <w:rPr>
                <w:rFonts w:eastAsia="Calibri"/>
                <w:bCs/>
              </w:rPr>
              <w:t>забивка железобетонных свай, срубка голов железобетонных свай вручную и с помощью пневматического инс</w:t>
            </w:r>
            <w:r w:rsidRPr="00C41566">
              <w:rPr>
                <w:rFonts w:eastAsia="Calibri"/>
                <w:bCs/>
              </w:rPr>
              <w:t>т</w:t>
            </w:r>
            <w:r w:rsidRPr="00C41566">
              <w:rPr>
                <w:rFonts w:eastAsia="Calibri"/>
                <w:bCs/>
              </w:rPr>
              <w:t>румента;</w:t>
            </w:r>
          </w:p>
          <w:p w:rsidR="006E3F90" w:rsidRPr="00C41566" w:rsidRDefault="006E3F90" w:rsidP="00C41566">
            <w:pPr>
              <w:pStyle w:val="ae"/>
              <w:numPr>
                <w:ilvl w:val="0"/>
                <w:numId w:val="283"/>
              </w:numPr>
              <w:spacing w:before="0" w:after="0" w:line="360" w:lineRule="auto"/>
              <w:contextualSpacing/>
              <w:jc w:val="both"/>
              <w:rPr>
                <w:rFonts w:eastAsia="Calibri"/>
                <w:bCs/>
              </w:rPr>
            </w:pPr>
            <w:r w:rsidRPr="00C41566">
              <w:rPr>
                <w:rFonts w:eastAsia="Calibri"/>
                <w:bCs/>
              </w:rPr>
              <w:t>герметизация стыков и гидроизоляционные работы;</w:t>
            </w:r>
          </w:p>
          <w:p w:rsidR="006E3F90" w:rsidRPr="00C41566" w:rsidRDefault="006E3F90" w:rsidP="00C41566">
            <w:pPr>
              <w:pStyle w:val="ae"/>
              <w:numPr>
                <w:ilvl w:val="0"/>
                <w:numId w:val="283"/>
              </w:numPr>
              <w:spacing w:before="0" w:after="0" w:line="360" w:lineRule="auto"/>
              <w:contextualSpacing/>
              <w:jc w:val="both"/>
              <w:rPr>
                <w:rFonts w:eastAsia="Calibri"/>
                <w:bCs/>
              </w:rPr>
            </w:pPr>
            <w:r w:rsidRPr="00C41566">
              <w:rPr>
                <w:rFonts w:eastAsia="Calibri"/>
                <w:bCs/>
              </w:rPr>
              <w:t>засыпка труб;</w:t>
            </w:r>
          </w:p>
          <w:p w:rsidR="006E3F90" w:rsidRPr="00C41566" w:rsidRDefault="006E3F90" w:rsidP="00C41566">
            <w:pPr>
              <w:pStyle w:val="ae"/>
              <w:numPr>
                <w:ilvl w:val="0"/>
                <w:numId w:val="283"/>
              </w:numPr>
              <w:spacing w:before="0" w:after="0" w:line="360" w:lineRule="auto"/>
              <w:contextualSpacing/>
              <w:jc w:val="both"/>
              <w:rPr>
                <w:rFonts w:eastAsia="Calibri"/>
                <w:bCs/>
              </w:rPr>
            </w:pPr>
            <w:r w:rsidRPr="00C41566">
              <w:rPr>
                <w:rFonts w:eastAsia="Calibri"/>
                <w:bCs/>
              </w:rPr>
              <w:t>монтаж пролетных строений мостов из готовых железобетонных блоков;</w:t>
            </w:r>
          </w:p>
          <w:p w:rsidR="006E3F90" w:rsidRPr="00C41566" w:rsidRDefault="006E3F90" w:rsidP="00C41566">
            <w:pPr>
              <w:pStyle w:val="ae"/>
              <w:numPr>
                <w:ilvl w:val="0"/>
                <w:numId w:val="283"/>
              </w:numPr>
              <w:spacing w:before="0" w:after="0" w:line="360" w:lineRule="auto"/>
              <w:contextualSpacing/>
              <w:jc w:val="both"/>
              <w:rPr>
                <w:rFonts w:eastAsia="Calibri"/>
                <w:b/>
                <w:bCs/>
              </w:rPr>
            </w:pPr>
            <w:r w:rsidRPr="00C41566">
              <w:rPr>
                <w:rFonts w:eastAsia="Calibri"/>
                <w:bCs/>
              </w:rPr>
              <w:t>гидроизоляционные работы</w:t>
            </w:r>
          </w:p>
        </w:tc>
        <w:tc>
          <w:tcPr>
            <w:tcW w:w="739" w:type="pct"/>
            <w:tcBorders>
              <w:top w:val="single" w:sz="4" w:space="0" w:color="auto"/>
              <w:left w:val="single" w:sz="4" w:space="0" w:color="auto"/>
              <w:bottom w:val="single" w:sz="4" w:space="0" w:color="auto"/>
              <w:right w:val="single" w:sz="4" w:space="0" w:color="auto"/>
            </w:tcBorders>
            <w:hideMark/>
          </w:tcPr>
          <w:p w:rsidR="006E3F90" w:rsidRPr="00C41566" w:rsidRDefault="006E3F90" w:rsidP="00C41566">
            <w:pPr>
              <w:spacing w:after="0" w:line="360" w:lineRule="auto"/>
              <w:contextualSpacing/>
              <w:jc w:val="center"/>
              <w:rPr>
                <w:rFonts w:ascii="Times New Roman" w:hAnsi="Times New Roman"/>
                <w:b/>
                <w:color w:val="000000"/>
                <w:sz w:val="24"/>
                <w:szCs w:val="24"/>
              </w:rPr>
            </w:pPr>
            <w:r w:rsidRPr="00C41566">
              <w:rPr>
                <w:rFonts w:ascii="Times New Roman" w:hAnsi="Times New Roman"/>
                <w:b/>
                <w:color w:val="000000"/>
                <w:sz w:val="24"/>
                <w:szCs w:val="24"/>
              </w:rPr>
              <w:lastRenderedPageBreak/>
              <w:t>144</w:t>
            </w:r>
          </w:p>
          <w:p w:rsidR="006E3F90" w:rsidRPr="00C41566" w:rsidRDefault="006E3F90" w:rsidP="00C41566">
            <w:pPr>
              <w:spacing w:after="0" w:line="360" w:lineRule="auto"/>
              <w:contextualSpacing/>
              <w:rPr>
                <w:rFonts w:ascii="Times New Roman" w:hAnsi="Times New Roman"/>
                <w:color w:val="000000"/>
                <w:sz w:val="24"/>
                <w:szCs w:val="24"/>
              </w:rPr>
            </w:pPr>
          </w:p>
          <w:p w:rsidR="006E3F90" w:rsidRPr="00C41566" w:rsidRDefault="006E3F90" w:rsidP="00C41566">
            <w:pPr>
              <w:spacing w:after="0" w:line="360" w:lineRule="auto"/>
              <w:contextualSpacing/>
              <w:rPr>
                <w:rFonts w:ascii="Times New Roman" w:hAnsi="Times New Roman"/>
                <w:color w:val="000000"/>
                <w:sz w:val="24"/>
                <w:szCs w:val="24"/>
              </w:rPr>
            </w:pPr>
          </w:p>
        </w:tc>
      </w:tr>
      <w:tr w:rsidR="006E3F90" w:rsidRPr="00C41566" w:rsidTr="00CC0654">
        <w:tc>
          <w:tcPr>
            <w:tcW w:w="4261" w:type="pct"/>
            <w:gridSpan w:val="4"/>
          </w:tcPr>
          <w:p w:rsidR="006E3F90" w:rsidRPr="00C41566" w:rsidRDefault="006E3F9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Всего</w:t>
            </w:r>
          </w:p>
        </w:tc>
        <w:tc>
          <w:tcPr>
            <w:tcW w:w="739" w:type="pct"/>
            <w:vAlign w:val="center"/>
          </w:tcPr>
          <w:p w:rsidR="006E3F90" w:rsidRPr="00C41566" w:rsidRDefault="006E3F9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459</w:t>
            </w:r>
          </w:p>
        </w:tc>
      </w:tr>
    </w:tbl>
    <w:p w:rsidR="006E3F90" w:rsidRPr="00C41566" w:rsidRDefault="006E3F90" w:rsidP="00C41566">
      <w:pPr>
        <w:suppressAutoHyphens/>
        <w:spacing w:line="360" w:lineRule="auto"/>
        <w:contextualSpacing/>
        <w:jc w:val="both"/>
        <w:rPr>
          <w:rFonts w:ascii="Times New Roman" w:hAnsi="Times New Roman"/>
          <w:sz w:val="24"/>
          <w:szCs w:val="24"/>
        </w:rPr>
      </w:pPr>
    </w:p>
    <w:p w:rsidR="006E3F90" w:rsidRPr="00C41566" w:rsidRDefault="0010743A" w:rsidP="00C41566">
      <w:pPr>
        <w:suppressAutoHyphens/>
        <w:spacing w:line="360" w:lineRule="auto"/>
        <w:contextualSpacing/>
        <w:jc w:val="both"/>
        <w:rPr>
          <w:rFonts w:ascii="Times New Roman" w:hAnsi="Times New Roman"/>
          <w:bCs/>
          <w:sz w:val="24"/>
          <w:szCs w:val="24"/>
        </w:rPr>
      </w:pPr>
      <w:r w:rsidRPr="0010743A">
        <w:rPr>
          <w:rFonts w:ascii="Times New Roman" w:hAnsi="Times New Roman"/>
          <w:sz w:val="24"/>
          <w:szCs w:val="24"/>
        </w:rPr>
        <w:t xml:space="preserve">По каждому разделу указываются междисциплинарные курсы и соответствующие темы. 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Тематика самостоятельной работы может приводиться по выбору разработчиков по разделу или по </w:t>
      </w:r>
      <w:r w:rsidR="006E3F90" w:rsidRPr="00C41566">
        <w:rPr>
          <w:rFonts w:ascii="Times New Roman" w:hAnsi="Times New Roman"/>
          <w:bCs/>
          <w:sz w:val="24"/>
          <w:szCs w:val="24"/>
        </w:rPr>
        <w:t>теме, при условии необходимости выделения части нагрузки для самостоятельного освоения, если такие виды работ не являются обязательными, самостоятельные работы не указываются.</w:t>
      </w:r>
      <w:r w:rsidRPr="0010743A">
        <w:rPr>
          <w:rFonts w:ascii="Times New Roman" w:hAnsi="Times New Roman"/>
          <w:sz w:val="24"/>
          <w:szCs w:val="24"/>
        </w:rPr>
        <w:t xml:space="preserve"> Подробно перечисляются виды работ учебной и (или) производственной практики. Если по профессиональному модулю предусмотрены </w:t>
      </w:r>
      <w:r w:rsidRPr="0010743A">
        <w:rPr>
          <w:rFonts w:ascii="Times New Roman" w:hAnsi="Times New Roman"/>
          <w:sz w:val="24"/>
          <w:szCs w:val="24"/>
        </w:rPr>
        <w:lastRenderedPageBreak/>
        <w:t>курсовые проекты (работы), приводятся их темы, указывается содержание обязательных учебных занятий и самостоятельной работы студентов.</w:t>
      </w:r>
      <w:r w:rsidR="006E3F90" w:rsidRPr="00C41566">
        <w:rPr>
          <w:rFonts w:ascii="Times New Roman" w:hAnsi="Times New Roman"/>
          <w:bCs/>
          <w:sz w:val="24"/>
          <w:szCs w:val="24"/>
        </w:rPr>
        <w:t xml:space="preserve"> </w:t>
      </w:r>
    </w:p>
    <w:p w:rsidR="006E3F90" w:rsidRPr="00C41566" w:rsidRDefault="006E3F90" w:rsidP="00C41566">
      <w:pPr>
        <w:suppressAutoHyphens/>
        <w:spacing w:line="360" w:lineRule="auto"/>
        <w:contextualSpacing/>
        <w:rPr>
          <w:rFonts w:ascii="Times New Roman" w:hAnsi="Times New Roman"/>
          <w:sz w:val="24"/>
          <w:szCs w:val="24"/>
        </w:rPr>
      </w:pPr>
    </w:p>
    <w:p w:rsidR="006E3F90" w:rsidRPr="00C41566" w:rsidRDefault="006E3F90" w:rsidP="00C41566">
      <w:pPr>
        <w:spacing w:line="360" w:lineRule="auto"/>
        <w:contextualSpacing/>
        <w:rPr>
          <w:rFonts w:ascii="Times New Roman" w:hAnsi="Times New Roman"/>
          <w:sz w:val="24"/>
          <w:szCs w:val="24"/>
        </w:rPr>
        <w:sectPr w:rsidR="006E3F90" w:rsidRPr="00C41566" w:rsidSect="00CC0654">
          <w:pgSz w:w="16840" w:h="11907" w:orient="landscape"/>
          <w:pgMar w:top="851" w:right="1134" w:bottom="851" w:left="992" w:header="709" w:footer="709" w:gutter="0"/>
          <w:cols w:space="720"/>
        </w:sectPr>
      </w:pPr>
    </w:p>
    <w:p w:rsidR="006E3F90" w:rsidRPr="00C41566" w:rsidRDefault="006E3F90" w:rsidP="00C41566">
      <w:pPr>
        <w:spacing w:line="360" w:lineRule="auto"/>
        <w:ind w:left="1353"/>
        <w:contextualSpacing/>
        <w:rPr>
          <w:rFonts w:ascii="Times New Roman" w:hAnsi="Times New Roman"/>
          <w:b/>
          <w:bCs/>
          <w:sz w:val="24"/>
          <w:szCs w:val="24"/>
        </w:rPr>
      </w:pPr>
      <w:r w:rsidRPr="00C41566">
        <w:rPr>
          <w:rFonts w:ascii="Times New Roman" w:hAnsi="Times New Roman"/>
          <w:b/>
          <w:bCs/>
          <w:sz w:val="24"/>
          <w:szCs w:val="24"/>
        </w:rPr>
        <w:lastRenderedPageBreak/>
        <w:t>3. УСЛОВИЯ РЕАЛИЗАЦИИ ПРОГРАММЫ ПРОФЕССИОНАЛЬНОГО  М</w:t>
      </w:r>
      <w:r w:rsidRPr="00C41566">
        <w:rPr>
          <w:rFonts w:ascii="Times New Roman" w:hAnsi="Times New Roman"/>
          <w:b/>
          <w:bCs/>
          <w:sz w:val="24"/>
          <w:szCs w:val="24"/>
        </w:rPr>
        <w:t>О</w:t>
      </w:r>
      <w:r w:rsidRPr="00C41566">
        <w:rPr>
          <w:rFonts w:ascii="Times New Roman" w:hAnsi="Times New Roman"/>
          <w:b/>
          <w:bCs/>
          <w:sz w:val="24"/>
          <w:szCs w:val="24"/>
        </w:rPr>
        <w:t>ДУЛЯ</w:t>
      </w:r>
    </w:p>
    <w:p w:rsidR="006E3F90" w:rsidRPr="00C41566" w:rsidRDefault="0010743A" w:rsidP="00C41566">
      <w:pPr>
        <w:spacing w:line="360" w:lineRule="auto"/>
        <w:ind w:firstLine="709"/>
        <w:contextualSpacing/>
        <w:rPr>
          <w:rFonts w:ascii="Times New Roman" w:hAnsi="Times New Roman"/>
          <w:b/>
          <w:sz w:val="24"/>
          <w:szCs w:val="24"/>
        </w:rPr>
      </w:pPr>
      <w:r w:rsidRPr="0010743A">
        <w:rPr>
          <w:rFonts w:ascii="Times New Roman" w:hAnsi="Times New Roman"/>
          <w:b/>
          <w:sz w:val="24"/>
          <w:szCs w:val="24"/>
        </w:rPr>
        <w:t>3.1. Для реализации программы профессионального модуля должны быть предусмо</w:t>
      </w:r>
      <w:r w:rsidRPr="0010743A">
        <w:rPr>
          <w:rFonts w:ascii="Times New Roman" w:hAnsi="Times New Roman"/>
          <w:b/>
          <w:sz w:val="24"/>
          <w:szCs w:val="24"/>
        </w:rPr>
        <w:t>т</w:t>
      </w:r>
      <w:r w:rsidRPr="0010743A">
        <w:rPr>
          <w:rFonts w:ascii="Times New Roman" w:hAnsi="Times New Roman"/>
          <w:b/>
          <w:sz w:val="24"/>
          <w:szCs w:val="24"/>
        </w:rPr>
        <w:t>рены следующие специальные помещения:</w:t>
      </w:r>
    </w:p>
    <w:p w:rsidR="006E3F90" w:rsidRPr="00C41566" w:rsidRDefault="0010743A" w:rsidP="00C41566">
      <w:pPr>
        <w:suppressAutoHyphens/>
        <w:spacing w:line="360" w:lineRule="auto"/>
        <w:ind w:firstLine="709"/>
        <w:contextualSpacing/>
        <w:jc w:val="both"/>
        <w:rPr>
          <w:rFonts w:ascii="Times New Roman" w:hAnsi="Times New Roman"/>
          <w:sz w:val="24"/>
          <w:szCs w:val="24"/>
        </w:rPr>
      </w:pPr>
      <w:r w:rsidRPr="0010743A">
        <w:rPr>
          <w:rFonts w:ascii="Times New Roman" w:hAnsi="Times New Roman"/>
          <w:sz w:val="24"/>
          <w:szCs w:val="24"/>
        </w:rPr>
        <w:t xml:space="preserve">Кабинет </w:t>
      </w:r>
      <w:r w:rsidR="006E3F90" w:rsidRPr="00C41566">
        <w:rPr>
          <w:rFonts w:ascii="Times New Roman" w:hAnsi="Times New Roman"/>
          <w:sz w:val="24"/>
          <w:szCs w:val="24"/>
        </w:rPr>
        <w:t>«Строительство и эксплуатация автомобильных дорог и аэродромов»</w:t>
      </w:r>
      <w:r w:rsidRPr="0010743A">
        <w:rPr>
          <w:rFonts w:ascii="Times New Roman" w:hAnsi="Times New Roman"/>
          <w:sz w:val="24"/>
          <w:szCs w:val="24"/>
        </w:rPr>
        <w:t>, оснащенный оборудованием:</w:t>
      </w:r>
    </w:p>
    <w:p w:rsidR="00AD7918" w:rsidRPr="00842DD6" w:rsidRDefault="00AD7918" w:rsidP="00AD7918">
      <w:pPr>
        <w:spacing w:line="360" w:lineRule="auto"/>
        <w:ind w:firstLine="709"/>
        <w:contextualSpacing/>
        <w:rPr>
          <w:rFonts w:ascii="Times New Roman" w:hAnsi="Times New Roman"/>
          <w:bCs/>
          <w:sz w:val="24"/>
          <w:szCs w:val="24"/>
        </w:rPr>
      </w:pPr>
      <w:r w:rsidRPr="00842DD6">
        <w:rPr>
          <w:rFonts w:ascii="Times New Roman" w:hAnsi="Times New Roman"/>
          <w:bCs/>
          <w:sz w:val="24"/>
          <w:szCs w:val="24"/>
        </w:rPr>
        <w:t>автоматизированное рабочее место с доступом в глобальную сеть «Интернет» – по колич</w:t>
      </w:r>
      <w:r w:rsidRPr="00842DD6">
        <w:rPr>
          <w:rFonts w:ascii="Times New Roman" w:hAnsi="Times New Roman"/>
          <w:bCs/>
          <w:sz w:val="24"/>
          <w:szCs w:val="24"/>
        </w:rPr>
        <w:t>е</w:t>
      </w:r>
      <w:r w:rsidRPr="00842DD6">
        <w:rPr>
          <w:rFonts w:ascii="Times New Roman" w:hAnsi="Times New Roman"/>
          <w:bCs/>
          <w:sz w:val="24"/>
          <w:szCs w:val="24"/>
        </w:rPr>
        <w:t>ству студентов в группе</w:t>
      </w:r>
      <w:proofErr w:type="gramStart"/>
      <w:r w:rsidRPr="00842DD6">
        <w:rPr>
          <w:rFonts w:ascii="Times New Roman" w:hAnsi="Times New Roman"/>
          <w:bCs/>
          <w:sz w:val="24"/>
          <w:szCs w:val="24"/>
        </w:rPr>
        <w:t xml:space="preserve"> ;</w:t>
      </w:r>
      <w:proofErr w:type="gramEnd"/>
    </w:p>
    <w:p w:rsidR="00AD7918" w:rsidRPr="00842DD6" w:rsidRDefault="00AD7918" w:rsidP="00AD7918">
      <w:pPr>
        <w:spacing w:line="360" w:lineRule="auto"/>
        <w:ind w:firstLine="709"/>
        <w:contextualSpacing/>
        <w:rPr>
          <w:rFonts w:ascii="Times New Roman" w:hAnsi="Times New Roman"/>
          <w:bCs/>
          <w:sz w:val="24"/>
          <w:szCs w:val="24"/>
        </w:rPr>
      </w:pPr>
      <w:r w:rsidRPr="00842DD6">
        <w:rPr>
          <w:rFonts w:ascii="Times New Roman" w:hAnsi="Times New Roman"/>
          <w:bCs/>
          <w:sz w:val="24"/>
          <w:szCs w:val="24"/>
        </w:rPr>
        <w:t>- рабочее место преподавателя;</w:t>
      </w:r>
    </w:p>
    <w:p w:rsidR="00AD7918" w:rsidRPr="00842DD6" w:rsidRDefault="00AD7918" w:rsidP="00AD7918">
      <w:pPr>
        <w:spacing w:line="360" w:lineRule="auto"/>
        <w:ind w:firstLine="709"/>
        <w:contextualSpacing/>
        <w:rPr>
          <w:rFonts w:ascii="Times New Roman" w:hAnsi="Times New Roman"/>
          <w:bCs/>
          <w:sz w:val="24"/>
          <w:szCs w:val="24"/>
        </w:rPr>
      </w:pPr>
      <w:r w:rsidRPr="00842DD6">
        <w:rPr>
          <w:rFonts w:ascii="Times New Roman" w:hAnsi="Times New Roman"/>
          <w:bCs/>
          <w:sz w:val="24"/>
          <w:szCs w:val="24"/>
        </w:rPr>
        <w:t>- комплект учебно-наглядных пособий</w:t>
      </w:r>
    </w:p>
    <w:p w:rsidR="00AD7918" w:rsidRPr="00842DD6" w:rsidRDefault="00AD7918" w:rsidP="00AD7918">
      <w:pPr>
        <w:spacing w:line="360" w:lineRule="auto"/>
        <w:ind w:firstLine="709"/>
        <w:contextualSpacing/>
        <w:rPr>
          <w:rFonts w:ascii="Times New Roman" w:hAnsi="Times New Roman"/>
          <w:sz w:val="24"/>
          <w:szCs w:val="24"/>
        </w:rPr>
      </w:pPr>
      <w:r w:rsidRPr="00842DD6">
        <w:rPr>
          <w:rFonts w:ascii="Times New Roman" w:hAnsi="Times New Roman"/>
          <w:sz w:val="24"/>
          <w:szCs w:val="24"/>
        </w:rPr>
        <w:t>- комплект учебно-методической документации – по количеству студентов в гру</w:t>
      </w:r>
      <w:r>
        <w:rPr>
          <w:rFonts w:ascii="Times New Roman" w:hAnsi="Times New Roman"/>
          <w:sz w:val="24"/>
          <w:szCs w:val="24"/>
        </w:rPr>
        <w:t>п</w:t>
      </w:r>
      <w:r w:rsidRPr="00842DD6">
        <w:rPr>
          <w:rFonts w:ascii="Times New Roman" w:hAnsi="Times New Roman"/>
          <w:sz w:val="24"/>
          <w:szCs w:val="24"/>
        </w:rPr>
        <w:t>пе;</w:t>
      </w:r>
    </w:p>
    <w:p w:rsidR="00AD7918" w:rsidRPr="00842DD6" w:rsidRDefault="00AD7918" w:rsidP="00AD7918">
      <w:pPr>
        <w:spacing w:line="360" w:lineRule="auto"/>
        <w:ind w:firstLine="709"/>
        <w:contextualSpacing/>
        <w:rPr>
          <w:rFonts w:ascii="Times New Roman" w:hAnsi="Times New Roman"/>
          <w:sz w:val="24"/>
          <w:szCs w:val="24"/>
        </w:rPr>
      </w:pPr>
      <w:r w:rsidRPr="00842DD6">
        <w:rPr>
          <w:rFonts w:ascii="Times New Roman" w:hAnsi="Times New Roman"/>
          <w:sz w:val="24"/>
          <w:szCs w:val="24"/>
        </w:rPr>
        <w:t>- наглядные пособия – по количеству студентов в группе;</w:t>
      </w:r>
    </w:p>
    <w:p w:rsidR="00AD7918" w:rsidRPr="00842DD6" w:rsidRDefault="00AD7918" w:rsidP="00AD7918">
      <w:pPr>
        <w:spacing w:line="360" w:lineRule="auto"/>
        <w:ind w:firstLine="709"/>
        <w:contextualSpacing/>
        <w:rPr>
          <w:rFonts w:ascii="Times New Roman" w:hAnsi="Times New Roman"/>
          <w:sz w:val="24"/>
          <w:szCs w:val="24"/>
        </w:rPr>
      </w:pPr>
      <w:r w:rsidRPr="00842DD6">
        <w:rPr>
          <w:rFonts w:ascii="Times New Roman" w:hAnsi="Times New Roman"/>
          <w:sz w:val="24"/>
          <w:szCs w:val="24"/>
        </w:rPr>
        <w:t>- сборники нормативно-правовых документов – в размере ½ численности студентов в гру</w:t>
      </w:r>
      <w:r w:rsidRPr="00842DD6">
        <w:rPr>
          <w:rFonts w:ascii="Times New Roman" w:hAnsi="Times New Roman"/>
          <w:sz w:val="24"/>
          <w:szCs w:val="24"/>
        </w:rPr>
        <w:t>п</w:t>
      </w:r>
      <w:r w:rsidRPr="00842DD6">
        <w:rPr>
          <w:rFonts w:ascii="Times New Roman" w:hAnsi="Times New Roman"/>
          <w:sz w:val="24"/>
          <w:szCs w:val="24"/>
        </w:rPr>
        <w:t>пе;</w:t>
      </w:r>
    </w:p>
    <w:p w:rsidR="00AD7918" w:rsidRPr="00842DD6" w:rsidRDefault="00AD7918" w:rsidP="00AD7918">
      <w:pPr>
        <w:spacing w:line="360" w:lineRule="auto"/>
        <w:ind w:firstLine="709"/>
        <w:contextualSpacing/>
        <w:rPr>
          <w:rFonts w:ascii="Times New Roman" w:hAnsi="Times New Roman"/>
          <w:sz w:val="24"/>
          <w:szCs w:val="24"/>
        </w:rPr>
      </w:pPr>
      <w:r w:rsidRPr="00842DD6">
        <w:rPr>
          <w:rFonts w:ascii="Times New Roman" w:hAnsi="Times New Roman"/>
          <w:sz w:val="24"/>
          <w:szCs w:val="24"/>
        </w:rPr>
        <w:t>- программное обеспечение: «Консультант-плюс», «Гарант» и другие;</w:t>
      </w:r>
    </w:p>
    <w:p w:rsidR="00AD7918" w:rsidRPr="00842DD6" w:rsidRDefault="00AD7918" w:rsidP="00AD7918">
      <w:pPr>
        <w:spacing w:line="360" w:lineRule="auto"/>
        <w:ind w:firstLine="709"/>
        <w:contextualSpacing/>
        <w:rPr>
          <w:rFonts w:ascii="Times New Roman" w:hAnsi="Times New Roman"/>
          <w:sz w:val="24"/>
          <w:szCs w:val="24"/>
        </w:rPr>
      </w:pPr>
      <w:r w:rsidRPr="00842DD6">
        <w:rPr>
          <w:rFonts w:ascii="Times New Roman" w:hAnsi="Times New Roman"/>
          <w:sz w:val="24"/>
          <w:szCs w:val="24"/>
        </w:rPr>
        <w:t>- комплект нормативной и технической документации, регламентирующей деятельность производственного подразделения.</w:t>
      </w:r>
    </w:p>
    <w:p w:rsidR="00AD7918" w:rsidRPr="00842DD6" w:rsidRDefault="0010743A" w:rsidP="00AD7918">
      <w:pPr>
        <w:spacing w:line="360" w:lineRule="auto"/>
        <w:ind w:firstLine="709"/>
        <w:contextualSpacing/>
        <w:rPr>
          <w:rFonts w:ascii="Times New Roman" w:hAnsi="Times New Roman"/>
          <w:sz w:val="24"/>
          <w:szCs w:val="24"/>
        </w:rPr>
      </w:pPr>
      <w:r w:rsidRPr="0010743A">
        <w:rPr>
          <w:rFonts w:ascii="Times New Roman" w:hAnsi="Times New Roman"/>
          <w:sz w:val="24"/>
          <w:szCs w:val="24"/>
        </w:rPr>
        <w:t xml:space="preserve"> </w:t>
      </w:r>
      <w:proofErr w:type="gramStart"/>
      <w:r w:rsidRPr="0010743A">
        <w:rPr>
          <w:rFonts w:ascii="Times New Roman" w:hAnsi="Times New Roman"/>
          <w:sz w:val="24"/>
          <w:szCs w:val="24"/>
        </w:rPr>
        <w:t>т</w:t>
      </w:r>
      <w:proofErr w:type="gramEnd"/>
      <w:r w:rsidRPr="0010743A">
        <w:rPr>
          <w:rFonts w:ascii="Times New Roman" w:hAnsi="Times New Roman"/>
          <w:sz w:val="24"/>
          <w:szCs w:val="24"/>
        </w:rPr>
        <w:t>ехническими средствами</w:t>
      </w:r>
      <w:r w:rsidR="00AD7918" w:rsidRPr="00842DD6">
        <w:rPr>
          <w:rFonts w:ascii="Times New Roman" w:hAnsi="Times New Roman"/>
          <w:sz w:val="24"/>
          <w:szCs w:val="24"/>
        </w:rPr>
        <w:t>:</w:t>
      </w:r>
    </w:p>
    <w:p w:rsidR="00AD7918" w:rsidRPr="00842DD6" w:rsidRDefault="0010743A" w:rsidP="00AD7918">
      <w:pPr>
        <w:spacing w:line="360" w:lineRule="auto"/>
        <w:ind w:firstLine="709"/>
        <w:contextualSpacing/>
        <w:rPr>
          <w:rFonts w:ascii="Times New Roman" w:hAnsi="Times New Roman"/>
          <w:bCs/>
          <w:sz w:val="24"/>
          <w:szCs w:val="24"/>
        </w:rPr>
      </w:pPr>
      <w:r w:rsidRPr="0010743A">
        <w:rPr>
          <w:rFonts w:ascii="Times New Roman" w:hAnsi="Times New Roman"/>
          <w:sz w:val="24"/>
          <w:szCs w:val="24"/>
        </w:rPr>
        <w:t xml:space="preserve"> </w:t>
      </w:r>
      <w:r w:rsidR="00AD7918" w:rsidRPr="00842DD6">
        <w:rPr>
          <w:rFonts w:ascii="Times New Roman" w:hAnsi="Times New Roman"/>
          <w:bCs/>
          <w:sz w:val="24"/>
          <w:szCs w:val="24"/>
        </w:rPr>
        <w:t xml:space="preserve"> - компьютер с лицензионным программным обеспечением и </w:t>
      </w:r>
      <w:proofErr w:type="spellStart"/>
      <w:r w:rsidR="00AD7918" w:rsidRPr="00842DD6">
        <w:rPr>
          <w:rFonts w:ascii="Times New Roman" w:hAnsi="Times New Roman"/>
          <w:bCs/>
          <w:sz w:val="24"/>
          <w:szCs w:val="24"/>
        </w:rPr>
        <w:t>мультимедийный</w:t>
      </w:r>
      <w:proofErr w:type="spellEnd"/>
      <w:r w:rsidR="00AD7918" w:rsidRPr="00842DD6">
        <w:rPr>
          <w:rFonts w:ascii="Times New Roman" w:hAnsi="Times New Roman"/>
          <w:bCs/>
          <w:sz w:val="24"/>
          <w:szCs w:val="24"/>
        </w:rPr>
        <w:t xml:space="preserve"> проектор.</w:t>
      </w:r>
    </w:p>
    <w:p w:rsidR="006E3F90" w:rsidRPr="00C41566" w:rsidRDefault="006E3F9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lang w:eastAsia="en-US"/>
        </w:rPr>
      </w:pPr>
      <w:r w:rsidRPr="00C41566">
        <w:rPr>
          <w:rFonts w:ascii="Times New Roman" w:hAnsi="Times New Roman"/>
          <w:sz w:val="24"/>
          <w:szCs w:val="24"/>
          <w:lang w:eastAsia="en-US"/>
        </w:rPr>
        <w:t>Реализация программы модуля предполагает обязательную итоговую (концентрированную) пр</w:t>
      </w:r>
      <w:r w:rsidRPr="00C41566">
        <w:rPr>
          <w:rFonts w:ascii="Times New Roman" w:hAnsi="Times New Roman"/>
          <w:sz w:val="24"/>
          <w:szCs w:val="24"/>
          <w:lang w:eastAsia="en-US"/>
        </w:rPr>
        <w:t>о</w:t>
      </w:r>
      <w:r w:rsidRPr="00C41566">
        <w:rPr>
          <w:rFonts w:ascii="Times New Roman" w:hAnsi="Times New Roman"/>
          <w:sz w:val="24"/>
          <w:szCs w:val="24"/>
          <w:lang w:eastAsia="en-US"/>
        </w:rPr>
        <w:t>изводственную практику</w:t>
      </w:r>
    </w:p>
    <w:p w:rsidR="006E3F90" w:rsidRPr="00C41566" w:rsidRDefault="006E3F90" w:rsidP="00C41566">
      <w:pPr>
        <w:suppressAutoHyphens/>
        <w:spacing w:line="360" w:lineRule="auto"/>
        <w:ind w:firstLine="709"/>
        <w:contextualSpacing/>
        <w:jc w:val="both"/>
        <w:rPr>
          <w:rFonts w:ascii="Times New Roman" w:hAnsi="Times New Roman"/>
          <w:sz w:val="24"/>
          <w:szCs w:val="24"/>
        </w:rPr>
      </w:pPr>
    </w:p>
    <w:p w:rsidR="008F5312" w:rsidRDefault="006E3F90" w:rsidP="008F5312">
      <w:pPr>
        <w:suppressAutoHyphens/>
        <w:spacing w:line="360" w:lineRule="auto"/>
        <w:ind w:firstLine="709"/>
        <w:contextualSpacing/>
        <w:jc w:val="both"/>
        <w:rPr>
          <w:rFonts w:ascii="Times New Roman" w:hAnsi="Times New Roman"/>
          <w:sz w:val="24"/>
          <w:szCs w:val="24"/>
        </w:rPr>
      </w:pPr>
      <w:r w:rsidRPr="00C41566">
        <w:rPr>
          <w:rFonts w:ascii="Times New Roman" w:hAnsi="Times New Roman"/>
          <w:sz w:val="24"/>
          <w:szCs w:val="24"/>
        </w:rPr>
        <w:t>Кабинет «</w:t>
      </w:r>
      <w:r w:rsidR="008F5312" w:rsidRPr="00C41566">
        <w:rPr>
          <w:rFonts w:ascii="Times New Roman" w:hAnsi="Times New Roman"/>
          <w:sz w:val="24"/>
          <w:szCs w:val="24"/>
          <w:lang w:eastAsia="en-US"/>
        </w:rPr>
        <w:t>Транспортные сооружения на автомобильных дорогах</w:t>
      </w:r>
      <w:r w:rsidRPr="00C41566">
        <w:rPr>
          <w:rFonts w:ascii="Times New Roman" w:hAnsi="Times New Roman"/>
          <w:sz w:val="24"/>
          <w:szCs w:val="24"/>
        </w:rPr>
        <w:t xml:space="preserve">» оснащенный оборудованием: </w:t>
      </w:r>
    </w:p>
    <w:p w:rsidR="00AD7918" w:rsidRPr="00842DD6" w:rsidRDefault="00AD7918" w:rsidP="00AD7918">
      <w:pPr>
        <w:spacing w:line="360" w:lineRule="auto"/>
        <w:ind w:firstLine="709"/>
        <w:contextualSpacing/>
        <w:rPr>
          <w:rFonts w:ascii="Times New Roman" w:hAnsi="Times New Roman"/>
          <w:bCs/>
          <w:sz w:val="24"/>
          <w:szCs w:val="24"/>
        </w:rPr>
      </w:pPr>
      <w:r w:rsidRPr="00842DD6">
        <w:rPr>
          <w:rFonts w:ascii="Times New Roman" w:hAnsi="Times New Roman"/>
          <w:bCs/>
          <w:sz w:val="24"/>
          <w:szCs w:val="24"/>
        </w:rPr>
        <w:t>автоматизированное рабочее место с доступом в глобальную сеть «Интернет» – по колич</w:t>
      </w:r>
      <w:r w:rsidRPr="00842DD6">
        <w:rPr>
          <w:rFonts w:ascii="Times New Roman" w:hAnsi="Times New Roman"/>
          <w:bCs/>
          <w:sz w:val="24"/>
          <w:szCs w:val="24"/>
        </w:rPr>
        <w:t>е</w:t>
      </w:r>
      <w:r w:rsidRPr="00842DD6">
        <w:rPr>
          <w:rFonts w:ascii="Times New Roman" w:hAnsi="Times New Roman"/>
          <w:bCs/>
          <w:sz w:val="24"/>
          <w:szCs w:val="24"/>
        </w:rPr>
        <w:t>ству студентов в группе</w:t>
      </w:r>
      <w:proofErr w:type="gramStart"/>
      <w:r w:rsidRPr="00842DD6">
        <w:rPr>
          <w:rFonts w:ascii="Times New Roman" w:hAnsi="Times New Roman"/>
          <w:bCs/>
          <w:sz w:val="24"/>
          <w:szCs w:val="24"/>
        </w:rPr>
        <w:t xml:space="preserve"> ;</w:t>
      </w:r>
      <w:proofErr w:type="gramEnd"/>
    </w:p>
    <w:p w:rsidR="00AD7918" w:rsidRPr="00842DD6" w:rsidRDefault="00AD7918" w:rsidP="00AD7918">
      <w:pPr>
        <w:spacing w:line="360" w:lineRule="auto"/>
        <w:ind w:firstLine="709"/>
        <w:contextualSpacing/>
        <w:rPr>
          <w:rFonts w:ascii="Times New Roman" w:hAnsi="Times New Roman"/>
          <w:bCs/>
          <w:sz w:val="24"/>
          <w:szCs w:val="24"/>
        </w:rPr>
      </w:pPr>
      <w:r w:rsidRPr="00842DD6">
        <w:rPr>
          <w:rFonts w:ascii="Times New Roman" w:hAnsi="Times New Roman"/>
          <w:bCs/>
          <w:sz w:val="24"/>
          <w:szCs w:val="24"/>
        </w:rPr>
        <w:t>- рабочее место преподавателя;</w:t>
      </w:r>
    </w:p>
    <w:p w:rsidR="00AD7918" w:rsidRPr="00842DD6" w:rsidRDefault="00AD7918" w:rsidP="00AD7918">
      <w:pPr>
        <w:spacing w:line="360" w:lineRule="auto"/>
        <w:ind w:firstLine="709"/>
        <w:contextualSpacing/>
        <w:rPr>
          <w:rFonts w:ascii="Times New Roman" w:hAnsi="Times New Roman"/>
          <w:bCs/>
          <w:sz w:val="24"/>
          <w:szCs w:val="24"/>
        </w:rPr>
      </w:pPr>
      <w:r w:rsidRPr="00842DD6">
        <w:rPr>
          <w:rFonts w:ascii="Times New Roman" w:hAnsi="Times New Roman"/>
          <w:bCs/>
          <w:sz w:val="24"/>
          <w:szCs w:val="24"/>
        </w:rPr>
        <w:t>- комплект учебно-наглядных пособий</w:t>
      </w:r>
    </w:p>
    <w:p w:rsidR="00AD7918" w:rsidRPr="00842DD6" w:rsidRDefault="00AD7918" w:rsidP="00AD7918">
      <w:pPr>
        <w:spacing w:line="360" w:lineRule="auto"/>
        <w:ind w:firstLine="709"/>
        <w:contextualSpacing/>
        <w:rPr>
          <w:rFonts w:ascii="Times New Roman" w:hAnsi="Times New Roman"/>
          <w:sz w:val="24"/>
          <w:szCs w:val="24"/>
        </w:rPr>
      </w:pPr>
      <w:r w:rsidRPr="00842DD6">
        <w:rPr>
          <w:rFonts w:ascii="Times New Roman" w:hAnsi="Times New Roman"/>
          <w:sz w:val="24"/>
          <w:szCs w:val="24"/>
        </w:rPr>
        <w:t xml:space="preserve">- комплект учебно-методической документации – по количеству студентов в </w:t>
      </w:r>
      <w:proofErr w:type="spellStart"/>
      <w:proofErr w:type="gramStart"/>
      <w:r w:rsidRPr="00842DD6">
        <w:rPr>
          <w:rFonts w:ascii="Times New Roman" w:hAnsi="Times New Roman"/>
          <w:sz w:val="24"/>
          <w:szCs w:val="24"/>
        </w:rPr>
        <w:t>груп-пе</w:t>
      </w:r>
      <w:proofErr w:type="spellEnd"/>
      <w:proofErr w:type="gramEnd"/>
      <w:r w:rsidRPr="00842DD6">
        <w:rPr>
          <w:rFonts w:ascii="Times New Roman" w:hAnsi="Times New Roman"/>
          <w:sz w:val="24"/>
          <w:szCs w:val="24"/>
        </w:rPr>
        <w:t>;</w:t>
      </w:r>
    </w:p>
    <w:p w:rsidR="00AD7918" w:rsidRPr="00842DD6" w:rsidRDefault="00AD7918" w:rsidP="00AD7918">
      <w:pPr>
        <w:spacing w:line="360" w:lineRule="auto"/>
        <w:ind w:firstLine="709"/>
        <w:contextualSpacing/>
        <w:rPr>
          <w:rFonts w:ascii="Times New Roman" w:hAnsi="Times New Roman"/>
          <w:sz w:val="24"/>
          <w:szCs w:val="24"/>
        </w:rPr>
      </w:pPr>
      <w:r w:rsidRPr="00842DD6">
        <w:rPr>
          <w:rFonts w:ascii="Times New Roman" w:hAnsi="Times New Roman"/>
          <w:sz w:val="24"/>
          <w:szCs w:val="24"/>
        </w:rPr>
        <w:t>- наглядные пособия – по количеству студентов в группе;</w:t>
      </w:r>
    </w:p>
    <w:p w:rsidR="00AD7918" w:rsidRPr="00842DD6" w:rsidRDefault="00AD7918" w:rsidP="00AD7918">
      <w:pPr>
        <w:spacing w:line="360" w:lineRule="auto"/>
        <w:ind w:firstLine="709"/>
        <w:contextualSpacing/>
        <w:rPr>
          <w:rFonts w:ascii="Times New Roman" w:hAnsi="Times New Roman"/>
          <w:sz w:val="24"/>
          <w:szCs w:val="24"/>
        </w:rPr>
      </w:pPr>
      <w:r w:rsidRPr="00842DD6">
        <w:rPr>
          <w:rFonts w:ascii="Times New Roman" w:hAnsi="Times New Roman"/>
          <w:sz w:val="24"/>
          <w:szCs w:val="24"/>
        </w:rPr>
        <w:t>- сборники нормативно-правовых документов – в размере ½ численности студентов в гру</w:t>
      </w:r>
      <w:r w:rsidRPr="00842DD6">
        <w:rPr>
          <w:rFonts w:ascii="Times New Roman" w:hAnsi="Times New Roman"/>
          <w:sz w:val="24"/>
          <w:szCs w:val="24"/>
        </w:rPr>
        <w:t>п</w:t>
      </w:r>
      <w:r w:rsidRPr="00842DD6">
        <w:rPr>
          <w:rFonts w:ascii="Times New Roman" w:hAnsi="Times New Roman"/>
          <w:sz w:val="24"/>
          <w:szCs w:val="24"/>
        </w:rPr>
        <w:t>пе;</w:t>
      </w:r>
    </w:p>
    <w:p w:rsidR="00AD7918" w:rsidRPr="00842DD6" w:rsidRDefault="00AD7918" w:rsidP="00AD7918">
      <w:pPr>
        <w:spacing w:line="360" w:lineRule="auto"/>
        <w:ind w:firstLine="709"/>
        <w:contextualSpacing/>
        <w:rPr>
          <w:rFonts w:ascii="Times New Roman" w:hAnsi="Times New Roman"/>
          <w:sz w:val="24"/>
          <w:szCs w:val="24"/>
        </w:rPr>
      </w:pPr>
      <w:r w:rsidRPr="00842DD6">
        <w:rPr>
          <w:rFonts w:ascii="Times New Roman" w:hAnsi="Times New Roman"/>
          <w:sz w:val="24"/>
          <w:szCs w:val="24"/>
        </w:rPr>
        <w:t>- программное обеспечение: «Консультант-плюс», «Гарант» и другие;</w:t>
      </w:r>
    </w:p>
    <w:p w:rsidR="00AD7918" w:rsidRPr="00842DD6" w:rsidRDefault="00AD7918" w:rsidP="00AD7918">
      <w:pPr>
        <w:spacing w:line="360" w:lineRule="auto"/>
        <w:ind w:firstLine="709"/>
        <w:contextualSpacing/>
        <w:rPr>
          <w:rFonts w:ascii="Times New Roman" w:hAnsi="Times New Roman"/>
          <w:sz w:val="24"/>
          <w:szCs w:val="24"/>
        </w:rPr>
      </w:pPr>
      <w:r w:rsidRPr="00842DD6">
        <w:rPr>
          <w:rFonts w:ascii="Times New Roman" w:hAnsi="Times New Roman"/>
          <w:sz w:val="24"/>
          <w:szCs w:val="24"/>
        </w:rPr>
        <w:lastRenderedPageBreak/>
        <w:t>- комплект нормативной и технической документации, регламентирующей деятельность производственного подразделения.</w:t>
      </w:r>
    </w:p>
    <w:p w:rsidR="00AD7918" w:rsidRPr="00842DD6" w:rsidRDefault="0010743A" w:rsidP="00AD7918">
      <w:pPr>
        <w:spacing w:line="360" w:lineRule="auto"/>
        <w:ind w:firstLine="709"/>
        <w:contextualSpacing/>
        <w:rPr>
          <w:rFonts w:ascii="Times New Roman" w:hAnsi="Times New Roman"/>
          <w:sz w:val="24"/>
          <w:szCs w:val="24"/>
        </w:rPr>
      </w:pPr>
      <w:r w:rsidRPr="0010743A">
        <w:rPr>
          <w:rFonts w:ascii="Times New Roman" w:hAnsi="Times New Roman"/>
          <w:sz w:val="24"/>
          <w:szCs w:val="24"/>
        </w:rPr>
        <w:t xml:space="preserve"> техническими средствами</w:t>
      </w:r>
      <w:r w:rsidR="00AD7918" w:rsidRPr="00842DD6">
        <w:rPr>
          <w:rFonts w:ascii="Times New Roman" w:hAnsi="Times New Roman"/>
          <w:sz w:val="24"/>
          <w:szCs w:val="24"/>
        </w:rPr>
        <w:t>:</w:t>
      </w:r>
    </w:p>
    <w:p w:rsidR="00AD7918" w:rsidRPr="00842DD6" w:rsidRDefault="0010743A" w:rsidP="00AD7918">
      <w:pPr>
        <w:spacing w:line="360" w:lineRule="auto"/>
        <w:ind w:firstLine="709"/>
        <w:contextualSpacing/>
        <w:rPr>
          <w:rFonts w:ascii="Times New Roman" w:hAnsi="Times New Roman"/>
          <w:bCs/>
          <w:sz w:val="24"/>
          <w:szCs w:val="24"/>
        </w:rPr>
      </w:pPr>
      <w:r w:rsidRPr="0010743A">
        <w:rPr>
          <w:rFonts w:ascii="Times New Roman" w:hAnsi="Times New Roman"/>
          <w:sz w:val="24"/>
          <w:szCs w:val="24"/>
        </w:rPr>
        <w:t xml:space="preserve"> </w:t>
      </w:r>
      <w:r w:rsidR="00AD7918" w:rsidRPr="00842DD6">
        <w:rPr>
          <w:rFonts w:ascii="Times New Roman" w:hAnsi="Times New Roman"/>
          <w:bCs/>
          <w:sz w:val="24"/>
          <w:szCs w:val="24"/>
        </w:rPr>
        <w:t xml:space="preserve"> - компьютер с лицензионным программным обеспечением и </w:t>
      </w:r>
      <w:proofErr w:type="spellStart"/>
      <w:r w:rsidR="00AD7918" w:rsidRPr="00842DD6">
        <w:rPr>
          <w:rFonts w:ascii="Times New Roman" w:hAnsi="Times New Roman"/>
          <w:bCs/>
          <w:sz w:val="24"/>
          <w:szCs w:val="24"/>
        </w:rPr>
        <w:t>мультимедийный</w:t>
      </w:r>
      <w:proofErr w:type="spellEnd"/>
      <w:r w:rsidR="00AD7918" w:rsidRPr="00842DD6">
        <w:rPr>
          <w:rFonts w:ascii="Times New Roman" w:hAnsi="Times New Roman"/>
          <w:bCs/>
          <w:sz w:val="24"/>
          <w:szCs w:val="24"/>
        </w:rPr>
        <w:t xml:space="preserve"> проектор.</w:t>
      </w:r>
    </w:p>
    <w:p w:rsidR="00AD7918" w:rsidRPr="00842DD6" w:rsidRDefault="006E3F90" w:rsidP="00AD7918">
      <w:pPr>
        <w:spacing w:line="360" w:lineRule="auto"/>
        <w:ind w:firstLine="709"/>
        <w:contextualSpacing/>
        <w:rPr>
          <w:rFonts w:ascii="Times New Roman" w:hAnsi="Times New Roman"/>
          <w:bCs/>
          <w:sz w:val="24"/>
          <w:szCs w:val="24"/>
        </w:rPr>
      </w:pPr>
      <w:r w:rsidRPr="00C41566">
        <w:rPr>
          <w:rFonts w:ascii="Times New Roman" w:hAnsi="Times New Roman"/>
          <w:sz w:val="24"/>
          <w:szCs w:val="24"/>
        </w:rPr>
        <w:t>Кабинет «</w:t>
      </w:r>
      <w:r w:rsidR="008F5312" w:rsidRPr="008F5312">
        <w:rPr>
          <w:rFonts w:ascii="Times New Roman" w:hAnsi="Times New Roman"/>
          <w:sz w:val="24"/>
          <w:szCs w:val="24"/>
        </w:rPr>
        <w:t>Дорожных машин, автомобилей и тракторов</w:t>
      </w:r>
      <w:r w:rsidRPr="00C41566">
        <w:rPr>
          <w:rFonts w:ascii="Times New Roman" w:hAnsi="Times New Roman"/>
          <w:sz w:val="24"/>
          <w:szCs w:val="24"/>
        </w:rPr>
        <w:t xml:space="preserve">» оснащенный оборудованием: </w:t>
      </w:r>
      <w:r w:rsidR="008F5312" w:rsidRPr="00C41566">
        <w:rPr>
          <w:rFonts w:ascii="Times New Roman" w:hAnsi="Times New Roman"/>
          <w:bCs/>
          <w:sz w:val="24"/>
          <w:szCs w:val="24"/>
        </w:rPr>
        <w:t xml:space="preserve">- </w:t>
      </w:r>
      <w:r w:rsidR="00AD7918" w:rsidRPr="00842DD6">
        <w:rPr>
          <w:rFonts w:ascii="Times New Roman" w:hAnsi="Times New Roman"/>
          <w:bCs/>
          <w:sz w:val="24"/>
          <w:szCs w:val="24"/>
        </w:rPr>
        <w:t>а</w:t>
      </w:r>
      <w:r w:rsidR="00AD7918" w:rsidRPr="00842DD6">
        <w:rPr>
          <w:rFonts w:ascii="Times New Roman" w:hAnsi="Times New Roman"/>
          <w:bCs/>
          <w:sz w:val="24"/>
          <w:szCs w:val="24"/>
        </w:rPr>
        <w:t>в</w:t>
      </w:r>
      <w:r w:rsidR="00AD7918" w:rsidRPr="00842DD6">
        <w:rPr>
          <w:rFonts w:ascii="Times New Roman" w:hAnsi="Times New Roman"/>
          <w:bCs/>
          <w:sz w:val="24"/>
          <w:szCs w:val="24"/>
        </w:rPr>
        <w:t>томатизированное рабочее место с доступом в глобальную сеть «Интернет» – по количеству ст</w:t>
      </w:r>
      <w:r w:rsidR="00AD7918" w:rsidRPr="00842DD6">
        <w:rPr>
          <w:rFonts w:ascii="Times New Roman" w:hAnsi="Times New Roman"/>
          <w:bCs/>
          <w:sz w:val="24"/>
          <w:szCs w:val="24"/>
        </w:rPr>
        <w:t>у</w:t>
      </w:r>
      <w:r w:rsidR="00AD7918" w:rsidRPr="00842DD6">
        <w:rPr>
          <w:rFonts w:ascii="Times New Roman" w:hAnsi="Times New Roman"/>
          <w:bCs/>
          <w:sz w:val="24"/>
          <w:szCs w:val="24"/>
        </w:rPr>
        <w:t>дентов в группе</w:t>
      </w:r>
      <w:proofErr w:type="gramStart"/>
      <w:r w:rsidR="00AD7918" w:rsidRPr="00842DD6">
        <w:rPr>
          <w:rFonts w:ascii="Times New Roman" w:hAnsi="Times New Roman"/>
          <w:bCs/>
          <w:sz w:val="24"/>
          <w:szCs w:val="24"/>
        </w:rPr>
        <w:t xml:space="preserve"> ;</w:t>
      </w:r>
      <w:proofErr w:type="gramEnd"/>
    </w:p>
    <w:p w:rsidR="00AD7918" w:rsidRPr="00842DD6" w:rsidRDefault="00AD7918" w:rsidP="00AD7918">
      <w:pPr>
        <w:spacing w:line="360" w:lineRule="auto"/>
        <w:ind w:firstLine="709"/>
        <w:contextualSpacing/>
        <w:rPr>
          <w:rFonts w:ascii="Times New Roman" w:hAnsi="Times New Roman"/>
          <w:bCs/>
          <w:sz w:val="24"/>
          <w:szCs w:val="24"/>
        </w:rPr>
      </w:pPr>
      <w:r w:rsidRPr="00842DD6">
        <w:rPr>
          <w:rFonts w:ascii="Times New Roman" w:hAnsi="Times New Roman"/>
          <w:bCs/>
          <w:sz w:val="24"/>
          <w:szCs w:val="24"/>
        </w:rPr>
        <w:t>- рабочее место преподавателя;</w:t>
      </w:r>
    </w:p>
    <w:p w:rsidR="00AD7918" w:rsidRPr="00842DD6" w:rsidRDefault="00AD7918" w:rsidP="00AD7918">
      <w:pPr>
        <w:spacing w:line="360" w:lineRule="auto"/>
        <w:ind w:firstLine="709"/>
        <w:contextualSpacing/>
        <w:rPr>
          <w:rFonts w:ascii="Times New Roman" w:hAnsi="Times New Roman"/>
          <w:bCs/>
          <w:sz w:val="24"/>
          <w:szCs w:val="24"/>
        </w:rPr>
      </w:pPr>
      <w:r w:rsidRPr="00842DD6">
        <w:rPr>
          <w:rFonts w:ascii="Times New Roman" w:hAnsi="Times New Roman"/>
          <w:bCs/>
          <w:sz w:val="24"/>
          <w:szCs w:val="24"/>
        </w:rPr>
        <w:t>- комплект учебно-наглядных пособий</w:t>
      </w:r>
    </w:p>
    <w:p w:rsidR="00AD7918" w:rsidRPr="00842DD6" w:rsidRDefault="00AD7918" w:rsidP="00AD7918">
      <w:pPr>
        <w:spacing w:line="360" w:lineRule="auto"/>
        <w:ind w:firstLine="709"/>
        <w:contextualSpacing/>
        <w:rPr>
          <w:rFonts w:ascii="Times New Roman" w:hAnsi="Times New Roman"/>
          <w:sz w:val="24"/>
          <w:szCs w:val="24"/>
        </w:rPr>
      </w:pPr>
      <w:r w:rsidRPr="00842DD6">
        <w:rPr>
          <w:rFonts w:ascii="Times New Roman" w:hAnsi="Times New Roman"/>
          <w:sz w:val="24"/>
          <w:szCs w:val="24"/>
        </w:rPr>
        <w:t xml:space="preserve">- комплект учебно-методической документации – по количеству студентов в </w:t>
      </w:r>
      <w:proofErr w:type="spellStart"/>
      <w:proofErr w:type="gramStart"/>
      <w:r w:rsidRPr="00842DD6">
        <w:rPr>
          <w:rFonts w:ascii="Times New Roman" w:hAnsi="Times New Roman"/>
          <w:sz w:val="24"/>
          <w:szCs w:val="24"/>
        </w:rPr>
        <w:t>груп-пе</w:t>
      </w:r>
      <w:proofErr w:type="spellEnd"/>
      <w:proofErr w:type="gramEnd"/>
      <w:r w:rsidRPr="00842DD6">
        <w:rPr>
          <w:rFonts w:ascii="Times New Roman" w:hAnsi="Times New Roman"/>
          <w:sz w:val="24"/>
          <w:szCs w:val="24"/>
        </w:rPr>
        <w:t>;</w:t>
      </w:r>
    </w:p>
    <w:p w:rsidR="00AD7918" w:rsidRPr="00842DD6" w:rsidRDefault="00AD7918" w:rsidP="00AD7918">
      <w:pPr>
        <w:spacing w:line="360" w:lineRule="auto"/>
        <w:ind w:firstLine="709"/>
        <w:contextualSpacing/>
        <w:rPr>
          <w:rFonts w:ascii="Times New Roman" w:hAnsi="Times New Roman"/>
          <w:sz w:val="24"/>
          <w:szCs w:val="24"/>
        </w:rPr>
      </w:pPr>
      <w:r w:rsidRPr="00842DD6">
        <w:rPr>
          <w:rFonts w:ascii="Times New Roman" w:hAnsi="Times New Roman"/>
          <w:sz w:val="24"/>
          <w:szCs w:val="24"/>
        </w:rPr>
        <w:t>- наглядные пособия – по количеству студентов в группе;</w:t>
      </w:r>
    </w:p>
    <w:p w:rsidR="00AD7918" w:rsidRPr="00842DD6" w:rsidRDefault="00AD7918" w:rsidP="00AD7918">
      <w:pPr>
        <w:spacing w:line="360" w:lineRule="auto"/>
        <w:ind w:firstLine="709"/>
        <w:contextualSpacing/>
        <w:rPr>
          <w:rFonts w:ascii="Times New Roman" w:hAnsi="Times New Roman"/>
          <w:sz w:val="24"/>
          <w:szCs w:val="24"/>
        </w:rPr>
      </w:pPr>
      <w:r w:rsidRPr="00842DD6">
        <w:rPr>
          <w:rFonts w:ascii="Times New Roman" w:hAnsi="Times New Roman"/>
          <w:sz w:val="24"/>
          <w:szCs w:val="24"/>
        </w:rPr>
        <w:t>- сборники нормативно-правовых документов – в размере ½ численности студентов в гру</w:t>
      </w:r>
      <w:r w:rsidRPr="00842DD6">
        <w:rPr>
          <w:rFonts w:ascii="Times New Roman" w:hAnsi="Times New Roman"/>
          <w:sz w:val="24"/>
          <w:szCs w:val="24"/>
        </w:rPr>
        <w:t>п</w:t>
      </w:r>
      <w:r w:rsidRPr="00842DD6">
        <w:rPr>
          <w:rFonts w:ascii="Times New Roman" w:hAnsi="Times New Roman"/>
          <w:sz w:val="24"/>
          <w:szCs w:val="24"/>
        </w:rPr>
        <w:t>пе;</w:t>
      </w:r>
    </w:p>
    <w:p w:rsidR="00AD7918" w:rsidRPr="00842DD6" w:rsidRDefault="00AD7918" w:rsidP="00AD7918">
      <w:pPr>
        <w:spacing w:line="360" w:lineRule="auto"/>
        <w:ind w:firstLine="709"/>
        <w:contextualSpacing/>
        <w:rPr>
          <w:rFonts w:ascii="Times New Roman" w:hAnsi="Times New Roman"/>
          <w:sz w:val="24"/>
          <w:szCs w:val="24"/>
        </w:rPr>
      </w:pPr>
      <w:r w:rsidRPr="00842DD6">
        <w:rPr>
          <w:rFonts w:ascii="Times New Roman" w:hAnsi="Times New Roman"/>
          <w:sz w:val="24"/>
          <w:szCs w:val="24"/>
        </w:rPr>
        <w:t>- программное обеспечение: «Консультант-плюс», «Гарант» и другие;</w:t>
      </w:r>
    </w:p>
    <w:p w:rsidR="00AD7918" w:rsidRPr="00842DD6" w:rsidRDefault="00AD7918" w:rsidP="00AD7918">
      <w:pPr>
        <w:spacing w:line="360" w:lineRule="auto"/>
        <w:ind w:firstLine="709"/>
        <w:contextualSpacing/>
        <w:rPr>
          <w:rFonts w:ascii="Times New Roman" w:hAnsi="Times New Roman"/>
          <w:sz w:val="24"/>
          <w:szCs w:val="24"/>
        </w:rPr>
      </w:pPr>
      <w:r w:rsidRPr="00842DD6">
        <w:rPr>
          <w:rFonts w:ascii="Times New Roman" w:hAnsi="Times New Roman"/>
          <w:sz w:val="24"/>
          <w:szCs w:val="24"/>
        </w:rPr>
        <w:t>- комплект нормативной и технической документации, регламентирующей деятельность производственного подразделения.</w:t>
      </w:r>
    </w:p>
    <w:p w:rsidR="00AD7918" w:rsidRPr="00842DD6" w:rsidRDefault="0010743A" w:rsidP="00AD7918">
      <w:pPr>
        <w:spacing w:line="360" w:lineRule="auto"/>
        <w:ind w:firstLine="709"/>
        <w:contextualSpacing/>
        <w:rPr>
          <w:rFonts w:ascii="Times New Roman" w:hAnsi="Times New Roman"/>
          <w:sz w:val="24"/>
          <w:szCs w:val="24"/>
        </w:rPr>
      </w:pPr>
      <w:r w:rsidRPr="0010743A">
        <w:rPr>
          <w:rFonts w:ascii="Times New Roman" w:hAnsi="Times New Roman"/>
          <w:sz w:val="24"/>
          <w:szCs w:val="24"/>
        </w:rPr>
        <w:t xml:space="preserve"> техническими средствами</w:t>
      </w:r>
      <w:r w:rsidR="00AD7918" w:rsidRPr="00842DD6">
        <w:rPr>
          <w:rFonts w:ascii="Times New Roman" w:hAnsi="Times New Roman"/>
          <w:sz w:val="24"/>
          <w:szCs w:val="24"/>
        </w:rPr>
        <w:t>:</w:t>
      </w:r>
    </w:p>
    <w:p w:rsidR="00AD7918" w:rsidRPr="00842DD6" w:rsidRDefault="0010743A" w:rsidP="00AD7918">
      <w:pPr>
        <w:spacing w:line="360" w:lineRule="auto"/>
        <w:ind w:firstLine="709"/>
        <w:contextualSpacing/>
        <w:rPr>
          <w:rFonts w:ascii="Times New Roman" w:hAnsi="Times New Roman"/>
          <w:bCs/>
          <w:sz w:val="24"/>
          <w:szCs w:val="24"/>
        </w:rPr>
      </w:pPr>
      <w:r w:rsidRPr="0010743A">
        <w:rPr>
          <w:rFonts w:ascii="Times New Roman" w:hAnsi="Times New Roman"/>
          <w:sz w:val="24"/>
          <w:szCs w:val="24"/>
        </w:rPr>
        <w:t xml:space="preserve"> </w:t>
      </w:r>
      <w:r w:rsidR="00AD7918" w:rsidRPr="00842DD6">
        <w:rPr>
          <w:rFonts w:ascii="Times New Roman" w:hAnsi="Times New Roman"/>
          <w:bCs/>
          <w:sz w:val="24"/>
          <w:szCs w:val="24"/>
        </w:rPr>
        <w:t xml:space="preserve"> - компьютер с лицензионным программным обеспечением и </w:t>
      </w:r>
      <w:proofErr w:type="spellStart"/>
      <w:r w:rsidR="00AD7918" w:rsidRPr="00842DD6">
        <w:rPr>
          <w:rFonts w:ascii="Times New Roman" w:hAnsi="Times New Roman"/>
          <w:bCs/>
          <w:sz w:val="24"/>
          <w:szCs w:val="24"/>
        </w:rPr>
        <w:t>мультимедийный</w:t>
      </w:r>
      <w:proofErr w:type="spellEnd"/>
      <w:r w:rsidR="00AD7918" w:rsidRPr="00842DD6">
        <w:rPr>
          <w:rFonts w:ascii="Times New Roman" w:hAnsi="Times New Roman"/>
          <w:bCs/>
          <w:sz w:val="24"/>
          <w:szCs w:val="24"/>
        </w:rPr>
        <w:t xml:space="preserve"> проектор.</w:t>
      </w:r>
    </w:p>
    <w:p w:rsidR="00AD7918" w:rsidRPr="00C41566" w:rsidRDefault="00AD7918" w:rsidP="00AD7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lang w:eastAsia="en-US"/>
        </w:rPr>
      </w:pPr>
      <w:r>
        <w:rPr>
          <w:rFonts w:ascii="Times New Roman" w:hAnsi="Times New Roman"/>
          <w:sz w:val="24"/>
          <w:szCs w:val="24"/>
          <w:lang w:eastAsia="en-US"/>
        </w:rPr>
        <w:tab/>
      </w:r>
      <w:r w:rsidRPr="00C41566">
        <w:rPr>
          <w:rFonts w:ascii="Times New Roman" w:hAnsi="Times New Roman"/>
          <w:sz w:val="24"/>
          <w:szCs w:val="24"/>
          <w:lang w:eastAsia="en-US"/>
        </w:rPr>
        <w:t>Реализация программы модуля предполагает обязательную итоговую (концентрирова</w:t>
      </w:r>
      <w:r w:rsidRPr="00C41566">
        <w:rPr>
          <w:rFonts w:ascii="Times New Roman" w:hAnsi="Times New Roman"/>
          <w:sz w:val="24"/>
          <w:szCs w:val="24"/>
          <w:lang w:eastAsia="en-US"/>
        </w:rPr>
        <w:t>н</w:t>
      </w:r>
      <w:r w:rsidRPr="00C41566">
        <w:rPr>
          <w:rFonts w:ascii="Times New Roman" w:hAnsi="Times New Roman"/>
          <w:sz w:val="24"/>
          <w:szCs w:val="24"/>
          <w:lang w:eastAsia="en-US"/>
        </w:rPr>
        <w:t>ную) производственную практику</w:t>
      </w:r>
    </w:p>
    <w:p w:rsidR="006E3F90" w:rsidRPr="00C41566" w:rsidRDefault="0010743A" w:rsidP="00AD7918">
      <w:pPr>
        <w:suppressAutoHyphens/>
        <w:spacing w:line="360" w:lineRule="auto"/>
        <w:ind w:firstLine="709"/>
        <w:contextualSpacing/>
        <w:jc w:val="both"/>
        <w:rPr>
          <w:rFonts w:ascii="Times New Roman" w:hAnsi="Times New Roman"/>
          <w:bCs/>
          <w:sz w:val="24"/>
          <w:szCs w:val="24"/>
        </w:rPr>
      </w:pPr>
      <w:r w:rsidRPr="0010743A">
        <w:rPr>
          <w:rFonts w:ascii="Times New Roman" w:hAnsi="Times New Roman"/>
          <w:sz w:val="24"/>
          <w:szCs w:val="24"/>
        </w:rPr>
        <w:t xml:space="preserve">Оснащенные  базы практики, в соответствии с </w:t>
      </w:r>
      <w:proofErr w:type="spellStart"/>
      <w:proofErr w:type="gramStart"/>
      <w:r w:rsidRPr="0010743A">
        <w:rPr>
          <w:rFonts w:ascii="Times New Roman" w:hAnsi="Times New Roman"/>
          <w:sz w:val="24"/>
          <w:szCs w:val="24"/>
        </w:rPr>
        <w:t>п</w:t>
      </w:r>
      <w:proofErr w:type="spellEnd"/>
      <w:proofErr w:type="gramEnd"/>
      <w:r w:rsidRPr="0010743A">
        <w:rPr>
          <w:rFonts w:ascii="Times New Roman" w:hAnsi="Times New Roman"/>
          <w:sz w:val="24"/>
          <w:szCs w:val="24"/>
        </w:rPr>
        <w:t xml:space="preserve"> 6.2.3 Примерной программы по профессии/специальности.</w:t>
      </w:r>
    </w:p>
    <w:p w:rsidR="006E3F90" w:rsidRPr="00C41566" w:rsidRDefault="006E3F90" w:rsidP="00C41566">
      <w:pPr>
        <w:spacing w:line="360" w:lineRule="auto"/>
        <w:ind w:firstLine="709"/>
        <w:contextualSpacing/>
        <w:rPr>
          <w:rFonts w:ascii="Times New Roman" w:hAnsi="Times New Roman"/>
          <w:b/>
          <w:bCs/>
          <w:sz w:val="24"/>
          <w:szCs w:val="24"/>
        </w:rPr>
      </w:pPr>
      <w:r w:rsidRPr="00C41566">
        <w:rPr>
          <w:rFonts w:ascii="Times New Roman" w:hAnsi="Times New Roman"/>
          <w:b/>
          <w:bCs/>
          <w:sz w:val="24"/>
          <w:szCs w:val="24"/>
        </w:rPr>
        <w:t>3.2. Информационное обеспечение реализации программы</w:t>
      </w:r>
    </w:p>
    <w:p w:rsidR="006E3F90" w:rsidRPr="00C41566" w:rsidRDefault="006E3F90" w:rsidP="00C41566">
      <w:pPr>
        <w:suppressAutoHyphens/>
        <w:spacing w:line="360" w:lineRule="auto"/>
        <w:ind w:firstLine="709"/>
        <w:contextualSpacing/>
        <w:jc w:val="both"/>
        <w:rPr>
          <w:rFonts w:ascii="Times New Roman" w:hAnsi="Times New Roman"/>
          <w:sz w:val="24"/>
          <w:szCs w:val="24"/>
        </w:rPr>
      </w:pPr>
      <w:r w:rsidRPr="00C41566">
        <w:rPr>
          <w:rFonts w:ascii="Times New Roman" w:hAnsi="Times New Roman"/>
          <w:bCs/>
          <w:sz w:val="24"/>
          <w:szCs w:val="24"/>
        </w:rPr>
        <w:t>Для реализации программы библиотечный фонд образовательной организации должен иметь  п</w:t>
      </w:r>
      <w:r w:rsidRPr="00C41566">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6E3F90" w:rsidRPr="00C41566" w:rsidRDefault="006E3F90" w:rsidP="00C41566">
      <w:pPr>
        <w:spacing w:line="360" w:lineRule="auto"/>
        <w:ind w:left="360"/>
        <w:contextualSpacing/>
        <w:rPr>
          <w:rFonts w:ascii="Times New Roman" w:hAnsi="Times New Roman"/>
          <w:sz w:val="24"/>
          <w:szCs w:val="24"/>
        </w:rPr>
      </w:pPr>
    </w:p>
    <w:p w:rsidR="00D94FF8" w:rsidRPr="00842DD6" w:rsidRDefault="00D94FF8" w:rsidP="00D94FF8">
      <w:pPr>
        <w:spacing w:line="360" w:lineRule="auto"/>
        <w:ind w:firstLine="360"/>
        <w:contextualSpacing/>
        <w:rPr>
          <w:rFonts w:ascii="Times New Roman" w:hAnsi="Times New Roman"/>
          <w:sz w:val="24"/>
          <w:szCs w:val="24"/>
        </w:rPr>
      </w:pPr>
      <w:r w:rsidRPr="00842DD6">
        <w:rPr>
          <w:rFonts w:ascii="Times New Roman" w:hAnsi="Times New Roman"/>
          <w:sz w:val="24"/>
          <w:szCs w:val="24"/>
        </w:rPr>
        <w:t>1. Карпов Б.Н. Основы строительства, ремонта и содержания автомобильных</w:t>
      </w:r>
    </w:p>
    <w:p w:rsidR="00D94FF8" w:rsidRPr="00842DD6" w:rsidRDefault="00D94FF8" w:rsidP="00D94FF8">
      <w:pPr>
        <w:spacing w:line="360" w:lineRule="auto"/>
        <w:ind w:left="360"/>
        <w:contextualSpacing/>
        <w:rPr>
          <w:rFonts w:ascii="Times New Roman" w:hAnsi="Times New Roman"/>
          <w:sz w:val="24"/>
          <w:szCs w:val="24"/>
        </w:rPr>
      </w:pPr>
      <w:r w:rsidRPr="00842DD6">
        <w:rPr>
          <w:rFonts w:ascii="Times New Roman" w:hAnsi="Times New Roman"/>
          <w:sz w:val="24"/>
          <w:szCs w:val="24"/>
        </w:rPr>
        <w:t>дорог: учебник для студ. Учреждений сред. Проф. образования/ Б.Н. Карпов.-</w:t>
      </w:r>
    </w:p>
    <w:p w:rsidR="00D94FF8" w:rsidRPr="00842DD6" w:rsidRDefault="00D94FF8" w:rsidP="00D94FF8">
      <w:pPr>
        <w:spacing w:line="360" w:lineRule="auto"/>
        <w:ind w:left="360"/>
        <w:contextualSpacing/>
        <w:rPr>
          <w:rFonts w:ascii="Times New Roman" w:hAnsi="Times New Roman"/>
          <w:sz w:val="24"/>
          <w:szCs w:val="24"/>
        </w:rPr>
      </w:pPr>
      <w:r w:rsidRPr="00842DD6">
        <w:rPr>
          <w:rFonts w:ascii="Times New Roman" w:hAnsi="Times New Roman"/>
          <w:sz w:val="24"/>
          <w:szCs w:val="24"/>
        </w:rPr>
        <w:t>М.: «Академия»,2013.-208</w:t>
      </w:r>
    </w:p>
    <w:p w:rsidR="00D94FF8" w:rsidRPr="00842DD6" w:rsidRDefault="00D94FF8" w:rsidP="00D94FF8">
      <w:pPr>
        <w:spacing w:line="360" w:lineRule="auto"/>
        <w:ind w:left="360"/>
        <w:contextualSpacing/>
        <w:rPr>
          <w:rFonts w:ascii="Times New Roman" w:hAnsi="Times New Roman"/>
          <w:sz w:val="24"/>
          <w:szCs w:val="24"/>
        </w:rPr>
      </w:pPr>
    </w:p>
    <w:p w:rsidR="00D94FF8" w:rsidRPr="00842DD6" w:rsidRDefault="00D94FF8" w:rsidP="00D94FF8">
      <w:pPr>
        <w:spacing w:line="360" w:lineRule="auto"/>
        <w:ind w:left="360"/>
        <w:contextualSpacing/>
        <w:rPr>
          <w:rFonts w:ascii="Times New Roman" w:hAnsi="Times New Roman"/>
          <w:b/>
          <w:sz w:val="24"/>
          <w:szCs w:val="24"/>
        </w:rPr>
      </w:pPr>
      <w:r w:rsidRPr="00842DD6">
        <w:rPr>
          <w:rFonts w:ascii="Times New Roman" w:hAnsi="Times New Roman"/>
          <w:b/>
          <w:sz w:val="24"/>
          <w:szCs w:val="24"/>
        </w:rPr>
        <w:t>3.2.2. Электронные издания (электронные ресурсы)</w:t>
      </w:r>
    </w:p>
    <w:p w:rsidR="00D94FF8" w:rsidRPr="00842DD6" w:rsidRDefault="00D94FF8" w:rsidP="00D94FF8">
      <w:pPr>
        <w:spacing w:line="360" w:lineRule="auto"/>
        <w:ind w:left="360"/>
        <w:contextualSpacing/>
        <w:rPr>
          <w:rFonts w:ascii="Times New Roman" w:hAnsi="Times New Roman"/>
          <w:bCs/>
          <w:sz w:val="24"/>
          <w:szCs w:val="24"/>
        </w:rPr>
      </w:pPr>
      <w:r w:rsidRPr="00842DD6">
        <w:rPr>
          <w:rFonts w:ascii="Times New Roman" w:hAnsi="Times New Roman"/>
          <w:sz w:val="24"/>
          <w:szCs w:val="24"/>
        </w:rPr>
        <w:t>1. http://www.knigafund.ru/tags/5212 Книги на тему « дорожное строительство »</w:t>
      </w:r>
    </w:p>
    <w:p w:rsidR="00D94FF8" w:rsidRPr="00842DD6" w:rsidRDefault="00D94FF8" w:rsidP="00D94FF8">
      <w:pPr>
        <w:spacing w:line="360" w:lineRule="auto"/>
        <w:ind w:left="360"/>
        <w:contextualSpacing/>
        <w:rPr>
          <w:rFonts w:ascii="Times New Roman" w:hAnsi="Times New Roman"/>
          <w:sz w:val="24"/>
          <w:szCs w:val="24"/>
        </w:rPr>
      </w:pPr>
      <w:r w:rsidRPr="00842DD6">
        <w:rPr>
          <w:rFonts w:ascii="Times New Roman" w:hAnsi="Times New Roman"/>
          <w:sz w:val="24"/>
          <w:szCs w:val="24"/>
        </w:rPr>
        <w:lastRenderedPageBreak/>
        <w:t xml:space="preserve">2.  </w:t>
      </w:r>
      <w:hyperlink r:id="rId44" w:history="1">
        <w:r w:rsidRPr="00842DD6">
          <w:rPr>
            <w:rFonts w:ascii="Times New Roman" w:hAnsi="Times New Roman"/>
            <w:color w:val="0000FF"/>
            <w:sz w:val="24"/>
            <w:szCs w:val="24"/>
            <w:u w:val="single"/>
          </w:rPr>
          <w:t>http://window.edu.ru/window</w:t>
        </w:r>
      </w:hyperlink>
      <w:r w:rsidRPr="00842DD6">
        <w:rPr>
          <w:rFonts w:ascii="Times New Roman" w:hAnsi="Times New Roman"/>
          <w:sz w:val="24"/>
          <w:szCs w:val="24"/>
          <w:u w:val="single"/>
        </w:rPr>
        <w:t xml:space="preserve"> - </w:t>
      </w:r>
      <w:r w:rsidRPr="00842DD6">
        <w:rPr>
          <w:rFonts w:ascii="Times New Roman" w:hAnsi="Times New Roman"/>
          <w:sz w:val="24"/>
          <w:szCs w:val="24"/>
        </w:rPr>
        <w:t>Единое окно доступа к образовательным ресурсам. Электро</w:t>
      </w:r>
      <w:r w:rsidRPr="00842DD6">
        <w:rPr>
          <w:rFonts w:ascii="Times New Roman" w:hAnsi="Times New Roman"/>
          <w:sz w:val="24"/>
          <w:szCs w:val="24"/>
        </w:rPr>
        <w:t>н</w:t>
      </w:r>
      <w:r w:rsidRPr="00842DD6">
        <w:rPr>
          <w:rFonts w:ascii="Times New Roman" w:hAnsi="Times New Roman"/>
          <w:sz w:val="24"/>
          <w:szCs w:val="24"/>
        </w:rPr>
        <w:t>ная библиотека [Электронный ресурс].</w:t>
      </w:r>
    </w:p>
    <w:p w:rsidR="00D94FF8" w:rsidRPr="00842DD6" w:rsidRDefault="00D94FF8" w:rsidP="00D94FF8">
      <w:pPr>
        <w:spacing w:line="360" w:lineRule="auto"/>
        <w:ind w:left="360"/>
        <w:contextualSpacing/>
        <w:rPr>
          <w:rFonts w:ascii="Times New Roman" w:hAnsi="Times New Roman"/>
          <w:sz w:val="24"/>
          <w:szCs w:val="24"/>
        </w:rPr>
      </w:pPr>
      <w:r w:rsidRPr="00842DD6">
        <w:rPr>
          <w:rFonts w:ascii="Times New Roman" w:hAnsi="Times New Roman"/>
          <w:sz w:val="24"/>
          <w:szCs w:val="24"/>
        </w:rPr>
        <w:t>3.</w:t>
      </w:r>
      <w:r w:rsidRPr="00842DD6">
        <w:rPr>
          <w:rFonts w:ascii="Times New Roman" w:hAnsi="Times New Roman"/>
          <w:sz w:val="24"/>
          <w:szCs w:val="24"/>
          <w:u w:val="single"/>
        </w:rPr>
        <w:t>http://www.gost.ru</w:t>
      </w:r>
      <w:r w:rsidRPr="00842DD6">
        <w:rPr>
          <w:rFonts w:ascii="Times New Roman" w:hAnsi="Times New Roman"/>
          <w:sz w:val="24"/>
          <w:szCs w:val="24"/>
        </w:rPr>
        <w:t xml:space="preserve">- официальный сайт Федерального агентства </w:t>
      </w:r>
      <w:proofErr w:type="gramStart"/>
      <w:r w:rsidRPr="00842DD6">
        <w:rPr>
          <w:rFonts w:ascii="Times New Roman" w:hAnsi="Times New Roman"/>
          <w:sz w:val="24"/>
          <w:szCs w:val="24"/>
        </w:rPr>
        <w:t>по</w:t>
      </w:r>
      <w:proofErr w:type="gramEnd"/>
    </w:p>
    <w:p w:rsidR="00D94FF8" w:rsidRPr="00842DD6" w:rsidRDefault="00D94FF8" w:rsidP="00D94FF8">
      <w:pPr>
        <w:spacing w:line="360" w:lineRule="auto"/>
        <w:ind w:left="360"/>
        <w:contextualSpacing/>
        <w:rPr>
          <w:rFonts w:ascii="Times New Roman" w:hAnsi="Times New Roman"/>
          <w:sz w:val="24"/>
          <w:szCs w:val="24"/>
        </w:rPr>
      </w:pPr>
      <w:r w:rsidRPr="00842DD6">
        <w:rPr>
          <w:rFonts w:ascii="Times New Roman" w:hAnsi="Times New Roman"/>
          <w:sz w:val="24"/>
          <w:szCs w:val="24"/>
        </w:rPr>
        <w:t>техническому регулированию и метрологии</w:t>
      </w:r>
    </w:p>
    <w:p w:rsidR="00D94FF8" w:rsidRPr="00842DD6" w:rsidRDefault="00D94FF8" w:rsidP="00D94FF8">
      <w:pPr>
        <w:spacing w:line="360" w:lineRule="auto"/>
        <w:ind w:left="360"/>
        <w:contextualSpacing/>
        <w:rPr>
          <w:rFonts w:ascii="Times New Roman" w:hAnsi="Times New Roman"/>
          <w:sz w:val="24"/>
          <w:szCs w:val="24"/>
        </w:rPr>
      </w:pPr>
      <w:r w:rsidRPr="00842DD6">
        <w:rPr>
          <w:rFonts w:ascii="Times New Roman" w:hAnsi="Times New Roman"/>
          <w:sz w:val="24"/>
          <w:szCs w:val="24"/>
        </w:rPr>
        <w:t>4.</w:t>
      </w:r>
      <w:r w:rsidRPr="00842DD6">
        <w:rPr>
          <w:rFonts w:ascii="Times New Roman" w:hAnsi="Times New Roman"/>
          <w:sz w:val="24"/>
          <w:szCs w:val="24"/>
          <w:u w:val="single"/>
        </w:rPr>
        <w:t xml:space="preserve">  https://www.faufcc.ru</w:t>
      </w:r>
      <w:r w:rsidRPr="00842DD6">
        <w:rPr>
          <w:rFonts w:ascii="Times New Roman" w:hAnsi="Times New Roman"/>
          <w:sz w:val="24"/>
          <w:szCs w:val="24"/>
        </w:rPr>
        <w:t>-официальный сайт ФАУ «Федеральный центр</w:t>
      </w:r>
    </w:p>
    <w:p w:rsidR="00D94FF8" w:rsidRPr="00842DD6" w:rsidRDefault="00D94FF8" w:rsidP="00D94FF8">
      <w:pPr>
        <w:spacing w:line="360" w:lineRule="auto"/>
        <w:ind w:left="360"/>
        <w:contextualSpacing/>
        <w:rPr>
          <w:rFonts w:ascii="Times New Roman" w:hAnsi="Times New Roman"/>
          <w:sz w:val="24"/>
          <w:szCs w:val="24"/>
        </w:rPr>
      </w:pPr>
      <w:r w:rsidRPr="00842DD6">
        <w:rPr>
          <w:rFonts w:ascii="Times New Roman" w:hAnsi="Times New Roman"/>
          <w:sz w:val="24"/>
          <w:szCs w:val="24"/>
        </w:rPr>
        <w:t xml:space="preserve">нормирования, стандартизации и технической оценки соответствия </w:t>
      </w:r>
      <w:proofErr w:type="gramStart"/>
      <w:r w:rsidRPr="00842DD6">
        <w:rPr>
          <w:rFonts w:ascii="Times New Roman" w:hAnsi="Times New Roman"/>
          <w:sz w:val="24"/>
          <w:szCs w:val="24"/>
        </w:rPr>
        <w:t>в</w:t>
      </w:r>
      <w:proofErr w:type="gramEnd"/>
    </w:p>
    <w:p w:rsidR="00D94FF8" w:rsidRPr="00842DD6" w:rsidRDefault="00D94FF8" w:rsidP="00D94FF8">
      <w:pPr>
        <w:spacing w:line="360" w:lineRule="auto"/>
        <w:ind w:left="360"/>
        <w:contextualSpacing/>
        <w:rPr>
          <w:rFonts w:ascii="Times New Roman" w:hAnsi="Times New Roman"/>
          <w:sz w:val="24"/>
          <w:szCs w:val="24"/>
        </w:rPr>
      </w:pPr>
      <w:proofErr w:type="gramStart"/>
      <w:r w:rsidRPr="00842DD6">
        <w:rPr>
          <w:rFonts w:ascii="Times New Roman" w:hAnsi="Times New Roman"/>
          <w:sz w:val="24"/>
          <w:szCs w:val="24"/>
        </w:rPr>
        <w:t>строительстве</w:t>
      </w:r>
      <w:proofErr w:type="gramEnd"/>
      <w:r w:rsidRPr="00842DD6">
        <w:rPr>
          <w:rFonts w:ascii="Times New Roman" w:hAnsi="Times New Roman"/>
          <w:sz w:val="24"/>
          <w:szCs w:val="24"/>
        </w:rPr>
        <w:t>»</w:t>
      </w:r>
    </w:p>
    <w:p w:rsidR="00D94FF8" w:rsidRPr="00842DD6" w:rsidRDefault="00D94FF8" w:rsidP="00D94FF8">
      <w:pPr>
        <w:spacing w:line="360" w:lineRule="auto"/>
        <w:ind w:left="360"/>
        <w:contextualSpacing/>
        <w:rPr>
          <w:rFonts w:ascii="Times New Roman" w:hAnsi="Times New Roman"/>
          <w:sz w:val="24"/>
          <w:szCs w:val="24"/>
        </w:rPr>
      </w:pPr>
      <w:r w:rsidRPr="00842DD6">
        <w:rPr>
          <w:rFonts w:ascii="Times New Roman" w:hAnsi="Times New Roman"/>
          <w:sz w:val="24"/>
          <w:szCs w:val="24"/>
        </w:rPr>
        <w:t>5.</w:t>
      </w:r>
      <w:r w:rsidRPr="00842DD6">
        <w:rPr>
          <w:rFonts w:ascii="Times New Roman" w:hAnsi="Times New Roman"/>
          <w:sz w:val="24"/>
          <w:szCs w:val="24"/>
          <w:u w:val="single"/>
        </w:rPr>
        <w:t xml:space="preserve"> http:/ </w:t>
      </w:r>
      <w:proofErr w:type="spellStart"/>
      <w:r w:rsidRPr="00842DD6">
        <w:rPr>
          <w:rFonts w:ascii="Times New Roman" w:hAnsi="Times New Roman"/>
          <w:sz w:val="24"/>
          <w:szCs w:val="24"/>
          <w:u w:val="single"/>
        </w:rPr>
        <w:t>www.nostroy.ru</w:t>
      </w:r>
      <w:r w:rsidRPr="00842DD6">
        <w:rPr>
          <w:rFonts w:ascii="Times New Roman" w:hAnsi="Times New Roman"/>
          <w:sz w:val="24"/>
          <w:szCs w:val="24"/>
        </w:rPr>
        <w:t>-официальный</w:t>
      </w:r>
      <w:proofErr w:type="spellEnd"/>
      <w:r w:rsidRPr="00842DD6">
        <w:rPr>
          <w:rFonts w:ascii="Times New Roman" w:hAnsi="Times New Roman"/>
          <w:sz w:val="24"/>
          <w:szCs w:val="24"/>
        </w:rPr>
        <w:t xml:space="preserve"> сайт Ассоциации «</w:t>
      </w:r>
      <w:proofErr w:type="gramStart"/>
      <w:r w:rsidRPr="00842DD6">
        <w:rPr>
          <w:rFonts w:ascii="Times New Roman" w:hAnsi="Times New Roman"/>
          <w:sz w:val="24"/>
          <w:szCs w:val="24"/>
        </w:rPr>
        <w:t>Национальное</w:t>
      </w:r>
      <w:proofErr w:type="gramEnd"/>
    </w:p>
    <w:p w:rsidR="00D94FF8" w:rsidRPr="00842DD6" w:rsidRDefault="00D94FF8" w:rsidP="00D94FF8">
      <w:pPr>
        <w:spacing w:line="360" w:lineRule="auto"/>
        <w:ind w:left="360"/>
        <w:contextualSpacing/>
        <w:rPr>
          <w:rFonts w:ascii="Times New Roman" w:hAnsi="Times New Roman"/>
          <w:sz w:val="24"/>
          <w:szCs w:val="24"/>
        </w:rPr>
      </w:pPr>
      <w:r w:rsidRPr="00842DD6">
        <w:rPr>
          <w:rFonts w:ascii="Times New Roman" w:hAnsi="Times New Roman"/>
          <w:sz w:val="24"/>
          <w:szCs w:val="24"/>
        </w:rPr>
        <w:t>объединение строителей» (НОСТРОЙ)</w:t>
      </w:r>
    </w:p>
    <w:p w:rsidR="00D94FF8" w:rsidRPr="00842DD6" w:rsidRDefault="00D94FF8" w:rsidP="00D94FF8">
      <w:pPr>
        <w:spacing w:line="360" w:lineRule="auto"/>
        <w:ind w:left="360"/>
        <w:contextualSpacing/>
        <w:rPr>
          <w:rFonts w:ascii="Times New Roman" w:hAnsi="Times New Roman"/>
          <w:sz w:val="24"/>
          <w:szCs w:val="24"/>
        </w:rPr>
      </w:pPr>
      <w:r w:rsidRPr="00842DD6">
        <w:rPr>
          <w:rFonts w:ascii="Times New Roman" w:hAnsi="Times New Roman"/>
          <w:sz w:val="24"/>
          <w:szCs w:val="24"/>
        </w:rPr>
        <w:t>6.</w:t>
      </w:r>
      <w:r w:rsidRPr="00842DD6">
        <w:rPr>
          <w:rFonts w:ascii="Times New Roman" w:hAnsi="Times New Roman"/>
          <w:sz w:val="24"/>
          <w:szCs w:val="24"/>
          <w:u w:val="single"/>
        </w:rPr>
        <w:t xml:space="preserve"> http://www.cntd.ru</w:t>
      </w:r>
      <w:r w:rsidRPr="00842DD6">
        <w:rPr>
          <w:rFonts w:ascii="Times New Roman" w:hAnsi="Times New Roman"/>
          <w:sz w:val="24"/>
          <w:szCs w:val="24"/>
        </w:rPr>
        <w:t xml:space="preserve">- сайт профессиональные справочные системы </w:t>
      </w:r>
      <w:proofErr w:type="spellStart"/>
      <w:r w:rsidRPr="00842DD6">
        <w:rPr>
          <w:rFonts w:ascii="Times New Roman" w:hAnsi="Times New Roman"/>
          <w:sz w:val="24"/>
          <w:szCs w:val="24"/>
        </w:rPr>
        <w:t>Техэксперт</w:t>
      </w:r>
      <w:proofErr w:type="spellEnd"/>
      <w:r w:rsidRPr="00842DD6">
        <w:rPr>
          <w:rFonts w:ascii="Times New Roman" w:hAnsi="Times New Roman"/>
          <w:sz w:val="24"/>
          <w:szCs w:val="24"/>
        </w:rPr>
        <w:t>.</w:t>
      </w:r>
    </w:p>
    <w:p w:rsidR="00D94FF8" w:rsidRPr="00842DD6" w:rsidRDefault="00D94FF8" w:rsidP="00D94FF8">
      <w:pPr>
        <w:spacing w:line="360" w:lineRule="auto"/>
        <w:ind w:left="360"/>
        <w:contextualSpacing/>
        <w:rPr>
          <w:rFonts w:ascii="Times New Roman" w:hAnsi="Times New Roman"/>
          <w:sz w:val="24"/>
          <w:szCs w:val="24"/>
        </w:rPr>
      </w:pPr>
      <w:r w:rsidRPr="00842DD6">
        <w:rPr>
          <w:rFonts w:ascii="Times New Roman" w:hAnsi="Times New Roman"/>
          <w:sz w:val="24"/>
          <w:szCs w:val="24"/>
        </w:rPr>
        <w:t xml:space="preserve">7. </w:t>
      </w:r>
      <w:hyperlink r:id="rId45" w:history="1">
        <w:r w:rsidRPr="00842DD6">
          <w:rPr>
            <w:rFonts w:ascii="Times New Roman" w:hAnsi="Times New Roman"/>
            <w:color w:val="0000FF"/>
            <w:sz w:val="24"/>
            <w:szCs w:val="24"/>
            <w:u w:val="single"/>
          </w:rPr>
          <w:t>http://www.</w:t>
        </w:r>
        <w:r w:rsidRPr="00842DD6">
          <w:rPr>
            <w:rFonts w:ascii="Times New Roman" w:hAnsi="Times New Roman"/>
            <w:color w:val="0000FF"/>
            <w:sz w:val="24"/>
            <w:szCs w:val="24"/>
            <w:u w:val="single"/>
            <w:lang w:val="en-US"/>
          </w:rPr>
          <w:t>files</w:t>
        </w:r>
        <w:r w:rsidRPr="00842DD6">
          <w:rPr>
            <w:rFonts w:ascii="Times New Roman" w:hAnsi="Times New Roman"/>
            <w:color w:val="0000FF"/>
            <w:sz w:val="24"/>
            <w:szCs w:val="24"/>
            <w:u w:val="single"/>
          </w:rPr>
          <w:t>.</w:t>
        </w:r>
        <w:proofErr w:type="spellStart"/>
        <w:r w:rsidRPr="00842DD6">
          <w:rPr>
            <w:rFonts w:ascii="Times New Roman" w:hAnsi="Times New Roman"/>
            <w:color w:val="0000FF"/>
            <w:sz w:val="24"/>
            <w:szCs w:val="24"/>
            <w:u w:val="single"/>
            <w:lang w:val="en-US"/>
          </w:rPr>
          <w:t>stoyif</w:t>
        </w:r>
        <w:proofErr w:type="spellEnd"/>
        <w:r w:rsidRPr="00842DD6">
          <w:rPr>
            <w:rFonts w:ascii="Times New Roman" w:hAnsi="Times New Roman"/>
            <w:color w:val="0000FF"/>
            <w:sz w:val="24"/>
            <w:szCs w:val="24"/>
            <w:u w:val="single"/>
          </w:rPr>
          <w:t>.</w:t>
        </w:r>
        <w:proofErr w:type="spellStart"/>
        <w:r w:rsidRPr="00842DD6">
          <w:rPr>
            <w:rFonts w:ascii="Times New Roman" w:hAnsi="Times New Roman"/>
            <w:color w:val="0000FF"/>
            <w:sz w:val="24"/>
            <w:szCs w:val="24"/>
            <w:u w:val="single"/>
            <w:lang w:val="en-US"/>
          </w:rPr>
          <w:t>ru</w:t>
        </w:r>
        <w:proofErr w:type="spellEnd"/>
      </w:hyperlink>
      <w:r w:rsidRPr="00842DD6">
        <w:rPr>
          <w:rFonts w:ascii="Times New Roman" w:hAnsi="Times New Roman"/>
          <w:sz w:val="24"/>
          <w:szCs w:val="24"/>
        </w:rPr>
        <w:t xml:space="preserve"> – Нормативная база </w:t>
      </w:r>
      <w:proofErr w:type="spellStart"/>
      <w:r w:rsidRPr="00842DD6">
        <w:rPr>
          <w:rFonts w:ascii="Times New Roman" w:hAnsi="Times New Roman"/>
          <w:sz w:val="24"/>
          <w:szCs w:val="24"/>
        </w:rPr>
        <w:t>ГОСТ\СП\СНиП</w:t>
      </w:r>
      <w:proofErr w:type="spellEnd"/>
      <w:r w:rsidRPr="00842DD6">
        <w:rPr>
          <w:rFonts w:ascii="Times New Roman" w:hAnsi="Times New Roman"/>
          <w:sz w:val="24"/>
          <w:szCs w:val="24"/>
        </w:rPr>
        <w:t>, Справочник дорожника, Те</w:t>
      </w:r>
      <w:r w:rsidRPr="00842DD6">
        <w:rPr>
          <w:rFonts w:ascii="Times New Roman" w:hAnsi="Times New Roman"/>
          <w:sz w:val="24"/>
          <w:szCs w:val="24"/>
        </w:rPr>
        <w:t>х</w:t>
      </w:r>
      <w:r w:rsidRPr="00842DD6">
        <w:rPr>
          <w:rFonts w:ascii="Times New Roman" w:hAnsi="Times New Roman"/>
          <w:sz w:val="24"/>
          <w:szCs w:val="24"/>
        </w:rPr>
        <w:t>ническая документация</w:t>
      </w:r>
    </w:p>
    <w:p w:rsidR="00D94FF8" w:rsidRPr="00842DD6" w:rsidRDefault="00D94FF8" w:rsidP="00D94FF8">
      <w:pPr>
        <w:spacing w:line="360" w:lineRule="auto"/>
        <w:ind w:left="360"/>
        <w:contextualSpacing/>
        <w:rPr>
          <w:rFonts w:ascii="Times New Roman" w:hAnsi="Times New Roman"/>
          <w:b/>
          <w:sz w:val="24"/>
          <w:szCs w:val="24"/>
        </w:rPr>
      </w:pPr>
    </w:p>
    <w:p w:rsidR="00D94FF8" w:rsidRPr="00842DD6" w:rsidRDefault="00D94FF8" w:rsidP="00D94FF8">
      <w:pPr>
        <w:spacing w:line="360" w:lineRule="auto"/>
        <w:ind w:left="360"/>
        <w:contextualSpacing/>
        <w:rPr>
          <w:rFonts w:ascii="Times New Roman" w:hAnsi="Times New Roman"/>
          <w:b/>
          <w:sz w:val="24"/>
          <w:szCs w:val="24"/>
        </w:rPr>
      </w:pPr>
    </w:p>
    <w:p w:rsidR="00D94FF8" w:rsidRPr="00842DD6" w:rsidRDefault="00D94FF8" w:rsidP="00D94FF8">
      <w:pPr>
        <w:spacing w:line="360" w:lineRule="auto"/>
        <w:ind w:left="360"/>
        <w:contextualSpacing/>
        <w:rPr>
          <w:rFonts w:ascii="Times New Roman" w:hAnsi="Times New Roman"/>
          <w:b/>
          <w:sz w:val="24"/>
          <w:szCs w:val="24"/>
        </w:rPr>
      </w:pPr>
    </w:p>
    <w:p w:rsidR="00D94FF8" w:rsidRPr="00842DD6" w:rsidRDefault="00D94FF8" w:rsidP="00D94FF8">
      <w:pPr>
        <w:suppressAutoHyphens/>
        <w:spacing w:line="360" w:lineRule="auto"/>
        <w:ind w:left="360"/>
        <w:contextualSpacing/>
        <w:rPr>
          <w:rFonts w:ascii="Times New Roman" w:hAnsi="Times New Roman"/>
          <w:b/>
          <w:bCs/>
          <w:sz w:val="24"/>
          <w:szCs w:val="24"/>
        </w:rPr>
      </w:pPr>
      <w:r w:rsidRPr="00842DD6">
        <w:rPr>
          <w:rFonts w:ascii="Times New Roman" w:hAnsi="Times New Roman"/>
          <w:b/>
          <w:bCs/>
          <w:sz w:val="24"/>
          <w:szCs w:val="24"/>
        </w:rPr>
        <w:t xml:space="preserve">3.2.3. Дополнительные источники </w:t>
      </w:r>
    </w:p>
    <w:p w:rsidR="00D94FF8" w:rsidRPr="00842DD6" w:rsidRDefault="00D94FF8" w:rsidP="00D94FF8">
      <w:pPr>
        <w:suppressAutoHyphens/>
        <w:spacing w:line="360" w:lineRule="auto"/>
        <w:ind w:left="360"/>
        <w:contextualSpacing/>
        <w:rPr>
          <w:rFonts w:ascii="Times New Roman" w:hAnsi="Times New Roman"/>
          <w:b/>
          <w:bCs/>
          <w:sz w:val="24"/>
          <w:szCs w:val="24"/>
        </w:rPr>
      </w:pPr>
    </w:p>
    <w:p w:rsidR="00D94FF8" w:rsidRPr="00842DD6" w:rsidRDefault="00D94FF8" w:rsidP="00D94FF8">
      <w:pPr>
        <w:suppressAutoHyphens/>
        <w:spacing w:line="360" w:lineRule="auto"/>
        <w:contextualSpacing/>
        <w:rPr>
          <w:rFonts w:ascii="Times New Roman" w:hAnsi="Times New Roman"/>
          <w:bCs/>
          <w:sz w:val="24"/>
          <w:szCs w:val="24"/>
        </w:rPr>
      </w:pPr>
      <w:r w:rsidRPr="00842DD6">
        <w:rPr>
          <w:rFonts w:ascii="Times New Roman" w:hAnsi="Times New Roman"/>
          <w:bCs/>
          <w:sz w:val="24"/>
          <w:szCs w:val="24"/>
        </w:rPr>
        <w:t xml:space="preserve">1.           Васильев А. П. Эксплуатация автомобильных дорог : в 2 т. — Т. 2 : учебник для студ. </w:t>
      </w:r>
      <w:proofErr w:type="spellStart"/>
      <w:r w:rsidRPr="00842DD6">
        <w:rPr>
          <w:rFonts w:ascii="Times New Roman" w:hAnsi="Times New Roman"/>
          <w:bCs/>
          <w:sz w:val="24"/>
          <w:szCs w:val="24"/>
        </w:rPr>
        <w:t>высш</w:t>
      </w:r>
      <w:proofErr w:type="spellEnd"/>
      <w:r w:rsidRPr="00842DD6">
        <w:rPr>
          <w:rFonts w:ascii="Times New Roman" w:hAnsi="Times New Roman"/>
          <w:bCs/>
          <w:sz w:val="24"/>
          <w:szCs w:val="24"/>
        </w:rPr>
        <w:t>. учеб</w:t>
      </w:r>
      <w:proofErr w:type="gramStart"/>
      <w:r w:rsidRPr="00842DD6">
        <w:rPr>
          <w:rFonts w:ascii="Times New Roman" w:hAnsi="Times New Roman"/>
          <w:bCs/>
          <w:sz w:val="24"/>
          <w:szCs w:val="24"/>
        </w:rPr>
        <w:t>.</w:t>
      </w:r>
      <w:proofErr w:type="gramEnd"/>
      <w:r w:rsidRPr="00842DD6">
        <w:rPr>
          <w:rFonts w:ascii="Times New Roman" w:hAnsi="Times New Roman"/>
          <w:bCs/>
          <w:sz w:val="24"/>
          <w:szCs w:val="24"/>
        </w:rPr>
        <w:t xml:space="preserve"> </w:t>
      </w:r>
      <w:proofErr w:type="gramStart"/>
      <w:r w:rsidRPr="00842DD6">
        <w:rPr>
          <w:rFonts w:ascii="Times New Roman" w:hAnsi="Times New Roman"/>
          <w:bCs/>
          <w:sz w:val="24"/>
          <w:szCs w:val="24"/>
        </w:rPr>
        <w:t>з</w:t>
      </w:r>
      <w:proofErr w:type="gramEnd"/>
      <w:r w:rsidRPr="00842DD6">
        <w:rPr>
          <w:rFonts w:ascii="Times New Roman" w:hAnsi="Times New Roman"/>
          <w:bCs/>
          <w:sz w:val="24"/>
          <w:szCs w:val="24"/>
        </w:rPr>
        <w:t xml:space="preserve">аведений / А. П. Васильев. — М.: Издательский центр «Академия», 2010. — 320 </w:t>
      </w:r>
      <w:proofErr w:type="gramStart"/>
      <w:r w:rsidRPr="00842DD6">
        <w:rPr>
          <w:rFonts w:ascii="Times New Roman" w:hAnsi="Times New Roman"/>
          <w:bCs/>
          <w:sz w:val="24"/>
          <w:szCs w:val="24"/>
        </w:rPr>
        <w:t>с</w:t>
      </w:r>
      <w:proofErr w:type="gramEnd"/>
      <w:r w:rsidRPr="00842DD6">
        <w:rPr>
          <w:rFonts w:ascii="Times New Roman" w:hAnsi="Times New Roman"/>
          <w:bCs/>
          <w:sz w:val="24"/>
          <w:szCs w:val="24"/>
        </w:rPr>
        <w:t>.</w:t>
      </w:r>
    </w:p>
    <w:p w:rsidR="00D94FF8" w:rsidRPr="00842DD6" w:rsidRDefault="00D94FF8" w:rsidP="00D94FF8">
      <w:pPr>
        <w:numPr>
          <w:ilvl w:val="0"/>
          <w:numId w:val="322"/>
        </w:numPr>
        <w:suppressAutoHyphens/>
        <w:spacing w:before="120" w:after="120" w:line="360" w:lineRule="auto"/>
        <w:contextualSpacing/>
        <w:rPr>
          <w:rFonts w:ascii="Times New Roman" w:hAnsi="Times New Roman"/>
          <w:bCs/>
          <w:sz w:val="24"/>
          <w:szCs w:val="24"/>
        </w:rPr>
      </w:pPr>
      <w:r w:rsidRPr="00842DD6">
        <w:rPr>
          <w:rFonts w:ascii="Times New Roman" w:hAnsi="Times New Roman"/>
          <w:bCs/>
          <w:sz w:val="24"/>
          <w:szCs w:val="24"/>
        </w:rPr>
        <w:t xml:space="preserve"> Васильев А.П. Справочная энциклопедия дорожника Т</w:t>
      </w:r>
      <w:proofErr w:type="gramStart"/>
      <w:r w:rsidRPr="00842DD6">
        <w:rPr>
          <w:rFonts w:ascii="Times New Roman" w:hAnsi="Times New Roman"/>
          <w:bCs/>
          <w:sz w:val="24"/>
          <w:szCs w:val="24"/>
        </w:rPr>
        <w:t>1</w:t>
      </w:r>
      <w:proofErr w:type="gramEnd"/>
      <w:r w:rsidRPr="00842DD6">
        <w:rPr>
          <w:rFonts w:ascii="Times New Roman" w:hAnsi="Times New Roman"/>
          <w:bCs/>
          <w:sz w:val="24"/>
          <w:szCs w:val="24"/>
        </w:rPr>
        <w:t>. Строительство и реконструкция автомобильных дорог. – М.: «</w:t>
      </w:r>
      <w:proofErr w:type="spellStart"/>
      <w:r w:rsidRPr="00842DD6">
        <w:rPr>
          <w:rFonts w:ascii="Times New Roman" w:hAnsi="Times New Roman"/>
          <w:bCs/>
          <w:sz w:val="24"/>
          <w:szCs w:val="24"/>
        </w:rPr>
        <w:t>ВиАрт</w:t>
      </w:r>
      <w:proofErr w:type="spellEnd"/>
      <w:r w:rsidRPr="00842DD6">
        <w:rPr>
          <w:rFonts w:ascii="Times New Roman" w:hAnsi="Times New Roman"/>
          <w:bCs/>
          <w:sz w:val="24"/>
          <w:szCs w:val="24"/>
        </w:rPr>
        <w:t xml:space="preserve"> Плюс», 2005. – 646 </w:t>
      </w:r>
      <w:proofErr w:type="gramStart"/>
      <w:r w:rsidRPr="00842DD6">
        <w:rPr>
          <w:rFonts w:ascii="Times New Roman" w:hAnsi="Times New Roman"/>
          <w:bCs/>
          <w:sz w:val="24"/>
          <w:szCs w:val="24"/>
        </w:rPr>
        <w:t>с</w:t>
      </w:r>
      <w:proofErr w:type="gramEnd"/>
      <w:r w:rsidRPr="00842DD6">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2"/>
      </w:tblGrid>
      <w:tr w:rsidR="00452A97" w:rsidRPr="00C41566" w:rsidTr="00ED002C">
        <w:trPr>
          <w:trHeight w:val="840"/>
        </w:trPr>
        <w:tc>
          <w:tcPr>
            <w:tcW w:w="6662" w:type="dxa"/>
          </w:tcPr>
          <w:p w:rsidR="00452A97" w:rsidRPr="00C41566" w:rsidRDefault="00452A97" w:rsidP="00ED002C">
            <w:pPr>
              <w:widowControl w:val="0"/>
              <w:autoSpaceDE w:val="0"/>
              <w:autoSpaceDN w:val="0"/>
              <w:adjustRightInd w:val="0"/>
              <w:spacing w:after="0" w:line="360" w:lineRule="auto"/>
              <w:contextualSpacing/>
              <w:rPr>
                <w:rFonts w:ascii="Times New Roman" w:hAnsi="Times New Roman"/>
                <w:sz w:val="24"/>
                <w:szCs w:val="24"/>
              </w:rPr>
            </w:pPr>
            <w:r w:rsidRPr="00C41566">
              <w:rPr>
                <w:rFonts w:ascii="Times New Roman" w:hAnsi="Times New Roman"/>
                <w:sz w:val="24"/>
                <w:szCs w:val="24"/>
              </w:rPr>
              <w:t>общее устройство современных дорожно-строительных м</w:t>
            </w:r>
            <w:r w:rsidRPr="00C41566">
              <w:rPr>
                <w:rFonts w:ascii="Times New Roman" w:hAnsi="Times New Roman"/>
                <w:sz w:val="24"/>
                <w:szCs w:val="24"/>
              </w:rPr>
              <w:t>а</w:t>
            </w:r>
            <w:r w:rsidRPr="00C41566">
              <w:rPr>
                <w:rFonts w:ascii="Times New Roman" w:hAnsi="Times New Roman"/>
                <w:sz w:val="24"/>
                <w:szCs w:val="24"/>
              </w:rPr>
              <w:t>шин, тяговых средств, современный парк транспортных м</w:t>
            </w:r>
            <w:r w:rsidRPr="00C41566">
              <w:rPr>
                <w:rFonts w:ascii="Times New Roman" w:hAnsi="Times New Roman"/>
                <w:sz w:val="24"/>
                <w:szCs w:val="24"/>
              </w:rPr>
              <w:t>а</w:t>
            </w:r>
            <w:r w:rsidRPr="00C41566">
              <w:rPr>
                <w:rFonts w:ascii="Times New Roman" w:hAnsi="Times New Roman"/>
                <w:sz w:val="24"/>
                <w:szCs w:val="24"/>
              </w:rPr>
              <w:t>шин</w:t>
            </w:r>
          </w:p>
        </w:tc>
      </w:tr>
      <w:tr w:rsidR="00452A97" w:rsidRPr="00C41566" w:rsidTr="00ED002C">
        <w:trPr>
          <w:trHeight w:val="1005"/>
        </w:trPr>
        <w:tc>
          <w:tcPr>
            <w:tcW w:w="6662" w:type="dxa"/>
          </w:tcPr>
          <w:p w:rsidR="00452A97" w:rsidRPr="00C41566" w:rsidRDefault="00452A97" w:rsidP="00ED002C">
            <w:pPr>
              <w:spacing w:after="0" w:line="360" w:lineRule="auto"/>
              <w:contextualSpacing/>
              <w:rPr>
                <w:rFonts w:ascii="Times New Roman" w:hAnsi="Times New Roman"/>
                <w:sz w:val="24"/>
                <w:szCs w:val="24"/>
              </w:rPr>
            </w:pPr>
          </w:p>
        </w:tc>
      </w:tr>
      <w:tr w:rsidR="00452A97" w:rsidRPr="00C41566" w:rsidTr="00ED002C">
        <w:trPr>
          <w:trHeight w:val="570"/>
        </w:trPr>
        <w:tc>
          <w:tcPr>
            <w:tcW w:w="6662" w:type="dxa"/>
          </w:tcPr>
          <w:p w:rsidR="00452A97" w:rsidRPr="00C41566" w:rsidRDefault="00452A97" w:rsidP="00ED002C">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порядок материально-технического обеспечения объектов строительства, ремонта и содержания; </w:t>
            </w:r>
          </w:p>
        </w:tc>
      </w:tr>
      <w:tr w:rsidR="00452A97" w:rsidRPr="00C41566" w:rsidTr="00ED002C">
        <w:trPr>
          <w:trHeight w:val="390"/>
        </w:trPr>
        <w:tc>
          <w:tcPr>
            <w:tcW w:w="6662" w:type="dxa"/>
          </w:tcPr>
          <w:p w:rsidR="00452A97" w:rsidRPr="00C41566" w:rsidRDefault="00452A97" w:rsidP="006C4973">
            <w:pPr>
              <w:spacing w:after="0" w:line="360" w:lineRule="auto"/>
              <w:contextualSpacing/>
              <w:rPr>
                <w:rFonts w:ascii="Times New Roman" w:hAnsi="Times New Roman"/>
                <w:sz w:val="24"/>
                <w:szCs w:val="24"/>
              </w:rPr>
            </w:pPr>
          </w:p>
        </w:tc>
      </w:tr>
      <w:tr w:rsidR="00452A97" w:rsidRPr="00C41566" w:rsidTr="00ED002C">
        <w:trPr>
          <w:trHeight w:val="675"/>
        </w:trPr>
        <w:tc>
          <w:tcPr>
            <w:tcW w:w="6662" w:type="dxa"/>
          </w:tcPr>
          <w:p w:rsidR="00452A97" w:rsidRPr="00C41566" w:rsidRDefault="00452A97" w:rsidP="00ED002C">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обеспечение экологической безопасности при строительстве, ремонте и содержании автомобильных дорог и аэродромов; </w:t>
            </w:r>
          </w:p>
        </w:tc>
      </w:tr>
      <w:tr w:rsidR="00452A97" w:rsidRPr="00C41566" w:rsidTr="00ED002C">
        <w:trPr>
          <w:trHeight w:val="561"/>
        </w:trPr>
        <w:tc>
          <w:tcPr>
            <w:tcW w:w="6662" w:type="dxa"/>
          </w:tcPr>
          <w:p w:rsidR="00452A97" w:rsidRPr="00C41566" w:rsidRDefault="00452A97" w:rsidP="00ED0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организацию работ по обеспечению безопасности движения</w:t>
            </w:r>
          </w:p>
        </w:tc>
      </w:tr>
    </w:tbl>
    <w:p w:rsidR="00D94FF8" w:rsidRPr="00842DD6" w:rsidRDefault="00D94FF8" w:rsidP="00D94FF8">
      <w:pPr>
        <w:suppressAutoHyphens/>
        <w:spacing w:line="360" w:lineRule="auto"/>
        <w:ind w:left="360"/>
        <w:contextualSpacing/>
        <w:rPr>
          <w:rFonts w:ascii="Times New Roman" w:hAnsi="Times New Roman"/>
          <w:bCs/>
          <w:i/>
          <w:sz w:val="24"/>
          <w:szCs w:val="24"/>
        </w:rPr>
      </w:pPr>
    </w:p>
    <w:p w:rsidR="006E3F90" w:rsidRPr="00C41566" w:rsidRDefault="006E3F90" w:rsidP="002E1E78">
      <w:pPr>
        <w:spacing w:line="360" w:lineRule="auto"/>
        <w:contextualSpacing/>
        <w:rPr>
          <w:rFonts w:ascii="Times New Roman" w:hAnsi="Times New Roman"/>
          <w:bCs/>
          <w:sz w:val="24"/>
          <w:szCs w:val="24"/>
        </w:rPr>
      </w:pPr>
    </w:p>
    <w:p w:rsidR="00CD5431" w:rsidRPr="00562B1A" w:rsidRDefault="006E3F90" w:rsidP="00562B1A">
      <w:pPr>
        <w:numPr>
          <w:ilvl w:val="0"/>
          <w:numId w:val="281"/>
        </w:numPr>
        <w:spacing w:line="360" w:lineRule="auto"/>
        <w:contextualSpacing/>
        <w:rPr>
          <w:rFonts w:ascii="Times New Roman" w:hAnsi="Times New Roman"/>
          <w:b/>
          <w:sz w:val="24"/>
          <w:szCs w:val="24"/>
        </w:rPr>
      </w:pPr>
      <w:r w:rsidRPr="00C41566">
        <w:rPr>
          <w:rFonts w:ascii="Times New Roman" w:hAnsi="Times New Roman"/>
          <w:b/>
          <w:sz w:val="24"/>
          <w:szCs w:val="24"/>
        </w:rPr>
        <w:t>КОНТРОЛЬ И ОЦЕНКА РЕЗУЛЬТАТОВ ОСВОЕНИЯ ПРОФЕССИОНАЛ</w:t>
      </w:r>
      <w:r w:rsidRPr="00C41566">
        <w:rPr>
          <w:rFonts w:ascii="Times New Roman" w:hAnsi="Times New Roman"/>
          <w:b/>
          <w:sz w:val="24"/>
          <w:szCs w:val="24"/>
        </w:rPr>
        <w:t>Ь</w:t>
      </w:r>
      <w:r w:rsidRPr="00C41566">
        <w:rPr>
          <w:rFonts w:ascii="Times New Roman" w:hAnsi="Times New Roman"/>
          <w:b/>
          <w:sz w:val="24"/>
          <w:szCs w:val="24"/>
        </w:rPr>
        <w:t>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4251"/>
        <w:gridCol w:w="2716"/>
      </w:tblGrid>
      <w:tr w:rsidR="002E1E78" w:rsidRPr="002E1E78" w:rsidTr="00F3278E">
        <w:trPr>
          <w:trHeight w:val="1098"/>
        </w:trPr>
        <w:tc>
          <w:tcPr>
            <w:tcW w:w="2836" w:type="dxa"/>
          </w:tcPr>
          <w:p w:rsidR="002E1E78" w:rsidRPr="002E1E78" w:rsidRDefault="002E1E78" w:rsidP="002E1E78">
            <w:pPr>
              <w:suppressAutoHyphens/>
              <w:spacing w:line="360" w:lineRule="auto"/>
              <w:contextualSpacing/>
              <w:jc w:val="center"/>
              <w:rPr>
                <w:rFonts w:ascii="Times New Roman" w:hAnsi="Times New Roman"/>
                <w:sz w:val="24"/>
                <w:szCs w:val="24"/>
              </w:rPr>
            </w:pPr>
            <w:r w:rsidRPr="002E1E78">
              <w:rPr>
                <w:rFonts w:ascii="Times New Roman" w:hAnsi="Times New Roman"/>
                <w:sz w:val="24"/>
                <w:szCs w:val="24"/>
              </w:rPr>
              <w:t>Код и наименование профессиональных и общих компетенций, формируемых в рамках модуля</w:t>
            </w:r>
          </w:p>
        </w:tc>
        <w:tc>
          <w:tcPr>
            <w:tcW w:w="4251" w:type="dxa"/>
          </w:tcPr>
          <w:p w:rsidR="002E1E78" w:rsidRPr="002E1E78" w:rsidRDefault="002E1E78" w:rsidP="002E1E78">
            <w:pPr>
              <w:suppressAutoHyphens/>
              <w:spacing w:line="360" w:lineRule="auto"/>
              <w:contextualSpacing/>
              <w:jc w:val="center"/>
              <w:rPr>
                <w:rFonts w:ascii="Times New Roman" w:hAnsi="Times New Roman"/>
                <w:sz w:val="24"/>
                <w:szCs w:val="24"/>
              </w:rPr>
            </w:pPr>
          </w:p>
          <w:p w:rsidR="002E1E78" w:rsidRPr="002E1E78" w:rsidRDefault="002E1E78" w:rsidP="002E1E78">
            <w:pPr>
              <w:suppressAutoHyphens/>
              <w:spacing w:line="360" w:lineRule="auto"/>
              <w:contextualSpacing/>
              <w:jc w:val="center"/>
              <w:rPr>
                <w:rFonts w:ascii="Times New Roman" w:hAnsi="Times New Roman"/>
                <w:sz w:val="24"/>
                <w:szCs w:val="24"/>
              </w:rPr>
            </w:pPr>
            <w:r w:rsidRPr="002E1E78">
              <w:rPr>
                <w:rFonts w:ascii="Times New Roman" w:hAnsi="Times New Roman"/>
                <w:sz w:val="24"/>
                <w:szCs w:val="24"/>
              </w:rPr>
              <w:t>Критерии оценки</w:t>
            </w:r>
          </w:p>
        </w:tc>
        <w:tc>
          <w:tcPr>
            <w:tcW w:w="2716" w:type="dxa"/>
          </w:tcPr>
          <w:p w:rsidR="002E1E78" w:rsidRPr="002E1E78" w:rsidRDefault="002E1E78" w:rsidP="002E1E78">
            <w:pPr>
              <w:suppressAutoHyphens/>
              <w:spacing w:line="360" w:lineRule="auto"/>
              <w:contextualSpacing/>
              <w:jc w:val="center"/>
              <w:rPr>
                <w:rFonts w:ascii="Times New Roman" w:hAnsi="Times New Roman"/>
                <w:sz w:val="24"/>
                <w:szCs w:val="24"/>
              </w:rPr>
            </w:pPr>
          </w:p>
          <w:p w:rsidR="002E1E78" w:rsidRPr="002E1E78" w:rsidRDefault="002E1E78" w:rsidP="002E1E78">
            <w:pPr>
              <w:suppressAutoHyphens/>
              <w:spacing w:line="360" w:lineRule="auto"/>
              <w:contextualSpacing/>
              <w:jc w:val="center"/>
              <w:rPr>
                <w:rFonts w:ascii="Times New Roman" w:hAnsi="Times New Roman"/>
                <w:sz w:val="24"/>
                <w:szCs w:val="24"/>
              </w:rPr>
            </w:pPr>
            <w:r w:rsidRPr="002E1E78">
              <w:rPr>
                <w:rFonts w:ascii="Times New Roman" w:hAnsi="Times New Roman"/>
                <w:sz w:val="24"/>
                <w:szCs w:val="24"/>
              </w:rPr>
              <w:t>Методы оценки</w:t>
            </w:r>
          </w:p>
        </w:tc>
      </w:tr>
      <w:tr w:rsidR="002E1E78" w:rsidRPr="002E1E78" w:rsidTr="00F3278E">
        <w:trPr>
          <w:trHeight w:val="698"/>
        </w:trPr>
        <w:tc>
          <w:tcPr>
            <w:tcW w:w="2836" w:type="dxa"/>
          </w:tcPr>
          <w:p w:rsidR="00CD5431" w:rsidRPr="00CD5431" w:rsidRDefault="00CD5431" w:rsidP="00CD5431">
            <w:pPr>
              <w:spacing w:line="360" w:lineRule="auto"/>
              <w:contextualSpacing/>
              <w:rPr>
                <w:rStyle w:val="af0"/>
                <w:rFonts w:ascii="Times New Roman" w:hAnsi="Times New Roman"/>
                <w:b/>
                <w:i w:val="0"/>
                <w:sz w:val="24"/>
                <w:szCs w:val="24"/>
              </w:rPr>
            </w:pPr>
            <w:r w:rsidRPr="00CD5431">
              <w:rPr>
                <w:rStyle w:val="af0"/>
                <w:rFonts w:ascii="Times New Roman" w:hAnsi="Times New Roman"/>
                <w:i w:val="0"/>
                <w:sz w:val="24"/>
                <w:szCs w:val="24"/>
              </w:rPr>
              <w:t>ПК 3.1.</w:t>
            </w:r>
            <w:r w:rsidRPr="00CD5431">
              <w:rPr>
                <w:rStyle w:val="af0"/>
                <w:rFonts w:ascii="Times New Roman" w:hAnsi="Times New Roman"/>
                <w:i w:val="0"/>
                <w:sz w:val="24"/>
                <w:szCs w:val="24"/>
              </w:rPr>
              <w:tab/>
            </w:r>
            <w:r w:rsidRPr="00CD5431">
              <w:rPr>
                <w:rFonts w:ascii="Times New Roman" w:hAnsi="Times New Roman"/>
                <w:color w:val="000000" w:themeColor="text1"/>
                <w:sz w:val="24"/>
                <w:szCs w:val="24"/>
              </w:rPr>
              <w:t>Выполн</w:t>
            </w:r>
            <w:r w:rsidRPr="00CD5431">
              <w:rPr>
                <w:rFonts w:ascii="Times New Roman" w:hAnsi="Times New Roman"/>
                <w:color w:val="000000" w:themeColor="text1"/>
                <w:sz w:val="24"/>
                <w:szCs w:val="24"/>
              </w:rPr>
              <w:t>е</w:t>
            </w:r>
            <w:r w:rsidRPr="00CD5431">
              <w:rPr>
                <w:rFonts w:ascii="Times New Roman" w:hAnsi="Times New Roman"/>
                <w:color w:val="000000" w:themeColor="text1"/>
                <w:sz w:val="24"/>
                <w:szCs w:val="24"/>
              </w:rPr>
              <w:t>ние технологических процессов строительства автомобильных дорог и аэродромов</w:t>
            </w:r>
          </w:p>
          <w:p w:rsidR="002E1E78" w:rsidRPr="002E1E78" w:rsidRDefault="002E1E78" w:rsidP="002E1E78">
            <w:pPr>
              <w:suppressAutoHyphens/>
              <w:spacing w:after="0" w:line="360" w:lineRule="auto"/>
              <w:contextualSpacing/>
              <w:jc w:val="both"/>
              <w:rPr>
                <w:rFonts w:ascii="Times New Roman" w:hAnsi="Times New Roman"/>
                <w:sz w:val="24"/>
                <w:szCs w:val="24"/>
              </w:rPr>
            </w:pPr>
          </w:p>
        </w:tc>
        <w:tc>
          <w:tcPr>
            <w:tcW w:w="4251" w:type="dxa"/>
          </w:tcPr>
          <w:p w:rsidR="002E1E78" w:rsidRPr="002E1E78" w:rsidRDefault="006C4973" w:rsidP="002E1E78">
            <w:pPr>
              <w:suppressAutoHyphens/>
              <w:spacing w:after="0" w:line="360" w:lineRule="auto"/>
              <w:contextualSpacing/>
              <w:jc w:val="both"/>
              <w:rPr>
                <w:rFonts w:ascii="Times New Roman" w:hAnsi="Times New Roman"/>
                <w:sz w:val="24"/>
                <w:szCs w:val="24"/>
              </w:rPr>
            </w:pPr>
            <w:r>
              <w:rPr>
                <w:rFonts w:ascii="Times New Roman" w:hAnsi="Times New Roman"/>
                <w:sz w:val="24"/>
                <w:szCs w:val="24"/>
              </w:rPr>
              <w:t>-</w:t>
            </w:r>
            <w:r w:rsidRPr="002E1E78">
              <w:rPr>
                <w:rFonts w:ascii="Times New Roman" w:hAnsi="Times New Roman"/>
                <w:sz w:val="24"/>
                <w:szCs w:val="24"/>
              </w:rPr>
              <w:t>демонстрация</w:t>
            </w:r>
            <w:r w:rsidRPr="00C41566">
              <w:rPr>
                <w:rFonts w:ascii="Times New Roman" w:hAnsi="Times New Roman"/>
                <w:sz w:val="24"/>
                <w:szCs w:val="24"/>
              </w:rPr>
              <w:t xml:space="preserve"> </w:t>
            </w:r>
            <w:r>
              <w:rPr>
                <w:rFonts w:ascii="Times New Roman" w:hAnsi="Times New Roman"/>
                <w:sz w:val="24"/>
                <w:szCs w:val="24"/>
              </w:rPr>
              <w:t xml:space="preserve">знаний </w:t>
            </w:r>
            <w:r w:rsidR="00452A97" w:rsidRPr="00C41566">
              <w:rPr>
                <w:rFonts w:ascii="Times New Roman" w:hAnsi="Times New Roman"/>
                <w:sz w:val="24"/>
                <w:szCs w:val="24"/>
              </w:rPr>
              <w:t>основны</w:t>
            </w:r>
            <w:r>
              <w:rPr>
                <w:rFonts w:ascii="Times New Roman" w:hAnsi="Times New Roman"/>
                <w:sz w:val="24"/>
                <w:szCs w:val="24"/>
              </w:rPr>
              <w:t>х</w:t>
            </w:r>
            <w:r w:rsidR="00452A97" w:rsidRPr="00C41566">
              <w:rPr>
                <w:rFonts w:ascii="Times New Roman" w:hAnsi="Times New Roman"/>
                <w:sz w:val="24"/>
                <w:szCs w:val="24"/>
              </w:rPr>
              <w:t xml:space="preserve"> положени</w:t>
            </w:r>
            <w:r>
              <w:rPr>
                <w:rFonts w:ascii="Times New Roman" w:hAnsi="Times New Roman"/>
                <w:sz w:val="24"/>
                <w:szCs w:val="24"/>
              </w:rPr>
              <w:t>й</w:t>
            </w:r>
            <w:r w:rsidR="00452A97" w:rsidRPr="00C41566">
              <w:rPr>
                <w:rFonts w:ascii="Times New Roman" w:hAnsi="Times New Roman"/>
                <w:sz w:val="24"/>
                <w:szCs w:val="24"/>
              </w:rPr>
              <w:t xml:space="preserve"> по организации производственного процесса строительства, ремонта и содержания, автомобильных дорог, транспортных сооружений и аэродромов;</w:t>
            </w:r>
          </w:p>
          <w:p w:rsidR="002E1E78" w:rsidRPr="002E1E78" w:rsidRDefault="002E1E78" w:rsidP="002E1E78">
            <w:pPr>
              <w:suppressAutoHyphens/>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анализировать условия работы и возможность применения различных методик для решения профессиональных задач;</w:t>
            </w:r>
          </w:p>
          <w:p w:rsidR="002E1E78" w:rsidRPr="002E1E78" w:rsidRDefault="002E1E78" w:rsidP="006C4973">
            <w:pPr>
              <w:suppressAutoHyphens/>
              <w:spacing w:after="0" w:line="360" w:lineRule="auto"/>
              <w:contextualSpacing/>
              <w:jc w:val="both"/>
              <w:rPr>
                <w:rFonts w:ascii="Times New Roman" w:hAnsi="Times New Roman"/>
                <w:sz w:val="24"/>
                <w:szCs w:val="24"/>
              </w:rPr>
            </w:pPr>
          </w:p>
        </w:tc>
        <w:tc>
          <w:tcPr>
            <w:tcW w:w="2716" w:type="dxa"/>
          </w:tcPr>
          <w:p w:rsidR="002E1E78" w:rsidRPr="002E1E78" w:rsidRDefault="002E1E78" w:rsidP="002E1E78">
            <w:pPr>
              <w:suppressAutoHyphens/>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наблюдение выполнения практических и работ</w:t>
            </w:r>
          </w:p>
          <w:p w:rsidR="002E1E78" w:rsidRPr="002E1E78" w:rsidRDefault="00622114" w:rsidP="002E1E78">
            <w:pPr>
              <w:suppressAutoHyphens/>
              <w:spacing w:after="0" w:line="360" w:lineRule="auto"/>
              <w:contextualSpacing/>
              <w:jc w:val="both"/>
              <w:rPr>
                <w:rFonts w:ascii="Times New Roman" w:hAnsi="Times New Roman"/>
                <w:sz w:val="24"/>
                <w:szCs w:val="24"/>
              </w:rPr>
            </w:pPr>
            <w:r w:rsidRPr="002E1E78">
              <w:rPr>
                <w:rFonts w:ascii="Times New Roman" w:hAnsi="Times New Roman"/>
                <w:sz w:val="24"/>
                <w:szCs w:val="24"/>
              </w:rPr>
              <w:t>Оценка результатов</w:t>
            </w:r>
          </w:p>
        </w:tc>
      </w:tr>
      <w:tr w:rsidR="002E1E78" w:rsidRPr="002E1E78" w:rsidTr="00F3278E">
        <w:tc>
          <w:tcPr>
            <w:tcW w:w="2836" w:type="dxa"/>
          </w:tcPr>
          <w:p w:rsidR="00CD5431" w:rsidRDefault="00CD5431" w:rsidP="00CD5431">
            <w:pPr>
              <w:tabs>
                <w:tab w:val="left" w:pos="988"/>
              </w:tabs>
              <w:spacing w:after="0" w:line="360" w:lineRule="auto"/>
              <w:contextualSpacing/>
              <w:rPr>
                <w:rFonts w:ascii="Times New Roman" w:hAnsi="Times New Roman"/>
                <w:color w:val="000000" w:themeColor="text1"/>
                <w:sz w:val="24"/>
                <w:szCs w:val="24"/>
              </w:rPr>
            </w:pPr>
            <w:r w:rsidRPr="00CD5431">
              <w:rPr>
                <w:rStyle w:val="af0"/>
                <w:rFonts w:ascii="Times New Roman" w:hAnsi="Times New Roman"/>
                <w:i w:val="0"/>
                <w:sz w:val="24"/>
                <w:szCs w:val="24"/>
              </w:rPr>
              <w:t>ПК 3.2.</w:t>
            </w:r>
            <w:r w:rsidRPr="00CD5431">
              <w:rPr>
                <w:rStyle w:val="af0"/>
                <w:rFonts w:ascii="Times New Roman" w:hAnsi="Times New Roman"/>
                <w:bCs/>
                <w:i w:val="0"/>
                <w:iCs/>
                <w:sz w:val="24"/>
                <w:szCs w:val="24"/>
              </w:rPr>
              <w:tab/>
            </w:r>
            <w:r w:rsidRPr="00CD5431">
              <w:rPr>
                <w:rFonts w:ascii="Times New Roman" w:hAnsi="Times New Roman"/>
                <w:color w:val="000000" w:themeColor="text1"/>
                <w:sz w:val="24"/>
                <w:szCs w:val="24"/>
              </w:rPr>
              <w:t>Осуществление контроля технологич</w:t>
            </w:r>
            <w:r w:rsidRPr="00CD5431">
              <w:rPr>
                <w:rFonts w:ascii="Times New Roman" w:hAnsi="Times New Roman"/>
                <w:color w:val="000000" w:themeColor="text1"/>
                <w:sz w:val="24"/>
                <w:szCs w:val="24"/>
              </w:rPr>
              <w:t>е</w:t>
            </w:r>
            <w:r w:rsidRPr="00CD5431">
              <w:rPr>
                <w:rFonts w:ascii="Times New Roman" w:hAnsi="Times New Roman"/>
                <w:color w:val="000000" w:themeColor="text1"/>
                <w:sz w:val="24"/>
                <w:szCs w:val="24"/>
              </w:rPr>
              <w:t>ских процессов и прие</w:t>
            </w:r>
            <w:r w:rsidRPr="00CD5431">
              <w:rPr>
                <w:rFonts w:ascii="Times New Roman" w:hAnsi="Times New Roman"/>
                <w:color w:val="000000" w:themeColor="text1"/>
                <w:sz w:val="24"/>
                <w:szCs w:val="24"/>
              </w:rPr>
              <w:t>м</w:t>
            </w:r>
            <w:r w:rsidRPr="00CD5431">
              <w:rPr>
                <w:rFonts w:ascii="Times New Roman" w:hAnsi="Times New Roman"/>
                <w:color w:val="000000" w:themeColor="text1"/>
                <w:sz w:val="24"/>
                <w:szCs w:val="24"/>
              </w:rPr>
              <w:t>ке выполненных работ по строительству авт</w:t>
            </w:r>
            <w:r w:rsidRPr="00CD5431">
              <w:rPr>
                <w:rFonts w:ascii="Times New Roman" w:hAnsi="Times New Roman"/>
                <w:color w:val="000000" w:themeColor="text1"/>
                <w:sz w:val="24"/>
                <w:szCs w:val="24"/>
              </w:rPr>
              <w:t>о</w:t>
            </w:r>
            <w:r w:rsidRPr="00CD5431">
              <w:rPr>
                <w:rFonts w:ascii="Times New Roman" w:hAnsi="Times New Roman"/>
                <w:color w:val="000000" w:themeColor="text1"/>
                <w:sz w:val="24"/>
                <w:szCs w:val="24"/>
              </w:rPr>
              <w:t>мобильных дорог и а</w:t>
            </w:r>
            <w:r w:rsidRPr="00CD5431">
              <w:rPr>
                <w:rFonts w:ascii="Times New Roman" w:hAnsi="Times New Roman"/>
                <w:color w:val="000000" w:themeColor="text1"/>
                <w:sz w:val="24"/>
                <w:szCs w:val="24"/>
              </w:rPr>
              <w:t>э</w:t>
            </w:r>
            <w:r w:rsidRPr="00CD5431">
              <w:rPr>
                <w:rFonts w:ascii="Times New Roman" w:hAnsi="Times New Roman"/>
                <w:color w:val="000000" w:themeColor="text1"/>
                <w:sz w:val="24"/>
                <w:szCs w:val="24"/>
              </w:rPr>
              <w:t>родромов;</w:t>
            </w:r>
          </w:p>
          <w:p w:rsidR="002E1E78" w:rsidRPr="002E1E78" w:rsidRDefault="002E1E78" w:rsidP="002E1E78">
            <w:pPr>
              <w:spacing w:after="0" w:line="360" w:lineRule="auto"/>
              <w:contextualSpacing/>
              <w:jc w:val="both"/>
              <w:rPr>
                <w:rFonts w:ascii="Times New Roman" w:hAnsi="Times New Roman"/>
                <w:sz w:val="24"/>
                <w:szCs w:val="24"/>
              </w:rPr>
            </w:pPr>
          </w:p>
        </w:tc>
        <w:tc>
          <w:tcPr>
            <w:tcW w:w="4251" w:type="dxa"/>
          </w:tcPr>
          <w:p w:rsidR="006C4973" w:rsidRPr="00C41566" w:rsidRDefault="006C4973" w:rsidP="006C4973">
            <w:pPr>
              <w:spacing w:after="0" w:line="360" w:lineRule="auto"/>
              <w:contextualSpacing/>
              <w:rPr>
                <w:rFonts w:ascii="Times New Roman" w:hAnsi="Times New Roman"/>
                <w:sz w:val="24"/>
                <w:szCs w:val="24"/>
              </w:rPr>
            </w:pPr>
            <w:r>
              <w:rPr>
                <w:rFonts w:ascii="Times New Roman" w:hAnsi="Times New Roman"/>
                <w:sz w:val="24"/>
                <w:szCs w:val="24"/>
              </w:rPr>
              <w:t>-</w:t>
            </w:r>
            <w:r w:rsidRPr="002E1E78">
              <w:rPr>
                <w:rFonts w:ascii="Times New Roman" w:hAnsi="Times New Roman"/>
                <w:sz w:val="24"/>
                <w:szCs w:val="24"/>
              </w:rPr>
              <w:t>демонстрация</w:t>
            </w:r>
            <w:r w:rsidRPr="00C41566">
              <w:rPr>
                <w:rFonts w:ascii="Times New Roman" w:hAnsi="Times New Roman"/>
                <w:sz w:val="24"/>
                <w:szCs w:val="24"/>
              </w:rPr>
              <w:t xml:space="preserve"> </w:t>
            </w:r>
            <w:r>
              <w:rPr>
                <w:rFonts w:ascii="Times New Roman" w:hAnsi="Times New Roman"/>
                <w:sz w:val="24"/>
                <w:szCs w:val="24"/>
              </w:rPr>
              <w:t xml:space="preserve">знаний </w:t>
            </w:r>
            <w:r w:rsidRPr="00C41566">
              <w:rPr>
                <w:rFonts w:ascii="Times New Roman" w:hAnsi="Times New Roman"/>
                <w:sz w:val="24"/>
                <w:szCs w:val="24"/>
              </w:rPr>
              <w:t>основны</w:t>
            </w:r>
            <w:r>
              <w:rPr>
                <w:rFonts w:ascii="Times New Roman" w:hAnsi="Times New Roman"/>
                <w:sz w:val="24"/>
                <w:szCs w:val="24"/>
              </w:rPr>
              <w:t>х</w:t>
            </w:r>
            <w:r w:rsidRPr="00C41566">
              <w:rPr>
                <w:rFonts w:ascii="Times New Roman" w:hAnsi="Times New Roman"/>
                <w:sz w:val="24"/>
                <w:szCs w:val="24"/>
              </w:rPr>
              <w:t xml:space="preserve"> п</w:t>
            </w:r>
            <w:r w:rsidRPr="00C41566">
              <w:rPr>
                <w:rFonts w:ascii="Times New Roman" w:hAnsi="Times New Roman"/>
                <w:sz w:val="24"/>
                <w:szCs w:val="24"/>
              </w:rPr>
              <w:t>о</w:t>
            </w:r>
            <w:r w:rsidRPr="00C41566">
              <w:rPr>
                <w:rFonts w:ascii="Times New Roman" w:hAnsi="Times New Roman"/>
                <w:sz w:val="24"/>
                <w:szCs w:val="24"/>
              </w:rPr>
              <w:t>ложени</w:t>
            </w:r>
            <w:r>
              <w:rPr>
                <w:rFonts w:ascii="Times New Roman" w:hAnsi="Times New Roman"/>
                <w:sz w:val="24"/>
                <w:szCs w:val="24"/>
              </w:rPr>
              <w:t>й</w:t>
            </w:r>
            <w:r w:rsidRPr="00C41566">
              <w:rPr>
                <w:rFonts w:ascii="Times New Roman" w:hAnsi="Times New Roman"/>
                <w:sz w:val="24"/>
                <w:szCs w:val="24"/>
              </w:rPr>
              <w:t xml:space="preserve"> по организации производс</w:t>
            </w:r>
            <w:r w:rsidRPr="00C41566">
              <w:rPr>
                <w:rFonts w:ascii="Times New Roman" w:hAnsi="Times New Roman"/>
                <w:sz w:val="24"/>
                <w:szCs w:val="24"/>
              </w:rPr>
              <w:t>т</w:t>
            </w:r>
            <w:r w:rsidRPr="00C41566">
              <w:rPr>
                <w:rFonts w:ascii="Times New Roman" w:hAnsi="Times New Roman"/>
                <w:sz w:val="24"/>
                <w:szCs w:val="24"/>
              </w:rPr>
              <w:t xml:space="preserve">венного </w:t>
            </w:r>
            <w:r w:rsidR="007B3AC6">
              <w:rPr>
                <w:rFonts w:ascii="Times New Roman" w:hAnsi="Times New Roman"/>
                <w:sz w:val="24"/>
                <w:szCs w:val="24"/>
              </w:rPr>
              <w:t>контроля</w:t>
            </w:r>
            <w:r w:rsidRPr="00C41566">
              <w:rPr>
                <w:rFonts w:ascii="Times New Roman" w:hAnsi="Times New Roman"/>
                <w:sz w:val="24"/>
                <w:szCs w:val="24"/>
              </w:rPr>
              <w:t xml:space="preserve"> строительства, р</w:t>
            </w:r>
            <w:r w:rsidRPr="00C41566">
              <w:rPr>
                <w:rFonts w:ascii="Times New Roman" w:hAnsi="Times New Roman"/>
                <w:sz w:val="24"/>
                <w:szCs w:val="24"/>
              </w:rPr>
              <w:t>е</w:t>
            </w:r>
            <w:r w:rsidRPr="00C41566">
              <w:rPr>
                <w:rFonts w:ascii="Times New Roman" w:hAnsi="Times New Roman"/>
                <w:sz w:val="24"/>
                <w:szCs w:val="24"/>
              </w:rPr>
              <w:t xml:space="preserve">монта и содержания, автомобильных дорог, транспортных сооружений и аэродромов; </w:t>
            </w:r>
          </w:p>
          <w:p w:rsidR="002E1E78" w:rsidRPr="002E1E78" w:rsidRDefault="002E1E78" w:rsidP="002E1E78">
            <w:pPr>
              <w:suppressAutoHyphens/>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анализировать условия работы и возможность применения различных методик для решения профессиональных задач;</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демонстрация использования разли</w:t>
            </w:r>
            <w:r w:rsidRPr="002E1E78">
              <w:rPr>
                <w:rFonts w:ascii="Times New Roman" w:hAnsi="Times New Roman"/>
                <w:sz w:val="24"/>
                <w:szCs w:val="24"/>
              </w:rPr>
              <w:t>ч</w:t>
            </w:r>
            <w:r w:rsidRPr="002E1E78">
              <w:rPr>
                <w:rFonts w:ascii="Times New Roman" w:hAnsi="Times New Roman"/>
                <w:sz w:val="24"/>
                <w:szCs w:val="24"/>
              </w:rPr>
              <w:t>ных видов геологического инструме</w:t>
            </w:r>
            <w:r w:rsidRPr="002E1E78">
              <w:rPr>
                <w:rFonts w:ascii="Times New Roman" w:hAnsi="Times New Roman"/>
                <w:sz w:val="24"/>
                <w:szCs w:val="24"/>
              </w:rPr>
              <w:t>н</w:t>
            </w:r>
            <w:r w:rsidRPr="002E1E78">
              <w:rPr>
                <w:rFonts w:ascii="Times New Roman" w:hAnsi="Times New Roman"/>
                <w:sz w:val="24"/>
                <w:szCs w:val="24"/>
              </w:rPr>
              <w:t>та на практике в профессиональной сфере деятельности;</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lastRenderedPageBreak/>
              <w:t>- демонстрация умения выполнять к</w:t>
            </w:r>
            <w:r w:rsidRPr="002E1E78">
              <w:rPr>
                <w:rFonts w:ascii="Times New Roman" w:hAnsi="Times New Roman"/>
                <w:sz w:val="24"/>
                <w:szCs w:val="24"/>
              </w:rPr>
              <w:t>а</w:t>
            </w:r>
            <w:r w:rsidRPr="002E1E78">
              <w:rPr>
                <w:rFonts w:ascii="Times New Roman" w:hAnsi="Times New Roman"/>
                <w:sz w:val="24"/>
                <w:szCs w:val="24"/>
              </w:rPr>
              <w:t>меральную обработку полевых да</w:t>
            </w:r>
            <w:r w:rsidRPr="002E1E78">
              <w:rPr>
                <w:rFonts w:ascii="Times New Roman" w:hAnsi="Times New Roman"/>
                <w:sz w:val="24"/>
                <w:szCs w:val="24"/>
              </w:rPr>
              <w:t>н</w:t>
            </w:r>
            <w:r w:rsidRPr="002E1E78">
              <w:rPr>
                <w:rFonts w:ascii="Times New Roman" w:hAnsi="Times New Roman"/>
                <w:sz w:val="24"/>
                <w:szCs w:val="24"/>
              </w:rPr>
              <w:t>ных.</w:t>
            </w:r>
          </w:p>
        </w:tc>
        <w:tc>
          <w:tcPr>
            <w:tcW w:w="2716" w:type="dxa"/>
          </w:tcPr>
          <w:p w:rsidR="00622114"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lastRenderedPageBreak/>
              <w:t>Экспертное наблюд</w:t>
            </w:r>
            <w:r w:rsidRPr="002E1E78">
              <w:rPr>
                <w:rFonts w:ascii="Times New Roman" w:hAnsi="Times New Roman"/>
                <w:sz w:val="24"/>
                <w:szCs w:val="24"/>
              </w:rPr>
              <w:t>е</w:t>
            </w:r>
            <w:r w:rsidRPr="002E1E78">
              <w:rPr>
                <w:rFonts w:ascii="Times New Roman" w:hAnsi="Times New Roman"/>
                <w:sz w:val="24"/>
                <w:szCs w:val="24"/>
              </w:rPr>
              <w:t>ние выполнения пра</w:t>
            </w:r>
            <w:r w:rsidRPr="002E1E78">
              <w:rPr>
                <w:rFonts w:ascii="Times New Roman" w:hAnsi="Times New Roman"/>
                <w:sz w:val="24"/>
                <w:szCs w:val="24"/>
              </w:rPr>
              <w:t>к</w:t>
            </w:r>
            <w:r w:rsidRPr="002E1E78">
              <w:rPr>
                <w:rFonts w:ascii="Times New Roman" w:hAnsi="Times New Roman"/>
                <w:sz w:val="24"/>
                <w:szCs w:val="24"/>
              </w:rPr>
              <w:t>тических и лаборато</w:t>
            </w:r>
            <w:r w:rsidRPr="002E1E78">
              <w:rPr>
                <w:rFonts w:ascii="Times New Roman" w:hAnsi="Times New Roman"/>
                <w:sz w:val="24"/>
                <w:szCs w:val="24"/>
              </w:rPr>
              <w:t>р</w:t>
            </w:r>
            <w:r w:rsidRPr="002E1E78">
              <w:rPr>
                <w:rFonts w:ascii="Times New Roman" w:hAnsi="Times New Roman"/>
                <w:sz w:val="24"/>
                <w:szCs w:val="24"/>
              </w:rPr>
              <w:t>ных работ</w:t>
            </w:r>
            <w:r w:rsidR="00622114">
              <w:rPr>
                <w:rFonts w:ascii="Times New Roman" w:hAnsi="Times New Roman"/>
                <w:sz w:val="24"/>
                <w:szCs w:val="24"/>
              </w:rPr>
              <w:t>.</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xml:space="preserve"> Оценка процесса</w:t>
            </w:r>
          </w:p>
          <w:p w:rsidR="002E1E78" w:rsidRPr="002E1E78" w:rsidRDefault="002E1E78" w:rsidP="002E1E78">
            <w:pPr>
              <w:spacing w:after="0" w:line="360" w:lineRule="auto"/>
              <w:contextualSpacing/>
              <w:jc w:val="both"/>
              <w:rPr>
                <w:rFonts w:ascii="Times New Roman" w:hAnsi="Times New Roman"/>
                <w:sz w:val="24"/>
                <w:szCs w:val="24"/>
              </w:rPr>
            </w:pPr>
          </w:p>
        </w:tc>
      </w:tr>
      <w:tr w:rsidR="002E1E78" w:rsidRPr="002E1E78" w:rsidTr="00F3278E">
        <w:tc>
          <w:tcPr>
            <w:tcW w:w="2836" w:type="dxa"/>
          </w:tcPr>
          <w:p w:rsidR="00562B1A" w:rsidRDefault="00562B1A" w:rsidP="00562B1A">
            <w:pPr>
              <w:tabs>
                <w:tab w:val="left" w:pos="988"/>
              </w:tabs>
              <w:spacing w:after="0" w:line="360" w:lineRule="auto"/>
              <w:contextualSpacing/>
              <w:rPr>
                <w:rFonts w:ascii="Times New Roman" w:hAnsi="Times New Roman"/>
                <w:color w:val="000000" w:themeColor="text1"/>
                <w:sz w:val="24"/>
                <w:szCs w:val="24"/>
              </w:rPr>
            </w:pPr>
            <w:r w:rsidRPr="00CD5431">
              <w:rPr>
                <w:rStyle w:val="af0"/>
                <w:rFonts w:ascii="Times New Roman" w:hAnsi="Times New Roman"/>
                <w:i w:val="0"/>
                <w:sz w:val="24"/>
                <w:szCs w:val="24"/>
              </w:rPr>
              <w:lastRenderedPageBreak/>
              <w:t>ПК 3.3.</w:t>
            </w:r>
            <w:r w:rsidRPr="00CD5431">
              <w:rPr>
                <w:rStyle w:val="af0"/>
                <w:rFonts w:ascii="Times New Roman" w:hAnsi="Times New Roman"/>
                <w:i w:val="0"/>
                <w:sz w:val="24"/>
                <w:szCs w:val="24"/>
              </w:rPr>
              <w:tab/>
            </w:r>
            <w:r w:rsidRPr="00CD5431">
              <w:rPr>
                <w:rFonts w:ascii="Times New Roman" w:hAnsi="Times New Roman"/>
                <w:color w:val="000000" w:themeColor="text1"/>
                <w:sz w:val="24"/>
                <w:szCs w:val="24"/>
              </w:rPr>
              <w:t>Выполнение расчетов технико-экономических показ</w:t>
            </w:r>
            <w:r w:rsidRPr="00CD5431">
              <w:rPr>
                <w:rFonts w:ascii="Times New Roman" w:hAnsi="Times New Roman"/>
                <w:color w:val="000000" w:themeColor="text1"/>
                <w:sz w:val="24"/>
                <w:szCs w:val="24"/>
              </w:rPr>
              <w:t>а</w:t>
            </w:r>
            <w:r w:rsidRPr="00CD5431">
              <w:rPr>
                <w:rFonts w:ascii="Times New Roman" w:hAnsi="Times New Roman"/>
                <w:color w:val="000000" w:themeColor="text1"/>
                <w:sz w:val="24"/>
                <w:szCs w:val="24"/>
              </w:rPr>
              <w:t>телей строительства а</w:t>
            </w:r>
            <w:r w:rsidRPr="00CD5431">
              <w:rPr>
                <w:rFonts w:ascii="Times New Roman" w:hAnsi="Times New Roman"/>
                <w:color w:val="000000" w:themeColor="text1"/>
                <w:sz w:val="24"/>
                <w:szCs w:val="24"/>
              </w:rPr>
              <w:t>в</w:t>
            </w:r>
            <w:r w:rsidRPr="00CD5431">
              <w:rPr>
                <w:rFonts w:ascii="Times New Roman" w:hAnsi="Times New Roman"/>
                <w:color w:val="000000" w:themeColor="text1"/>
                <w:sz w:val="24"/>
                <w:szCs w:val="24"/>
              </w:rPr>
              <w:t>томобильных дорог и аэродромов</w:t>
            </w:r>
          </w:p>
          <w:p w:rsidR="002E1E78" w:rsidRPr="002E1E78" w:rsidRDefault="002E1E78" w:rsidP="002E1E78">
            <w:pPr>
              <w:spacing w:after="0" w:line="360" w:lineRule="auto"/>
              <w:contextualSpacing/>
              <w:jc w:val="both"/>
              <w:rPr>
                <w:rFonts w:ascii="Times New Roman" w:hAnsi="Times New Roman"/>
                <w:sz w:val="24"/>
                <w:szCs w:val="24"/>
              </w:rPr>
            </w:pPr>
          </w:p>
        </w:tc>
        <w:tc>
          <w:tcPr>
            <w:tcW w:w="4251"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демонстрация использования разли</w:t>
            </w:r>
            <w:r w:rsidRPr="002E1E78">
              <w:rPr>
                <w:rFonts w:ascii="Times New Roman" w:hAnsi="Times New Roman"/>
                <w:sz w:val="24"/>
                <w:szCs w:val="24"/>
              </w:rPr>
              <w:t>ч</w:t>
            </w:r>
            <w:r w:rsidRPr="002E1E78">
              <w:rPr>
                <w:rFonts w:ascii="Times New Roman" w:hAnsi="Times New Roman"/>
                <w:sz w:val="24"/>
                <w:szCs w:val="24"/>
              </w:rPr>
              <w:t>ных видов нормативно-справочных документов;</w:t>
            </w:r>
          </w:p>
          <w:p w:rsidR="002E1E78" w:rsidRPr="002E1E78" w:rsidRDefault="002E1E78" w:rsidP="002E1E78">
            <w:pPr>
              <w:suppressAutoHyphens/>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анализировать условия работы и возможность применения различных методик для решения профессиональных задач;</w:t>
            </w:r>
          </w:p>
          <w:p w:rsidR="002E1E78" w:rsidRPr="007B3AC6" w:rsidRDefault="002E1E78" w:rsidP="007B3AC6">
            <w:pPr>
              <w:tabs>
                <w:tab w:val="left" w:pos="988"/>
              </w:tabs>
              <w:spacing w:after="0" w:line="360" w:lineRule="auto"/>
              <w:contextualSpacing/>
              <w:rPr>
                <w:rFonts w:ascii="Times New Roman" w:hAnsi="Times New Roman"/>
                <w:color w:val="000000" w:themeColor="text1"/>
                <w:sz w:val="24"/>
                <w:szCs w:val="24"/>
              </w:rPr>
            </w:pPr>
            <w:r w:rsidRPr="002E1E78">
              <w:rPr>
                <w:rFonts w:ascii="Times New Roman" w:hAnsi="Times New Roman"/>
                <w:sz w:val="24"/>
                <w:szCs w:val="24"/>
              </w:rPr>
              <w:t xml:space="preserve">- демонстрация умения выполнять расчеты </w:t>
            </w:r>
            <w:r w:rsidR="007B3AC6" w:rsidRPr="00CD5431">
              <w:rPr>
                <w:rFonts w:ascii="Times New Roman" w:hAnsi="Times New Roman"/>
                <w:color w:val="000000" w:themeColor="text1"/>
                <w:sz w:val="24"/>
                <w:szCs w:val="24"/>
              </w:rPr>
              <w:t>технико-экономических пок</w:t>
            </w:r>
            <w:r w:rsidR="007B3AC6" w:rsidRPr="00CD5431">
              <w:rPr>
                <w:rFonts w:ascii="Times New Roman" w:hAnsi="Times New Roman"/>
                <w:color w:val="000000" w:themeColor="text1"/>
                <w:sz w:val="24"/>
                <w:szCs w:val="24"/>
              </w:rPr>
              <w:t>а</w:t>
            </w:r>
            <w:r w:rsidR="007B3AC6" w:rsidRPr="00CD5431">
              <w:rPr>
                <w:rFonts w:ascii="Times New Roman" w:hAnsi="Times New Roman"/>
                <w:color w:val="000000" w:themeColor="text1"/>
                <w:sz w:val="24"/>
                <w:szCs w:val="24"/>
              </w:rPr>
              <w:t>зателей строительства автомобильных дорог и аэродромов</w:t>
            </w:r>
          </w:p>
          <w:p w:rsidR="002E1E78" w:rsidRPr="002E1E78" w:rsidRDefault="002E1E78" w:rsidP="007B3AC6">
            <w:pPr>
              <w:spacing w:after="0" w:line="360" w:lineRule="auto"/>
              <w:contextualSpacing/>
              <w:jc w:val="both"/>
              <w:rPr>
                <w:rFonts w:ascii="Times New Roman" w:hAnsi="Times New Roman"/>
                <w:sz w:val="24"/>
                <w:szCs w:val="24"/>
              </w:rPr>
            </w:pPr>
            <w:r w:rsidRPr="002E1E78">
              <w:rPr>
                <w:rFonts w:ascii="Times New Roman" w:hAnsi="Times New Roman"/>
                <w:sz w:val="24"/>
                <w:szCs w:val="24"/>
              </w:rPr>
              <w:t>- демонстрация умения выполнять расчет элементов дорог и аэродромов с помощью программных продуктов применяемых в профессиональной сфере деятельности.</w:t>
            </w:r>
          </w:p>
        </w:tc>
        <w:tc>
          <w:tcPr>
            <w:tcW w:w="2716"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выполнения пра</w:t>
            </w:r>
            <w:r w:rsidRPr="002E1E78">
              <w:rPr>
                <w:rFonts w:ascii="Times New Roman" w:hAnsi="Times New Roman"/>
                <w:sz w:val="24"/>
                <w:szCs w:val="24"/>
              </w:rPr>
              <w:t>к</w:t>
            </w:r>
            <w:r w:rsidRPr="002E1E78">
              <w:rPr>
                <w:rFonts w:ascii="Times New Roman" w:hAnsi="Times New Roman"/>
                <w:sz w:val="24"/>
                <w:szCs w:val="24"/>
              </w:rPr>
              <w:t>тических и лаборато</w:t>
            </w:r>
            <w:r w:rsidRPr="002E1E78">
              <w:rPr>
                <w:rFonts w:ascii="Times New Roman" w:hAnsi="Times New Roman"/>
                <w:sz w:val="24"/>
                <w:szCs w:val="24"/>
              </w:rPr>
              <w:t>р</w:t>
            </w:r>
            <w:r w:rsidRPr="002E1E78">
              <w:rPr>
                <w:rFonts w:ascii="Times New Roman" w:hAnsi="Times New Roman"/>
                <w:sz w:val="24"/>
                <w:szCs w:val="24"/>
              </w:rPr>
              <w:t>ных работ Оценка пр</w:t>
            </w:r>
            <w:r w:rsidRPr="002E1E78">
              <w:rPr>
                <w:rFonts w:ascii="Times New Roman" w:hAnsi="Times New Roman"/>
                <w:sz w:val="24"/>
                <w:szCs w:val="24"/>
              </w:rPr>
              <w:t>о</w:t>
            </w:r>
            <w:r w:rsidRPr="002E1E78">
              <w:rPr>
                <w:rFonts w:ascii="Times New Roman" w:hAnsi="Times New Roman"/>
                <w:sz w:val="24"/>
                <w:szCs w:val="24"/>
              </w:rPr>
              <w:t>цесса</w:t>
            </w:r>
          </w:p>
          <w:p w:rsidR="002E1E78" w:rsidRPr="002E1E78" w:rsidRDefault="002E1E78" w:rsidP="002E1E78">
            <w:pPr>
              <w:spacing w:after="0" w:line="360" w:lineRule="auto"/>
              <w:contextualSpacing/>
              <w:jc w:val="both"/>
              <w:rPr>
                <w:rFonts w:ascii="Times New Roman" w:hAnsi="Times New Roman"/>
                <w:sz w:val="24"/>
                <w:szCs w:val="24"/>
              </w:rPr>
            </w:pPr>
          </w:p>
        </w:tc>
      </w:tr>
      <w:tr w:rsidR="002E1E78" w:rsidRPr="002E1E78" w:rsidTr="00F3278E">
        <w:tc>
          <w:tcPr>
            <w:tcW w:w="2836" w:type="dxa"/>
          </w:tcPr>
          <w:p w:rsidR="002E1E78" w:rsidRPr="002E1E78" w:rsidRDefault="00562B1A" w:rsidP="002E1E78">
            <w:pPr>
              <w:spacing w:after="0" w:line="360" w:lineRule="auto"/>
              <w:contextualSpacing/>
              <w:jc w:val="both"/>
              <w:rPr>
                <w:rFonts w:ascii="Times New Roman" w:hAnsi="Times New Roman"/>
                <w:color w:val="000000" w:themeColor="text1"/>
                <w:sz w:val="24"/>
                <w:szCs w:val="24"/>
              </w:rPr>
            </w:pPr>
            <w:r w:rsidRPr="00CD5431">
              <w:rPr>
                <w:rStyle w:val="af0"/>
                <w:rFonts w:ascii="Times New Roman" w:hAnsi="Times New Roman"/>
                <w:i w:val="0"/>
                <w:sz w:val="24"/>
                <w:szCs w:val="24"/>
              </w:rPr>
              <w:t>ПК 3.4.</w:t>
            </w:r>
            <w:r w:rsidRPr="00CD5431">
              <w:rPr>
                <w:rStyle w:val="af0"/>
                <w:rFonts w:ascii="Times New Roman" w:hAnsi="Times New Roman"/>
                <w:i w:val="0"/>
                <w:sz w:val="24"/>
                <w:szCs w:val="24"/>
              </w:rPr>
              <w:tab/>
            </w:r>
            <w:r w:rsidRPr="00CD5431">
              <w:rPr>
                <w:rFonts w:ascii="Times New Roman" w:hAnsi="Times New Roman"/>
                <w:color w:val="000000" w:themeColor="text1"/>
                <w:sz w:val="24"/>
                <w:szCs w:val="24"/>
              </w:rPr>
              <w:t>Выполн</w:t>
            </w:r>
            <w:r w:rsidRPr="00CD5431">
              <w:rPr>
                <w:rFonts w:ascii="Times New Roman" w:hAnsi="Times New Roman"/>
                <w:color w:val="000000" w:themeColor="text1"/>
                <w:sz w:val="24"/>
                <w:szCs w:val="24"/>
              </w:rPr>
              <w:t>е</w:t>
            </w:r>
            <w:r w:rsidRPr="00CD5431">
              <w:rPr>
                <w:rFonts w:ascii="Times New Roman" w:hAnsi="Times New Roman"/>
                <w:color w:val="000000" w:themeColor="text1"/>
                <w:sz w:val="24"/>
                <w:szCs w:val="24"/>
              </w:rPr>
              <w:t>ние работ по эксплуат</w:t>
            </w:r>
            <w:r w:rsidRPr="00CD5431">
              <w:rPr>
                <w:rFonts w:ascii="Times New Roman" w:hAnsi="Times New Roman"/>
                <w:color w:val="000000" w:themeColor="text1"/>
                <w:sz w:val="24"/>
                <w:szCs w:val="24"/>
              </w:rPr>
              <w:t>а</w:t>
            </w:r>
            <w:r w:rsidRPr="00CD5431">
              <w:rPr>
                <w:rFonts w:ascii="Times New Roman" w:hAnsi="Times New Roman"/>
                <w:color w:val="000000" w:themeColor="text1"/>
                <w:sz w:val="24"/>
                <w:szCs w:val="24"/>
              </w:rPr>
              <w:t>ции автомобильных д</w:t>
            </w:r>
            <w:r w:rsidRPr="00CD5431">
              <w:rPr>
                <w:rFonts w:ascii="Times New Roman" w:hAnsi="Times New Roman"/>
                <w:color w:val="000000" w:themeColor="text1"/>
                <w:sz w:val="24"/>
                <w:szCs w:val="24"/>
              </w:rPr>
              <w:t>о</w:t>
            </w:r>
            <w:r w:rsidRPr="00CD5431">
              <w:rPr>
                <w:rFonts w:ascii="Times New Roman" w:hAnsi="Times New Roman"/>
                <w:color w:val="000000" w:themeColor="text1"/>
                <w:sz w:val="24"/>
                <w:szCs w:val="24"/>
              </w:rPr>
              <w:t>рог и аэродромов</w:t>
            </w:r>
          </w:p>
        </w:tc>
        <w:tc>
          <w:tcPr>
            <w:tcW w:w="4251" w:type="dxa"/>
          </w:tcPr>
          <w:p w:rsidR="007B3AC6" w:rsidRPr="002E1E78" w:rsidRDefault="007B3AC6" w:rsidP="007B3AC6">
            <w:pPr>
              <w:suppressAutoHyphens/>
              <w:spacing w:after="0" w:line="360" w:lineRule="auto"/>
              <w:contextualSpacing/>
              <w:jc w:val="both"/>
              <w:rPr>
                <w:rFonts w:ascii="Times New Roman" w:hAnsi="Times New Roman"/>
                <w:sz w:val="24"/>
                <w:szCs w:val="24"/>
              </w:rPr>
            </w:pPr>
            <w:r>
              <w:rPr>
                <w:rFonts w:ascii="Times New Roman" w:hAnsi="Times New Roman"/>
                <w:sz w:val="24"/>
                <w:szCs w:val="24"/>
              </w:rPr>
              <w:t>-</w:t>
            </w:r>
            <w:r w:rsidRPr="002E1E78">
              <w:rPr>
                <w:rFonts w:ascii="Times New Roman" w:hAnsi="Times New Roman"/>
                <w:sz w:val="24"/>
                <w:szCs w:val="24"/>
              </w:rPr>
              <w:t>демонстрация</w:t>
            </w:r>
            <w:r w:rsidRPr="00C41566">
              <w:rPr>
                <w:rFonts w:ascii="Times New Roman" w:hAnsi="Times New Roman"/>
                <w:sz w:val="24"/>
                <w:szCs w:val="24"/>
              </w:rPr>
              <w:t xml:space="preserve"> </w:t>
            </w:r>
            <w:r>
              <w:rPr>
                <w:rFonts w:ascii="Times New Roman" w:hAnsi="Times New Roman"/>
                <w:sz w:val="24"/>
                <w:szCs w:val="24"/>
              </w:rPr>
              <w:t xml:space="preserve">знаний </w:t>
            </w:r>
            <w:r w:rsidRPr="00C41566">
              <w:rPr>
                <w:rFonts w:ascii="Times New Roman" w:hAnsi="Times New Roman"/>
                <w:sz w:val="24"/>
                <w:szCs w:val="24"/>
              </w:rPr>
              <w:t>основны</w:t>
            </w:r>
            <w:r>
              <w:rPr>
                <w:rFonts w:ascii="Times New Roman" w:hAnsi="Times New Roman"/>
                <w:sz w:val="24"/>
                <w:szCs w:val="24"/>
              </w:rPr>
              <w:t>х</w:t>
            </w:r>
            <w:r w:rsidRPr="00C41566">
              <w:rPr>
                <w:rFonts w:ascii="Times New Roman" w:hAnsi="Times New Roman"/>
                <w:sz w:val="24"/>
                <w:szCs w:val="24"/>
              </w:rPr>
              <w:t xml:space="preserve"> положени</w:t>
            </w:r>
            <w:r>
              <w:rPr>
                <w:rFonts w:ascii="Times New Roman" w:hAnsi="Times New Roman"/>
                <w:sz w:val="24"/>
                <w:szCs w:val="24"/>
              </w:rPr>
              <w:t>й</w:t>
            </w:r>
            <w:r w:rsidRPr="00C41566">
              <w:rPr>
                <w:rFonts w:ascii="Times New Roman" w:hAnsi="Times New Roman"/>
                <w:sz w:val="24"/>
                <w:szCs w:val="24"/>
              </w:rPr>
              <w:t xml:space="preserve"> по организации производственного процесса строительства, ремонта и содержания, автомобильных дорог, транспортных сооружений и аэродромов;</w:t>
            </w:r>
          </w:p>
          <w:p w:rsidR="007B3AC6" w:rsidRPr="002E1E78" w:rsidRDefault="007B3AC6" w:rsidP="007B3AC6">
            <w:pPr>
              <w:suppressAutoHyphens/>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анализировать условия работы и возможность применения различных методик для решения профессиональных задач;</w:t>
            </w:r>
          </w:p>
          <w:p w:rsidR="002E1E78" w:rsidRPr="002E1E78" w:rsidRDefault="002E1E78" w:rsidP="002E1E78">
            <w:pPr>
              <w:spacing w:after="0" w:line="360" w:lineRule="auto"/>
              <w:contextualSpacing/>
              <w:jc w:val="both"/>
              <w:rPr>
                <w:rFonts w:ascii="Times New Roman" w:hAnsi="Times New Roman"/>
                <w:sz w:val="24"/>
                <w:szCs w:val="24"/>
              </w:rPr>
            </w:pPr>
          </w:p>
        </w:tc>
        <w:tc>
          <w:tcPr>
            <w:tcW w:w="2716"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выполнения пра</w:t>
            </w:r>
            <w:r w:rsidRPr="002E1E78">
              <w:rPr>
                <w:rFonts w:ascii="Times New Roman" w:hAnsi="Times New Roman"/>
                <w:sz w:val="24"/>
                <w:szCs w:val="24"/>
              </w:rPr>
              <w:t>к</w:t>
            </w:r>
            <w:r w:rsidRPr="002E1E78">
              <w:rPr>
                <w:rFonts w:ascii="Times New Roman" w:hAnsi="Times New Roman"/>
                <w:sz w:val="24"/>
                <w:szCs w:val="24"/>
              </w:rPr>
              <w:t>тических и лаборато</w:t>
            </w:r>
            <w:r w:rsidRPr="002E1E78">
              <w:rPr>
                <w:rFonts w:ascii="Times New Roman" w:hAnsi="Times New Roman"/>
                <w:sz w:val="24"/>
                <w:szCs w:val="24"/>
              </w:rPr>
              <w:t>р</w:t>
            </w:r>
            <w:r w:rsidRPr="002E1E78">
              <w:rPr>
                <w:rFonts w:ascii="Times New Roman" w:hAnsi="Times New Roman"/>
                <w:sz w:val="24"/>
                <w:szCs w:val="24"/>
              </w:rPr>
              <w:t>ных работ Оценка пр</w:t>
            </w:r>
            <w:r w:rsidRPr="002E1E78">
              <w:rPr>
                <w:rFonts w:ascii="Times New Roman" w:hAnsi="Times New Roman"/>
                <w:sz w:val="24"/>
                <w:szCs w:val="24"/>
              </w:rPr>
              <w:t>о</w:t>
            </w:r>
            <w:r w:rsidRPr="002E1E78">
              <w:rPr>
                <w:rFonts w:ascii="Times New Roman" w:hAnsi="Times New Roman"/>
                <w:sz w:val="24"/>
                <w:szCs w:val="24"/>
              </w:rPr>
              <w:t>цесса</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Оценка результатов</w:t>
            </w:r>
          </w:p>
        </w:tc>
      </w:tr>
      <w:tr w:rsidR="002E1E78" w:rsidRPr="002E1E78" w:rsidTr="00F3278E">
        <w:tc>
          <w:tcPr>
            <w:tcW w:w="2836" w:type="dxa"/>
          </w:tcPr>
          <w:p w:rsidR="002E1E78" w:rsidRPr="002E1E78" w:rsidRDefault="002E1E78" w:rsidP="002E1E78">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t>ОК 01. Выбирать спос</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бы решения задач пр</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фессиональной деятел</w:t>
            </w:r>
            <w:r w:rsidRPr="002E1E78">
              <w:rPr>
                <w:rFonts w:ascii="Times New Roman" w:hAnsi="Times New Roman"/>
                <w:color w:val="000000" w:themeColor="text1"/>
                <w:sz w:val="24"/>
                <w:szCs w:val="24"/>
              </w:rPr>
              <w:t>ь</w:t>
            </w:r>
            <w:r w:rsidRPr="002E1E78">
              <w:rPr>
                <w:rFonts w:ascii="Times New Roman" w:hAnsi="Times New Roman"/>
                <w:color w:val="000000" w:themeColor="text1"/>
                <w:sz w:val="24"/>
                <w:szCs w:val="24"/>
              </w:rPr>
              <w:lastRenderedPageBreak/>
              <w:t>ности применительно к различным контекстам</w:t>
            </w:r>
          </w:p>
        </w:tc>
        <w:tc>
          <w:tcPr>
            <w:tcW w:w="4251" w:type="dxa"/>
          </w:tcPr>
          <w:p w:rsidR="002E1E78" w:rsidRPr="002E1E78" w:rsidRDefault="002E1E78" w:rsidP="002E1E78">
            <w:pPr>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lastRenderedPageBreak/>
              <w:t>- обоснованность выбора и примен</w:t>
            </w:r>
            <w:r w:rsidRPr="002E1E78">
              <w:rPr>
                <w:rFonts w:ascii="Times New Roman" w:hAnsi="Times New Roman"/>
                <w:bCs/>
                <w:sz w:val="24"/>
                <w:szCs w:val="24"/>
              </w:rPr>
              <w:t>е</w:t>
            </w:r>
            <w:r w:rsidRPr="002E1E78">
              <w:rPr>
                <w:rFonts w:ascii="Times New Roman" w:hAnsi="Times New Roman"/>
                <w:bCs/>
                <w:sz w:val="24"/>
                <w:szCs w:val="24"/>
              </w:rPr>
              <w:t>ния методов и способов решения пр</w:t>
            </w:r>
            <w:r w:rsidRPr="002E1E78">
              <w:rPr>
                <w:rFonts w:ascii="Times New Roman" w:hAnsi="Times New Roman"/>
                <w:bCs/>
                <w:sz w:val="24"/>
                <w:szCs w:val="24"/>
              </w:rPr>
              <w:t>о</w:t>
            </w:r>
            <w:r w:rsidRPr="002E1E78">
              <w:rPr>
                <w:rFonts w:ascii="Times New Roman" w:hAnsi="Times New Roman"/>
                <w:bCs/>
                <w:sz w:val="24"/>
                <w:szCs w:val="24"/>
              </w:rPr>
              <w:t>фессиональных задач в области стро</w:t>
            </w:r>
            <w:r w:rsidRPr="002E1E78">
              <w:rPr>
                <w:rFonts w:ascii="Times New Roman" w:hAnsi="Times New Roman"/>
                <w:bCs/>
                <w:sz w:val="24"/>
                <w:szCs w:val="24"/>
              </w:rPr>
              <w:t>и</w:t>
            </w:r>
            <w:r w:rsidRPr="002E1E78">
              <w:rPr>
                <w:rFonts w:ascii="Times New Roman" w:hAnsi="Times New Roman"/>
                <w:bCs/>
                <w:sz w:val="24"/>
                <w:szCs w:val="24"/>
              </w:rPr>
              <w:lastRenderedPageBreak/>
              <w:t xml:space="preserve">тельства и </w:t>
            </w:r>
            <w:proofErr w:type="gramStart"/>
            <w:r w:rsidRPr="002E1E78">
              <w:rPr>
                <w:rFonts w:ascii="Times New Roman" w:hAnsi="Times New Roman"/>
                <w:bCs/>
                <w:sz w:val="24"/>
                <w:szCs w:val="24"/>
              </w:rPr>
              <w:t>эксплуатации</w:t>
            </w:r>
            <w:proofErr w:type="gramEnd"/>
            <w:r w:rsidRPr="002E1E78">
              <w:rPr>
                <w:rFonts w:ascii="Times New Roman" w:hAnsi="Times New Roman"/>
                <w:bCs/>
                <w:sz w:val="24"/>
                <w:szCs w:val="24"/>
              </w:rPr>
              <w:t xml:space="preserve"> автомобил</w:t>
            </w:r>
            <w:r w:rsidRPr="002E1E78">
              <w:rPr>
                <w:rFonts w:ascii="Times New Roman" w:hAnsi="Times New Roman"/>
                <w:bCs/>
                <w:sz w:val="24"/>
                <w:szCs w:val="24"/>
              </w:rPr>
              <w:t>ь</w:t>
            </w:r>
            <w:r w:rsidRPr="002E1E78">
              <w:rPr>
                <w:rFonts w:ascii="Times New Roman" w:hAnsi="Times New Roman"/>
                <w:bCs/>
                <w:sz w:val="24"/>
                <w:szCs w:val="24"/>
              </w:rPr>
              <w:t>ных дорог и аэродромов;</w:t>
            </w:r>
          </w:p>
          <w:p w:rsidR="002E1E78" w:rsidRPr="002E1E78" w:rsidRDefault="002E1E78" w:rsidP="002E1E78">
            <w:pPr>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t>- обоснованность выбора и оптимал</w:t>
            </w:r>
            <w:r w:rsidRPr="002E1E78">
              <w:rPr>
                <w:rFonts w:ascii="Times New Roman" w:hAnsi="Times New Roman"/>
                <w:bCs/>
                <w:sz w:val="24"/>
                <w:szCs w:val="24"/>
              </w:rPr>
              <w:t>ь</w:t>
            </w:r>
            <w:r w:rsidRPr="002E1E78">
              <w:rPr>
                <w:rFonts w:ascii="Times New Roman" w:hAnsi="Times New Roman"/>
                <w:bCs/>
                <w:sz w:val="24"/>
                <w:szCs w:val="24"/>
              </w:rPr>
              <w:t xml:space="preserve">ность состава источников, </w:t>
            </w:r>
            <w:r w:rsidRPr="002E1E78">
              <w:rPr>
                <w:rFonts w:ascii="Times New Roman" w:hAnsi="Times New Roman"/>
                <w:sz w:val="24"/>
                <w:szCs w:val="24"/>
              </w:rPr>
              <w:t>необход</w:t>
            </w:r>
            <w:r w:rsidRPr="002E1E78">
              <w:rPr>
                <w:rFonts w:ascii="Times New Roman" w:hAnsi="Times New Roman"/>
                <w:sz w:val="24"/>
                <w:szCs w:val="24"/>
              </w:rPr>
              <w:t>и</w:t>
            </w:r>
            <w:r w:rsidRPr="002E1E78">
              <w:rPr>
                <w:rFonts w:ascii="Times New Roman" w:hAnsi="Times New Roman"/>
                <w:sz w:val="24"/>
                <w:szCs w:val="24"/>
              </w:rPr>
              <w:t>мых для решения поставленной зад</w:t>
            </w:r>
            <w:r w:rsidRPr="002E1E78">
              <w:rPr>
                <w:rFonts w:ascii="Times New Roman" w:hAnsi="Times New Roman"/>
                <w:sz w:val="24"/>
                <w:szCs w:val="24"/>
              </w:rPr>
              <w:t>а</w:t>
            </w:r>
            <w:r w:rsidRPr="002E1E78">
              <w:rPr>
                <w:rFonts w:ascii="Times New Roman" w:hAnsi="Times New Roman"/>
                <w:sz w:val="24"/>
                <w:szCs w:val="24"/>
              </w:rPr>
              <w:t>чи;</w:t>
            </w:r>
          </w:p>
          <w:p w:rsidR="002E1E78" w:rsidRPr="002E1E78" w:rsidRDefault="002E1E78" w:rsidP="002E1E78">
            <w:pPr>
              <w:numPr>
                <w:ilvl w:val="0"/>
                <w:numId w:val="260"/>
              </w:numPr>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t>использование различных и</w:t>
            </w:r>
            <w:r w:rsidRPr="002E1E78">
              <w:rPr>
                <w:rFonts w:ascii="Times New Roman" w:hAnsi="Times New Roman"/>
                <w:bCs/>
                <w:sz w:val="24"/>
                <w:szCs w:val="24"/>
              </w:rPr>
              <w:t>с</w:t>
            </w:r>
            <w:r w:rsidRPr="002E1E78">
              <w:rPr>
                <w:rFonts w:ascii="Times New Roman" w:hAnsi="Times New Roman"/>
                <w:bCs/>
                <w:sz w:val="24"/>
                <w:szCs w:val="24"/>
              </w:rPr>
              <w:t xml:space="preserve">точников, включая </w:t>
            </w:r>
            <w:proofErr w:type="gramStart"/>
            <w:r w:rsidRPr="002E1E78">
              <w:rPr>
                <w:rFonts w:ascii="Times New Roman" w:hAnsi="Times New Roman"/>
                <w:bCs/>
                <w:sz w:val="24"/>
                <w:szCs w:val="24"/>
              </w:rPr>
              <w:t>электронные</w:t>
            </w:r>
            <w:proofErr w:type="gramEnd"/>
            <w:r w:rsidRPr="002E1E78">
              <w:rPr>
                <w:rFonts w:ascii="Times New Roman" w:hAnsi="Times New Roman"/>
                <w:bCs/>
                <w:sz w:val="24"/>
                <w:szCs w:val="24"/>
              </w:rPr>
              <w:t>;</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рациональное распределение врем</w:t>
            </w:r>
            <w:r w:rsidRPr="002E1E78">
              <w:rPr>
                <w:rFonts w:ascii="Times New Roman" w:hAnsi="Times New Roman"/>
                <w:sz w:val="24"/>
                <w:szCs w:val="24"/>
              </w:rPr>
              <w:t>е</w:t>
            </w:r>
            <w:r w:rsidRPr="002E1E78">
              <w:rPr>
                <w:rFonts w:ascii="Times New Roman" w:hAnsi="Times New Roman"/>
                <w:sz w:val="24"/>
                <w:szCs w:val="24"/>
              </w:rPr>
              <w:t>ни на все этапы решения професси</w:t>
            </w:r>
            <w:r w:rsidRPr="002E1E78">
              <w:rPr>
                <w:rFonts w:ascii="Times New Roman" w:hAnsi="Times New Roman"/>
                <w:sz w:val="24"/>
                <w:szCs w:val="24"/>
              </w:rPr>
              <w:t>о</w:t>
            </w:r>
            <w:r w:rsidRPr="002E1E78">
              <w:rPr>
                <w:rFonts w:ascii="Times New Roman" w:hAnsi="Times New Roman"/>
                <w:sz w:val="24"/>
                <w:szCs w:val="24"/>
              </w:rPr>
              <w:t>нальных задач.</w:t>
            </w:r>
          </w:p>
        </w:tc>
        <w:tc>
          <w:tcPr>
            <w:tcW w:w="2716"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lastRenderedPageBreak/>
              <w:t>Интерпретация резул</w:t>
            </w:r>
            <w:r w:rsidRPr="002E1E78">
              <w:rPr>
                <w:rFonts w:ascii="Times New Roman" w:hAnsi="Times New Roman"/>
                <w:sz w:val="24"/>
                <w:szCs w:val="24"/>
              </w:rPr>
              <w:t>ь</w:t>
            </w:r>
            <w:r w:rsidRPr="002E1E78">
              <w:rPr>
                <w:rFonts w:ascii="Times New Roman" w:hAnsi="Times New Roman"/>
                <w:sz w:val="24"/>
                <w:szCs w:val="24"/>
              </w:rPr>
              <w:t>татов наблюдений за деятельностью об</w:t>
            </w:r>
            <w:r w:rsidRPr="002E1E78">
              <w:rPr>
                <w:rFonts w:ascii="Times New Roman" w:hAnsi="Times New Roman"/>
                <w:sz w:val="24"/>
                <w:szCs w:val="24"/>
              </w:rPr>
              <w:t>у</w:t>
            </w:r>
            <w:r w:rsidRPr="002E1E78">
              <w:rPr>
                <w:rFonts w:ascii="Times New Roman" w:hAnsi="Times New Roman"/>
                <w:sz w:val="24"/>
                <w:szCs w:val="24"/>
              </w:rPr>
              <w:lastRenderedPageBreak/>
              <w:t>чающегося в процессе освоения образовател</w:t>
            </w:r>
            <w:r w:rsidRPr="002E1E78">
              <w:rPr>
                <w:rFonts w:ascii="Times New Roman" w:hAnsi="Times New Roman"/>
                <w:sz w:val="24"/>
                <w:szCs w:val="24"/>
              </w:rPr>
              <w:t>ь</w:t>
            </w:r>
            <w:r w:rsidRPr="002E1E78">
              <w:rPr>
                <w:rFonts w:ascii="Times New Roman" w:hAnsi="Times New Roman"/>
                <w:sz w:val="24"/>
                <w:szCs w:val="24"/>
              </w:rPr>
              <w:t>ной программы</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лабор</w:t>
            </w:r>
            <w:r w:rsidRPr="002E1E78">
              <w:rPr>
                <w:rFonts w:ascii="Times New Roman" w:hAnsi="Times New Roman"/>
                <w:sz w:val="24"/>
                <w:szCs w:val="24"/>
              </w:rPr>
              <w:t>а</w:t>
            </w:r>
            <w:r w:rsidRPr="002E1E78">
              <w:rPr>
                <w:rFonts w:ascii="Times New Roman" w:hAnsi="Times New Roman"/>
                <w:sz w:val="24"/>
                <w:szCs w:val="24"/>
              </w:rPr>
              <w:t>торно - практических занятиях, при выполн</w:t>
            </w:r>
            <w:r w:rsidRPr="002E1E78">
              <w:rPr>
                <w:rFonts w:ascii="Times New Roman" w:hAnsi="Times New Roman"/>
                <w:sz w:val="24"/>
                <w:szCs w:val="24"/>
              </w:rPr>
              <w:t>е</w:t>
            </w:r>
            <w:r w:rsidRPr="002E1E78">
              <w:rPr>
                <w:rFonts w:ascii="Times New Roman" w:hAnsi="Times New Roman"/>
                <w:sz w:val="24"/>
                <w:szCs w:val="24"/>
              </w:rPr>
              <w:t>нии работ по учебным практикам</w:t>
            </w:r>
          </w:p>
        </w:tc>
      </w:tr>
      <w:tr w:rsidR="002E1E78" w:rsidRPr="002E1E78" w:rsidTr="00F3278E">
        <w:tc>
          <w:tcPr>
            <w:tcW w:w="2836" w:type="dxa"/>
          </w:tcPr>
          <w:p w:rsidR="002E1E78" w:rsidRPr="002E1E78" w:rsidRDefault="002E1E78" w:rsidP="002E1E78">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lastRenderedPageBreak/>
              <w:t>ОК 02. Осуществлять поиск, анализ и инте</w:t>
            </w:r>
            <w:r w:rsidRPr="002E1E78">
              <w:rPr>
                <w:rFonts w:ascii="Times New Roman" w:hAnsi="Times New Roman"/>
                <w:color w:val="000000" w:themeColor="text1"/>
                <w:sz w:val="24"/>
                <w:szCs w:val="24"/>
              </w:rPr>
              <w:t>р</w:t>
            </w:r>
            <w:r w:rsidRPr="002E1E78">
              <w:rPr>
                <w:rFonts w:ascii="Times New Roman" w:hAnsi="Times New Roman"/>
                <w:color w:val="000000" w:themeColor="text1"/>
                <w:sz w:val="24"/>
                <w:szCs w:val="24"/>
              </w:rPr>
              <w:t>претацию информации, необходимой для выпо</w:t>
            </w:r>
            <w:r w:rsidRPr="002E1E78">
              <w:rPr>
                <w:rFonts w:ascii="Times New Roman" w:hAnsi="Times New Roman"/>
                <w:color w:val="000000" w:themeColor="text1"/>
                <w:sz w:val="24"/>
                <w:szCs w:val="24"/>
              </w:rPr>
              <w:t>л</w:t>
            </w:r>
            <w:r w:rsidRPr="002E1E78">
              <w:rPr>
                <w:rFonts w:ascii="Times New Roman" w:hAnsi="Times New Roman"/>
                <w:color w:val="000000" w:themeColor="text1"/>
                <w:sz w:val="24"/>
                <w:szCs w:val="24"/>
              </w:rPr>
              <w:t>нения задач професси</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нальной деятельности</w:t>
            </w:r>
          </w:p>
        </w:tc>
        <w:tc>
          <w:tcPr>
            <w:tcW w:w="4251" w:type="dxa"/>
            <w:tcBorders>
              <w:top w:val="single" w:sz="6" w:space="0" w:color="000000"/>
              <w:left w:val="single" w:sz="6" w:space="0" w:color="000000"/>
              <w:bottom w:val="single" w:sz="4" w:space="0" w:color="auto"/>
              <w:right w:val="single" w:sz="6" w:space="0" w:color="000000"/>
            </w:tcBorders>
          </w:tcPr>
          <w:p w:rsidR="002E1E78" w:rsidRPr="002E1E78" w:rsidRDefault="002E1E78" w:rsidP="002E1E78">
            <w:pPr>
              <w:tabs>
                <w:tab w:val="left" w:pos="252"/>
              </w:tabs>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t>- владение навыками работы с разли</w:t>
            </w:r>
            <w:r w:rsidRPr="002E1E78">
              <w:rPr>
                <w:rFonts w:ascii="Times New Roman" w:hAnsi="Times New Roman"/>
                <w:bCs/>
                <w:sz w:val="24"/>
                <w:szCs w:val="24"/>
              </w:rPr>
              <w:t>ч</w:t>
            </w:r>
            <w:r w:rsidRPr="002E1E78">
              <w:rPr>
                <w:rFonts w:ascii="Times New Roman" w:hAnsi="Times New Roman"/>
                <w:bCs/>
                <w:sz w:val="24"/>
                <w:szCs w:val="24"/>
              </w:rPr>
              <w:t>ными источниками информации, кн</w:t>
            </w:r>
            <w:r w:rsidRPr="002E1E78">
              <w:rPr>
                <w:rFonts w:ascii="Times New Roman" w:hAnsi="Times New Roman"/>
                <w:bCs/>
                <w:sz w:val="24"/>
                <w:szCs w:val="24"/>
              </w:rPr>
              <w:t>и</w:t>
            </w:r>
            <w:r w:rsidRPr="002E1E78">
              <w:rPr>
                <w:rFonts w:ascii="Times New Roman" w:hAnsi="Times New Roman"/>
                <w:bCs/>
                <w:sz w:val="24"/>
                <w:szCs w:val="24"/>
              </w:rPr>
              <w:t>гами, учебниками, справочниками, Интернетом, CD-ROM, каталогами по специальности для решения профе</w:t>
            </w:r>
            <w:r w:rsidRPr="002E1E78">
              <w:rPr>
                <w:rFonts w:ascii="Times New Roman" w:hAnsi="Times New Roman"/>
                <w:bCs/>
                <w:sz w:val="24"/>
                <w:szCs w:val="24"/>
              </w:rPr>
              <w:t>с</w:t>
            </w:r>
            <w:r w:rsidRPr="002E1E78">
              <w:rPr>
                <w:rFonts w:ascii="Times New Roman" w:hAnsi="Times New Roman"/>
                <w:bCs/>
                <w:sz w:val="24"/>
                <w:szCs w:val="24"/>
              </w:rPr>
              <w:t xml:space="preserve">сиональных задач; </w:t>
            </w:r>
          </w:p>
          <w:p w:rsidR="002E1E78" w:rsidRPr="002E1E78" w:rsidRDefault="002E1E78" w:rsidP="002E1E78">
            <w:pPr>
              <w:tabs>
                <w:tab w:val="left" w:pos="252"/>
              </w:tabs>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t>- поиск, извлечение, систематизиров</w:t>
            </w:r>
            <w:r w:rsidRPr="002E1E78">
              <w:rPr>
                <w:rFonts w:ascii="Times New Roman" w:hAnsi="Times New Roman"/>
                <w:bCs/>
                <w:sz w:val="24"/>
                <w:szCs w:val="24"/>
              </w:rPr>
              <w:t>а</w:t>
            </w:r>
            <w:r w:rsidRPr="002E1E78">
              <w:rPr>
                <w:rFonts w:ascii="Times New Roman" w:hAnsi="Times New Roman"/>
                <w:bCs/>
                <w:sz w:val="24"/>
                <w:szCs w:val="24"/>
              </w:rPr>
              <w:t>ние, анализ и отбор необходимой для решения учебных задач информации, организация, преобразование, сохр</w:t>
            </w:r>
            <w:r w:rsidRPr="002E1E78">
              <w:rPr>
                <w:rFonts w:ascii="Times New Roman" w:hAnsi="Times New Roman"/>
                <w:bCs/>
                <w:sz w:val="24"/>
                <w:szCs w:val="24"/>
              </w:rPr>
              <w:t>а</w:t>
            </w:r>
            <w:r w:rsidRPr="002E1E78">
              <w:rPr>
                <w:rFonts w:ascii="Times New Roman" w:hAnsi="Times New Roman"/>
                <w:bCs/>
                <w:sz w:val="24"/>
                <w:szCs w:val="24"/>
              </w:rPr>
              <w:t xml:space="preserve">нение и передача её; </w:t>
            </w:r>
          </w:p>
          <w:p w:rsidR="002E1E78" w:rsidRPr="002E1E78" w:rsidRDefault="002E1E78" w:rsidP="002E1E78">
            <w:pPr>
              <w:tabs>
                <w:tab w:val="left" w:pos="252"/>
              </w:tabs>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t>- ориентирование в информационных потоках, умение выделять в них гла</w:t>
            </w:r>
            <w:r w:rsidRPr="002E1E78">
              <w:rPr>
                <w:rFonts w:ascii="Times New Roman" w:hAnsi="Times New Roman"/>
                <w:bCs/>
                <w:sz w:val="24"/>
                <w:szCs w:val="24"/>
              </w:rPr>
              <w:t>в</w:t>
            </w:r>
            <w:r w:rsidRPr="002E1E78">
              <w:rPr>
                <w:rFonts w:ascii="Times New Roman" w:hAnsi="Times New Roman"/>
                <w:bCs/>
                <w:sz w:val="24"/>
                <w:szCs w:val="24"/>
              </w:rPr>
              <w:t>ное и необходимое, умение осознанно воспринимать информацию, распр</w:t>
            </w:r>
            <w:r w:rsidRPr="002E1E78">
              <w:rPr>
                <w:rFonts w:ascii="Times New Roman" w:hAnsi="Times New Roman"/>
                <w:bCs/>
                <w:sz w:val="24"/>
                <w:szCs w:val="24"/>
              </w:rPr>
              <w:t>о</w:t>
            </w:r>
            <w:r w:rsidRPr="002E1E78">
              <w:rPr>
                <w:rFonts w:ascii="Times New Roman" w:hAnsi="Times New Roman"/>
                <w:bCs/>
                <w:sz w:val="24"/>
                <w:szCs w:val="24"/>
              </w:rPr>
              <w:t>страняемую по каналам СМИ.</w:t>
            </w:r>
          </w:p>
        </w:tc>
        <w:tc>
          <w:tcPr>
            <w:tcW w:w="2716"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Интерпретация резул</w:t>
            </w:r>
            <w:r w:rsidRPr="002E1E78">
              <w:rPr>
                <w:rFonts w:ascii="Times New Roman" w:hAnsi="Times New Roman"/>
                <w:sz w:val="24"/>
                <w:szCs w:val="24"/>
              </w:rPr>
              <w:t>ь</w:t>
            </w:r>
            <w:r w:rsidRPr="002E1E78">
              <w:rPr>
                <w:rFonts w:ascii="Times New Roman" w:hAnsi="Times New Roman"/>
                <w:sz w:val="24"/>
                <w:szCs w:val="24"/>
              </w:rPr>
              <w:t>татов наблюдений за деятельностью об</w:t>
            </w:r>
            <w:r w:rsidRPr="002E1E78">
              <w:rPr>
                <w:rFonts w:ascii="Times New Roman" w:hAnsi="Times New Roman"/>
                <w:sz w:val="24"/>
                <w:szCs w:val="24"/>
              </w:rPr>
              <w:t>у</w:t>
            </w:r>
            <w:r w:rsidRPr="002E1E78">
              <w:rPr>
                <w:rFonts w:ascii="Times New Roman" w:hAnsi="Times New Roman"/>
                <w:sz w:val="24"/>
                <w:szCs w:val="24"/>
              </w:rPr>
              <w:t>чающегося в процессе освоения образовател</w:t>
            </w:r>
            <w:r w:rsidRPr="002E1E78">
              <w:rPr>
                <w:rFonts w:ascii="Times New Roman" w:hAnsi="Times New Roman"/>
                <w:sz w:val="24"/>
                <w:szCs w:val="24"/>
              </w:rPr>
              <w:t>ь</w:t>
            </w:r>
            <w:r w:rsidRPr="002E1E78">
              <w:rPr>
                <w:rFonts w:ascii="Times New Roman" w:hAnsi="Times New Roman"/>
                <w:sz w:val="24"/>
                <w:szCs w:val="24"/>
              </w:rPr>
              <w:t>ной программы</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лабор</w:t>
            </w:r>
            <w:r w:rsidRPr="002E1E78">
              <w:rPr>
                <w:rFonts w:ascii="Times New Roman" w:hAnsi="Times New Roman"/>
                <w:sz w:val="24"/>
                <w:szCs w:val="24"/>
              </w:rPr>
              <w:t>а</w:t>
            </w:r>
            <w:r w:rsidRPr="002E1E78">
              <w:rPr>
                <w:rFonts w:ascii="Times New Roman" w:hAnsi="Times New Roman"/>
                <w:sz w:val="24"/>
                <w:szCs w:val="24"/>
              </w:rPr>
              <w:t>торно - практических занятиях, при выполн</w:t>
            </w:r>
            <w:r w:rsidRPr="002E1E78">
              <w:rPr>
                <w:rFonts w:ascii="Times New Roman" w:hAnsi="Times New Roman"/>
                <w:sz w:val="24"/>
                <w:szCs w:val="24"/>
              </w:rPr>
              <w:t>е</w:t>
            </w:r>
            <w:r w:rsidRPr="002E1E78">
              <w:rPr>
                <w:rFonts w:ascii="Times New Roman" w:hAnsi="Times New Roman"/>
                <w:sz w:val="24"/>
                <w:szCs w:val="24"/>
              </w:rPr>
              <w:t>нии работ по учебным практикам</w:t>
            </w:r>
          </w:p>
        </w:tc>
      </w:tr>
      <w:tr w:rsidR="002E1E78" w:rsidRPr="002E1E78" w:rsidTr="00F3278E">
        <w:tc>
          <w:tcPr>
            <w:tcW w:w="2836" w:type="dxa"/>
          </w:tcPr>
          <w:p w:rsidR="002E1E78" w:rsidRPr="002E1E78" w:rsidRDefault="002E1E78" w:rsidP="002E1E78">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sz w:val="24"/>
                <w:szCs w:val="24"/>
              </w:rPr>
              <w:t>ОК 03. Планировать и реализовывать собстве</w:t>
            </w:r>
            <w:r w:rsidRPr="002E1E78">
              <w:rPr>
                <w:rFonts w:ascii="Times New Roman" w:hAnsi="Times New Roman"/>
                <w:sz w:val="24"/>
                <w:szCs w:val="24"/>
              </w:rPr>
              <w:t>н</w:t>
            </w:r>
            <w:r w:rsidRPr="002E1E78">
              <w:rPr>
                <w:rFonts w:ascii="Times New Roman" w:hAnsi="Times New Roman"/>
                <w:sz w:val="24"/>
                <w:szCs w:val="24"/>
              </w:rPr>
              <w:t xml:space="preserve">ное профессиональное </w:t>
            </w:r>
            <w:r w:rsidRPr="002E1E78">
              <w:rPr>
                <w:rFonts w:ascii="Times New Roman" w:hAnsi="Times New Roman"/>
                <w:sz w:val="24"/>
                <w:szCs w:val="24"/>
              </w:rPr>
              <w:br/>
              <w:t>и личностное развитие</w:t>
            </w:r>
          </w:p>
        </w:tc>
        <w:tc>
          <w:tcPr>
            <w:tcW w:w="4251"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демонстрация интереса к будущей профессии;</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принимать участие в различных ко</w:t>
            </w:r>
            <w:r w:rsidRPr="002E1E78">
              <w:rPr>
                <w:rFonts w:ascii="Times New Roman" w:hAnsi="Times New Roman"/>
                <w:sz w:val="24"/>
                <w:szCs w:val="24"/>
              </w:rPr>
              <w:t>н</w:t>
            </w:r>
            <w:r w:rsidRPr="002E1E78">
              <w:rPr>
                <w:rFonts w:ascii="Times New Roman" w:hAnsi="Times New Roman"/>
                <w:sz w:val="24"/>
                <w:szCs w:val="24"/>
              </w:rPr>
              <w:t>курсах и олимпиадах по специальн</w:t>
            </w:r>
            <w:r w:rsidRPr="002E1E78">
              <w:rPr>
                <w:rFonts w:ascii="Times New Roman" w:hAnsi="Times New Roman"/>
                <w:sz w:val="24"/>
                <w:szCs w:val="24"/>
              </w:rPr>
              <w:t>о</w:t>
            </w:r>
            <w:r w:rsidRPr="002E1E78">
              <w:rPr>
                <w:rFonts w:ascii="Times New Roman" w:hAnsi="Times New Roman"/>
                <w:sz w:val="24"/>
                <w:szCs w:val="24"/>
              </w:rPr>
              <w:t>сти, в кружках по дисциплинам.</w:t>
            </w:r>
          </w:p>
        </w:tc>
        <w:tc>
          <w:tcPr>
            <w:tcW w:w="2716"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Интерпретация резул</w:t>
            </w:r>
            <w:r w:rsidRPr="002E1E78">
              <w:rPr>
                <w:rFonts w:ascii="Times New Roman" w:hAnsi="Times New Roman"/>
                <w:sz w:val="24"/>
                <w:szCs w:val="24"/>
              </w:rPr>
              <w:t>ь</w:t>
            </w:r>
            <w:r w:rsidRPr="002E1E78">
              <w:rPr>
                <w:rFonts w:ascii="Times New Roman" w:hAnsi="Times New Roman"/>
                <w:sz w:val="24"/>
                <w:szCs w:val="24"/>
              </w:rPr>
              <w:t>татов наблюдений за деятельностью об</w:t>
            </w:r>
            <w:r w:rsidRPr="002E1E78">
              <w:rPr>
                <w:rFonts w:ascii="Times New Roman" w:hAnsi="Times New Roman"/>
                <w:sz w:val="24"/>
                <w:szCs w:val="24"/>
              </w:rPr>
              <w:t>у</w:t>
            </w:r>
            <w:r w:rsidRPr="002E1E78">
              <w:rPr>
                <w:rFonts w:ascii="Times New Roman" w:hAnsi="Times New Roman"/>
                <w:sz w:val="24"/>
                <w:szCs w:val="24"/>
              </w:rPr>
              <w:t>чающегося в процессе освоения образовател</w:t>
            </w:r>
            <w:r w:rsidRPr="002E1E78">
              <w:rPr>
                <w:rFonts w:ascii="Times New Roman" w:hAnsi="Times New Roman"/>
                <w:sz w:val="24"/>
                <w:szCs w:val="24"/>
              </w:rPr>
              <w:t>ь</w:t>
            </w:r>
            <w:r w:rsidRPr="002E1E78">
              <w:rPr>
                <w:rFonts w:ascii="Times New Roman" w:hAnsi="Times New Roman"/>
                <w:sz w:val="24"/>
                <w:szCs w:val="24"/>
              </w:rPr>
              <w:t>ной программы</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lastRenderedPageBreak/>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лабор</w:t>
            </w:r>
            <w:r w:rsidRPr="002E1E78">
              <w:rPr>
                <w:rFonts w:ascii="Times New Roman" w:hAnsi="Times New Roman"/>
                <w:sz w:val="24"/>
                <w:szCs w:val="24"/>
              </w:rPr>
              <w:t>а</w:t>
            </w:r>
            <w:r w:rsidRPr="002E1E78">
              <w:rPr>
                <w:rFonts w:ascii="Times New Roman" w:hAnsi="Times New Roman"/>
                <w:sz w:val="24"/>
                <w:szCs w:val="24"/>
              </w:rPr>
              <w:t>торно - практических занятиях, при выполн</w:t>
            </w:r>
            <w:r w:rsidRPr="002E1E78">
              <w:rPr>
                <w:rFonts w:ascii="Times New Roman" w:hAnsi="Times New Roman"/>
                <w:sz w:val="24"/>
                <w:szCs w:val="24"/>
              </w:rPr>
              <w:t>е</w:t>
            </w:r>
            <w:r w:rsidRPr="002E1E78">
              <w:rPr>
                <w:rFonts w:ascii="Times New Roman" w:hAnsi="Times New Roman"/>
                <w:sz w:val="24"/>
                <w:szCs w:val="24"/>
              </w:rPr>
              <w:t>нии работ по учебным практикам</w:t>
            </w:r>
          </w:p>
        </w:tc>
      </w:tr>
      <w:tr w:rsidR="002E1E78" w:rsidRPr="002E1E78" w:rsidTr="00F3278E">
        <w:tc>
          <w:tcPr>
            <w:tcW w:w="2836" w:type="dxa"/>
          </w:tcPr>
          <w:p w:rsidR="002E1E78" w:rsidRPr="002E1E78" w:rsidRDefault="002E1E78" w:rsidP="002E1E78">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lastRenderedPageBreak/>
              <w:t>ОК 04. Работать в ко</w:t>
            </w:r>
            <w:r w:rsidRPr="002E1E78">
              <w:rPr>
                <w:rFonts w:ascii="Times New Roman" w:hAnsi="Times New Roman"/>
                <w:color w:val="000000" w:themeColor="text1"/>
                <w:sz w:val="24"/>
                <w:szCs w:val="24"/>
              </w:rPr>
              <w:t>л</w:t>
            </w:r>
            <w:r w:rsidRPr="002E1E78">
              <w:rPr>
                <w:rFonts w:ascii="Times New Roman" w:hAnsi="Times New Roman"/>
                <w:color w:val="000000" w:themeColor="text1"/>
                <w:sz w:val="24"/>
                <w:szCs w:val="24"/>
              </w:rPr>
              <w:t>лективе и команде, э</w:t>
            </w:r>
            <w:r w:rsidRPr="002E1E78">
              <w:rPr>
                <w:rFonts w:ascii="Times New Roman" w:hAnsi="Times New Roman"/>
                <w:color w:val="000000" w:themeColor="text1"/>
                <w:sz w:val="24"/>
                <w:szCs w:val="24"/>
              </w:rPr>
              <w:t>ф</w:t>
            </w:r>
            <w:r w:rsidRPr="002E1E78">
              <w:rPr>
                <w:rFonts w:ascii="Times New Roman" w:hAnsi="Times New Roman"/>
                <w:color w:val="000000" w:themeColor="text1"/>
                <w:sz w:val="24"/>
                <w:szCs w:val="24"/>
              </w:rPr>
              <w:t>фективно взаимодейс</w:t>
            </w:r>
            <w:r w:rsidRPr="002E1E78">
              <w:rPr>
                <w:rFonts w:ascii="Times New Roman" w:hAnsi="Times New Roman"/>
                <w:color w:val="000000" w:themeColor="text1"/>
                <w:sz w:val="24"/>
                <w:szCs w:val="24"/>
              </w:rPr>
              <w:t>т</w:t>
            </w:r>
            <w:r w:rsidRPr="002E1E78">
              <w:rPr>
                <w:rFonts w:ascii="Times New Roman" w:hAnsi="Times New Roman"/>
                <w:color w:val="000000" w:themeColor="text1"/>
                <w:sz w:val="24"/>
                <w:szCs w:val="24"/>
              </w:rPr>
              <w:t xml:space="preserve">вовать </w:t>
            </w:r>
            <w:r w:rsidRPr="002E1E78">
              <w:rPr>
                <w:rFonts w:ascii="Times New Roman" w:hAnsi="Times New Roman"/>
                <w:color w:val="000000" w:themeColor="text1"/>
                <w:sz w:val="24"/>
                <w:szCs w:val="24"/>
              </w:rPr>
              <w:br/>
              <w:t>с коллегами, руков</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дством, клиентами</w:t>
            </w:r>
          </w:p>
        </w:tc>
        <w:tc>
          <w:tcPr>
            <w:tcW w:w="4251"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взаимодействие с сотрудниками о</w:t>
            </w:r>
            <w:r w:rsidRPr="002E1E78">
              <w:rPr>
                <w:rFonts w:ascii="Times New Roman" w:hAnsi="Times New Roman"/>
                <w:sz w:val="24"/>
                <w:szCs w:val="24"/>
              </w:rPr>
              <w:t>р</w:t>
            </w:r>
            <w:r w:rsidRPr="002E1E78">
              <w:rPr>
                <w:rFonts w:ascii="Times New Roman" w:hAnsi="Times New Roman"/>
                <w:sz w:val="24"/>
                <w:szCs w:val="24"/>
              </w:rPr>
              <w:t>ганизации (другими обучающимися, руководителями, преподавателями) в ходе обучения;</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работать в группе.</w:t>
            </w:r>
          </w:p>
        </w:tc>
        <w:tc>
          <w:tcPr>
            <w:tcW w:w="2716"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Интерпретация резул</w:t>
            </w:r>
            <w:r w:rsidRPr="002E1E78">
              <w:rPr>
                <w:rFonts w:ascii="Times New Roman" w:hAnsi="Times New Roman"/>
                <w:sz w:val="24"/>
                <w:szCs w:val="24"/>
              </w:rPr>
              <w:t>ь</w:t>
            </w:r>
            <w:r w:rsidRPr="002E1E78">
              <w:rPr>
                <w:rFonts w:ascii="Times New Roman" w:hAnsi="Times New Roman"/>
                <w:sz w:val="24"/>
                <w:szCs w:val="24"/>
              </w:rPr>
              <w:t>татов наблюдений за деятельностью об</w:t>
            </w:r>
            <w:r w:rsidRPr="002E1E78">
              <w:rPr>
                <w:rFonts w:ascii="Times New Roman" w:hAnsi="Times New Roman"/>
                <w:sz w:val="24"/>
                <w:szCs w:val="24"/>
              </w:rPr>
              <w:t>у</w:t>
            </w:r>
            <w:r w:rsidRPr="002E1E78">
              <w:rPr>
                <w:rFonts w:ascii="Times New Roman" w:hAnsi="Times New Roman"/>
                <w:sz w:val="24"/>
                <w:szCs w:val="24"/>
              </w:rPr>
              <w:t>чающегося в процессе освоения образовател</w:t>
            </w:r>
            <w:r w:rsidRPr="002E1E78">
              <w:rPr>
                <w:rFonts w:ascii="Times New Roman" w:hAnsi="Times New Roman"/>
                <w:sz w:val="24"/>
                <w:szCs w:val="24"/>
              </w:rPr>
              <w:t>ь</w:t>
            </w:r>
            <w:r w:rsidRPr="002E1E78">
              <w:rPr>
                <w:rFonts w:ascii="Times New Roman" w:hAnsi="Times New Roman"/>
                <w:sz w:val="24"/>
                <w:szCs w:val="24"/>
              </w:rPr>
              <w:t>ной программы</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лабор</w:t>
            </w:r>
            <w:r w:rsidRPr="002E1E78">
              <w:rPr>
                <w:rFonts w:ascii="Times New Roman" w:hAnsi="Times New Roman"/>
                <w:sz w:val="24"/>
                <w:szCs w:val="24"/>
              </w:rPr>
              <w:t>а</w:t>
            </w:r>
            <w:r w:rsidRPr="002E1E78">
              <w:rPr>
                <w:rFonts w:ascii="Times New Roman" w:hAnsi="Times New Roman"/>
                <w:sz w:val="24"/>
                <w:szCs w:val="24"/>
              </w:rPr>
              <w:t>торно - практических занятиях, при выполн</w:t>
            </w:r>
            <w:r w:rsidRPr="002E1E78">
              <w:rPr>
                <w:rFonts w:ascii="Times New Roman" w:hAnsi="Times New Roman"/>
                <w:sz w:val="24"/>
                <w:szCs w:val="24"/>
              </w:rPr>
              <w:t>е</w:t>
            </w:r>
            <w:r w:rsidRPr="002E1E78">
              <w:rPr>
                <w:rFonts w:ascii="Times New Roman" w:hAnsi="Times New Roman"/>
                <w:sz w:val="24"/>
                <w:szCs w:val="24"/>
              </w:rPr>
              <w:t>нии работ по учебным практикам</w:t>
            </w:r>
          </w:p>
        </w:tc>
      </w:tr>
      <w:tr w:rsidR="002E1E78" w:rsidRPr="002E1E78" w:rsidTr="00F3278E">
        <w:tc>
          <w:tcPr>
            <w:tcW w:w="2836" w:type="dxa"/>
          </w:tcPr>
          <w:p w:rsidR="002E1E78" w:rsidRPr="002E1E78" w:rsidRDefault="002E1E78" w:rsidP="002E1E78">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t xml:space="preserve">ОК 05. Осуществлять устную и письменную коммуникацию </w:t>
            </w:r>
            <w:r w:rsidRPr="002E1E78">
              <w:rPr>
                <w:rFonts w:ascii="Times New Roman" w:hAnsi="Times New Roman"/>
                <w:color w:val="000000" w:themeColor="text1"/>
                <w:sz w:val="24"/>
                <w:szCs w:val="24"/>
              </w:rPr>
              <w:br/>
              <w:t>на государственном яз</w:t>
            </w:r>
            <w:r w:rsidRPr="002E1E78">
              <w:rPr>
                <w:rFonts w:ascii="Times New Roman" w:hAnsi="Times New Roman"/>
                <w:color w:val="000000" w:themeColor="text1"/>
                <w:sz w:val="24"/>
                <w:szCs w:val="24"/>
              </w:rPr>
              <w:t>ы</w:t>
            </w:r>
            <w:r w:rsidRPr="002E1E78">
              <w:rPr>
                <w:rFonts w:ascii="Times New Roman" w:hAnsi="Times New Roman"/>
                <w:color w:val="000000" w:themeColor="text1"/>
                <w:sz w:val="24"/>
                <w:szCs w:val="24"/>
              </w:rPr>
              <w:t>ке Российской Федер</w:t>
            </w:r>
            <w:r w:rsidRPr="002E1E78">
              <w:rPr>
                <w:rFonts w:ascii="Times New Roman" w:hAnsi="Times New Roman"/>
                <w:color w:val="000000" w:themeColor="text1"/>
                <w:sz w:val="24"/>
                <w:szCs w:val="24"/>
              </w:rPr>
              <w:t>а</w:t>
            </w:r>
            <w:r w:rsidRPr="002E1E78">
              <w:rPr>
                <w:rFonts w:ascii="Times New Roman" w:hAnsi="Times New Roman"/>
                <w:color w:val="000000" w:themeColor="text1"/>
                <w:sz w:val="24"/>
                <w:szCs w:val="24"/>
              </w:rPr>
              <w:t>ции с учетом особенн</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стей социального и кул</w:t>
            </w:r>
            <w:r w:rsidRPr="002E1E78">
              <w:rPr>
                <w:rFonts w:ascii="Times New Roman" w:hAnsi="Times New Roman"/>
                <w:color w:val="000000" w:themeColor="text1"/>
                <w:sz w:val="24"/>
                <w:szCs w:val="24"/>
              </w:rPr>
              <w:t>ь</w:t>
            </w:r>
            <w:r w:rsidRPr="002E1E78">
              <w:rPr>
                <w:rFonts w:ascii="Times New Roman" w:hAnsi="Times New Roman"/>
                <w:color w:val="000000" w:themeColor="text1"/>
                <w:sz w:val="24"/>
                <w:szCs w:val="24"/>
              </w:rPr>
              <w:t>турного контекста</w:t>
            </w:r>
          </w:p>
        </w:tc>
        <w:tc>
          <w:tcPr>
            <w:tcW w:w="4251"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представить себя устно, письменно, написать анкету, заявл</w:t>
            </w:r>
            <w:r w:rsidRPr="002E1E78">
              <w:rPr>
                <w:rFonts w:ascii="Times New Roman" w:hAnsi="Times New Roman"/>
                <w:sz w:val="24"/>
                <w:szCs w:val="24"/>
              </w:rPr>
              <w:t>е</w:t>
            </w:r>
            <w:r w:rsidRPr="002E1E78">
              <w:rPr>
                <w:rFonts w:ascii="Times New Roman" w:hAnsi="Times New Roman"/>
                <w:sz w:val="24"/>
                <w:szCs w:val="24"/>
              </w:rPr>
              <w:t xml:space="preserve">ние, письмо; </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владение способами взаимодействия с окружающими и удаленными люд</w:t>
            </w:r>
            <w:r w:rsidRPr="002E1E78">
              <w:rPr>
                <w:rFonts w:ascii="Times New Roman" w:hAnsi="Times New Roman"/>
                <w:sz w:val="24"/>
                <w:szCs w:val="24"/>
              </w:rPr>
              <w:t>ь</w:t>
            </w:r>
            <w:r w:rsidRPr="002E1E78">
              <w:rPr>
                <w:rFonts w:ascii="Times New Roman" w:hAnsi="Times New Roman"/>
                <w:sz w:val="24"/>
                <w:szCs w:val="24"/>
              </w:rPr>
              <w:t xml:space="preserve">ми и событиями, выступать с устными сообщениями; </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владение разными видами речевой деятельности (монолог, диалог, чт</w:t>
            </w:r>
            <w:r w:rsidRPr="002E1E78">
              <w:rPr>
                <w:rFonts w:ascii="Times New Roman" w:hAnsi="Times New Roman"/>
                <w:sz w:val="24"/>
                <w:szCs w:val="24"/>
              </w:rPr>
              <w:t>е</w:t>
            </w:r>
            <w:r w:rsidRPr="002E1E78">
              <w:rPr>
                <w:rFonts w:ascii="Times New Roman" w:hAnsi="Times New Roman"/>
                <w:sz w:val="24"/>
                <w:szCs w:val="24"/>
              </w:rPr>
              <w:t xml:space="preserve">ние, письмо); </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владение способами совместной де</w:t>
            </w:r>
            <w:r w:rsidRPr="002E1E78">
              <w:rPr>
                <w:rFonts w:ascii="Times New Roman" w:hAnsi="Times New Roman"/>
                <w:sz w:val="24"/>
                <w:szCs w:val="24"/>
              </w:rPr>
              <w:t>я</w:t>
            </w:r>
            <w:r w:rsidRPr="002E1E78">
              <w:rPr>
                <w:rFonts w:ascii="Times New Roman" w:hAnsi="Times New Roman"/>
                <w:sz w:val="24"/>
                <w:szCs w:val="24"/>
              </w:rPr>
              <w:t>тельности в группе, приемами дейс</w:t>
            </w:r>
            <w:r w:rsidRPr="002E1E78">
              <w:rPr>
                <w:rFonts w:ascii="Times New Roman" w:hAnsi="Times New Roman"/>
                <w:sz w:val="24"/>
                <w:szCs w:val="24"/>
              </w:rPr>
              <w:t>т</w:t>
            </w:r>
            <w:r w:rsidRPr="002E1E78">
              <w:rPr>
                <w:rFonts w:ascii="Times New Roman" w:hAnsi="Times New Roman"/>
                <w:sz w:val="24"/>
                <w:szCs w:val="24"/>
              </w:rPr>
              <w:t>вий в ситуациях общения.</w:t>
            </w:r>
          </w:p>
        </w:tc>
        <w:tc>
          <w:tcPr>
            <w:tcW w:w="2716"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Интерпретация резул</w:t>
            </w:r>
            <w:r w:rsidRPr="002E1E78">
              <w:rPr>
                <w:rFonts w:ascii="Times New Roman" w:hAnsi="Times New Roman"/>
                <w:sz w:val="24"/>
                <w:szCs w:val="24"/>
              </w:rPr>
              <w:t>ь</w:t>
            </w:r>
            <w:r w:rsidRPr="002E1E78">
              <w:rPr>
                <w:rFonts w:ascii="Times New Roman" w:hAnsi="Times New Roman"/>
                <w:sz w:val="24"/>
                <w:szCs w:val="24"/>
              </w:rPr>
              <w:t>татов наблюдений за деятельностью об</w:t>
            </w:r>
            <w:r w:rsidRPr="002E1E78">
              <w:rPr>
                <w:rFonts w:ascii="Times New Roman" w:hAnsi="Times New Roman"/>
                <w:sz w:val="24"/>
                <w:szCs w:val="24"/>
              </w:rPr>
              <w:t>у</w:t>
            </w:r>
            <w:r w:rsidRPr="002E1E78">
              <w:rPr>
                <w:rFonts w:ascii="Times New Roman" w:hAnsi="Times New Roman"/>
                <w:sz w:val="24"/>
                <w:szCs w:val="24"/>
              </w:rPr>
              <w:t>чающегося в процессе освоения образовател</w:t>
            </w:r>
            <w:r w:rsidRPr="002E1E78">
              <w:rPr>
                <w:rFonts w:ascii="Times New Roman" w:hAnsi="Times New Roman"/>
                <w:sz w:val="24"/>
                <w:szCs w:val="24"/>
              </w:rPr>
              <w:t>ь</w:t>
            </w:r>
            <w:r w:rsidRPr="002E1E78">
              <w:rPr>
                <w:rFonts w:ascii="Times New Roman" w:hAnsi="Times New Roman"/>
                <w:sz w:val="24"/>
                <w:szCs w:val="24"/>
              </w:rPr>
              <w:t>ной программы</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лабор</w:t>
            </w:r>
            <w:r w:rsidRPr="002E1E78">
              <w:rPr>
                <w:rFonts w:ascii="Times New Roman" w:hAnsi="Times New Roman"/>
                <w:sz w:val="24"/>
                <w:szCs w:val="24"/>
              </w:rPr>
              <w:t>а</w:t>
            </w:r>
            <w:r w:rsidRPr="002E1E78">
              <w:rPr>
                <w:rFonts w:ascii="Times New Roman" w:hAnsi="Times New Roman"/>
                <w:sz w:val="24"/>
                <w:szCs w:val="24"/>
              </w:rPr>
              <w:t>торно - практических занятиях, при выполн</w:t>
            </w:r>
            <w:r w:rsidRPr="002E1E78">
              <w:rPr>
                <w:rFonts w:ascii="Times New Roman" w:hAnsi="Times New Roman"/>
                <w:sz w:val="24"/>
                <w:szCs w:val="24"/>
              </w:rPr>
              <w:t>е</w:t>
            </w:r>
            <w:r w:rsidRPr="002E1E78">
              <w:rPr>
                <w:rFonts w:ascii="Times New Roman" w:hAnsi="Times New Roman"/>
                <w:sz w:val="24"/>
                <w:szCs w:val="24"/>
              </w:rPr>
              <w:t>нии работ по учебным практикам</w:t>
            </w:r>
          </w:p>
        </w:tc>
      </w:tr>
      <w:tr w:rsidR="002E1E78" w:rsidRPr="002E1E78" w:rsidTr="00F3278E">
        <w:tc>
          <w:tcPr>
            <w:tcW w:w="2836" w:type="dxa"/>
          </w:tcPr>
          <w:p w:rsidR="002E1E78" w:rsidRPr="002E1E78" w:rsidRDefault="002E1E78" w:rsidP="002E1E78">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t>ОК 06. Проявлять гра</w:t>
            </w:r>
            <w:r w:rsidRPr="002E1E78">
              <w:rPr>
                <w:rFonts w:ascii="Times New Roman" w:hAnsi="Times New Roman"/>
                <w:color w:val="000000" w:themeColor="text1"/>
                <w:sz w:val="24"/>
                <w:szCs w:val="24"/>
              </w:rPr>
              <w:t>ж</w:t>
            </w:r>
            <w:r w:rsidRPr="002E1E78">
              <w:rPr>
                <w:rFonts w:ascii="Times New Roman" w:hAnsi="Times New Roman"/>
                <w:color w:val="000000" w:themeColor="text1"/>
                <w:sz w:val="24"/>
                <w:szCs w:val="24"/>
              </w:rPr>
              <w:t xml:space="preserve">данско-патриотическую </w:t>
            </w:r>
            <w:r w:rsidRPr="002E1E78">
              <w:rPr>
                <w:rFonts w:ascii="Times New Roman" w:hAnsi="Times New Roman"/>
                <w:color w:val="000000" w:themeColor="text1"/>
                <w:sz w:val="24"/>
                <w:szCs w:val="24"/>
              </w:rPr>
              <w:lastRenderedPageBreak/>
              <w:t>позицию, демонстрир</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вать осознанное повед</w:t>
            </w:r>
            <w:r w:rsidRPr="002E1E78">
              <w:rPr>
                <w:rFonts w:ascii="Times New Roman" w:hAnsi="Times New Roman"/>
                <w:color w:val="000000" w:themeColor="text1"/>
                <w:sz w:val="24"/>
                <w:szCs w:val="24"/>
              </w:rPr>
              <w:t>е</w:t>
            </w:r>
            <w:r w:rsidRPr="002E1E78">
              <w:rPr>
                <w:rFonts w:ascii="Times New Roman" w:hAnsi="Times New Roman"/>
                <w:color w:val="000000" w:themeColor="text1"/>
                <w:sz w:val="24"/>
                <w:szCs w:val="24"/>
              </w:rPr>
              <w:t>ние на основе традиц</w:t>
            </w:r>
            <w:r w:rsidRPr="002E1E78">
              <w:rPr>
                <w:rFonts w:ascii="Times New Roman" w:hAnsi="Times New Roman"/>
                <w:color w:val="000000" w:themeColor="text1"/>
                <w:sz w:val="24"/>
                <w:szCs w:val="24"/>
              </w:rPr>
              <w:t>и</w:t>
            </w:r>
            <w:r w:rsidRPr="002E1E78">
              <w:rPr>
                <w:rFonts w:ascii="Times New Roman" w:hAnsi="Times New Roman"/>
                <w:color w:val="000000" w:themeColor="text1"/>
                <w:sz w:val="24"/>
                <w:szCs w:val="24"/>
              </w:rPr>
              <w:t>онных общечеловеч</w:t>
            </w:r>
            <w:r w:rsidRPr="002E1E78">
              <w:rPr>
                <w:rFonts w:ascii="Times New Roman" w:hAnsi="Times New Roman"/>
                <w:color w:val="000000" w:themeColor="text1"/>
                <w:sz w:val="24"/>
                <w:szCs w:val="24"/>
              </w:rPr>
              <w:t>е</w:t>
            </w:r>
            <w:r w:rsidRPr="002E1E78">
              <w:rPr>
                <w:rFonts w:ascii="Times New Roman" w:hAnsi="Times New Roman"/>
                <w:color w:val="000000" w:themeColor="text1"/>
                <w:sz w:val="24"/>
                <w:szCs w:val="24"/>
              </w:rPr>
              <w:t>ских ценностей</w:t>
            </w:r>
          </w:p>
        </w:tc>
        <w:tc>
          <w:tcPr>
            <w:tcW w:w="4251"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lastRenderedPageBreak/>
              <w:t>- формулирование собственных це</w:t>
            </w:r>
            <w:r w:rsidRPr="002E1E78">
              <w:rPr>
                <w:rFonts w:ascii="Times New Roman" w:hAnsi="Times New Roman"/>
                <w:sz w:val="24"/>
                <w:szCs w:val="24"/>
              </w:rPr>
              <w:t>н</w:t>
            </w:r>
            <w:r w:rsidRPr="002E1E78">
              <w:rPr>
                <w:rFonts w:ascii="Times New Roman" w:hAnsi="Times New Roman"/>
                <w:sz w:val="24"/>
                <w:szCs w:val="24"/>
              </w:rPr>
              <w:t xml:space="preserve">ностных ориентиров по отношению к </w:t>
            </w:r>
            <w:r w:rsidRPr="002E1E78">
              <w:rPr>
                <w:rFonts w:ascii="Times New Roman" w:hAnsi="Times New Roman"/>
                <w:sz w:val="24"/>
                <w:szCs w:val="24"/>
              </w:rPr>
              <w:lastRenderedPageBreak/>
              <w:t xml:space="preserve">предмету и сферам деятельности; </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-владение способами самоопределения в ситуациях выбора на основе собс</w:t>
            </w:r>
            <w:r w:rsidRPr="002E1E78">
              <w:rPr>
                <w:rFonts w:ascii="Times New Roman" w:hAnsi="Times New Roman"/>
                <w:sz w:val="24"/>
                <w:szCs w:val="24"/>
              </w:rPr>
              <w:t>т</w:t>
            </w:r>
            <w:r w:rsidRPr="002E1E78">
              <w:rPr>
                <w:rFonts w:ascii="Times New Roman" w:hAnsi="Times New Roman"/>
                <w:sz w:val="24"/>
                <w:szCs w:val="24"/>
              </w:rPr>
              <w:t xml:space="preserve">венных позиций; </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принимать решения, брать на себя ответственность за их последс</w:t>
            </w:r>
            <w:r w:rsidRPr="002E1E78">
              <w:rPr>
                <w:rFonts w:ascii="Times New Roman" w:hAnsi="Times New Roman"/>
                <w:sz w:val="24"/>
                <w:szCs w:val="24"/>
              </w:rPr>
              <w:t>т</w:t>
            </w:r>
            <w:r w:rsidRPr="002E1E78">
              <w:rPr>
                <w:rFonts w:ascii="Times New Roman" w:hAnsi="Times New Roman"/>
                <w:sz w:val="24"/>
                <w:szCs w:val="24"/>
              </w:rPr>
              <w:t xml:space="preserve">вия; </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осуществление действий и посту</w:t>
            </w:r>
            <w:r w:rsidRPr="002E1E78">
              <w:rPr>
                <w:rFonts w:ascii="Times New Roman" w:hAnsi="Times New Roman"/>
                <w:sz w:val="24"/>
                <w:szCs w:val="24"/>
              </w:rPr>
              <w:t>п</w:t>
            </w:r>
            <w:r w:rsidRPr="002E1E78">
              <w:rPr>
                <w:rFonts w:ascii="Times New Roman" w:hAnsi="Times New Roman"/>
                <w:sz w:val="24"/>
                <w:szCs w:val="24"/>
              </w:rPr>
              <w:t xml:space="preserve">ков, на основе выбранных целевых и смысловых установок; </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осуществление индивидуальной о</w:t>
            </w:r>
            <w:r w:rsidRPr="002E1E78">
              <w:rPr>
                <w:rFonts w:ascii="Times New Roman" w:hAnsi="Times New Roman"/>
                <w:sz w:val="24"/>
                <w:szCs w:val="24"/>
              </w:rPr>
              <w:t>б</w:t>
            </w:r>
            <w:r w:rsidRPr="002E1E78">
              <w:rPr>
                <w:rFonts w:ascii="Times New Roman" w:hAnsi="Times New Roman"/>
                <w:sz w:val="24"/>
                <w:szCs w:val="24"/>
              </w:rPr>
              <w:t>разовательной траектории с учетом общих требований и норм.</w:t>
            </w:r>
          </w:p>
        </w:tc>
        <w:tc>
          <w:tcPr>
            <w:tcW w:w="2716"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lastRenderedPageBreak/>
              <w:t>Интерпретация резул</w:t>
            </w:r>
            <w:r w:rsidRPr="002E1E78">
              <w:rPr>
                <w:rFonts w:ascii="Times New Roman" w:hAnsi="Times New Roman"/>
                <w:sz w:val="24"/>
                <w:szCs w:val="24"/>
              </w:rPr>
              <w:t>ь</w:t>
            </w:r>
            <w:r w:rsidRPr="002E1E78">
              <w:rPr>
                <w:rFonts w:ascii="Times New Roman" w:hAnsi="Times New Roman"/>
                <w:sz w:val="24"/>
                <w:szCs w:val="24"/>
              </w:rPr>
              <w:t xml:space="preserve">татов наблюдений за </w:t>
            </w:r>
            <w:r w:rsidRPr="002E1E78">
              <w:rPr>
                <w:rFonts w:ascii="Times New Roman" w:hAnsi="Times New Roman"/>
                <w:sz w:val="24"/>
                <w:szCs w:val="24"/>
              </w:rPr>
              <w:lastRenderedPageBreak/>
              <w:t>деятельностью об</w:t>
            </w:r>
            <w:r w:rsidRPr="002E1E78">
              <w:rPr>
                <w:rFonts w:ascii="Times New Roman" w:hAnsi="Times New Roman"/>
                <w:sz w:val="24"/>
                <w:szCs w:val="24"/>
              </w:rPr>
              <w:t>у</w:t>
            </w:r>
            <w:r w:rsidRPr="002E1E78">
              <w:rPr>
                <w:rFonts w:ascii="Times New Roman" w:hAnsi="Times New Roman"/>
                <w:sz w:val="24"/>
                <w:szCs w:val="24"/>
              </w:rPr>
              <w:t>чающегося в процессе освоения образовател</w:t>
            </w:r>
            <w:r w:rsidRPr="002E1E78">
              <w:rPr>
                <w:rFonts w:ascii="Times New Roman" w:hAnsi="Times New Roman"/>
                <w:sz w:val="24"/>
                <w:szCs w:val="24"/>
              </w:rPr>
              <w:t>ь</w:t>
            </w:r>
            <w:r w:rsidRPr="002E1E78">
              <w:rPr>
                <w:rFonts w:ascii="Times New Roman" w:hAnsi="Times New Roman"/>
                <w:sz w:val="24"/>
                <w:szCs w:val="24"/>
              </w:rPr>
              <w:t>ной программы</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лабор</w:t>
            </w:r>
            <w:r w:rsidRPr="002E1E78">
              <w:rPr>
                <w:rFonts w:ascii="Times New Roman" w:hAnsi="Times New Roman"/>
                <w:sz w:val="24"/>
                <w:szCs w:val="24"/>
              </w:rPr>
              <w:t>а</w:t>
            </w:r>
            <w:r w:rsidRPr="002E1E78">
              <w:rPr>
                <w:rFonts w:ascii="Times New Roman" w:hAnsi="Times New Roman"/>
                <w:sz w:val="24"/>
                <w:szCs w:val="24"/>
              </w:rPr>
              <w:t>торно - практических занятиях, при выполн</w:t>
            </w:r>
            <w:r w:rsidRPr="002E1E78">
              <w:rPr>
                <w:rFonts w:ascii="Times New Roman" w:hAnsi="Times New Roman"/>
                <w:sz w:val="24"/>
                <w:szCs w:val="24"/>
              </w:rPr>
              <w:t>е</w:t>
            </w:r>
            <w:r w:rsidRPr="002E1E78">
              <w:rPr>
                <w:rFonts w:ascii="Times New Roman" w:hAnsi="Times New Roman"/>
                <w:sz w:val="24"/>
                <w:szCs w:val="24"/>
              </w:rPr>
              <w:t>нии работ по учебным практикам</w:t>
            </w:r>
          </w:p>
        </w:tc>
      </w:tr>
      <w:tr w:rsidR="002E1E78" w:rsidRPr="002E1E78" w:rsidTr="00F3278E">
        <w:tc>
          <w:tcPr>
            <w:tcW w:w="2836" w:type="dxa"/>
          </w:tcPr>
          <w:p w:rsidR="002E1E78" w:rsidRPr="002E1E78" w:rsidRDefault="002E1E78" w:rsidP="002E1E78">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sz w:val="24"/>
                <w:szCs w:val="24"/>
              </w:rPr>
              <w:lastRenderedPageBreak/>
              <w:t>ОК 07. Содействовать сохранению окружа</w:t>
            </w:r>
            <w:r w:rsidRPr="002E1E78">
              <w:rPr>
                <w:rFonts w:ascii="Times New Roman" w:hAnsi="Times New Roman"/>
                <w:sz w:val="24"/>
                <w:szCs w:val="24"/>
              </w:rPr>
              <w:t>ю</w:t>
            </w:r>
            <w:r w:rsidRPr="002E1E78">
              <w:rPr>
                <w:rFonts w:ascii="Times New Roman" w:hAnsi="Times New Roman"/>
                <w:sz w:val="24"/>
                <w:szCs w:val="24"/>
              </w:rPr>
              <w:t>щей среды, ресурсосб</w:t>
            </w:r>
            <w:r w:rsidRPr="002E1E78">
              <w:rPr>
                <w:rFonts w:ascii="Times New Roman" w:hAnsi="Times New Roman"/>
                <w:sz w:val="24"/>
                <w:szCs w:val="24"/>
              </w:rPr>
              <w:t>е</w:t>
            </w:r>
            <w:r w:rsidRPr="002E1E78">
              <w:rPr>
                <w:rFonts w:ascii="Times New Roman" w:hAnsi="Times New Roman"/>
                <w:sz w:val="24"/>
                <w:szCs w:val="24"/>
              </w:rPr>
              <w:t>режению, эффективно действовать в чрезв</w:t>
            </w:r>
            <w:r w:rsidRPr="002E1E78">
              <w:rPr>
                <w:rFonts w:ascii="Times New Roman" w:hAnsi="Times New Roman"/>
                <w:sz w:val="24"/>
                <w:szCs w:val="24"/>
              </w:rPr>
              <w:t>ы</w:t>
            </w:r>
            <w:r w:rsidRPr="002E1E78">
              <w:rPr>
                <w:rFonts w:ascii="Times New Roman" w:hAnsi="Times New Roman"/>
                <w:sz w:val="24"/>
                <w:szCs w:val="24"/>
              </w:rPr>
              <w:t>чайных ситуациях</w:t>
            </w:r>
          </w:p>
        </w:tc>
        <w:tc>
          <w:tcPr>
            <w:tcW w:w="4251"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xml:space="preserve">- умение ориентироваться в природной среде (в лесу, в поле, на водоемах и др.); </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применение правил поведения в эк</w:t>
            </w:r>
            <w:r w:rsidRPr="002E1E78">
              <w:rPr>
                <w:rFonts w:ascii="Times New Roman" w:hAnsi="Times New Roman"/>
                <w:sz w:val="24"/>
                <w:szCs w:val="24"/>
              </w:rPr>
              <w:t>с</w:t>
            </w:r>
            <w:r w:rsidRPr="002E1E78">
              <w:rPr>
                <w:rFonts w:ascii="Times New Roman" w:hAnsi="Times New Roman"/>
                <w:sz w:val="24"/>
                <w:szCs w:val="24"/>
              </w:rPr>
              <w:t>тремальных ситуациях: под дождем, градом, при сильном ветре, во время грозы, наводнения, пожара, при встр</w:t>
            </w:r>
            <w:r w:rsidRPr="002E1E78">
              <w:rPr>
                <w:rFonts w:ascii="Times New Roman" w:hAnsi="Times New Roman"/>
                <w:sz w:val="24"/>
                <w:szCs w:val="24"/>
              </w:rPr>
              <w:t>е</w:t>
            </w:r>
            <w:r w:rsidRPr="002E1E78">
              <w:rPr>
                <w:rFonts w:ascii="Times New Roman" w:hAnsi="Times New Roman"/>
                <w:sz w:val="24"/>
                <w:szCs w:val="24"/>
              </w:rPr>
              <w:t>че с опасными животными, насеком</w:t>
            </w:r>
            <w:r w:rsidRPr="002E1E78">
              <w:rPr>
                <w:rFonts w:ascii="Times New Roman" w:hAnsi="Times New Roman"/>
                <w:sz w:val="24"/>
                <w:szCs w:val="24"/>
              </w:rPr>
              <w:t>ы</w:t>
            </w:r>
            <w:r w:rsidRPr="002E1E78">
              <w:rPr>
                <w:rFonts w:ascii="Times New Roman" w:hAnsi="Times New Roman"/>
                <w:sz w:val="24"/>
                <w:szCs w:val="24"/>
              </w:rPr>
              <w:t xml:space="preserve">ми; </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владение способами оказания первой медицинской помощи.</w:t>
            </w:r>
          </w:p>
          <w:p w:rsidR="002E1E78" w:rsidRPr="002E1E78" w:rsidRDefault="002E1E78" w:rsidP="002E1E78">
            <w:pPr>
              <w:spacing w:after="0" w:line="360" w:lineRule="auto"/>
              <w:contextualSpacing/>
              <w:jc w:val="both"/>
              <w:rPr>
                <w:rFonts w:ascii="Times New Roman" w:hAnsi="Times New Roman"/>
                <w:sz w:val="24"/>
                <w:szCs w:val="24"/>
              </w:rPr>
            </w:pPr>
          </w:p>
        </w:tc>
        <w:tc>
          <w:tcPr>
            <w:tcW w:w="2716"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Интерпретация резул</w:t>
            </w:r>
            <w:r w:rsidRPr="002E1E78">
              <w:rPr>
                <w:rFonts w:ascii="Times New Roman" w:hAnsi="Times New Roman"/>
                <w:sz w:val="24"/>
                <w:szCs w:val="24"/>
              </w:rPr>
              <w:t>ь</w:t>
            </w:r>
            <w:r w:rsidRPr="002E1E78">
              <w:rPr>
                <w:rFonts w:ascii="Times New Roman" w:hAnsi="Times New Roman"/>
                <w:sz w:val="24"/>
                <w:szCs w:val="24"/>
              </w:rPr>
              <w:t>татов наблюдений за деятельностью об</w:t>
            </w:r>
            <w:r w:rsidRPr="002E1E78">
              <w:rPr>
                <w:rFonts w:ascii="Times New Roman" w:hAnsi="Times New Roman"/>
                <w:sz w:val="24"/>
                <w:szCs w:val="24"/>
              </w:rPr>
              <w:t>у</w:t>
            </w:r>
            <w:r w:rsidRPr="002E1E78">
              <w:rPr>
                <w:rFonts w:ascii="Times New Roman" w:hAnsi="Times New Roman"/>
                <w:sz w:val="24"/>
                <w:szCs w:val="24"/>
              </w:rPr>
              <w:t>чающегося в процессе освоения образовател</w:t>
            </w:r>
            <w:r w:rsidRPr="002E1E78">
              <w:rPr>
                <w:rFonts w:ascii="Times New Roman" w:hAnsi="Times New Roman"/>
                <w:sz w:val="24"/>
                <w:szCs w:val="24"/>
              </w:rPr>
              <w:t>ь</w:t>
            </w:r>
            <w:r w:rsidRPr="002E1E78">
              <w:rPr>
                <w:rFonts w:ascii="Times New Roman" w:hAnsi="Times New Roman"/>
                <w:sz w:val="24"/>
                <w:szCs w:val="24"/>
              </w:rPr>
              <w:t>ной программы</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лабор</w:t>
            </w:r>
            <w:r w:rsidRPr="002E1E78">
              <w:rPr>
                <w:rFonts w:ascii="Times New Roman" w:hAnsi="Times New Roman"/>
                <w:sz w:val="24"/>
                <w:szCs w:val="24"/>
              </w:rPr>
              <w:t>а</w:t>
            </w:r>
            <w:r w:rsidRPr="002E1E78">
              <w:rPr>
                <w:rFonts w:ascii="Times New Roman" w:hAnsi="Times New Roman"/>
                <w:sz w:val="24"/>
                <w:szCs w:val="24"/>
              </w:rPr>
              <w:t>торно - практических занятиях, при выполн</w:t>
            </w:r>
            <w:r w:rsidRPr="002E1E78">
              <w:rPr>
                <w:rFonts w:ascii="Times New Roman" w:hAnsi="Times New Roman"/>
                <w:sz w:val="24"/>
                <w:szCs w:val="24"/>
              </w:rPr>
              <w:t>е</w:t>
            </w:r>
            <w:r w:rsidRPr="002E1E78">
              <w:rPr>
                <w:rFonts w:ascii="Times New Roman" w:hAnsi="Times New Roman"/>
                <w:sz w:val="24"/>
                <w:szCs w:val="24"/>
              </w:rPr>
              <w:t>нии работ по учебным практикам</w:t>
            </w:r>
          </w:p>
        </w:tc>
      </w:tr>
      <w:tr w:rsidR="002E1E78" w:rsidRPr="002E1E78" w:rsidTr="00F3278E">
        <w:tc>
          <w:tcPr>
            <w:tcW w:w="2836" w:type="dxa"/>
          </w:tcPr>
          <w:p w:rsidR="002E1E78" w:rsidRPr="002E1E78" w:rsidRDefault="002E1E78" w:rsidP="002E1E78">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t xml:space="preserve">ОК 08. Использовать средства физической культуры для сохранения </w:t>
            </w:r>
            <w:r w:rsidRPr="002E1E78">
              <w:rPr>
                <w:rFonts w:ascii="Times New Roman" w:hAnsi="Times New Roman"/>
                <w:color w:val="000000" w:themeColor="text1"/>
                <w:sz w:val="24"/>
                <w:szCs w:val="24"/>
              </w:rPr>
              <w:br/>
              <w:t>и укрепления здоровья в процессе професси</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нальной деятельности и поддержания необход</w:t>
            </w:r>
            <w:r w:rsidRPr="002E1E78">
              <w:rPr>
                <w:rFonts w:ascii="Times New Roman" w:hAnsi="Times New Roman"/>
                <w:color w:val="000000" w:themeColor="text1"/>
                <w:sz w:val="24"/>
                <w:szCs w:val="24"/>
              </w:rPr>
              <w:t>и</w:t>
            </w:r>
            <w:r w:rsidRPr="002E1E78">
              <w:rPr>
                <w:rFonts w:ascii="Times New Roman" w:hAnsi="Times New Roman"/>
                <w:color w:val="000000" w:themeColor="text1"/>
                <w:sz w:val="24"/>
                <w:szCs w:val="24"/>
              </w:rPr>
              <w:t xml:space="preserve">мого уровня физической </w:t>
            </w:r>
            <w:r w:rsidRPr="002E1E78">
              <w:rPr>
                <w:rFonts w:ascii="Times New Roman" w:hAnsi="Times New Roman"/>
                <w:color w:val="000000" w:themeColor="text1"/>
                <w:sz w:val="24"/>
                <w:szCs w:val="24"/>
              </w:rPr>
              <w:lastRenderedPageBreak/>
              <w:t>подготовленности</w:t>
            </w:r>
          </w:p>
        </w:tc>
        <w:tc>
          <w:tcPr>
            <w:tcW w:w="4251"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lastRenderedPageBreak/>
              <w:t>-</w:t>
            </w:r>
            <w:r w:rsidRPr="002E1E78">
              <w:rPr>
                <w:rFonts w:ascii="Times New Roman" w:hAnsi="Times New Roman"/>
                <w:color w:val="000000"/>
                <w:sz w:val="24"/>
                <w:szCs w:val="24"/>
                <w:shd w:val="clear" w:color="auto" w:fill="FFFFFF"/>
              </w:rPr>
              <w:t xml:space="preserve"> </w:t>
            </w:r>
            <w:r w:rsidRPr="002E1E78">
              <w:rPr>
                <w:rFonts w:ascii="Times New Roman" w:hAnsi="Times New Roman"/>
                <w:sz w:val="24"/>
                <w:szCs w:val="24"/>
              </w:rPr>
              <w:t>освоение способов физического, д</w:t>
            </w:r>
            <w:r w:rsidRPr="002E1E78">
              <w:rPr>
                <w:rFonts w:ascii="Times New Roman" w:hAnsi="Times New Roman"/>
                <w:sz w:val="24"/>
                <w:szCs w:val="24"/>
              </w:rPr>
              <w:t>у</w:t>
            </w:r>
            <w:r w:rsidRPr="002E1E78">
              <w:rPr>
                <w:rFonts w:ascii="Times New Roman" w:hAnsi="Times New Roman"/>
                <w:sz w:val="24"/>
                <w:szCs w:val="24"/>
              </w:rPr>
              <w:t>ховного и интеллектуального самора</w:t>
            </w:r>
            <w:r w:rsidRPr="002E1E78">
              <w:rPr>
                <w:rFonts w:ascii="Times New Roman" w:hAnsi="Times New Roman"/>
                <w:sz w:val="24"/>
                <w:szCs w:val="24"/>
              </w:rPr>
              <w:t>з</w:t>
            </w:r>
            <w:r w:rsidRPr="002E1E78">
              <w:rPr>
                <w:rFonts w:ascii="Times New Roman" w:hAnsi="Times New Roman"/>
                <w:sz w:val="24"/>
                <w:szCs w:val="24"/>
              </w:rPr>
              <w:t xml:space="preserve">вития, </w:t>
            </w:r>
            <w:proofErr w:type="gramStart"/>
            <w:r w:rsidRPr="002E1E78">
              <w:rPr>
                <w:rFonts w:ascii="Times New Roman" w:hAnsi="Times New Roman"/>
                <w:sz w:val="24"/>
                <w:szCs w:val="24"/>
              </w:rPr>
              <w:t>эмоциональной</w:t>
            </w:r>
            <w:proofErr w:type="gramEnd"/>
            <w:r w:rsidRPr="002E1E78">
              <w:rPr>
                <w:rFonts w:ascii="Times New Roman" w:hAnsi="Times New Roman"/>
                <w:sz w:val="24"/>
                <w:szCs w:val="24"/>
              </w:rPr>
              <w:t xml:space="preserve"> </w:t>
            </w:r>
            <w:proofErr w:type="spellStart"/>
            <w:r w:rsidRPr="002E1E78">
              <w:rPr>
                <w:rFonts w:ascii="Times New Roman" w:hAnsi="Times New Roman"/>
                <w:sz w:val="24"/>
                <w:szCs w:val="24"/>
              </w:rPr>
              <w:t>саморегуляции</w:t>
            </w:r>
            <w:proofErr w:type="spellEnd"/>
            <w:r w:rsidRPr="002E1E78">
              <w:rPr>
                <w:rFonts w:ascii="Times New Roman" w:hAnsi="Times New Roman"/>
                <w:sz w:val="24"/>
                <w:szCs w:val="24"/>
              </w:rPr>
              <w:t xml:space="preserve"> и </w:t>
            </w:r>
            <w:proofErr w:type="spellStart"/>
            <w:r w:rsidRPr="002E1E78">
              <w:rPr>
                <w:rFonts w:ascii="Times New Roman" w:hAnsi="Times New Roman"/>
                <w:sz w:val="24"/>
                <w:szCs w:val="24"/>
              </w:rPr>
              <w:t>самоподдержки</w:t>
            </w:r>
            <w:proofErr w:type="spellEnd"/>
            <w:r w:rsidRPr="002E1E78">
              <w:rPr>
                <w:rFonts w:ascii="Times New Roman" w:hAnsi="Times New Roman"/>
                <w:sz w:val="24"/>
                <w:szCs w:val="24"/>
              </w:rPr>
              <w:t>;</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-позитивное отношение к своему зд</w:t>
            </w:r>
            <w:r w:rsidRPr="002E1E78">
              <w:rPr>
                <w:rFonts w:ascii="Times New Roman" w:hAnsi="Times New Roman"/>
                <w:sz w:val="24"/>
                <w:szCs w:val="24"/>
              </w:rPr>
              <w:t>о</w:t>
            </w:r>
            <w:r w:rsidRPr="002E1E78">
              <w:rPr>
                <w:rFonts w:ascii="Times New Roman" w:hAnsi="Times New Roman"/>
                <w:sz w:val="24"/>
                <w:szCs w:val="24"/>
              </w:rPr>
              <w:t xml:space="preserve">ровью; </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владение способами физического с</w:t>
            </w:r>
            <w:r w:rsidRPr="002E1E78">
              <w:rPr>
                <w:rFonts w:ascii="Times New Roman" w:hAnsi="Times New Roman"/>
                <w:sz w:val="24"/>
                <w:szCs w:val="24"/>
              </w:rPr>
              <w:t>а</w:t>
            </w:r>
            <w:r w:rsidRPr="002E1E78">
              <w:rPr>
                <w:rFonts w:ascii="Times New Roman" w:hAnsi="Times New Roman"/>
                <w:sz w:val="24"/>
                <w:szCs w:val="24"/>
              </w:rPr>
              <w:t xml:space="preserve">мосовершенствования, </w:t>
            </w:r>
            <w:proofErr w:type="gramStart"/>
            <w:r w:rsidRPr="002E1E78">
              <w:rPr>
                <w:rFonts w:ascii="Times New Roman" w:hAnsi="Times New Roman"/>
                <w:sz w:val="24"/>
                <w:szCs w:val="24"/>
              </w:rPr>
              <w:t>эмоциональной</w:t>
            </w:r>
            <w:proofErr w:type="gramEnd"/>
            <w:r w:rsidRPr="002E1E78">
              <w:rPr>
                <w:rFonts w:ascii="Times New Roman" w:hAnsi="Times New Roman"/>
                <w:sz w:val="24"/>
                <w:szCs w:val="24"/>
              </w:rPr>
              <w:t xml:space="preserve"> </w:t>
            </w:r>
            <w:proofErr w:type="spellStart"/>
            <w:r w:rsidRPr="002E1E78">
              <w:rPr>
                <w:rFonts w:ascii="Times New Roman" w:hAnsi="Times New Roman"/>
                <w:sz w:val="24"/>
                <w:szCs w:val="24"/>
              </w:rPr>
              <w:lastRenderedPageBreak/>
              <w:t>саморегуляции</w:t>
            </w:r>
            <w:proofErr w:type="spellEnd"/>
            <w:r w:rsidRPr="002E1E78">
              <w:rPr>
                <w:rFonts w:ascii="Times New Roman" w:hAnsi="Times New Roman"/>
                <w:sz w:val="24"/>
                <w:szCs w:val="24"/>
              </w:rPr>
              <w:t xml:space="preserve">, </w:t>
            </w:r>
            <w:proofErr w:type="spellStart"/>
            <w:r w:rsidRPr="002E1E78">
              <w:rPr>
                <w:rFonts w:ascii="Times New Roman" w:hAnsi="Times New Roman"/>
                <w:sz w:val="24"/>
                <w:szCs w:val="24"/>
              </w:rPr>
              <w:t>самоподдержки</w:t>
            </w:r>
            <w:proofErr w:type="spellEnd"/>
            <w:r w:rsidRPr="002E1E78">
              <w:rPr>
                <w:rFonts w:ascii="Times New Roman" w:hAnsi="Times New Roman"/>
                <w:sz w:val="24"/>
                <w:szCs w:val="24"/>
              </w:rPr>
              <w:t xml:space="preserve"> и с</w:t>
            </w:r>
            <w:r w:rsidRPr="002E1E78">
              <w:rPr>
                <w:rFonts w:ascii="Times New Roman" w:hAnsi="Times New Roman"/>
                <w:sz w:val="24"/>
                <w:szCs w:val="24"/>
              </w:rPr>
              <w:t>а</w:t>
            </w:r>
            <w:r w:rsidRPr="002E1E78">
              <w:rPr>
                <w:rFonts w:ascii="Times New Roman" w:hAnsi="Times New Roman"/>
                <w:sz w:val="24"/>
                <w:szCs w:val="24"/>
              </w:rPr>
              <w:t>моконтроля;</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xml:space="preserve"> - применение правил личной гигиены, умение заботиться о собственном зд</w:t>
            </w:r>
            <w:r w:rsidRPr="002E1E78">
              <w:rPr>
                <w:rFonts w:ascii="Times New Roman" w:hAnsi="Times New Roman"/>
                <w:sz w:val="24"/>
                <w:szCs w:val="24"/>
              </w:rPr>
              <w:t>о</w:t>
            </w:r>
            <w:r w:rsidRPr="002E1E78">
              <w:rPr>
                <w:rFonts w:ascii="Times New Roman" w:hAnsi="Times New Roman"/>
                <w:sz w:val="24"/>
                <w:szCs w:val="24"/>
              </w:rPr>
              <w:t>ровье, личной безопасности;</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рациональное распределение врем</w:t>
            </w:r>
            <w:r w:rsidRPr="002E1E78">
              <w:rPr>
                <w:rFonts w:ascii="Times New Roman" w:hAnsi="Times New Roman"/>
                <w:sz w:val="24"/>
                <w:szCs w:val="24"/>
              </w:rPr>
              <w:t>е</w:t>
            </w:r>
            <w:r w:rsidRPr="002E1E78">
              <w:rPr>
                <w:rFonts w:ascii="Times New Roman" w:hAnsi="Times New Roman"/>
                <w:sz w:val="24"/>
                <w:szCs w:val="24"/>
              </w:rPr>
              <w:t>ни на все этапы решения професси</w:t>
            </w:r>
            <w:r w:rsidRPr="002E1E78">
              <w:rPr>
                <w:rFonts w:ascii="Times New Roman" w:hAnsi="Times New Roman"/>
                <w:sz w:val="24"/>
                <w:szCs w:val="24"/>
              </w:rPr>
              <w:t>о</w:t>
            </w:r>
            <w:r w:rsidRPr="002E1E78">
              <w:rPr>
                <w:rFonts w:ascii="Times New Roman" w:hAnsi="Times New Roman"/>
                <w:sz w:val="24"/>
                <w:szCs w:val="24"/>
              </w:rPr>
              <w:t>нальных задач.</w:t>
            </w:r>
          </w:p>
        </w:tc>
        <w:tc>
          <w:tcPr>
            <w:tcW w:w="2716"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lastRenderedPageBreak/>
              <w:t>Интерпретация резул</w:t>
            </w:r>
            <w:r w:rsidRPr="002E1E78">
              <w:rPr>
                <w:rFonts w:ascii="Times New Roman" w:hAnsi="Times New Roman"/>
                <w:sz w:val="24"/>
                <w:szCs w:val="24"/>
              </w:rPr>
              <w:t>ь</w:t>
            </w:r>
            <w:r w:rsidRPr="002E1E78">
              <w:rPr>
                <w:rFonts w:ascii="Times New Roman" w:hAnsi="Times New Roman"/>
                <w:sz w:val="24"/>
                <w:szCs w:val="24"/>
              </w:rPr>
              <w:t>татов наблюдений за деятельностью об</w:t>
            </w:r>
            <w:r w:rsidRPr="002E1E78">
              <w:rPr>
                <w:rFonts w:ascii="Times New Roman" w:hAnsi="Times New Roman"/>
                <w:sz w:val="24"/>
                <w:szCs w:val="24"/>
              </w:rPr>
              <w:t>у</w:t>
            </w:r>
            <w:r w:rsidRPr="002E1E78">
              <w:rPr>
                <w:rFonts w:ascii="Times New Roman" w:hAnsi="Times New Roman"/>
                <w:sz w:val="24"/>
                <w:szCs w:val="24"/>
              </w:rPr>
              <w:t>чающегося в процессе освоения образовател</w:t>
            </w:r>
            <w:r w:rsidRPr="002E1E78">
              <w:rPr>
                <w:rFonts w:ascii="Times New Roman" w:hAnsi="Times New Roman"/>
                <w:sz w:val="24"/>
                <w:szCs w:val="24"/>
              </w:rPr>
              <w:t>ь</w:t>
            </w:r>
            <w:r w:rsidRPr="002E1E78">
              <w:rPr>
                <w:rFonts w:ascii="Times New Roman" w:hAnsi="Times New Roman"/>
                <w:sz w:val="24"/>
                <w:szCs w:val="24"/>
              </w:rPr>
              <w:t>ной программы</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лабор</w:t>
            </w:r>
            <w:r w:rsidRPr="002E1E78">
              <w:rPr>
                <w:rFonts w:ascii="Times New Roman" w:hAnsi="Times New Roman"/>
                <w:sz w:val="24"/>
                <w:szCs w:val="24"/>
              </w:rPr>
              <w:t>а</w:t>
            </w:r>
            <w:r w:rsidRPr="002E1E78">
              <w:rPr>
                <w:rFonts w:ascii="Times New Roman" w:hAnsi="Times New Roman"/>
                <w:sz w:val="24"/>
                <w:szCs w:val="24"/>
              </w:rPr>
              <w:lastRenderedPageBreak/>
              <w:t>торно - практических занятиях, при выполн</w:t>
            </w:r>
            <w:r w:rsidRPr="002E1E78">
              <w:rPr>
                <w:rFonts w:ascii="Times New Roman" w:hAnsi="Times New Roman"/>
                <w:sz w:val="24"/>
                <w:szCs w:val="24"/>
              </w:rPr>
              <w:t>е</w:t>
            </w:r>
            <w:r w:rsidRPr="002E1E78">
              <w:rPr>
                <w:rFonts w:ascii="Times New Roman" w:hAnsi="Times New Roman"/>
                <w:sz w:val="24"/>
                <w:szCs w:val="24"/>
              </w:rPr>
              <w:t>нии работ по учебным практикам</w:t>
            </w:r>
          </w:p>
        </w:tc>
      </w:tr>
      <w:tr w:rsidR="002E1E78" w:rsidRPr="002E1E78" w:rsidTr="00F3278E">
        <w:tc>
          <w:tcPr>
            <w:tcW w:w="2836" w:type="dxa"/>
          </w:tcPr>
          <w:p w:rsidR="002E1E78" w:rsidRPr="002E1E78" w:rsidRDefault="002E1E78" w:rsidP="002E1E78">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lastRenderedPageBreak/>
              <w:t>ОК 09. Использовать информационные техн</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логии в профессионал</w:t>
            </w:r>
            <w:r w:rsidRPr="002E1E78">
              <w:rPr>
                <w:rFonts w:ascii="Times New Roman" w:hAnsi="Times New Roman"/>
                <w:color w:val="000000" w:themeColor="text1"/>
                <w:sz w:val="24"/>
                <w:szCs w:val="24"/>
              </w:rPr>
              <w:t>ь</w:t>
            </w:r>
            <w:r w:rsidRPr="002E1E78">
              <w:rPr>
                <w:rFonts w:ascii="Times New Roman" w:hAnsi="Times New Roman"/>
                <w:color w:val="000000" w:themeColor="text1"/>
                <w:sz w:val="24"/>
                <w:szCs w:val="24"/>
              </w:rPr>
              <w:t>ной деятельности</w:t>
            </w:r>
          </w:p>
        </w:tc>
        <w:tc>
          <w:tcPr>
            <w:tcW w:w="4251" w:type="dxa"/>
          </w:tcPr>
          <w:p w:rsidR="002E1E78" w:rsidRPr="002E1E78" w:rsidRDefault="002E1E78" w:rsidP="002E1E78">
            <w:pPr>
              <w:spacing w:after="0" w:line="360" w:lineRule="auto"/>
              <w:contextualSpacing/>
              <w:jc w:val="both"/>
              <w:rPr>
                <w:rFonts w:ascii="Times New Roman" w:hAnsi="Times New Roman"/>
                <w:bCs/>
                <w:sz w:val="24"/>
                <w:szCs w:val="24"/>
              </w:rPr>
            </w:pPr>
            <w:proofErr w:type="gramStart"/>
            <w:r w:rsidRPr="002E1E78">
              <w:rPr>
                <w:rFonts w:ascii="Times New Roman" w:hAnsi="Times New Roman"/>
                <w:bCs/>
                <w:sz w:val="24"/>
                <w:szCs w:val="24"/>
              </w:rPr>
              <w:t>- владеть навыками использования информационных устройств: компь</w:t>
            </w:r>
            <w:r w:rsidRPr="002E1E78">
              <w:rPr>
                <w:rFonts w:ascii="Times New Roman" w:hAnsi="Times New Roman"/>
                <w:bCs/>
                <w:sz w:val="24"/>
                <w:szCs w:val="24"/>
              </w:rPr>
              <w:t>ю</w:t>
            </w:r>
            <w:r w:rsidRPr="002E1E78">
              <w:rPr>
                <w:rFonts w:ascii="Times New Roman" w:hAnsi="Times New Roman"/>
                <w:bCs/>
                <w:sz w:val="24"/>
                <w:szCs w:val="24"/>
              </w:rPr>
              <w:t xml:space="preserve">тер, телевизор, магнитофон, телефон, принтер и т.д.; </w:t>
            </w:r>
            <w:proofErr w:type="gramEnd"/>
          </w:p>
          <w:p w:rsidR="002E1E78" w:rsidRPr="002E1E78" w:rsidRDefault="002E1E78" w:rsidP="002E1E78">
            <w:pPr>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t>- применять для решения учебных з</w:t>
            </w:r>
            <w:r w:rsidRPr="002E1E78">
              <w:rPr>
                <w:rFonts w:ascii="Times New Roman" w:hAnsi="Times New Roman"/>
                <w:bCs/>
                <w:sz w:val="24"/>
                <w:szCs w:val="24"/>
              </w:rPr>
              <w:t>а</w:t>
            </w:r>
            <w:r w:rsidRPr="002E1E78">
              <w:rPr>
                <w:rFonts w:ascii="Times New Roman" w:hAnsi="Times New Roman"/>
                <w:bCs/>
                <w:sz w:val="24"/>
                <w:szCs w:val="24"/>
              </w:rPr>
              <w:t>дач информационные и телекоммун</w:t>
            </w:r>
            <w:r w:rsidRPr="002E1E78">
              <w:rPr>
                <w:rFonts w:ascii="Times New Roman" w:hAnsi="Times New Roman"/>
                <w:bCs/>
                <w:sz w:val="24"/>
                <w:szCs w:val="24"/>
              </w:rPr>
              <w:t>и</w:t>
            </w:r>
            <w:r w:rsidRPr="002E1E78">
              <w:rPr>
                <w:rFonts w:ascii="Times New Roman" w:hAnsi="Times New Roman"/>
                <w:bCs/>
                <w:sz w:val="24"/>
                <w:szCs w:val="24"/>
              </w:rPr>
              <w:t>кационные технологии: аудио- и в</w:t>
            </w:r>
            <w:r w:rsidRPr="002E1E78">
              <w:rPr>
                <w:rFonts w:ascii="Times New Roman" w:hAnsi="Times New Roman"/>
                <w:bCs/>
                <w:sz w:val="24"/>
                <w:szCs w:val="24"/>
              </w:rPr>
              <w:t>и</w:t>
            </w:r>
            <w:r w:rsidRPr="002E1E78">
              <w:rPr>
                <w:rFonts w:ascii="Times New Roman" w:hAnsi="Times New Roman"/>
                <w:bCs/>
                <w:sz w:val="24"/>
                <w:szCs w:val="24"/>
              </w:rPr>
              <w:t>деозапись, электронная почта, Инте</w:t>
            </w:r>
            <w:r w:rsidRPr="002E1E78">
              <w:rPr>
                <w:rFonts w:ascii="Times New Roman" w:hAnsi="Times New Roman"/>
                <w:bCs/>
                <w:sz w:val="24"/>
                <w:szCs w:val="24"/>
              </w:rPr>
              <w:t>р</w:t>
            </w:r>
            <w:r w:rsidRPr="002E1E78">
              <w:rPr>
                <w:rFonts w:ascii="Times New Roman" w:hAnsi="Times New Roman"/>
                <w:bCs/>
                <w:sz w:val="24"/>
                <w:szCs w:val="24"/>
              </w:rPr>
              <w:t>нет;</w:t>
            </w:r>
          </w:p>
          <w:p w:rsidR="002E1E78" w:rsidRPr="002E1E78" w:rsidRDefault="002E1E78" w:rsidP="002E1E78">
            <w:pPr>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t>- эффективное использование инфо</w:t>
            </w:r>
            <w:r w:rsidRPr="002E1E78">
              <w:rPr>
                <w:rFonts w:ascii="Times New Roman" w:hAnsi="Times New Roman"/>
                <w:bCs/>
                <w:sz w:val="24"/>
                <w:szCs w:val="24"/>
              </w:rPr>
              <w:t>р</w:t>
            </w:r>
            <w:r w:rsidRPr="002E1E78">
              <w:rPr>
                <w:rFonts w:ascii="Times New Roman" w:hAnsi="Times New Roman"/>
                <w:bCs/>
                <w:sz w:val="24"/>
                <w:szCs w:val="24"/>
              </w:rPr>
              <w:t>мационно-коммуникационных техн</w:t>
            </w:r>
            <w:r w:rsidRPr="002E1E78">
              <w:rPr>
                <w:rFonts w:ascii="Times New Roman" w:hAnsi="Times New Roman"/>
                <w:bCs/>
                <w:sz w:val="24"/>
                <w:szCs w:val="24"/>
              </w:rPr>
              <w:t>о</w:t>
            </w:r>
            <w:r w:rsidRPr="002E1E78">
              <w:rPr>
                <w:rFonts w:ascii="Times New Roman" w:hAnsi="Times New Roman"/>
                <w:bCs/>
                <w:sz w:val="24"/>
                <w:szCs w:val="24"/>
              </w:rPr>
              <w:t>логий в профессиональной деятельн</w:t>
            </w:r>
            <w:r w:rsidRPr="002E1E78">
              <w:rPr>
                <w:rFonts w:ascii="Times New Roman" w:hAnsi="Times New Roman"/>
                <w:bCs/>
                <w:sz w:val="24"/>
                <w:szCs w:val="24"/>
              </w:rPr>
              <w:t>о</w:t>
            </w:r>
            <w:r w:rsidRPr="002E1E78">
              <w:rPr>
                <w:rFonts w:ascii="Times New Roman" w:hAnsi="Times New Roman"/>
                <w:bCs/>
                <w:sz w:val="24"/>
                <w:szCs w:val="24"/>
              </w:rPr>
              <w:t xml:space="preserve">сти согласно формируемым умениям и получаемому практическому </w:t>
            </w:r>
            <w:proofErr w:type="gramStart"/>
            <w:r w:rsidRPr="002E1E78">
              <w:rPr>
                <w:rFonts w:ascii="Times New Roman" w:hAnsi="Times New Roman"/>
                <w:bCs/>
                <w:sz w:val="24"/>
                <w:szCs w:val="24"/>
              </w:rPr>
              <w:t>опыту</w:t>
            </w:r>
            <w:proofErr w:type="gramEnd"/>
            <w:r w:rsidRPr="002E1E78">
              <w:rPr>
                <w:rFonts w:ascii="Times New Roman" w:hAnsi="Times New Roman"/>
                <w:bCs/>
                <w:sz w:val="24"/>
                <w:szCs w:val="24"/>
              </w:rPr>
              <w:t xml:space="preserve"> в том числе оформлять документацию (работа с программами </w:t>
            </w:r>
            <w:proofErr w:type="spellStart"/>
            <w:r w:rsidRPr="002E1E78">
              <w:rPr>
                <w:rFonts w:ascii="Times New Roman" w:hAnsi="Times New Roman"/>
                <w:bCs/>
                <w:sz w:val="24"/>
                <w:szCs w:val="24"/>
                <w:lang w:val="en-US"/>
              </w:rPr>
              <w:t>AutoCad</w:t>
            </w:r>
            <w:proofErr w:type="spellEnd"/>
            <w:r w:rsidRPr="002E1E78">
              <w:rPr>
                <w:rFonts w:ascii="Times New Roman" w:hAnsi="Times New Roman"/>
                <w:bCs/>
                <w:sz w:val="24"/>
                <w:szCs w:val="24"/>
              </w:rPr>
              <w:t xml:space="preserve">; </w:t>
            </w:r>
            <w:r w:rsidRPr="002E1E78">
              <w:rPr>
                <w:rFonts w:ascii="Times New Roman" w:hAnsi="Times New Roman"/>
                <w:bCs/>
                <w:sz w:val="24"/>
                <w:szCs w:val="24"/>
                <w:lang w:val="en-US"/>
              </w:rPr>
              <w:t>Credo</w:t>
            </w:r>
            <w:r w:rsidRPr="002E1E78">
              <w:rPr>
                <w:rFonts w:ascii="Times New Roman" w:hAnsi="Times New Roman"/>
                <w:bCs/>
                <w:sz w:val="24"/>
                <w:szCs w:val="24"/>
              </w:rPr>
              <w:t xml:space="preserve">; </w:t>
            </w:r>
            <w:proofErr w:type="spellStart"/>
            <w:r w:rsidRPr="002E1E78">
              <w:rPr>
                <w:rFonts w:ascii="Times New Roman" w:hAnsi="Times New Roman"/>
                <w:bCs/>
                <w:sz w:val="24"/>
                <w:szCs w:val="24"/>
                <w:lang w:val="en-US"/>
              </w:rPr>
              <w:t>Robur</w:t>
            </w:r>
            <w:proofErr w:type="spellEnd"/>
            <w:r w:rsidRPr="002E1E78">
              <w:rPr>
                <w:rFonts w:ascii="Times New Roman" w:hAnsi="Times New Roman"/>
                <w:bCs/>
                <w:sz w:val="24"/>
                <w:szCs w:val="24"/>
              </w:rPr>
              <w:t>;</w:t>
            </w:r>
            <w:r w:rsidRPr="002E1E78">
              <w:rPr>
                <w:rFonts w:ascii="Times New Roman" w:hAnsi="Times New Roman"/>
                <w:sz w:val="24"/>
                <w:szCs w:val="24"/>
              </w:rPr>
              <w:t xml:space="preserve"> </w:t>
            </w:r>
            <w:proofErr w:type="spellStart"/>
            <w:r w:rsidRPr="002E1E78">
              <w:rPr>
                <w:rFonts w:ascii="Times New Roman" w:hAnsi="Times New Roman"/>
                <w:sz w:val="24"/>
                <w:szCs w:val="24"/>
              </w:rPr>
              <w:t>IndorCAD</w:t>
            </w:r>
            <w:proofErr w:type="spellEnd"/>
            <w:r w:rsidRPr="002E1E78">
              <w:rPr>
                <w:rFonts w:ascii="Times New Roman" w:hAnsi="Times New Roman"/>
                <w:sz w:val="24"/>
                <w:szCs w:val="24"/>
              </w:rPr>
              <w:t xml:space="preserve">; </w:t>
            </w:r>
            <w:proofErr w:type="spellStart"/>
            <w:r w:rsidRPr="002E1E78">
              <w:rPr>
                <w:rFonts w:ascii="Times New Roman" w:hAnsi="Times New Roman"/>
                <w:bCs/>
                <w:sz w:val="24"/>
                <w:szCs w:val="24"/>
              </w:rPr>
              <w:t>Corel</w:t>
            </w:r>
            <w:proofErr w:type="spellEnd"/>
            <w:r w:rsidRPr="002E1E78">
              <w:rPr>
                <w:rFonts w:ascii="Times New Roman" w:hAnsi="Times New Roman"/>
                <w:bCs/>
                <w:sz w:val="24"/>
                <w:szCs w:val="24"/>
              </w:rPr>
              <w:t xml:space="preserve"> </w:t>
            </w:r>
            <w:proofErr w:type="spellStart"/>
            <w:r w:rsidRPr="002E1E78">
              <w:rPr>
                <w:rFonts w:ascii="Times New Roman" w:hAnsi="Times New Roman"/>
                <w:bCs/>
                <w:sz w:val="24"/>
                <w:szCs w:val="24"/>
              </w:rPr>
              <w:t>Draw</w:t>
            </w:r>
            <w:proofErr w:type="spellEnd"/>
            <w:r w:rsidRPr="002E1E78">
              <w:rPr>
                <w:rFonts w:ascii="Times New Roman" w:hAnsi="Times New Roman"/>
                <w:bCs/>
                <w:sz w:val="24"/>
                <w:szCs w:val="24"/>
              </w:rPr>
              <w:t>;</w:t>
            </w:r>
            <w:r w:rsidRPr="002E1E78">
              <w:rPr>
                <w:rFonts w:ascii="Times New Roman" w:hAnsi="Times New Roman"/>
                <w:sz w:val="24"/>
                <w:szCs w:val="24"/>
              </w:rPr>
              <w:t xml:space="preserve"> </w:t>
            </w:r>
            <w:proofErr w:type="spellStart"/>
            <w:r w:rsidRPr="002E1E78">
              <w:rPr>
                <w:rFonts w:ascii="Times New Roman" w:hAnsi="Times New Roman"/>
                <w:bCs/>
                <w:sz w:val="24"/>
                <w:szCs w:val="24"/>
              </w:rPr>
              <w:t>FineReader</w:t>
            </w:r>
            <w:proofErr w:type="spellEnd"/>
            <w:r w:rsidRPr="002E1E78">
              <w:rPr>
                <w:rFonts w:ascii="Times New Roman" w:hAnsi="Times New Roman"/>
                <w:bCs/>
                <w:sz w:val="24"/>
                <w:szCs w:val="24"/>
              </w:rPr>
              <w:t xml:space="preserve">; </w:t>
            </w:r>
            <w:proofErr w:type="spellStart"/>
            <w:r w:rsidRPr="002E1E78">
              <w:rPr>
                <w:rFonts w:ascii="Times New Roman" w:hAnsi="Times New Roman"/>
                <w:bCs/>
                <w:sz w:val="24"/>
                <w:szCs w:val="24"/>
              </w:rPr>
              <w:t>Promt</w:t>
            </w:r>
            <w:proofErr w:type="spellEnd"/>
            <w:r w:rsidRPr="002E1E78">
              <w:rPr>
                <w:rFonts w:ascii="Times New Roman" w:hAnsi="Times New Roman"/>
                <w:bCs/>
                <w:sz w:val="24"/>
                <w:szCs w:val="24"/>
              </w:rPr>
              <w:t xml:space="preserve">, </w:t>
            </w:r>
            <w:proofErr w:type="spellStart"/>
            <w:r w:rsidRPr="002E1E78">
              <w:rPr>
                <w:rFonts w:ascii="Times New Roman" w:hAnsi="Times New Roman"/>
                <w:bCs/>
                <w:sz w:val="24"/>
                <w:szCs w:val="24"/>
              </w:rPr>
              <w:t>Lingvo</w:t>
            </w:r>
            <w:proofErr w:type="spellEnd"/>
            <w:r w:rsidRPr="002E1E78">
              <w:rPr>
                <w:rFonts w:ascii="Times New Roman" w:hAnsi="Times New Roman"/>
                <w:bCs/>
                <w:sz w:val="24"/>
                <w:szCs w:val="24"/>
              </w:rPr>
              <w:t>;</w:t>
            </w:r>
            <w:r w:rsidRPr="002E1E78">
              <w:rPr>
                <w:rFonts w:ascii="Times New Roman" w:hAnsi="Times New Roman"/>
                <w:sz w:val="24"/>
                <w:szCs w:val="24"/>
              </w:rPr>
              <w:t xml:space="preserve"> </w:t>
            </w:r>
            <w:r w:rsidRPr="002E1E78">
              <w:rPr>
                <w:rFonts w:ascii="Times New Roman" w:hAnsi="Times New Roman"/>
                <w:bCs/>
                <w:sz w:val="24"/>
                <w:szCs w:val="24"/>
              </w:rPr>
              <w:t xml:space="preserve">1С: </w:t>
            </w:r>
            <w:proofErr w:type="gramStart"/>
            <w:r w:rsidRPr="002E1E78">
              <w:rPr>
                <w:rFonts w:ascii="Times New Roman" w:hAnsi="Times New Roman"/>
                <w:bCs/>
                <w:sz w:val="24"/>
                <w:szCs w:val="24"/>
              </w:rPr>
              <w:t>Пре</w:t>
            </w:r>
            <w:r w:rsidRPr="002E1E78">
              <w:rPr>
                <w:rFonts w:ascii="Times New Roman" w:hAnsi="Times New Roman"/>
                <w:bCs/>
                <w:sz w:val="24"/>
                <w:szCs w:val="24"/>
              </w:rPr>
              <w:t>д</w:t>
            </w:r>
            <w:r w:rsidRPr="002E1E78">
              <w:rPr>
                <w:rFonts w:ascii="Times New Roman" w:hAnsi="Times New Roman"/>
                <w:bCs/>
                <w:sz w:val="24"/>
                <w:szCs w:val="24"/>
              </w:rPr>
              <w:t>приятие; Консультант Плюс).</w:t>
            </w:r>
            <w:proofErr w:type="gramEnd"/>
          </w:p>
        </w:tc>
        <w:tc>
          <w:tcPr>
            <w:tcW w:w="2716"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Интерпретация резул</w:t>
            </w:r>
            <w:r w:rsidRPr="002E1E78">
              <w:rPr>
                <w:rFonts w:ascii="Times New Roman" w:hAnsi="Times New Roman"/>
                <w:sz w:val="24"/>
                <w:szCs w:val="24"/>
              </w:rPr>
              <w:t>ь</w:t>
            </w:r>
            <w:r w:rsidRPr="002E1E78">
              <w:rPr>
                <w:rFonts w:ascii="Times New Roman" w:hAnsi="Times New Roman"/>
                <w:sz w:val="24"/>
                <w:szCs w:val="24"/>
              </w:rPr>
              <w:t>татов наблюдений за деятельностью об</w:t>
            </w:r>
            <w:r w:rsidRPr="002E1E78">
              <w:rPr>
                <w:rFonts w:ascii="Times New Roman" w:hAnsi="Times New Roman"/>
                <w:sz w:val="24"/>
                <w:szCs w:val="24"/>
              </w:rPr>
              <w:t>у</w:t>
            </w:r>
            <w:r w:rsidRPr="002E1E78">
              <w:rPr>
                <w:rFonts w:ascii="Times New Roman" w:hAnsi="Times New Roman"/>
                <w:sz w:val="24"/>
                <w:szCs w:val="24"/>
              </w:rPr>
              <w:t>чающегося в процессе освоения образовател</w:t>
            </w:r>
            <w:r w:rsidRPr="002E1E78">
              <w:rPr>
                <w:rFonts w:ascii="Times New Roman" w:hAnsi="Times New Roman"/>
                <w:sz w:val="24"/>
                <w:szCs w:val="24"/>
              </w:rPr>
              <w:t>ь</w:t>
            </w:r>
            <w:r w:rsidRPr="002E1E78">
              <w:rPr>
                <w:rFonts w:ascii="Times New Roman" w:hAnsi="Times New Roman"/>
                <w:sz w:val="24"/>
                <w:szCs w:val="24"/>
              </w:rPr>
              <w:t>ной программы</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лабор</w:t>
            </w:r>
            <w:r w:rsidRPr="002E1E78">
              <w:rPr>
                <w:rFonts w:ascii="Times New Roman" w:hAnsi="Times New Roman"/>
                <w:sz w:val="24"/>
                <w:szCs w:val="24"/>
              </w:rPr>
              <w:t>а</w:t>
            </w:r>
            <w:r w:rsidRPr="002E1E78">
              <w:rPr>
                <w:rFonts w:ascii="Times New Roman" w:hAnsi="Times New Roman"/>
                <w:sz w:val="24"/>
                <w:szCs w:val="24"/>
              </w:rPr>
              <w:t>торно - практических занятиях, при выполн</w:t>
            </w:r>
            <w:r w:rsidRPr="002E1E78">
              <w:rPr>
                <w:rFonts w:ascii="Times New Roman" w:hAnsi="Times New Roman"/>
                <w:sz w:val="24"/>
                <w:szCs w:val="24"/>
              </w:rPr>
              <w:t>е</w:t>
            </w:r>
            <w:r w:rsidRPr="002E1E78">
              <w:rPr>
                <w:rFonts w:ascii="Times New Roman" w:hAnsi="Times New Roman"/>
                <w:sz w:val="24"/>
                <w:szCs w:val="24"/>
              </w:rPr>
              <w:t>нии работ по учебным практикам</w:t>
            </w:r>
          </w:p>
        </w:tc>
      </w:tr>
      <w:tr w:rsidR="002E1E78" w:rsidRPr="002E1E78" w:rsidTr="00F3278E">
        <w:tc>
          <w:tcPr>
            <w:tcW w:w="2836" w:type="dxa"/>
          </w:tcPr>
          <w:p w:rsidR="002E1E78" w:rsidRPr="002E1E78" w:rsidRDefault="002E1E78" w:rsidP="002E1E78">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t>ОК 10. Пользоваться профессиональной д</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кументацией на госуда</w:t>
            </w:r>
            <w:r w:rsidRPr="002E1E78">
              <w:rPr>
                <w:rFonts w:ascii="Times New Roman" w:hAnsi="Times New Roman"/>
                <w:color w:val="000000" w:themeColor="text1"/>
                <w:sz w:val="24"/>
                <w:szCs w:val="24"/>
              </w:rPr>
              <w:t>р</w:t>
            </w:r>
            <w:r w:rsidRPr="002E1E78">
              <w:rPr>
                <w:rFonts w:ascii="Times New Roman" w:hAnsi="Times New Roman"/>
                <w:color w:val="000000" w:themeColor="text1"/>
                <w:sz w:val="24"/>
                <w:szCs w:val="24"/>
              </w:rPr>
              <w:t>ственном и иностранном языках</w:t>
            </w:r>
          </w:p>
        </w:tc>
        <w:tc>
          <w:tcPr>
            <w:tcW w:w="4251"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 работать как с российскими норм</w:t>
            </w:r>
            <w:r w:rsidRPr="002E1E78">
              <w:rPr>
                <w:rFonts w:ascii="Times New Roman" w:hAnsi="Times New Roman"/>
                <w:sz w:val="24"/>
                <w:szCs w:val="24"/>
              </w:rPr>
              <w:t>а</w:t>
            </w:r>
            <w:r w:rsidRPr="002E1E78">
              <w:rPr>
                <w:rFonts w:ascii="Times New Roman" w:hAnsi="Times New Roman"/>
                <w:sz w:val="24"/>
                <w:szCs w:val="24"/>
              </w:rPr>
              <w:t xml:space="preserve">тивными документами (СП, </w:t>
            </w:r>
            <w:proofErr w:type="spellStart"/>
            <w:r w:rsidRPr="002E1E78">
              <w:rPr>
                <w:rFonts w:ascii="Times New Roman" w:hAnsi="Times New Roman"/>
                <w:sz w:val="24"/>
                <w:szCs w:val="24"/>
              </w:rPr>
              <w:t>СНиП</w:t>
            </w:r>
            <w:proofErr w:type="spellEnd"/>
            <w:r w:rsidRPr="002E1E78">
              <w:rPr>
                <w:rFonts w:ascii="Times New Roman" w:hAnsi="Times New Roman"/>
                <w:sz w:val="24"/>
                <w:szCs w:val="24"/>
              </w:rPr>
              <w:t>, ГОСТ и др.) так и с европейскими EN.</w:t>
            </w:r>
          </w:p>
          <w:p w:rsidR="002E1E78" w:rsidRPr="002E1E78" w:rsidRDefault="002E1E78" w:rsidP="002E1E78">
            <w:pPr>
              <w:spacing w:after="0" w:line="360" w:lineRule="auto"/>
              <w:contextualSpacing/>
              <w:rPr>
                <w:rFonts w:ascii="Times New Roman" w:hAnsi="Times New Roman"/>
                <w:sz w:val="24"/>
                <w:szCs w:val="24"/>
              </w:rPr>
            </w:pPr>
          </w:p>
        </w:tc>
        <w:tc>
          <w:tcPr>
            <w:tcW w:w="2716" w:type="dxa"/>
          </w:tcPr>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t>Интерпретация резул</w:t>
            </w:r>
            <w:r w:rsidRPr="002E1E78">
              <w:rPr>
                <w:rFonts w:ascii="Times New Roman" w:hAnsi="Times New Roman"/>
                <w:sz w:val="24"/>
                <w:szCs w:val="24"/>
              </w:rPr>
              <w:t>ь</w:t>
            </w:r>
            <w:r w:rsidRPr="002E1E78">
              <w:rPr>
                <w:rFonts w:ascii="Times New Roman" w:hAnsi="Times New Roman"/>
                <w:sz w:val="24"/>
                <w:szCs w:val="24"/>
              </w:rPr>
              <w:t>татов наблюдений за деятельностью об</w:t>
            </w:r>
            <w:r w:rsidRPr="002E1E78">
              <w:rPr>
                <w:rFonts w:ascii="Times New Roman" w:hAnsi="Times New Roman"/>
                <w:sz w:val="24"/>
                <w:szCs w:val="24"/>
              </w:rPr>
              <w:t>у</w:t>
            </w:r>
            <w:r w:rsidRPr="002E1E78">
              <w:rPr>
                <w:rFonts w:ascii="Times New Roman" w:hAnsi="Times New Roman"/>
                <w:sz w:val="24"/>
                <w:szCs w:val="24"/>
              </w:rPr>
              <w:t>чающегося в процессе освоения образовател</w:t>
            </w:r>
            <w:r w:rsidRPr="002E1E78">
              <w:rPr>
                <w:rFonts w:ascii="Times New Roman" w:hAnsi="Times New Roman"/>
                <w:sz w:val="24"/>
                <w:szCs w:val="24"/>
              </w:rPr>
              <w:t>ь</w:t>
            </w:r>
            <w:r w:rsidRPr="002E1E78">
              <w:rPr>
                <w:rFonts w:ascii="Times New Roman" w:hAnsi="Times New Roman"/>
                <w:sz w:val="24"/>
                <w:szCs w:val="24"/>
              </w:rPr>
              <w:t>ной программы</w:t>
            </w:r>
          </w:p>
          <w:p w:rsidR="002E1E78" w:rsidRPr="002E1E78" w:rsidRDefault="002E1E78" w:rsidP="002E1E78">
            <w:pPr>
              <w:spacing w:after="0" w:line="360" w:lineRule="auto"/>
              <w:contextualSpacing/>
              <w:jc w:val="both"/>
              <w:rPr>
                <w:rFonts w:ascii="Times New Roman" w:hAnsi="Times New Roman"/>
                <w:sz w:val="24"/>
                <w:szCs w:val="24"/>
              </w:rPr>
            </w:pPr>
            <w:r w:rsidRPr="002E1E78">
              <w:rPr>
                <w:rFonts w:ascii="Times New Roman" w:hAnsi="Times New Roman"/>
                <w:sz w:val="24"/>
                <w:szCs w:val="24"/>
              </w:rPr>
              <w:lastRenderedPageBreak/>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лабор</w:t>
            </w:r>
            <w:r w:rsidRPr="002E1E78">
              <w:rPr>
                <w:rFonts w:ascii="Times New Roman" w:hAnsi="Times New Roman"/>
                <w:sz w:val="24"/>
                <w:szCs w:val="24"/>
              </w:rPr>
              <w:t>а</w:t>
            </w:r>
            <w:r w:rsidRPr="002E1E78">
              <w:rPr>
                <w:rFonts w:ascii="Times New Roman" w:hAnsi="Times New Roman"/>
                <w:sz w:val="24"/>
                <w:szCs w:val="24"/>
              </w:rPr>
              <w:t>торно - практических занятиях, при выполн</w:t>
            </w:r>
            <w:r w:rsidRPr="002E1E78">
              <w:rPr>
                <w:rFonts w:ascii="Times New Roman" w:hAnsi="Times New Roman"/>
                <w:sz w:val="24"/>
                <w:szCs w:val="24"/>
              </w:rPr>
              <w:t>е</w:t>
            </w:r>
            <w:r w:rsidRPr="002E1E78">
              <w:rPr>
                <w:rFonts w:ascii="Times New Roman" w:hAnsi="Times New Roman"/>
                <w:sz w:val="24"/>
                <w:szCs w:val="24"/>
              </w:rPr>
              <w:t>нии работ по учебным практикам</w:t>
            </w:r>
          </w:p>
        </w:tc>
      </w:tr>
    </w:tbl>
    <w:p w:rsidR="002E1E78" w:rsidRDefault="002E1E78" w:rsidP="002E1E78">
      <w:pPr>
        <w:spacing w:line="360" w:lineRule="auto"/>
        <w:ind w:left="2104"/>
        <w:contextualSpacing/>
        <w:rPr>
          <w:rFonts w:ascii="Times New Roman" w:hAnsi="Times New Roman"/>
          <w:b/>
          <w:sz w:val="24"/>
          <w:szCs w:val="24"/>
        </w:rPr>
      </w:pPr>
    </w:p>
    <w:p w:rsidR="002E1E78" w:rsidRPr="00C41566" w:rsidRDefault="002E1E78" w:rsidP="002E1E78">
      <w:pPr>
        <w:spacing w:line="360" w:lineRule="auto"/>
        <w:contextualSpacing/>
        <w:rPr>
          <w:rFonts w:ascii="Times New Roman" w:hAnsi="Times New Roman"/>
          <w:b/>
          <w:sz w:val="24"/>
          <w:szCs w:val="24"/>
        </w:rPr>
      </w:pPr>
    </w:p>
    <w:p w:rsidR="006E3F90" w:rsidRPr="00C41566" w:rsidRDefault="006E3F90" w:rsidP="00C41566">
      <w:pPr>
        <w:spacing w:line="360" w:lineRule="auto"/>
        <w:contextualSpacing/>
        <w:rPr>
          <w:rFonts w:ascii="Times New Roman" w:hAnsi="Times New Roman"/>
          <w:sz w:val="24"/>
          <w:szCs w:val="24"/>
        </w:rPr>
      </w:pPr>
    </w:p>
    <w:p w:rsidR="006E3F90" w:rsidRPr="00C41566" w:rsidRDefault="006E3F90" w:rsidP="00C41566">
      <w:pPr>
        <w:spacing w:line="360" w:lineRule="auto"/>
        <w:contextualSpacing/>
        <w:jc w:val="both"/>
        <w:rPr>
          <w:rFonts w:ascii="Times New Roman" w:hAnsi="Times New Roman"/>
          <w:sz w:val="24"/>
          <w:szCs w:val="24"/>
        </w:rPr>
      </w:pPr>
    </w:p>
    <w:p w:rsidR="001B6CE3" w:rsidRPr="00C41566" w:rsidRDefault="001B6CE3" w:rsidP="00C41566">
      <w:pPr>
        <w:spacing w:line="360" w:lineRule="auto"/>
        <w:contextualSpacing/>
        <w:jc w:val="both"/>
        <w:rPr>
          <w:rFonts w:ascii="Times New Roman" w:hAnsi="Times New Roman"/>
          <w:sz w:val="24"/>
          <w:szCs w:val="24"/>
        </w:rPr>
        <w:sectPr w:rsidR="001B6CE3" w:rsidRPr="00C41566" w:rsidSect="00CC0654">
          <w:footerReference w:type="even" r:id="rId46"/>
          <w:footerReference w:type="default" r:id="rId47"/>
          <w:pgSz w:w="11906" w:h="16838"/>
          <w:pgMar w:top="1134" w:right="567" w:bottom="1134" w:left="1134" w:header="708" w:footer="708" w:gutter="0"/>
          <w:cols w:space="708"/>
          <w:docGrid w:linePitch="360"/>
        </w:sectPr>
      </w:pPr>
    </w:p>
    <w:p w:rsidR="00842DD6" w:rsidRPr="00842DD6" w:rsidRDefault="00842DD6" w:rsidP="00842DD6">
      <w:pPr>
        <w:spacing w:after="0"/>
        <w:jc w:val="right"/>
        <w:rPr>
          <w:rFonts w:ascii="Times New Roman" w:hAnsi="Times New Roman"/>
          <w:b/>
          <w:i/>
          <w:sz w:val="24"/>
          <w:szCs w:val="24"/>
        </w:rPr>
      </w:pPr>
      <w:r w:rsidRPr="00842DD6">
        <w:rPr>
          <w:rFonts w:ascii="Times New Roman" w:hAnsi="Times New Roman"/>
          <w:b/>
          <w:i/>
          <w:sz w:val="24"/>
          <w:szCs w:val="24"/>
        </w:rPr>
        <w:lastRenderedPageBreak/>
        <w:t xml:space="preserve">Приложение   </w:t>
      </w:r>
      <w:r w:rsidRPr="00842DD6">
        <w:rPr>
          <w:rFonts w:ascii="Times New Roman" w:hAnsi="Times New Roman"/>
          <w:b/>
          <w:i/>
          <w:sz w:val="24"/>
          <w:szCs w:val="24"/>
          <w:lang w:val="en-US"/>
        </w:rPr>
        <w:t>I</w:t>
      </w:r>
      <w:r w:rsidRPr="00842DD6">
        <w:rPr>
          <w:rFonts w:ascii="Times New Roman" w:hAnsi="Times New Roman"/>
          <w:b/>
          <w:i/>
          <w:sz w:val="24"/>
          <w:szCs w:val="24"/>
        </w:rPr>
        <w:t>.4</w:t>
      </w:r>
    </w:p>
    <w:p w:rsidR="00842DD6" w:rsidRPr="00842DD6" w:rsidRDefault="00842DD6" w:rsidP="00842DD6">
      <w:pPr>
        <w:spacing w:after="0"/>
        <w:jc w:val="right"/>
        <w:rPr>
          <w:rFonts w:ascii="Times New Roman" w:eastAsia="Calibri" w:hAnsi="Times New Roman"/>
          <w:b/>
          <w:i/>
          <w:lang w:eastAsia="en-US"/>
        </w:rPr>
      </w:pPr>
      <w:r w:rsidRPr="00842DD6">
        <w:rPr>
          <w:rFonts w:ascii="Times New Roman" w:eastAsia="Calibri" w:hAnsi="Times New Roman"/>
          <w:b/>
          <w:i/>
          <w:lang w:eastAsia="en-US"/>
        </w:rPr>
        <w:t>к программе СПО 08.02.05</w:t>
      </w:r>
    </w:p>
    <w:p w:rsidR="00842DD6" w:rsidRPr="00842DD6" w:rsidRDefault="00842DD6" w:rsidP="00842DD6">
      <w:pPr>
        <w:spacing w:after="0"/>
        <w:jc w:val="right"/>
        <w:rPr>
          <w:rFonts w:ascii="Times New Roman" w:hAnsi="Times New Roman"/>
          <w:b/>
          <w:i/>
        </w:rPr>
      </w:pPr>
      <w:r w:rsidRPr="00842DD6">
        <w:rPr>
          <w:rFonts w:ascii="Times New Roman" w:hAnsi="Times New Roman"/>
          <w:b/>
          <w:i/>
        </w:rPr>
        <w:t xml:space="preserve">Строительство и эксплуатация </w:t>
      </w:r>
    </w:p>
    <w:p w:rsidR="00842DD6" w:rsidRPr="00842DD6" w:rsidRDefault="00842DD6" w:rsidP="00842DD6">
      <w:pPr>
        <w:jc w:val="right"/>
        <w:rPr>
          <w:rFonts w:ascii="Times New Roman" w:hAnsi="Times New Roman"/>
          <w:i/>
          <w:vertAlign w:val="superscript"/>
        </w:rPr>
      </w:pPr>
      <w:r w:rsidRPr="00842DD6">
        <w:rPr>
          <w:rFonts w:ascii="Times New Roman" w:hAnsi="Times New Roman"/>
          <w:b/>
          <w:i/>
        </w:rPr>
        <w:t>автомобильных дорог и аэродромов</w:t>
      </w:r>
    </w:p>
    <w:p w:rsidR="00842DD6" w:rsidRPr="00842DD6" w:rsidRDefault="00842DD6" w:rsidP="00842DD6">
      <w:pPr>
        <w:jc w:val="center"/>
        <w:rPr>
          <w:rFonts w:ascii="Times New Roman" w:hAnsi="Times New Roman"/>
          <w:b/>
          <w:i/>
          <w:sz w:val="24"/>
          <w:szCs w:val="24"/>
        </w:rPr>
      </w:pPr>
    </w:p>
    <w:p w:rsidR="00842DD6" w:rsidRPr="00842DD6" w:rsidRDefault="00842DD6" w:rsidP="00842DD6">
      <w:pPr>
        <w:jc w:val="center"/>
        <w:rPr>
          <w:rFonts w:ascii="Times New Roman" w:hAnsi="Times New Roman"/>
          <w:b/>
          <w:i/>
          <w:sz w:val="24"/>
          <w:szCs w:val="24"/>
        </w:rPr>
      </w:pPr>
    </w:p>
    <w:p w:rsidR="00842DD6" w:rsidRPr="00842DD6" w:rsidRDefault="00842DD6" w:rsidP="00842DD6">
      <w:pPr>
        <w:jc w:val="center"/>
        <w:rPr>
          <w:rFonts w:ascii="Times New Roman" w:hAnsi="Times New Roman"/>
          <w:b/>
          <w:i/>
          <w:sz w:val="24"/>
          <w:szCs w:val="24"/>
        </w:rPr>
      </w:pPr>
    </w:p>
    <w:p w:rsidR="00842DD6" w:rsidRPr="00842DD6" w:rsidRDefault="00842DD6" w:rsidP="00842DD6">
      <w:pPr>
        <w:jc w:val="center"/>
        <w:rPr>
          <w:rFonts w:ascii="Times New Roman" w:hAnsi="Times New Roman"/>
          <w:b/>
          <w:i/>
          <w:sz w:val="24"/>
          <w:szCs w:val="24"/>
        </w:rPr>
      </w:pPr>
    </w:p>
    <w:p w:rsidR="00842DD6" w:rsidRPr="00842DD6" w:rsidRDefault="00842DD6" w:rsidP="00FC4AC5">
      <w:pPr>
        <w:rPr>
          <w:rFonts w:ascii="Times New Roman" w:hAnsi="Times New Roman"/>
          <w:b/>
          <w:i/>
          <w:sz w:val="24"/>
          <w:szCs w:val="24"/>
        </w:rPr>
      </w:pPr>
    </w:p>
    <w:p w:rsidR="00842DD6" w:rsidRPr="008D4DE4" w:rsidRDefault="00842DD6" w:rsidP="00842DD6">
      <w:pPr>
        <w:jc w:val="center"/>
        <w:rPr>
          <w:rFonts w:ascii="Times New Roman" w:hAnsi="Times New Roman"/>
          <w:b/>
          <w:sz w:val="24"/>
          <w:szCs w:val="24"/>
        </w:rPr>
      </w:pPr>
      <w:r w:rsidRPr="008D4DE4">
        <w:rPr>
          <w:rFonts w:ascii="Times New Roman" w:hAnsi="Times New Roman"/>
          <w:b/>
          <w:sz w:val="24"/>
          <w:szCs w:val="24"/>
        </w:rPr>
        <w:t>ПРИМЕРНАЯ РАБОЧАЯ ПРОГРАММА ПРОФЕССИОНАЛЬНОГО МОДУЛЯ</w:t>
      </w:r>
    </w:p>
    <w:p w:rsidR="00842DD6" w:rsidRPr="008D4DE4" w:rsidRDefault="00842DD6" w:rsidP="00842DD6">
      <w:pPr>
        <w:jc w:val="center"/>
        <w:rPr>
          <w:rFonts w:ascii="Times New Roman" w:hAnsi="Times New Roman"/>
          <w:b/>
          <w:sz w:val="24"/>
          <w:szCs w:val="24"/>
          <w:u w:val="single"/>
        </w:rPr>
      </w:pPr>
    </w:p>
    <w:p w:rsidR="00FC4AC5" w:rsidRPr="008D4DE4" w:rsidRDefault="00FC4AC5" w:rsidP="00FC4AC5">
      <w:pPr>
        <w:jc w:val="center"/>
        <w:rPr>
          <w:rFonts w:ascii="Times New Roman" w:hAnsi="Times New Roman"/>
          <w:b/>
          <w:color w:val="000000"/>
          <w:sz w:val="24"/>
          <w:szCs w:val="24"/>
        </w:rPr>
      </w:pPr>
      <w:r w:rsidRPr="008D4DE4">
        <w:rPr>
          <w:rFonts w:ascii="Times New Roman" w:hAnsi="Times New Roman"/>
          <w:b/>
          <w:sz w:val="24"/>
          <w:szCs w:val="24"/>
        </w:rPr>
        <w:t xml:space="preserve">«ПМ.04 </w:t>
      </w:r>
      <w:r w:rsidRPr="008D4DE4">
        <w:rPr>
          <w:rFonts w:ascii="Times New Roman" w:hAnsi="Times New Roman"/>
          <w:b/>
          <w:color w:val="000000"/>
          <w:sz w:val="24"/>
          <w:szCs w:val="24"/>
        </w:rPr>
        <w:t>ВЫПОЛНЕНИЕ РАБОТ ПО ЭКСПЛУАТАЦИИ</w:t>
      </w:r>
    </w:p>
    <w:p w:rsidR="00842DD6" w:rsidRPr="008D4DE4" w:rsidRDefault="00FC4AC5" w:rsidP="00FC4AC5">
      <w:pPr>
        <w:jc w:val="center"/>
        <w:rPr>
          <w:rFonts w:ascii="Times New Roman" w:hAnsi="Times New Roman"/>
          <w:b/>
          <w:color w:val="000000"/>
          <w:sz w:val="24"/>
          <w:szCs w:val="24"/>
        </w:rPr>
      </w:pPr>
      <w:r w:rsidRPr="008D4DE4">
        <w:rPr>
          <w:rFonts w:ascii="Times New Roman" w:hAnsi="Times New Roman"/>
          <w:b/>
          <w:color w:val="000000"/>
          <w:sz w:val="24"/>
          <w:szCs w:val="24"/>
        </w:rPr>
        <w:t>АВТОМОБИЛЬНЫХ ДОРОГ И АЭРОДРОМОВ</w:t>
      </w:r>
      <w:r w:rsidRPr="008D4DE4">
        <w:rPr>
          <w:rFonts w:ascii="Times New Roman" w:hAnsi="Times New Roman"/>
          <w:b/>
          <w:sz w:val="24"/>
          <w:szCs w:val="24"/>
        </w:rPr>
        <w:t>»</w:t>
      </w:r>
    </w:p>
    <w:p w:rsidR="00842DD6" w:rsidRPr="00842DD6" w:rsidRDefault="00842DD6" w:rsidP="00842DD6">
      <w:pPr>
        <w:jc w:val="center"/>
        <w:rPr>
          <w:rFonts w:ascii="Times New Roman" w:hAnsi="Times New Roman"/>
          <w:b/>
          <w:i/>
          <w:sz w:val="24"/>
          <w:szCs w:val="24"/>
        </w:rPr>
      </w:pPr>
    </w:p>
    <w:p w:rsidR="00842DD6" w:rsidRPr="00842DD6" w:rsidRDefault="00842DD6" w:rsidP="00842DD6">
      <w:pPr>
        <w:jc w:val="center"/>
        <w:rPr>
          <w:rFonts w:ascii="Times New Roman" w:hAnsi="Times New Roman"/>
          <w:b/>
          <w:i/>
          <w:sz w:val="24"/>
          <w:szCs w:val="24"/>
        </w:rPr>
      </w:pPr>
    </w:p>
    <w:p w:rsidR="00842DD6" w:rsidRPr="00842DD6" w:rsidRDefault="00842DD6" w:rsidP="00842DD6">
      <w:pPr>
        <w:jc w:val="center"/>
        <w:rPr>
          <w:rFonts w:ascii="Times New Roman" w:hAnsi="Times New Roman"/>
          <w:b/>
          <w:i/>
          <w:sz w:val="24"/>
          <w:szCs w:val="24"/>
        </w:rPr>
      </w:pPr>
    </w:p>
    <w:p w:rsidR="00842DD6" w:rsidRPr="00842DD6" w:rsidRDefault="00842DD6" w:rsidP="00842DD6">
      <w:pPr>
        <w:jc w:val="center"/>
        <w:rPr>
          <w:rFonts w:ascii="Times New Roman" w:hAnsi="Times New Roman"/>
          <w:b/>
          <w:i/>
          <w:sz w:val="24"/>
          <w:szCs w:val="24"/>
        </w:rPr>
      </w:pPr>
    </w:p>
    <w:p w:rsidR="00842DD6" w:rsidRPr="00842DD6" w:rsidRDefault="00842DD6" w:rsidP="00842DD6">
      <w:pPr>
        <w:jc w:val="center"/>
        <w:rPr>
          <w:rFonts w:ascii="Times New Roman" w:hAnsi="Times New Roman"/>
          <w:b/>
          <w:i/>
          <w:sz w:val="24"/>
          <w:szCs w:val="24"/>
        </w:rPr>
      </w:pPr>
    </w:p>
    <w:p w:rsidR="00842DD6" w:rsidRPr="00842DD6" w:rsidRDefault="00FC4AC5" w:rsidP="00842DD6">
      <w:pPr>
        <w:jc w:val="center"/>
        <w:rPr>
          <w:rFonts w:ascii="Times New Roman" w:hAnsi="Times New Roman"/>
          <w:b/>
          <w:i/>
          <w:sz w:val="24"/>
          <w:szCs w:val="24"/>
        </w:rPr>
      </w:pPr>
      <w:r>
        <w:rPr>
          <w:rFonts w:ascii="Times New Roman" w:hAnsi="Times New Roman"/>
          <w:b/>
          <w:i/>
          <w:sz w:val="24"/>
          <w:szCs w:val="24"/>
        </w:rPr>
        <w:t>2018 г.</w:t>
      </w:r>
    </w:p>
    <w:p w:rsidR="00842DD6" w:rsidRPr="00842DD6" w:rsidRDefault="00842DD6" w:rsidP="00842DD6">
      <w:pPr>
        <w:rPr>
          <w:rFonts w:ascii="Times New Roman" w:hAnsi="Times New Roman"/>
          <w:b/>
          <w:i/>
          <w:sz w:val="24"/>
          <w:szCs w:val="24"/>
        </w:rPr>
        <w:sectPr w:rsidR="00842DD6" w:rsidRPr="00842DD6" w:rsidSect="00733AEF">
          <w:footerReference w:type="even" r:id="rId48"/>
          <w:footerReference w:type="default" r:id="rId49"/>
          <w:pgSz w:w="11907" w:h="16840"/>
          <w:pgMar w:top="1134" w:right="851" w:bottom="992" w:left="1418" w:header="709" w:footer="709" w:gutter="0"/>
          <w:cols w:space="720"/>
        </w:sectPr>
      </w:pPr>
    </w:p>
    <w:p w:rsidR="00842DD6" w:rsidRPr="008D4DE4" w:rsidRDefault="00842DD6" w:rsidP="008D4DE4">
      <w:pPr>
        <w:spacing w:line="360" w:lineRule="auto"/>
        <w:contextualSpacing/>
        <w:jc w:val="center"/>
        <w:rPr>
          <w:rFonts w:ascii="Times New Roman" w:hAnsi="Times New Roman"/>
          <w:b/>
          <w:sz w:val="24"/>
          <w:szCs w:val="24"/>
        </w:rPr>
      </w:pPr>
      <w:r w:rsidRPr="008D4DE4">
        <w:rPr>
          <w:rFonts w:ascii="Times New Roman" w:hAnsi="Times New Roman"/>
          <w:b/>
          <w:sz w:val="24"/>
          <w:szCs w:val="24"/>
        </w:rPr>
        <w:lastRenderedPageBreak/>
        <w:t>СОДЕРЖАНИЕ</w:t>
      </w:r>
    </w:p>
    <w:p w:rsidR="00842DD6" w:rsidRPr="008D4DE4" w:rsidRDefault="00842DD6" w:rsidP="008D4DE4">
      <w:pPr>
        <w:spacing w:line="360" w:lineRule="auto"/>
        <w:contextualSpacing/>
        <w:rPr>
          <w:rFonts w:ascii="Times New Roman" w:hAnsi="Times New Roman"/>
          <w:b/>
          <w:i/>
          <w:sz w:val="24"/>
          <w:szCs w:val="24"/>
        </w:rPr>
      </w:pPr>
    </w:p>
    <w:tbl>
      <w:tblPr>
        <w:tblW w:w="0" w:type="auto"/>
        <w:tblLook w:val="01E0"/>
      </w:tblPr>
      <w:tblGrid>
        <w:gridCol w:w="7501"/>
        <w:gridCol w:w="1854"/>
      </w:tblGrid>
      <w:tr w:rsidR="00842DD6" w:rsidRPr="008D4DE4" w:rsidTr="00CC0654">
        <w:tc>
          <w:tcPr>
            <w:tcW w:w="7501" w:type="dxa"/>
          </w:tcPr>
          <w:p w:rsidR="00842DD6" w:rsidRPr="008D4DE4" w:rsidRDefault="00842DD6" w:rsidP="008D4DE4">
            <w:pPr>
              <w:numPr>
                <w:ilvl w:val="0"/>
                <w:numId w:val="9"/>
              </w:numPr>
              <w:tabs>
                <w:tab w:val="num" w:pos="284"/>
              </w:tabs>
              <w:suppressAutoHyphens/>
              <w:spacing w:line="360" w:lineRule="auto"/>
              <w:contextualSpacing/>
              <w:jc w:val="both"/>
              <w:rPr>
                <w:rFonts w:ascii="Times New Roman" w:hAnsi="Times New Roman"/>
                <w:b/>
                <w:sz w:val="24"/>
                <w:szCs w:val="24"/>
              </w:rPr>
            </w:pPr>
            <w:r w:rsidRPr="008D4DE4">
              <w:rPr>
                <w:rFonts w:ascii="Times New Roman" w:hAnsi="Times New Roman"/>
                <w:b/>
                <w:sz w:val="24"/>
                <w:szCs w:val="24"/>
              </w:rPr>
              <w:t>ОБЩАЯ ХАРАКТЕРИСТИКА ПРИМЕРНОЙ РАБОЧЕЙ ПРОГРАММЫ ПРОФЕССИОНАЛЬНОГО МОДУЛЯ</w:t>
            </w:r>
          </w:p>
        </w:tc>
        <w:tc>
          <w:tcPr>
            <w:tcW w:w="1854" w:type="dxa"/>
          </w:tcPr>
          <w:p w:rsidR="00842DD6" w:rsidRPr="008D4DE4" w:rsidRDefault="00842DD6" w:rsidP="008D4DE4">
            <w:pPr>
              <w:spacing w:line="360" w:lineRule="auto"/>
              <w:contextualSpacing/>
              <w:rPr>
                <w:rFonts w:ascii="Times New Roman" w:hAnsi="Times New Roman"/>
                <w:b/>
                <w:sz w:val="24"/>
                <w:szCs w:val="24"/>
              </w:rPr>
            </w:pPr>
          </w:p>
        </w:tc>
      </w:tr>
      <w:tr w:rsidR="00842DD6" w:rsidRPr="008D4DE4" w:rsidTr="00CC0654">
        <w:tc>
          <w:tcPr>
            <w:tcW w:w="7501" w:type="dxa"/>
          </w:tcPr>
          <w:p w:rsidR="00842DD6" w:rsidRPr="008D4DE4" w:rsidRDefault="00842DD6" w:rsidP="008D4DE4">
            <w:pPr>
              <w:numPr>
                <w:ilvl w:val="0"/>
                <w:numId w:val="9"/>
              </w:numPr>
              <w:tabs>
                <w:tab w:val="num" w:pos="284"/>
              </w:tabs>
              <w:suppressAutoHyphens/>
              <w:spacing w:line="360" w:lineRule="auto"/>
              <w:contextualSpacing/>
              <w:jc w:val="both"/>
              <w:rPr>
                <w:rFonts w:ascii="Times New Roman" w:hAnsi="Times New Roman"/>
                <w:b/>
                <w:sz w:val="24"/>
                <w:szCs w:val="24"/>
              </w:rPr>
            </w:pPr>
            <w:r w:rsidRPr="008D4DE4">
              <w:rPr>
                <w:rFonts w:ascii="Times New Roman" w:hAnsi="Times New Roman"/>
                <w:b/>
                <w:sz w:val="24"/>
                <w:szCs w:val="24"/>
              </w:rPr>
              <w:t>СТРУКТУРА И СОДЕРЖАНИЕ ПРОФЕССИОНАЛЬНОГО МОДУЛЯ</w:t>
            </w:r>
          </w:p>
          <w:p w:rsidR="00842DD6" w:rsidRPr="008D4DE4" w:rsidRDefault="00842DD6" w:rsidP="008D4DE4">
            <w:pPr>
              <w:numPr>
                <w:ilvl w:val="0"/>
                <w:numId w:val="9"/>
              </w:numPr>
              <w:tabs>
                <w:tab w:val="num" w:pos="284"/>
              </w:tabs>
              <w:suppressAutoHyphens/>
              <w:spacing w:line="360" w:lineRule="auto"/>
              <w:contextualSpacing/>
              <w:jc w:val="both"/>
              <w:rPr>
                <w:rFonts w:ascii="Times New Roman" w:hAnsi="Times New Roman"/>
                <w:b/>
                <w:sz w:val="24"/>
                <w:szCs w:val="24"/>
              </w:rPr>
            </w:pPr>
            <w:r w:rsidRPr="008D4DE4">
              <w:rPr>
                <w:rFonts w:ascii="Times New Roman" w:hAnsi="Times New Roman"/>
                <w:b/>
                <w:sz w:val="24"/>
                <w:szCs w:val="24"/>
              </w:rPr>
              <w:t>УСЛОВИЯ РЕАЛИЗАЦИИ ПРОФЕССИОНАЛЬНОГО МОДУЛЯ</w:t>
            </w:r>
          </w:p>
        </w:tc>
        <w:tc>
          <w:tcPr>
            <w:tcW w:w="1854" w:type="dxa"/>
          </w:tcPr>
          <w:p w:rsidR="00842DD6" w:rsidRPr="008D4DE4" w:rsidRDefault="00842DD6" w:rsidP="008D4DE4">
            <w:pPr>
              <w:spacing w:line="360" w:lineRule="auto"/>
              <w:ind w:left="644"/>
              <w:contextualSpacing/>
              <w:rPr>
                <w:rFonts w:ascii="Times New Roman" w:hAnsi="Times New Roman"/>
                <w:b/>
                <w:sz w:val="24"/>
                <w:szCs w:val="24"/>
              </w:rPr>
            </w:pPr>
          </w:p>
        </w:tc>
      </w:tr>
      <w:tr w:rsidR="00842DD6" w:rsidRPr="008D4DE4" w:rsidTr="00CC0654">
        <w:tc>
          <w:tcPr>
            <w:tcW w:w="7501" w:type="dxa"/>
          </w:tcPr>
          <w:p w:rsidR="00842DD6" w:rsidRPr="008D4DE4" w:rsidRDefault="00842DD6" w:rsidP="008D4DE4">
            <w:pPr>
              <w:numPr>
                <w:ilvl w:val="0"/>
                <w:numId w:val="9"/>
              </w:numPr>
              <w:suppressAutoHyphens/>
              <w:spacing w:line="360" w:lineRule="auto"/>
              <w:contextualSpacing/>
              <w:jc w:val="both"/>
              <w:rPr>
                <w:rFonts w:ascii="Times New Roman" w:hAnsi="Times New Roman"/>
                <w:b/>
                <w:sz w:val="24"/>
                <w:szCs w:val="24"/>
              </w:rPr>
            </w:pPr>
            <w:r w:rsidRPr="008D4DE4">
              <w:rPr>
                <w:rFonts w:ascii="Times New Roman" w:hAnsi="Times New Roman"/>
                <w:b/>
                <w:sz w:val="24"/>
                <w:szCs w:val="24"/>
              </w:rPr>
              <w:t>КОНТРОЛЬ И ОЦЕНКА РЕЗУЛЬТАТОВ ОСВОЕНИЯ ПРОФЕССИОНАЛЬНОГО МОДУЛЯ</w:t>
            </w:r>
          </w:p>
          <w:p w:rsidR="00842DD6" w:rsidRPr="008D4DE4" w:rsidRDefault="00842DD6" w:rsidP="008D4DE4">
            <w:pPr>
              <w:suppressAutoHyphens/>
              <w:spacing w:line="360" w:lineRule="auto"/>
              <w:contextualSpacing/>
              <w:jc w:val="both"/>
              <w:rPr>
                <w:rFonts w:ascii="Times New Roman" w:hAnsi="Times New Roman"/>
                <w:b/>
                <w:sz w:val="24"/>
                <w:szCs w:val="24"/>
              </w:rPr>
            </w:pPr>
          </w:p>
        </w:tc>
        <w:tc>
          <w:tcPr>
            <w:tcW w:w="1854" w:type="dxa"/>
          </w:tcPr>
          <w:p w:rsidR="00842DD6" w:rsidRPr="008D4DE4" w:rsidRDefault="00842DD6" w:rsidP="008D4DE4">
            <w:pPr>
              <w:spacing w:line="360" w:lineRule="auto"/>
              <w:contextualSpacing/>
              <w:rPr>
                <w:rFonts w:ascii="Times New Roman" w:hAnsi="Times New Roman"/>
                <w:b/>
                <w:sz w:val="24"/>
                <w:szCs w:val="24"/>
              </w:rPr>
            </w:pPr>
          </w:p>
        </w:tc>
      </w:tr>
    </w:tbl>
    <w:p w:rsidR="00842DD6" w:rsidRPr="00842DD6" w:rsidRDefault="00842DD6" w:rsidP="00842DD6">
      <w:pPr>
        <w:rPr>
          <w:rFonts w:ascii="Times New Roman" w:hAnsi="Times New Roman"/>
          <w:b/>
          <w:i/>
          <w:sz w:val="24"/>
          <w:szCs w:val="24"/>
        </w:rPr>
        <w:sectPr w:rsidR="00842DD6" w:rsidRPr="00842DD6" w:rsidSect="00733AEF">
          <w:pgSz w:w="11907" w:h="16840"/>
          <w:pgMar w:top="1134" w:right="851" w:bottom="992" w:left="1418" w:header="709" w:footer="709" w:gutter="0"/>
          <w:cols w:space="720"/>
        </w:sectPr>
      </w:pPr>
    </w:p>
    <w:p w:rsidR="00842DD6" w:rsidRPr="00842DD6" w:rsidRDefault="00842DD6" w:rsidP="00842DD6">
      <w:pPr>
        <w:spacing w:line="360" w:lineRule="auto"/>
        <w:contextualSpacing/>
        <w:rPr>
          <w:rFonts w:ascii="Times New Roman" w:hAnsi="Times New Roman"/>
          <w:b/>
          <w:i/>
          <w:sz w:val="24"/>
          <w:szCs w:val="24"/>
        </w:rPr>
      </w:pPr>
    </w:p>
    <w:p w:rsidR="00842DD6" w:rsidRPr="00CD5431" w:rsidRDefault="00CD5431" w:rsidP="00842DD6">
      <w:pPr>
        <w:spacing w:line="360" w:lineRule="auto"/>
        <w:contextualSpacing/>
        <w:jc w:val="center"/>
        <w:rPr>
          <w:rFonts w:ascii="Times New Roman" w:hAnsi="Times New Roman"/>
          <w:b/>
          <w:sz w:val="24"/>
          <w:szCs w:val="24"/>
        </w:rPr>
      </w:pPr>
      <w:r w:rsidRPr="00CD5431">
        <w:rPr>
          <w:rFonts w:ascii="Times New Roman" w:hAnsi="Times New Roman"/>
          <w:b/>
          <w:sz w:val="24"/>
          <w:szCs w:val="24"/>
        </w:rPr>
        <w:t>1. ОБЩАЯ ХАРАКТЕРИСТИКА ПРИМЕРНОЙ РАБОЧЕЙ ПРОГРАММЫ</w:t>
      </w:r>
    </w:p>
    <w:p w:rsidR="00842DD6" w:rsidRPr="00CD5431" w:rsidRDefault="00CD5431" w:rsidP="00842DD6">
      <w:pPr>
        <w:spacing w:line="360" w:lineRule="auto"/>
        <w:contextualSpacing/>
        <w:jc w:val="center"/>
        <w:rPr>
          <w:rFonts w:ascii="Times New Roman" w:hAnsi="Times New Roman"/>
          <w:b/>
          <w:sz w:val="24"/>
          <w:szCs w:val="24"/>
        </w:rPr>
      </w:pPr>
      <w:r w:rsidRPr="00CD5431">
        <w:rPr>
          <w:rFonts w:ascii="Times New Roman" w:hAnsi="Times New Roman"/>
          <w:b/>
          <w:sz w:val="24"/>
          <w:szCs w:val="24"/>
        </w:rPr>
        <w:t>ПРОФЕССИОНАЛЬНОГО МОДУЛЯ</w:t>
      </w:r>
    </w:p>
    <w:p w:rsidR="00CD5431" w:rsidRDefault="00CD5431" w:rsidP="00842DD6">
      <w:pPr>
        <w:spacing w:line="360" w:lineRule="auto"/>
        <w:contextualSpacing/>
        <w:jc w:val="center"/>
        <w:rPr>
          <w:rFonts w:ascii="Times New Roman" w:hAnsi="Times New Roman"/>
          <w:b/>
          <w:color w:val="000000"/>
          <w:sz w:val="24"/>
          <w:szCs w:val="24"/>
        </w:rPr>
      </w:pPr>
      <w:r w:rsidRPr="00CD5431">
        <w:rPr>
          <w:rFonts w:ascii="Times New Roman" w:hAnsi="Times New Roman"/>
          <w:b/>
          <w:sz w:val="24"/>
          <w:szCs w:val="24"/>
        </w:rPr>
        <w:t xml:space="preserve">«ПМ.04 </w:t>
      </w:r>
      <w:r w:rsidRPr="00CD5431">
        <w:rPr>
          <w:rFonts w:ascii="Times New Roman" w:hAnsi="Times New Roman"/>
          <w:b/>
          <w:color w:val="000000"/>
          <w:sz w:val="24"/>
          <w:szCs w:val="24"/>
        </w:rPr>
        <w:t>ВЫПОЛНЕНИЕ РАБОТ ПО ЭКСПЛУАТАЦИИ АВТОМОБИЛЬНЫХ</w:t>
      </w:r>
    </w:p>
    <w:p w:rsidR="00842DD6" w:rsidRPr="00CD5431" w:rsidRDefault="00CD5431" w:rsidP="00CD5431">
      <w:pPr>
        <w:spacing w:line="360" w:lineRule="auto"/>
        <w:contextualSpacing/>
        <w:jc w:val="center"/>
        <w:rPr>
          <w:rFonts w:ascii="Times New Roman" w:hAnsi="Times New Roman"/>
          <w:b/>
          <w:color w:val="000000"/>
          <w:sz w:val="24"/>
          <w:szCs w:val="24"/>
        </w:rPr>
      </w:pPr>
      <w:r w:rsidRPr="00CD5431">
        <w:rPr>
          <w:rFonts w:ascii="Times New Roman" w:hAnsi="Times New Roman"/>
          <w:b/>
          <w:color w:val="000000"/>
          <w:sz w:val="24"/>
          <w:szCs w:val="24"/>
        </w:rPr>
        <w:t xml:space="preserve"> ДОРОГ И АЭРОДРОМОВ</w:t>
      </w:r>
      <w:r w:rsidRPr="00CD5431">
        <w:rPr>
          <w:rFonts w:ascii="Times New Roman" w:hAnsi="Times New Roman"/>
          <w:b/>
          <w:sz w:val="24"/>
          <w:szCs w:val="24"/>
        </w:rPr>
        <w:t>»</w:t>
      </w:r>
    </w:p>
    <w:p w:rsidR="00842DD6" w:rsidRPr="00CD5431" w:rsidRDefault="00842DD6" w:rsidP="00842DD6">
      <w:pPr>
        <w:spacing w:line="360" w:lineRule="auto"/>
        <w:contextualSpacing/>
        <w:rPr>
          <w:rFonts w:ascii="Times New Roman" w:hAnsi="Times New Roman"/>
          <w:b/>
          <w:sz w:val="24"/>
          <w:szCs w:val="24"/>
        </w:rPr>
      </w:pPr>
    </w:p>
    <w:p w:rsidR="00842DD6" w:rsidRPr="00CD5431" w:rsidRDefault="0010743A" w:rsidP="00842DD6">
      <w:pPr>
        <w:suppressAutoHyphens/>
        <w:spacing w:line="360" w:lineRule="auto"/>
        <w:contextualSpacing/>
        <w:rPr>
          <w:rFonts w:ascii="Times New Roman" w:hAnsi="Times New Roman"/>
          <w:b/>
          <w:sz w:val="24"/>
          <w:szCs w:val="24"/>
        </w:rPr>
      </w:pPr>
      <w:r w:rsidRPr="00CD5431">
        <w:rPr>
          <w:rFonts w:ascii="Times New Roman" w:hAnsi="Times New Roman"/>
          <w:b/>
          <w:sz w:val="24"/>
          <w:szCs w:val="24"/>
        </w:rPr>
        <w:t xml:space="preserve">1.1. Цель и планируемые результаты освоения профессионального модуля </w:t>
      </w:r>
    </w:p>
    <w:p w:rsidR="00842DD6" w:rsidRPr="00842DD6" w:rsidRDefault="0010743A" w:rsidP="00842DD6">
      <w:pPr>
        <w:suppressAutoHyphens/>
        <w:spacing w:line="360" w:lineRule="auto"/>
        <w:contextualSpacing/>
        <w:jc w:val="both"/>
        <w:rPr>
          <w:rFonts w:ascii="Times New Roman" w:hAnsi="Times New Roman"/>
          <w:b/>
          <w:sz w:val="24"/>
          <w:szCs w:val="24"/>
        </w:rPr>
      </w:pPr>
      <w:r w:rsidRPr="0010743A">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00842DD6" w:rsidRPr="00842DD6">
        <w:rPr>
          <w:rFonts w:ascii="Times New Roman" w:hAnsi="Times New Roman"/>
          <w:b/>
          <w:sz w:val="24"/>
          <w:szCs w:val="24"/>
        </w:rPr>
        <w:t>Выполнение работ по эксплуатации автомобильных дорог</w:t>
      </w:r>
    </w:p>
    <w:p w:rsidR="00842DD6" w:rsidRPr="00842DD6" w:rsidRDefault="00842DD6" w:rsidP="00842DD6">
      <w:pPr>
        <w:suppressAutoHyphens/>
        <w:spacing w:line="360" w:lineRule="auto"/>
        <w:contextualSpacing/>
        <w:jc w:val="both"/>
        <w:rPr>
          <w:rFonts w:ascii="Times New Roman" w:hAnsi="Times New Roman"/>
          <w:sz w:val="24"/>
          <w:szCs w:val="24"/>
        </w:rPr>
      </w:pPr>
      <w:r w:rsidRPr="00842DD6">
        <w:rPr>
          <w:rFonts w:ascii="Times New Roman" w:hAnsi="Times New Roman"/>
          <w:b/>
          <w:sz w:val="24"/>
          <w:szCs w:val="24"/>
        </w:rPr>
        <w:t xml:space="preserve"> и аэродромов</w:t>
      </w:r>
      <w:r w:rsidR="0010743A" w:rsidRPr="0010743A">
        <w:rPr>
          <w:rFonts w:ascii="Times New Roman" w:hAnsi="Times New Roman"/>
          <w:sz w:val="24"/>
          <w:szCs w:val="24"/>
        </w:rPr>
        <w:t xml:space="preserve"> и соответствующие ему общие компетенции и профессиональные компетенции:</w:t>
      </w:r>
    </w:p>
    <w:p w:rsidR="00842DD6" w:rsidRPr="00842DD6" w:rsidRDefault="0010743A" w:rsidP="00842DD6">
      <w:pPr>
        <w:numPr>
          <w:ilvl w:val="2"/>
          <w:numId w:val="322"/>
        </w:numPr>
        <w:spacing w:before="120" w:after="120" w:line="360" w:lineRule="auto"/>
        <w:contextualSpacing/>
        <w:jc w:val="both"/>
        <w:rPr>
          <w:rFonts w:ascii="Times New Roman" w:hAnsi="Times New Roman"/>
          <w:sz w:val="24"/>
          <w:szCs w:val="24"/>
        </w:rPr>
      </w:pPr>
      <w:r w:rsidRPr="0010743A">
        <w:rPr>
          <w:rFonts w:ascii="Times New Roman" w:hAnsi="Times New Roman"/>
          <w:sz w:val="24"/>
          <w:szCs w:val="24"/>
        </w:rPr>
        <w:t>Перечень общих компетенций</w:t>
      </w:r>
      <w:r w:rsidR="00842DD6" w:rsidRPr="00842DD6">
        <w:rPr>
          <w:rFonts w:ascii="Times New Roman" w:hAnsi="Times New Roman"/>
          <w:sz w:val="24"/>
          <w:szCs w:val="24"/>
          <w:vertAlign w:val="superscript"/>
        </w:rPr>
        <w:footnoteReference w:id="33"/>
      </w:r>
    </w:p>
    <w:tbl>
      <w:tblPr>
        <w:tblpPr w:leftFromText="180" w:rightFromText="180" w:vertAnchor="text" w:horzAnchor="margin" w:tblpY="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8583"/>
      </w:tblGrid>
      <w:tr w:rsidR="00842DD6" w:rsidRPr="00842DD6" w:rsidTr="00CC0654">
        <w:tc>
          <w:tcPr>
            <w:tcW w:w="988" w:type="dxa"/>
          </w:tcPr>
          <w:p w:rsidR="00842DD6" w:rsidRPr="00842DD6" w:rsidRDefault="00842DD6" w:rsidP="00842DD6">
            <w:pPr>
              <w:keepNext/>
              <w:spacing w:after="0" w:line="360" w:lineRule="auto"/>
              <w:contextualSpacing/>
              <w:jc w:val="center"/>
              <w:outlineLvl w:val="1"/>
              <w:rPr>
                <w:rFonts w:ascii="Times New Roman" w:hAnsi="Times New Roman"/>
                <w:b/>
                <w:bCs/>
                <w:iCs/>
                <w:sz w:val="24"/>
                <w:szCs w:val="24"/>
              </w:rPr>
            </w:pPr>
            <w:r w:rsidRPr="00842DD6">
              <w:rPr>
                <w:rFonts w:ascii="Times New Roman" w:hAnsi="Times New Roman"/>
                <w:b/>
                <w:bCs/>
                <w:iCs/>
                <w:sz w:val="24"/>
                <w:szCs w:val="24"/>
              </w:rPr>
              <w:t>Код</w:t>
            </w:r>
          </w:p>
        </w:tc>
        <w:tc>
          <w:tcPr>
            <w:tcW w:w="8583" w:type="dxa"/>
          </w:tcPr>
          <w:p w:rsidR="00842DD6" w:rsidRPr="00842DD6" w:rsidRDefault="00842DD6" w:rsidP="00842DD6">
            <w:pPr>
              <w:keepNext/>
              <w:spacing w:after="0" w:line="360" w:lineRule="auto"/>
              <w:contextualSpacing/>
              <w:jc w:val="center"/>
              <w:outlineLvl w:val="1"/>
              <w:rPr>
                <w:rFonts w:ascii="Times New Roman" w:hAnsi="Times New Roman"/>
                <w:b/>
                <w:bCs/>
                <w:iCs/>
                <w:sz w:val="24"/>
                <w:szCs w:val="24"/>
              </w:rPr>
            </w:pPr>
            <w:r w:rsidRPr="00842DD6">
              <w:rPr>
                <w:rFonts w:ascii="Times New Roman" w:hAnsi="Times New Roman"/>
                <w:b/>
                <w:bCs/>
                <w:iCs/>
                <w:sz w:val="24"/>
                <w:szCs w:val="24"/>
              </w:rPr>
              <w:t>Наименование общих компетенций</w:t>
            </w:r>
          </w:p>
        </w:tc>
      </w:tr>
      <w:tr w:rsidR="00842DD6" w:rsidRPr="00842DD6" w:rsidTr="00CC0654">
        <w:trPr>
          <w:trHeight w:val="327"/>
        </w:trPr>
        <w:tc>
          <w:tcPr>
            <w:tcW w:w="988" w:type="dxa"/>
          </w:tcPr>
          <w:p w:rsidR="00842DD6" w:rsidRPr="00842DD6" w:rsidRDefault="00842DD6" w:rsidP="00842DD6">
            <w:pPr>
              <w:keepNext/>
              <w:spacing w:after="0" w:line="360" w:lineRule="auto"/>
              <w:contextualSpacing/>
              <w:outlineLvl w:val="1"/>
              <w:rPr>
                <w:rFonts w:ascii="Times New Roman" w:hAnsi="Times New Roman"/>
                <w:bCs/>
                <w:iCs/>
                <w:sz w:val="24"/>
                <w:szCs w:val="24"/>
              </w:rPr>
            </w:pPr>
            <w:r w:rsidRPr="00842DD6">
              <w:rPr>
                <w:rFonts w:ascii="Times New Roman" w:hAnsi="Times New Roman"/>
                <w:bCs/>
                <w:iCs/>
                <w:sz w:val="24"/>
                <w:szCs w:val="24"/>
              </w:rPr>
              <w:t>ОК 01.</w:t>
            </w:r>
          </w:p>
        </w:tc>
        <w:tc>
          <w:tcPr>
            <w:tcW w:w="8583" w:type="dxa"/>
          </w:tcPr>
          <w:p w:rsidR="00842DD6" w:rsidRPr="00842DD6" w:rsidRDefault="00842DD6" w:rsidP="00842DD6">
            <w:pPr>
              <w:keepNext/>
              <w:suppressAutoHyphens/>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Выбирать способы решения задач профессиональной деятельности применительно к различным контекстам</w:t>
            </w:r>
          </w:p>
        </w:tc>
      </w:tr>
      <w:tr w:rsidR="00842DD6" w:rsidRPr="00842DD6" w:rsidTr="00CC0654">
        <w:tc>
          <w:tcPr>
            <w:tcW w:w="988" w:type="dxa"/>
          </w:tcPr>
          <w:p w:rsidR="00842DD6" w:rsidRPr="00842DD6" w:rsidRDefault="00842DD6" w:rsidP="00842DD6">
            <w:pPr>
              <w:keepNext/>
              <w:spacing w:after="0" w:line="360" w:lineRule="auto"/>
              <w:contextualSpacing/>
              <w:outlineLvl w:val="1"/>
              <w:rPr>
                <w:rFonts w:ascii="Times New Roman" w:hAnsi="Times New Roman"/>
                <w:bCs/>
                <w:iCs/>
                <w:sz w:val="24"/>
                <w:szCs w:val="24"/>
              </w:rPr>
            </w:pPr>
            <w:r w:rsidRPr="00842DD6">
              <w:rPr>
                <w:rFonts w:ascii="Times New Roman" w:hAnsi="Times New Roman"/>
                <w:bCs/>
                <w:iCs/>
                <w:sz w:val="24"/>
                <w:szCs w:val="24"/>
              </w:rPr>
              <w:t>ОК 02.</w:t>
            </w:r>
          </w:p>
        </w:tc>
        <w:tc>
          <w:tcPr>
            <w:tcW w:w="8583"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842DD6" w:rsidRPr="00842DD6" w:rsidTr="00CC0654">
        <w:tc>
          <w:tcPr>
            <w:tcW w:w="988" w:type="dxa"/>
          </w:tcPr>
          <w:p w:rsidR="00842DD6" w:rsidRPr="00842DD6" w:rsidRDefault="00842DD6" w:rsidP="00842DD6">
            <w:pPr>
              <w:keepNext/>
              <w:spacing w:after="0" w:line="360" w:lineRule="auto"/>
              <w:contextualSpacing/>
              <w:outlineLvl w:val="1"/>
              <w:rPr>
                <w:rFonts w:ascii="Times New Roman" w:hAnsi="Times New Roman"/>
                <w:bCs/>
                <w:iCs/>
                <w:sz w:val="24"/>
                <w:szCs w:val="24"/>
              </w:rPr>
            </w:pPr>
            <w:r w:rsidRPr="00842DD6">
              <w:rPr>
                <w:rFonts w:ascii="Times New Roman" w:hAnsi="Times New Roman"/>
                <w:bCs/>
                <w:iCs/>
                <w:sz w:val="24"/>
                <w:szCs w:val="24"/>
              </w:rPr>
              <w:t>ОК 03.</w:t>
            </w:r>
          </w:p>
        </w:tc>
        <w:tc>
          <w:tcPr>
            <w:tcW w:w="8583"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 xml:space="preserve">Планировать и реализовывать собственное профессиональное </w:t>
            </w:r>
            <w:r w:rsidRPr="00842DD6">
              <w:rPr>
                <w:rFonts w:ascii="Times New Roman" w:hAnsi="Times New Roman"/>
                <w:bCs/>
                <w:iCs/>
                <w:sz w:val="24"/>
                <w:szCs w:val="24"/>
              </w:rPr>
              <w:br/>
              <w:t>и личностное развитие</w:t>
            </w:r>
          </w:p>
        </w:tc>
      </w:tr>
      <w:tr w:rsidR="00842DD6" w:rsidRPr="00842DD6" w:rsidTr="00CC0654">
        <w:tc>
          <w:tcPr>
            <w:tcW w:w="988" w:type="dxa"/>
          </w:tcPr>
          <w:p w:rsidR="00842DD6" w:rsidRPr="00842DD6" w:rsidRDefault="00842DD6" w:rsidP="00842DD6">
            <w:pPr>
              <w:keepNext/>
              <w:spacing w:after="0" w:line="360" w:lineRule="auto"/>
              <w:contextualSpacing/>
              <w:outlineLvl w:val="1"/>
              <w:rPr>
                <w:rFonts w:ascii="Times New Roman" w:hAnsi="Times New Roman"/>
                <w:bCs/>
                <w:iCs/>
                <w:sz w:val="24"/>
                <w:szCs w:val="24"/>
              </w:rPr>
            </w:pPr>
            <w:r w:rsidRPr="00842DD6">
              <w:rPr>
                <w:rFonts w:ascii="Times New Roman" w:hAnsi="Times New Roman"/>
                <w:bCs/>
                <w:iCs/>
                <w:sz w:val="24"/>
                <w:szCs w:val="24"/>
              </w:rPr>
              <w:t>ОК 04.</w:t>
            </w:r>
          </w:p>
        </w:tc>
        <w:tc>
          <w:tcPr>
            <w:tcW w:w="8583"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 xml:space="preserve">Работать в коллективе и команде, эффективно взаимодействовать </w:t>
            </w:r>
            <w:r w:rsidRPr="00842DD6">
              <w:rPr>
                <w:rFonts w:ascii="Times New Roman" w:hAnsi="Times New Roman"/>
                <w:bCs/>
                <w:iCs/>
                <w:sz w:val="24"/>
                <w:szCs w:val="24"/>
              </w:rPr>
              <w:br/>
              <w:t>с коллегами, руководством, клиентами</w:t>
            </w:r>
          </w:p>
        </w:tc>
      </w:tr>
      <w:tr w:rsidR="00842DD6" w:rsidRPr="00842DD6" w:rsidTr="00CC0654">
        <w:tc>
          <w:tcPr>
            <w:tcW w:w="988" w:type="dxa"/>
          </w:tcPr>
          <w:p w:rsidR="00842DD6" w:rsidRPr="00842DD6" w:rsidRDefault="00842DD6" w:rsidP="00842DD6">
            <w:pPr>
              <w:keepNext/>
              <w:spacing w:after="0" w:line="360" w:lineRule="auto"/>
              <w:contextualSpacing/>
              <w:outlineLvl w:val="1"/>
              <w:rPr>
                <w:rFonts w:ascii="Times New Roman" w:hAnsi="Times New Roman"/>
                <w:bCs/>
                <w:iCs/>
                <w:sz w:val="24"/>
                <w:szCs w:val="24"/>
              </w:rPr>
            </w:pPr>
            <w:r w:rsidRPr="00842DD6">
              <w:rPr>
                <w:rFonts w:ascii="Times New Roman" w:hAnsi="Times New Roman"/>
                <w:bCs/>
                <w:iCs/>
                <w:sz w:val="24"/>
                <w:szCs w:val="24"/>
              </w:rPr>
              <w:t>ОК 05.</w:t>
            </w:r>
          </w:p>
        </w:tc>
        <w:tc>
          <w:tcPr>
            <w:tcW w:w="8583"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w:t>
            </w:r>
            <w:r w:rsidRPr="00842DD6">
              <w:rPr>
                <w:rFonts w:ascii="Times New Roman" w:hAnsi="Times New Roman"/>
                <w:bCs/>
                <w:iCs/>
                <w:sz w:val="24"/>
                <w:szCs w:val="24"/>
              </w:rPr>
              <w:t>н</w:t>
            </w:r>
            <w:r w:rsidRPr="00842DD6">
              <w:rPr>
                <w:rFonts w:ascii="Times New Roman" w:hAnsi="Times New Roman"/>
                <w:bCs/>
                <w:iCs/>
                <w:sz w:val="24"/>
                <w:szCs w:val="24"/>
              </w:rPr>
              <w:t>текста</w:t>
            </w:r>
          </w:p>
        </w:tc>
      </w:tr>
      <w:tr w:rsidR="00842DD6" w:rsidRPr="00842DD6" w:rsidTr="00CC0654">
        <w:tc>
          <w:tcPr>
            <w:tcW w:w="988" w:type="dxa"/>
          </w:tcPr>
          <w:p w:rsidR="00842DD6" w:rsidRPr="00842DD6" w:rsidRDefault="00842DD6" w:rsidP="00842DD6">
            <w:pPr>
              <w:keepNext/>
              <w:spacing w:after="0" w:line="360" w:lineRule="auto"/>
              <w:contextualSpacing/>
              <w:outlineLvl w:val="1"/>
              <w:rPr>
                <w:rFonts w:ascii="Times New Roman" w:hAnsi="Times New Roman"/>
                <w:bCs/>
                <w:iCs/>
                <w:sz w:val="24"/>
                <w:szCs w:val="24"/>
              </w:rPr>
            </w:pPr>
            <w:r w:rsidRPr="00842DD6">
              <w:rPr>
                <w:rFonts w:ascii="Times New Roman" w:hAnsi="Times New Roman"/>
                <w:bCs/>
                <w:iCs/>
                <w:sz w:val="24"/>
                <w:szCs w:val="24"/>
              </w:rPr>
              <w:t>ОК 06.</w:t>
            </w:r>
          </w:p>
        </w:tc>
        <w:tc>
          <w:tcPr>
            <w:tcW w:w="8583"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842DD6" w:rsidRPr="00842DD6" w:rsidTr="00CC0654">
        <w:tc>
          <w:tcPr>
            <w:tcW w:w="988" w:type="dxa"/>
          </w:tcPr>
          <w:p w:rsidR="00842DD6" w:rsidRPr="00842DD6" w:rsidRDefault="00842DD6" w:rsidP="00842DD6">
            <w:pPr>
              <w:keepNext/>
              <w:spacing w:after="0" w:line="360" w:lineRule="auto"/>
              <w:contextualSpacing/>
              <w:outlineLvl w:val="1"/>
              <w:rPr>
                <w:rFonts w:ascii="Times New Roman" w:hAnsi="Times New Roman"/>
                <w:bCs/>
                <w:iCs/>
                <w:sz w:val="24"/>
                <w:szCs w:val="24"/>
              </w:rPr>
            </w:pPr>
            <w:r w:rsidRPr="00842DD6">
              <w:rPr>
                <w:rFonts w:ascii="Times New Roman" w:hAnsi="Times New Roman"/>
                <w:bCs/>
                <w:iCs/>
                <w:sz w:val="24"/>
                <w:szCs w:val="24"/>
              </w:rPr>
              <w:t>ОК 07.</w:t>
            </w:r>
          </w:p>
        </w:tc>
        <w:tc>
          <w:tcPr>
            <w:tcW w:w="8583"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Содействовать сохранению окружающей среды, ресурсосбережению, эффекти</w:t>
            </w:r>
            <w:r w:rsidRPr="00842DD6">
              <w:rPr>
                <w:rFonts w:ascii="Times New Roman" w:hAnsi="Times New Roman"/>
                <w:bCs/>
                <w:iCs/>
                <w:sz w:val="24"/>
                <w:szCs w:val="24"/>
              </w:rPr>
              <w:t>в</w:t>
            </w:r>
            <w:r w:rsidRPr="00842DD6">
              <w:rPr>
                <w:rFonts w:ascii="Times New Roman" w:hAnsi="Times New Roman"/>
                <w:bCs/>
                <w:iCs/>
                <w:sz w:val="24"/>
                <w:szCs w:val="24"/>
              </w:rPr>
              <w:t>но действовать в чрезвычайных ситуациях</w:t>
            </w:r>
          </w:p>
        </w:tc>
      </w:tr>
      <w:tr w:rsidR="00842DD6" w:rsidRPr="00842DD6" w:rsidTr="00CC0654">
        <w:tc>
          <w:tcPr>
            <w:tcW w:w="988" w:type="dxa"/>
          </w:tcPr>
          <w:p w:rsidR="00842DD6" w:rsidRPr="00842DD6" w:rsidRDefault="00842DD6" w:rsidP="00842DD6">
            <w:pPr>
              <w:keepNext/>
              <w:spacing w:after="0" w:line="360" w:lineRule="auto"/>
              <w:contextualSpacing/>
              <w:outlineLvl w:val="1"/>
              <w:rPr>
                <w:rFonts w:ascii="Times New Roman" w:hAnsi="Times New Roman"/>
                <w:bCs/>
                <w:iCs/>
                <w:sz w:val="24"/>
                <w:szCs w:val="24"/>
              </w:rPr>
            </w:pPr>
            <w:r w:rsidRPr="00842DD6">
              <w:rPr>
                <w:rFonts w:ascii="Times New Roman" w:hAnsi="Times New Roman"/>
                <w:bCs/>
                <w:iCs/>
                <w:sz w:val="24"/>
                <w:szCs w:val="24"/>
              </w:rPr>
              <w:t>ОК 08.</w:t>
            </w:r>
          </w:p>
        </w:tc>
        <w:tc>
          <w:tcPr>
            <w:tcW w:w="8583"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 xml:space="preserve">Использовать средства физической культуры для сохранения </w:t>
            </w:r>
            <w:r w:rsidRPr="00842DD6">
              <w:rPr>
                <w:rFonts w:ascii="Times New Roman" w:hAnsi="Times New Roman"/>
                <w:bCs/>
                <w:iCs/>
                <w:sz w:val="24"/>
                <w:szCs w:val="24"/>
              </w:rPr>
              <w:br/>
              <w:t>и укрепления здоровья в процессе профессиональной деятельности и поддерж</w:t>
            </w:r>
            <w:r w:rsidRPr="00842DD6">
              <w:rPr>
                <w:rFonts w:ascii="Times New Roman" w:hAnsi="Times New Roman"/>
                <w:bCs/>
                <w:iCs/>
                <w:sz w:val="24"/>
                <w:szCs w:val="24"/>
              </w:rPr>
              <w:t>а</w:t>
            </w:r>
            <w:r w:rsidRPr="00842DD6">
              <w:rPr>
                <w:rFonts w:ascii="Times New Roman" w:hAnsi="Times New Roman"/>
                <w:bCs/>
                <w:iCs/>
                <w:sz w:val="24"/>
                <w:szCs w:val="24"/>
              </w:rPr>
              <w:lastRenderedPageBreak/>
              <w:t>ния необходимого уровня физической подготовленности</w:t>
            </w:r>
          </w:p>
        </w:tc>
      </w:tr>
      <w:tr w:rsidR="00842DD6" w:rsidRPr="00842DD6" w:rsidTr="00CC0654">
        <w:tc>
          <w:tcPr>
            <w:tcW w:w="988" w:type="dxa"/>
          </w:tcPr>
          <w:p w:rsidR="00842DD6" w:rsidRPr="00842DD6" w:rsidRDefault="00842DD6" w:rsidP="00842DD6">
            <w:pPr>
              <w:keepNext/>
              <w:spacing w:after="0" w:line="360" w:lineRule="auto"/>
              <w:contextualSpacing/>
              <w:outlineLvl w:val="1"/>
              <w:rPr>
                <w:rFonts w:ascii="Times New Roman" w:hAnsi="Times New Roman"/>
                <w:bCs/>
                <w:iCs/>
                <w:sz w:val="24"/>
                <w:szCs w:val="24"/>
              </w:rPr>
            </w:pPr>
            <w:r w:rsidRPr="00842DD6">
              <w:rPr>
                <w:rFonts w:ascii="Times New Roman" w:hAnsi="Times New Roman"/>
                <w:bCs/>
                <w:iCs/>
                <w:sz w:val="24"/>
                <w:szCs w:val="24"/>
              </w:rPr>
              <w:lastRenderedPageBreak/>
              <w:t>ОК 09.</w:t>
            </w:r>
          </w:p>
        </w:tc>
        <w:tc>
          <w:tcPr>
            <w:tcW w:w="8583"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Использовать информационные технологии в профессиональной деятельности</w:t>
            </w:r>
          </w:p>
        </w:tc>
      </w:tr>
      <w:tr w:rsidR="00842DD6" w:rsidRPr="00842DD6" w:rsidTr="00CC0654">
        <w:tc>
          <w:tcPr>
            <w:tcW w:w="988" w:type="dxa"/>
          </w:tcPr>
          <w:p w:rsidR="00842DD6" w:rsidRPr="00842DD6" w:rsidRDefault="00842DD6" w:rsidP="00842DD6">
            <w:pPr>
              <w:keepNext/>
              <w:spacing w:after="0" w:line="360" w:lineRule="auto"/>
              <w:contextualSpacing/>
              <w:outlineLvl w:val="1"/>
              <w:rPr>
                <w:rFonts w:ascii="Times New Roman" w:hAnsi="Times New Roman"/>
                <w:bCs/>
                <w:iCs/>
                <w:sz w:val="24"/>
                <w:szCs w:val="24"/>
              </w:rPr>
            </w:pPr>
            <w:r w:rsidRPr="00842DD6">
              <w:rPr>
                <w:rFonts w:ascii="Times New Roman" w:hAnsi="Times New Roman"/>
                <w:bCs/>
                <w:iCs/>
                <w:sz w:val="24"/>
                <w:szCs w:val="24"/>
              </w:rPr>
              <w:t>ОК 10.</w:t>
            </w:r>
          </w:p>
        </w:tc>
        <w:tc>
          <w:tcPr>
            <w:tcW w:w="8583"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Пользоваться профессиональной документацией на государственном и ин</w:t>
            </w:r>
            <w:r w:rsidRPr="00842DD6">
              <w:rPr>
                <w:rFonts w:ascii="Times New Roman" w:hAnsi="Times New Roman"/>
                <w:bCs/>
                <w:iCs/>
                <w:sz w:val="24"/>
                <w:szCs w:val="24"/>
              </w:rPr>
              <w:t>о</w:t>
            </w:r>
            <w:r w:rsidRPr="00842DD6">
              <w:rPr>
                <w:rFonts w:ascii="Times New Roman" w:hAnsi="Times New Roman"/>
                <w:bCs/>
                <w:iCs/>
                <w:sz w:val="24"/>
                <w:szCs w:val="24"/>
              </w:rPr>
              <w:t>странном языках</w:t>
            </w:r>
          </w:p>
        </w:tc>
      </w:tr>
      <w:tr w:rsidR="00842DD6" w:rsidRPr="00842DD6" w:rsidTr="00CC0654">
        <w:tc>
          <w:tcPr>
            <w:tcW w:w="988" w:type="dxa"/>
          </w:tcPr>
          <w:p w:rsidR="00842DD6" w:rsidRPr="00842DD6" w:rsidRDefault="00842DD6" w:rsidP="00842DD6">
            <w:pPr>
              <w:keepNext/>
              <w:spacing w:after="0" w:line="360" w:lineRule="auto"/>
              <w:contextualSpacing/>
              <w:outlineLvl w:val="1"/>
              <w:rPr>
                <w:rFonts w:ascii="Times New Roman" w:hAnsi="Times New Roman"/>
                <w:bCs/>
                <w:iCs/>
                <w:sz w:val="24"/>
                <w:szCs w:val="24"/>
                <w:highlight w:val="yellow"/>
              </w:rPr>
            </w:pPr>
            <w:r w:rsidRPr="00842DD6">
              <w:rPr>
                <w:rFonts w:ascii="Times New Roman" w:hAnsi="Times New Roman"/>
                <w:bCs/>
                <w:iCs/>
                <w:sz w:val="24"/>
                <w:szCs w:val="24"/>
                <w:highlight w:val="yellow"/>
              </w:rPr>
              <w:t>ОК 11.</w:t>
            </w:r>
          </w:p>
        </w:tc>
        <w:tc>
          <w:tcPr>
            <w:tcW w:w="8583"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highlight w:val="yellow"/>
              </w:rPr>
            </w:pPr>
            <w:r w:rsidRPr="00842DD6">
              <w:rPr>
                <w:rFonts w:ascii="Times New Roman" w:hAnsi="Times New Roman"/>
                <w:bCs/>
                <w:iCs/>
                <w:sz w:val="24"/>
                <w:szCs w:val="24"/>
                <w:highlight w:val="yellow"/>
              </w:rPr>
              <w:t>Использовать знания по финансовой грамотности, планировать предприним</w:t>
            </w:r>
            <w:r w:rsidRPr="00842DD6">
              <w:rPr>
                <w:rFonts w:ascii="Times New Roman" w:hAnsi="Times New Roman"/>
                <w:bCs/>
                <w:iCs/>
                <w:sz w:val="24"/>
                <w:szCs w:val="24"/>
                <w:highlight w:val="yellow"/>
              </w:rPr>
              <w:t>а</w:t>
            </w:r>
            <w:r w:rsidRPr="00842DD6">
              <w:rPr>
                <w:rFonts w:ascii="Times New Roman" w:hAnsi="Times New Roman"/>
                <w:bCs/>
                <w:iCs/>
                <w:sz w:val="24"/>
                <w:szCs w:val="24"/>
                <w:highlight w:val="yellow"/>
              </w:rPr>
              <w:t>тельскую деятельность в профессиональной сфере</w:t>
            </w:r>
          </w:p>
        </w:tc>
      </w:tr>
    </w:tbl>
    <w:p w:rsidR="00842DD6" w:rsidRPr="00842DD6" w:rsidRDefault="00842DD6" w:rsidP="00842DD6">
      <w:pPr>
        <w:spacing w:line="360" w:lineRule="auto"/>
        <w:contextualSpacing/>
        <w:jc w:val="both"/>
        <w:rPr>
          <w:rFonts w:ascii="Times New Roman" w:hAnsi="Times New Roman"/>
          <w:sz w:val="24"/>
          <w:szCs w:val="24"/>
        </w:rPr>
      </w:pPr>
    </w:p>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p>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842DD6" w:rsidRPr="00842DD6" w:rsidTr="00CC0654">
        <w:tc>
          <w:tcPr>
            <w:tcW w:w="1204" w:type="dxa"/>
          </w:tcPr>
          <w:p w:rsidR="00842DD6" w:rsidRPr="00842DD6" w:rsidRDefault="00842DD6" w:rsidP="00842DD6">
            <w:pPr>
              <w:keepNext/>
              <w:spacing w:after="0" w:line="360" w:lineRule="auto"/>
              <w:contextualSpacing/>
              <w:jc w:val="both"/>
              <w:outlineLvl w:val="1"/>
              <w:rPr>
                <w:rFonts w:ascii="Times New Roman" w:hAnsi="Times New Roman"/>
                <w:b/>
                <w:bCs/>
                <w:iCs/>
                <w:sz w:val="24"/>
                <w:szCs w:val="24"/>
              </w:rPr>
            </w:pPr>
            <w:r w:rsidRPr="00842DD6">
              <w:rPr>
                <w:rFonts w:ascii="Times New Roman" w:hAnsi="Times New Roman"/>
                <w:b/>
                <w:bCs/>
                <w:iCs/>
                <w:sz w:val="24"/>
                <w:szCs w:val="24"/>
              </w:rPr>
              <w:t>Код</w:t>
            </w:r>
          </w:p>
        </w:tc>
        <w:tc>
          <w:tcPr>
            <w:tcW w:w="8367" w:type="dxa"/>
          </w:tcPr>
          <w:p w:rsidR="00842DD6" w:rsidRPr="00842DD6" w:rsidRDefault="00842DD6" w:rsidP="00842DD6">
            <w:pPr>
              <w:keepNext/>
              <w:spacing w:after="0" w:line="360" w:lineRule="auto"/>
              <w:contextualSpacing/>
              <w:jc w:val="both"/>
              <w:outlineLvl w:val="1"/>
              <w:rPr>
                <w:rFonts w:ascii="Times New Roman" w:hAnsi="Times New Roman"/>
                <w:b/>
                <w:bCs/>
                <w:iCs/>
                <w:sz w:val="24"/>
                <w:szCs w:val="24"/>
              </w:rPr>
            </w:pPr>
            <w:r w:rsidRPr="00842DD6">
              <w:rPr>
                <w:rFonts w:ascii="Times New Roman" w:hAnsi="Times New Roman"/>
                <w:b/>
                <w:bCs/>
                <w:iCs/>
                <w:sz w:val="24"/>
                <w:szCs w:val="24"/>
              </w:rPr>
              <w:t>Наименование видов деятельности и профессиональных компетенций</w:t>
            </w:r>
          </w:p>
        </w:tc>
      </w:tr>
      <w:tr w:rsidR="00842DD6" w:rsidRPr="00842DD6" w:rsidTr="00CC0654">
        <w:tc>
          <w:tcPr>
            <w:tcW w:w="1204"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ВД 1</w:t>
            </w:r>
          </w:p>
        </w:tc>
        <w:tc>
          <w:tcPr>
            <w:tcW w:w="8367"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Берется из ФГОС по профессии (специальности)</w:t>
            </w:r>
          </w:p>
        </w:tc>
      </w:tr>
      <w:tr w:rsidR="00842DD6" w:rsidRPr="00842DD6" w:rsidTr="00CC0654">
        <w:trPr>
          <w:trHeight w:val="870"/>
        </w:trPr>
        <w:tc>
          <w:tcPr>
            <w:tcW w:w="1204"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p>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ПК 4.1.</w:t>
            </w:r>
          </w:p>
          <w:p w:rsidR="00842DD6" w:rsidRPr="00842DD6" w:rsidRDefault="00842DD6" w:rsidP="00842DD6">
            <w:pPr>
              <w:spacing w:after="0" w:line="360" w:lineRule="auto"/>
              <w:contextualSpacing/>
              <w:rPr>
                <w:rFonts w:ascii="Times New Roman" w:hAnsi="Times New Roman"/>
                <w:sz w:val="24"/>
                <w:szCs w:val="24"/>
              </w:rPr>
            </w:pPr>
          </w:p>
        </w:tc>
        <w:tc>
          <w:tcPr>
            <w:tcW w:w="8367"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Организация и выполнение работ зимнего содержания автомобильных дорог и аэродромов.</w:t>
            </w:r>
          </w:p>
        </w:tc>
      </w:tr>
      <w:tr w:rsidR="00842DD6" w:rsidRPr="00842DD6" w:rsidTr="00CC0654">
        <w:trPr>
          <w:trHeight w:val="784"/>
        </w:trPr>
        <w:tc>
          <w:tcPr>
            <w:tcW w:w="1204" w:type="dxa"/>
          </w:tcPr>
          <w:p w:rsidR="00842DD6" w:rsidRPr="00842DD6" w:rsidRDefault="00842DD6" w:rsidP="00842DD6">
            <w:pPr>
              <w:spacing w:after="0" w:line="360" w:lineRule="auto"/>
              <w:contextualSpacing/>
              <w:rPr>
                <w:rFonts w:ascii="Times New Roman" w:hAnsi="Times New Roman"/>
                <w:sz w:val="24"/>
                <w:szCs w:val="24"/>
              </w:rPr>
            </w:pPr>
            <w:r w:rsidRPr="00842DD6">
              <w:rPr>
                <w:rFonts w:ascii="Times New Roman" w:hAnsi="Times New Roman"/>
                <w:sz w:val="24"/>
                <w:szCs w:val="24"/>
              </w:rPr>
              <w:t>ПК 4.2.</w:t>
            </w:r>
          </w:p>
          <w:p w:rsidR="00842DD6" w:rsidRPr="00842DD6" w:rsidRDefault="00842DD6" w:rsidP="00842DD6">
            <w:pPr>
              <w:spacing w:after="0" w:line="360" w:lineRule="auto"/>
              <w:contextualSpacing/>
              <w:rPr>
                <w:rFonts w:ascii="Times New Roman" w:hAnsi="Times New Roman"/>
                <w:b/>
                <w:sz w:val="24"/>
                <w:szCs w:val="24"/>
              </w:rPr>
            </w:pPr>
          </w:p>
        </w:tc>
        <w:tc>
          <w:tcPr>
            <w:tcW w:w="8367"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Организация и выполнение работ содержания автомобильных дорог и аэр</w:t>
            </w:r>
            <w:r w:rsidRPr="00842DD6">
              <w:rPr>
                <w:rFonts w:ascii="Times New Roman" w:hAnsi="Times New Roman"/>
                <w:bCs/>
                <w:iCs/>
                <w:sz w:val="24"/>
                <w:szCs w:val="24"/>
              </w:rPr>
              <w:t>о</w:t>
            </w:r>
            <w:r w:rsidRPr="00842DD6">
              <w:rPr>
                <w:rFonts w:ascii="Times New Roman" w:hAnsi="Times New Roman"/>
                <w:bCs/>
                <w:iCs/>
                <w:sz w:val="24"/>
                <w:szCs w:val="24"/>
              </w:rPr>
              <w:t>дромов в весенне-летне-осенний периоды;</w:t>
            </w:r>
          </w:p>
        </w:tc>
      </w:tr>
      <w:tr w:rsidR="00842DD6" w:rsidRPr="00842DD6" w:rsidTr="00CC0654">
        <w:trPr>
          <w:trHeight w:val="735"/>
        </w:trPr>
        <w:tc>
          <w:tcPr>
            <w:tcW w:w="1204" w:type="dxa"/>
          </w:tcPr>
          <w:p w:rsidR="00842DD6" w:rsidRPr="00842DD6" w:rsidRDefault="00842DD6" w:rsidP="00842DD6">
            <w:pPr>
              <w:spacing w:after="0" w:line="360" w:lineRule="auto"/>
              <w:contextualSpacing/>
              <w:rPr>
                <w:rFonts w:ascii="Times New Roman" w:hAnsi="Times New Roman"/>
                <w:sz w:val="24"/>
                <w:szCs w:val="24"/>
              </w:rPr>
            </w:pPr>
            <w:r w:rsidRPr="00842DD6">
              <w:rPr>
                <w:rFonts w:ascii="Times New Roman" w:hAnsi="Times New Roman"/>
                <w:sz w:val="24"/>
                <w:szCs w:val="24"/>
              </w:rPr>
              <w:t>ПК 4.3.</w:t>
            </w:r>
          </w:p>
          <w:p w:rsidR="00842DD6" w:rsidRPr="00842DD6" w:rsidRDefault="00842DD6" w:rsidP="00842DD6">
            <w:pPr>
              <w:spacing w:after="0" w:line="360" w:lineRule="auto"/>
              <w:contextualSpacing/>
              <w:rPr>
                <w:rFonts w:ascii="Times New Roman" w:hAnsi="Times New Roman"/>
                <w:sz w:val="24"/>
                <w:szCs w:val="24"/>
              </w:rPr>
            </w:pPr>
          </w:p>
        </w:tc>
        <w:tc>
          <w:tcPr>
            <w:tcW w:w="8367"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Осуществление контроля технологических процессов и приемки выполненных работ по содержанию автомобильных дорог и аэродромов;</w:t>
            </w:r>
          </w:p>
        </w:tc>
      </w:tr>
      <w:tr w:rsidR="00842DD6" w:rsidRPr="00842DD6" w:rsidTr="00CC0654">
        <w:trPr>
          <w:trHeight w:val="825"/>
        </w:trPr>
        <w:tc>
          <w:tcPr>
            <w:tcW w:w="1204" w:type="dxa"/>
          </w:tcPr>
          <w:p w:rsidR="00842DD6" w:rsidRPr="00842DD6" w:rsidRDefault="00842DD6" w:rsidP="00842DD6">
            <w:pPr>
              <w:spacing w:after="0" w:line="360" w:lineRule="auto"/>
              <w:contextualSpacing/>
              <w:rPr>
                <w:rFonts w:ascii="Times New Roman" w:hAnsi="Times New Roman"/>
                <w:sz w:val="24"/>
                <w:szCs w:val="24"/>
              </w:rPr>
            </w:pPr>
            <w:r w:rsidRPr="00842DD6">
              <w:rPr>
                <w:rFonts w:ascii="Times New Roman" w:hAnsi="Times New Roman"/>
                <w:sz w:val="24"/>
                <w:szCs w:val="24"/>
              </w:rPr>
              <w:t>ПК 4.4.</w:t>
            </w:r>
          </w:p>
          <w:p w:rsidR="00842DD6" w:rsidRPr="00842DD6" w:rsidRDefault="00842DD6" w:rsidP="00842DD6">
            <w:pPr>
              <w:spacing w:after="0" w:line="360" w:lineRule="auto"/>
              <w:contextualSpacing/>
              <w:rPr>
                <w:rFonts w:ascii="Times New Roman" w:hAnsi="Times New Roman"/>
                <w:sz w:val="24"/>
                <w:szCs w:val="24"/>
              </w:rPr>
            </w:pPr>
          </w:p>
        </w:tc>
        <w:tc>
          <w:tcPr>
            <w:tcW w:w="8367"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Выполнение работ по выполнению технологических процессов ремонта авт</w:t>
            </w:r>
            <w:r w:rsidRPr="00842DD6">
              <w:rPr>
                <w:rFonts w:ascii="Times New Roman" w:hAnsi="Times New Roman"/>
                <w:bCs/>
                <w:iCs/>
                <w:sz w:val="24"/>
                <w:szCs w:val="24"/>
              </w:rPr>
              <w:t>о</w:t>
            </w:r>
            <w:r w:rsidRPr="00842DD6">
              <w:rPr>
                <w:rFonts w:ascii="Times New Roman" w:hAnsi="Times New Roman"/>
                <w:bCs/>
                <w:iCs/>
                <w:sz w:val="24"/>
                <w:szCs w:val="24"/>
              </w:rPr>
              <w:t>мобильных дорог и аэродромов;</w:t>
            </w:r>
          </w:p>
        </w:tc>
      </w:tr>
      <w:tr w:rsidR="00842DD6" w:rsidRPr="00842DD6" w:rsidTr="00CC0654">
        <w:trPr>
          <w:trHeight w:val="716"/>
        </w:trPr>
        <w:tc>
          <w:tcPr>
            <w:tcW w:w="1204" w:type="dxa"/>
          </w:tcPr>
          <w:p w:rsidR="00842DD6" w:rsidRPr="00842DD6" w:rsidRDefault="00842DD6" w:rsidP="00842DD6">
            <w:pPr>
              <w:spacing w:after="0" w:line="360" w:lineRule="auto"/>
              <w:contextualSpacing/>
              <w:rPr>
                <w:rFonts w:ascii="Times New Roman" w:hAnsi="Times New Roman"/>
                <w:sz w:val="24"/>
                <w:szCs w:val="24"/>
              </w:rPr>
            </w:pPr>
            <w:r w:rsidRPr="00842DD6">
              <w:rPr>
                <w:rFonts w:ascii="Times New Roman" w:hAnsi="Times New Roman"/>
                <w:sz w:val="24"/>
                <w:szCs w:val="24"/>
              </w:rPr>
              <w:t>ПК 4.5</w:t>
            </w:r>
          </w:p>
          <w:p w:rsidR="00842DD6" w:rsidRPr="00842DD6" w:rsidRDefault="00842DD6" w:rsidP="00842DD6">
            <w:pPr>
              <w:spacing w:after="0" w:line="360" w:lineRule="auto"/>
              <w:contextualSpacing/>
              <w:rPr>
                <w:rFonts w:ascii="Times New Roman" w:hAnsi="Times New Roman"/>
                <w:sz w:val="24"/>
                <w:szCs w:val="24"/>
              </w:rPr>
            </w:pPr>
          </w:p>
        </w:tc>
        <w:tc>
          <w:tcPr>
            <w:tcW w:w="8367" w:type="dxa"/>
          </w:tcPr>
          <w:p w:rsidR="00842DD6" w:rsidRPr="00842DD6" w:rsidRDefault="00842DD6" w:rsidP="00842DD6">
            <w:pPr>
              <w:keepNext/>
              <w:spacing w:after="0" w:line="360" w:lineRule="auto"/>
              <w:contextualSpacing/>
              <w:jc w:val="both"/>
              <w:outlineLvl w:val="1"/>
              <w:rPr>
                <w:rFonts w:ascii="Times New Roman" w:hAnsi="Times New Roman"/>
                <w:bCs/>
                <w:iCs/>
                <w:sz w:val="24"/>
                <w:szCs w:val="24"/>
              </w:rPr>
            </w:pPr>
            <w:r w:rsidRPr="00842DD6">
              <w:rPr>
                <w:rFonts w:ascii="Times New Roman" w:hAnsi="Times New Roman"/>
                <w:bCs/>
                <w:iCs/>
                <w:sz w:val="24"/>
                <w:szCs w:val="24"/>
              </w:rPr>
              <w:t xml:space="preserve"> Выполнение расчетов технико-экономических показателей ремонта автом</w:t>
            </w:r>
            <w:r w:rsidRPr="00842DD6">
              <w:rPr>
                <w:rFonts w:ascii="Times New Roman" w:hAnsi="Times New Roman"/>
                <w:bCs/>
                <w:iCs/>
                <w:sz w:val="24"/>
                <w:szCs w:val="24"/>
              </w:rPr>
              <w:t>о</w:t>
            </w:r>
            <w:r w:rsidRPr="00842DD6">
              <w:rPr>
                <w:rFonts w:ascii="Times New Roman" w:hAnsi="Times New Roman"/>
                <w:bCs/>
                <w:iCs/>
                <w:sz w:val="24"/>
                <w:szCs w:val="24"/>
              </w:rPr>
              <w:t>бильных дорог и аэродромов.</w:t>
            </w:r>
          </w:p>
        </w:tc>
      </w:tr>
    </w:tbl>
    <w:p w:rsidR="00842DD6" w:rsidRPr="00842DD6" w:rsidRDefault="00842DD6" w:rsidP="00842DD6">
      <w:pPr>
        <w:spacing w:line="360" w:lineRule="auto"/>
        <w:contextualSpacing/>
        <w:rPr>
          <w:rFonts w:ascii="Times New Roman" w:hAnsi="Times New Roman"/>
          <w:bCs/>
          <w:sz w:val="24"/>
          <w:szCs w:val="24"/>
        </w:rPr>
      </w:pPr>
    </w:p>
    <w:p w:rsidR="00842DD6" w:rsidRPr="00842DD6" w:rsidRDefault="0010743A" w:rsidP="00842DD6">
      <w:pPr>
        <w:spacing w:line="360" w:lineRule="auto"/>
        <w:contextualSpacing/>
        <w:rPr>
          <w:rFonts w:ascii="Times New Roman" w:hAnsi="Times New Roman"/>
          <w:sz w:val="24"/>
          <w:szCs w:val="24"/>
        </w:rPr>
      </w:pPr>
      <w:r w:rsidRPr="0010743A">
        <w:rPr>
          <w:rFonts w:ascii="Times New Roman" w:hAnsi="Times New Roman"/>
          <w:sz w:val="24"/>
          <w:szCs w:val="24"/>
        </w:rPr>
        <w:t>1.1.3. В результате освоения профессионального модуля студент должен</w:t>
      </w:r>
      <w:r w:rsidR="00842DD6" w:rsidRPr="00842DD6">
        <w:rPr>
          <w:rFonts w:ascii="Times New Roman" w:hAnsi="Times New Roman"/>
          <w:bCs/>
          <w:sz w:val="24"/>
          <w:szCs w:val="24"/>
          <w:vertAlign w:val="superscript"/>
        </w:rPr>
        <w:footnoteReference w:id="34"/>
      </w:r>
      <w:r w:rsidRPr="0010743A">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662"/>
      </w:tblGrid>
      <w:tr w:rsidR="00842DD6" w:rsidRPr="00842DD6" w:rsidTr="00CC0654">
        <w:tc>
          <w:tcPr>
            <w:tcW w:w="2802" w:type="dxa"/>
          </w:tcPr>
          <w:p w:rsidR="00842DD6" w:rsidRPr="00842DD6" w:rsidRDefault="0010743A" w:rsidP="00842DD6">
            <w:pPr>
              <w:spacing w:after="0" w:line="360" w:lineRule="auto"/>
              <w:contextualSpacing/>
              <w:rPr>
                <w:rFonts w:ascii="Times New Roman" w:hAnsi="Times New Roman"/>
                <w:sz w:val="24"/>
                <w:szCs w:val="24"/>
              </w:rPr>
            </w:pPr>
            <w:r w:rsidRPr="0010743A">
              <w:rPr>
                <w:rFonts w:ascii="Times New Roman" w:hAnsi="Times New Roman"/>
                <w:sz w:val="24"/>
                <w:szCs w:val="24"/>
              </w:rPr>
              <w:t>Иметь практический опыт</w:t>
            </w:r>
          </w:p>
        </w:tc>
        <w:tc>
          <w:tcPr>
            <w:tcW w:w="6662" w:type="dxa"/>
          </w:tcPr>
          <w:p w:rsidR="00842DD6" w:rsidRPr="00842DD6" w:rsidRDefault="00842DD6" w:rsidP="00842DD6">
            <w:pPr>
              <w:spacing w:after="0" w:line="360" w:lineRule="auto"/>
              <w:contextualSpacing/>
              <w:rPr>
                <w:rFonts w:ascii="Times New Roman" w:hAnsi="Times New Roman"/>
                <w:sz w:val="24"/>
                <w:szCs w:val="24"/>
              </w:rPr>
            </w:pPr>
            <w:proofErr w:type="gramStart"/>
            <w:r w:rsidRPr="00842DD6">
              <w:rPr>
                <w:rFonts w:ascii="Times New Roman" w:hAnsi="Times New Roman"/>
                <w:sz w:val="24"/>
                <w:szCs w:val="24"/>
              </w:rPr>
              <w:t>производстве</w:t>
            </w:r>
            <w:proofErr w:type="gramEnd"/>
            <w:r w:rsidRPr="00842DD6">
              <w:rPr>
                <w:rFonts w:ascii="Times New Roman" w:hAnsi="Times New Roman"/>
                <w:sz w:val="24"/>
                <w:szCs w:val="24"/>
              </w:rPr>
              <w:t xml:space="preserve"> ремонтных работ автомобильных дорог и аэр</w:t>
            </w:r>
            <w:r w:rsidRPr="00842DD6">
              <w:rPr>
                <w:rFonts w:ascii="Times New Roman" w:hAnsi="Times New Roman"/>
                <w:sz w:val="24"/>
                <w:szCs w:val="24"/>
              </w:rPr>
              <w:t>о</w:t>
            </w:r>
            <w:r w:rsidRPr="00842DD6">
              <w:rPr>
                <w:rFonts w:ascii="Times New Roman" w:hAnsi="Times New Roman"/>
                <w:sz w:val="24"/>
                <w:szCs w:val="24"/>
              </w:rPr>
              <w:t>дромов.</w:t>
            </w:r>
          </w:p>
        </w:tc>
      </w:tr>
      <w:tr w:rsidR="00842DD6" w:rsidRPr="00842DD6" w:rsidTr="00CC0654">
        <w:trPr>
          <w:trHeight w:val="570"/>
        </w:trPr>
        <w:tc>
          <w:tcPr>
            <w:tcW w:w="2802" w:type="dxa"/>
            <w:vMerge w:val="restart"/>
          </w:tcPr>
          <w:p w:rsidR="00842DD6" w:rsidRPr="00842DD6" w:rsidRDefault="0010743A" w:rsidP="00842DD6">
            <w:pPr>
              <w:spacing w:after="0" w:line="360" w:lineRule="auto"/>
              <w:contextualSpacing/>
              <w:rPr>
                <w:rFonts w:ascii="Times New Roman" w:hAnsi="Times New Roman"/>
                <w:sz w:val="24"/>
                <w:szCs w:val="24"/>
              </w:rPr>
            </w:pPr>
            <w:r w:rsidRPr="0010743A">
              <w:rPr>
                <w:rFonts w:ascii="Times New Roman" w:hAnsi="Times New Roman"/>
                <w:sz w:val="24"/>
                <w:szCs w:val="24"/>
              </w:rPr>
              <w:t>уметь</w:t>
            </w:r>
          </w:p>
        </w:tc>
        <w:tc>
          <w:tcPr>
            <w:tcW w:w="6662" w:type="dxa"/>
          </w:tcPr>
          <w:p w:rsidR="00842DD6" w:rsidRPr="00842DD6" w:rsidRDefault="00842DD6" w:rsidP="00842DD6">
            <w:pPr>
              <w:widowControl w:val="0"/>
              <w:autoSpaceDE w:val="0"/>
              <w:autoSpaceDN w:val="0"/>
              <w:adjustRightInd w:val="0"/>
              <w:spacing w:after="0" w:line="360" w:lineRule="auto"/>
              <w:contextualSpacing/>
              <w:rPr>
                <w:rFonts w:ascii="Times New Roman" w:hAnsi="Times New Roman"/>
                <w:sz w:val="24"/>
                <w:szCs w:val="24"/>
              </w:rPr>
            </w:pPr>
            <w:r w:rsidRPr="00842DD6">
              <w:rPr>
                <w:rFonts w:ascii="Times New Roman" w:hAnsi="Times New Roman"/>
                <w:sz w:val="24"/>
                <w:szCs w:val="24"/>
              </w:rPr>
              <w:t xml:space="preserve">оценивать и анализировать состояние автомобильных дорог и аэродромов и их сооружений; </w:t>
            </w:r>
          </w:p>
        </w:tc>
      </w:tr>
      <w:tr w:rsidR="00842DD6" w:rsidRPr="00842DD6" w:rsidTr="00CC0654">
        <w:trPr>
          <w:trHeight w:val="882"/>
        </w:trPr>
        <w:tc>
          <w:tcPr>
            <w:tcW w:w="2802" w:type="dxa"/>
            <w:vMerge/>
          </w:tcPr>
          <w:p w:rsidR="00842DD6" w:rsidRPr="00842DD6" w:rsidRDefault="00842DD6" w:rsidP="00842DD6">
            <w:pPr>
              <w:spacing w:after="0" w:line="360" w:lineRule="auto"/>
              <w:contextualSpacing/>
              <w:rPr>
                <w:rFonts w:ascii="Times New Roman" w:hAnsi="Times New Roman"/>
                <w:sz w:val="24"/>
                <w:szCs w:val="24"/>
              </w:rPr>
            </w:pPr>
          </w:p>
        </w:tc>
        <w:tc>
          <w:tcPr>
            <w:tcW w:w="6662" w:type="dxa"/>
          </w:tcPr>
          <w:p w:rsidR="00842DD6" w:rsidRPr="00842DD6" w:rsidRDefault="00842DD6" w:rsidP="00842DD6">
            <w:pPr>
              <w:spacing w:after="0" w:line="360" w:lineRule="auto"/>
              <w:contextualSpacing/>
              <w:rPr>
                <w:rFonts w:ascii="Times New Roman" w:hAnsi="Times New Roman"/>
                <w:sz w:val="24"/>
                <w:szCs w:val="24"/>
              </w:rPr>
            </w:pPr>
            <w:r w:rsidRPr="00842DD6">
              <w:rPr>
                <w:rFonts w:ascii="Times New Roman" w:hAnsi="Times New Roman"/>
                <w:sz w:val="24"/>
                <w:szCs w:val="24"/>
              </w:rPr>
              <w:t>разрабатывать технологическую последовательность проце</w:t>
            </w:r>
            <w:r w:rsidRPr="00842DD6">
              <w:rPr>
                <w:rFonts w:ascii="Times New Roman" w:hAnsi="Times New Roman"/>
                <w:sz w:val="24"/>
                <w:szCs w:val="24"/>
              </w:rPr>
              <w:t>с</w:t>
            </w:r>
            <w:r w:rsidRPr="00842DD6">
              <w:rPr>
                <w:rFonts w:ascii="Times New Roman" w:hAnsi="Times New Roman"/>
                <w:sz w:val="24"/>
                <w:szCs w:val="24"/>
              </w:rPr>
              <w:t xml:space="preserve">сов по содержанию различных типов покрытий и элементов обустройства дорог и аэродромов; </w:t>
            </w:r>
          </w:p>
        </w:tc>
      </w:tr>
      <w:tr w:rsidR="00842DD6" w:rsidRPr="00842DD6" w:rsidTr="00CC0654">
        <w:trPr>
          <w:trHeight w:val="1035"/>
        </w:trPr>
        <w:tc>
          <w:tcPr>
            <w:tcW w:w="2802" w:type="dxa"/>
            <w:vMerge/>
          </w:tcPr>
          <w:p w:rsidR="00842DD6" w:rsidRPr="00842DD6" w:rsidRDefault="00842DD6" w:rsidP="00842DD6">
            <w:pPr>
              <w:spacing w:after="0" w:line="360" w:lineRule="auto"/>
              <w:contextualSpacing/>
              <w:rPr>
                <w:rFonts w:ascii="Times New Roman" w:hAnsi="Times New Roman"/>
                <w:sz w:val="24"/>
                <w:szCs w:val="24"/>
              </w:rPr>
            </w:pPr>
          </w:p>
        </w:tc>
        <w:tc>
          <w:tcPr>
            <w:tcW w:w="6662" w:type="dxa"/>
          </w:tcPr>
          <w:p w:rsidR="00842DD6" w:rsidRPr="00842DD6" w:rsidRDefault="00842DD6" w:rsidP="00842DD6">
            <w:pPr>
              <w:spacing w:after="0" w:line="360" w:lineRule="auto"/>
              <w:contextualSpacing/>
              <w:rPr>
                <w:rFonts w:ascii="Times New Roman" w:hAnsi="Times New Roman"/>
                <w:sz w:val="24"/>
                <w:szCs w:val="24"/>
              </w:rPr>
            </w:pPr>
            <w:r w:rsidRPr="00842DD6">
              <w:rPr>
                <w:rFonts w:ascii="Times New Roman" w:hAnsi="Times New Roman"/>
                <w:sz w:val="24"/>
                <w:szCs w:val="24"/>
              </w:rPr>
              <w:t xml:space="preserve">определять виды работ, подлежащие приемке, и оценивать качество ремонта и </w:t>
            </w:r>
            <w:proofErr w:type="gramStart"/>
            <w:r w:rsidRPr="00842DD6">
              <w:rPr>
                <w:rFonts w:ascii="Times New Roman" w:hAnsi="Times New Roman"/>
                <w:sz w:val="24"/>
                <w:szCs w:val="24"/>
              </w:rPr>
              <w:t>содержания</w:t>
            </w:r>
            <w:proofErr w:type="gramEnd"/>
            <w:r w:rsidRPr="00842DD6">
              <w:rPr>
                <w:rFonts w:ascii="Times New Roman" w:hAnsi="Times New Roman"/>
                <w:sz w:val="24"/>
                <w:szCs w:val="24"/>
              </w:rPr>
              <w:t xml:space="preserve"> автомобильных дорог и аэр</w:t>
            </w:r>
            <w:r w:rsidRPr="00842DD6">
              <w:rPr>
                <w:rFonts w:ascii="Times New Roman" w:hAnsi="Times New Roman"/>
                <w:sz w:val="24"/>
                <w:szCs w:val="24"/>
              </w:rPr>
              <w:t>о</w:t>
            </w:r>
            <w:r w:rsidRPr="00842DD6">
              <w:rPr>
                <w:rFonts w:ascii="Times New Roman" w:hAnsi="Times New Roman"/>
                <w:sz w:val="24"/>
                <w:szCs w:val="24"/>
              </w:rPr>
              <w:t>дромов.</w:t>
            </w:r>
          </w:p>
          <w:p w:rsidR="00842DD6" w:rsidRPr="00842DD6" w:rsidRDefault="00842DD6" w:rsidP="00842DD6">
            <w:pPr>
              <w:spacing w:after="0" w:line="360" w:lineRule="auto"/>
              <w:contextualSpacing/>
              <w:rPr>
                <w:rFonts w:ascii="Times New Roman" w:hAnsi="Times New Roman"/>
                <w:sz w:val="24"/>
                <w:szCs w:val="24"/>
              </w:rPr>
            </w:pPr>
          </w:p>
        </w:tc>
      </w:tr>
      <w:tr w:rsidR="00842DD6" w:rsidRPr="00842DD6" w:rsidTr="00CC0654">
        <w:trPr>
          <w:trHeight w:val="855"/>
        </w:trPr>
        <w:tc>
          <w:tcPr>
            <w:tcW w:w="2802" w:type="dxa"/>
            <w:vMerge w:val="restart"/>
          </w:tcPr>
          <w:p w:rsidR="00842DD6" w:rsidRPr="00842DD6" w:rsidRDefault="0010743A" w:rsidP="00842DD6">
            <w:pPr>
              <w:widowControl w:val="0"/>
              <w:autoSpaceDE w:val="0"/>
              <w:autoSpaceDN w:val="0"/>
              <w:adjustRightInd w:val="0"/>
              <w:spacing w:after="0" w:line="360" w:lineRule="auto"/>
              <w:contextualSpacing/>
              <w:rPr>
                <w:rFonts w:ascii="Times New Roman" w:hAnsi="Times New Roman"/>
                <w:sz w:val="24"/>
                <w:szCs w:val="24"/>
              </w:rPr>
            </w:pPr>
            <w:r w:rsidRPr="0010743A">
              <w:rPr>
                <w:rFonts w:ascii="Times New Roman" w:hAnsi="Times New Roman"/>
                <w:sz w:val="24"/>
                <w:szCs w:val="24"/>
              </w:rPr>
              <w:t>знать</w:t>
            </w:r>
          </w:p>
        </w:tc>
        <w:tc>
          <w:tcPr>
            <w:tcW w:w="6662" w:type="dxa"/>
          </w:tcPr>
          <w:p w:rsidR="00842DD6" w:rsidRPr="00842DD6" w:rsidRDefault="00842DD6" w:rsidP="00842DD6">
            <w:pPr>
              <w:widowControl w:val="0"/>
              <w:autoSpaceDE w:val="0"/>
              <w:autoSpaceDN w:val="0"/>
              <w:adjustRightInd w:val="0"/>
              <w:spacing w:after="0" w:line="360" w:lineRule="auto"/>
              <w:contextualSpacing/>
              <w:rPr>
                <w:rFonts w:ascii="Times New Roman" w:hAnsi="Times New Roman"/>
                <w:sz w:val="24"/>
                <w:szCs w:val="24"/>
              </w:rPr>
            </w:pPr>
            <w:r w:rsidRPr="00842DD6">
              <w:rPr>
                <w:rFonts w:ascii="Times New Roman" w:hAnsi="Times New Roman"/>
                <w:sz w:val="24"/>
                <w:szCs w:val="24"/>
              </w:rPr>
              <w:t xml:space="preserve">основные правила оценки состояния дорог, аэродромов и их сооружений, классификацию работ по ремонту и содержанию автомобильных дорог и аэродромов; </w:t>
            </w:r>
          </w:p>
        </w:tc>
      </w:tr>
      <w:tr w:rsidR="00842DD6" w:rsidRPr="00842DD6" w:rsidTr="00CC0654">
        <w:trPr>
          <w:trHeight w:val="564"/>
        </w:trPr>
        <w:tc>
          <w:tcPr>
            <w:tcW w:w="2802" w:type="dxa"/>
            <w:vMerge/>
          </w:tcPr>
          <w:p w:rsidR="00842DD6" w:rsidRPr="00842DD6" w:rsidRDefault="00842DD6" w:rsidP="00842DD6">
            <w:pPr>
              <w:spacing w:after="0" w:line="360" w:lineRule="auto"/>
              <w:contextualSpacing/>
              <w:rPr>
                <w:rFonts w:ascii="Times New Roman" w:hAnsi="Times New Roman"/>
                <w:sz w:val="24"/>
                <w:szCs w:val="24"/>
              </w:rPr>
            </w:pPr>
          </w:p>
        </w:tc>
        <w:tc>
          <w:tcPr>
            <w:tcW w:w="6662" w:type="dxa"/>
          </w:tcPr>
          <w:p w:rsidR="00842DD6" w:rsidRPr="00842DD6" w:rsidRDefault="00842DD6" w:rsidP="00842DD6">
            <w:pPr>
              <w:spacing w:after="0" w:line="360" w:lineRule="auto"/>
              <w:contextualSpacing/>
              <w:rPr>
                <w:rFonts w:ascii="Times New Roman" w:hAnsi="Times New Roman"/>
                <w:sz w:val="24"/>
                <w:szCs w:val="24"/>
              </w:rPr>
            </w:pPr>
            <w:r w:rsidRPr="00842DD6">
              <w:rPr>
                <w:rFonts w:ascii="Times New Roman" w:hAnsi="Times New Roman"/>
                <w:sz w:val="24"/>
                <w:szCs w:val="24"/>
              </w:rPr>
              <w:t>технологию работ по содержанию автомобильных дорог и а</w:t>
            </w:r>
            <w:r w:rsidRPr="00842DD6">
              <w:rPr>
                <w:rFonts w:ascii="Times New Roman" w:hAnsi="Times New Roman"/>
                <w:sz w:val="24"/>
                <w:szCs w:val="24"/>
              </w:rPr>
              <w:t>э</w:t>
            </w:r>
            <w:r w:rsidRPr="00842DD6">
              <w:rPr>
                <w:rFonts w:ascii="Times New Roman" w:hAnsi="Times New Roman"/>
                <w:sz w:val="24"/>
                <w:szCs w:val="24"/>
              </w:rPr>
              <w:t xml:space="preserve">родромов; </w:t>
            </w:r>
          </w:p>
        </w:tc>
      </w:tr>
      <w:tr w:rsidR="00842DD6" w:rsidRPr="00842DD6" w:rsidTr="00CC0654">
        <w:trPr>
          <w:trHeight w:val="1095"/>
        </w:trPr>
        <w:tc>
          <w:tcPr>
            <w:tcW w:w="2802" w:type="dxa"/>
            <w:vMerge/>
          </w:tcPr>
          <w:p w:rsidR="00842DD6" w:rsidRPr="00842DD6" w:rsidRDefault="00842DD6" w:rsidP="00842DD6">
            <w:pPr>
              <w:spacing w:after="0" w:line="360" w:lineRule="auto"/>
              <w:contextualSpacing/>
              <w:rPr>
                <w:rFonts w:ascii="Times New Roman" w:hAnsi="Times New Roman"/>
                <w:sz w:val="24"/>
                <w:szCs w:val="24"/>
              </w:rPr>
            </w:pPr>
          </w:p>
        </w:tc>
        <w:tc>
          <w:tcPr>
            <w:tcW w:w="6662" w:type="dxa"/>
          </w:tcPr>
          <w:p w:rsidR="00842DD6" w:rsidRPr="00842DD6" w:rsidRDefault="00842DD6" w:rsidP="00842DD6">
            <w:pPr>
              <w:spacing w:after="0" w:line="360" w:lineRule="auto"/>
              <w:contextualSpacing/>
              <w:rPr>
                <w:rFonts w:ascii="Times New Roman" w:hAnsi="Times New Roman"/>
                <w:sz w:val="24"/>
                <w:szCs w:val="24"/>
              </w:rPr>
            </w:pPr>
            <w:r w:rsidRPr="00842DD6">
              <w:rPr>
                <w:rFonts w:ascii="Times New Roman" w:hAnsi="Times New Roman"/>
                <w:sz w:val="24"/>
                <w:szCs w:val="24"/>
              </w:rPr>
              <w:t xml:space="preserve">технологию ремонта автомобильных дорог и аэродромов; </w:t>
            </w:r>
          </w:p>
          <w:p w:rsidR="00842DD6" w:rsidRPr="00842DD6" w:rsidRDefault="00842DD6" w:rsidP="00842DD6">
            <w:pPr>
              <w:spacing w:after="0" w:line="360" w:lineRule="auto"/>
              <w:contextualSpacing/>
              <w:rPr>
                <w:rFonts w:ascii="Times New Roman" w:hAnsi="Times New Roman"/>
                <w:sz w:val="24"/>
                <w:szCs w:val="24"/>
              </w:rPr>
            </w:pPr>
            <w:r w:rsidRPr="00842DD6">
              <w:rPr>
                <w:rFonts w:ascii="Times New Roman" w:hAnsi="Times New Roman"/>
                <w:sz w:val="24"/>
                <w:szCs w:val="24"/>
              </w:rPr>
              <w:t>правила приемки и оценки качества работ по ремонту и с</w:t>
            </w:r>
            <w:r w:rsidRPr="00842DD6">
              <w:rPr>
                <w:rFonts w:ascii="Times New Roman" w:hAnsi="Times New Roman"/>
                <w:sz w:val="24"/>
                <w:szCs w:val="24"/>
              </w:rPr>
              <w:t>о</w:t>
            </w:r>
            <w:r w:rsidRPr="00842DD6">
              <w:rPr>
                <w:rFonts w:ascii="Times New Roman" w:hAnsi="Times New Roman"/>
                <w:sz w:val="24"/>
                <w:szCs w:val="24"/>
              </w:rPr>
              <w:t xml:space="preserve">держанию автомобильных дорог и аэродромов; </w:t>
            </w:r>
          </w:p>
        </w:tc>
      </w:tr>
      <w:tr w:rsidR="00842DD6" w:rsidRPr="00842DD6" w:rsidTr="00CC0654">
        <w:trPr>
          <w:trHeight w:val="822"/>
        </w:trPr>
        <w:tc>
          <w:tcPr>
            <w:tcW w:w="2802" w:type="dxa"/>
            <w:vMerge/>
          </w:tcPr>
          <w:p w:rsidR="00842DD6" w:rsidRPr="00842DD6" w:rsidRDefault="00842DD6" w:rsidP="00842DD6">
            <w:pPr>
              <w:spacing w:after="0" w:line="360" w:lineRule="auto"/>
              <w:contextualSpacing/>
              <w:rPr>
                <w:rFonts w:ascii="Times New Roman" w:hAnsi="Times New Roman"/>
                <w:sz w:val="24"/>
                <w:szCs w:val="24"/>
              </w:rPr>
            </w:pPr>
          </w:p>
        </w:tc>
        <w:tc>
          <w:tcPr>
            <w:tcW w:w="6662" w:type="dxa"/>
          </w:tcPr>
          <w:p w:rsidR="00842DD6" w:rsidRPr="00842DD6" w:rsidRDefault="00842DD6" w:rsidP="00842DD6">
            <w:pPr>
              <w:spacing w:after="0" w:line="360" w:lineRule="auto"/>
              <w:contextualSpacing/>
              <w:rPr>
                <w:rFonts w:ascii="Times New Roman" w:hAnsi="Times New Roman"/>
                <w:b/>
                <w:sz w:val="24"/>
                <w:szCs w:val="24"/>
              </w:rPr>
            </w:pPr>
            <w:r w:rsidRPr="00842DD6">
              <w:rPr>
                <w:rFonts w:ascii="Times New Roman" w:hAnsi="Times New Roman"/>
                <w:sz w:val="24"/>
                <w:szCs w:val="24"/>
              </w:rPr>
              <w:t>технический учет и паспортизацию автомобильных дорог и аэродромов.</w:t>
            </w:r>
          </w:p>
          <w:p w:rsidR="00842DD6" w:rsidRPr="00842DD6" w:rsidRDefault="00842DD6" w:rsidP="00842DD6">
            <w:pPr>
              <w:spacing w:after="0" w:line="360" w:lineRule="auto"/>
              <w:contextualSpacing/>
              <w:rPr>
                <w:rFonts w:ascii="Times New Roman" w:hAnsi="Times New Roman"/>
                <w:sz w:val="24"/>
                <w:szCs w:val="24"/>
              </w:rPr>
            </w:pPr>
          </w:p>
        </w:tc>
      </w:tr>
    </w:tbl>
    <w:p w:rsidR="00842DD6" w:rsidRPr="00842DD6" w:rsidRDefault="00842DD6" w:rsidP="00842DD6">
      <w:pPr>
        <w:spacing w:line="360" w:lineRule="auto"/>
        <w:contextualSpacing/>
        <w:rPr>
          <w:rFonts w:ascii="Times New Roman" w:hAnsi="Times New Roman"/>
          <w:b/>
          <w:sz w:val="24"/>
          <w:szCs w:val="24"/>
        </w:rPr>
      </w:pPr>
    </w:p>
    <w:p w:rsidR="00842DD6" w:rsidRPr="00842DD6" w:rsidRDefault="0010743A" w:rsidP="00842DD6">
      <w:pPr>
        <w:spacing w:line="360" w:lineRule="auto"/>
        <w:contextualSpacing/>
        <w:rPr>
          <w:rFonts w:ascii="Times New Roman" w:hAnsi="Times New Roman"/>
          <w:b/>
          <w:sz w:val="24"/>
          <w:szCs w:val="24"/>
        </w:rPr>
      </w:pPr>
      <w:r w:rsidRPr="0010743A">
        <w:rPr>
          <w:rFonts w:ascii="Times New Roman" w:hAnsi="Times New Roman"/>
          <w:b/>
          <w:sz w:val="24"/>
          <w:szCs w:val="24"/>
        </w:rPr>
        <w:t>1.2. Количество часов, отводимое на освоение профессионального модуля</w:t>
      </w:r>
    </w:p>
    <w:p w:rsidR="00F3278E" w:rsidRDefault="00842DD6">
      <w:pPr>
        <w:spacing w:line="360" w:lineRule="auto"/>
        <w:contextualSpacing/>
        <w:rPr>
          <w:rFonts w:ascii="Times New Roman" w:hAnsi="Times New Roman"/>
          <w:b/>
          <w:sz w:val="24"/>
          <w:szCs w:val="24"/>
        </w:rPr>
      </w:pPr>
      <w:r w:rsidRPr="00842DD6">
        <w:rPr>
          <w:rFonts w:ascii="Times New Roman" w:hAnsi="Times New Roman"/>
          <w:sz w:val="24"/>
          <w:szCs w:val="24"/>
        </w:rPr>
        <w:t xml:space="preserve">Всего часов – </w:t>
      </w:r>
      <w:r w:rsidRPr="00842DD6">
        <w:rPr>
          <w:rFonts w:ascii="Times New Roman" w:hAnsi="Times New Roman"/>
          <w:b/>
          <w:sz w:val="24"/>
          <w:szCs w:val="24"/>
        </w:rPr>
        <w:t>144часов</w:t>
      </w:r>
    </w:p>
    <w:p w:rsidR="00F3278E" w:rsidRDefault="00842DD6">
      <w:pPr>
        <w:spacing w:line="360" w:lineRule="auto"/>
        <w:contextualSpacing/>
        <w:rPr>
          <w:rFonts w:ascii="Times New Roman" w:hAnsi="Times New Roman"/>
          <w:sz w:val="24"/>
          <w:szCs w:val="24"/>
        </w:rPr>
      </w:pPr>
      <w:r w:rsidRPr="00842DD6">
        <w:rPr>
          <w:rFonts w:ascii="Times New Roman" w:hAnsi="Times New Roman"/>
          <w:sz w:val="24"/>
          <w:szCs w:val="24"/>
        </w:rPr>
        <w:t>Из них   на освоение МДК-72 часа</w:t>
      </w:r>
    </w:p>
    <w:p w:rsidR="00842DD6" w:rsidRPr="00842DD6" w:rsidRDefault="00842DD6" w:rsidP="00842DD6">
      <w:pPr>
        <w:spacing w:line="360" w:lineRule="auto"/>
        <w:contextualSpacing/>
        <w:rPr>
          <w:rFonts w:ascii="Times New Roman" w:hAnsi="Times New Roman"/>
          <w:i/>
          <w:sz w:val="24"/>
          <w:szCs w:val="24"/>
        </w:rPr>
      </w:pPr>
      <w:r w:rsidRPr="00842DD6">
        <w:rPr>
          <w:rFonts w:ascii="Times New Roman" w:hAnsi="Times New Roman"/>
          <w:sz w:val="24"/>
          <w:szCs w:val="24"/>
        </w:rPr>
        <w:t xml:space="preserve">В том числе, самостоятельная </w:t>
      </w:r>
      <w:proofErr w:type="spellStart"/>
      <w:r w:rsidRPr="00842DD6">
        <w:rPr>
          <w:rFonts w:ascii="Times New Roman" w:hAnsi="Times New Roman"/>
          <w:sz w:val="24"/>
          <w:szCs w:val="24"/>
        </w:rPr>
        <w:t>работа</w:t>
      </w:r>
      <w:r w:rsidRPr="00842DD6">
        <w:rPr>
          <w:rFonts w:ascii="Times New Roman" w:hAnsi="Times New Roman"/>
          <w:i/>
          <w:sz w:val="24"/>
          <w:szCs w:val="24"/>
        </w:rPr>
        <w:t>__</w:t>
      </w:r>
      <w:proofErr w:type="spellEnd"/>
      <w:r w:rsidRPr="00842DD6">
        <w:rPr>
          <w:rFonts w:ascii="Times New Roman" w:hAnsi="Times New Roman"/>
          <w:i/>
          <w:sz w:val="24"/>
          <w:szCs w:val="24"/>
        </w:rPr>
        <w:t xml:space="preserve">*___________________________________ </w:t>
      </w:r>
    </w:p>
    <w:p w:rsidR="00F3278E" w:rsidRDefault="00842DD6">
      <w:pPr>
        <w:spacing w:line="360" w:lineRule="auto"/>
        <w:contextualSpacing/>
        <w:rPr>
          <w:rFonts w:ascii="Times New Roman" w:hAnsi="Times New Roman"/>
          <w:sz w:val="24"/>
          <w:szCs w:val="24"/>
        </w:rPr>
      </w:pPr>
      <w:r w:rsidRPr="00842DD6">
        <w:rPr>
          <w:rFonts w:ascii="Times New Roman" w:hAnsi="Times New Roman"/>
          <w:sz w:val="24"/>
          <w:szCs w:val="24"/>
        </w:rPr>
        <w:t xml:space="preserve">и </w:t>
      </w:r>
      <w:proofErr w:type="gramStart"/>
      <w:r w:rsidRPr="00842DD6">
        <w:rPr>
          <w:rFonts w:ascii="Times New Roman" w:hAnsi="Times New Roman"/>
          <w:sz w:val="24"/>
          <w:szCs w:val="24"/>
        </w:rPr>
        <w:t>производственную</w:t>
      </w:r>
      <w:proofErr w:type="gramEnd"/>
      <w:r w:rsidRPr="00842DD6">
        <w:rPr>
          <w:rFonts w:ascii="Times New Roman" w:hAnsi="Times New Roman"/>
          <w:sz w:val="24"/>
          <w:szCs w:val="24"/>
        </w:rPr>
        <w:t>- 72 часа</w:t>
      </w:r>
    </w:p>
    <w:p w:rsidR="00842DD6" w:rsidRPr="00842DD6" w:rsidRDefault="00842DD6">
      <w:pPr>
        <w:spacing w:line="360" w:lineRule="auto"/>
        <w:contextualSpacing/>
        <w:rPr>
          <w:rFonts w:ascii="Times New Roman" w:hAnsi="Times New Roman"/>
          <w:b/>
          <w:i/>
          <w:sz w:val="24"/>
          <w:szCs w:val="24"/>
        </w:rPr>
        <w:sectPr w:rsidR="00842DD6" w:rsidRPr="00842DD6" w:rsidSect="00733AEF">
          <w:pgSz w:w="11907" w:h="16840"/>
          <w:pgMar w:top="1134" w:right="851" w:bottom="992" w:left="1418" w:header="709" w:footer="709" w:gutter="0"/>
          <w:cols w:space="720"/>
        </w:sectPr>
      </w:pPr>
    </w:p>
    <w:p w:rsidR="00842DD6" w:rsidRPr="00842DD6" w:rsidRDefault="00842DD6" w:rsidP="00842DD6">
      <w:pPr>
        <w:spacing w:line="360" w:lineRule="auto"/>
        <w:contextualSpacing/>
        <w:rPr>
          <w:rFonts w:ascii="Times New Roman" w:hAnsi="Times New Roman"/>
          <w:b/>
          <w:sz w:val="24"/>
          <w:szCs w:val="24"/>
        </w:rPr>
      </w:pPr>
      <w:r w:rsidRPr="00842DD6">
        <w:rPr>
          <w:rFonts w:ascii="Times New Roman" w:hAnsi="Times New Roman"/>
          <w:b/>
          <w:sz w:val="24"/>
          <w:szCs w:val="24"/>
        </w:rPr>
        <w:lastRenderedPageBreak/>
        <w:t>2. Структура и содержание профессионального модуля</w:t>
      </w:r>
    </w:p>
    <w:p w:rsidR="00842DD6" w:rsidRPr="00842DD6" w:rsidRDefault="00842DD6" w:rsidP="00842DD6">
      <w:pPr>
        <w:spacing w:line="360" w:lineRule="auto"/>
        <w:contextualSpacing/>
        <w:rPr>
          <w:rFonts w:ascii="Times New Roman" w:hAnsi="Times New Roman"/>
          <w:b/>
          <w:sz w:val="24"/>
          <w:szCs w:val="24"/>
        </w:rPr>
      </w:pPr>
      <w:r w:rsidRPr="00842DD6">
        <w:rPr>
          <w:rFonts w:ascii="Times New Roman" w:hAnsi="Times New Roman"/>
          <w:b/>
          <w:sz w:val="24"/>
          <w:szCs w:val="24"/>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9"/>
        <w:gridCol w:w="2371"/>
        <w:gridCol w:w="1314"/>
        <w:gridCol w:w="1138"/>
        <w:gridCol w:w="505"/>
        <w:gridCol w:w="1529"/>
        <w:gridCol w:w="373"/>
        <w:gridCol w:w="1702"/>
        <w:gridCol w:w="1275"/>
        <w:gridCol w:w="1845"/>
        <w:gridCol w:w="929"/>
      </w:tblGrid>
      <w:tr w:rsidR="00842DD6" w:rsidRPr="00842DD6" w:rsidTr="00CC0654">
        <w:trPr>
          <w:trHeight w:val="353"/>
        </w:trPr>
        <w:tc>
          <w:tcPr>
            <w:tcW w:w="653" w:type="pct"/>
            <w:vMerge w:val="restart"/>
            <w:vAlign w:val="center"/>
          </w:tcPr>
          <w:p w:rsidR="00F3278E" w:rsidRDefault="00842DD6">
            <w:pPr>
              <w:suppressAutoHyphens/>
              <w:spacing w:after="0" w:line="360" w:lineRule="auto"/>
              <w:contextualSpacing/>
              <w:jc w:val="center"/>
              <w:rPr>
                <w:rFonts w:ascii="Times New Roman" w:hAnsi="Times New Roman"/>
                <w:sz w:val="24"/>
                <w:szCs w:val="24"/>
              </w:rPr>
            </w:pPr>
            <w:r w:rsidRPr="00842DD6">
              <w:rPr>
                <w:rFonts w:ascii="Times New Roman" w:hAnsi="Times New Roman"/>
                <w:sz w:val="24"/>
                <w:szCs w:val="24"/>
              </w:rPr>
              <w:t>Коды профессиональных общих компетенций</w:t>
            </w:r>
          </w:p>
        </w:tc>
        <w:tc>
          <w:tcPr>
            <w:tcW w:w="794" w:type="pct"/>
            <w:vMerge w:val="restart"/>
            <w:vAlign w:val="center"/>
          </w:tcPr>
          <w:p w:rsidR="00F3278E" w:rsidRDefault="00842DD6">
            <w:pPr>
              <w:suppressAutoHyphens/>
              <w:spacing w:after="0" w:line="360" w:lineRule="auto"/>
              <w:contextualSpacing/>
              <w:jc w:val="center"/>
              <w:rPr>
                <w:rFonts w:ascii="Times New Roman" w:hAnsi="Times New Roman"/>
                <w:sz w:val="24"/>
                <w:szCs w:val="24"/>
              </w:rPr>
            </w:pPr>
            <w:r w:rsidRPr="00842DD6">
              <w:rPr>
                <w:rFonts w:ascii="Times New Roman" w:hAnsi="Times New Roman"/>
                <w:sz w:val="24"/>
                <w:szCs w:val="24"/>
              </w:rPr>
              <w:t>Наименования разделов профессионального модуля</w:t>
            </w:r>
          </w:p>
        </w:tc>
        <w:tc>
          <w:tcPr>
            <w:tcW w:w="440" w:type="pct"/>
            <w:vMerge w:val="restart"/>
            <w:vAlign w:val="center"/>
          </w:tcPr>
          <w:p w:rsidR="00F3278E" w:rsidRDefault="00842DD6">
            <w:pPr>
              <w:suppressAutoHyphens/>
              <w:spacing w:after="0" w:line="360" w:lineRule="auto"/>
              <w:contextualSpacing/>
              <w:jc w:val="center"/>
              <w:rPr>
                <w:rFonts w:ascii="Times New Roman" w:hAnsi="Times New Roman"/>
                <w:iCs/>
                <w:sz w:val="24"/>
                <w:szCs w:val="24"/>
              </w:rPr>
            </w:pPr>
            <w:r w:rsidRPr="00842DD6">
              <w:rPr>
                <w:rFonts w:ascii="Times New Roman" w:hAnsi="Times New Roman"/>
                <w:iCs/>
                <w:sz w:val="24"/>
                <w:szCs w:val="24"/>
              </w:rPr>
              <w:t>Суммарный объем нагрузки, час.</w:t>
            </w:r>
          </w:p>
        </w:tc>
        <w:tc>
          <w:tcPr>
            <w:tcW w:w="3113" w:type="pct"/>
            <w:gridSpan w:val="8"/>
            <w:vAlign w:val="center"/>
          </w:tcPr>
          <w:p w:rsidR="00F3278E" w:rsidRDefault="0010743A">
            <w:pPr>
              <w:suppressAutoHyphens/>
              <w:spacing w:after="0" w:line="360" w:lineRule="auto"/>
              <w:contextualSpacing/>
              <w:jc w:val="center"/>
              <w:rPr>
                <w:rFonts w:ascii="Times New Roman" w:hAnsi="Times New Roman"/>
                <w:sz w:val="24"/>
                <w:szCs w:val="24"/>
              </w:rPr>
            </w:pPr>
            <w:r w:rsidRPr="0010743A">
              <w:rPr>
                <w:rFonts w:ascii="Times New Roman" w:hAnsi="Times New Roman"/>
                <w:sz w:val="24"/>
                <w:szCs w:val="24"/>
              </w:rPr>
              <w:t xml:space="preserve">Объем профессионального модуля, </w:t>
            </w:r>
            <w:proofErr w:type="spellStart"/>
            <w:r w:rsidR="00842DD6" w:rsidRPr="00842DD6">
              <w:rPr>
                <w:rFonts w:ascii="Times New Roman" w:hAnsi="Times New Roman"/>
                <w:sz w:val="24"/>
                <w:szCs w:val="24"/>
              </w:rPr>
              <w:t>ак</w:t>
            </w:r>
            <w:proofErr w:type="spellEnd"/>
            <w:r w:rsidR="00842DD6" w:rsidRPr="00842DD6">
              <w:rPr>
                <w:rFonts w:ascii="Times New Roman" w:hAnsi="Times New Roman"/>
                <w:sz w:val="24"/>
                <w:szCs w:val="24"/>
              </w:rPr>
              <w:t xml:space="preserve">. </w:t>
            </w:r>
            <w:r w:rsidRPr="0010743A">
              <w:rPr>
                <w:rFonts w:ascii="Times New Roman" w:hAnsi="Times New Roman"/>
                <w:sz w:val="24"/>
                <w:szCs w:val="24"/>
              </w:rPr>
              <w:t>час.</w:t>
            </w:r>
          </w:p>
        </w:tc>
      </w:tr>
      <w:tr w:rsidR="00842DD6" w:rsidRPr="00842DD6" w:rsidTr="00CC0654">
        <w:trPr>
          <w:trHeight w:val="353"/>
        </w:trPr>
        <w:tc>
          <w:tcPr>
            <w:tcW w:w="653" w:type="pct"/>
            <w:vMerge/>
            <w:vAlign w:val="center"/>
          </w:tcPr>
          <w:p w:rsidR="00F3278E" w:rsidRDefault="00F3278E">
            <w:pPr>
              <w:suppressAutoHyphens/>
              <w:spacing w:after="0" w:line="360" w:lineRule="auto"/>
              <w:contextualSpacing/>
              <w:jc w:val="center"/>
              <w:rPr>
                <w:rFonts w:ascii="Times New Roman" w:hAnsi="Times New Roman"/>
                <w:sz w:val="24"/>
                <w:szCs w:val="24"/>
              </w:rPr>
            </w:pPr>
          </w:p>
        </w:tc>
        <w:tc>
          <w:tcPr>
            <w:tcW w:w="794" w:type="pct"/>
            <w:vMerge/>
            <w:vAlign w:val="center"/>
          </w:tcPr>
          <w:p w:rsidR="00F3278E" w:rsidRDefault="00F3278E">
            <w:pPr>
              <w:suppressAutoHyphens/>
              <w:spacing w:after="0" w:line="360" w:lineRule="auto"/>
              <w:contextualSpacing/>
              <w:jc w:val="center"/>
              <w:rPr>
                <w:rFonts w:ascii="Times New Roman" w:hAnsi="Times New Roman"/>
                <w:sz w:val="24"/>
                <w:szCs w:val="24"/>
              </w:rPr>
            </w:pPr>
          </w:p>
        </w:tc>
        <w:tc>
          <w:tcPr>
            <w:tcW w:w="440" w:type="pct"/>
            <w:vMerge/>
            <w:vAlign w:val="center"/>
          </w:tcPr>
          <w:p w:rsidR="00F3278E" w:rsidRDefault="00F3278E">
            <w:pPr>
              <w:suppressAutoHyphens/>
              <w:spacing w:after="0" w:line="360" w:lineRule="auto"/>
              <w:contextualSpacing/>
              <w:jc w:val="center"/>
              <w:rPr>
                <w:rFonts w:ascii="Times New Roman" w:hAnsi="Times New Roman"/>
                <w:iCs/>
                <w:sz w:val="24"/>
                <w:szCs w:val="24"/>
              </w:rPr>
            </w:pPr>
          </w:p>
        </w:tc>
        <w:tc>
          <w:tcPr>
            <w:tcW w:w="2802" w:type="pct"/>
            <w:gridSpan w:val="7"/>
            <w:vAlign w:val="center"/>
          </w:tcPr>
          <w:p w:rsidR="00F3278E" w:rsidRDefault="00842DD6">
            <w:pPr>
              <w:suppressAutoHyphens/>
              <w:spacing w:after="0" w:line="360" w:lineRule="auto"/>
              <w:contextualSpacing/>
              <w:jc w:val="center"/>
              <w:rPr>
                <w:rFonts w:ascii="Times New Roman" w:hAnsi="Times New Roman"/>
                <w:sz w:val="24"/>
                <w:szCs w:val="24"/>
              </w:rPr>
            </w:pPr>
            <w:r w:rsidRPr="00842DD6">
              <w:rPr>
                <w:rFonts w:ascii="Times New Roman" w:hAnsi="Times New Roman"/>
                <w:sz w:val="24"/>
                <w:szCs w:val="24"/>
              </w:rPr>
              <w:t xml:space="preserve">Работа </w:t>
            </w:r>
            <w:proofErr w:type="gramStart"/>
            <w:r w:rsidRPr="00842DD6">
              <w:rPr>
                <w:rFonts w:ascii="Times New Roman" w:hAnsi="Times New Roman"/>
                <w:sz w:val="24"/>
                <w:szCs w:val="24"/>
              </w:rPr>
              <w:t>обучающихся</w:t>
            </w:r>
            <w:proofErr w:type="gramEnd"/>
            <w:r w:rsidRPr="00842DD6">
              <w:rPr>
                <w:rFonts w:ascii="Times New Roman" w:hAnsi="Times New Roman"/>
                <w:sz w:val="24"/>
                <w:szCs w:val="24"/>
              </w:rPr>
              <w:t xml:space="preserve"> во взаимодействии с преподавателем</w:t>
            </w:r>
          </w:p>
        </w:tc>
        <w:tc>
          <w:tcPr>
            <w:tcW w:w="311" w:type="pct"/>
            <w:vMerge w:val="restart"/>
            <w:vAlign w:val="center"/>
          </w:tcPr>
          <w:p w:rsidR="00F3278E" w:rsidRDefault="00842DD6">
            <w:pPr>
              <w:suppressAutoHyphens/>
              <w:spacing w:after="0" w:line="360" w:lineRule="auto"/>
              <w:contextualSpacing/>
              <w:jc w:val="center"/>
              <w:rPr>
                <w:rFonts w:ascii="Times New Roman" w:hAnsi="Times New Roman"/>
                <w:sz w:val="24"/>
                <w:szCs w:val="24"/>
              </w:rPr>
            </w:pPr>
            <w:r w:rsidRPr="00842DD6">
              <w:rPr>
                <w:rFonts w:ascii="Times New Roman" w:hAnsi="Times New Roman"/>
                <w:sz w:val="24"/>
                <w:szCs w:val="24"/>
              </w:rPr>
              <w:t>Самостоятельная работа</w:t>
            </w:r>
            <w:r w:rsidR="0010743A" w:rsidRPr="0010743A">
              <w:rPr>
                <w:sz w:val="24"/>
                <w:szCs w:val="24"/>
              </w:rPr>
              <w:footnoteReference w:id="35"/>
            </w:r>
          </w:p>
        </w:tc>
      </w:tr>
      <w:tr w:rsidR="00842DD6" w:rsidRPr="00842DD6" w:rsidTr="00CC0654">
        <w:tc>
          <w:tcPr>
            <w:tcW w:w="653" w:type="pct"/>
            <w:vMerge/>
          </w:tcPr>
          <w:p w:rsidR="00F3278E" w:rsidRDefault="00F3278E">
            <w:pPr>
              <w:spacing w:after="0" w:line="360" w:lineRule="auto"/>
              <w:contextualSpacing/>
              <w:rPr>
                <w:rFonts w:ascii="Times New Roman" w:hAnsi="Times New Roman"/>
                <w:i/>
                <w:sz w:val="24"/>
                <w:szCs w:val="24"/>
              </w:rPr>
            </w:pPr>
          </w:p>
        </w:tc>
        <w:tc>
          <w:tcPr>
            <w:tcW w:w="794" w:type="pct"/>
            <w:vMerge/>
            <w:vAlign w:val="center"/>
          </w:tcPr>
          <w:p w:rsidR="00F3278E" w:rsidRDefault="00F3278E">
            <w:pPr>
              <w:spacing w:after="0" w:line="360" w:lineRule="auto"/>
              <w:contextualSpacing/>
              <w:rPr>
                <w:rFonts w:ascii="Times New Roman" w:hAnsi="Times New Roman"/>
                <w:i/>
                <w:sz w:val="24"/>
                <w:szCs w:val="24"/>
              </w:rPr>
            </w:pPr>
          </w:p>
        </w:tc>
        <w:tc>
          <w:tcPr>
            <w:tcW w:w="440" w:type="pct"/>
            <w:vMerge/>
            <w:vAlign w:val="center"/>
          </w:tcPr>
          <w:p w:rsidR="00F3278E" w:rsidRDefault="00F3278E">
            <w:pPr>
              <w:spacing w:after="0" w:line="360" w:lineRule="auto"/>
              <w:contextualSpacing/>
              <w:rPr>
                <w:rFonts w:ascii="Times New Roman" w:hAnsi="Times New Roman"/>
                <w:i/>
                <w:iCs/>
                <w:sz w:val="24"/>
                <w:szCs w:val="24"/>
              </w:rPr>
            </w:pPr>
          </w:p>
        </w:tc>
        <w:tc>
          <w:tcPr>
            <w:tcW w:w="1757" w:type="pct"/>
            <w:gridSpan w:val="5"/>
            <w:vAlign w:val="center"/>
          </w:tcPr>
          <w:p w:rsidR="00842DD6" w:rsidRPr="00842DD6" w:rsidRDefault="0010743A" w:rsidP="00842DD6">
            <w:pPr>
              <w:widowControl w:val="0"/>
              <w:suppressAutoHyphens/>
              <w:autoSpaceDE w:val="0"/>
              <w:autoSpaceDN w:val="0"/>
              <w:adjustRightInd w:val="0"/>
              <w:spacing w:after="0" w:line="360" w:lineRule="auto"/>
              <w:contextualSpacing/>
              <w:jc w:val="center"/>
              <w:rPr>
                <w:rFonts w:ascii="Times New Roman" w:hAnsi="Times New Roman"/>
                <w:sz w:val="24"/>
                <w:szCs w:val="24"/>
              </w:rPr>
            </w:pPr>
            <w:r w:rsidRPr="0010743A">
              <w:rPr>
                <w:rFonts w:ascii="Times New Roman" w:hAnsi="Times New Roman"/>
                <w:sz w:val="24"/>
                <w:szCs w:val="24"/>
              </w:rPr>
              <w:t>Обучение по МДК</w:t>
            </w:r>
          </w:p>
        </w:tc>
        <w:tc>
          <w:tcPr>
            <w:tcW w:w="1045" w:type="pct"/>
            <w:gridSpan w:val="2"/>
            <w:vMerge w:val="restart"/>
            <w:vAlign w:val="center"/>
          </w:tcPr>
          <w:p w:rsidR="00842DD6" w:rsidRPr="00842DD6" w:rsidRDefault="0010743A" w:rsidP="00842DD6">
            <w:pPr>
              <w:widowControl w:val="0"/>
              <w:suppressAutoHyphens/>
              <w:autoSpaceDE w:val="0"/>
              <w:autoSpaceDN w:val="0"/>
              <w:adjustRightInd w:val="0"/>
              <w:spacing w:after="0" w:line="360" w:lineRule="auto"/>
              <w:contextualSpacing/>
              <w:jc w:val="center"/>
              <w:rPr>
                <w:rFonts w:ascii="Times New Roman" w:hAnsi="Times New Roman"/>
                <w:sz w:val="24"/>
                <w:szCs w:val="24"/>
              </w:rPr>
            </w:pPr>
            <w:r w:rsidRPr="0010743A">
              <w:rPr>
                <w:rFonts w:ascii="Times New Roman" w:hAnsi="Times New Roman"/>
                <w:sz w:val="24"/>
                <w:szCs w:val="24"/>
              </w:rPr>
              <w:t>Практики</w:t>
            </w:r>
          </w:p>
        </w:tc>
        <w:tc>
          <w:tcPr>
            <w:tcW w:w="311" w:type="pct"/>
            <w:vMerge/>
            <w:vAlign w:val="center"/>
          </w:tcPr>
          <w:p w:rsidR="00F3278E" w:rsidRDefault="00F3278E">
            <w:pPr>
              <w:spacing w:after="0" w:line="360" w:lineRule="auto"/>
              <w:contextualSpacing/>
              <w:rPr>
                <w:rFonts w:ascii="Times New Roman" w:hAnsi="Times New Roman"/>
                <w:i/>
                <w:sz w:val="24"/>
                <w:szCs w:val="24"/>
              </w:rPr>
            </w:pPr>
          </w:p>
        </w:tc>
      </w:tr>
      <w:tr w:rsidR="00842DD6" w:rsidRPr="00842DD6" w:rsidTr="00CC0654">
        <w:tc>
          <w:tcPr>
            <w:tcW w:w="653" w:type="pct"/>
            <w:vMerge/>
          </w:tcPr>
          <w:p w:rsidR="00F3278E" w:rsidRDefault="00F3278E">
            <w:pPr>
              <w:spacing w:after="0" w:line="360" w:lineRule="auto"/>
              <w:contextualSpacing/>
              <w:rPr>
                <w:rFonts w:ascii="Times New Roman" w:hAnsi="Times New Roman"/>
                <w:i/>
                <w:sz w:val="24"/>
                <w:szCs w:val="24"/>
              </w:rPr>
            </w:pPr>
          </w:p>
        </w:tc>
        <w:tc>
          <w:tcPr>
            <w:tcW w:w="794" w:type="pct"/>
            <w:vMerge/>
            <w:vAlign w:val="center"/>
          </w:tcPr>
          <w:p w:rsidR="00F3278E" w:rsidRDefault="00F3278E">
            <w:pPr>
              <w:spacing w:after="0" w:line="360" w:lineRule="auto"/>
              <w:contextualSpacing/>
              <w:rPr>
                <w:rFonts w:ascii="Times New Roman" w:hAnsi="Times New Roman"/>
                <w:i/>
                <w:sz w:val="24"/>
                <w:szCs w:val="24"/>
              </w:rPr>
            </w:pPr>
          </w:p>
        </w:tc>
        <w:tc>
          <w:tcPr>
            <w:tcW w:w="440" w:type="pct"/>
            <w:vMerge/>
            <w:vAlign w:val="center"/>
          </w:tcPr>
          <w:p w:rsidR="00F3278E" w:rsidRDefault="00F3278E">
            <w:pPr>
              <w:spacing w:after="0" w:line="360" w:lineRule="auto"/>
              <w:contextualSpacing/>
              <w:rPr>
                <w:rFonts w:ascii="Times New Roman" w:hAnsi="Times New Roman"/>
                <w:i/>
                <w:iCs/>
                <w:sz w:val="24"/>
                <w:szCs w:val="24"/>
              </w:rPr>
            </w:pPr>
          </w:p>
        </w:tc>
        <w:tc>
          <w:tcPr>
            <w:tcW w:w="381" w:type="pct"/>
            <w:vMerge w:val="restart"/>
            <w:vAlign w:val="center"/>
          </w:tcPr>
          <w:p w:rsidR="00F3278E" w:rsidRDefault="00842DD6">
            <w:pPr>
              <w:suppressAutoHyphens/>
              <w:spacing w:after="0" w:line="360" w:lineRule="auto"/>
              <w:contextualSpacing/>
              <w:jc w:val="center"/>
              <w:rPr>
                <w:rFonts w:ascii="Times New Roman" w:hAnsi="Times New Roman"/>
                <w:sz w:val="24"/>
                <w:szCs w:val="24"/>
              </w:rPr>
            </w:pPr>
            <w:r w:rsidRPr="00842DD6">
              <w:rPr>
                <w:rFonts w:ascii="Times New Roman" w:hAnsi="Times New Roman"/>
                <w:sz w:val="24"/>
                <w:szCs w:val="24"/>
              </w:rPr>
              <w:t>Всего</w:t>
            </w:r>
          </w:p>
          <w:p w:rsidR="00F3278E" w:rsidRDefault="00F3278E">
            <w:pPr>
              <w:suppressAutoHyphens/>
              <w:spacing w:line="360" w:lineRule="auto"/>
              <w:contextualSpacing/>
              <w:jc w:val="center"/>
              <w:rPr>
                <w:rFonts w:ascii="Times New Roman" w:hAnsi="Times New Roman"/>
                <w:i/>
                <w:sz w:val="24"/>
                <w:szCs w:val="24"/>
              </w:rPr>
            </w:pPr>
          </w:p>
        </w:tc>
        <w:tc>
          <w:tcPr>
            <w:tcW w:w="1376" w:type="pct"/>
            <w:gridSpan w:val="4"/>
            <w:vAlign w:val="center"/>
          </w:tcPr>
          <w:p w:rsidR="00842DD6" w:rsidRPr="00842DD6" w:rsidRDefault="0010743A" w:rsidP="00842DD6">
            <w:pPr>
              <w:widowControl w:val="0"/>
              <w:suppressAutoHyphens/>
              <w:autoSpaceDE w:val="0"/>
              <w:autoSpaceDN w:val="0"/>
              <w:adjustRightInd w:val="0"/>
              <w:spacing w:after="0" w:line="360" w:lineRule="auto"/>
              <w:contextualSpacing/>
              <w:jc w:val="center"/>
              <w:rPr>
                <w:rFonts w:ascii="Times New Roman" w:hAnsi="Times New Roman"/>
                <w:sz w:val="24"/>
                <w:szCs w:val="24"/>
              </w:rPr>
            </w:pPr>
            <w:r w:rsidRPr="0010743A">
              <w:rPr>
                <w:rFonts w:ascii="Times New Roman" w:hAnsi="Times New Roman"/>
                <w:sz w:val="24"/>
                <w:szCs w:val="24"/>
              </w:rPr>
              <w:t>В том числе</w:t>
            </w:r>
          </w:p>
        </w:tc>
        <w:tc>
          <w:tcPr>
            <w:tcW w:w="1045" w:type="pct"/>
            <w:gridSpan w:val="2"/>
            <w:vMerge/>
            <w:vAlign w:val="center"/>
          </w:tcPr>
          <w:p w:rsidR="00842DD6" w:rsidRPr="00842DD6" w:rsidRDefault="00842DD6" w:rsidP="00842DD6">
            <w:pPr>
              <w:suppressAutoHyphens/>
              <w:spacing w:after="0" w:line="360" w:lineRule="auto"/>
              <w:contextualSpacing/>
              <w:jc w:val="center"/>
              <w:rPr>
                <w:rFonts w:ascii="Times New Roman" w:hAnsi="Times New Roman"/>
                <w:i/>
                <w:sz w:val="24"/>
                <w:szCs w:val="24"/>
              </w:rPr>
            </w:pPr>
          </w:p>
        </w:tc>
        <w:tc>
          <w:tcPr>
            <w:tcW w:w="311" w:type="pct"/>
            <w:vMerge/>
            <w:vAlign w:val="center"/>
          </w:tcPr>
          <w:p w:rsidR="00F3278E" w:rsidRDefault="00F3278E">
            <w:pPr>
              <w:spacing w:after="0" w:line="360" w:lineRule="auto"/>
              <w:contextualSpacing/>
              <w:rPr>
                <w:rFonts w:ascii="Times New Roman" w:hAnsi="Times New Roman"/>
                <w:i/>
                <w:sz w:val="24"/>
                <w:szCs w:val="24"/>
              </w:rPr>
            </w:pPr>
          </w:p>
        </w:tc>
      </w:tr>
      <w:tr w:rsidR="00842DD6" w:rsidRPr="00842DD6" w:rsidTr="00CC0654">
        <w:tc>
          <w:tcPr>
            <w:tcW w:w="653" w:type="pct"/>
            <w:vMerge/>
          </w:tcPr>
          <w:p w:rsidR="00F3278E" w:rsidRDefault="00F3278E">
            <w:pPr>
              <w:spacing w:after="0" w:line="360" w:lineRule="auto"/>
              <w:contextualSpacing/>
              <w:rPr>
                <w:rFonts w:ascii="Times New Roman" w:hAnsi="Times New Roman"/>
                <w:i/>
                <w:sz w:val="24"/>
                <w:szCs w:val="24"/>
              </w:rPr>
            </w:pPr>
          </w:p>
        </w:tc>
        <w:tc>
          <w:tcPr>
            <w:tcW w:w="794" w:type="pct"/>
            <w:vMerge/>
            <w:vAlign w:val="center"/>
          </w:tcPr>
          <w:p w:rsidR="00F3278E" w:rsidRDefault="00F3278E">
            <w:pPr>
              <w:spacing w:after="0" w:line="360" w:lineRule="auto"/>
              <w:contextualSpacing/>
              <w:rPr>
                <w:rFonts w:ascii="Times New Roman" w:hAnsi="Times New Roman"/>
                <w:i/>
                <w:sz w:val="24"/>
                <w:szCs w:val="24"/>
              </w:rPr>
            </w:pPr>
          </w:p>
        </w:tc>
        <w:tc>
          <w:tcPr>
            <w:tcW w:w="440" w:type="pct"/>
            <w:vMerge/>
            <w:vAlign w:val="center"/>
          </w:tcPr>
          <w:p w:rsidR="00F3278E" w:rsidRDefault="00F3278E">
            <w:pPr>
              <w:spacing w:after="0" w:line="360" w:lineRule="auto"/>
              <w:contextualSpacing/>
              <w:rPr>
                <w:rFonts w:ascii="Times New Roman" w:hAnsi="Times New Roman"/>
                <w:i/>
                <w:sz w:val="24"/>
                <w:szCs w:val="24"/>
              </w:rPr>
            </w:pPr>
          </w:p>
        </w:tc>
        <w:tc>
          <w:tcPr>
            <w:tcW w:w="381" w:type="pct"/>
            <w:vMerge/>
            <w:vAlign w:val="center"/>
          </w:tcPr>
          <w:p w:rsidR="00F3278E" w:rsidRDefault="00F3278E">
            <w:pPr>
              <w:suppressAutoHyphens/>
              <w:spacing w:after="0" w:line="360" w:lineRule="auto"/>
              <w:contextualSpacing/>
              <w:jc w:val="center"/>
              <w:rPr>
                <w:rFonts w:ascii="Times New Roman" w:hAnsi="Times New Roman"/>
                <w:i/>
                <w:sz w:val="24"/>
                <w:szCs w:val="24"/>
              </w:rPr>
            </w:pPr>
          </w:p>
        </w:tc>
        <w:tc>
          <w:tcPr>
            <w:tcW w:w="806" w:type="pct"/>
            <w:gridSpan w:val="3"/>
            <w:vAlign w:val="center"/>
          </w:tcPr>
          <w:p w:rsidR="00842DD6" w:rsidRPr="00842DD6" w:rsidRDefault="00842DD6" w:rsidP="00842DD6">
            <w:pPr>
              <w:suppressAutoHyphens/>
              <w:spacing w:after="0" w:line="360" w:lineRule="auto"/>
              <w:contextualSpacing/>
              <w:jc w:val="center"/>
              <w:rPr>
                <w:rFonts w:ascii="Times New Roman" w:hAnsi="Times New Roman"/>
                <w:color w:val="000000"/>
                <w:sz w:val="24"/>
                <w:szCs w:val="24"/>
              </w:rPr>
            </w:pPr>
            <w:r w:rsidRPr="00842DD6">
              <w:rPr>
                <w:rFonts w:ascii="Times New Roman" w:hAnsi="Times New Roman"/>
                <w:color w:val="000000"/>
                <w:sz w:val="24"/>
                <w:szCs w:val="24"/>
              </w:rPr>
              <w:t>Лабораторных и практических занятий</w:t>
            </w:r>
          </w:p>
        </w:tc>
        <w:tc>
          <w:tcPr>
            <w:tcW w:w="570" w:type="pct"/>
            <w:vAlign w:val="center"/>
          </w:tcPr>
          <w:p w:rsidR="00842DD6" w:rsidRPr="00842DD6" w:rsidRDefault="00842DD6" w:rsidP="00842DD6">
            <w:pPr>
              <w:suppressAutoHyphens/>
              <w:spacing w:after="0" w:line="360" w:lineRule="auto"/>
              <w:contextualSpacing/>
              <w:jc w:val="center"/>
              <w:rPr>
                <w:rFonts w:ascii="Times New Roman" w:hAnsi="Times New Roman"/>
                <w:color w:val="000000"/>
                <w:sz w:val="24"/>
                <w:szCs w:val="24"/>
              </w:rPr>
            </w:pPr>
            <w:r w:rsidRPr="00842DD6">
              <w:rPr>
                <w:rFonts w:ascii="Times New Roman" w:hAnsi="Times New Roman"/>
                <w:color w:val="000000"/>
                <w:sz w:val="24"/>
                <w:szCs w:val="24"/>
              </w:rPr>
              <w:t>Курсовых работ (проектов)</w:t>
            </w:r>
            <w:r w:rsidRPr="00842DD6">
              <w:rPr>
                <w:rFonts w:ascii="Times New Roman" w:hAnsi="Times New Roman"/>
                <w:color w:val="000000"/>
                <w:sz w:val="24"/>
                <w:szCs w:val="24"/>
                <w:vertAlign w:val="superscript"/>
              </w:rPr>
              <w:footnoteReference w:id="36"/>
            </w:r>
          </w:p>
        </w:tc>
        <w:tc>
          <w:tcPr>
            <w:tcW w:w="427" w:type="pct"/>
            <w:vAlign w:val="center"/>
          </w:tcPr>
          <w:p w:rsidR="00842DD6" w:rsidRPr="00842DD6" w:rsidRDefault="00842DD6" w:rsidP="00842DD6">
            <w:pPr>
              <w:suppressAutoHyphens/>
              <w:spacing w:after="0" w:line="360" w:lineRule="auto"/>
              <w:contextualSpacing/>
              <w:jc w:val="center"/>
              <w:rPr>
                <w:rFonts w:ascii="Times New Roman" w:hAnsi="Times New Roman"/>
                <w:sz w:val="24"/>
                <w:szCs w:val="24"/>
              </w:rPr>
            </w:pPr>
            <w:r w:rsidRPr="00842DD6">
              <w:rPr>
                <w:rFonts w:ascii="Times New Roman" w:hAnsi="Times New Roman"/>
                <w:sz w:val="24"/>
                <w:szCs w:val="24"/>
              </w:rPr>
              <w:t>Учебная</w:t>
            </w:r>
          </w:p>
          <w:p w:rsidR="00842DD6" w:rsidRPr="00842DD6" w:rsidRDefault="00842DD6" w:rsidP="00842DD6">
            <w:pPr>
              <w:suppressAutoHyphens/>
              <w:spacing w:after="0" w:line="360" w:lineRule="auto"/>
              <w:contextualSpacing/>
              <w:jc w:val="center"/>
              <w:rPr>
                <w:rFonts w:ascii="Times New Roman" w:hAnsi="Times New Roman"/>
                <w:i/>
                <w:sz w:val="24"/>
                <w:szCs w:val="24"/>
              </w:rPr>
            </w:pPr>
          </w:p>
        </w:tc>
        <w:tc>
          <w:tcPr>
            <w:tcW w:w="618" w:type="pct"/>
            <w:vAlign w:val="center"/>
          </w:tcPr>
          <w:p w:rsidR="00842DD6" w:rsidRPr="00842DD6" w:rsidRDefault="00842DD6" w:rsidP="00842DD6">
            <w:pPr>
              <w:suppressAutoHyphens/>
              <w:spacing w:after="0" w:line="360" w:lineRule="auto"/>
              <w:contextualSpacing/>
              <w:jc w:val="center"/>
              <w:rPr>
                <w:rFonts w:ascii="Times New Roman" w:hAnsi="Times New Roman"/>
                <w:sz w:val="24"/>
                <w:szCs w:val="24"/>
              </w:rPr>
            </w:pPr>
            <w:r w:rsidRPr="00842DD6">
              <w:rPr>
                <w:rFonts w:ascii="Times New Roman" w:hAnsi="Times New Roman"/>
                <w:sz w:val="24"/>
                <w:szCs w:val="24"/>
              </w:rPr>
              <w:t>Производственная</w:t>
            </w:r>
          </w:p>
          <w:p w:rsidR="00842DD6" w:rsidRPr="00842DD6" w:rsidRDefault="00842DD6" w:rsidP="00842DD6">
            <w:pPr>
              <w:suppressAutoHyphens/>
              <w:spacing w:after="0" w:line="360" w:lineRule="auto"/>
              <w:contextualSpacing/>
              <w:jc w:val="center"/>
              <w:rPr>
                <w:rFonts w:ascii="Times New Roman" w:hAnsi="Times New Roman"/>
                <w:i/>
                <w:sz w:val="24"/>
                <w:szCs w:val="24"/>
              </w:rPr>
            </w:pPr>
          </w:p>
        </w:tc>
        <w:tc>
          <w:tcPr>
            <w:tcW w:w="311" w:type="pct"/>
            <w:vMerge/>
            <w:vAlign w:val="center"/>
          </w:tcPr>
          <w:p w:rsidR="00F3278E" w:rsidRDefault="00F3278E">
            <w:pPr>
              <w:spacing w:after="0" w:line="360" w:lineRule="auto"/>
              <w:contextualSpacing/>
              <w:rPr>
                <w:rFonts w:ascii="Times New Roman" w:hAnsi="Times New Roman"/>
                <w:i/>
                <w:sz w:val="24"/>
                <w:szCs w:val="24"/>
              </w:rPr>
            </w:pPr>
          </w:p>
        </w:tc>
      </w:tr>
      <w:tr w:rsidR="00842DD6" w:rsidRPr="00842DD6" w:rsidTr="00CC0654">
        <w:tc>
          <w:tcPr>
            <w:tcW w:w="653" w:type="pct"/>
            <w:vAlign w:val="center"/>
          </w:tcPr>
          <w:p w:rsidR="00F3278E" w:rsidRDefault="00842DD6">
            <w:pPr>
              <w:spacing w:after="0" w:line="360" w:lineRule="auto"/>
              <w:contextualSpacing/>
              <w:jc w:val="center"/>
              <w:rPr>
                <w:rFonts w:ascii="Times New Roman" w:hAnsi="Times New Roman"/>
                <w:i/>
                <w:sz w:val="24"/>
                <w:szCs w:val="24"/>
              </w:rPr>
            </w:pPr>
            <w:r w:rsidRPr="00842DD6">
              <w:rPr>
                <w:rFonts w:ascii="Times New Roman" w:hAnsi="Times New Roman"/>
                <w:i/>
                <w:sz w:val="24"/>
                <w:szCs w:val="24"/>
              </w:rPr>
              <w:t>1</w:t>
            </w:r>
          </w:p>
        </w:tc>
        <w:tc>
          <w:tcPr>
            <w:tcW w:w="794" w:type="pct"/>
            <w:vAlign w:val="center"/>
          </w:tcPr>
          <w:p w:rsidR="00F3278E" w:rsidRDefault="00842DD6">
            <w:pPr>
              <w:spacing w:after="0" w:line="360" w:lineRule="auto"/>
              <w:contextualSpacing/>
              <w:jc w:val="center"/>
              <w:rPr>
                <w:rFonts w:ascii="Times New Roman" w:hAnsi="Times New Roman"/>
                <w:i/>
                <w:sz w:val="24"/>
                <w:szCs w:val="24"/>
              </w:rPr>
            </w:pPr>
            <w:r w:rsidRPr="00842DD6">
              <w:rPr>
                <w:rFonts w:ascii="Times New Roman" w:hAnsi="Times New Roman"/>
                <w:i/>
                <w:sz w:val="24"/>
                <w:szCs w:val="24"/>
              </w:rPr>
              <w:t>2</w:t>
            </w:r>
          </w:p>
        </w:tc>
        <w:tc>
          <w:tcPr>
            <w:tcW w:w="440" w:type="pct"/>
            <w:vAlign w:val="center"/>
          </w:tcPr>
          <w:p w:rsidR="00F3278E" w:rsidRDefault="00842DD6">
            <w:pPr>
              <w:spacing w:after="0" w:line="360" w:lineRule="auto"/>
              <w:contextualSpacing/>
              <w:jc w:val="center"/>
              <w:rPr>
                <w:rFonts w:ascii="Times New Roman" w:hAnsi="Times New Roman"/>
                <w:i/>
                <w:sz w:val="24"/>
                <w:szCs w:val="24"/>
              </w:rPr>
            </w:pPr>
            <w:r w:rsidRPr="00842DD6">
              <w:rPr>
                <w:rFonts w:ascii="Times New Roman" w:hAnsi="Times New Roman"/>
                <w:i/>
                <w:sz w:val="24"/>
                <w:szCs w:val="24"/>
              </w:rPr>
              <w:t>3</w:t>
            </w:r>
          </w:p>
        </w:tc>
        <w:tc>
          <w:tcPr>
            <w:tcW w:w="381" w:type="pct"/>
            <w:vAlign w:val="center"/>
          </w:tcPr>
          <w:p w:rsidR="00F3278E" w:rsidRDefault="00842DD6">
            <w:pPr>
              <w:spacing w:after="0" w:line="360" w:lineRule="auto"/>
              <w:contextualSpacing/>
              <w:jc w:val="center"/>
              <w:rPr>
                <w:rFonts w:ascii="Times New Roman" w:hAnsi="Times New Roman"/>
                <w:i/>
                <w:sz w:val="24"/>
                <w:szCs w:val="24"/>
              </w:rPr>
            </w:pPr>
            <w:r w:rsidRPr="00842DD6">
              <w:rPr>
                <w:rFonts w:ascii="Times New Roman" w:hAnsi="Times New Roman"/>
                <w:i/>
                <w:sz w:val="24"/>
                <w:szCs w:val="24"/>
              </w:rPr>
              <w:t>4</w:t>
            </w:r>
          </w:p>
        </w:tc>
        <w:tc>
          <w:tcPr>
            <w:tcW w:w="806" w:type="pct"/>
            <w:gridSpan w:val="3"/>
            <w:vAlign w:val="center"/>
          </w:tcPr>
          <w:p w:rsidR="00F3278E" w:rsidRDefault="00842DD6">
            <w:pPr>
              <w:spacing w:after="0" w:line="360" w:lineRule="auto"/>
              <w:contextualSpacing/>
              <w:jc w:val="center"/>
              <w:rPr>
                <w:rFonts w:ascii="Times New Roman" w:hAnsi="Times New Roman"/>
                <w:i/>
                <w:sz w:val="24"/>
                <w:szCs w:val="24"/>
              </w:rPr>
            </w:pPr>
            <w:r w:rsidRPr="00842DD6">
              <w:rPr>
                <w:rFonts w:ascii="Times New Roman" w:hAnsi="Times New Roman"/>
                <w:i/>
                <w:sz w:val="24"/>
                <w:szCs w:val="24"/>
              </w:rPr>
              <w:t>5</w:t>
            </w:r>
          </w:p>
        </w:tc>
        <w:tc>
          <w:tcPr>
            <w:tcW w:w="570" w:type="pct"/>
            <w:vAlign w:val="center"/>
          </w:tcPr>
          <w:p w:rsidR="00F3278E" w:rsidRDefault="00842DD6">
            <w:pPr>
              <w:spacing w:after="0" w:line="360" w:lineRule="auto"/>
              <w:contextualSpacing/>
              <w:jc w:val="center"/>
              <w:rPr>
                <w:rFonts w:ascii="Times New Roman" w:hAnsi="Times New Roman"/>
                <w:i/>
                <w:sz w:val="24"/>
                <w:szCs w:val="24"/>
              </w:rPr>
            </w:pPr>
            <w:r w:rsidRPr="00842DD6">
              <w:rPr>
                <w:rFonts w:ascii="Times New Roman" w:hAnsi="Times New Roman"/>
                <w:i/>
                <w:sz w:val="24"/>
                <w:szCs w:val="24"/>
              </w:rPr>
              <w:t>6</w:t>
            </w:r>
          </w:p>
        </w:tc>
        <w:tc>
          <w:tcPr>
            <w:tcW w:w="427" w:type="pct"/>
            <w:vAlign w:val="center"/>
          </w:tcPr>
          <w:p w:rsidR="00F3278E" w:rsidRDefault="00842DD6">
            <w:pPr>
              <w:spacing w:after="0" w:line="360" w:lineRule="auto"/>
              <w:contextualSpacing/>
              <w:jc w:val="center"/>
              <w:rPr>
                <w:rFonts w:ascii="Times New Roman" w:hAnsi="Times New Roman"/>
                <w:i/>
                <w:sz w:val="24"/>
                <w:szCs w:val="24"/>
              </w:rPr>
            </w:pPr>
            <w:r w:rsidRPr="00842DD6">
              <w:rPr>
                <w:rFonts w:ascii="Times New Roman" w:hAnsi="Times New Roman"/>
                <w:i/>
                <w:sz w:val="24"/>
                <w:szCs w:val="24"/>
              </w:rPr>
              <w:t>7</w:t>
            </w:r>
          </w:p>
        </w:tc>
        <w:tc>
          <w:tcPr>
            <w:tcW w:w="618" w:type="pct"/>
            <w:vAlign w:val="center"/>
          </w:tcPr>
          <w:p w:rsidR="00F3278E" w:rsidRDefault="00842DD6">
            <w:pPr>
              <w:spacing w:after="0" w:line="360" w:lineRule="auto"/>
              <w:contextualSpacing/>
              <w:jc w:val="center"/>
              <w:rPr>
                <w:rFonts w:ascii="Times New Roman" w:hAnsi="Times New Roman"/>
                <w:i/>
                <w:sz w:val="24"/>
                <w:szCs w:val="24"/>
              </w:rPr>
            </w:pPr>
            <w:r w:rsidRPr="00842DD6">
              <w:rPr>
                <w:rFonts w:ascii="Times New Roman" w:hAnsi="Times New Roman"/>
                <w:i/>
                <w:sz w:val="24"/>
                <w:szCs w:val="24"/>
              </w:rPr>
              <w:t>8</w:t>
            </w:r>
          </w:p>
        </w:tc>
        <w:tc>
          <w:tcPr>
            <w:tcW w:w="311" w:type="pct"/>
            <w:vAlign w:val="center"/>
          </w:tcPr>
          <w:p w:rsidR="00F3278E" w:rsidRDefault="00842DD6">
            <w:pPr>
              <w:spacing w:after="0" w:line="360" w:lineRule="auto"/>
              <w:contextualSpacing/>
              <w:jc w:val="center"/>
              <w:rPr>
                <w:rFonts w:ascii="Times New Roman" w:hAnsi="Times New Roman"/>
                <w:i/>
                <w:sz w:val="24"/>
                <w:szCs w:val="24"/>
              </w:rPr>
            </w:pPr>
            <w:r w:rsidRPr="00842DD6">
              <w:rPr>
                <w:rFonts w:ascii="Times New Roman" w:hAnsi="Times New Roman"/>
                <w:i/>
                <w:sz w:val="24"/>
                <w:szCs w:val="24"/>
              </w:rPr>
              <w:t>9</w:t>
            </w:r>
          </w:p>
        </w:tc>
      </w:tr>
      <w:tr w:rsidR="00842DD6" w:rsidRPr="00842DD6" w:rsidTr="00CC0654">
        <w:tc>
          <w:tcPr>
            <w:tcW w:w="653" w:type="pct"/>
          </w:tcPr>
          <w:p w:rsidR="00F3278E" w:rsidRDefault="00842DD6">
            <w:pPr>
              <w:spacing w:after="0" w:line="360" w:lineRule="auto"/>
              <w:contextualSpacing/>
              <w:rPr>
                <w:rFonts w:ascii="Times New Roman" w:hAnsi="Times New Roman"/>
                <w:sz w:val="24"/>
                <w:szCs w:val="24"/>
              </w:rPr>
            </w:pPr>
            <w:r w:rsidRPr="00842DD6">
              <w:rPr>
                <w:rFonts w:ascii="Times New Roman" w:hAnsi="Times New Roman"/>
                <w:sz w:val="24"/>
                <w:szCs w:val="24"/>
              </w:rPr>
              <w:t>ПК</w:t>
            </w:r>
          </w:p>
          <w:p w:rsidR="00F3278E" w:rsidRDefault="00842DD6">
            <w:pPr>
              <w:spacing w:after="0" w:line="360" w:lineRule="auto"/>
              <w:contextualSpacing/>
              <w:rPr>
                <w:rFonts w:ascii="Times New Roman" w:hAnsi="Times New Roman"/>
                <w:sz w:val="24"/>
                <w:szCs w:val="24"/>
              </w:rPr>
            </w:pPr>
            <w:r w:rsidRPr="00842DD6">
              <w:rPr>
                <w:rFonts w:ascii="Times New Roman" w:hAnsi="Times New Roman"/>
                <w:sz w:val="24"/>
                <w:szCs w:val="24"/>
              </w:rPr>
              <w:t>ОК</w:t>
            </w:r>
          </w:p>
        </w:tc>
        <w:tc>
          <w:tcPr>
            <w:tcW w:w="794" w:type="pct"/>
          </w:tcPr>
          <w:p w:rsidR="00F3278E" w:rsidRDefault="00842DD6">
            <w:pPr>
              <w:spacing w:after="0" w:line="360" w:lineRule="auto"/>
              <w:contextualSpacing/>
              <w:rPr>
                <w:rFonts w:ascii="Times New Roman" w:hAnsi="Times New Roman"/>
                <w:sz w:val="24"/>
                <w:szCs w:val="24"/>
              </w:rPr>
            </w:pPr>
            <w:r w:rsidRPr="00842DD6">
              <w:rPr>
                <w:rFonts w:ascii="Times New Roman" w:hAnsi="Times New Roman"/>
                <w:sz w:val="24"/>
                <w:szCs w:val="24"/>
              </w:rPr>
              <w:t>Раздел 1. …………</w:t>
            </w:r>
          </w:p>
        </w:tc>
        <w:tc>
          <w:tcPr>
            <w:tcW w:w="440" w:type="pct"/>
            <w:vAlign w:val="center"/>
          </w:tcPr>
          <w:p w:rsidR="00F3278E" w:rsidRDefault="00842DD6">
            <w:pPr>
              <w:spacing w:after="0" w:line="360" w:lineRule="auto"/>
              <w:contextualSpacing/>
              <w:jc w:val="center"/>
              <w:rPr>
                <w:rFonts w:ascii="Times New Roman" w:hAnsi="Times New Roman"/>
                <w:b/>
                <w:sz w:val="24"/>
                <w:szCs w:val="24"/>
              </w:rPr>
            </w:pPr>
            <w:r w:rsidRPr="00842DD6">
              <w:rPr>
                <w:rFonts w:ascii="Times New Roman" w:hAnsi="Times New Roman"/>
                <w:b/>
                <w:sz w:val="24"/>
                <w:szCs w:val="24"/>
              </w:rPr>
              <w:t>72</w:t>
            </w:r>
          </w:p>
        </w:tc>
        <w:tc>
          <w:tcPr>
            <w:tcW w:w="381" w:type="pct"/>
            <w:vAlign w:val="center"/>
          </w:tcPr>
          <w:p w:rsidR="00F3278E" w:rsidRDefault="00842DD6">
            <w:pPr>
              <w:spacing w:after="0" w:line="360" w:lineRule="auto"/>
              <w:contextualSpacing/>
              <w:jc w:val="center"/>
              <w:rPr>
                <w:rFonts w:ascii="Times New Roman" w:hAnsi="Times New Roman"/>
                <w:sz w:val="24"/>
                <w:szCs w:val="24"/>
              </w:rPr>
            </w:pPr>
            <w:r w:rsidRPr="00842DD6">
              <w:rPr>
                <w:rFonts w:ascii="Times New Roman" w:hAnsi="Times New Roman"/>
                <w:sz w:val="24"/>
                <w:szCs w:val="24"/>
              </w:rPr>
              <w:t>72</w:t>
            </w:r>
          </w:p>
        </w:tc>
        <w:tc>
          <w:tcPr>
            <w:tcW w:w="806" w:type="pct"/>
            <w:gridSpan w:val="3"/>
            <w:vAlign w:val="center"/>
          </w:tcPr>
          <w:p w:rsidR="00F3278E" w:rsidRDefault="00842DD6">
            <w:pPr>
              <w:spacing w:after="0" w:line="360" w:lineRule="auto"/>
              <w:contextualSpacing/>
              <w:jc w:val="center"/>
              <w:rPr>
                <w:rFonts w:ascii="Times New Roman" w:hAnsi="Times New Roman"/>
                <w:sz w:val="24"/>
                <w:szCs w:val="24"/>
              </w:rPr>
            </w:pPr>
            <w:r w:rsidRPr="00842DD6">
              <w:rPr>
                <w:rFonts w:ascii="Times New Roman" w:hAnsi="Times New Roman"/>
                <w:sz w:val="24"/>
                <w:szCs w:val="24"/>
              </w:rPr>
              <w:t>10</w:t>
            </w:r>
          </w:p>
        </w:tc>
        <w:tc>
          <w:tcPr>
            <w:tcW w:w="570" w:type="pct"/>
            <w:vAlign w:val="center"/>
          </w:tcPr>
          <w:p w:rsidR="00F3278E" w:rsidRDefault="00842DD6">
            <w:pPr>
              <w:spacing w:after="0" w:line="360" w:lineRule="auto"/>
              <w:contextualSpacing/>
              <w:jc w:val="center"/>
              <w:rPr>
                <w:rFonts w:ascii="Times New Roman" w:hAnsi="Times New Roman"/>
                <w:sz w:val="24"/>
                <w:szCs w:val="24"/>
              </w:rPr>
            </w:pPr>
            <w:r w:rsidRPr="00842DD6">
              <w:rPr>
                <w:rFonts w:ascii="Times New Roman" w:hAnsi="Times New Roman"/>
                <w:sz w:val="24"/>
                <w:szCs w:val="24"/>
              </w:rPr>
              <w:t>-</w:t>
            </w:r>
          </w:p>
        </w:tc>
        <w:tc>
          <w:tcPr>
            <w:tcW w:w="427" w:type="pct"/>
            <w:vAlign w:val="center"/>
          </w:tcPr>
          <w:p w:rsidR="00F3278E" w:rsidRDefault="00842DD6">
            <w:pPr>
              <w:spacing w:after="0" w:line="360" w:lineRule="auto"/>
              <w:contextualSpacing/>
              <w:jc w:val="center"/>
              <w:rPr>
                <w:rFonts w:ascii="Times New Roman" w:hAnsi="Times New Roman"/>
                <w:sz w:val="24"/>
                <w:szCs w:val="24"/>
              </w:rPr>
            </w:pPr>
            <w:r w:rsidRPr="00842DD6">
              <w:rPr>
                <w:rFonts w:ascii="Times New Roman" w:hAnsi="Times New Roman"/>
                <w:sz w:val="24"/>
                <w:szCs w:val="24"/>
              </w:rPr>
              <w:t>-</w:t>
            </w:r>
          </w:p>
        </w:tc>
        <w:tc>
          <w:tcPr>
            <w:tcW w:w="618" w:type="pct"/>
            <w:vAlign w:val="center"/>
          </w:tcPr>
          <w:p w:rsidR="00F3278E" w:rsidRDefault="00842DD6">
            <w:pPr>
              <w:spacing w:after="0" w:line="360" w:lineRule="auto"/>
              <w:contextualSpacing/>
              <w:jc w:val="center"/>
              <w:rPr>
                <w:rFonts w:ascii="Times New Roman" w:hAnsi="Times New Roman"/>
                <w:sz w:val="24"/>
                <w:szCs w:val="24"/>
              </w:rPr>
            </w:pPr>
            <w:r w:rsidRPr="00842DD6">
              <w:rPr>
                <w:rFonts w:ascii="Times New Roman" w:hAnsi="Times New Roman"/>
                <w:sz w:val="24"/>
                <w:szCs w:val="24"/>
              </w:rPr>
              <w:t>-</w:t>
            </w:r>
          </w:p>
        </w:tc>
        <w:tc>
          <w:tcPr>
            <w:tcW w:w="311" w:type="pct"/>
            <w:vAlign w:val="center"/>
          </w:tcPr>
          <w:p w:rsidR="00F3278E" w:rsidRDefault="00842DD6">
            <w:pPr>
              <w:spacing w:after="0" w:line="360" w:lineRule="auto"/>
              <w:contextualSpacing/>
              <w:jc w:val="center"/>
              <w:rPr>
                <w:rFonts w:ascii="Times New Roman" w:hAnsi="Times New Roman"/>
                <w:sz w:val="24"/>
                <w:szCs w:val="24"/>
              </w:rPr>
            </w:pPr>
            <w:r w:rsidRPr="00842DD6">
              <w:rPr>
                <w:rFonts w:ascii="Times New Roman" w:hAnsi="Times New Roman"/>
                <w:sz w:val="24"/>
                <w:szCs w:val="24"/>
              </w:rPr>
              <w:t>*</w:t>
            </w:r>
          </w:p>
        </w:tc>
      </w:tr>
      <w:tr w:rsidR="00842DD6" w:rsidRPr="00842DD6" w:rsidTr="00CC0654">
        <w:tc>
          <w:tcPr>
            <w:tcW w:w="653" w:type="pct"/>
          </w:tcPr>
          <w:p w:rsidR="00F3278E" w:rsidRDefault="00F3278E">
            <w:pPr>
              <w:spacing w:after="0" w:line="360" w:lineRule="auto"/>
              <w:contextualSpacing/>
              <w:rPr>
                <w:rFonts w:ascii="Times New Roman" w:hAnsi="Times New Roman"/>
                <w:i/>
                <w:sz w:val="24"/>
                <w:szCs w:val="24"/>
              </w:rPr>
            </w:pPr>
          </w:p>
        </w:tc>
        <w:tc>
          <w:tcPr>
            <w:tcW w:w="794" w:type="pct"/>
          </w:tcPr>
          <w:p w:rsidR="00F3278E" w:rsidRDefault="00842DD6">
            <w:pPr>
              <w:suppressAutoHyphens/>
              <w:spacing w:after="0" w:line="360" w:lineRule="auto"/>
              <w:contextualSpacing/>
              <w:rPr>
                <w:rFonts w:ascii="Times New Roman" w:hAnsi="Times New Roman"/>
                <w:sz w:val="24"/>
                <w:szCs w:val="24"/>
              </w:rPr>
            </w:pPr>
            <w:r w:rsidRPr="00842DD6">
              <w:rPr>
                <w:rFonts w:ascii="Times New Roman" w:hAnsi="Times New Roman"/>
                <w:sz w:val="24"/>
                <w:szCs w:val="24"/>
              </w:rPr>
              <w:t xml:space="preserve">Производственная практика (по профилю специальности), часов </w:t>
            </w:r>
            <w:r w:rsidRPr="00842DD6">
              <w:rPr>
                <w:rFonts w:ascii="Times New Roman" w:hAnsi="Times New Roman"/>
                <w:i/>
                <w:sz w:val="24"/>
                <w:szCs w:val="24"/>
              </w:rPr>
              <w:t xml:space="preserve">(если предусмотрена итоговая </w:t>
            </w:r>
            <w:r w:rsidRPr="00842DD6">
              <w:rPr>
                <w:rFonts w:ascii="Times New Roman" w:hAnsi="Times New Roman"/>
                <w:i/>
                <w:sz w:val="24"/>
                <w:szCs w:val="24"/>
              </w:rPr>
              <w:lastRenderedPageBreak/>
              <w:t>(концентрированная) практика</w:t>
            </w:r>
            <w:r w:rsidRPr="00842DD6">
              <w:rPr>
                <w:rFonts w:ascii="Times New Roman" w:hAnsi="Times New Roman"/>
                <w:sz w:val="24"/>
                <w:szCs w:val="24"/>
              </w:rPr>
              <w:t>)</w:t>
            </w:r>
          </w:p>
        </w:tc>
        <w:tc>
          <w:tcPr>
            <w:tcW w:w="440" w:type="pct"/>
          </w:tcPr>
          <w:p w:rsidR="00F3278E" w:rsidRDefault="00842DD6">
            <w:pPr>
              <w:suppressAutoHyphens/>
              <w:spacing w:after="0" w:line="360" w:lineRule="auto"/>
              <w:contextualSpacing/>
              <w:jc w:val="center"/>
              <w:rPr>
                <w:rFonts w:ascii="Times New Roman" w:hAnsi="Times New Roman"/>
                <w:b/>
                <w:i/>
                <w:sz w:val="24"/>
                <w:szCs w:val="24"/>
              </w:rPr>
            </w:pPr>
            <w:r w:rsidRPr="00842DD6">
              <w:rPr>
                <w:rFonts w:ascii="Times New Roman" w:hAnsi="Times New Roman"/>
                <w:b/>
                <w:sz w:val="24"/>
                <w:szCs w:val="24"/>
              </w:rPr>
              <w:lastRenderedPageBreak/>
              <w:t>72</w:t>
            </w:r>
          </w:p>
        </w:tc>
        <w:tc>
          <w:tcPr>
            <w:tcW w:w="2184" w:type="pct"/>
            <w:gridSpan w:val="6"/>
            <w:shd w:val="clear" w:color="auto" w:fill="C0C0C0"/>
          </w:tcPr>
          <w:p w:rsidR="00F3278E" w:rsidRDefault="00F3278E">
            <w:pPr>
              <w:spacing w:after="0" w:line="360" w:lineRule="auto"/>
              <w:contextualSpacing/>
              <w:rPr>
                <w:rFonts w:ascii="Times New Roman" w:hAnsi="Times New Roman"/>
                <w:i/>
                <w:sz w:val="24"/>
                <w:szCs w:val="24"/>
              </w:rPr>
            </w:pPr>
          </w:p>
        </w:tc>
        <w:tc>
          <w:tcPr>
            <w:tcW w:w="618" w:type="pct"/>
          </w:tcPr>
          <w:p w:rsidR="00F3278E" w:rsidRDefault="00842DD6">
            <w:pPr>
              <w:suppressAutoHyphens/>
              <w:spacing w:after="0" w:line="360" w:lineRule="auto"/>
              <w:contextualSpacing/>
              <w:jc w:val="center"/>
              <w:rPr>
                <w:rFonts w:ascii="Times New Roman" w:hAnsi="Times New Roman"/>
                <w:sz w:val="24"/>
                <w:szCs w:val="24"/>
              </w:rPr>
            </w:pPr>
            <w:r w:rsidRPr="00842DD6">
              <w:rPr>
                <w:rFonts w:ascii="Times New Roman" w:hAnsi="Times New Roman"/>
                <w:sz w:val="24"/>
                <w:szCs w:val="24"/>
              </w:rPr>
              <w:t>72</w:t>
            </w:r>
          </w:p>
          <w:p w:rsidR="00F3278E" w:rsidRDefault="00F3278E">
            <w:pPr>
              <w:suppressAutoHyphens/>
              <w:spacing w:after="0" w:line="360" w:lineRule="auto"/>
              <w:contextualSpacing/>
              <w:jc w:val="center"/>
              <w:rPr>
                <w:rFonts w:ascii="Times New Roman" w:hAnsi="Times New Roman"/>
                <w:i/>
                <w:sz w:val="24"/>
                <w:szCs w:val="24"/>
              </w:rPr>
            </w:pPr>
          </w:p>
        </w:tc>
        <w:tc>
          <w:tcPr>
            <w:tcW w:w="311" w:type="pct"/>
          </w:tcPr>
          <w:p w:rsidR="00F3278E" w:rsidRDefault="00F3278E">
            <w:pPr>
              <w:spacing w:after="0" w:line="360" w:lineRule="auto"/>
              <w:contextualSpacing/>
              <w:rPr>
                <w:rFonts w:ascii="Times New Roman" w:hAnsi="Times New Roman"/>
                <w:i/>
                <w:sz w:val="24"/>
                <w:szCs w:val="24"/>
              </w:rPr>
            </w:pPr>
          </w:p>
        </w:tc>
      </w:tr>
      <w:tr w:rsidR="00842DD6" w:rsidRPr="00842DD6" w:rsidTr="00CC0654">
        <w:tc>
          <w:tcPr>
            <w:tcW w:w="653" w:type="pct"/>
          </w:tcPr>
          <w:p w:rsidR="00F3278E" w:rsidRDefault="00F3278E">
            <w:pPr>
              <w:spacing w:line="360" w:lineRule="auto"/>
              <w:contextualSpacing/>
              <w:rPr>
                <w:rFonts w:ascii="Times New Roman" w:hAnsi="Times New Roman"/>
                <w:b/>
                <w:i/>
                <w:sz w:val="24"/>
                <w:szCs w:val="24"/>
              </w:rPr>
            </w:pPr>
          </w:p>
        </w:tc>
        <w:tc>
          <w:tcPr>
            <w:tcW w:w="794" w:type="pct"/>
          </w:tcPr>
          <w:p w:rsidR="00F3278E" w:rsidRDefault="00842DD6">
            <w:pPr>
              <w:spacing w:line="360" w:lineRule="auto"/>
              <w:contextualSpacing/>
              <w:rPr>
                <w:rFonts w:ascii="Times New Roman" w:hAnsi="Times New Roman"/>
                <w:b/>
                <w:i/>
                <w:sz w:val="24"/>
                <w:szCs w:val="24"/>
              </w:rPr>
            </w:pPr>
            <w:r w:rsidRPr="00842DD6">
              <w:rPr>
                <w:rFonts w:ascii="Times New Roman" w:hAnsi="Times New Roman"/>
                <w:b/>
                <w:i/>
                <w:sz w:val="24"/>
                <w:szCs w:val="24"/>
              </w:rPr>
              <w:t>Всего:</w:t>
            </w:r>
          </w:p>
        </w:tc>
        <w:tc>
          <w:tcPr>
            <w:tcW w:w="440" w:type="pct"/>
          </w:tcPr>
          <w:p w:rsidR="00F3278E" w:rsidRDefault="00842DD6">
            <w:pPr>
              <w:spacing w:line="360" w:lineRule="auto"/>
              <w:contextualSpacing/>
              <w:jc w:val="center"/>
              <w:rPr>
                <w:rFonts w:ascii="Times New Roman" w:hAnsi="Times New Roman"/>
                <w:b/>
                <w:i/>
                <w:sz w:val="24"/>
                <w:szCs w:val="24"/>
              </w:rPr>
            </w:pPr>
            <w:r w:rsidRPr="00842DD6">
              <w:rPr>
                <w:rFonts w:ascii="Times New Roman" w:hAnsi="Times New Roman"/>
                <w:b/>
                <w:i/>
                <w:sz w:val="24"/>
                <w:szCs w:val="24"/>
              </w:rPr>
              <w:t>144</w:t>
            </w:r>
          </w:p>
        </w:tc>
        <w:tc>
          <w:tcPr>
            <w:tcW w:w="550" w:type="pct"/>
            <w:gridSpan w:val="2"/>
          </w:tcPr>
          <w:p w:rsidR="00F3278E" w:rsidRDefault="00842DD6">
            <w:pPr>
              <w:spacing w:line="360" w:lineRule="auto"/>
              <w:contextualSpacing/>
              <w:jc w:val="center"/>
              <w:rPr>
                <w:rFonts w:ascii="Times New Roman" w:hAnsi="Times New Roman"/>
                <w:b/>
                <w:i/>
                <w:sz w:val="24"/>
                <w:szCs w:val="24"/>
              </w:rPr>
            </w:pPr>
            <w:r w:rsidRPr="00842DD6">
              <w:rPr>
                <w:rFonts w:ascii="Times New Roman" w:hAnsi="Times New Roman"/>
                <w:b/>
                <w:i/>
                <w:sz w:val="24"/>
                <w:szCs w:val="24"/>
              </w:rPr>
              <w:t>72</w:t>
            </w:r>
          </w:p>
        </w:tc>
        <w:tc>
          <w:tcPr>
            <w:tcW w:w="512" w:type="pct"/>
          </w:tcPr>
          <w:p w:rsidR="00F3278E" w:rsidRDefault="00842DD6">
            <w:pPr>
              <w:spacing w:line="360" w:lineRule="auto"/>
              <w:contextualSpacing/>
              <w:jc w:val="center"/>
              <w:rPr>
                <w:rFonts w:ascii="Times New Roman" w:hAnsi="Times New Roman"/>
                <w:b/>
                <w:i/>
                <w:sz w:val="24"/>
                <w:szCs w:val="24"/>
              </w:rPr>
            </w:pPr>
            <w:r w:rsidRPr="00842DD6">
              <w:rPr>
                <w:rFonts w:ascii="Times New Roman" w:hAnsi="Times New Roman"/>
                <w:b/>
                <w:i/>
                <w:sz w:val="24"/>
                <w:szCs w:val="24"/>
              </w:rPr>
              <w:t>10</w:t>
            </w:r>
          </w:p>
        </w:tc>
        <w:tc>
          <w:tcPr>
            <w:tcW w:w="695" w:type="pct"/>
            <w:gridSpan w:val="2"/>
          </w:tcPr>
          <w:p w:rsidR="00F3278E" w:rsidRDefault="00F3278E">
            <w:pPr>
              <w:spacing w:line="360" w:lineRule="auto"/>
              <w:contextualSpacing/>
              <w:jc w:val="center"/>
              <w:rPr>
                <w:rFonts w:ascii="Times New Roman" w:hAnsi="Times New Roman"/>
                <w:b/>
                <w:i/>
                <w:sz w:val="24"/>
                <w:szCs w:val="24"/>
              </w:rPr>
            </w:pPr>
          </w:p>
        </w:tc>
        <w:tc>
          <w:tcPr>
            <w:tcW w:w="427" w:type="pct"/>
          </w:tcPr>
          <w:p w:rsidR="00F3278E" w:rsidRDefault="00F3278E">
            <w:pPr>
              <w:spacing w:line="360" w:lineRule="auto"/>
              <w:contextualSpacing/>
              <w:jc w:val="center"/>
              <w:rPr>
                <w:rFonts w:ascii="Times New Roman" w:hAnsi="Times New Roman"/>
                <w:b/>
                <w:i/>
                <w:sz w:val="24"/>
                <w:szCs w:val="24"/>
              </w:rPr>
            </w:pPr>
          </w:p>
        </w:tc>
        <w:tc>
          <w:tcPr>
            <w:tcW w:w="618" w:type="pct"/>
          </w:tcPr>
          <w:p w:rsidR="00F3278E" w:rsidRDefault="00842DD6">
            <w:pPr>
              <w:spacing w:line="360" w:lineRule="auto"/>
              <w:contextualSpacing/>
              <w:jc w:val="center"/>
              <w:rPr>
                <w:rFonts w:ascii="Times New Roman" w:hAnsi="Times New Roman"/>
                <w:b/>
                <w:i/>
                <w:sz w:val="24"/>
                <w:szCs w:val="24"/>
              </w:rPr>
            </w:pPr>
            <w:r w:rsidRPr="00842DD6">
              <w:rPr>
                <w:rFonts w:ascii="Times New Roman" w:hAnsi="Times New Roman"/>
                <w:b/>
                <w:i/>
                <w:sz w:val="24"/>
                <w:szCs w:val="24"/>
              </w:rPr>
              <w:t>72</w:t>
            </w:r>
          </w:p>
        </w:tc>
        <w:tc>
          <w:tcPr>
            <w:tcW w:w="311" w:type="pct"/>
          </w:tcPr>
          <w:p w:rsidR="00F3278E" w:rsidRDefault="00842DD6">
            <w:pPr>
              <w:spacing w:line="360" w:lineRule="auto"/>
              <w:contextualSpacing/>
              <w:jc w:val="center"/>
              <w:rPr>
                <w:rFonts w:ascii="Times New Roman" w:hAnsi="Times New Roman"/>
                <w:b/>
                <w:i/>
                <w:sz w:val="24"/>
                <w:szCs w:val="24"/>
              </w:rPr>
            </w:pPr>
            <w:r w:rsidRPr="00842DD6">
              <w:rPr>
                <w:rFonts w:ascii="Times New Roman" w:hAnsi="Times New Roman"/>
                <w:b/>
                <w:i/>
                <w:sz w:val="24"/>
                <w:szCs w:val="24"/>
              </w:rPr>
              <w:t>*</w:t>
            </w:r>
          </w:p>
        </w:tc>
      </w:tr>
    </w:tbl>
    <w:p w:rsidR="00842DD6" w:rsidRPr="00842DD6" w:rsidRDefault="0010743A" w:rsidP="00842DD6">
      <w:pPr>
        <w:suppressAutoHyphens/>
        <w:spacing w:line="360" w:lineRule="auto"/>
        <w:contextualSpacing/>
        <w:jc w:val="both"/>
        <w:rPr>
          <w:rFonts w:ascii="Times New Roman" w:hAnsi="Times New Roman"/>
          <w:i/>
          <w:color w:val="FF0000"/>
          <w:sz w:val="24"/>
          <w:szCs w:val="24"/>
        </w:rPr>
      </w:pPr>
      <w:r w:rsidRPr="0010743A">
        <w:rPr>
          <w:rFonts w:ascii="Times New Roman" w:hAnsi="Times New Roman"/>
          <w:i/>
          <w:sz w:val="24"/>
          <w:szCs w:val="24"/>
        </w:rPr>
        <w:t xml:space="preserve">Ячейки в столбцах 3, 4, 7, 8, 9, заполняются жирным шрифтом, в 5, 6 - обычным. Если какой-либо вид учебной работы не предусмотрен, необходимо в соответствующей ячейке поставить прочерк. Количество часов, указанное в ячейках столбца 3, должно быть равно сумме чисел в соответствующих ячейках столбцов 4, 7, 8, 9 (жирный шрифт) по горизонтали. Количество часов, указанное в ячейках строки «Всего», должно быть равно сумме чисел соответствующих столбцов 3, 4, 5, 6, 7, 8, 9, 10 по вертикали. Количество часов, указанное в ячейке столбца 3 строки «Всего», должно соответствовать количеству часов на освоение программы профессионального модуля в пункте 1.3 общих положений программы. Количество часов на самостоятельную работу </w:t>
      </w:r>
      <w:proofErr w:type="gramStart"/>
      <w:r w:rsidRPr="0010743A">
        <w:rPr>
          <w:rFonts w:ascii="Times New Roman" w:hAnsi="Times New Roman"/>
          <w:i/>
          <w:sz w:val="24"/>
          <w:szCs w:val="24"/>
        </w:rPr>
        <w:t>обучающегося</w:t>
      </w:r>
      <w:proofErr w:type="gramEnd"/>
      <w:r w:rsidRPr="0010743A">
        <w:rPr>
          <w:rFonts w:ascii="Times New Roman" w:hAnsi="Times New Roman"/>
          <w:i/>
          <w:sz w:val="24"/>
          <w:szCs w:val="24"/>
        </w:rPr>
        <w:t xml:space="preserve"> должно соответствовать указанному в пункте 1.3 общих положений программы. Сумма количества часов </w:t>
      </w:r>
      <w:r w:rsidR="00842DD6" w:rsidRPr="00842DD6">
        <w:rPr>
          <w:rFonts w:ascii="Times New Roman" w:hAnsi="Times New Roman"/>
          <w:i/>
          <w:sz w:val="24"/>
          <w:szCs w:val="24"/>
        </w:rPr>
        <w:t>на учебную</w:t>
      </w:r>
      <w:r w:rsidRPr="0010743A">
        <w:rPr>
          <w:rFonts w:ascii="Times New Roman" w:hAnsi="Times New Roman"/>
          <w:i/>
          <w:sz w:val="24"/>
          <w:szCs w:val="24"/>
        </w:rPr>
        <w:t xml:space="preserve"> и производственную практику (в строке «Всего» в столбцах 8 и 9) должна соответствовать указанному в пункте 1.3 общих положений  программы. Для соответствия сумм значений следует повторить объем часов на производственную практику, проводимую концентрированно, в колонке «Всего часов» и в предпоследней строке столбца «Производственная». </w:t>
      </w:r>
      <w:r w:rsidR="00842DD6" w:rsidRPr="00842DD6">
        <w:rPr>
          <w:rFonts w:ascii="Times New Roman" w:hAnsi="Times New Roman"/>
          <w:b/>
          <w:sz w:val="24"/>
          <w:szCs w:val="24"/>
        </w:rPr>
        <w:br w:type="page"/>
      </w:r>
    </w:p>
    <w:p w:rsidR="00842DD6" w:rsidRPr="00842DD6" w:rsidRDefault="00842DD6" w:rsidP="00842DD6">
      <w:pPr>
        <w:suppressAutoHyphens/>
        <w:spacing w:line="360" w:lineRule="auto"/>
        <w:contextualSpacing/>
        <w:jc w:val="both"/>
        <w:rPr>
          <w:rFonts w:ascii="Times New Roman" w:hAnsi="Times New Roman"/>
          <w:b/>
          <w:sz w:val="24"/>
          <w:szCs w:val="24"/>
        </w:rPr>
      </w:pPr>
      <w:r w:rsidRPr="00842DD6">
        <w:rPr>
          <w:rFonts w:ascii="Times New Roman" w:hAnsi="Times New Roman"/>
          <w:b/>
          <w:sz w:val="24"/>
          <w:szCs w:val="24"/>
        </w:rPr>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0"/>
        <w:gridCol w:w="385"/>
        <w:gridCol w:w="8996"/>
        <w:gridCol w:w="2192"/>
      </w:tblGrid>
      <w:tr w:rsidR="00842DD6" w:rsidRPr="00842DD6" w:rsidTr="00CC0654">
        <w:trPr>
          <w:trHeight w:val="1204"/>
        </w:trPr>
        <w:tc>
          <w:tcPr>
            <w:tcW w:w="1125" w:type="pct"/>
          </w:tcPr>
          <w:p w:rsidR="00842DD6" w:rsidRPr="00842DD6" w:rsidRDefault="00842DD6" w:rsidP="00842DD6">
            <w:pPr>
              <w:spacing w:line="360" w:lineRule="auto"/>
              <w:contextualSpacing/>
              <w:jc w:val="center"/>
              <w:rPr>
                <w:rFonts w:ascii="Times New Roman" w:hAnsi="Times New Roman"/>
                <w:b/>
                <w:sz w:val="24"/>
                <w:szCs w:val="24"/>
              </w:rPr>
            </w:pPr>
            <w:r w:rsidRPr="00842DD6">
              <w:rPr>
                <w:rFonts w:ascii="Times New Roman" w:hAnsi="Times New Roman"/>
                <w:b/>
                <w:bCs/>
                <w:sz w:val="24"/>
                <w:szCs w:val="24"/>
              </w:rPr>
              <w:t>Наименование разделов и тем профессионального м</w:t>
            </w:r>
            <w:r w:rsidRPr="00842DD6">
              <w:rPr>
                <w:rFonts w:ascii="Times New Roman" w:hAnsi="Times New Roman"/>
                <w:b/>
                <w:bCs/>
                <w:sz w:val="24"/>
                <w:szCs w:val="24"/>
              </w:rPr>
              <w:t>о</w:t>
            </w:r>
            <w:r w:rsidRPr="00842DD6">
              <w:rPr>
                <w:rFonts w:ascii="Times New Roman" w:hAnsi="Times New Roman"/>
                <w:b/>
                <w:bCs/>
                <w:sz w:val="24"/>
                <w:szCs w:val="24"/>
              </w:rPr>
              <w:t>дуля (ПМ), междисципл</w:t>
            </w:r>
            <w:r w:rsidRPr="00842DD6">
              <w:rPr>
                <w:rFonts w:ascii="Times New Roman" w:hAnsi="Times New Roman"/>
                <w:b/>
                <w:bCs/>
                <w:sz w:val="24"/>
                <w:szCs w:val="24"/>
              </w:rPr>
              <w:t>и</w:t>
            </w:r>
            <w:r w:rsidRPr="00842DD6">
              <w:rPr>
                <w:rFonts w:ascii="Times New Roman" w:hAnsi="Times New Roman"/>
                <w:b/>
                <w:bCs/>
                <w:sz w:val="24"/>
                <w:szCs w:val="24"/>
              </w:rPr>
              <w:t>нарных курсов (МДК)</w:t>
            </w:r>
          </w:p>
        </w:tc>
        <w:tc>
          <w:tcPr>
            <w:tcW w:w="3141" w:type="pct"/>
            <w:gridSpan w:val="2"/>
            <w:vAlign w:val="center"/>
          </w:tcPr>
          <w:p w:rsidR="00842DD6" w:rsidRPr="00842DD6" w:rsidRDefault="00842DD6" w:rsidP="00842DD6">
            <w:pPr>
              <w:suppressAutoHyphens/>
              <w:spacing w:after="0" w:line="360" w:lineRule="auto"/>
              <w:contextualSpacing/>
              <w:jc w:val="center"/>
              <w:rPr>
                <w:rFonts w:ascii="Times New Roman" w:hAnsi="Times New Roman"/>
                <w:b/>
                <w:bCs/>
                <w:sz w:val="24"/>
                <w:szCs w:val="24"/>
              </w:rPr>
            </w:pPr>
            <w:r w:rsidRPr="00842DD6">
              <w:rPr>
                <w:rFonts w:ascii="Times New Roman" w:hAnsi="Times New Roman"/>
                <w:b/>
                <w:bCs/>
                <w:sz w:val="24"/>
                <w:szCs w:val="24"/>
              </w:rPr>
              <w:t>Содержание учебного материала,</w:t>
            </w:r>
          </w:p>
          <w:p w:rsidR="00842DD6" w:rsidRPr="00842DD6" w:rsidRDefault="00842DD6" w:rsidP="00842DD6">
            <w:pPr>
              <w:suppressAutoHyphens/>
              <w:spacing w:after="0" w:line="360" w:lineRule="auto"/>
              <w:contextualSpacing/>
              <w:jc w:val="center"/>
              <w:rPr>
                <w:rFonts w:ascii="Times New Roman" w:hAnsi="Times New Roman"/>
                <w:b/>
                <w:sz w:val="24"/>
                <w:szCs w:val="24"/>
              </w:rPr>
            </w:pPr>
            <w:r w:rsidRPr="00842DD6">
              <w:rPr>
                <w:rFonts w:ascii="Times New Roman" w:hAnsi="Times New Roman"/>
                <w:b/>
                <w:bCs/>
                <w:sz w:val="24"/>
                <w:szCs w:val="24"/>
              </w:rPr>
              <w:t xml:space="preserve">лабораторные работы и практические занятия, самостоятельная учебная работа </w:t>
            </w:r>
            <w:proofErr w:type="gramStart"/>
            <w:r w:rsidRPr="00842DD6">
              <w:rPr>
                <w:rFonts w:ascii="Times New Roman" w:hAnsi="Times New Roman"/>
                <w:b/>
                <w:bCs/>
                <w:sz w:val="24"/>
                <w:szCs w:val="24"/>
              </w:rPr>
              <w:t>обучающихся</w:t>
            </w:r>
            <w:proofErr w:type="gramEnd"/>
            <w:r w:rsidRPr="00842DD6">
              <w:rPr>
                <w:rFonts w:ascii="Times New Roman" w:hAnsi="Times New Roman"/>
                <w:b/>
                <w:bCs/>
                <w:sz w:val="24"/>
                <w:szCs w:val="24"/>
              </w:rPr>
              <w:t xml:space="preserve">, </w:t>
            </w:r>
          </w:p>
        </w:tc>
        <w:tc>
          <w:tcPr>
            <w:tcW w:w="734" w:type="pct"/>
            <w:vAlign w:val="center"/>
          </w:tcPr>
          <w:p w:rsidR="00842DD6" w:rsidRPr="00842DD6" w:rsidRDefault="00842DD6" w:rsidP="00842DD6">
            <w:pPr>
              <w:spacing w:line="360" w:lineRule="auto"/>
              <w:contextualSpacing/>
              <w:jc w:val="center"/>
              <w:rPr>
                <w:rFonts w:ascii="Times New Roman" w:hAnsi="Times New Roman"/>
                <w:b/>
                <w:bCs/>
                <w:sz w:val="24"/>
                <w:szCs w:val="24"/>
              </w:rPr>
            </w:pPr>
            <w:r w:rsidRPr="00842DD6">
              <w:rPr>
                <w:rFonts w:ascii="Times New Roman" w:hAnsi="Times New Roman"/>
                <w:b/>
                <w:bCs/>
                <w:sz w:val="24"/>
                <w:szCs w:val="24"/>
              </w:rPr>
              <w:t>Объем  в часах</w:t>
            </w:r>
          </w:p>
        </w:tc>
      </w:tr>
      <w:tr w:rsidR="00842DD6" w:rsidRPr="00842DD6" w:rsidTr="00CC0654">
        <w:tc>
          <w:tcPr>
            <w:tcW w:w="1125" w:type="pct"/>
          </w:tcPr>
          <w:p w:rsidR="00842DD6" w:rsidRPr="00842DD6" w:rsidRDefault="00842DD6" w:rsidP="00842DD6">
            <w:pPr>
              <w:spacing w:line="360" w:lineRule="auto"/>
              <w:contextualSpacing/>
              <w:jc w:val="center"/>
              <w:rPr>
                <w:rFonts w:ascii="Times New Roman" w:hAnsi="Times New Roman"/>
                <w:b/>
                <w:sz w:val="24"/>
                <w:szCs w:val="24"/>
              </w:rPr>
            </w:pPr>
            <w:r w:rsidRPr="00842DD6">
              <w:rPr>
                <w:rFonts w:ascii="Times New Roman" w:hAnsi="Times New Roman"/>
                <w:b/>
                <w:sz w:val="24"/>
                <w:szCs w:val="24"/>
              </w:rPr>
              <w:t>1</w:t>
            </w:r>
          </w:p>
        </w:tc>
        <w:tc>
          <w:tcPr>
            <w:tcW w:w="3141" w:type="pct"/>
            <w:gridSpan w:val="2"/>
          </w:tcPr>
          <w:p w:rsidR="00842DD6" w:rsidRPr="00842DD6" w:rsidRDefault="00842DD6" w:rsidP="00842DD6">
            <w:pPr>
              <w:spacing w:line="360" w:lineRule="auto"/>
              <w:contextualSpacing/>
              <w:jc w:val="center"/>
              <w:rPr>
                <w:rFonts w:ascii="Times New Roman" w:hAnsi="Times New Roman"/>
                <w:b/>
                <w:bCs/>
                <w:sz w:val="24"/>
                <w:szCs w:val="24"/>
              </w:rPr>
            </w:pPr>
            <w:r w:rsidRPr="00842DD6">
              <w:rPr>
                <w:rFonts w:ascii="Times New Roman" w:hAnsi="Times New Roman"/>
                <w:b/>
                <w:bCs/>
                <w:sz w:val="24"/>
                <w:szCs w:val="24"/>
              </w:rPr>
              <w:t>2</w:t>
            </w:r>
          </w:p>
        </w:tc>
        <w:tc>
          <w:tcPr>
            <w:tcW w:w="734" w:type="pct"/>
            <w:vAlign w:val="center"/>
          </w:tcPr>
          <w:p w:rsidR="00842DD6" w:rsidRPr="00842DD6" w:rsidRDefault="00842DD6" w:rsidP="00842DD6">
            <w:pPr>
              <w:spacing w:line="360" w:lineRule="auto"/>
              <w:contextualSpacing/>
              <w:jc w:val="center"/>
              <w:rPr>
                <w:rFonts w:ascii="Times New Roman" w:hAnsi="Times New Roman"/>
                <w:b/>
                <w:bCs/>
                <w:sz w:val="24"/>
                <w:szCs w:val="24"/>
              </w:rPr>
            </w:pPr>
            <w:r w:rsidRPr="00842DD6">
              <w:rPr>
                <w:rFonts w:ascii="Times New Roman" w:hAnsi="Times New Roman"/>
                <w:b/>
                <w:bCs/>
                <w:sz w:val="24"/>
                <w:szCs w:val="24"/>
              </w:rPr>
              <w:t>3</w:t>
            </w:r>
          </w:p>
        </w:tc>
      </w:tr>
      <w:tr w:rsidR="00842DD6" w:rsidRPr="00842DD6" w:rsidTr="00CC0654">
        <w:tc>
          <w:tcPr>
            <w:tcW w:w="4266" w:type="pct"/>
            <w:gridSpan w:val="3"/>
          </w:tcPr>
          <w:p w:rsidR="00842DD6" w:rsidRPr="00842DD6" w:rsidRDefault="00842DD6" w:rsidP="00842DD6">
            <w:pPr>
              <w:spacing w:line="360" w:lineRule="auto"/>
              <w:contextualSpacing/>
              <w:rPr>
                <w:rFonts w:ascii="Times New Roman" w:hAnsi="Times New Roman"/>
                <w:b/>
                <w:sz w:val="24"/>
                <w:szCs w:val="24"/>
              </w:rPr>
            </w:pPr>
            <w:r w:rsidRPr="00842DD6">
              <w:rPr>
                <w:rFonts w:ascii="Times New Roman" w:hAnsi="Times New Roman"/>
                <w:b/>
                <w:bCs/>
                <w:sz w:val="24"/>
                <w:szCs w:val="24"/>
              </w:rPr>
              <w:t>Раздел 1 ПМ 04 Организация работ по ремонту и содержанию автомобильных дорог и аэродромов.</w:t>
            </w:r>
          </w:p>
        </w:tc>
        <w:tc>
          <w:tcPr>
            <w:tcW w:w="734" w:type="pct"/>
            <w:vAlign w:val="center"/>
          </w:tcPr>
          <w:p w:rsidR="00842DD6" w:rsidRPr="00842DD6" w:rsidRDefault="00842DD6" w:rsidP="00842DD6">
            <w:pPr>
              <w:widowControl w:val="0"/>
              <w:suppressAutoHyphens/>
              <w:autoSpaceDE w:val="0"/>
              <w:autoSpaceDN w:val="0"/>
              <w:adjustRightInd w:val="0"/>
              <w:spacing w:line="360" w:lineRule="auto"/>
              <w:contextualSpacing/>
              <w:jc w:val="center"/>
              <w:rPr>
                <w:rFonts w:ascii="Times New Roman" w:hAnsi="Times New Roman"/>
                <w:b/>
                <w:i/>
                <w:sz w:val="24"/>
                <w:szCs w:val="24"/>
              </w:rPr>
            </w:pPr>
            <w:r w:rsidRPr="00842DD6">
              <w:rPr>
                <w:rFonts w:ascii="Times New Roman" w:hAnsi="Times New Roman"/>
                <w:b/>
                <w:i/>
                <w:sz w:val="24"/>
                <w:szCs w:val="24"/>
              </w:rPr>
              <w:t>72</w:t>
            </w:r>
          </w:p>
        </w:tc>
      </w:tr>
      <w:tr w:rsidR="00842DD6" w:rsidRPr="00842DD6" w:rsidTr="00CC0654">
        <w:trPr>
          <w:trHeight w:val="1143"/>
        </w:trPr>
        <w:tc>
          <w:tcPr>
            <w:tcW w:w="4266" w:type="pct"/>
            <w:gridSpan w:val="3"/>
          </w:tcPr>
          <w:p w:rsidR="00842DD6" w:rsidRPr="00842DD6" w:rsidRDefault="00842DD6" w:rsidP="00842DD6">
            <w:pPr>
              <w:spacing w:line="360" w:lineRule="auto"/>
              <w:contextualSpacing/>
              <w:rPr>
                <w:rFonts w:ascii="Times New Roman" w:hAnsi="Times New Roman"/>
                <w:b/>
                <w:sz w:val="24"/>
                <w:szCs w:val="24"/>
              </w:rPr>
            </w:pPr>
            <w:r w:rsidRPr="00842DD6">
              <w:rPr>
                <w:rFonts w:ascii="Times New Roman" w:hAnsi="Times New Roman"/>
                <w:b/>
                <w:bCs/>
                <w:sz w:val="24"/>
                <w:szCs w:val="24"/>
              </w:rPr>
              <w:t>МДК 04.01. Ремонт и содержание автомобильных дорог и аэродромов</w:t>
            </w:r>
          </w:p>
        </w:tc>
        <w:tc>
          <w:tcPr>
            <w:tcW w:w="734" w:type="pct"/>
            <w:vAlign w:val="center"/>
          </w:tcPr>
          <w:p w:rsidR="00842DD6" w:rsidRPr="00842DD6" w:rsidRDefault="00842DD6" w:rsidP="00842DD6">
            <w:pPr>
              <w:widowControl w:val="0"/>
              <w:suppressAutoHyphens/>
              <w:autoSpaceDE w:val="0"/>
              <w:autoSpaceDN w:val="0"/>
              <w:adjustRightInd w:val="0"/>
              <w:spacing w:line="360" w:lineRule="auto"/>
              <w:contextualSpacing/>
              <w:jc w:val="center"/>
              <w:rPr>
                <w:rFonts w:ascii="Times New Roman" w:hAnsi="Times New Roman"/>
                <w:b/>
                <w:i/>
                <w:sz w:val="24"/>
                <w:szCs w:val="24"/>
              </w:rPr>
            </w:pPr>
            <w:r w:rsidRPr="00842DD6">
              <w:rPr>
                <w:rFonts w:ascii="Times New Roman" w:hAnsi="Times New Roman"/>
                <w:b/>
                <w:i/>
                <w:sz w:val="24"/>
                <w:szCs w:val="24"/>
              </w:rPr>
              <w:t>72</w:t>
            </w:r>
          </w:p>
        </w:tc>
      </w:tr>
      <w:tr w:rsidR="00842DD6" w:rsidRPr="00842DD6" w:rsidTr="00CC0654">
        <w:tc>
          <w:tcPr>
            <w:tcW w:w="1125" w:type="pct"/>
            <w:vMerge w:val="restart"/>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eastAsia="Calibri" w:hAnsi="Times New Roman"/>
                <w:b/>
                <w:bCs/>
                <w:sz w:val="24"/>
                <w:szCs w:val="24"/>
              </w:rPr>
              <w:t>Тема 1.1</w:t>
            </w:r>
            <w:r w:rsidRPr="00842DD6">
              <w:rPr>
                <w:rFonts w:ascii="Times New Roman" w:hAnsi="Times New Roman"/>
                <w:sz w:val="24"/>
                <w:szCs w:val="24"/>
              </w:rPr>
              <w:t xml:space="preserve"> Транспортно-эксплуатационное состояние  автомобильных дорог и  аэр</w:t>
            </w:r>
            <w:r w:rsidRPr="00842DD6">
              <w:rPr>
                <w:rFonts w:ascii="Times New Roman" w:hAnsi="Times New Roman"/>
                <w:sz w:val="24"/>
                <w:szCs w:val="24"/>
              </w:rPr>
              <w:t>о</w:t>
            </w:r>
            <w:r w:rsidRPr="00842DD6">
              <w:rPr>
                <w:rFonts w:ascii="Times New Roman" w:hAnsi="Times New Roman"/>
                <w:sz w:val="24"/>
                <w:szCs w:val="24"/>
              </w:rPr>
              <w:t>дромов</w:t>
            </w:r>
          </w:p>
        </w:tc>
        <w:tc>
          <w:tcPr>
            <w:tcW w:w="3141" w:type="pct"/>
            <w:gridSpan w:val="2"/>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eastAsia="Calibri" w:hAnsi="Times New Roman"/>
                <w:b/>
                <w:bCs/>
                <w:sz w:val="24"/>
                <w:szCs w:val="24"/>
              </w:rPr>
              <w:t xml:space="preserve">Содержание </w:t>
            </w:r>
            <w:r w:rsidRPr="00842DD6">
              <w:rPr>
                <w:rFonts w:ascii="Times New Roman" w:hAnsi="Times New Roman"/>
                <w:b/>
                <w:bCs/>
                <w:i/>
                <w:sz w:val="24"/>
                <w:szCs w:val="24"/>
              </w:rPr>
              <w:t>(указывается перечень дидактических единиц)</w:t>
            </w: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b/>
                <w:sz w:val="24"/>
                <w:szCs w:val="24"/>
              </w:rPr>
              <w:t>12</w:t>
            </w:r>
          </w:p>
        </w:tc>
      </w:tr>
      <w:tr w:rsidR="00842DD6" w:rsidRPr="00842DD6" w:rsidTr="00CC0654">
        <w:tc>
          <w:tcPr>
            <w:tcW w:w="1125" w:type="pct"/>
            <w:vMerge/>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1.</w:t>
            </w:r>
          </w:p>
        </w:tc>
        <w:tc>
          <w:tcPr>
            <w:tcW w:w="3012" w:type="pct"/>
            <w:shd w:val="clear" w:color="auto" w:fill="auto"/>
          </w:tcPr>
          <w:p w:rsidR="00842DD6" w:rsidRPr="00842DD6" w:rsidRDefault="00842DD6" w:rsidP="00842DD6">
            <w:pPr>
              <w:spacing w:line="360" w:lineRule="auto"/>
              <w:contextualSpacing/>
              <w:rPr>
                <w:rFonts w:ascii="Times New Roman" w:hAnsi="Times New Roman"/>
                <w:b/>
                <w:sz w:val="24"/>
                <w:szCs w:val="24"/>
              </w:rPr>
            </w:pPr>
            <w:r w:rsidRPr="00842DD6">
              <w:rPr>
                <w:rFonts w:ascii="Times New Roman" w:hAnsi="Times New Roman"/>
                <w:b/>
                <w:sz w:val="24"/>
                <w:szCs w:val="24"/>
              </w:rPr>
              <w:t>Воздействие автомобилей, воздушных судов и природных факторов на дорогу   и аэродромное покрытие</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Взаимодействие автомобиля и дороги. Виды и причины деформаций и разрушений дорожных одежд под воздействием автомобилей. Эксплуатационное воздействие воздушных судов на аэродромное покрытие. Воздействие природных факторов на дорогу и аэродромное покрытие. Виды деформаций и разрушений земляного поло</w:t>
            </w:r>
            <w:r w:rsidRPr="00842DD6">
              <w:rPr>
                <w:rFonts w:ascii="Times New Roman" w:hAnsi="Times New Roman"/>
                <w:sz w:val="24"/>
                <w:szCs w:val="24"/>
              </w:rPr>
              <w:t>т</w:t>
            </w:r>
            <w:r w:rsidRPr="00842DD6">
              <w:rPr>
                <w:rFonts w:ascii="Times New Roman" w:hAnsi="Times New Roman"/>
                <w:sz w:val="24"/>
                <w:szCs w:val="24"/>
              </w:rPr>
              <w:t xml:space="preserve">на, дорожных одежд, аэродромных покрытий и элементов водоотвода под влиянием </w:t>
            </w:r>
            <w:r w:rsidRPr="00842DD6">
              <w:rPr>
                <w:rFonts w:ascii="Times New Roman" w:hAnsi="Times New Roman"/>
                <w:sz w:val="24"/>
                <w:szCs w:val="24"/>
              </w:rPr>
              <w:lastRenderedPageBreak/>
              <w:t>водно-теплового режима, причины их возникновения.</w:t>
            </w:r>
          </w:p>
          <w:p w:rsidR="00842DD6" w:rsidRPr="00842DD6" w:rsidRDefault="00842DD6" w:rsidP="00842DD6">
            <w:pPr>
              <w:spacing w:line="360" w:lineRule="auto"/>
              <w:contextualSpacing/>
              <w:rPr>
                <w:rFonts w:ascii="Times New Roman" w:hAnsi="Times New Roman"/>
                <w:sz w:val="24"/>
                <w:szCs w:val="24"/>
              </w:rPr>
            </w:pP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b/>
                <w:sz w:val="24"/>
                <w:szCs w:val="24"/>
              </w:rPr>
            </w:pPr>
            <w:r w:rsidRPr="00842DD6">
              <w:rPr>
                <w:rFonts w:ascii="Times New Roman" w:hAnsi="Times New Roman"/>
                <w:sz w:val="24"/>
                <w:szCs w:val="24"/>
              </w:rPr>
              <w:t>2</w:t>
            </w:r>
          </w:p>
          <w:p w:rsidR="00842DD6" w:rsidRPr="00842DD6" w:rsidRDefault="00842DD6" w:rsidP="00842DD6">
            <w:pPr>
              <w:spacing w:line="360" w:lineRule="auto"/>
              <w:contextualSpacing/>
              <w:jc w:val="center"/>
              <w:rPr>
                <w:rFonts w:ascii="Times New Roman" w:hAnsi="Times New Roman"/>
                <w:b/>
                <w:sz w:val="24"/>
                <w:szCs w:val="24"/>
              </w:rPr>
            </w:pPr>
          </w:p>
          <w:p w:rsidR="00842DD6" w:rsidRPr="00842DD6" w:rsidRDefault="00842DD6" w:rsidP="00842DD6">
            <w:pPr>
              <w:spacing w:line="360" w:lineRule="auto"/>
              <w:contextualSpacing/>
              <w:jc w:val="center"/>
              <w:rPr>
                <w:rFonts w:ascii="Times New Roman" w:hAnsi="Times New Roman"/>
                <w:b/>
                <w:sz w:val="24"/>
                <w:szCs w:val="24"/>
              </w:rPr>
            </w:pPr>
          </w:p>
        </w:tc>
      </w:tr>
      <w:tr w:rsidR="00842DD6" w:rsidRPr="00842DD6" w:rsidTr="00CC0654">
        <w:tc>
          <w:tcPr>
            <w:tcW w:w="1125" w:type="pct"/>
            <w:vMerge/>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rPr>
                <w:rFonts w:ascii="Times New Roman" w:hAnsi="Times New Roman"/>
                <w:sz w:val="24"/>
                <w:szCs w:val="24"/>
              </w:rPr>
            </w:pP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2</w:t>
            </w:r>
          </w:p>
        </w:tc>
        <w:tc>
          <w:tcPr>
            <w:tcW w:w="3012" w:type="pct"/>
            <w:shd w:val="clear" w:color="auto" w:fill="auto"/>
          </w:tcPr>
          <w:p w:rsidR="00842DD6" w:rsidRPr="00842DD6" w:rsidRDefault="00842DD6" w:rsidP="00842DD6">
            <w:pPr>
              <w:keepNext/>
              <w:widowControl w:val="0"/>
              <w:spacing w:before="240" w:after="60" w:line="360" w:lineRule="auto"/>
              <w:contextualSpacing/>
              <w:outlineLvl w:val="1"/>
              <w:rPr>
                <w:rFonts w:ascii="Times New Roman" w:hAnsi="Times New Roman"/>
                <w:b/>
                <w:sz w:val="24"/>
                <w:szCs w:val="24"/>
              </w:rPr>
            </w:pPr>
            <w:r w:rsidRPr="00842DD6">
              <w:rPr>
                <w:rFonts w:ascii="Times New Roman" w:hAnsi="Times New Roman"/>
                <w:b/>
                <w:sz w:val="24"/>
                <w:szCs w:val="24"/>
              </w:rPr>
              <w:t>Оценка транспортно-эксплуатационного состояния дорог  и аэродромов</w:t>
            </w:r>
          </w:p>
          <w:p w:rsidR="00842DD6" w:rsidRPr="00842DD6" w:rsidRDefault="00842DD6" w:rsidP="00842DD6">
            <w:pPr>
              <w:spacing w:line="360" w:lineRule="auto"/>
              <w:contextualSpacing/>
              <w:rPr>
                <w:rFonts w:ascii="Times New Roman" w:hAnsi="Times New Roman"/>
                <w:color w:val="000000"/>
                <w:sz w:val="24"/>
                <w:szCs w:val="24"/>
              </w:rPr>
            </w:pPr>
            <w:r w:rsidRPr="00842DD6">
              <w:rPr>
                <w:rFonts w:ascii="Times New Roman" w:hAnsi="Times New Roman"/>
                <w:bCs/>
                <w:iCs/>
                <w:color w:val="000000"/>
                <w:sz w:val="24"/>
                <w:szCs w:val="24"/>
              </w:rPr>
              <w:t>Мониторинг состояния автомобильных дорог и аэродромов.</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Требования   к   транспортно-эксплуатационному    состоянию автомобильных дорог (ТЭС АД)  и аэродромов.</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Основные транспортно-эксплуатационные показатели.</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Основные параметры и характеристики, определяющие транспортно-эксплуатационные показатели автомобильной дороги.</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 xml:space="preserve">Основные правила оценки состояния дорог, аэродромов и их сооружений. </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 xml:space="preserve">Диагностика и обследование автомобильных дорог, аэродромов и их </w:t>
            </w:r>
            <w:r w:rsidRPr="00842DD6">
              <w:rPr>
                <w:rFonts w:ascii="Times New Roman" w:hAnsi="Times New Roman"/>
                <w:color w:val="000000"/>
                <w:sz w:val="24"/>
                <w:szCs w:val="24"/>
              </w:rPr>
              <w:t>сооружений. Методы и средства оценки состояния летного поля. Методы определения ТЭП АД и ТЭС АД</w:t>
            </w:r>
            <w:proofErr w:type="gramStart"/>
            <w:r w:rsidRPr="00842DD6">
              <w:rPr>
                <w:rFonts w:ascii="Times New Roman" w:hAnsi="Times New Roman"/>
                <w:color w:val="000000"/>
                <w:sz w:val="24"/>
                <w:szCs w:val="24"/>
              </w:rPr>
              <w:t xml:space="preserve"> .</w:t>
            </w:r>
            <w:proofErr w:type="gramEnd"/>
            <w:r w:rsidRPr="00842DD6">
              <w:rPr>
                <w:rFonts w:ascii="Times New Roman" w:hAnsi="Times New Roman"/>
                <w:color w:val="000000"/>
                <w:sz w:val="24"/>
                <w:szCs w:val="24"/>
              </w:rPr>
              <w:t xml:space="preserve"> Измерение параметров, контроль и оценка состояния элементов летного поля аэродромов. Анализ</w:t>
            </w:r>
            <w:r w:rsidRPr="00842DD6">
              <w:rPr>
                <w:rFonts w:ascii="Times New Roman" w:hAnsi="Times New Roman"/>
                <w:sz w:val="24"/>
                <w:szCs w:val="24"/>
              </w:rPr>
              <w:t xml:space="preserve"> результатов оценки транспортно-эксплуатационного с</w:t>
            </w:r>
            <w:r w:rsidRPr="00842DD6">
              <w:rPr>
                <w:rFonts w:ascii="Times New Roman" w:hAnsi="Times New Roman"/>
                <w:sz w:val="24"/>
                <w:szCs w:val="24"/>
              </w:rPr>
              <w:t>о</w:t>
            </w:r>
            <w:r w:rsidRPr="00842DD6">
              <w:rPr>
                <w:rFonts w:ascii="Times New Roman" w:hAnsi="Times New Roman"/>
                <w:sz w:val="24"/>
                <w:szCs w:val="24"/>
              </w:rPr>
              <w:t>стояния автомобильных дорог и аэродромов  и определение видов дорожно-ремонтных работ.</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Оценка геометрических элементов, ровности, сцепных качеств дорожных и аэр</w:t>
            </w:r>
            <w:r w:rsidRPr="00842DD6">
              <w:rPr>
                <w:rFonts w:ascii="Times New Roman" w:hAnsi="Times New Roman"/>
                <w:sz w:val="24"/>
                <w:szCs w:val="24"/>
              </w:rPr>
              <w:t>о</w:t>
            </w:r>
            <w:r w:rsidRPr="00842DD6">
              <w:rPr>
                <w:rFonts w:ascii="Times New Roman" w:hAnsi="Times New Roman"/>
                <w:sz w:val="24"/>
                <w:szCs w:val="24"/>
              </w:rPr>
              <w:lastRenderedPageBreak/>
              <w:t>дромных покрытий, прочности дорожных одежд.</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Оценка состояния земляного полотна и системы водоотвода, элементов обустройс</w:t>
            </w:r>
            <w:r w:rsidRPr="00842DD6">
              <w:rPr>
                <w:rFonts w:ascii="Times New Roman" w:hAnsi="Times New Roman"/>
                <w:sz w:val="24"/>
                <w:szCs w:val="24"/>
              </w:rPr>
              <w:t>т</w:t>
            </w:r>
            <w:r w:rsidRPr="00842DD6">
              <w:rPr>
                <w:rFonts w:ascii="Times New Roman" w:hAnsi="Times New Roman"/>
                <w:sz w:val="24"/>
                <w:szCs w:val="24"/>
              </w:rPr>
              <w:t xml:space="preserve">ва дорог и аэродромов. </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Оценка удобства и безопасности движения.</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 xml:space="preserve">Оборудование и приборы, применяемые  для оценки транспортно-эксплуатационного состояния дорог и аэродромов. </w:t>
            </w: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b/>
                <w:sz w:val="24"/>
                <w:szCs w:val="24"/>
              </w:rPr>
            </w:pPr>
          </w:p>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sz w:val="24"/>
                <w:szCs w:val="24"/>
              </w:rPr>
              <w:t>8</w:t>
            </w:r>
          </w:p>
          <w:p w:rsidR="00842DD6" w:rsidRPr="00842DD6" w:rsidRDefault="00842DD6" w:rsidP="00842DD6">
            <w:pPr>
              <w:spacing w:line="360" w:lineRule="auto"/>
              <w:contextualSpacing/>
              <w:jc w:val="center"/>
              <w:rPr>
                <w:rFonts w:ascii="Times New Roman" w:hAnsi="Times New Roman"/>
                <w:b/>
                <w:sz w:val="24"/>
                <w:szCs w:val="24"/>
              </w:rPr>
            </w:pPr>
          </w:p>
          <w:p w:rsidR="00842DD6" w:rsidRPr="00842DD6" w:rsidRDefault="00842DD6" w:rsidP="00842DD6">
            <w:pPr>
              <w:spacing w:line="360" w:lineRule="auto"/>
              <w:contextualSpacing/>
              <w:jc w:val="center"/>
              <w:rPr>
                <w:rFonts w:ascii="Times New Roman" w:hAnsi="Times New Roman"/>
                <w:sz w:val="24"/>
                <w:szCs w:val="24"/>
              </w:rPr>
            </w:pPr>
          </w:p>
        </w:tc>
      </w:tr>
      <w:tr w:rsidR="00842DD6" w:rsidRPr="00842DD6" w:rsidTr="00CC0654">
        <w:tc>
          <w:tcPr>
            <w:tcW w:w="1125" w:type="pct"/>
            <w:vMerge w:val="restart"/>
            <w:tcBorders>
              <w:top w:val="nil"/>
            </w:tcBorders>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3141" w:type="pct"/>
            <w:gridSpan w:val="2"/>
            <w:shd w:val="clear" w:color="auto" w:fill="auto"/>
          </w:tcPr>
          <w:p w:rsidR="00842DD6" w:rsidRPr="00842DD6" w:rsidRDefault="00842DD6" w:rsidP="00842DD6">
            <w:pPr>
              <w:spacing w:line="360" w:lineRule="auto"/>
              <w:contextualSpacing/>
              <w:jc w:val="both"/>
              <w:rPr>
                <w:rFonts w:ascii="Times New Roman" w:eastAsia="Calibri" w:hAnsi="Times New Roman"/>
                <w:b/>
                <w:bCs/>
                <w:sz w:val="24"/>
                <w:szCs w:val="24"/>
              </w:rPr>
            </w:pPr>
            <w:r w:rsidRPr="00842DD6">
              <w:rPr>
                <w:rFonts w:ascii="Times New Roman" w:eastAsia="Calibri" w:hAnsi="Times New Roman"/>
                <w:b/>
                <w:bCs/>
                <w:sz w:val="24"/>
                <w:szCs w:val="24"/>
              </w:rPr>
              <w:t>В том числе, практических занятий и лабораторных работ</w:t>
            </w: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b/>
                <w:sz w:val="24"/>
                <w:szCs w:val="24"/>
              </w:rPr>
            </w:pPr>
            <w:r w:rsidRPr="00842DD6">
              <w:rPr>
                <w:rFonts w:ascii="Times New Roman" w:hAnsi="Times New Roman"/>
                <w:b/>
                <w:sz w:val="24"/>
                <w:szCs w:val="24"/>
              </w:rPr>
              <w:t>2</w:t>
            </w:r>
          </w:p>
        </w:tc>
      </w:tr>
      <w:tr w:rsidR="00842DD6" w:rsidRPr="00842DD6" w:rsidTr="00CC0654">
        <w:tc>
          <w:tcPr>
            <w:tcW w:w="1125" w:type="pct"/>
            <w:vMerge/>
            <w:tcBorders>
              <w:top w:val="nil"/>
            </w:tcBorders>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jc w:val="both"/>
              <w:rPr>
                <w:rFonts w:ascii="Times New Roman" w:eastAsia="Calibri" w:hAnsi="Times New Roman"/>
                <w:b/>
                <w:bCs/>
                <w:sz w:val="24"/>
                <w:szCs w:val="24"/>
              </w:rPr>
            </w:pPr>
            <w:r w:rsidRPr="00842DD6">
              <w:rPr>
                <w:rFonts w:ascii="Times New Roman" w:eastAsia="Calibri" w:hAnsi="Times New Roman"/>
                <w:b/>
                <w:bCs/>
                <w:sz w:val="24"/>
                <w:szCs w:val="24"/>
              </w:rPr>
              <w:t>1</w:t>
            </w:r>
          </w:p>
        </w:tc>
        <w:tc>
          <w:tcPr>
            <w:tcW w:w="3012" w:type="pct"/>
            <w:shd w:val="clear" w:color="auto" w:fill="auto"/>
          </w:tcPr>
          <w:p w:rsidR="00842DD6" w:rsidRPr="00842DD6" w:rsidRDefault="00842DD6" w:rsidP="00842DD6">
            <w:pPr>
              <w:spacing w:line="360" w:lineRule="auto"/>
              <w:contextualSpacing/>
              <w:jc w:val="both"/>
              <w:rPr>
                <w:rFonts w:ascii="Times New Roman" w:hAnsi="Times New Roman"/>
                <w:bCs/>
                <w:sz w:val="24"/>
                <w:szCs w:val="24"/>
              </w:rPr>
            </w:pPr>
            <w:r w:rsidRPr="00842DD6">
              <w:rPr>
                <w:rFonts w:ascii="Times New Roman" w:hAnsi="Times New Roman"/>
                <w:b/>
                <w:sz w:val="24"/>
                <w:szCs w:val="24"/>
              </w:rPr>
              <w:t>Практическая работа №1.</w:t>
            </w:r>
            <w:r w:rsidRPr="00842DD6">
              <w:rPr>
                <w:rFonts w:ascii="Times New Roman" w:hAnsi="Times New Roman"/>
                <w:sz w:val="24"/>
                <w:szCs w:val="24"/>
              </w:rPr>
              <w:t xml:space="preserve"> </w:t>
            </w:r>
            <w:r w:rsidRPr="00842DD6">
              <w:rPr>
                <w:rFonts w:ascii="Times New Roman" w:hAnsi="Times New Roman"/>
                <w:bCs/>
                <w:sz w:val="24"/>
                <w:szCs w:val="24"/>
              </w:rPr>
              <w:t>Оценки эксплуатационно-технического состояния п</w:t>
            </w:r>
            <w:r w:rsidRPr="00842DD6">
              <w:rPr>
                <w:rFonts w:ascii="Times New Roman" w:hAnsi="Times New Roman"/>
                <w:bCs/>
                <w:sz w:val="24"/>
                <w:szCs w:val="24"/>
              </w:rPr>
              <w:t>о</w:t>
            </w:r>
            <w:r w:rsidRPr="00842DD6">
              <w:rPr>
                <w:rFonts w:ascii="Times New Roman" w:hAnsi="Times New Roman"/>
                <w:bCs/>
                <w:sz w:val="24"/>
                <w:szCs w:val="24"/>
              </w:rPr>
              <w:t>крытий элементов летного поля</w:t>
            </w: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b/>
                <w:sz w:val="24"/>
                <w:szCs w:val="24"/>
              </w:rPr>
            </w:pPr>
            <w:r w:rsidRPr="00842DD6">
              <w:rPr>
                <w:rFonts w:ascii="Times New Roman" w:hAnsi="Times New Roman"/>
                <w:sz w:val="24"/>
                <w:szCs w:val="24"/>
              </w:rPr>
              <w:t>2</w:t>
            </w:r>
          </w:p>
        </w:tc>
      </w:tr>
      <w:tr w:rsidR="00842DD6" w:rsidRPr="00842DD6" w:rsidTr="00CC0654">
        <w:tc>
          <w:tcPr>
            <w:tcW w:w="1125" w:type="pct"/>
            <w:vMerge w:val="restart"/>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eastAsia="Calibri" w:hAnsi="Times New Roman"/>
                <w:b/>
                <w:bCs/>
                <w:sz w:val="24"/>
                <w:szCs w:val="24"/>
              </w:rPr>
              <w:t>Тема 1.2</w:t>
            </w:r>
            <w:r w:rsidRPr="00842DD6">
              <w:rPr>
                <w:rFonts w:ascii="Times New Roman" w:hAnsi="Times New Roman"/>
                <w:sz w:val="24"/>
                <w:szCs w:val="24"/>
              </w:rPr>
              <w:t xml:space="preserve"> Организация работ по ремонту и содержанию а</w:t>
            </w:r>
            <w:r w:rsidRPr="00842DD6">
              <w:rPr>
                <w:rFonts w:ascii="Times New Roman" w:hAnsi="Times New Roman"/>
                <w:sz w:val="24"/>
                <w:szCs w:val="24"/>
              </w:rPr>
              <w:t>в</w:t>
            </w:r>
            <w:r w:rsidRPr="00842DD6">
              <w:rPr>
                <w:rFonts w:ascii="Times New Roman" w:hAnsi="Times New Roman"/>
                <w:sz w:val="24"/>
                <w:szCs w:val="24"/>
              </w:rPr>
              <w:t>томобильных дорог и  аэр</w:t>
            </w:r>
            <w:r w:rsidRPr="00842DD6">
              <w:rPr>
                <w:rFonts w:ascii="Times New Roman" w:hAnsi="Times New Roman"/>
                <w:sz w:val="24"/>
                <w:szCs w:val="24"/>
              </w:rPr>
              <w:t>о</w:t>
            </w:r>
            <w:r w:rsidRPr="00842DD6">
              <w:rPr>
                <w:rFonts w:ascii="Times New Roman" w:hAnsi="Times New Roman"/>
                <w:sz w:val="24"/>
                <w:szCs w:val="24"/>
              </w:rPr>
              <w:t>дромов</w:t>
            </w:r>
          </w:p>
        </w:tc>
        <w:tc>
          <w:tcPr>
            <w:tcW w:w="3141" w:type="pct"/>
            <w:gridSpan w:val="2"/>
            <w:shd w:val="clear" w:color="auto" w:fill="auto"/>
          </w:tcPr>
          <w:p w:rsidR="00842DD6" w:rsidRPr="00842DD6" w:rsidRDefault="00842DD6" w:rsidP="00842DD6">
            <w:pPr>
              <w:spacing w:line="360" w:lineRule="auto"/>
              <w:contextualSpacing/>
              <w:jc w:val="both"/>
              <w:rPr>
                <w:rFonts w:ascii="Times New Roman" w:hAnsi="Times New Roman"/>
                <w:b/>
                <w:sz w:val="24"/>
                <w:szCs w:val="24"/>
              </w:rPr>
            </w:pPr>
            <w:r w:rsidRPr="00842DD6">
              <w:rPr>
                <w:rFonts w:ascii="Times New Roman" w:eastAsia="Calibri" w:hAnsi="Times New Roman"/>
                <w:b/>
                <w:bCs/>
                <w:sz w:val="24"/>
                <w:szCs w:val="24"/>
              </w:rPr>
              <w:t xml:space="preserve">Содержание </w:t>
            </w:r>
            <w:r w:rsidRPr="00842DD6">
              <w:rPr>
                <w:rFonts w:ascii="Times New Roman" w:hAnsi="Times New Roman"/>
                <w:b/>
                <w:bCs/>
                <w:i/>
                <w:sz w:val="24"/>
                <w:szCs w:val="24"/>
              </w:rPr>
              <w:t>(указывается перечень дидактических единиц)</w:t>
            </w: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b/>
                <w:sz w:val="24"/>
                <w:szCs w:val="24"/>
              </w:rPr>
            </w:pPr>
            <w:r w:rsidRPr="00842DD6">
              <w:rPr>
                <w:rFonts w:ascii="Times New Roman" w:hAnsi="Times New Roman"/>
                <w:b/>
                <w:sz w:val="24"/>
                <w:szCs w:val="24"/>
              </w:rPr>
              <w:t>6</w:t>
            </w:r>
          </w:p>
        </w:tc>
      </w:tr>
      <w:tr w:rsidR="00842DD6" w:rsidRPr="00842DD6" w:rsidTr="00CC0654">
        <w:tc>
          <w:tcPr>
            <w:tcW w:w="1125" w:type="pct"/>
            <w:vMerge/>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1</w:t>
            </w:r>
          </w:p>
        </w:tc>
        <w:tc>
          <w:tcPr>
            <w:tcW w:w="3012" w:type="pct"/>
            <w:shd w:val="clear" w:color="auto" w:fill="auto"/>
          </w:tcPr>
          <w:p w:rsidR="00842DD6" w:rsidRPr="00842DD6" w:rsidRDefault="00842DD6" w:rsidP="00842DD6">
            <w:pPr>
              <w:spacing w:line="360" w:lineRule="auto"/>
              <w:contextualSpacing/>
              <w:rPr>
                <w:rFonts w:ascii="Times New Roman" w:hAnsi="Times New Roman"/>
                <w:b/>
                <w:bCs/>
                <w:sz w:val="24"/>
                <w:szCs w:val="24"/>
              </w:rPr>
            </w:pPr>
            <w:r w:rsidRPr="00842DD6">
              <w:rPr>
                <w:rFonts w:ascii="Times New Roman" w:hAnsi="Times New Roman"/>
                <w:b/>
                <w:bCs/>
                <w:sz w:val="24"/>
                <w:szCs w:val="24"/>
              </w:rPr>
              <w:t xml:space="preserve">Организация дорожной и аэродромной служб </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color w:val="000000"/>
                <w:sz w:val="24"/>
                <w:szCs w:val="24"/>
              </w:rPr>
              <w:t>Общие требования и принципы управления состоянием автомобильных дорог. Си</w:t>
            </w:r>
            <w:r w:rsidRPr="00842DD6">
              <w:rPr>
                <w:rFonts w:ascii="Times New Roman" w:hAnsi="Times New Roman"/>
                <w:color w:val="000000"/>
                <w:sz w:val="24"/>
                <w:szCs w:val="24"/>
              </w:rPr>
              <w:t>с</w:t>
            </w:r>
            <w:r w:rsidRPr="00842DD6">
              <w:rPr>
                <w:rFonts w:ascii="Times New Roman" w:hAnsi="Times New Roman"/>
                <w:color w:val="000000"/>
                <w:sz w:val="24"/>
                <w:szCs w:val="24"/>
              </w:rPr>
              <w:t>тема и структура</w:t>
            </w:r>
            <w:r w:rsidRPr="00842DD6">
              <w:rPr>
                <w:rFonts w:ascii="Times New Roman" w:hAnsi="Times New Roman"/>
                <w:sz w:val="24"/>
                <w:szCs w:val="24"/>
              </w:rPr>
              <w:t xml:space="preserve"> государственного управления дорожным хозяйством. Основные задачи, структура и функции подразделений. </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Дорожно-патрульная служба, ее задачи и обязанности.</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Оснащение дорожно-эксплуатационных служб средствами механизации и транспо</w:t>
            </w:r>
            <w:r w:rsidRPr="00842DD6">
              <w:rPr>
                <w:rFonts w:ascii="Times New Roman" w:hAnsi="Times New Roman"/>
                <w:sz w:val="24"/>
                <w:szCs w:val="24"/>
              </w:rPr>
              <w:t>р</w:t>
            </w:r>
            <w:r w:rsidRPr="00842DD6">
              <w:rPr>
                <w:rFonts w:ascii="Times New Roman" w:hAnsi="Times New Roman"/>
                <w:sz w:val="24"/>
                <w:szCs w:val="24"/>
              </w:rPr>
              <w:t>та.</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lastRenderedPageBreak/>
              <w:t>Организация весового контроля и пропуск по дорогам крупногабаритных и тяжел</w:t>
            </w:r>
            <w:r w:rsidRPr="00842DD6">
              <w:rPr>
                <w:rFonts w:ascii="Times New Roman" w:hAnsi="Times New Roman"/>
                <w:sz w:val="24"/>
                <w:szCs w:val="24"/>
              </w:rPr>
              <w:t>о</w:t>
            </w:r>
            <w:r w:rsidRPr="00842DD6">
              <w:rPr>
                <w:rFonts w:ascii="Times New Roman" w:hAnsi="Times New Roman"/>
                <w:sz w:val="24"/>
                <w:szCs w:val="24"/>
              </w:rPr>
              <w:t>весных грузов  автомобильным транспортом.</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Организация связи на автомобильных дорогах и аэродромах.</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Совершенствование системы управления  дорожным хозяйством.</w:t>
            </w: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sz w:val="24"/>
                <w:szCs w:val="24"/>
              </w:rPr>
              <w:lastRenderedPageBreak/>
              <w:t>2</w:t>
            </w: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b/>
                <w:sz w:val="24"/>
                <w:szCs w:val="24"/>
              </w:rPr>
            </w:pPr>
          </w:p>
        </w:tc>
      </w:tr>
      <w:tr w:rsidR="00842DD6" w:rsidRPr="00842DD6" w:rsidTr="00842DD6">
        <w:trPr>
          <w:trHeight w:val="1552"/>
        </w:trPr>
        <w:tc>
          <w:tcPr>
            <w:tcW w:w="1125" w:type="pct"/>
            <w:vMerge/>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2</w:t>
            </w:r>
          </w:p>
        </w:tc>
        <w:tc>
          <w:tcPr>
            <w:tcW w:w="3012" w:type="pct"/>
            <w:shd w:val="clear" w:color="auto" w:fill="auto"/>
          </w:tcPr>
          <w:p w:rsidR="00842DD6" w:rsidRPr="00842DD6" w:rsidRDefault="00842DD6" w:rsidP="00842DD6">
            <w:pPr>
              <w:spacing w:line="360" w:lineRule="auto"/>
              <w:contextualSpacing/>
              <w:rPr>
                <w:rFonts w:ascii="Times New Roman" w:hAnsi="Times New Roman"/>
                <w:b/>
                <w:sz w:val="24"/>
                <w:szCs w:val="24"/>
              </w:rPr>
            </w:pPr>
            <w:r w:rsidRPr="00842DD6">
              <w:rPr>
                <w:rFonts w:ascii="Times New Roman" w:hAnsi="Times New Roman"/>
                <w:b/>
                <w:sz w:val="24"/>
                <w:szCs w:val="24"/>
              </w:rPr>
              <w:t>Основные положения и особенности организации работ</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Оценка и методика определения уровня содержания автомобильных дорог. Класс</w:t>
            </w:r>
            <w:r w:rsidRPr="00842DD6">
              <w:rPr>
                <w:rFonts w:ascii="Times New Roman" w:hAnsi="Times New Roman"/>
                <w:sz w:val="24"/>
                <w:szCs w:val="24"/>
              </w:rPr>
              <w:t>и</w:t>
            </w:r>
            <w:r w:rsidRPr="00842DD6">
              <w:rPr>
                <w:rFonts w:ascii="Times New Roman" w:hAnsi="Times New Roman"/>
                <w:sz w:val="24"/>
                <w:szCs w:val="24"/>
              </w:rPr>
              <w:t>фикация работ по ремонту и содержанию автомобильных дорог, их виды и назнач</w:t>
            </w:r>
            <w:r w:rsidRPr="00842DD6">
              <w:rPr>
                <w:rFonts w:ascii="Times New Roman" w:hAnsi="Times New Roman"/>
                <w:sz w:val="24"/>
                <w:szCs w:val="24"/>
              </w:rPr>
              <w:t>е</w:t>
            </w:r>
            <w:r w:rsidRPr="00842DD6">
              <w:rPr>
                <w:rFonts w:ascii="Times New Roman" w:hAnsi="Times New Roman"/>
                <w:sz w:val="24"/>
                <w:szCs w:val="24"/>
              </w:rPr>
              <w:t xml:space="preserve">ние. </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Планирование работ по ремонту и содержанию автомобильных дорог.</w:t>
            </w:r>
          </w:p>
          <w:p w:rsidR="00842DD6" w:rsidRPr="00842DD6" w:rsidRDefault="00842DD6" w:rsidP="00842DD6">
            <w:pPr>
              <w:spacing w:line="360" w:lineRule="auto"/>
              <w:contextualSpacing/>
              <w:rPr>
                <w:rFonts w:ascii="Times New Roman" w:hAnsi="Times New Roman"/>
                <w:color w:val="000000"/>
                <w:sz w:val="24"/>
                <w:szCs w:val="24"/>
              </w:rPr>
            </w:pPr>
            <w:r w:rsidRPr="00842DD6">
              <w:rPr>
                <w:rFonts w:ascii="Times New Roman" w:hAnsi="Times New Roman"/>
                <w:color w:val="000000"/>
                <w:sz w:val="24"/>
                <w:szCs w:val="24"/>
              </w:rPr>
              <w:t>Общие требования по эксплуатац</w:t>
            </w:r>
            <w:proofErr w:type="gramStart"/>
            <w:r w:rsidRPr="00842DD6">
              <w:rPr>
                <w:rFonts w:ascii="Times New Roman" w:hAnsi="Times New Roman"/>
                <w:color w:val="000000"/>
                <w:sz w:val="24"/>
                <w:szCs w:val="24"/>
              </w:rPr>
              <w:t>ии аэ</w:t>
            </w:r>
            <w:proofErr w:type="gramEnd"/>
            <w:r w:rsidRPr="00842DD6">
              <w:rPr>
                <w:rFonts w:ascii="Times New Roman" w:hAnsi="Times New Roman"/>
                <w:color w:val="000000"/>
                <w:sz w:val="24"/>
                <w:szCs w:val="24"/>
              </w:rPr>
              <w:t xml:space="preserve">родромов. </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Основные положения по порядку разработки проектов организации содержания (</w:t>
            </w:r>
            <w:proofErr w:type="gramStart"/>
            <w:r w:rsidRPr="00842DD6">
              <w:rPr>
                <w:rFonts w:ascii="Times New Roman" w:hAnsi="Times New Roman"/>
                <w:sz w:val="24"/>
                <w:szCs w:val="24"/>
              </w:rPr>
              <w:t>ПОС</w:t>
            </w:r>
            <w:proofErr w:type="gramEnd"/>
            <w:r w:rsidRPr="00842DD6">
              <w:rPr>
                <w:rFonts w:ascii="Times New Roman" w:hAnsi="Times New Roman"/>
                <w:sz w:val="24"/>
                <w:szCs w:val="24"/>
              </w:rPr>
              <w:t>) и проектов организации ремонта (ПОР), их значение и содержание.</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Методы организации работ по ремонту и содержанию автомобильных дорог, их преимущества и недостатки. Особенности организации работ по ремонту и содерж</w:t>
            </w:r>
            <w:r w:rsidRPr="00842DD6">
              <w:rPr>
                <w:rFonts w:ascii="Times New Roman" w:hAnsi="Times New Roman"/>
                <w:sz w:val="24"/>
                <w:szCs w:val="24"/>
              </w:rPr>
              <w:t>а</w:t>
            </w:r>
            <w:r w:rsidRPr="00842DD6">
              <w:rPr>
                <w:rFonts w:ascii="Times New Roman" w:hAnsi="Times New Roman"/>
                <w:sz w:val="24"/>
                <w:szCs w:val="24"/>
              </w:rPr>
              <w:t>нию аэродромов.</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Совершенствование организации работ по ремонту и содержанию дорог, аэродр</w:t>
            </w:r>
            <w:r w:rsidRPr="00842DD6">
              <w:rPr>
                <w:rFonts w:ascii="Times New Roman" w:hAnsi="Times New Roman"/>
                <w:sz w:val="24"/>
                <w:szCs w:val="24"/>
              </w:rPr>
              <w:t>о</w:t>
            </w:r>
            <w:r w:rsidRPr="00842DD6">
              <w:rPr>
                <w:rFonts w:ascii="Times New Roman" w:hAnsi="Times New Roman"/>
                <w:sz w:val="24"/>
                <w:szCs w:val="24"/>
              </w:rPr>
              <w:t>мов.</w:t>
            </w:r>
          </w:p>
          <w:p w:rsidR="00842DD6" w:rsidRPr="00842DD6" w:rsidRDefault="00842DD6" w:rsidP="00842DD6">
            <w:pPr>
              <w:spacing w:line="360" w:lineRule="auto"/>
              <w:contextualSpacing/>
              <w:rPr>
                <w:rFonts w:ascii="Times New Roman" w:hAnsi="Times New Roman"/>
                <w:color w:val="000000"/>
                <w:sz w:val="24"/>
                <w:szCs w:val="24"/>
              </w:rPr>
            </w:pPr>
            <w:r w:rsidRPr="00842DD6">
              <w:rPr>
                <w:rFonts w:ascii="Times New Roman" w:hAnsi="Times New Roman"/>
                <w:color w:val="000000"/>
                <w:sz w:val="24"/>
                <w:szCs w:val="24"/>
              </w:rPr>
              <w:lastRenderedPageBreak/>
              <w:t xml:space="preserve">Организация строительных и ремонтных работ на территории летного поля. </w:t>
            </w: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sz w:val="24"/>
                <w:szCs w:val="24"/>
              </w:rPr>
              <w:lastRenderedPageBreak/>
              <w:t>2</w:t>
            </w: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rPr>
                <w:rFonts w:ascii="Times New Roman" w:hAnsi="Times New Roman"/>
                <w:b/>
                <w:sz w:val="24"/>
                <w:szCs w:val="24"/>
              </w:rPr>
            </w:pPr>
          </w:p>
        </w:tc>
      </w:tr>
      <w:tr w:rsidR="00842DD6" w:rsidRPr="00842DD6" w:rsidTr="00CC0654">
        <w:tc>
          <w:tcPr>
            <w:tcW w:w="1125" w:type="pct"/>
            <w:vMerge/>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3</w:t>
            </w:r>
          </w:p>
        </w:tc>
        <w:tc>
          <w:tcPr>
            <w:tcW w:w="3012" w:type="pct"/>
            <w:shd w:val="clear" w:color="auto" w:fill="auto"/>
          </w:tcPr>
          <w:p w:rsidR="00842DD6" w:rsidRPr="00842DD6" w:rsidRDefault="00842DD6" w:rsidP="00842DD6">
            <w:pPr>
              <w:spacing w:line="360" w:lineRule="auto"/>
              <w:contextualSpacing/>
              <w:rPr>
                <w:rFonts w:ascii="Times New Roman" w:hAnsi="Times New Roman"/>
                <w:b/>
                <w:sz w:val="24"/>
                <w:szCs w:val="24"/>
              </w:rPr>
            </w:pPr>
            <w:r w:rsidRPr="00842DD6">
              <w:rPr>
                <w:rFonts w:ascii="Times New Roman" w:hAnsi="Times New Roman"/>
                <w:b/>
                <w:sz w:val="24"/>
                <w:szCs w:val="24"/>
              </w:rPr>
              <w:t xml:space="preserve">Организация работ по обеспечению  безопасности движения на автомобильных  дорогах и аэродромах </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Основные мероприятия по обеспечению безопасности движения на дорогах и улу</w:t>
            </w:r>
            <w:r w:rsidRPr="00842DD6">
              <w:rPr>
                <w:rFonts w:ascii="Times New Roman" w:hAnsi="Times New Roman"/>
                <w:sz w:val="24"/>
                <w:szCs w:val="24"/>
              </w:rPr>
              <w:t>ч</w:t>
            </w:r>
            <w:r w:rsidRPr="00842DD6">
              <w:rPr>
                <w:rFonts w:ascii="Times New Roman" w:hAnsi="Times New Roman"/>
                <w:sz w:val="24"/>
                <w:szCs w:val="24"/>
              </w:rPr>
              <w:t>шению его организации.</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Организация учета и анализа дорожно-транспортных происшествий на автомобил</w:t>
            </w:r>
            <w:r w:rsidRPr="00842DD6">
              <w:rPr>
                <w:rFonts w:ascii="Times New Roman" w:hAnsi="Times New Roman"/>
                <w:sz w:val="24"/>
                <w:szCs w:val="24"/>
              </w:rPr>
              <w:t>ь</w:t>
            </w:r>
            <w:r w:rsidRPr="00842DD6">
              <w:rPr>
                <w:rFonts w:ascii="Times New Roman" w:hAnsi="Times New Roman"/>
                <w:sz w:val="24"/>
                <w:szCs w:val="24"/>
              </w:rPr>
              <w:t>ных дорогах.</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Обеспечение безопасности движения при выполнении работ по ремонту и содерж</w:t>
            </w:r>
            <w:r w:rsidRPr="00842DD6">
              <w:rPr>
                <w:rFonts w:ascii="Times New Roman" w:hAnsi="Times New Roman"/>
                <w:sz w:val="24"/>
                <w:szCs w:val="24"/>
              </w:rPr>
              <w:t>а</w:t>
            </w:r>
            <w:r w:rsidRPr="00842DD6">
              <w:rPr>
                <w:rFonts w:ascii="Times New Roman" w:hAnsi="Times New Roman"/>
                <w:sz w:val="24"/>
                <w:szCs w:val="24"/>
              </w:rPr>
              <w:t>нию дорог.</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Особенности организации работ по обеспечению безопасности движения  на аэр</w:t>
            </w:r>
            <w:r w:rsidRPr="00842DD6">
              <w:rPr>
                <w:rFonts w:ascii="Times New Roman" w:hAnsi="Times New Roman"/>
                <w:sz w:val="24"/>
                <w:szCs w:val="24"/>
              </w:rPr>
              <w:t>о</w:t>
            </w:r>
            <w:r w:rsidRPr="00842DD6">
              <w:rPr>
                <w:rFonts w:ascii="Times New Roman" w:hAnsi="Times New Roman"/>
                <w:sz w:val="24"/>
                <w:szCs w:val="24"/>
              </w:rPr>
              <w:t>дромах.</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Организация учета интенсивности движения и состава транспортных средств на а</w:t>
            </w:r>
            <w:r w:rsidRPr="00842DD6">
              <w:rPr>
                <w:rFonts w:ascii="Times New Roman" w:hAnsi="Times New Roman"/>
                <w:sz w:val="24"/>
                <w:szCs w:val="24"/>
              </w:rPr>
              <w:t>в</w:t>
            </w:r>
            <w:r w:rsidRPr="00842DD6">
              <w:rPr>
                <w:rFonts w:ascii="Times New Roman" w:hAnsi="Times New Roman"/>
                <w:sz w:val="24"/>
                <w:szCs w:val="24"/>
              </w:rPr>
              <w:t>томобильных дорогах.</w:t>
            </w:r>
          </w:p>
          <w:p w:rsidR="00842DD6" w:rsidRPr="00842DD6" w:rsidRDefault="00842DD6" w:rsidP="00842DD6">
            <w:pPr>
              <w:spacing w:line="360" w:lineRule="auto"/>
              <w:contextualSpacing/>
              <w:rPr>
                <w:rFonts w:ascii="Times New Roman" w:hAnsi="Times New Roman"/>
                <w:sz w:val="24"/>
                <w:szCs w:val="24"/>
              </w:rPr>
            </w:pPr>
          </w:p>
          <w:p w:rsidR="00842DD6" w:rsidRPr="00842DD6" w:rsidRDefault="00842DD6" w:rsidP="00842DD6">
            <w:pPr>
              <w:spacing w:line="360" w:lineRule="auto"/>
              <w:contextualSpacing/>
              <w:rPr>
                <w:rFonts w:ascii="Times New Roman" w:hAnsi="Times New Roman"/>
                <w:sz w:val="24"/>
                <w:szCs w:val="24"/>
              </w:rPr>
            </w:pP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sz w:val="24"/>
                <w:szCs w:val="24"/>
              </w:rPr>
              <w:t>2</w:t>
            </w: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b/>
                <w:sz w:val="24"/>
                <w:szCs w:val="24"/>
              </w:rPr>
            </w:pPr>
          </w:p>
        </w:tc>
      </w:tr>
      <w:tr w:rsidR="00842DD6" w:rsidRPr="00842DD6" w:rsidTr="00CC0654">
        <w:tc>
          <w:tcPr>
            <w:tcW w:w="1125" w:type="pct"/>
            <w:vMerge w:val="restart"/>
            <w:shd w:val="clear" w:color="auto" w:fill="auto"/>
          </w:tcPr>
          <w:p w:rsidR="00842DD6" w:rsidRPr="00842DD6" w:rsidRDefault="00842DD6" w:rsidP="00842DD6">
            <w:pPr>
              <w:spacing w:line="360" w:lineRule="auto"/>
              <w:contextualSpacing/>
              <w:jc w:val="both"/>
              <w:rPr>
                <w:rFonts w:ascii="Times New Roman" w:eastAsia="Calibri" w:hAnsi="Times New Roman"/>
                <w:b/>
                <w:bCs/>
                <w:sz w:val="24"/>
                <w:szCs w:val="24"/>
              </w:rPr>
            </w:pPr>
            <w:r w:rsidRPr="00842DD6">
              <w:rPr>
                <w:rFonts w:ascii="Times New Roman" w:eastAsia="Calibri" w:hAnsi="Times New Roman"/>
                <w:b/>
                <w:bCs/>
                <w:sz w:val="24"/>
                <w:szCs w:val="24"/>
              </w:rPr>
              <w:lastRenderedPageBreak/>
              <w:t>Тема 1.3.</w:t>
            </w:r>
            <w:r w:rsidRPr="00842DD6">
              <w:rPr>
                <w:rFonts w:ascii="Times New Roman" w:hAnsi="Times New Roman"/>
                <w:sz w:val="24"/>
                <w:szCs w:val="24"/>
              </w:rPr>
              <w:t>Ремонт и содерж</w:t>
            </w:r>
            <w:r w:rsidRPr="00842DD6">
              <w:rPr>
                <w:rFonts w:ascii="Times New Roman" w:hAnsi="Times New Roman"/>
                <w:sz w:val="24"/>
                <w:szCs w:val="24"/>
              </w:rPr>
              <w:t>а</w:t>
            </w:r>
            <w:r w:rsidRPr="00842DD6">
              <w:rPr>
                <w:rFonts w:ascii="Times New Roman" w:hAnsi="Times New Roman"/>
                <w:sz w:val="24"/>
                <w:szCs w:val="24"/>
              </w:rPr>
              <w:t xml:space="preserve">ние автомобильных дорог, аэродромов </w:t>
            </w:r>
          </w:p>
        </w:tc>
        <w:tc>
          <w:tcPr>
            <w:tcW w:w="3141" w:type="pct"/>
            <w:gridSpan w:val="2"/>
            <w:shd w:val="clear" w:color="auto" w:fill="auto"/>
          </w:tcPr>
          <w:p w:rsidR="00842DD6" w:rsidRPr="00842DD6" w:rsidRDefault="00842DD6" w:rsidP="00842DD6">
            <w:pPr>
              <w:spacing w:line="360" w:lineRule="auto"/>
              <w:contextualSpacing/>
              <w:jc w:val="both"/>
              <w:rPr>
                <w:rFonts w:ascii="Times New Roman" w:hAnsi="Times New Roman"/>
                <w:b/>
                <w:sz w:val="24"/>
                <w:szCs w:val="24"/>
              </w:rPr>
            </w:pPr>
            <w:r w:rsidRPr="00842DD6">
              <w:rPr>
                <w:rFonts w:ascii="Times New Roman" w:eastAsia="Calibri" w:hAnsi="Times New Roman"/>
                <w:b/>
                <w:bCs/>
                <w:sz w:val="24"/>
                <w:szCs w:val="24"/>
              </w:rPr>
              <w:t xml:space="preserve">Содержание </w:t>
            </w:r>
            <w:r w:rsidRPr="00842DD6">
              <w:rPr>
                <w:rFonts w:ascii="Times New Roman" w:hAnsi="Times New Roman"/>
                <w:b/>
                <w:bCs/>
                <w:i/>
                <w:sz w:val="24"/>
                <w:szCs w:val="24"/>
              </w:rPr>
              <w:t>(указывается перечень дидактических единиц)</w:t>
            </w: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b/>
                <w:sz w:val="24"/>
                <w:szCs w:val="24"/>
              </w:rPr>
            </w:pPr>
            <w:r w:rsidRPr="00842DD6">
              <w:rPr>
                <w:rFonts w:ascii="Times New Roman" w:hAnsi="Times New Roman"/>
                <w:b/>
                <w:sz w:val="24"/>
                <w:szCs w:val="24"/>
              </w:rPr>
              <w:t>54</w:t>
            </w:r>
          </w:p>
        </w:tc>
      </w:tr>
      <w:tr w:rsidR="00842DD6" w:rsidRPr="00842DD6" w:rsidTr="00CC0654">
        <w:tc>
          <w:tcPr>
            <w:tcW w:w="1125" w:type="pct"/>
            <w:vMerge/>
            <w:shd w:val="clear" w:color="auto" w:fill="auto"/>
          </w:tcPr>
          <w:p w:rsidR="00842DD6" w:rsidRPr="00842DD6" w:rsidRDefault="00842DD6" w:rsidP="00842DD6">
            <w:pPr>
              <w:spacing w:line="360" w:lineRule="auto"/>
              <w:contextualSpacing/>
              <w:jc w:val="both"/>
              <w:rPr>
                <w:rFonts w:ascii="Times New Roman" w:hAnsi="Times New Roman"/>
                <w:sz w:val="24"/>
                <w:szCs w:val="24"/>
              </w:rPr>
            </w:pPr>
          </w:p>
        </w:tc>
        <w:tc>
          <w:tcPr>
            <w:tcW w:w="129" w:type="pct"/>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1</w:t>
            </w:r>
          </w:p>
        </w:tc>
        <w:tc>
          <w:tcPr>
            <w:tcW w:w="3012" w:type="pct"/>
            <w:shd w:val="clear" w:color="auto" w:fill="auto"/>
          </w:tcPr>
          <w:p w:rsidR="00842DD6" w:rsidRPr="00842DD6" w:rsidRDefault="00842DD6" w:rsidP="00842DD6">
            <w:pPr>
              <w:spacing w:line="360" w:lineRule="auto"/>
              <w:contextualSpacing/>
              <w:rPr>
                <w:rFonts w:ascii="Times New Roman" w:hAnsi="Times New Roman"/>
                <w:b/>
                <w:sz w:val="24"/>
                <w:szCs w:val="24"/>
              </w:rPr>
            </w:pPr>
            <w:r w:rsidRPr="00842DD6">
              <w:rPr>
                <w:rFonts w:ascii="Times New Roman" w:hAnsi="Times New Roman"/>
                <w:b/>
                <w:sz w:val="24"/>
                <w:szCs w:val="24"/>
              </w:rPr>
              <w:t xml:space="preserve">Содержание автомобильных дорог, аэродромов в </w:t>
            </w:r>
            <w:proofErr w:type="spellStart"/>
            <w:r w:rsidRPr="00842DD6">
              <w:rPr>
                <w:rFonts w:ascii="Times New Roman" w:hAnsi="Times New Roman"/>
                <w:b/>
                <w:sz w:val="24"/>
                <w:szCs w:val="24"/>
              </w:rPr>
              <w:t>весенне-летнее-осенний</w:t>
            </w:r>
            <w:proofErr w:type="spellEnd"/>
            <w:r w:rsidRPr="00842DD6">
              <w:rPr>
                <w:rFonts w:ascii="Times New Roman" w:hAnsi="Times New Roman"/>
                <w:b/>
                <w:sz w:val="24"/>
                <w:szCs w:val="24"/>
              </w:rPr>
              <w:t xml:space="preserve"> пер</w:t>
            </w:r>
            <w:r w:rsidRPr="00842DD6">
              <w:rPr>
                <w:rFonts w:ascii="Times New Roman" w:hAnsi="Times New Roman"/>
                <w:b/>
                <w:sz w:val="24"/>
                <w:szCs w:val="24"/>
              </w:rPr>
              <w:t>и</w:t>
            </w:r>
            <w:r w:rsidRPr="00842DD6">
              <w:rPr>
                <w:rFonts w:ascii="Times New Roman" w:hAnsi="Times New Roman"/>
                <w:b/>
                <w:sz w:val="24"/>
                <w:szCs w:val="24"/>
              </w:rPr>
              <w:t xml:space="preserve">од </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Содержание полосы отвода, земляного полотна, водоотводных и дренажных систем в полосе отвода.</w:t>
            </w:r>
          </w:p>
          <w:p w:rsidR="00842DD6" w:rsidRPr="00842DD6" w:rsidRDefault="00842DD6" w:rsidP="00842DD6">
            <w:pPr>
              <w:spacing w:line="360" w:lineRule="auto"/>
              <w:contextualSpacing/>
              <w:rPr>
                <w:rFonts w:ascii="Times New Roman" w:hAnsi="Times New Roman"/>
                <w:color w:val="000000"/>
                <w:sz w:val="24"/>
                <w:szCs w:val="24"/>
              </w:rPr>
            </w:pPr>
            <w:r w:rsidRPr="00842DD6">
              <w:rPr>
                <w:rFonts w:ascii="Times New Roman" w:hAnsi="Times New Roman"/>
                <w:color w:val="000000"/>
                <w:sz w:val="24"/>
                <w:szCs w:val="24"/>
              </w:rPr>
              <w:t>Содержание летного поля в летний период.</w:t>
            </w:r>
          </w:p>
          <w:p w:rsidR="00842DD6" w:rsidRPr="00842DD6" w:rsidRDefault="00842DD6" w:rsidP="00842DD6">
            <w:pPr>
              <w:spacing w:line="360" w:lineRule="auto"/>
              <w:contextualSpacing/>
              <w:rPr>
                <w:rFonts w:ascii="Times New Roman" w:hAnsi="Times New Roman"/>
                <w:color w:val="000000"/>
                <w:sz w:val="24"/>
                <w:szCs w:val="24"/>
              </w:rPr>
            </w:pPr>
            <w:r w:rsidRPr="00842DD6">
              <w:rPr>
                <w:rFonts w:ascii="Times New Roman" w:hAnsi="Times New Roman"/>
                <w:color w:val="000000"/>
                <w:sz w:val="24"/>
                <w:szCs w:val="24"/>
              </w:rPr>
              <w:t>Содержание дорожных одежд переходного типа и грунтовых дорог.</w:t>
            </w:r>
          </w:p>
          <w:p w:rsidR="00842DD6" w:rsidRPr="00842DD6" w:rsidRDefault="00842DD6" w:rsidP="00842DD6">
            <w:pPr>
              <w:spacing w:line="360" w:lineRule="auto"/>
              <w:contextualSpacing/>
              <w:rPr>
                <w:rFonts w:ascii="Times New Roman" w:hAnsi="Times New Roman"/>
                <w:color w:val="000000"/>
                <w:sz w:val="24"/>
                <w:szCs w:val="24"/>
              </w:rPr>
            </w:pPr>
            <w:r w:rsidRPr="00842DD6">
              <w:rPr>
                <w:rFonts w:ascii="Times New Roman" w:hAnsi="Times New Roman"/>
                <w:color w:val="000000"/>
                <w:sz w:val="24"/>
                <w:szCs w:val="24"/>
              </w:rPr>
              <w:t>Содержание усовершенствованных покрытий (черных щебеночных, гравийных, а</w:t>
            </w:r>
            <w:r w:rsidRPr="00842DD6">
              <w:rPr>
                <w:rFonts w:ascii="Times New Roman" w:hAnsi="Times New Roman"/>
                <w:color w:val="000000"/>
                <w:sz w:val="24"/>
                <w:szCs w:val="24"/>
              </w:rPr>
              <w:t>с</w:t>
            </w:r>
            <w:r w:rsidRPr="00842DD6">
              <w:rPr>
                <w:rFonts w:ascii="Times New Roman" w:hAnsi="Times New Roman"/>
                <w:color w:val="000000"/>
                <w:sz w:val="24"/>
                <w:szCs w:val="24"/>
              </w:rPr>
              <w:t>фальтобетонных и цементобетонных).</w:t>
            </w:r>
          </w:p>
          <w:p w:rsidR="00842DD6" w:rsidRPr="00842DD6" w:rsidRDefault="00842DD6" w:rsidP="00842DD6">
            <w:pPr>
              <w:spacing w:line="360" w:lineRule="auto"/>
              <w:contextualSpacing/>
              <w:rPr>
                <w:rFonts w:ascii="Times New Roman" w:hAnsi="Times New Roman"/>
                <w:color w:val="000000"/>
                <w:sz w:val="24"/>
                <w:szCs w:val="24"/>
              </w:rPr>
            </w:pPr>
            <w:r w:rsidRPr="00842DD6">
              <w:rPr>
                <w:rFonts w:ascii="Times New Roman" w:hAnsi="Times New Roman"/>
                <w:color w:val="000000"/>
                <w:sz w:val="24"/>
                <w:szCs w:val="24"/>
              </w:rPr>
              <w:t>Содержание элементов обустройства дороги. Дорожные знаки. Дорожная разметка. Маркировка аэродромов и препятствий</w:t>
            </w:r>
            <w:proofErr w:type="gramStart"/>
            <w:r w:rsidRPr="00842DD6">
              <w:rPr>
                <w:rFonts w:ascii="Times New Roman" w:hAnsi="Times New Roman"/>
                <w:color w:val="000000"/>
                <w:sz w:val="24"/>
                <w:szCs w:val="24"/>
              </w:rPr>
              <w:t xml:space="preserve"> .</w:t>
            </w:r>
            <w:proofErr w:type="gramEnd"/>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Машины, оборудование и инструменты, применяемые при производстве  работ  по  содержанию  дорог и аэродромов. Техника безопасности.</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Охрана окружающей среды.</w:t>
            </w:r>
          </w:p>
          <w:p w:rsidR="00842DD6" w:rsidRPr="00842DD6" w:rsidRDefault="00842DD6" w:rsidP="00842DD6">
            <w:pPr>
              <w:spacing w:line="360" w:lineRule="auto"/>
              <w:contextualSpacing/>
              <w:rPr>
                <w:rFonts w:ascii="Times New Roman" w:hAnsi="Times New Roman"/>
                <w:sz w:val="24"/>
                <w:szCs w:val="24"/>
              </w:rPr>
            </w:pPr>
          </w:p>
          <w:p w:rsidR="00842DD6" w:rsidRPr="00842DD6" w:rsidRDefault="00842DD6" w:rsidP="00842DD6">
            <w:pPr>
              <w:spacing w:line="360" w:lineRule="auto"/>
              <w:contextualSpacing/>
              <w:rPr>
                <w:rFonts w:ascii="Times New Roman" w:hAnsi="Times New Roman"/>
                <w:sz w:val="24"/>
                <w:szCs w:val="24"/>
              </w:rPr>
            </w:pP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sz w:val="24"/>
                <w:szCs w:val="24"/>
              </w:rPr>
              <w:lastRenderedPageBreak/>
              <w:t>10</w:t>
            </w: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tc>
      </w:tr>
      <w:tr w:rsidR="00842DD6" w:rsidRPr="00842DD6" w:rsidTr="00CC0654">
        <w:tc>
          <w:tcPr>
            <w:tcW w:w="1125" w:type="pct"/>
            <w:vMerge/>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2</w:t>
            </w:r>
          </w:p>
        </w:tc>
        <w:tc>
          <w:tcPr>
            <w:tcW w:w="3012" w:type="pct"/>
            <w:shd w:val="clear" w:color="auto" w:fill="auto"/>
          </w:tcPr>
          <w:p w:rsidR="00842DD6" w:rsidRPr="00842DD6" w:rsidRDefault="00842DD6" w:rsidP="00842DD6">
            <w:pPr>
              <w:spacing w:line="360" w:lineRule="auto"/>
              <w:contextualSpacing/>
              <w:rPr>
                <w:rFonts w:ascii="Times New Roman" w:hAnsi="Times New Roman"/>
                <w:b/>
                <w:sz w:val="24"/>
                <w:szCs w:val="24"/>
              </w:rPr>
            </w:pPr>
            <w:r w:rsidRPr="00842DD6">
              <w:rPr>
                <w:rFonts w:ascii="Times New Roman" w:hAnsi="Times New Roman"/>
                <w:b/>
                <w:sz w:val="24"/>
                <w:szCs w:val="24"/>
              </w:rPr>
              <w:t>Содержание автомобильных дорог и аэродромов в зимний период</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Требования к состоянию автомобильных дорог и аэродромов в зимний период.</w:t>
            </w:r>
          </w:p>
          <w:p w:rsidR="00842DD6" w:rsidRPr="00842DD6" w:rsidRDefault="00842DD6" w:rsidP="00842DD6">
            <w:pPr>
              <w:spacing w:line="360" w:lineRule="auto"/>
              <w:contextualSpacing/>
              <w:rPr>
                <w:rFonts w:ascii="Times New Roman" w:hAnsi="Times New Roman"/>
                <w:sz w:val="24"/>
                <w:szCs w:val="24"/>
              </w:rPr>
            </w:pPr>
            <w:proofErr w:type="spellStart"/>
            <w:r w:rsidRPr="00842DD6">
              <w:rPr>
                <w:rFonts w:ascii="Times New Roman" w:hAnsi="Times New Roman"/>
                <w:sz w:val="24"/>
                <w:szCs w:val="24"/>
              </w:rPr>
              <w:t>Снегозаносимость</w:t>
            </w:r>
            <w:proofErr w:type="spellEnd"/>
            <w:r w:rsidRPr="00842DD6">
              <w:rPr>
                <w:rFonts w:ascii="Times New Roman" w:hAnsi="Times New Roman"/>
                <w:sz w:val="24"/>
                <w:szCs w:val="24"/>
              </w:rPr>
              <w:t xml:space="preserve"> автомобильных дорог и аэродромов, меры по ее уменьшению.</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Защита дорог от снежных заносов. Снегозащитные насаждения и искусственные снегозащитные устройства, их назначение. Особенности защиты горных дорог от снежных заносов и лавин.</w:t>
            </w:r>
          </w:p>
          <w:p w:rsidR="00842DD6" w:rsidRPr="00842DD6" w:rsidRDefault="00842DD6" w:rsidP="00842DD6">
            <w:pPr>
              <w:spacing w:line="360" w:lineRule="auto"/>
              <w:contextualSpacing/>
              <w:rPr>
                <w:rFonts w:ascii="Times New Roman" w:hAnsi="Times New Roman"/>
                <w:color w:val="000000"/>
                <w:sz w:val="24"/>
                <w:szCs w:val="24"/>
              </w:rPr>
            </w:pPr>
            <w:r w:rsidRPr="00842DD6">
              <w:rPr>
                <w:rFonts w:ascii="Times New Roman" w:hAnsi="Times New Roman"/>
                <w:color w:val="000000"/>
                <w:sz w:val="24"/>
                <w:szCs w:val="24"/>
              </w:rPr>
              <w:t>Содержание летного поля в зимний период</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Очистка автомобильных дорог и аэродромов от снега. Патрульная снегоочистка, у</w:t>
            </w:r>
            <w:r w:rsidRPr="00842DD6">
              <w:rPr>
                <w:rFonts w:ascii="Times New Roman" w:hAnsi="Times New Roman"/>
                <w:sz w:val="24"/>
                <w:szCs w:val="24"/>
              </w:rPr>
              <w:t>с</w:t>
            </w:r>
            <w:r w:rsidRPr="00842DD6">
              <w:rPr>
                <w:rFonts w:ascii="Times New Roman" w:hAnsi="Times New Roman"/>
                <w:sz w:val="24"/>
                <w:szCs w:val="24"/>
              </w:rPr>
              <w:t>ловия ее применения. Машины и оборудование для снегоочистки. Технологические схемы работы снегоочистительных машин в различных условиях.</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 xml:space="preserve">Очистка автомобильных дорог и аэродромов от снежных заносов и </w:t>
            </w:r>
            <w:proofErr w:type="spellStart"/>
            <w:r w:rsidRPr="00842DD6">
              <w:rPr>
                <w:rFonts w:ascii="Times New Roman" w:hAnsi="Times New Roman"/>
                <w:sz w:val="24"/>
                <w:szCs w:val="24"/>
              </w:rPr>
              <w:t>снегопадных</w:t>
            </w:r>
            <w:proofErr w:type="spellEnd"/>
            <w:r w:rsidRPr="00842DD6">
              <w:rPr>
                <w:rFonts w:ascii="Times New Roman" w:hAnsi="Times New Roman"/>
                <w:sz w:val="24"/>
                <w:szCs w:val="24"/>
              </w:rPr>
              <w:t xml:space="preserve"> о</w:t>
            </w:r>
            <w:r w:rsidRPr="00842DD6">
              <w:rPr>
                <w:rFonts w:ascii="Times New Roman" w:hAnsi="Times New Roman"/>
                <w:sz w:val="24"/>
                <w:szCs w:val="24"/>
              </w:rPr>
              <w:t>т</w:t>
            </w:r>
            <w:r w:rsidRPr="00842DD6">
              <w:rPr>
                <w:rFonts w:ascii="Times New Roman" w:hAnsi="Times New Roman"/>
                <w:sz w:val="24"/>
                <w:szCs w:val="24"/>
              </w:rPr>
              <w:t>ложений. Технологические схемы работы снегоочистительных машин.</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 xml:space="preserve">Борьба с зимней скользкостью на автомобильных дорогах и аэродромах. Виды скользкости и способы ее устранения. </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 xml:space="preserve">Особенности борьбы с                                                                                                                                                                                                                                                            </w:t>
            </w:r>
            <w:r w:rsidRPr="00842DD6">
              <w:rPr>
                <w:rFonts w:ascii="Times New Roman" w:hAnsi="Times New Roman"/>
                <w:sz w:val="24"/>
                <w:szCs w:val="24"/>
              </w:rPr>
              <w:lastRenderedPageBreak/>
              <w:t xml:space="preserve">зимней скользкостью покрытий с использованием фракционных материалов и </w:t>
            </w:r>
            <w:proofErr w:type="spellStart"/>
            <w:r w:rsidRPr="00842DD6">
              <w:rPr>
                <w:rFonts w:ascii="Times New Roman" w:hAnsi="Times New Roman"/>
                <w:sz w:val="24"/>
                <w:szCs w:val="24"/>
              </w:rPr>
              <w:t>пе</w:t>
            </w:r>
            <w:r w:rsidRPr="00842DD6">
              <w:rPr>
                <w:rFonts w:ascii="Times New Roman" w:hAnsi="Times New Roman"/>
                <w:sz w:val="24"/>
                <w:szCs w:val="24"/>
              </w:rPr>
              <w:t>с</w:t>
            </w:r>
            <w:r w:rsidRPr="00842DD6">
              <w:rPr>
                <w:rFonts w:ascii="Times New Roman" w:hAnsi="Times New Roman"/>
                <w:sz w:val="24"/>
                <w:szCs w:val="24"/>
              </w:rPr>
              <w:t>косоляной</w:t>
            </w:r>
            <w:proofErr w:type="spellEnd"/>
            <w:r w:rsidRPr="00842DD6">
              <w:rPr>
                <w:rFonts w:ascii="Times New Roman" w:hAnsi="Times New Roman"/>
                <w:sz w:val="24"/>
                <w:szCs w:val="24"/>
              </w:rPr>
              <w:t xml:space="preserve"> смеси.</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Химический способ борьбы с зимней скользкостью. Мероприятия по уменьшению воздействия химических веществ, применяемых для борьбы со скользкостью покр</w:t>
            </w:r>
            <w:r w:rsidRPr="00842DD6">
              <w:rPr>
                <w:rFonts w:ascii="Times New Roman" w:hAnsi="Times New Roman"/>
                <w:sz w:val="24"/>
                <w:szCs w:val="24"/>
              </w:rPr>
              <w:t>ы</w:t>
            </w:r>
            <w:r w:rsidRPr="00842DD6">
              <w:rPr>
                <w:rFonts w:ascii="Times New Roman" w:hAnsi="Times New Roman"/>
                <w:sz w:val="24"/>
                <w:szCs w:val="24"/>
              </w:rPr>
              <w:t>тий, на окружающую среду, транспортные средства и воздушные суда.</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 xml:space="preserve">Машины и оборудование, применяемые для распределения </w:t>
            </w:r>
            <w:proofErr w:type="spellStart"/>
            <w:r w:rsidRPr="00842DD6">
              <w:rPr>
                <w:rFonts w:ascii="Times New Roman" w:hAnsi="Times New Roman"/>
                <w:sz w:val="24"/>
                <w:szCs w:val="24"/>
              </w:rPr>
              <w:t>противогололедных</w:t>
            </w:r>
            <w:proofErr w:type="spellEnd"/>
            <w:r w:rsidRPr="00842DD6">
              <w:rPr>
                <w:rFonts w:ascii="Times New Roman" w:hAnsi="Times New Roman"/>
                <w:sz w:val="24"/>
                <w:szCs w:val="24"/>
              </w:rPr>
              <w:t xml:space="preserve"> м</w:t>
            </w:r>
            <w:r w:rsidRPr="00842DD6">
              <w:rPr>
                <w:rFonts w:ascii="Times New Roman" w:hAnsi="Times New Roman"/>
                <w:sz w:val="24"/>
                <w:szCs w:val="24"/>
              </w:rPr>
              <w:t>а</w:t>
            </w:r>
            <w:r w:rsidRPr="00842DD6">
              <w:rPr>
                <w:rFonts w:ascii="Times New Roman" w:hAnsi="Times New Roman"/>
                <w:sz w:val="24"/>
                <w:szCs w:val="24"/>
              </w:rPr>
              <w:t>териалов.</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 xml:space="preserve">Организация баз хранения и выдачи </w:t>
            </w:r>
            <w:proofErr w:type="spellStart"/>
            <w:r w:rsidRPr="00842DD6">
              <w:rPr>
                <w:rFonts w:ascii="Times New Roman" w:hAnsi="Times New Roman"/>
                <w:sz w:val="24"/>
                <w:szCs w:val="24"/>
              </w:rPr>
              <w:t>противогололедных</w:t>
            </w:r>
            <w:proofErr w:type="spellEnd"/>
            <w:r w:rsidRPr="00842DD6">
              <w:rPr>
                <w:rFonts w:ascii="Times New Roman" w:hAnsi="Times New Roman"/>
                <w:sz w:val="24"/>
                <w:szCs w:val="24"/>
              </w:rPr>
              <w:t xml:space="preserve"> материалов.</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Другие способы борьбы с зимней скользкостью на автомобильных дорогах и аэр</w:t>
            </w:r>
            <w:r w:rsidRPr="00842DD6">
              <w:rPr>
                <w:rFonts w:ascii="Times New Roman" w:hAnsi="Times New Roman"/>
                <w:sz w:val="24"/>
                <w:szCs w:val="24"/>
              </w:rPr>
              <w:t>о</w:t>
            </w:r>
            <w:r w:rsidRPr="00842DD6">
              <w:rPr>
                <w:rFonts w:ascii="Times New Roman" w:hAnsi="Times New Roman"/>
                <w:sz w:val="24"/>
                <w:szCs w:val="24"/>
              </w:rPr>
              <w:t>дромах.</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Борьба с наледями на автомобильных дорогах.</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Устройство и содержание автозимников.</w:t>
            </w:r>
          </w:p>
          <w:p w:rsidR="00842DD6" w:rsidRPr="00842DD6" w:rsidRDefault="00842DD6" w:rsidP="00842DD6">
            <w:pPr>
              <w:spacing w:line="360" w:lineRule="auto"/>
              <w:contextualSpacing/>
              <w:rPr>
                <w:rFonts w:ascii="Times New Roman" w:hAnsi="Times New Roman"/>
                <w:sz w:val="24"/>
                <w:szCs w:val="24"/>
              </w:rPr>
            </w:pP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sz w:val="24"/>
                <w:szCs w:val="24"/>
              </w:rPr>
              <w:lastRenderedPageBreak/>
              <w:t>8</w:t>
            </w:r>
          </w:p>
          <w:p w:rsidR="00842DD6" w:rsidRPr="00842DD6" w:rsidRDefault="00842DD6" w:rsidP="00842DD6">
            <w:pPr>
              <w:spacing w:line="360" w:lineRule="auto"/>
              <w:contextualSpacing/>
              <w:jc w:val="center"/>
              <w:rPr>
                <w:rFonts w:ascii="Times New Roman" w:hAnsi="Times New Roman"/>
                <w:sz w:val="24"/>
                <w:szCs w:val="24"/>
              </w:rPr>
            </w:pPr>
          </w:p>
        </w:tc>
      </w:tr>
      <w:tr w:rsidR="00842DD6" w:rsidRPr="00842DD6" w:rsidTr="00CC0654">
        <w:trPr>
          <w:trHeight w:val="4103"/>
        </w:trPr>
        <w:tc>
          <w:tcPr>
            <w:tcW w:w="1125" w:type="pct"/>
            <w:vMerge/>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3</w:t>
            </w:r>
          </w:p>
        </w:tc>
        <w:tc>
          <w:tcPr>
            <w:tcW w:w="3012" w:type="pct"/>
            <w:shd w:val="clear" w:color="auto" w:fill="auto"/>
          </w:tcPr>
          <w:p w:rsidR="00842DD6" w:rsidRPr="00842DD6" w:rsidRDefault="00842DD6" w:rsidP="00842DD6">
            <w:pPr>
              <w:spacing w:line="360" w:lineRule="auto"/>
              <w:contextualSpacing/>
              <w:rPr>
                <w:rFonts w:ascii="Times New Roman" w:hAnsi="Times New Roman"/>
                <w:b/>
                <w:sz w:val="24"/>
                <w:szCs w:val="24"/>
              </w:rPr>
            </w:pPr>
            <w:r w:rsidRPr="00842DD6">
              <w:rPr>
                <w:rFonts w:ascii="Times New Roman" w:hAnsi="Times New Roman"/>
                <w:b/>
                <w:sz w:val="24"/>
                <w:szCs w:val="24"/>
              </w:rPr>
              <w:t xml:space="preserve">Озеленение автомобильных дорог и  аэродромов </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Назначение озеленения автомобильных дорог и аэродромов.</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Снегозащитные насаждения и их виды.</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 xml:space="preserve">Размещение живых изгородей и лесных полос в зависимости от условий </w:t>
            </w:r>
            <w:proofErr w:type="spellStart"/>
            <w:r w:rsidRPr="00842DD6">
              <w:rPr>
                <w:rFonts w:ascii="Times New Roman" w:hAnsi="Times New Roman"/>
                <w:sz w:val="24"/>
                <w:szCs w:val="24"/>
              </w:rPr>
              <w:t>снегозан</w:t>
            </w:r>
            <w:r w:rsidRPr="00842DD6">
              <w:rPr>
                <w:rFonts w:ascii="Times New Roman" w:hAnsi="Times New Roman"/>
                <w:sz w:val="24"/>
                <w:szCs w:val="24"/>
              </w:rPr>
              <w:t>о</w:t>
            </w:r>
            <w:r w:rsidRPr="00842DD6">
              <w:rPr>
                <w:rFonts w:ascii="Times New Roman" w:hAnsi="Times New Roman"/>
                <w:sz w:val="24"/>
                <w:szCs w:val="24"/>
              </w:rPr>
              <w:t>симости</w:t>
            </w:r>
            <w:proofErr w:type="spellEnd"/>
            <w:r w:rsidRPr="00842DD6">
              <w:rPr>
                <w:rFonts w:ascii="Times New Roman" w:hAnsi="Times New Roman"/>
                <w:sz w:val="24"/>
                <w:szCs w:val="24"/>
              </w:rPr>
              <w:t>.</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Типовые схемы снегозащитных насаждений, подбор древесных и кустарниковых пород для снегозащитных насаждений. Мероприятия по повышению эффективности работы снегозащитных насаждений.</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Декоративное озеленение, его назначение, виды посадок. Приемы декоративного озеленения.</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Условия размещения насаждений.</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Получение и подготовка посадочного материала. Подготовка почвы, посадочные р</w:t>
            </w:r>
            <w:r w:rsidRPr="00842DD6">
              <w:rPr>
                <w:rFonts w:ascii="Times New Roman" w:hAnsi="Times New Roman"/>
                <w:sz w:val="24"/>
                <w:szCs w:val="24"/>
              </w:rPr>
              <w:t>а</w:t>
            </w:r>
            <w:r w:rsidRPr="00842DD6">
              <w:rPr>
                <w:rFonts w:ascii="Times New Roman" w:hAnsi="Times New Roman"/>
                <w:sz w:val="24"/>
                <w:szCs w:val="24"/>
              </w:rPr>
              <w:t>боты, уход за насаждениями и борьба с вредителями и болезнями растений. Учет и охрана насаждений.</w:t>
            </w: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sz w:val="24"/>
                <w:szCs w:val="24"/>
              </w:rPr>
              <w:t>4</w:t>
            </w:r>
          </w:p>
          <w:p w:rsidR="00842DD6" w:rsidRPr="00842DD6" w:rsidRDefault="00842DD6" w:rsidP="00842DD6">
            <w:pPr>
              <w:spacing w:line="360" w:lineRule="auto"/>
              <w:contextualSpacing/>
              <w:rPr>
                <w:rFonts w:ascii="Times New Roman" w:hAnsi="Times New Roman"/>
                <w:sz w:val="24"/>
                <w:szCs w:val="24"/>
              </w:rPr>
            </w:pPr>
          </w:p>
        </w:tc>
      </w:tr>
      <w:tr w:rsidR="00842DD6" w:rsidRPr="00842DD6" w:rsidTr="00CC0654">
        <w:tc>
          <w:tcPr>
            <w:tcW w:w="1125" w:type="pct"/>
            <w:vMerge/>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4</w:t>
            </w:r>
          </w:p>
        </w:tc>
        <w:tc>
          <w:tcPr>
            <w:tcW w:w="3012" w:type="pct"/>
            <w:shd w:val="clear" w:color="auto" w:fill="auto"/>
          </w:tcPr>
          <w:p w:rsidR="00842DD6" w:rsidRPr="00842DD6" w:rsidRDefault="00842DD6" w:rsidP="00842DD6">
            <w:pPr>
              <w:spacing w:line="360" w:lineRule="auto"/>
              <w:contextualSpacing/>
              <w:rPr>
                <w:rFonts w:ascii="Times New Roman" w:hAnsi="Times New Roman"/>
                <w:b/>
                <w:sz w:val="24"/>
                <w:szCs w:val="24"/>
              </w:rPr>
            </w:pPr>
            <w:r w:rsidRPr="00842DD6">
              <w:rPr>
                <w:rFonts w:ascii="Times New Roman" w:hAnsi="Times New Roman"/>
                <w:b/>
                <w:sz w:val="24"/>
                <w:szCs w:val="24"/>
              </w:rPr>
              <w:t>Ремонт земляного полотна, водоотводных сооружений и  водосточно-дренажных  систем</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Ремонт земляного полотна по поднятию высотных отметок насыпи, уширению зе</w:t>
            </w:r>
            <w:r w:rsidRPr="00842DD6">
              <w:rPr>
                <w:rFonts w:ascii="Times New Roman" w:hAnsi="Times New Roman"/>
                <w:sz w:val="24"/>
                <w:szCs w:val="24"/>
              </w:rPr>
              <w:t>м</w:t>
            </w:r>
            <w:r w:rsidRPr="00842DD6">
              <w:rPr>
                <w:rFonts w:ascii="Times New Roman" w:hAnsi="Times New Roman"/>
                <w:sz w:val="24"/>
                <w:szCs w:val="24"/>
              </w:rPr>
              <w:lastRenderedPageBreak/>
              <w:t>ляного полотна, ликвидации пучин, укреплению обочин и откосов.</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Ремонт водоотводных сооружений и водосточно-дренажных систем.</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Технология производства работ по ремонту земляного полотна, водоотводных с</w:t>
            </w:r>
            <w:r w:rsidRPr="00842DD6">
              <w:rPr>
                <w:rFonts w:ascii="Times New Roman" w:hAnsi="Times New Roman"/>
                <w:sz w:val="24"/>
                <w:szCs w:val="24"/>
              </w:rPr>
              <w:t>о</w:t>
            </w:r>
            <w:r w:rsidRPr="00842DD6">
              <w:rPr>
                <w:rFonts w:ascii="Times New Roman" w:hAnsi="Times New Roman"/>
                <w:sz w:val="24"/>
                <w:szCs w:val="24"/>
              </w:rPr>
              <w:t>оружений и дренажных систем.</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Машины и механизмы, применяемые для ремонта.</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Охрана труда и техника безопасности при производстве ремонта земляного полотна,  водоотводных сооружений и водосточно-дренажных систем.</w:t>
            </w:r>
          </w:p>
          <w:p w:rsidR="00842DD6" w:rsidRPr="00842DD6" w:rsidRDefault="00842DD6" w:rsidP="00842DD6">
            <w:pPr>
              <w:spacing w:line="360" w:lineRule="auto"/>
              <w:contextualSpacing/>
              <w:rPr>
                <w:rFonts w:ascii="Times New Roman" w:hAnsi="Times New Roman"/>
                <w:sz w:val="24"/>
                <w:szCs w:val="24"/>
              </w:rPr>
            </w:pP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sz w:val="24"/>
                <w:szCs w:val="24"/>
              </w:rPr>
              <w:lastRenderedPageBreak/>
              <w:t>4</w:t>
            </w:r>
          </w:p>
          <w:p w:rsidR="00842DD6" w:rsidRPr="00842DD6" w:rsidRDefault="00842DD6" w:rsidP="00842DD6">
            <w:pPr>
              <w:spacing w:line="360" w:lineRule="auto"/>
              <w:contextualSpacing/>
              <w:jc w:val="center"/>
              <w:rPr>
                <w:rFonts w:ascii="Times New Roman" w:hAnsi="Times New Roman"/>
                <w:b/>
                <w:sz w:val="24"/>
                <w:szCs w:val="24"/>
              </w:rPr>
            </w:pPr>
          </w:p>
          <w:p w:rsidR="00842DD6" w:rsidRPr="00842DD6" w:rsidRDefault="00842DD6" w:rsidP="00842DD6">
            <w:pPr>
              <w:spacing w:line="360" w:lineRule="auto"/>
              <w:contextualSpacing/>
              <w:jc w:val="center"/>
              <w:rPr>
                <w:rFonts w:ascii="Times New Roman" w:hAnsi="Times New Roman"/>
                <w:b/>
                <w:sz w:val="24"/>
                <w:szCs w:val="24"/>
              </w:rPr>
            </w:pPr>
          </w:p>
          <w:p w:rsidR="00842DD6" w:rsidRPr="00842DD6" w:rsidRDefault="00842DD6" w:rsidP="00842DD6">
            <w:pPr>
              <w:spacing w:line="360" w:lineRule="auto"/>
              <w:contextualSpacing/>
              <w:jc w:val="center"/>
              <w:rPr>
                <w:rFonts w:ascii="Times New Roman" w:hAnsi="Times New Roman"/>
                <w:b/>
                <w:sz w:val="24"/>
                <w:szCs w:val="24"/>
              </w:rPr>
            </w:pPr>
          </w:p>
          <w:p w:rsidR="00842DD6" w:rsidRPr="00842DD6" w:rsidRDefault="00842DD6" w:rsidP="00842DD6">
            <w:pPr>
              <w:spacing w:line="360" w:lineRule="auto"/>
              <w:contextualSpacing/>
              <w:jc w:val="center"/>
              <w:rPr>
                <w:rFonts w:ascii="Times New Roman" w:hAnsi="Times New Roman"/>
                <w:b/>
                <w:sz w:val="24"/>
                <w:szCs w:val="24"/>
              </w:rPr>
            </w:pPr>
          </w:p>
          <w:p w:rsidR="00842DD6" w:rsidRPr="00842DD6" w:rsidRDefault="00842DD6" w:rsidP="00842DD6">
            <w:pPr>
              <w:spacing w:line="360" w:lineRule="auto"/>
              <w:contextualSpacing/>
              <w:jc w:val="center"/>
              <w:rPr>
                <w:rFonts w:ascii="Times New Roman" w:hAnsi="Times New Roman"/>
                <w:b/>
                <w:sz w:val="24"/>
                <w:szCs w:val="24"/>
              </w:rPr>
            </w:pPr>
          </w:p>
          <w:p w:rsidR="00842DD6" w:rsidRPr="00842DD6" w:rsidRDefault="00842DD6" w:rsidP="00842DD6">
            <w:pPr>
              <w:spacing w:line="360" w:lineRule="auto"/>
              <w:contextualSpacing/>
              <w:jc w:val="center"/>
              <w:rPr>
                <w:rFonts w:ascii="Times New Roman" w:hAnsi="Times New Roman"/>
                <w:sz w:val="24"/>
                <w:szCs w:val="24"/>
              </w:rPr>
            </w:pPr>
          </w:p>
        </w:tc>
      </w:tr>
      <w:tr w:rsidR="00842DD6" w:rsidRPr="00842DD6" w:rsidTr="00CC0654">
        <w:tc>
          <w:tcPr>
            <w:tcW w:w="1125" w:type="pct"/>
            <w:vMerge/>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5</w:t>
            </w:r>
          </w:p>
        </w:tc>
        <w:tc>
          <w:tcPr>
            <w:tcW w:w="3012" w:type="pct"/>
            <w:shd w:val="clear" w:color="auto" w:fill="auto"/>
          </w:tcPr>
          <w:p w:rsidR="00842DD6" w:rsidRPr="00842DD6" w:rsidRDefault="00842DD6" w:rsidP="00842DD6">
            <w:pPr>
              <w:spacing w:line="360" w:lineRule="auto"/>
              <w:contextualSpacing/>
              <w:rPr>
                <w:rFonts w:ascii="Times New Roman" w:hAnsi="Times New Roman"/>
                <w:b/>
                <w:sz w:val="24"/>
                <w:szCs w:val="24"/>
              </w:rPr>
            </w:pPr>
            <w:r w:rsidRPr="00842DD6">
              <w:rPr>
                <w:rFonts w:ascii="Times New Roman" w:hAnsi="Times New Roman"/>
                <w:b/>
                <w:sz w:val="24"/>
                <w:szCs w:val="24"/>
              </w:rPr>
              <w:t>Ремонт дорожных одежд и элементов обустройства   дороги</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Состав работ по ремонту дорожных одежд. Технология и механизация работ по р</w:t>
            </w:r>
            <w:r w:rsidRPr="00842DD6">
              <w:rPr>
                <w:rFonts w:ascii="Times New Roman" w:hAnsi="Times New Roman"/>
                <w:sz w:val="24"/>
                <w:szCs w:val="24"/>
              </w:rPr>
              <w:t>е</w:t>
            </w:r>
            <w:r w:rsidRPr="00842DD6">
              <w:rPr>
                <w:rFonts w:ascii="Times New Roman" w:hAnsi="Times New Roman"/>
                <w:sz w:val="24"/>
                <w:szCs w:val="24"/>
              </w:rPr>
              <w:t>монту щебеночных и гравийных покрытий.</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Технология и механизация работ по ремонту асфальтобетонных и других черных покрытий автомобильных дорог и аэродромов.</w:t>
            </w:r>
          </w:p>
          <w:p w:rsidR="00842DD6" w:rsidRPr="00842DD6" w:rsidRDefault="00842DD6" w:rsidP="00842DD6">
            <w:pPr>
              <w:spacing w:line="360" w:lineRule="auto"/>
              <w:contextualSpacing/>
              <w:rPr>
                <w:rFonts w:ascii="Times New Roman" w:hAnsi="Times New Roman"/>
                <w:color w:val="000000"/>
                <w:sz w:val="24"/>
                <w:szCs w:val="24"/>
              </w:rPr>
            </w:pPr>
            <w:r w:rsidRPr="00842DD6">
              <w:rPr>
                <w:rFonts w:ascii="Times New Roman" w:hAnsi="Times New Roman"/>
                <w:sz w:val="24"/>
                <w:szCs w:val="24"/>
              </w:rPr>
              <w:t>Технология и механизация работ по ремонту цементобетонных покрытий автом</w:t>
            </w:r>
            <w:r w:rsidRPr="00842DD6">
              <w:rPr>
                <w:rFonts w:ascii="Times New Roman" w:hAnsi="Times New Roman"/>
                <w:sz w:val="24"/>
                <w:szCs w:val="24"/>
              </w:rPr>
              <w:t>о</w:t>
            </w:r>
            <w:r w:rsidRPr="00842DD6">
              <w:rPr>
                <w:rFonts w:ascii="Times New Roman" w:hAnsi="Times New Roman"/>
                <w:sz w:val="24"/>
                <w:szCs w:val="24"/>
              </w:rPr>
              <w:t xml:space="preserve">бильных дорог и аэродромов. </w:t>
            </w:r>
            <w:proofErr w:type="spellStart"/>
            <w:r w:rsidRPr="00842DD6">
              <w:rPr>
                <w:rFonts w:ascii="Times New Roman" w:hAnsi="Times New Roman"/>
                <w:color w:val="000000"/>
                <w:sz w:val="24"/>
                <w:szCs w:val="24"/>
              </w:rPr>
              <w:t>Виброрезонансный</w:t>
            </w:r>
            <w:proofErr w:type="spellEnd"/>
            <w:r w:rsidRPr="00842DD6">
              <w:rPr>
                <w:rFonts w:ascii="Times New Roman" w:hAnsi="Times New Roman"/>
                <w:color w:val="000000"/>
                <w:sz w:val="24"/>
                <w:szCs w:val="24"/>
              </w:rPr>
              <w:t xml:space="preserve"> метод</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Уширение и усиление дорожной одежды.</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lastRenderedPageBreak/>
              <w:t>Ремонт элементов обустройства дорог и аэродромов.</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Особенности ремонта грунтовых летных полос аэродромов.</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Охрана труда и техника безопасности при  производстве работ по ремонту доро</w:t>
            </w:r>
            <w:r w:rsidRPr="00842DD6">
              <w:rPr>
                <w:rFonts w:ascii="Times New Roman" w:hAnsi="Times New Roman"/>
                <w:sz w:val="24"/>
                <w:szCs w:val="24"/>
              </w:rPr>
              <w:t>ж</w:t>
            </w:r>
            <w:r w:rsidRPr="00842DD6">
              <w:rPr>
                <w:rFonts w:ascii="Times New Roman" w:hAnsi="Times New Roman"/>
                <w:sz w:val="24"/>
                <w:szCs w:val="24"/>
              </w:rPr>
              <w:t>ных одежд и элементов обустройства дороги.</w:t>
            </w:r>
          </w:p>
          <w:p w:rsidR="00842DD6" w:rsidRPr="00842DD6" w:rsidRDefault="00842DD6" w:rsidP="00842DD6">
            <w:pPr>
              <w:spacing w:line="360" w:lineRule="auto"/>
              <w:contextualSpacing/>
              <w:rPr>
                <w:rFonts w:ascii="Times New Roman" w:hAnsi="Times New Roman"/>
                <w:sz w:val="24"/>
                <w:szCs w:val="24"/>
              </w:rPr>
            </w:pP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sz w:val="24"/>
                <w:szCs w:val="24"/>
              </w:rPr>
              <w:lastRenderedPageBreak/>
              <w:t>10</w:t>
            </w:r>
          </w:p>
          <w:p w:rsidR="00842DD6" w:rsidRPr="00842DD6" w:rsidRDefault="00842DD6" w:rsidP="00842DD6">
            <w:pPr>
              <w:spacing w:line="360" w:lineRule="auto"/>
              <w:contextualSpacing/>
              <w:jc w:val="center"/>
              <w:rPr>
                <w:rFonts w:ascii="Times New Roman" w:hAnsi="Times New Roman"/>
                <w:b/>
                <w:sz w:val="24"/>
                <w:szCs w:val="24"/>
              </w:rPr>
            </w:pPr>
          </w:p>
          <w:p w:rsidR="00842DD6" w:rsidRPr="00842DD6" w:rsidRDefault="00842DD6" w:rsidP="00842DD6">
            <w:pPr>
              <w:spacing w:line="360" w:lineRule="auto"/>
              <w:contextualSpacing/>
              <w:jc w:val="center"/>
              <w:rPr>
                <w:rFonts w:ascii="Times New Roman" w:hAnsi="Times New Roman"/>
                <w:b/>
                <w:sz w:val="24"/>
                <w:szCs w:val="24"/>
              </w:rPr>
            </w:pPr>
          </w:p>
          <w:p w:rsidR="00842DD6" w:rsidRPr="00842DD6" w:rsidRDefault="00842DD6" w:rsidP="00842DD6">
            <w:pPr>
              <w:spacing w:line="360" w:lineRule="auto"/>
              <w:contextualSpacing/>
              <w:jc w:val="center"/>
              <w:rPr>
                <w:rFonts w:ascii="Times New Roman" w:hAnsi="Times New Roman"/>
                <w:b/>
                <w:sz w:val="24"/>
                <w:szCs w:val="24"/>
              </w:rPr>
            </w:pPr>
          </w:p>
          <w:p w:rsidR="00842DD6" w:rsidRPr="00842DD6" w:rsidRDefault="00842DD6" w:rsidP="00842DD6">
            <w:pPr>
              <w:spacing w:line="360" w:lineRule="auto"/>
              <w:contextualSpacing/>
              <w:jc w:val="center"/>
              <w:rPr>
                <w:rFonts w:ascii="Times New Roman" w:hAnsi="Times New Roman"/>
                <w:b/>
                <w:sz w:val="24"/>
                <w:szCs w:val="24"/>
              </w:rPr>
            </w:pPr>
          </w:p>
          <w:p w:rsidR="00842DD6" w:rsidRPr="00842DD6" w:rsidRDefault="00842DD6" w:rsidP="00842DD6">
            <w:pPr>
              <w:spacing w:line="360" w:lineRule="auto"/>
              <w:contextualSpacing/>
              <w:jc w:val="center"/>
              <w:rPr>
                <w:rFonts w:ascii="Times New Roman" w:hAnsi="Times New Roman"/>
                <w:b/>
                <w:sz w:val="24"/>
                <w:szCs w:val="24"/>
              </w:rPr>
            </w:pPr>
          </w:p>
          <w:p w:rsidR="00842DD6" w:rsidRPr="00842DD6" w:rsidRDefault="00842DD6" w:rsidP="00842DD6">
            <w:pPr>
              <w:spacing w:line="360" w:lineRule="auto"/>
              <w:contextualSpacing/>
              <w:jc w:val="center"/>
              <w:rPr>
                <w:rFonts w:ascii="Times New Roman" w:hAnsi="Times New Roman"/>
                <w:b/>
                <w:sz w:val="24"/>
                <w:szCs w:val="24"/>
              </w:rPr>
            </w:pPr>
          </w:p>
          <w:p w:rsidR="00842DD6" w:rsidRPr="00842DD6" w:rsidRDefault="00842DD6" w:rsidP="00842DD6">
            <w:pPr>
              <w:spacing w:line="360" w:lineRule="auto"/>
              <w:contextualSpacing/>
              <w:jc w:val="center"/>
              <w:rPr>
                <w:rFonts w:ascii="Times New Roman" w:hAnsi="Times New Roman"/>
                <w:sz w:val="24"/>
                <w:szCs w:val="24"/>
              </w:rPr>
            </w:pPr>
          </w:p>
        </w:tc>
      </w:tr>
      <w:tr w:rsidR="00842DD6" w:rsidRPr="00842DD6" w:rsidTr="00CC0654">
        <w:tc>
          <w:tcPr>
            <w:tcW w:w="1125" w:type="pct"/>
            <w:vMerge/>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6</w:t>
            </w:r>
          </w:p>
        </w:tc>
        <w:tc>
          <w:tcPr>
            <w:tcW w:w="3012" w:type="pct"/>
            <w:shd w:val="clear" w:color="auto" w:fill="auto"/>
          </w:tcPr>
          <w:p w:rsidR="00842DD6" w:rsidRPr="00842DD6" w:rsidRDefault="00842DD6" w:rsidP="00842DD6">
            <w:pPr>
              <w:spacing w:line="360" w:lineRule="auto"/>
              <w:contextualSpacing/>
              <w:rPr>
                <w:rFonts w:ascii="Times New Roman" w:hAnsi="Times New Roman"/>
                <w:b/>
                <w:sz w:val="24"/>
                <w:szCs w:val="24"/>
              </w:rPr>
            </w:pPr>
            <w:r w:rsidRPr="00842DD6">
              <w:rPr>
                <w:rFonts w:ascii="Times New Roman" w:hAnsi="Times New Roman"/>
                <w:b/>
                <w:sz w:val="24"/>
                <w:szCs w:val="24"/>
              </w:rPr>
              <w:t>Ремонт зданий и сооружений на автомобильных дорогах и  аэродромах</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Виды и содержание систем ремонта зданий и сооружений.</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Текущий ремонт зданий и сооружений.</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Капитальный ремонт зданий и сооружений.</w:t>
            </w:r>
          </w:p>
          <w:p w:rsidR="00842DD6" w:rsidRPr="00842DD6" w:rsidRDefault="00842DD6" w:rsidP="00842DD6">
            <w:pPr>
              <w:spacing w:line="360" w:lineRule="auto"/>
              <w:contextualSpacing/>
              <w:rPr>
                <w:rFonts w:ascii="Times New Roman" w:hAnsi="Times New Roman"/>
                <w:sz w:val="24"/>
                <w:szCs w:val="24"/>
              </w:rPr>
            </w:pPr>
          </w:p>
          <w:p w:rsidR="00842DD6" w:rsidRPr="00842DD6" w:rsidRDefault="00842DD6" w:rsidP="00842DD6">
            <w:pPr>
              <w:spacing w:line="360" w:lineRule="auto"/>
              <w:contextualSpacing/>
              <w:rPr>
                <w:rFonts w:ascii="Times New Roman" w:hAnsi="Times New Roman"/>
                <w:sz w:val="24"/>
                <w:szCs w:val="24"/>
              </w:rPr>
            </w:pP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sz w:val="24"/>
                <w:szCs w:val="24"/>
              </w:rPr>
              <w:t>2</w:t>
            </w:r>
          </w:p>
        </w:tc>
      </w:tr>
      <w:tr w:rsidR="00842DD6" w:rsidRPr="00842DD6" w:rsidTr="00CC0654">
        <w:tc>
          <w:tcPr>
            <w:tcW w:w="1125" w:type="pct"/>
            <w:vMerge/>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7</w:t>
            </w:r>
          </w:p>
        </w:tc>
        <w:tc>
          <w:tcPr>
            <w:tcW w:w="3012" w:type="pct"/>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b/>
                <w:sz w:val="24"/>
                <w:szCs w:val="24"/>
              </w:rPr>
              <w:t>Правила приемки и оценки качества</w:t>
            </w:r>
            <w:r w:rsidRPr="00842DD6">
              <w:rPr>
                <w:rFonts w:ascii="Times New Roman" w:hAnsi="Times New Roman"/>
                <w:sz w:val="24"/>
                <w:szCs w:val="24"/>
              </w:rPr>
              <w:t xml:space="preserve"> </w:t>
            </w:r>
            <w:r w:rsidRPr="00842DD6">
              <w:rPr>
                <w:rFonts w:ascii="Times New Roman" w:hAnsi="Times New Roman"/>
                <w:b/>
                <w:sz w:val="24"/>
                <w:szCs w:val="24"/>
              </w:rPr>
              <w:t>работ  по ремонту и содержанию</w:t>
            </w:r>
            <w:r w:rsidRPr="00842DD6">
              <w:rPr>
                <w:rFonts w:ascii="Times New Roman" w:hAnsi="Times New Roman"/>
                <w:sz w:val="24"/>
                <w:szCs w:val="24"/>
              </w:rPr>
              <w:t xml:space="preserve"> </w:t>
            </w:r>
            <w:r w:rsidRPr="00842DD6">
              <w:rPr>
                <w:rFonts w:ascii="Times New Roman" w:hAnsi="Times New Roman"/>
                <w:b/>
                <w:sz w:val="24"/>
                <w:szCs w:val="24"/>
              </w:rPr>
              <w:t>автом</w:t>
            </w:r>
            <w:r w:rsidRPr="00842DD6">
              <w:rPr>
                <w:rFonts w:ascii="Times New Roman" w:hAnsi="Times New Roman"/>
                <w:b/>
                <w:sz w:val="24"/>
                <w:szCs w:val="24"/>
              </w:rPr>
              <w:t>о</w:t>
            </w:r>
            <w:r w:rsidRPr="00842DD6">
              <w:rPr>
                <w:rFonts w:ascii="Times New Roman" w:hAnsi="Times New Roman"/>
                <w:b/>
                <w:sz w:val="24"/>
                <w:szCs w:val="24"/>
              </w:rPr>
              <w:t>бильных   дорог и аэродромов</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Работы, подлежащие приемке.</w:t>
            </w:r>
          </w:p>
          <w:p w:rsidR="00842DD6" w:rsidRPr="00842DD6" w:rsidRDefault="00842DD6" w:rsidP="00842DD6">
            <w:pPr>
              <w:spacing w:line="360" w:lineRule="auto"/>
              <w:ind w:right="-149"/>
              <w:contextualSpacing/>
              <w:rPr>
                <w:rFonts w:ascii="Times New Roman" w:hAnsi="Times New Roman"/>
                <w:sz w:val="24"/>
                <w:szCs w:val="24"/>
              </w:rPr>
            </w:pPr>
            <w:r w:rsidRPr="00842DD6">
              <w:rPr>
                <w:rFonts w:ascii="Times New Roman" w:hAnsi="Times New Roman"/>
                <w:sz w:val="24"/>
                <w:szCs w:val="24"/>
              </w:rPr>
              <w:t>Комиссия, осуществляющая приемку работ. Оценка уровня  содержания автомобил</w:t>
            </w:r>
            <w:r w:rsidRPr="00842DD6">
              <w:rPr>
                <w:rFonts w:ascii="Times New Roman" w:hAnsi="Times New Roman"/>
                <w:sz w:val="24"/>
                <w:szCs w:val="24"/>
              </w:rPr>
              <w:t>ь</w:t>
            </w:r>
            <w:r w:rsidRPr="00842DD6">
              <w:rPr>
                <w:rFonts w:ascii="Times New Roman" w:hAnsi="Times New Roman"/>
                <w:sz w:val="24"/>
                <w:szCs w:val="24"/>
              </w:rPr>
              <w:t>ных дорог и аэродромов по показателю качества.</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lastRenderedPageBreak/>
              <w:t>Оценка качества ремонта автомобильных дорог по показателю качества. Оценка к</w:t>
            </w:r>
            <w:r w:rsidRPr="00842DD6">
              <w:rPr>
                <w:rFonts w:ascii="Times New Roman" w:hAnsi="Times New Roman"/>
                <w:sz w:val="24"/>
                <w:szCs w:val="24"/>
              </w:rPr>
              <w:t>а</w:t>
            </w:r>
            <w:r w:rsidRPr="00842DD6">
              <w:rPr>
                <w:rFonts w:ascii="Times New Roman" w:hAnsi="Times New Roman"/>
                <w:sz w:val="24"/>
                <w:szCs w:val="24"/>
              </w:rPr>
              <w:t>чества эксплуатационного  содержания и ремонта аэродромов по коэффициентам - показателям их эксплуатационного состояния.</w:t>
            </w: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sz w:val="24"/>
                <w:szCs w:val="24"/>
              </w:rPr>
              <w:lastRenderedPageBreak/>
              <w:t>4</w:t>
            </w: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tc>
      </w:tr>
      <w:tr w:rsidR="00842DD6" w:rsidRPr="00842DD6" w:rsidTr="00CC0654">
        <w:tc>
          <w:tcPr>
            <w:tcW w:w="1125" w:type="pct"/>
            <w:vMerge/>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8</w:t>
            </w:r>
          </w:p>
        </w:tc>
        <w:tc>
          <w:tcPr>
            <w:tcW w:w="3012" w:type="pct"/>
            <w:shd w:val="clear" w:color="auto" w:fill="auto"/>
          </w:tcPr>
          <w:p w:rsidR="00842DD6" w:rsidRPr="00842DD6" w:rsidRDefault="00842DD6" w:rsidP="00842DD6">
            <w:pPr>
              <w:spacing w:line="360" w:lineRule="auto"/>
              <w:contextualSpacing/>
              <w:rPr>
                <w:rFonts w:ascii="Times New Roman" w:hAnsi="Times New Roman"/>
                <w:b/>
                <w:bCs/>
                <w:sz w:val="24"/>
                <w:szCs w:val="24"/>
              </w:rPr>
            </w:pPr>
            <w:r w:rsidRPr="00842DD6">
              <w:rPr>
                <w:rFonts w:ascii="Times New Roman" w:hAnsi="Times New Roman"/>
                <w:b/>
                <w:bCs/>
                <w:sz w:val="24"/>
                <w:szCs w:val="24"/>
              </w:rPr>
              <w:t xml:space="preserve">Технический учет и паспортизация  </w:t>
            </w:r>
            <w:proofErr w:type="gramStart"/>
            <w:r w:rsidRPr="00842DD6">
              <w:rPr>
                <w:rFonts w:ascii="Times New Roman" w:hAnsi="Times New Roman"/>
                <w:b/>
                <w:bCs/>
                <w:sz w:val="24"/>
                <w:szCs w:val="24"/>
              </w:rPr>
              <w:t>автомобильных</w:t>
            </w:r>
            <w:proofErr w:type="gramEnd"/>
            <w:r w:rsidRPr="00842DD6">
              <w:rPr>
                <w:rFonts w:ascii="Times New Roman" w:hAnsi="Times New Roman"/>
                <w:b/>
                <w:bCs/>
                <w:sz w:val="24"/>
                <w:szCs w:val="24"/>
              </w:rPr>
              <w:t xml:space="preserve"> </w:t>
            </w:r>
          </w:p>
          <w:p w:rsidR="00842DD6" w:rsidRPr="00842DD6" w:rsidRDefault="00842DD6" w:rsidP="00842DD6">
            <w:pPr>
              <w:spacing w:line="360" w:lineRule="auto"/>
              <w:contextualSpacing/>
              <w:rPr>
                <w:rFonts w:ascii="Times New Roman" w:hAnsi="Times New Roman"/>
                <w:b/>
                <w:bCs/>
                <w:sz w:val="24"/>
                <w:szCs w:val="24"/>
              </w:rPr>
            </w:pPr>
            <w:r w:rsidRPr="00842DD6">
              <w:rPr>
                <w:rFonts w:ascii="Times New Roman" w:hAnsi="Times New Roman"/>
                <w:b/>
                <w:bCs/>
                <w:sz w:val="24"/>
                <w:szCs w:val="24"/>
              </w:rPr>
              <w:t>дорог, аэродромов и их сооружений</w:t>
            </w:r>
          </w:p>
          <w:p w:rsidR="00842DD6" w:rsidRPr="00842DD6" w:rsidRDefault="00842DD6" w:rsidP="00842DD6">
            <w:pPr>
              <w:spacing w:line="360" w:lineRule="auto"/>
              <w:contextualSpacing/>
              <w:rPr>
                <w:rFonts w:ascii="Times New Roman" w:hAnsi="Times New Roman"/>
                <w:b/>
                <w:bCs/>
                <w:sz w:val="24"/>
                <w:szCs w:val="24"/>
              </w:rPr>
            </w:pPr>
            <w:r w:rsidRPr="00842DD6">
              <w:rPr>
                <w:rFonts w:ascii="Times New Roman" w:hAnsi="Times New Roman"/>
                <w:b/>
                <w:bCs/>
                <w:vanish/>
                <w:sz w:val="24"/>
                <w:szCs w:val="24"/>
              </w:rPr>
              <w:cr/>
              <w:t xml:space="preserve">            </w:t>
            </w:r>
            <w:r w:rsidRPr="00842DD6">
              <w:rPr>
                <w:rFonts w:ascii="Times New Roman" w:hAnsi="Times New Roman"/>
                <w:sz w:val="24"/>
                <w:szCs w:val="24"/>
              </w:rPr>
              <w:t xml:space="preserve">Задачи технического учета и </w:t>
            </w:r>
            <w:proofErr w:type="gramStart"/>
            <w:r w:rsidRPr="00842DD6">
              <w:rPr>
                <w:rFonts w:ascii="Times New Roman" w:hAnsi="Times New Roman"/>
                <w:sz w:val="24"/>
                <w:szCs w:val="24"/>
              </w:rPr>
              <w:t>паспортизации</w:t>
            </w:r>
            <w:proofErr w:type="gramEnd"/>
            <w:r w:rsidRPr="00842DD6">
              <w:rPr>
                <w:rFonts w:ascii="Times New Roman" w:hAnsi="Times New Roman"/>
                <w:sz w:val="24"/>
                <w:szCs w:val="24"/>
              </w:rPr>
              <w:t xml:space="preserve"> автомобильных дорог, аэродромов и их сооружений.</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ab/>
              <w:t>Порядок проведения технического учета и паспортизации.</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ab/>
              <w:t>Компьютерный (автоматизированный) учет технической паспортизации а</w:t>
            </w:r>
            <w:r w:rsidRPr="00842DD6">
              <w:rPr>
                <w:rFonts w:ascii="Times New Roman" w:hAnsi="Times New Roman"/>
                <w:sz w:val="24"/>
                <w:szCs w:val="24"/>
              </w:rPr>
              <w:t>в</w:t>
            </w:r>
            <w:r w:rsidRPr="00842DD6">
              <w:rPr>
                <w:rFonts w:ascii="Times New Roman" w:hAnsi="Times New Roman"/>
                <w:sz w:val="24"/>
                <w:szCs w:val="24"/>
              </w:rPr>
              <w:t>томобильных дорог, аэродромов и их сооружений.</w:t>
            </w:r>
          </w:p>
          <w:p w:rsidR="00842DD6" w:rsidRPr="00842DD6" w:rsidRDefault="00842DD6" w:rsidP="00842DD6">
            <w:pPr>
              <w:spacing w:line="360" w:lineRule="auto"/>
              <w:contextualSpacing/>
              <w:rPr>
                <w:rFonts w:ascii="Times New Roman" w:hAnsi="Times New Roman"/>
                <w:sz w:val="24"/>
                <w:szCs w:val="24"/>
              </w:rPr>
            </w:pPr>
            <w:r w:rsidRPr="00842DD6">
              <w:rPr>
                <w:rFonts w:ascii="Times New Roman" w:hAnsi="Times New Roman"/>
                <w:sz w:val="24"/>
                <w:szCs w:val="24"/>
              </w:rPr>
              <w:t xml:space="preserve">          Основные понятия по созданию, функционированию и использованию сист</w:t>
            </w:r>
            <w:r w:rsidRPr="00842DD6">
              <w:rPr>
                <w:rFonts w:ascii="Times New Roman" w:hAnsi="Times New Roman"/>
                <w:sz w:val="24"/>
                <w:szCs w:val="24"/>
              </w:rPr>
              <w:t>е</w:t>
            </w:r>
            <w:r w:rsidRPr="00842DD6">
              <w:rPr>
                <w:rFonts w:ascii="Times New Roman" w:hAnsi="Times New Roman"/>
                <w:sz w:val="24"/>
                <w:szCs w:val="24"/>
              </w:rPr>
              <w:lastRenderedPageBreak/>
              <w:t>мы управления  базами дорожных данных.</w:t>
            </w:r>
          </w:p>
          <w:p w:rsidR="00842DD6" w:rsidRPr="00842DD6" w:rsidRDefault="00842DD6" w:rsidP="00842DD6">
            <w:pPr>
              <w:spacing w:line="360" w:lineRule="auto"/>
              <w:contextualSpacing/>
              <w:rPr>
                <w:rFonts w:ascii="Times New Roman" w:hAnsi="Times New Roman"/>
                <w:sz w:val="24"/>
                <w:szCs w:val="24"/>
              </w:rPr>
            </w:pPr>
          </w:p>
          <w:p w:rsidR="00842DD6" w:rsidRPr="00842DD6" w:rsidRDefault="00842DD6" w:rsidP="00842DD6">
            <w:pPr>
              <w:spacing w:line="360" w:lineRule="auto"/>
              <w:contextualSpacing/>
              <w:rPr>
                <w:rFonts w:ascii="Times New Roman" w:hAnsi="Times New Roman"/>
                <w:sz w:val="24"/>
                <w:szCs w:val="24"/>
              </w:rPr>
            </w:pP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sz w:val="24"/>
                <w:szCs w:val="24"/>
              </w:rPr>
              <w:lastRenderedPageBreak/>
              <w:t>4</w:t>
            </w: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p w:rsidR="00842DD6" w:rsidRPr="00842DD6" w:rsidRDefault="00842DD6" w:rsidP="00842DD6">
            <w:pPr>
              <w:spacing w:line="360" w:lineRule="auto"/>
              <w:contextualSpacing/>
              <w:jc w:val="center"/>
              <w:rPr>
                <w:rFonts w:ascii="Times New Roman" w:hAnsi="Times New Roman"/>
                <w:sz w:val="24"/>
                <w:szCs w:val="24"/>
              </w:rPr>
            </w:pPr>
          </w:p>
        </w:tc>
      </w:tr>
      <w:tr w:rsidR="00842DD6" w:rsidRPr="00842DD6" w:rsidTr="00CC0654">
        <w:tc>
          <w:tcPr>
            <w:tcW w:w="1125" w:type="pct"/>
            <w:vMerge/>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3141" w:type="pct"/>
            <w:gridSpan w:val="2"/>
            <w:shd w:val="clear" w:color="auto" w:fill="auto"/>
          </w:tcPr>
          <w:p w:rsidR="00842DD6" w:rsidRPr="00842DD6" w:rsidRDefault="00842DD6" w:rsidP="00842DD6">
            <w:pPr>
              <w:spacing w:line="360" w:lineRule="auto"/>
              <w:contextualSpacing/>
              <w:jc w:val="both"/>
              <w:rPr>
                <w:rFonts w:ascii="Times New Roman" w:eastAsia="Calibri" w:hAnsi="Times New Roman"/>
                <w:b/>
                <w:bCs/>
                <w:sz w:val="24"/>
                <w:szCs w:val="24"/>
              </w:rPr>
            </w:pPr>
            <w:r w:rsidRPr="00842DD6">
              <w:rPr>
                <w:rFonts w:ascii="Times New Roman" w:eastAsia="Calibri" w:hAnsi="Times New Roman"/>
                <w:b/>
                <w:bCs/>
                <w:sz w:val="24"/>
                <w:szCs w:val="24"/>
              </w:rPr>
              <w:t>В том числе, практических занятий и лабораторных работ</w:t>
            </w: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b/>
                <w:sz w:val="24"/>
                <w:szCs w:val="24"/>
              </w:rPr>
              <w:t>8</w:t>
            </w:r>
          </w:p>
        </w:tc>
      </w:tr>
      <w:tr w:rsidR="00842DD6" w:rsidRPr="00842DD6" w:rsidTr="00CC0654">
        <w:tc>
          <w:tcPr>
            <w:tcW w:w="1125" w:type="pct"/>
            <w:vMerge/>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rPr>
                <w:rFonts w:ascii="Times New Roman" w:eastAsia="Calibri" w:hAnsi="Times New Roman"/>
                <w:bCs/>
                <w:sz w:val="24"/>
                <w:szCs w:val="24"/>
              </w:rPr>
            </w:pPr>
            <w:r w:rsidRPr="00842DD6">
              <w:rPr>
                <w:rFonts w:ascii="Times New Roman" w:eastAsia="Calibri" w:hAnsi="Times New Roman"/>
                <w:bCs/>
                <w:sz w:val="24"/>
                <w:szCs w:val="24"/>
              </w:rPr>
              <w:t>1.</w:t>
            </w:r>
          </w:p>
        </w:tc>
        <w:tc>
          <w:tcPr>
            <w:tcW w:w="3012" w:type="pct"/>
            <w:shd w:val="clear" w:color="auto" w:fill="auto"/>
          </w:tcPr>
          <w:p w:rsidR="00842DD6" w:rsidRPr="00842DD6" w:rsidRDefault="00842DD6" w:rsidP="00842DD6">
            <w:pPr>
              <w:spacing w:line="360" w:lineRule="auto"/>
              <w:contextualSpacing/>
              <w:jc w:val="both"/>
              <w:rPr>
                <w:rFonts w:ascii="Times New Roman" w:hAnsi="Times New Roman"/>
                <w:sz w:val="24"/>
                <w:szCs w:val="24"/>
              </w:rPr>
            </w:pPr>
            <w:r w:rsidRPr="00842DD6">
              <w:rPr>
                <w:rFonts w:ascii="Times New Roman" w:hAnsi="Times New Roman"/>
                <w:b/>
                <w:sz w:val="24"/>
                <w:szCs w:val="24"/>
              </w:rPr>
              <w:t xml:space="preserve">Практическая работа №2. </w:t>
            </w:r>
            <w:r w:rsidRPr="00842DD6">
              <w:rPr>
                <w:rFonts w:ascii="Times New Roman" w:hAnsi="Times New Roman"/>
                <w:sz w:val="24"/>
                <w:szCs w:val="24"/>
              </w:rPr>
              <w:t>Разработка технологической  последовательности пр</w:t>
            </w:r>
            <w:r w:rsidRPr="00842DD6">
              <w:rPr>
                <w:rFonts w:ascii="Times New Roman" w:hAnsi="Times New Roman"/>
                <w:sz w:val="24"/>
                <w:szCs w:val="24"/>
              </w:rPr>
              <w:t>о</w:t>
            </w:r>
            <w:r w:rsidRPr="00842DD6">
              <w:rPr>
                <w:rFonts w:ascii="Times New Roman" w:hAnsi="Times New Roman"/>
                <w:sz w:val="24"/>
                <w:szCs w:val="24"/>
              </w:rPr>
              <w:t xml:space="preserve">цессов  по содержанию асфальтобетонных покрытий при заделке выбоин  на них с расчетом объемов работ и потребных ресурсов </w:t>
            </w:r>
          </w:p>
          <w:p w:rsidR="00842DD6" w:rsidRPr="00842DD6" w:rsidRDefault="00842DD6" w:rsidP="00842DD6">
            <w:pPr>
              <w:spacing w:line="360" w:lineRule="auto"/>
              <w:contextualSpacing/>
              <w:jc w:val="both"/>
              <w:rPr>
                <w:rFonts w:ascii="Times New Roman" w:hAnsi="Times New Roman"/>
                <w:sz w:val="24"/>
                <w:szCs w:val="24"/>
              </w:rPr>
            </w:pP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sz w:val="24"/>
                <w:szCs w:val="24"/>
              </w:rPr>
              <w:t>2</w:t>
            </w:r>
          </w:p>
        </w:tc>
      </w:tr>
      <w:tr w:rsidR="00842DD6" w:rsidRPr="00842DD6" w:rsidTr="00CC0654">
        <w:tc>
          <w:tcPr>
            <w:tcW w:w="1125" w:type="pct"/>
            <w:vMerge w:val="restart"/>
            <w:tcBorders>
              <w:top w:val="nil"/>
            </w:tcBorders>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rPr>
                <w:rFonts w:ascii="Times New Roman" w:eastAsia="Calibri" w:hAnsi="Times New Roman"/>
                <w:bCs/>
                <w:sz w:val="24"/>
                <w:szCs w:val="24"/>
              </w:rPr>
            </w:pPr>
            <w:r w:rsidRPr="00842DD6">
              <w:rPr>
                <w:rFonts w:ascii="Times New Roman" w:eastAsia="Calibri" w:hAnsi="Times New Roman"/>
                <w:bCs/>
                <w:sz w:val="24"/>
                <w:szCs w:val="24"/>
              </w:rPr>
              <w:t>2</w:t>
            </w:r>
          </w:p>
        </w:tc>
        <w:tc>
          <w:tcPr>
            <w:tcW w:w="3012" w:type="pct"/>
            <w:shd w:val="clear" w:color="auto" w:fill="auto"/>
          </w:tcPr>
          <w:p w:rsidR="00842DD6" w:rsidRPr="00842DD6" w:rsidRDefault="00842DD6" w:rsidP="00842DD6">
            <w:pPr>
              <w:spacing w:after="0" w:line="360" w:lineRule="auto"/>
              <w:contextualSpacing/>
              <w:rPr>
                <w:rFonts w:ascii="Times New Roman" w:hAnsi="Times New Roman"/>
                <w:sz w:val="24"/>
                <w:szCs w:val="24"/>
              </w:rPr>
            </w:pPr>
            <w:r w:rsidRPr="00842DD6">
              <w:rPr>
                <w:rFonts w:ascii="Times New Roman" w:hAnsi="Times New Roman"/>
                <w:b/>
                <w:sz w:val="24"/>
                <w:szCs w:val="24"/>
              </w:rPr>
              <w:t xml:space="preserve">Практическая работа №3. </w:t>
            </w:r>
            <w:r w:rsidRPr="00842DD6">
              <w:rPr>
                <w:rFonts w:ascii="Times New Roman" w:hAnsi="Times New Roman"/>
                <w:sz w:val="24"/>
                <w:szCs w:val="24"/>
              </w:rPr>
              <w:t>Расчет потребности в машинах для патрульной  снег</w:t>
            </w:r>
            <w:r w:rsidRPr="00842DD6">
              <w:rPr>
                <w:rFonts w:ascii="Times New Roman" w:hAnsi="Times New Roman"/>
                <w:sz w:val="24"/>
                <w:szCs w:val="24"/>
              </w:rPr>
              <w:t>о</w:t>
            </w:r>
            <w:r w:rsidRPr="00842DD6">
              <w:rPr>
                <w:rFonts w:ascii="Times New Roman" w:hAnsi="Times New Roman"/>
                <w:sz w:val="24"/>
                <w:szCs w:val="24"/>
              </w:rPr>
              <w:t xml:space="preserve">очистки, расчистки  снежных заносов и распределения </w:t>
            </w:r>
            <w:proofErr w:type="spellStart"/>
            <w:r w:rsidRPr="00842DD6">
              <w:rPr>
                <w:rFonts w:ascii="Times New Roman" w:hAnsi="Times New Roman"/>
                <w:sz w:val="24"/>
                <w:szCs w:val="24"/>
              </w:rPr>
              <w:t>противогололедных</w:t>
            </w:r>
            <w:proofErr w:type="spellEnd"/>
            <w:r w:rsidRPr="00842DD6">
              <w:rPr>
                <w:rFonts w:ascii="Times New Roman" w:hAnsi="Times New Roman"/>
                <w:sz w:val="24"/>
                <w:szCs w:val="24"/>
              </w:rPr>
              <w:t xml:space="preserve"> матери</w:t>
            </w:r>
            <w:r w:rsidRPr="00842DD6">
              <w:rPr>
                <w:rFonts w:ascii="Times New Roman" w:hAnsi="Times New Roman"/>
                <w:sz w:val="24"/>
                <w:szCs w:val="24"/>
              </w:rPr>
              <w:t>а</w:t>
            </w:r>
            <w:r w:rsidRPr="00842DD6">
              <w:rPr>
                <w:rFonts w:ascii="Times New Roman" w:hAnsi="Times New Roman"/>
                <w:sz w:val="24"/>
                <w:szCs w:val="24"/>
              </w:rPr>
              <w:t xml:space="preserve">лов на участке автомобильной   дороги, обслуживаемом дорожной   организацией,  в зимний период. Расчет количества </w:t>
            </w:r>
            <w:proofErr w:type="spellStart"/>
            <w:r w:rsidRPr="00842DD6">
              <w:rPr>
                <w:rFonts w:ascii="Times New Roman" w:hAnsi="Times New Roman"/>
                <w:sz w:val="24"/>
                <w:szCs w:val="24"/>
              </w:rPr>
              <w:t>противогололедных</w:t>
            </w:r>
            <w:proofErr w:type="spellEnd"/>
            <w:r w:rsidRPr="00842DD6">
              <w:rPr>
                <w:rFonts w:ascii="Times New Roman" w:hAnsi="Times New Roman"/>
                <w:sz w:val="24"/>
                <w:szCs w:val="24"/>
              </w:rPr>
              <w:t xml:space="preserve"> материалов для определенн</w:t>
            </w:r>
            <w:r w:rsidRPr="00842DD6">
              <w:rPr>
                <w:rFonts w:ascii="Times New Roman" w:hAnsi="Times New Roman"/>
                <w:sz w:val="24"/>
                <w:szCs w:val="24"/>
              </w:rPr>
              <w:t>о</w:t>
            </w:r>
            <w:r w:rsidRPr="00842DD6">
              <w:rPr>
                <w:rFonts w:ascii="Times New Roman" w:hAnsi="Times New Roman"/>
                <w:sz w:val="24"/>
                <w:szCs w:val="24"/>
              </w:rPr>
              <w:t>го вида скользкости.</w:t>
            </w:r>
          </w:p>
          <w:p w:rsidR="00842DD6" w:rsidRPr="00842DD6" w:rsidRDefault="00842DD6" w:rsidP="00842DD6">
            <w:pPr>
              <w:spacing w:after="0" w:line="360" w:lineRule="auto"/>
              <w:contextualSpacing/>
              <w:rPr>
                <w:rFonts w:ascii="Times New Roman" w:hAnsi="Times New Roman"/>
                <w:sz w:val="24"/>
                <w:szCs w:val="24"/>
              </w:rPr>
            </w:pP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sz w:val="24"/>
                <w:szCs w:val="24"/>
              </w:rPr>
              <w:t>4</w:t>
            </w:r>
          </w:p>
        </w:tc>
      </w:tr>
      <w:tr w:rsidR="00842DD6" w:rsidRPr="00842DD6" w:rsidTr="00CC0654">
        <w:tc>
          <w:tcPr>
            <w:tcW w:w="1125" w:type="pct"/>
            <w:vMerge/>
            <w:tcBorders>
              <w:top w:val="nil"/>
            </w:tcBorders>
            <w:shd w:val="clear" w:color="auto" w:fill="auto"/>
          </w:tcPr>
          <w:p w:rsidR="00842DD6" w:rsidRPr="00842DD6" w:rsidRDefault="00842DD6" w:rsidP="00842DD6">
            <w:pPr>
              <w:spacing w:line="360" w:lineRule="auto"/>
              <w:contextualSpacing/>
              <w:rPr>
                <w:rFonts w:ascii="Times New Roman" w:eastAsia="Calibri" w:hAnsi="Times New Roman"/>
                <w:b/>
                <w:bCs/>
                <w:sz w:val="24"/>
                <w:szCs w:val="24"/>
              </w:rPr>
            </w:pPr>
          </w:p>
        </w:tc>
        <w:tc>
          <w:tcPr>
            <w:tcW w:w="129" w:type="pct"/>
            <w:shd w:val="clear" w:color="auto" w:fill="auto"/>
          </w:tcPr>
          <w:p w:rsidR="00842DD6" w:rsidRPr="00842DD6" w:rsidRDefault="00842DD6" w:rsidP="00842DD6">
            <w:pPr>
              <w:spacing w:line="360" w:lineRule="auto"/>
              <w:contextualSpacing/>
              <w:rPr>
                <w:rFonts w:ascii="Times New Roman" w:eastAsia="Calibri" w:hAnsi="Times New Roman"/>
                <w:bCs/>
                <w:sz w:val="24"/>
                <w:szCs w:val="24"/>
              </w:rPr>
            </w:pPr>
            <w:r w:rsidRPr="00842DD6">
              <w:rPr>
                <w:rFonts w:ascii="Times New Roman" w:eastAsia="Calibri" w:hAnsi="Times New Roman"/>
                <w:bCs/>
                <w:sz w:val="24"/>
                <w:szCs w:val="24"/>
              </w:rPr>
              <w:t>3</w:t>
            </w:r>
          </w:p>
        </w:tc>
        <w:tc>
          <w:tcPr>
            <w:tcW w:w="3012" w:type="pct"/>
            <w:shd w:val="clear" w:color="auto" w:fill="auto"/>
          </w:tcPr>
          <w:p w:rsidR="00842DD6" w:rsidRPr="00842DD6" w:rsidRDefault="00842DD6" w:rsidP="00842DD6">
            <w:pPr>
              <w:spacing w:after="120" w:line="360" w:lineRule="auto"/>
              <w:contextualSpacing/>
              <w:rPr>
                <w:rFonts w:ascii="Times New Roman" w:hAnsi="Times New Roman"/>
                <w:sz w:val="24"/>
                <w:szCs w:val="24"/>
              </w:rPr>
            </w:pPr>
            <w:r w:rsidRPr="00842DD6">
              <w:rPr>
                <w:rFonts w:ascii="Times New Roman" w:hAnsi="Times New Roman"/>
                <w:b/>
                <w:sz w:val="24"/>
                <w:szCs w:val="24"/>
              </w:rPr>
              <w:t xml:space="preserve">Практическая работа №4. </w:t>
            </w:r>
            <w:r w:rsidRPr="00842DD6">
              <w:rPr>
                <w:rFonts w:ascii="Times New Roman" w:hAnsi="Times New Roman"/>
                <w:sz w:val="24"/>
                <w:szCs w:val="24"/>
              </w:rPr>
              <w:t>Разработка технологической последовательности пр</w:t>
            </w:r>
            <w:r w:rsidRPr="00842DD6">
              <w:rPr>
                <w:rFonts w:ascii="Times New Roman" w:hAnsi="Times New Roman"/>
                <w:sz w:val="24"/>
                <w:szCs w:val="24"/>
              </w:rPr>
              <w:t>о</w:t>
            </w:r>
            <w:r w:rsidRPr="00842DD6">
              <w:rPr>
                <w:rFonts w:ascii="Times New Roman" w:hAnsi="Times New Roman"/>
                <w:sz w:val="24"/>
                <w:szCs w:val="24"/>
              </w:rPr>
              <w:t>цессов с расчетом объемов работ и потребных ресурсов по восстановлению  слоя и</w:t>
            </w:r>
            <w:r w:rsidRPr="00842DD6">
              <w:rPr>
                <w:rFonts w:ascii="Times New Roman" w:hAnsi="Times New Roman"/>
                <w:sz w:val="24"/>
                <w:szCs w:val="24"/>
              </w:rPr>
              <w:t>з</w:t>
            </w:r>
            <w:r w:rsidRPr="00842DD6">
              <w:rPr>
                <w:rFonts w:ascii="Times New Roman" w:hAnsi="Times New Roman"/>
                <w:sz w:val="24"/>
                <w:szCs w:val="24"/>
              </w:rPr>
              <w:t>носа на дорожном покрытии.</w:t>
            </w: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sz w:val="24"/>
                <w:szCs w:val="24"/>
              </w:rPr>
            </w:pPr>
            <w:r w:rsidRPr="00842DD6">
              <w:rPr>
                <w:rFonts w:ascii="Times New Roman" w:hAnsi="Times New Roman"/>
                <w:sz w:val="24"/>
                <w:szCs w:val="24"/>
              </w:rPr>
              <w:t>2</w:t>
            </w:r>
          </w:p>
        </w:tc>
      </w:tr>
      <w:tr w:rsidR="00842DD6" w:rsidRPr="00842DD6" w:rsidTr="00CC0654">
        <w:trPr>
          <w:trHeight w:val="1863"/>
        </w:trPr>
        <w:tc>
          <w:tcPr>
            <w:tcW w:w="4266" w:type="pct"/>
            <w:gridSpan w:val="3"/>
            <w:tcBorders>
              <w:bottom w:val="single" w:sz="4" w:space="0" w:color="auto"/>
            </w:tcBorders>
            <w:shd w:val="clear" w:color="auto" w:fill="auto"/>
          </w:tcPr>
          <w:p w:rsidR="00842DD6" w:rsidRPr="00842DD6" w:rsidRDefault="00842DD6" w:rsidP="00842DD6">
            <w:pPr>
              <w:spacing w:line="360" w:lineRule="auto"/>
              <w:contextualSpacing/>
              <w:jc w:val="center"/>
              <w:rPr>
                <w:rFonts w:ascii="Times New Roman" w:eastAsia="Calibri" w:hAnsi="Times New Roman"/>
                <w:b/>
                <w:bCs/>
                <w:sz w:val="24"/>
                <w:szCs w:val="24"/>
              </w:rPr>
            </w:pPr>
            <w:r w:rsidRPr="00842DD6">
              <w:rPr>
                <w:rFonts w:ascii="Times New Roman" w:eastAsia="Calibri" w:hAnsi="Times New Roman"/>
                <w:b/>
                <w:bCs/>
                <w:sz w:val="24"/>
                <w:szCs w:val="24"/>
              </w:rPr>
              <w:lastRenderedPageBreak/>
              <w:t>Примерная тематика самостоятельной учебной работы при изучении раздела 1</w:t>
            </w:r>
          </w:p>
          <w:p w:rsidR="00842DD6" w:rsidRPr="00842DD6" w:rsidRDefault="00842DD6" w:rsidP="00842DD6">
            <w:pPr>
              <w:numPr>
                <w:ilvl w:val="0"/>
                <w:numId w:val="320"/>
              </w:numPr>
              <w:spacing w:before="120" w:after="120" w:line="360" w:lineRule="auto"/>
              <w:contextualSpacing/>
              <w:rPr>
                <w:rFonts w:ascii="Times New Roman" w:hAnsi="Times New Roman"/>
                <w:color w:val="000000"/>
                <w:sz w:val="24"/>
                <w:szCs w:val="24"/>
              </w:rPr>
            </w:pPr>
            <w:r w:rsidRPr="00842DD6">
              <w:rPr>
                <w:rFonts w:ascii="Times New Roman" w:hAnsi="Times New Roman"/>
                <w:color w:val="000000"/>
                <w:sz w:val="24"/>
                <w:szCs w:val="24"/>
              </w:rPr>
              <w:t>Изучить основные группы показателей для оценки ТЭС АД и аэродромов.</w:t>
            </w:r>
          </w:p>
          <w:p w:rsidR="00842DD6" w:rsidRPr="00842DD6" w:rsidRDefault="00842DD6" w:rsidP="00842DD6">
            <w:pPr>
              <w:numPr>
                <w:ilvl w:val="0"/>
                <w:numId w:val="320"/>
              </w:numPr>
              <w:spacing w:before="120" w:after="120" w:line="360" w:lineRule="auto"/>
              <w:contextualSpacing/>
              <w:rPr>
                <w:rFonts w:ascii="Times New Roman" w:hAnsi="Times New Roman"/>
                <w:color w:val="000000"/>
                <w:sz w:val="24"/>
                <w:szCs w:val="24"/>
              </w:rPr>
            </w:pPr>
            <w:r w:rsidRPr="00842DD6">
              <w:rPr>
                <w:rFonts w:ascii="Times New Roman" w:hAnsi="Times New Roman"/>
                <w:color w:val="000000"/>
                <w:sz w:val="24"/>
                <w:szCs w:val="24"/>
              </w:rPr>
              <w:t>Оборудование и приборы, применяемы для оценки ТЭС АД и аэродромов</w:t>
            </w:r>
          </w:p>
          <w:p w:rsidR="00842DD6" w:rsidRPr="00842DD6" w:rsidRDefault="00842DD6" w:rsidP="00842DD6">
            <w:pPr>
              <w:numPr>
                <w:ilvl w:val="0"/>
                <w:numId w:val="320"/>
              </w:numPr>
              <w:spacing w:before="120" w:after="120" w:line="360" w:lineRule="auto"/>
              <w:contextualSpacing/>
              <w:rPr>
                <w:rFonts w:ascii="Times New Roman" w:hAnsi="Times New Roman"/>
                <w:color w:val="000000"/>
                <w:sz w:val="24"/>
                <w:szCs w:val="24"/>
              </w:rPr>
            </w:pPr>
            <w:r w:rsidRPr="00842DD6">
              <w:rPr>
                <w:rFonts w:ascii="Times New Roman" w:hAnsi="Times New Roman"/>
                <w:color w:val="000000"/>
                <w:sz w:val="24"/>
                <w:szCs w:val="24"/>
              </w:rPr>
              <w:t xml:space="preserve">Содержание </w:t>
            </w:r>
            <w:proofErr w:type="spellStart"/>
            <w:r w:rsidRPr="00842DD6">
              <w:rPr>
                <w:rFonts w:ascii="Times New Roman" w:hAnsi="Times New Roman"/>
                <w:color w:val="000000"/>
                <w:sz w:val="24"/>
                <w:szCs w:val="24"/>
              </w:rPr>
              <w:t>пучинистых</w:t>
            </w:r>
            <w:proofErr w:type="spellEnd"/>
            <w:r w:rsidRPr="00842DD6">
              <w:rPr>
                <w:rFonts w:ascii="Times New Roman" w:hAnsi="Times New Roman"/>
                <w:color w:val="000000"/>
                <w:sz w:val="24"/>
                <w:szCs w:val="24"/>
              </w:rPr>
              <w:t xml:space="preserve"> участков</w:t>
            </w:r>
          </w:p>
          <w:p w:rsidR="00842DD6" w:rsidRPr="00842DD6" w:rsidRDefault="00842DD6" w:rsidP="00842DD6">
            <w:pPr>
              <w:numPr>
                <w:ilvl w:val="0"/>
                <w:numId w:val="320"/>
              </w:numPr>
              <w:spacing w:before="120" w:after="120" w:line="360" w:lineRule="auto"/>
              <w:contextualSpacing/>
              <w:rPr>
                <w:rFonts w:ascii="Times New Roman" w:hAnsi="Times New Roman"/>
                <w:color w:val="000000"/>
                <w:sz w:val="24"/>
                <w:szCs w:val="24"/>
              </w:rPr>
            </w:pPr>
            <w:r w:rsidRPr="00842DD6">
              <w:rPr>
                <w:rFonts w:ascii="Times New Roman" w:hAnsi="Times New Roman"/>
                <w:color w:val="000000"/>
                <w:sz w:val="24"/>
                <w:szCs w:val="24"/>
              </w:rPr>
              <w:t>Содержание покрытий переходного типа.</w:t>
            </w:r>
          </w:p>
          <w:p w:rsidR="00842DD6" w:rsidRPr="00842DD6" w:rsidRDefault="00842DD6" w:rsidP="00842DD6">
            <w:pPr>
              <w:numPr>
                <w:ilvl w:val="0"/>
                <w:numId w:val="320"/>
              </w:numPr>
              <w:spacing w:before="120" w:after="120" w:line="360" w:lineRule="auto"/>
              <w:contextualSpacing/>
              <w:rPr>
                <w:rFonts w:ascii="Times New Roman" w:hAnsi="Times New Roman"/>
                <w:color w:val="000000"/>
                <w:sz w:val="24"/>
                <w:szCs w:val="24"/>
              </w:rPr>
            </w:pPr>
            <w:r w:rsidRPr="00842DD6">
              <w:rPr>
                <w:rFonts w:ascii="Times New Roman" w:hAnsi="Times New Roman"/>
                <w:color w:val="000000"/>
                <w:sz w:val="24"/>
                <w:szCs w:val="24"/>
              </w:rPr>
              <w:t>Содержание усовершенствованных покрытий</w:t>
            </w:r>
          </w:p>
          <w:p w:rsidR="00842DD6" w:rsidRPr="00842DD6" w:rsidRDefault="00842DD6" w:rsidP="00842DD6">
            <w:pPr>
              <w:numPr>
                <w:ilvl w:val="0"/>
                <w:numId w:val="320"/>
              </w:numPr>
              <w:spacing w:before="120" w:after="120" w:line="360" w:lineRule="auto"/>
              <w:contextualSpacing/>
              <w:rPr>
                <w:rFonts w:ascii="Times New Roman" w:hAnsi="Times New Roman"/>
                <w:color w:val="000000"/>
                <w:sz w:val="24"/>
                <w:szCs w:val="24"/>
              </w:rPr>
            </w:pPr>
            <w:r w:rsidRPr="00842DD6">
              <w:rPr>
                <w:rFonts w:ascii="Times New Roman" w:hAnsi="Times New Roman"/>
                <w:color w:val="000000"/>
                <w:sz w:val="24"/>
                <w:szCs w:val="24"/>
              </w:rPr>
              <w:t>Требования к состоянию дорог и аэродромов зимний период.</w:t>
            </w:r>
          </w:p>
          <w:p w:rsidR="00842DD6" w:rsidRPr="00842DD6" w:rsidRDefault="00842DD6" w:rsidP="00842DD6">
            <w:pPr>
              <w:numPr>
                <w:ilvl w:val="0"/>
                <w:numId w:val="320"/>
              </w:numPr>
              <w:spacing w:before="120" w:after="120" w:line="360" w:lineRule="auto"/>
              <w:contextualSpacing/>
              <w:rPr>
                <w:rFonts w:ascii="Times New Roman" w:hAnsi="Times New Roman"/>
                <w:color w:val="000000"/>
                <w:sz w:val="24"/>
                <w:szCs w:val="24"/>
              </w:rPr>
            </w:pPr>
            <w:proofErr w:type="spellStart"/>
            <w:r w:rsidRPr="00842DD6">
              <w:rPr>
                <w:rFonts w:ascii="Times New Roman" w:hAnsi="Times New Roman"/>
                <w:color w:val="000000"/>
                <w:sz w:val="24"/>
                <w:szCs w:val="24"/>
              </w:rPr>
              <w:t>Снегоперенос</w:t>
            </w:r>
            <w:proofErr w:type="spellEnd"/>
            <w:r w:rsidRPr="00842DD6">
              <w:rPr>
                <w:rFonts w:ascii="Times New Roman" w:hAnsi="Times New Roman"/>
                <w:color w:val="000000"/>
                <w:sz w:val="24"/>
                <w:szCs w:val="24"/>
              </w:rPr>
              <w:t xml:space="preserve"> и </w:t>
            </w:r>
            <w:proofErr w:type="spellStart"/>
            <w:r w:rsidRPr="00842DD6">
              <w:rPr>
                <w:rFonts w:ascii="Times New Roman" w:hAnsi="Times New Roman"/>
                <w:color w:val="000000"/>
                <w:sz w:val="24"/>
                <w:szCs w:val="24"/>
              </w:rPr>
              <w:t>снегозаносимость</w:t>
            </w:r>
            <w:proofErr w:type="spellEnd"/>
            <w:r w:rsidRPr="00842DD6">
              <w:rPr>
                <w:rFonts w:ascii="Times New Roman" w:hAnsi="Times New Roman"/>
                <w:color w:val="000000"/>
                <w:sz w:val="24"/>
                <w:szCs w:val="24"/>
              </w:rPr>
              <w:t xml:space="preserve"> дорог и аэродромов.</w:t>
            </w:r>
          </w:p>
          <w:p w:rsidR="00842DD6" w:rsidRPr="00842DD6" w:rsidRDefault="00842DD6" w:rsidP="00842DD6">
            <w:pPr>
              <w:numPr>
                <w:ilvl w:val="0"/>
                <w:numId w:val="320"/>
              </w:numPr>
              <w:spacing w:before="120" w:after="120" w:line="360" w:lineRule="auto"/>
              <w:contextualSpacing/>
              <w:rPr>
                <w:rFonts w:ascii="Times New Roman" w:hAnsi="Times New Roman"/>
                <w:color w:val="000000"/>
                <w:sz w:val="24"/>
                <w:szCs w:val="24"/>
              </w:rPr>
            </w:pPr>
            <w:r w:rsidRPr="00842DD6">
              <w:rPr>
                <w:rFonts w:ascii="Times New Roman" w:hAnsi="Times New Roman"/>
                <w:color w:val="000000"/>
                <w:sz w:val="24"/>
                <w:szCs w:val="24"/>
              </w:rPr>
              <w:t>Классификация реагентов. Методы борьбы с зимней скользкостью</w:t>
            </w:r>
          </w:p>
          <w:p w:rsidR="00842DD6" w:rsidRPr="00842DD6" w:rsidRDefault="00842DD6" w:rsidP="00842DD6">
            <w:pPr>
              <w:numPr>
                <w:ilvl w:val="0"/>
                <w:numId w:val="320"/>
              </w:numPr>
              <w:spacing w:before="120" w:after="120" w:line="360" w:lineRule="auto"/>
              <w:contextualSpacing/>
              <w:rPr>
                <w:rFonts w:ascii="Times New Roman" w:hAnsi="Times New Roman"/>
                <w:color w:val="000000"/>
                <w:sz w:val="24"/>
                <w:szCs w:val="24"/>
              </w:rPr>
            </w:pPr>
            <w:r w:rsidRPr="00842DD6">
              <w:rPr>
                <w:rFonts w:ascii="Times New Roman" w:hAnsi="Times New Roman"/>
                <w:color w:val="000000"/>
                <w:sz w:val="24"/>
                <w:szCs w:val="24"/>
              </w:rPr>
              <w:t>Регенерация асфальтобетонного покрытия</w:t>
            </w:r>
          </w:p>
          <w:p w:rsidR="00842DD6" w:rsidRPr="00842DD6" w:rsidRDefault="00842DD6" w:rsidP="00842DD6">
            <w:pPr>
              <w:numPr>
                <w:ilvl w:val="0"/>
                <w:numId w:val="320"/>
              </w:numPr>
              <w:spacing w:before="120" w:after="120" w:line="360" w:lineRule="auto"/>
              <w:contextualSpacing/>
              <w:rPr>
                <w:rFonts w:ascii="Times New Roman" w:hAnsi="Times New Roman"/>
                <w:color w:val="000000"/>
                <w:sz w:val="24"/>
                <w:szCs w:val="24"/>
              </w:rPr>
            </w:pPr>
            <w:r w:rsidRPr="00842DD6">
              <w:rPr>
                <w:rFonts w:ascii="Times New Roman" w:hAnsi="Times New Roman"/>
                <w:color w:val="000000"/>
                <w:sz w:val="24"/>
                <w:szCs w:val="24"/>
              </w:rPr>
              <w:t>Уширение земляного полотна.</w:t>
            </w:r>
          </w:p>
          <w:p w:rsidR="00842DD6" w:rsidRPr="00842DD6" w:rsidRDefault="00842DD6" w:rsidP="00842DD6">
            <w:pPr>
              <w:numPr>
                <w:ilvl w:val="0"/>
                <w:numId w:val="320"/>
              </w:numPr>
              <w:spacing w:before="120" w:after="120" w:line="360" w:lineRule="auto"/>
              <w:contextualSpacing/>
              <w:rPr>
                <w:rFonts w:ascii="Times New Roman" w:eastAsia="Calibri" w:hAnsi="Times New Roman"/>
                <w:b/>
                <w:bCs/>
                <w:sz w:val="24"/>
                <w:szCs w:val="24"/>
              </w:rPr>
            </w:pPr>
            <w:r w:rsidRPr="00842DD6">
              <w:rPr>
                <w:rFonts w:ascii="Times New Roman" w:hAnsi="Times New Roman"/>
                <w:color w:val="000000"/>
                <w:sz w:val="24"/>
                <w:szCs w:val="24"/>
              </w:rPr>
              <w:t>Ознакомится с требованиями нормативных документов</w:t>
            </w:r>
          </w:p>
          <w:p w:rsidR="00842DD6" w:rsidRPr="00842DD6" w:rsidRDefault="00842DD6" w:rsidP="00842DD6">
            <w:pPr>
              <w:spacing w:line="360" w:lineRule="auto"/>
              <w:ind w:left="360"/>
              <w:contextualSpacing/>
              <w:rPr>
                <w:rFonts w:ascii="Times New Roman" w:eastAsia="Calibri" w:hAnsi="Times New Roman"/>
                <w:b/>
                <w:bCs/>
                <w:sz w:val="24"/>
                <w:szCs w:val="24"/>
              </w:rPr>
            </w:pPr>
          </w:p>
        </w:tc>
        <w:tc>
          <w:tcPr>
            <w:tcW w:w="734" w:type="pct"/>
            <w:tcBorders>
              <w:bottom w:val="single" w:sz="4" w:space="0" w:color="auto"/>
            </w:tcBorders>
            <w:shd w:val="clear" w:color="auto" w:fill="auto"/>
          </w:tcPr>
          <w:p w:rsidR="00842DD6" w:rsidRPr="00842DD6" w:rsidRDefault="00842DD6" w:rsidP="00842DD6">
            <w:pPr>
              <w:spacing w:line="360" w:lineRule="auto"/>
              <w:contextualSpacing/>
              <w:jc w:val="center"/>
              <w:rPr>
                <w:rFonts w:ascii="Times New Roman" w:hAnsi="Times New Roman"/>
                <w:b/>
                <w:sz w:val="24"/>
                <w:szCs w:val="24"/>
              </w:rPr>
            </w:pPr>
            <w:r w:rsidRPr="00842DD6">
              <w:rPr>
                <w:rFonts w:ascii="Times New Roman" w:hAnsi="Times New Roman"/>
                <w:b/>
                <w:sz w:val="24"/>
                <w:szCs w:val="24"/>
              </w:rPr>
              <w:t>*</w:t>
            </w:r>
          </w:p>
        </w:tc>
      </w:tr>
      <w:tr w:rsidR="00842DD6" w:rsidRPr="00842DD6" w:rsidTr="00CC0654">
        <w:tc>
          <w:tcPr>
            <w:tcW w:w="4266" w:type="pct"/>
            <w:gridSpan w:val="3"/>
            <w:shd w:val="clear" w:color="auto" w:fill="auto"/>
          </w:tcPr>
          <w:p w:rsidR="00842DD6" w:rsidRPr="00842DD6" w:rsidRDefault="00842DD6" w:rsidP="00842DD6">
            <w:pPr>
              <w:spacing w:line="360" w:lineRule="auto"/>
              <w:contextualSpacing/>
              <w:rPr>
                <w:rFonts w:ascii="Times New Roman" w:eastAsia="Calibri" w:hAnsi="Times New Roman"/>
                <w:b/>
                <w:bCs/>
                <w:i/>
                <w:sz w:val="24"/>
                <w:szCs w:val="24"/>
              </w:rPr>
            </w:pPr>
            <w:r w:rsidRPr="00842DD6">
              <w:rPr>
                <w:rFonts w:ascii="Times New Roman" w:eastAsia="Calibri" w:hAnsi="Times New Roman"/>
                <w:b/>
                <w:bCs/>
                <w:sz w:val="24"/>
                <w:szCs w:val="24"/>
              </w:rPr>
              <w:t xml:space="preserve">Производственная практика раздела 1 </w:t>
            </w:r>
            <w:r w:rsidRPr="00842DD6">
              <w:rPr>
                <w:rFonts w:ascii="Times New Roman" w:eastAsia="Calibri" w:hAnsi="Times New Roman"/>
                <w:b/>
                <w:bCs/>
                <w:i/>
                <w:sz w:val="24"/>
                <w:szCs w:val="24"/>
              </w:rPr>
              <w:t>(если предусмотрено рассредоточенное прохождение практики)</w:t>
            </w:r>
          </w:p>
          <w:p w:rsidR="00842DD6" w:rsidRPr="00842DD6" w:rsidRDefault="00842DD6" w:rsidP="00842DD6">
            <w:pPr>
              <w:spacing w:line="360" w:lineRule="auto"/>
              <w:contextualSpacing/>
              <w:rPr>
                <w:rFonts w:ascii="Times New Roman" w:hAnsi="Times New Roman"/>
                <w:i/>
                <w:sz w:val="24"/>
                <w:szCs w:val="24"/>
              </w:rPr>
            </w:pPr>
          </w:p>
          <w:p w:rsidR="00842DD6" w:rsidRPr="00842DD6" w:rsidRDefault="00842DD6" w:rsidP="00842DD6">
            <w:pPr>
              <w:spacing w:line="360" w:lineRule="auto"/>
              <w:contextualSpacing/>
              <w:rPr>
                <w:rFonts w:ascii="Times New Roman" w:eastAsia="Calibri" w:hAnsi="Times New Roman"/>
                <w:bCs/>
                <w:i/>
                <w:sz w:val="24"/>
                <w:szCs w:val="24"/>
              </w:rPr>
            </w:pPr>
            <w:r w:rsidRPr="00842DD6">
              <w:rPr>
                <w:rFonts w:ascii="Times New Roman" w:eastAsia="Calibri" w:hAnsi="Times New Roman"/>
                <w:b/>
                <w:bCs/>
                <w:sz w:val="24"/>
                <w:szCs w:val="24"/>
              </w:rPr>
              <w:t>Виды работ</w:t>
            </w:r>
          </w:p>
          <w:p w:rsidR="00842DD6" w:rsidRPr="00842DD6" w:rsidRDefault="00842DD6" w:rsidP="00842DD6">
            <w:pPr>
              <w:numPr>
                <w:ilvl w:val="0"/>
                <w:numId w:val="321"/>
              </w:numPr>
              <w:spacing w:before="120" w:after="120" w:line="360" w:lineRule="auto"/>
              <w:contextualSpacing/>
              <w:rPr>
                <w:rFonts w:ascii="Times New Roman" w:eastAsia="Calibri" w:hAnsi="Times New Roman"/>
                <w:bCs/>
                <w:sz w:val="24"/>
                <w:szCs w:val="24"/>
              </w:rPr>
            </w:pPr>
            <w:r w:rsidRPr="00842DD6">
              <w:rPr>
                <w:rFonts w:ascii="Times New Roman" w:eastAsia="Calibri" w:hAnsi="Times New Roman"/>
                <w:bCs/>
                <w:sz w:val="24"/>
                <w:szCs w:val="24"/>
              </w:rPr>
              <w:t xml:space="preserve">устранение отдельных мелких повреждений земляного полотна, водоотводных сооружений, резервов, защитных, </w:t>
            </w:r>
            <w:r w:rsidRPr="00842DD6">
              <w:rPr>
                <w:rFonts w:ascii="Times New Roman" w:eastAsia="Calibri" w:hAnsi="Times New Roman"/>
                <w:bCs/>
                <w:sz w:val="24"/>
                <w:szCs w:val="24"/>
              </w:rPr>
              <w:lastRenderedPageBreak/>
              <w:t>укрепительных и регуляционных устройств;</w:t>
            </w:r>
          </w:p>
          <w:p w:rsidR="00842DD6" w:rsidRPr="00842DD6" w:rsidRDefault="00842DD6" w:rsidP="00842DD6">
            <w:pPr>
              <w:numPr>
                <w:ilvl w:val="0"/>
                <w:numId w:val="321"/>
              </w:numPr>
              <w:spacing w:before="120" w:after="120" w:line="360" w:lineRule="auto"/>
              <w:contextualSpacing/>
              <w:rPr>
                <w:rFonts w:ascii="Times New Roman" w:eastAsia="Calibri" w:hAnsi="Times New Roman"/>
                <w:bCs/>
                <w:sz w:val="24"/>
                <w:szCs w:val="24"/>
              </w:rPr>
            </w:pPr>
            <w:r w:rsidRPr="00842DD6">
              <w:rPr>
                <w:rFonts w:ascii="Times New Roman" w:eastAsia="Calibri" w:hAnsi="Times New Roman"/>
                <w:bCs/>
                <w:sz w:val="24"/>
                <w:szCs w:val="24"/>
              </w:rPr>
              <w:t>заделка ям, трещин, выбоин, колей;</w:t>
            </w:r>
          </w:p>
          <w:p w:rsidR="00842DD6" w:rsidRPr="00842DD6" w:rsidRDefault="00842DD6" w:rsidP="00842DD6">
            <w:pPr>
              <w:numPr>
                <w:ilvl w:val="0"/>
                <w:numId w:val="321"/>
              </w:numPr>
              <w:spacing w:before="120" w:after="120" w:line="360" w:lineRule="auto"/>
              <w:contextualSpacing/>
              <w:rPr>
                <w:rFonts w:ascii="Times New Roman" w:eastAsia="Calibri" w:hAnsi="Times New Roman"/>
                <w:bCs/>
                <w:sz w:val="24"/>
                <w:szCs w:val="24"/>
              </w:rPr>
            </w:pPr>
            <w:r w:rsidRPr="00842DD6">
              <w:rPr>
                <w:rFonts w:ascii="Times New Roman" w:eastAsia="Calibri" w:hAnsi="Times New Roman"/>
                <w:bCs/>
                <w:sz w:val="24"/>
                <w:szCs w:val="24"/>
              </w:rPr>
              <w:t>исправление просадок, кромок  бордюров на всех типах покрытий;</w:t>
            </w:r>
          </w:p>
          <w:p w:rsidR="00842DD6" w:rsidRPr="00842DD6" w:rsidRDefault="00842DD6" w:rsidP="00842DD6">
            <w:pPr>
              <w:numPr>
                <w:ilvl w:val="0"/>
                <w:numId w:val="321"/>
              </w:numPr>
              <w:spacing w:before="120" w:after="120" w:line="360" w:lineRule="auto"/>
              <w:contextualSpacing/>
              <w:rPr>
                <w:rFonts w:ascii="Times New Roman" w:eastAsia="Calibri" w:hAnsi="Times New Roman"/>
                <w:bCs/>
                <w:sz w:val="24"/>
                <w:szCs w:val="24"/>
              </w:rPr>
            </w:pPr>
            <w:r w:rsidRPr="00842DD6">
              <w:rPr>
                <w:rFonts w:ascii="Times New Roman" w:eastAsia="Calibri" w:hAnsi="Times New Roman"/>
                <w:bCs/>
                <w:sz w:val="24"/>
                <w:szCs w:val="24"/>
              </w:rPr>
              <w:t>сплошная очистка водоотводных канав;</w:t>
            </w:r>
          </w:p>
          <w:p w:rsidR="00842DD6" w:rsidRPr="00842DD6" w:rsidRDefault="00842DD6" w:rsidP="00842DD6">
            <w:pPr>
              <w:numPr>
                <w:ilvl w:val="0"/>
                <w:numId w:val="321"/>
              </w:numPr>
              <w:spacing w:before="120" w:after="120" w:line="360" w:lineRule="auto"/>
              <w:contextualSpacing/>
              <w:rPr>
                <w:rFonts w:ascii="Times New Roman" w:eastAsia="Calibri" w:hAnsi="Times New Roman"/>
                <w:bCs/>
                <w:sz w:val="24"/>
                <w:szCs w:val="24"/>
              </w:rPr>
            </w:pPr>
            <w:r w:rsidRPr="00842DD6">
              <w:rPr>
                <w:rFonts w:ascii="Times New Roman" w:eastAsia="Calibri" w:hAnsi="Times New Roman"/>
                <w:bCs/>
                <w:sz w:val="24"/>
                <w:szCs w:val="24"/>
              </w:rPr>
              <w:t>исправление повреждений и уменьшение крутизны откосов насыпей и выемок;</w:t>
            </w:r>
          </w:p>
          <w:p w:rsidR="00842DD6" w:rsidRPr="00842DD6" w:rsidRDefault="00842DD6" w:rsidP="00842DD6">
            <w:pPr>
              <w:numPr>
                <w:ilvl w:val="0"/>
                <w:numId w:val="321"/>
              </w:numPr>
              <w:spacing w:before="120" w:after="120" w:line="360" w:lineRule="auto"/>
              <w:contextualSpacing/>
              <w:rPr>
                <w:rFonts w:ascii="Times New Roman" w:eastAsia="Calibri" w:hAnsi="Times New Roman"/>
                <w:bCs/>
                <w:sz w:val="24"/>
                <w:szCs w:val="24"/>
              </w:rPr>
            </w:pPr>
            <w:r w:rsidRPr="00842DD6">
              <w:rPr>
                <w:rFonts w:ascii="Times New Roman" w:eastAsia="Calibri" w:hAnsi="Times New Roman"/>
                <w:bCs/>
                <w:sz w:val="24"/>
                <w:szCs w:val="24"/>
              </w:rPr>
              <w:t>устранение повреждений дренажных, защитных и укрепительных устройств водоотводных сооружений, подв</w:t>
            </w:r>
            <w:r w:rsidRPr="00842DD6">
              <w:rPr>
                <w:rFonts w:ascii="Times New Roman" w:eastAsia="Calibri" w:hAnsi="Times New Roman"/>
                <w:bCs/>
                <w:sz w:val="24"/>
                <w:szCs w:val="24"/>
              </w:rPr>
              <w:t>о</w:t>
            </w:r>
            <w:r w:rsidRPr="00842DD6">
              <w:rPr>
                <w:rFonts w:ascii="Times New Roman" w:eastAsia="Calibri" w:hAnsi="Times New Roman"/>
                <w:bCs/>
                <w:sz w:val="24"/>
                <w:szCs w:val="24"/>
              </w:rPr>
              <w:t>дящих и отводящих русел у мостов и труб;</w:t>
            </w:r>
          </w:p>
          <w:p w:rsidR="00842DD6" w:rsidRPr="00842DD6" w:rsidRDefault="00842DD6" w:rsidP="00842DD6">
            <w:pPr>
              <w:numPr>
                <w:ilvl w:val="0"/>
                <w:numId w:val="321"/>
              </w:numPr>
              <w:spacing w:before="120" w:after="120" w:line="360" w:lineRule="auto"/>
              <w:contextualSpacing/>
              <w:rPr>
                <w:rFonts w:ascii="Times New Roman" w:eastAsia="Calibri" w:hAnsi="Times New Roman"/>
                <w:bCs/>
                <w:sz w:val="24"/>
                <w:szCs w:val="24"/>
              </w:rPr>
            </w:pPr>
            <w:r w:rsidRPr="00842DD6">
              <w:rPr>
                <w:rFonts w:ascii="Times New Roman" w:eastAsia="Calibri" w:hAnsi="Times New Roman"/>
                <w:bCs/>
                <w:sz w:val="24"/>
                <w:szCs w:val="24"/>
              </w:rPr>
              <w:t>засев травами откосов земляного полотна;</w:t>
            </w:r>
          </w:p>
          <w:p w:rsidR="00842DD6" w:rsidRPr="00842DD6" w:rsidRDefault="00842DD6" w:rsidP="00842DD6">
            <w:pPr>
              <w:numPr>
                <w:ilvl w:val="0"/>
                <w:numId w:val="321"/>
              </w:numPr>
              <w:spacing w:before="120" w:after="120" w:line="360" w:lineRule="auto"/>
              <w:contextualSpacing/>
              <w:rPr>
                <w:rFonts w:ascii="Times New Roman" w:eastAsia="Calibri" w:hAnsi="Times New Roman"/>
                <w:bCs/>
                <w:sz w:val="24"/>
                <w:szCs w:val="24"/>
              </w:rPr>
            </w:pPr>
            <w:r w:rsidRPr="00842DD6">
              <w:rPr>
                <w:rFonts w:ascii="Times New Roman" w:eastAsia="Calibri" w:hAnsi="Times New Roman"/>
                <w:bCs/>
                <w:sz w:val="24"/>
                <w:szCs w:val="24"/>
              </w:rPr>
              <w:t>подсыпка, срезка и укрепление обочин;</w:t>
            </w:r>
          </w:p>
          <w:p w:rsidR="00842DD6" w:rsidRPr="00842DD6" w:rsidRDefault="00842DD6" w:rsidP="00842DD6">
            <w:pPr>
              <w:numPr>
                <w:ilvl w:val="0"/>
                <w:numId w:val="321"/>
              </w:numPr>
              <w:spacing w:before="120" w:after="120" w:line="360" w:lineRule="auto"/>
              <w:contextualSpacing/>
              <w:rPr>
                <w:rFonts w:ascii="Times New Roman" w:eastAsia="Calibri" w:hAnsi="Times New Roman"/>
                <w:bCs/>
                <w:sz w:val="24"/>
                <w:szCs w:val="24"/>
              </w:rPr>
            </w:pPr>
            <w:r w:rsidRPr="00842DD6">
              <w:rPr>
                <w:rFonts w:ascii="Times New Roman" w:eastAsia="Calibri" w:hAnsi="Times New Roman"/>
                <w:bCs/>
                <w:sz w:val="24"/>
                <w:szCs w:val="24"/>
              </w:rPr>
              <w:t>устройство поверхностной обработки на всех типах покрытий;</w:t>
            </w:r>
          </w:p>
          <w:p w:rsidR="00842DD6" w:rsidRPr="00842DD6" w:rsidRDefault="00842DD6" w:rsidP="00842DD6">
            <w:pPr>
              <w:numPr>
                <w:ilvl w:val="0"/>
                <w:numId w:val="321"/>
              </w:numPr>
              <w:spacing w:before="120" w:after="120" w:line="360" w:lineRule="auto"/>
              <w:contextualSpacing/>
              <w:rPr>
                <w:rFonts w:ascii="Times New Roman" w:eastAsia="Calibri" w:hAnsi="Times New Roman"/>
                <w:bCs/>
                <w:sz w:val="24"/>
                <w:szCs w:val="24"/>
              </w:rPr>
            </w:pPr>
            <w:r w:rsidRPr="00842DD6">
              <w:rPr>
                <w:rFonts w:ascii="Times New Roman" w:eastAsia="Calibri" w:hAnsi="Times New Roman"/>
                <w:bCs/>
                <w:sz w:val="24"/>
                <w:szCs w:val="24"/>
              </w:rPr>
              <w:t>устройство или восстановление шероховатости поверхности покрытий;</w:t>
            </w:r>
          </w:p>
          <w:p w:rsidR="00842DD6" w:rsidRPr="00842DD6" w:rsidRDefault="00842DD6" w:rsidP="00842DD6">
            <w:pPr>
              <w:numPr>
                <w:ilvl w:val="0"/>
                <w:numId w:val="321"/>
              </w:numPr>
              <w:spacing w:before="120" w:after="120" w:line="360" w:lineRule="auto"/>
              <w:contextualSpacing/>
              <w:rPr>
                <w:rFonts w:ascii="Times New Roman" w:eastAsia="Calibri" w:hAnsi="Times New Roman"/>
                <w:bCs/>
                <w:sz w:val="24"/>
                <w:szCs w:val="24"/>
              </w:rPr>
            </w:pPr>
            <w:r w:rsidRPr="00842DD6">
              <w:rPr>
                <w:rFonts w:ascii="Times New Roman" w:eastAsia="Calibri" w:hAnsi="Times New Roman"/>
                <w:bCs/>
                <w:sz w:val="24"/>
                <w:szCs w:val="24"/>
              </w:rPr>
              <w:t>установка ограждений и дорожных знаков в пределах зоны ведения ремонтных работ;</w:t>
            </w:r>
          </w:p>
          <w:p w:rsidR="00842DD6" w:rsidRPr="00842DD6" w:rsidRDefault="00842DD6" w:rsidP="00842DD6">
            <w:pPr>
              <w:spacing w:line="360" w:lineRule="auto"/>
              <w:contextualSpacing/>
              <w:rPr>
                <w:rFonts w:ascii="Times New Roman" w:eastAsia="Calibri" w:hAnsi="Times New Roman"/>
                <w:bCs/>
                <w:i/>
                <w:sz w:val="24"/>
                <w:szCs w:val="24"/>
              </w:rPr>
            </w:pP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b/>
                <w:sz w:val="24"/>
                <w:szCs w:val="24"/>
              </w:rPr>
            </w:pPr>
            <w:r w:rsidRPr="00842DD6">
              <w:rPr>
                <w:rFonts w:ascii="Times New Roman" w:hAnsi="Times New Roman"/>
                <w:b/>
                <w:sz w:val="24"/>
                <w:szCs w:val="24"/>
              </w:rPr>
              <w:lastRenderedPageBreak/>
              <w:t>72</w:t>
            </w:r>
          </w:p>
        </w:tc>
      </w:tr>
      <w:tr w:rsidR="00842DD6" w:rsidRPr="00842DD6" w:rsidTr="00CC0654">
        <w:trPr>
          <w:trHeight w:val="1099"/>
        </w:trPr>
        <w:tc>
          <w:tcPr>
            <w:tcW w:w="4266" w:type="pct"/>
            <w:gridSpan w:val="3"/>
            <w:shd w:val="clear" w:color="auto" w:fill="auto"/>
          </w:tcPr>
          <w:p w:rsidR="00842DD6" w:rsidRPr="00842DD6" w:rsidRDefault="00842DD6" w:rsidP="00842DD6">
            <w:pPr>
              <w:tabs>
                <w:tab w:val="left" w:pos="708"/>
              </w:tabs>
              <w:spacing w:line="360" w:lineRule="auto"/>
              <w:contextualSpacing/>
              <w:jc w:val="right"/>
              <w:rPr>
                <w:rFonts w:ascii="Times New Roman" w:eastAsia="Calibri" w:hAnsi="Times New Roman"/>
                <w:b/>
                <w:bCs/>
                <w:sz w:val="24"/>
                <w:szCs w:val="24"/>
              </w:rPr>
            </w:pPr>
            <w:r w:rsidRPr="00842DD6">
              <w:rPr>
                <w:rFonts w:ascii="Times New Roman" w:eastAsia="Calibri" w:hAnsi="Times New Roman"/>
                <w:b/>
                <w:bCs/>
                <w:sz w:val="24"/>
                <w:szCs w:val="24"/>
              </w:rPr>
              <w:lastRenderedPageBreak/>
              <w:t>Всего</w:t>
            </w:r>
          </w:p>
        </w:tc>
        <w:tc>
          <w:tcPr>
            <w:tcW w:w="734" w:type="pct"/>
            <w:shd w:val="clear" w:color="auto" w:fill="auto"/>
          </w:tcPr>
          <w:p w:rsidR="00842DD6" w:rsidRPr="00842DD6" w:rsidRDefault="00842DD6" w:rsidP="00842DD6">
            <w:pPr>
              <w:spacing w:line="360" w:lineRule="auto"/>
              <w:contextualSpacing/>
              <w:jc w:val="center"/>
              <w:rPr>
                <w:rFonts w:ascii="Times New Roman" w:hAnsi="Times New Roman"/>
                <w:b/>
                <w:sz w:val="24"/>
                <w:szCs w:val="24"/>
              </w:rPr>
            </w:pPr>
            <w:r w:rsidRPr="00842DD6">
              <w:rPr>
                <w:rFonts w:ascii="Times New Roman" w:hAnsi="Times New Roman"/>
                <w:b/>
                <w:sz w:val="24"/>
                <w:szCs w:val="24"/>
              </w:rPr>
              <w:t>144</w:t>
            </w:r>
          </w:p>
        </w:tc>
      </w:tr>
    </w:tbl>
    <w:p w:rsidR="00842DD6" w:rsidRPr="00842DD6" w:rsidRDefault="0010743A" w:rsidP="00842DD6">
      <w:pPr>
        <w:suppressAutoHyphens/>
        <w:spacing w:line="360" w:lineRule="auto"/>
        <w:contextualSpacing/>
        <w:jc w:val="both"/>
        <w:rPr>
          <w:rFonts w:ascii="Times New Roman" w:hAnsi="Times New Roman"/>
          <w:bCs/>
          <w:i/>
          <w:sz w:val="24"/>
          <w:szCs w:val="24"/>
        </w:rPr>
      </w:pPr>
      <w:r w:rsidRPr="0010743A">
        <w:rPr>
          <w:rFonts w:ascii="Times New Roman" w:hAnsi="Times New Roman"/>
          <w:i/>
          <w:sz w:val="24"/>
          <w:szCs w:val="24"/>
        </w:rPr>
        <w:t xml:space="preserve">По каждому разделу указываются междисциплинарные курсы и соответствующие темы. 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Тематика самостоятельной работы может приводиться по выбору разработчиков по разделу или по </w:t>
      </w:r>
      <w:r w:rsidR="00842DD6" w:rsidRPr="00842DD6">
        <w:rPr>
          <w:rFonts w:ascii="Times New Roman" w:hAnsi="Times New Roman"/>
          <w:bCs/>
          <w:i/>
          <w:sz w:val="24"/>
          <w:szCs w:val="24"/>
        </w:rPr>
        <w:t xml:space="preserve">теме, при условии необходимости выделения </w:t>
      </w:r>
      <w:r w:rsidR="00842DD6" w:rsidRPr="00842DD6">
        <w:rPr>
          <w:rFonts w:ascii="Times New Roman" w:hAnsi="Times New Roman"/>
          <w:bCs/>
          <w:i/>
          <w:sz w:val="24"/>
          <w:szCs w:val="24"/>
        </w:rPr>
        <w:lastRenderedPageBreak/>
        <w:t>части нагрузки для самостоятельного освоения, если такие виды работ не являются обязательными, самостоятельные работы не указываются.</w:t>
      </w:r>
      <w:r w:rsidRPr="0010743A">
        <w:rPr>
          <w:rFonts w:ascii="Times New Roman" w:hAnsi="Times New Roman"/>
          <w:i/>
          <w:sz w:val="24"/>
          <w:szCs w:val="24"/>
        </w:rPr>
        <w:t xml:space="preserve"> Подробно перечисляются виды работ учебной и (или) производственной практики. Если по профессиональному модулю предусмотрены курсовые проекты (работы), приводятся их темы, указывается содержание обязательных учебных занятий и самостоятельной работы студентов.</w:t>
      </w:r>
      <w:r w:rsidR="00842DD6" w:rsidRPr="00842DD6">
        <w:rPr>
          <w:rFonts w:ascii="Times New Roman" w:hAnsi="Times New Roman"/>
          <w:bCs/>
          <w:i/>
          <w:sz w:val="24"/>
          <w:szCs w:val="24"/>
        </w:rPr>
        <w:t xml:space="preserve"> </w:t>
      </w:r>
    </w:p>
    <w:p w:rsidR="00842DD6" w:rsidRPr="00842DD6" w:rsidRDefault="00842DD6" w:rsidP="00842DD6">
      <w:pPr>
        <w:suppressAutoHyphens/>
        <w:spacing w:line="360" w:lineRule="auto"/>
        <w:contextualSpacing/>
        <w:rPr>
          <w:rFonts w:ascii="Times New Roman" w:hAnsi="Times New Roman"/>
          <w:i/>
          <w:sz w:val="24"/>
          <w:szCs w:val="24"/>
        </w:rPr>
      </w:pPr>
    </w:p>
    <w:p w:rsidR="00842DD6" w:rsidRPr="00842DD6" w:rsidRDefault="00842DD6" w:rsidP="00842DD6">
      <w:pPr>
        <w:spacing w:line="360" w:lineRule="auto"/>
        <w:contextualSpacing/>
        <w:rPr>
          <w:rFonts w:ascii="Times New Roman" w:hAnsi="Times New Roman"/>
          <w:i/>
          <w:sz w:val="24"/>
          <w:szCs w:val="24"/>
        </w:rPr>
        <w:sectPr w:rsidR="00842DD6" w:rsidRPr="00842DD6" w:rsidSect="00733AEF">
          <w:pgSz w:w="16840" w:h="11907" w:orient="landscape"/>
          <w:pgMar w:top="851" w:right="1134" w:bottom="851" w:left="992" w:header="709" w:footer="709" w:gutter="0"/>
          <w:cols w:space="720"/>
        </w:sectPr>
      </w:pPr>
    </w:p>
    <w:p w:rsidR="00842DD6" w:rsidRPr="00842DD6" w:rsidRDefault="00842DD6" w:rsidP="00842DD6">
      <w:pPr>
        <w:spacing w:line="360" w:lineRule="auto"/>
        <w:ind w:left="1353"/>
        <w:contextualSpacing/>
        <w:rPr>
          <w:rFonts w:ascii="Times New Roman" w:hAnsi="Times New Roman"/>
          <w:b/>
          <w:bCs/>
          <w:sz w:val="24"/>
          <w:szCs w:val="24"/>
        </w:rPr>
      </w:pPr>
      <w:r w:rsidRPr="00842DD6">
        <w:rPr>
          <w:rFonts w:ascii="Times New Roman" w:hAnsi="Times New Roman"/>
          <w:b/>
          <w:bCs/>
          <w:sz w:val="24"/>
          <w:szCs w:val="24"/>
        </w:rPr>
        <w:lastRenderedPageBreak/>
        <w:t>3. УСЛОВИЯ РЕАЛИЗАЦИИ ПРОГРАММЫ ПРОФЕССИОНАЛЬН</w:t>
      </w:r>
      <w:r w:rsidRPr="00842DD6">
        <w:rPr>
          <w:rFonts w:ascii="Times New Roman" w:hAnsi="Times New Roman"/>
          <w:b/>
          <w:bCs/>
          <w:sz w:val="24"/>
          <w:szCs w:val="24"/>
        </w:rPr>
        <w:t>О</w:t>
      </w:r>
      <w:r w:rsidRPr="00842DD6">
        <w:rPr>
          <w:rFonts w:ascii="Times New Roman" w:hAnsi="Times New Roman"/>
          <w:b/>
          <w:bCs/>
          <w:sz w:val="24"/>
          <w:szCs w:val="24"/>
        </w:rPr>
        <w:t>ГО  МОДУЛЯ</w:t>
      </w:r>
    </w:p>
    <w:p w:rsidR="00842DD6" w:rsidRPr="00842DD6" w:rsidRDefault="0010743A" w:rsidP="00842DD6">
      <w:pPr>
        <w:spacing w:line="360" w:lineRule="auto"/>
        <w:ind w:firstLine="709"/>
        <w:contextualSpacing/>
        <w:rPr>
          <w:rFonts w:ascii="Times New Roman" w:hAnsi="Times New Roman"/>
          <w:b/>
          <w:sz w:val="24"/>
          <w:szCs w:val="24"/>
        </w:rPr>
      </w:pPr>
      <w:r w:rsidRPr="0010743A">
        <w:rPr>
          <w:rFonts w:ascii="Times New Roman" w:hAnsi="Times New Roman"/>
          <w:b/>
          <w:sz w:val="24"/>
          <w:szCs w:val="24"/>
        </w:rPr>
        <w:t>3.1. Для реализации программы профессионального модуля должны быть предусмотрены с</w:t>
      </w:r>
      <w:r w:rsidR="00842DD6" w:rsidRPr="00842DD6">
        <w:rPr>
          <w:rFonts w:ascii="Times New Roman" w:hAnsi="Times New Roman"/>
          <w:b/>
          <w:sz w:val="24"/>
          <w:szCs w:val="24"/>
        </w:rPr>
        <w:t xml:space="preserve">ледующие специальные помещения: </w:t>
      </w:r>
    </w:p>
    <w:p w:rsidR="00842DD6" w:rsidRPr="00842DD6" w:rsidRDefault="0010743A" w:rsidP="00842DD6">
      <w:pPr>
        <w:spacing w:line="360" w:lineRule="auto"/>
        <w:ind w:firstLine="709"/>
        <w:contextualSpacing/>
        <w:rPr>
          <w:rFonts w:ascii="Times New Roman" w:hAnsi="Times New Roman"/>
          <w:sz w:val="24"/>
          <w:szCs w:val="24"/>
        </w:rPr>
      </w:pPr>
      <w:r w:rsidRPr="0010743A">
        <w:rPr>
          <w:rFonts w:ascii="Times New Roman" w:hAnsi="Times New Roman"/>
          <w:sz w:val="24"/>
          <w:szCs w:val="24"/>
        </w:rPr>
        <w:t xml:space="preserve">Кабинет </w:t>
      </w:r>
      <w:r w:rsidR="00842DD6" w:rsidRPr="00842DD6">
        <w:rPr>
          <w:rFonts w:ascii="Times New Roman" w:hAnsi="Times New Roman"/>
          <w:sz w:val="24"/>
          <w:szCs w:val="24"/>
        </w:rPr>
        <w:t>«Строительство и эксплуатация автомобильных дорог и аэродромов»</w:t>
      </w:r>
      <w:r w:rsidRPr="0010743A">
        <w:rPr>
          <w:rFonts w:ascii="Times New Roman" w:hAnsi="Times New Roman"/>
          <w:sz w:val="24"/>
          <w:szCs w:val="24"/>
        </w:rPr>
        <w:t>, о</w:t>
      </w:r>
      <w:r w:rsidRPr="0010743A">
        <w:rPr>
          <w:rFonts w:ascii="Times New Roman" w:hAnsi="Times New Roman"/>
          <w:sz w:val="24"/>
          <w:szCs w:val="24"/>
        </w:rPr>
        <w:t>с</w:t>
      </w:r>
      <w:r w:rsidRPr="0010743A">
        <w:rPr>
          <w:rFonts w:ascii="Times New Roman" w:hAnsi="Times New Roman"/>
          <w:sz w:val="24"/>
          <w:szCs w:val="24"/>
        </w:rPr>
        <w:t xml:space="preserve">нащенный </w:t>
      </w:r>
    </w:p>
    <w:p w:rsidR="00842DD6" w:rsidRPr="00842DD6" w:rsidRDefault="0010743A" w:rsidP="00842DD6">
      <w:pPr>
        <w:spacing w:line="360" w:lineRule="auto"/>
        <w:ind w:firstLine="709"/>
        <w:contextualSpacing/>
        <w:rPr>
          <w:rFonts w:ascii="Times New Roman" w:hAnsi="Times New Roman"/>
          <w:sz w:val="24"/>
          <w:szCs w:val="24"/>
        </w:rPr>
      </w:pPr>
      <w:r w:rsidRPr="0010743A">
        <w:rPr>
          <w:rFonts w:ascii="Times New Roman" w:hAnsi="Times New Roman"/>
          <w:sz w:val="24"/>
          <w:szCs w:val="24"/>
        </w:rPr>
        <w:t>оборудованием:</w:t>
      </w:r>
    </w:p>
    <w:p w:rsidR="00842DD6" w:rsidRPr="00842DD6" w:rsidRDefault="0010743A" w:rsidP="00842DD6">
      <w:pPr>
        <w:spacing w:line="360" w:lineRule="auto"/>
        <w:ind w:firstLine="709"/>
        <w:contextualSpacing/>
        <w:rPr>
          <w:rFonts w:ascii="Times New Roman" w:hAnsi="Times New Roman"/>
          <w:bCs/>
          <w:sz w:val="24"/>
          <w:szCs w:val="24"/>
        </w:rPr>
      </w:pPr>
      <w:r w:rsidRPr="0010743A">
        <w:rPr>
          <w:rFonts w:ascii="Times New Roman" w:hAnsi="Times New Roman"/>
          <w:sz w:val="24"/>
          <w:szCs w:val="24"/>
        </w:rPr>
        <w:t xml:space="preserve"> </w:t>
      </w:r>
      <w:r w:rsidR="00842DD6" w:rsidRPr="00842DD6">
        <w:rPr>
          <w:rFonts w:ascii="Times New Roman" w:hAnsi="Times New Roman"/>
          <w:bCs/>
          <w:sz w:val="24"/>
          <w:szCs w:val="24"/>
        </w:rPr>
        <w:t>- автоматизированное рабочее место с доступом в глобальную сеть «Интернет» – по количеству студентов в группе</w:t>
      </w:r>
      <w:proofErr w:type="gramStart"/>
      <w:r w:rsidR="00842DD6" w:rsidRPr="00842DD6">
        <w:rPr>
          <w:rFonts w:ascii="Times New Roman" w:hAnsi="Times New Roman"/>
          <w:bCs/>
          <w:sz w:val="24"/>
          <w:szCs w:val="24"/>
        </w:rPr>
        <w:t xml:space="preserve"> ;</w:t>
      </w:r>
      <w:proofErr w:type="gramEnd"/>
    </w:p>
    <w:p w:rsidR="00842DD6" w:rsidRPr="00842DD6" w:rsidRDefault="00842DD6" w:rsidP="00842DD6">
      <w:pPr>
        <w:spacing w:line="360" w:lineRule="auto"/>
        <w:ind w:firstLine="709"/>
        <w:contextualSpacing/>
        <w:rPr>
          <w:rFonts w:ascii="Times New Roman" w:hAnsi="Times New Roman"/>
          <w:bCs/>
          <w:sz w:val="24"/>
          <w:szCs w:val="24"/>
        </w:rPr>
      </w:pPr>
      <w:r w:rsidRPr="00842DD6">
        <w:rPr>
          <w:rFonts w:ascii="Times New Roman" w:hAnsi="Times New Roman"/>
          <w:bCs/>
          <w:sz w:val="24"/>
          <w:szCs w:val="24"/>
        </w:rPr>
        <w:t>- рабочее место преподавателя;</w:t>
      </w:r>
    </w:p>
    <w:p w:rsidR="00842DD6" w:rsidRPr="00842DD6" w:rsidRDefault="00842DD6" w:rsidP="00842DD6">
      <w:pPr>
        <w:spacing w:line="360" w:lineRule="auto"/>
        <w:ind w:firstLine="709"/>
        <w:contextualSpacing/>
        <w:rPr>
          <w:rFonts w:ascii="Times New Roman" w:hAnsi="Times New Roman"/>
          <w:bCs/>
          <w:sz w:val="24"/>
          <w:szCs w:val="24"/>
        </w:rPr>
      </w:pPr>
      <w:r w:rsidRPr="00842DD6">
        <w:rPr>
          <w:rFonts w:ascii="Times New Roman" w:hAnsi="Times New Roman"/>
          <w:bCs/>
          <w:sz w:val="24"/>
          <w:szCs w:val="24"/>
        </w:rPr>
        <w:t>- комплект учебно-наглядных пособий</w:t>
      </w:r>
    </w:p>
    <w:p w:rsidR="00842DD6" w:rsidRPr="00842DD6" w:rsidRDefault="00842DD6" w:rsidP="00842DD6">
      <w:pPr>
        <w:spacing w:line="360" w:lineRule="auto"/>
        <w:ind w:firstLine="709"/>
        <w:contextualSpacing/>
        <w:rPr>
          <w:rFonts w:ascii="Times New Roman" w:hAnsi="Times New Roman"/>
          <w:sz w:val="24"/>
          <w:szCs w:val="24"/>
        </w:rPr>
      </w:pPr>
      <w:r w:rsidRPr="00842DD6">
        <w:rPr>
          <w:rFonts w:ascii="Times New Roman" w:hAnsi="Times New Roman"/>
          <w:sz w:val="24"/>
          <w:szCs w:val="24"/>
        </w:rPr>
        <w:t xml:space="preserve">- комплект учебно-методической документации – по количеству студентов в </w:t>
      </w:r>
      <w:proofErr w:type="spellStart"/>
      <w:proofErr w:type="gramStart"/>
      <w:r w:rsidRPr="00842DD6">
        <w:rPr>
          <w:rFonts w:ascii="Times New Roman" w:hAnsi="Times New Roman"/>
          <w:sz w:val="24"/>
          <w:szCs w:val="24"/>
        </w:rPr>
        <w:t>груп-пе</w:t>
      </w:r>
      <w:proofErr w:type="spellEnd"/>
      <w:proofErr w:type="gramEnd"/>
      <w:r w:rsidRPr="00842DD6">
        <w:rPr>
          <w:rFonts w:ascii="Times New Roman" w:hAnsi="Times New Roman"/>
          <w:sz w:val="24"/>
          <w:szCs w:val="24"/>
        </w:rPr>
        <w:t>;</w:t>
      </w:r>
    </w:p>
    <w:p w:rsidR="00842DD6" w:rsidRPr="00842DD6" w:rsidRDefault="00842DD6" w:rsidP="00842DD6">
      <w:pPr>
        <w:spacing w:line="360" w:lineRule="auto"/>
        <w:ind w:firstLine="709"/>
        <w:contextualSpacing/>
        <w:rPr>
          <w:rFonts w:ascii="Times New Roman" w:hAnsi="Times New Roman"/>
          <w:sz w:val="24"/>
          <w:szCs w:val="24"/>
        </w:rPr>
      </w:pPr>
      <w:r w:rsidRPr="00842DD6">
        <w:rPr>
          <w:rFonts w:ascii="Times New Roman" w:hAnsi="Times New Roman"/>
          <w:sz w:val="24"/>
          <w:szCs w:val="24"/>
        </w:rPr>
        <w:t>- наглядные пособия – по количеству студентов в группе;</w:t>
      </w:r>
    </w:p>
    <w:p w:rsidR="00842DD6" w:rsidRPr="00842DD6" w:rsidRDefault="00842DD6" w:rsidP="00842DD6">
      <w:pPr>
        <w:spacing w:line="360" w:lineRule="auto"/>
        <w:ind w:firstLine="709"/>
        <w:contextualSpacing/>
        <w:rPr>
          <w:rFonts w:ascii="Times New Roman" w:hAnsi="Times New Roman"/>
          <w:sz w:val="24"/>
          <w:szCs w:val="24"/>
        </w:rPr>
      </w:pPr>
      <w:r w:rsidRPr="00842DD6">
        <w:rPr>
          <w:rFonts w:ascii="Times New Roman" w:hAnsi="Times New Roman"/>
          <w:sz w:val="24"/>
          <w:szCs w:val="24"/>
        </w:rPr>
        <w:t>- сборники нормативно-правовых документов – в размере ½ численности студентов в группе;</w:t>
      </w:r>
    </w:p>
    <w:p w:rsidR="00842DD6" w:rsidRPr="00842DD6" w:rsidRDefault="00842DD6" w:rsidP="00842DD6">
      <w:pPr>
        <w:spacing w:line="360" w:lineRule="auto"/>
        <w:ind w:firstLine="709"/>
        <w:contextualSpacing/>
        <w:rPr>
          <w:rFonts w:ascii="Times New Roman" w:hAnsi="Times New Roman"/>
          <w:sz w:val="24"/>
          <w:szCs w:val="24"/>
        </w:rPr>
      </w:pPr>
      <w:r w:rsidRPr="00842DD6">
        <w:rPr>
          <w:rFonts w:ascii="Times New Roman" w:hAnsi="Times New Roman"/>
          <w:sz w:val="24"/>
          <w:szCs w:val="24"/>
        </w:rPr>
        <w:t>- программное обеспечение: «Консультант-плюс», «Гарант» и другие;</w:t>
      </w:r>
    </w:p>
    <w:p w:rsidR="00842DD6" w:rsidRPr="00842DD6" w:rsidRDefault="00842DD6" w:rsidP="00842DD6">
      <w:pPr>
        <w:spacing w:line="360" w:lineRule="auto"/>
        <w:ind w:firstLine="709"/>
        <w:contextualSpacing/>
        <w:rPr>
          <w:rFonts w:ascii="Times New Roman" w:hAnsi="Times New Roman"/>
          <w:sz w:val="24"/>
          <w:szCs w:val="24"/>
        </w:rPr>
      </w:pPr>
      <w:r w:rsidRPr="00842DD6">
        <w:rPr>
          <w:rFonts w:ascii="Times New Roman" w:hAnsi="Times New Roman"/>
          <w:sz w:val="24"/>
          <w:szCs w:val="24"/>
        </w:rPr>
        <w:t>- комплект нормативной и технической документации, регламентирующей де</w:t>
      </w:r>
      <w:r w:rsidRPr="00842DD6">
        <w:rPr>
          <w:rFonts w:ascii="Times New Roman" w:hAnsi="Times New Roman"/>
          <w:sz w:val="24"/>
          <w:szCs w:val="24"/>
        </w:rPr>
        <w:t>я</w:t>
      </w:r>
      <w:r w:rsidRPr="00842DD6">
        <w:rPr>
          <w:rFonts w:ascii="Times New Roman" w:hAnsi="Times New Roman"/>
          <w:sz w:val="24"/>
          <w:szCs w:val="24"/>
        </w:rPr>
        <w:t>тельность производственного подразделения.</w:t>
      </w:r>
    </w:p>
    <w:p w:rsidR="00842DD6" w:rsidRPr="00842DD6" w:rsidRDefault="0010743A" w:rsidP="00842DD6">
      <w:pPr>
        <w:spacing w:line="360" w:lineRule="auto"/>
        <w:ind w:firstLine="709"/>
        <w:contextualSpacing/>
        <w:rPr>
          <w:rFonts w:ascii="Times New Roman" w:hAnsi="Times New Roman"/>
          <w:sz w:val="24"/>
          <w:szCs w:val="24"/>
        </w:rPr>
      </w:pPr>
      <w:r w:rsidRPr="0010743A">
        <w:rPr>
          <w:rFonts w:ascii="Times New Roman" w:hAnsi="Times New Roman"/>
          <w:sz w:val="24"/>
          <w:szCs w:val="24"/>
        </w:rPr>
        <w:t xml:space="preserve"> техническими средствами</w:t>
      </w:r>
      <w:r w:rsidR="00842DD6" w:rsidRPr="00842DD6">
        <w:rPr>
          <w:rFonts w:ascii="Times New Roman" w:hAnsi="Times New Roman"/>
          <w:sz w:val="24"/>
          <w:szCs w:val="24"/>
        </w:rPr>
        <w:t>:</w:t>
      </w:r>
    </w:p>
    <w:p w:rsidR="00842DD6" w:rsidRPr="00842DD6" w:rsidRDefault="0010743A" w:rsidP="00842DD6">
      <w:pPr>
        <w:spacing w:line="360" w:lineRule="auto"/>
        <w:ind w:firstLine="709"/>
        <w:contextualSpacing/>
        <w:rPr>
          <w:rFonts w:ascii="Times New Roman" w:hAnsi="Times New Roman"/>
          <w:bCs/>
          <w:sz w:val="24"/>
          <w:szCs w:val="24"/>
        </w:rPr>
      </w:pPr>
      <w:r w:rsidRPr="0010743A">
        <w:rPr>
          <w:rFonts w:ascii="Times New Roman" w:hAnsi="Times New Roman"/>
          <w:sz w:val="24"/>
          <w:szCs w:val="24"/>
        </w:rPr>
        <w:t xml:space="preserve"> </w:t>
      </w:r>
      <w:r w:rsidR="00842DD6" w:rsidRPr="00842DD6">
        <w:rPr>
          <w:rFonts w:ascii="Times New Roman" w:hAnsi="Times New Roman"/>
          <w:bCs/>
          <w:sz w:val="24"/>
          <w:szCs w:val="24"/>
        </w:rPr>
        <w:t xml:space="preserve"> - компьютер с лицензионным программным обеспечением и </w:t>
      </w:r>
      <w:proofErr w:type="spellStart"/>
      <w:r w:rsidR="00842DD6" w:rsidRPr="00842DD6">
        <w:rPr>
          <w:rFonts w:ascii="Times New Roman" w:hAnsi="Times New Roman"/>
          <w:bCs/>
          <w:sz w:val="24"/>
          <w:szCs w:val="24"/>
        </w:rPr>
        <w:t>мультимедийный</w:t>
      </w:r>
      <w:proofErr w:type="spellEnd"/>
      <w:r w:rsidR="00842DD6" w:rsidRPr="00842DD6">
        <w:rPr>
          <w:rFonts w:ascii="Times New Roman" w:hAnsi="Times New Roman"/>
          <w:bCs/>
          <w:sz w:val="24"/>
          <w:szCs w:val="24"/>
        </w:rPr>
        <w:t xml:space="preserve"> проектор.</w:t>
      </w:r>
    </w:p>
    <w:p w:rsidR="00842DD6" w:rsidRPr="00842DD6" w:rsidRDefault="00842DD6" w:rsidP="00842DD6">
      <w:pPr>
        <w:spacing w:line="360" w:lineRule="auto"/>
        <w:contextualSpacing/>
        <w:rPr>
          <w:rFonts w:ascii="Times New Roman" w:hAnsi="Times New Roman"/>
          <w:sz w:val="24"/>
          <w:szCs w:val="24"/>
        </w:rPr>
      </w:pPr>
    </w:p>
    <w:p w:rsidR="00842DD6" w:rsidRPr="00842DD6" w:rsidRDefault="0010743A" w:rsidP="00842DD6">
      <w:pPr>
        <w:suppressAutoHyphens/>
        <w:spacing w:line="360" w:lineRule="auto"/>
        <w:ind w:firstLine="709"/>
        <w:contextualSpacing/>
        <w:jc w:val="both"/>
        <w:rPr>
          <w:rFonts w:ascii="Times New Roman" w:hAnsi="Times New Roman"/>
          <w:sz w:val="24"/>
          <w:szCs w:val="24"/>
        </w:rPr>
      </w:pPr>
      <w:r w:rsidRPr="0010743A">
        <w:rPr>
          <w:rFonts w:ascii="Times New Roman" w:hAnsi="Times New Roman"/>
          <w:sz w:val="24"/>
          <w:szCs w:val="24"/>
        </w:rPr>
        <w:t xml:space="preserve">Оснащенные  базы практики, в соответствии с </w:t>
      </w:r>
      <w:proofErr w:type="spellStart"/>
      <w:proofErr w:type="gramStart"/>
      <w:r w:rsidRPr="0010743A">
        <w:rPr>
          <w:rFonts w:ascii="Times New Roman" w:hAnsi="Times New Roman"/>
          <w:sz w:val="24"/>
          <w:szCs w:val="24"/>
        </w:rPr>
        <w:t>п</w:t>
      </w:r>
      <w:proofErr w:type="spellEnd"/>
      <w:proofErr w:type="gramEnd"/>
      <w:r w:rsidRPr="0010743A">
        <w:rPr>
          <w:rFonts w:ascii="Times New Roman" w:hAnsi="Times New Roman"/>
          <w:sz w:val="24"/>
          <w:szCs w:val="24"/>
        </w:rPr>
        <w:t xml:space="preserve"> 6.2.3 Примерной программы по специальности.</w:t>
      </w:r>
    </w:p>
    <w:p w:rsidR="00842DD6" w:rsidRPr="00842DD6" w:rsidRDefault="00842DD6" w:rsidP="00842DD6">
      <w:pPr>
        <w:suppressAutoHyphens/>
        <w:spacing w:line="360" w:lineRule="auto"/>
        <w:ind w:firstLine="709"/>
        <w:contextualSpacing/>
        <w:jc w:val="both"/>
        <w:rPr>
          <w:rFonts w:ascii="Times New Roman" w:hAnsi="Times New Roman"/>
          <w:bCs/>
          <w:sz w:val="24"/>
          <w:szCs w:val="24"/>
        </w:rPr>
      </w:pPr>
    </w:p>
    <w:p w:rsidR="00842DD6" w:rsidRPr="00842DD6" w:rsidRDefault="00842DD6" w:rsidP="00842DD6">
      <w:pPr>
        <w:spacing w:line="360" w:lineRule="auto"/>
        <w:ind w:firstLine="709"/>
        <w:contextualSpacing/>
        <w:rPr>
          <w:rFonts w:ascii="Times New Roman" w:hAnsi="Times New Roman"/>
          <w:b/>
          <w:bCs/>
          <w:sz w:val="24"/>
          <w:szCs w:val="24"/>
        </w:rPr>
      </w:pPr>
      <w:r w:rsidRPr="00842DD6">
        <w:rPr>
          <w:rFonts w:ascii="Times New Roman" w:hAnsi="Times New Roman"/>
          <w:b/>
          <w:bCs/>
          <w:sz w:val="24"/>
          <w:szCs w:val="24"/>
        </w:rPr>
        <w:t>3.2. Информационное обеспечение реализации программы</w:t>
      </w:r>
    </w:p>
    <w:p w:rsidR="00842DD6" w:rsidRPr="00842DD6" w:rsidRDefault="00842DD6" w:rsidP="00842DD6">
      <w:pPr>
        <w:suppressAutoHyphens/>
        <w:spacing w:line="360" w:lineRule="auto"/>
        <w:ind w:firstLine="709"/>
        <w:contextualSpacing/>
        <w:jc w:val="both"/>
        <w:rPr>
          <w:rFonts w:ascii="Times New Roman" w:hAnsi="Times New Roman"/>
          <w:sz w:val="24"/>
          <w:szCs w:val="24"/>
        </w:rPr>
      </w:pPr>
      <w:r w:rsidRPr="00842DD6">
        <w:rPr>
          <w:rFonts w:ascii="Times New Roman" w:hAnsi="Times New Roman"/>
          <w:bCs/>
          <w:sz w:val="24"/>
          <w:szCs w:val="24"/>
        </w:rPr>
        <w:t>Для реализации программы библиотечный фонд образовательной организации должен иметь  п</w:t>
      </w:r>
      <w:r w:rsidRPr="00842DD6">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842DD6" w:rsidRPr="00842DD6" w:rsidRDefault="00842DD6" w:rsidP="00842DD6">
      <w:pPr>
        <w:spacing w:line="360" w:lineRule="auto"/>
        <w:ind w:left="360"/>
        <w:contextualSpacing/>
        <w:rPr>
          <w:rFonts w:ascii="Times New Roman" w:hAnsi="Times New Roman"/>
          <w:sz w:val="24"/>
          <w:szCs w:val="24"/>
        </w:rPr>
      </w:pPr>
    </w:p>
    <w:p w:rsidR="00842DD6" w:rsidRPr="00842DD6" w:rsidRDefault="00842DD6" w:rsidP="00842DD6">
      <w:pPr>
        <w:spacing w:line="360" w:lineRule="auto"/>
        <w:ind w:left="360"/>
        <w:contextualSpacing/>
        <w:rPr>
          <w:rFonts w:ascii="Times New Roman" w:hAnsi="Times New Roman"/>
          <w:b/>
          <w:sz w:val="24"/>
          <w:szCs w:val="24"/>
        </w:rPr>
      </w:pPr>
      <w:r w:rsidRPr="00842DD6">
        <w:rPr>
          <w:rFonts w:ascii="Times New Roman" w:hAnsi="Times New Roman"/>
          <w:b/>
          <w:sz w:val="24"/>
          <w:szCs w:val="24"/>
        </w:rPr>
        <w:lastRenderedPageBreak/>
        <w:t>3.2.1. Печатные издания</w:t>
      </w:r>
      <w:r w:rsidRPr="00842DD6">
        <w:rPr>
          <w:rFonts w:ascii="Times New Roman" w:hAnsi="Times New Roman"/>
          <w:b/>
          <w:sz w:val="24"/>
          <w:szCs w:val="24"/>
          <w:vertAlign w:val="superscript"/>
        </w:rPr>
        <w:footnoteReference w:id="37"/>
      </w:r>
    </w:p>
    <w:p w:rsidR="00842DD6" w:rsidRPr="00842DD6" w:rsidRDefault="00842DD6" w:rsidP="00D94FF8">
      <w:pPr>
        <w:spacing w:line="360" w:lineRule="auto"/>
        <w:ind w:firstLine="360"/>
        <w:contextualSpacing/>
        <w:rPr>
          <w:rFonts w:ascii="Times New Roman" w:hAnsi="Times New Roman"/>
          <w:sz w:val="24"/>
          <w:szCs w:val="24"/>
        </w:rPr>
      </w:pPr>
      <w:r w:rsidRPr="00842DD6">
        <w:rPr>
          <w:rFonts w:ascii="Times New Roman" w:hAnsi="Times New Roman"/>
          <w:sz w:val="24"/>
          <w:szCs w:val="24"/>
        </w:rPr>
        <w:t>1. Карпов Б.Н. Основы строительства, ремонта и содержания автомобильных</w:t>
      </w:r>
    </w:p>
    <w:p w:rsidR="00842DD6" w:rsidRPr="00842DD6" w:rsidRDefault="00842DD6" w:rsidP="00842DD6">
      <w:pPr>
        <w:spacing w:line="360" w:lineRule="auto"/>
        <w:ind w:left="360"/>
        <w:contextualSpacing/>
        <w:rPr>
          <w:rFonts w:ascii="Times New Roman" w:hAnsi="Times New Roman"/>
          <w:sz w:val="24"/>
          <w:szCs w:val="24"/>
        </w:rPr>
      </w:pPr>
      <w:r w:rsidRPr="00842DD6">
        <w:rPr>
          <w:rFonts w:ascii="Times New Roman" w:hAnsi="Times New Roman"/>
          <w:sz w:val="24"/>
          <w:szCs w:val="24"/>
        </w:rPr>
        <w:t>дорог: учебник для студ. Учреждений сред. Проф. образования/ Б.Н. Карпов.-</w:t>
      </w:r>
    </w:p>
    <w:p w:rsidR="00842DD6" w:rsidRPr="00842DD6" w:rsidRDefault="00842DD6" w:rsidP="00842DD6">
      <w:pPr>
        <w:spacing w:line="360" w:lineRule="auto"/>
        <w:ind w:left="360"/>
        <w:contextualSpacing/>
        <w:rPr>
          <w:rFonts w:ascii="Times New Roman" w:hAnsi="Times New Roman"/>
          <w:sz w:val="24"/>
          <w:szCs w:val="24"/>
        </w:rPr>
      </w:pPr>
      <w:r w:rsidRPr="00842DD6">
        <w:rPr>
          <w:rFonts w:ascii="Times New Roman" w:hAnsi="Times New Roman"/>
          <w:sz w:val="24"/>
          <w:szCs w:val="24"/>
        </w:rPr>
        <w:t>М.: «Академия»,2013.-208</w:t>
      </w:r>
    </w:p>
    <w:p w:rsidR="00842DD6" w:rsidRPr="00842DD6" w:rsidRDefault="00842DD6" w:rsidP="00842DD6">
      <w:pPr>
        <w:spacing w:line="360" w:lineRule="auto"/>
        <w:ind w:left="360"/>
        <w:contextualSpacing/>
        <w:rPr>
          <w:rFonts w:ascii="Times New Roman" w:hAnsi="Times New Roman"/>
          <w:sz w:val="24"/>
          <w:szCs w:val="24"/>
        </w:rPr>
      </w:pPr>
    </w:p>
    <w:p w:rsidR="00842DD6" w:rsidRPr="00842DD6" w:rsidRDefault="00842DD6" w:rsidP="00842DD6">
      <w:pPr>
        <w:spacing w:line="360" w:lineRule="auto"/>
        <w:ind w:left="360"/>
        <w:contextualSpacing/>
        <w:rPr>
          <w:rFonts w:ascii="Times New Roman" w:hAnsi="Times New Roman"/>
          <w:b/>
          <w:sz w:val="24"/>
          <w:szCs w:val="24"/>
        </w:rPr>
      </w:pPr>
      <w:r w:rsidRPr="00842DD6">
        <w:rPr>
          <w:rFonts w:ascii="Times New Roman" w:hAnsi="Times New Roman"/>
          <w:b/>
          <w:sz w:val="24"/>
          <w:szCs w:val="24"/>
        </w:rPr>
        <w:t>3.2.2. Электронные издания (электронные ресурсы)</w:t>
      </w:r>
    </w:p>
    <w:p w:rsidR="00842DD6" w:rsidRPr="00842DD6" w:rsidRDefault="00842DD6" w:rsidP="00842DD6">
      <w:pPr>
        <w:spacing w:line="360" w:lineRule="auto"/>
        <w:ind w:left="360"/>
        <w:contextualSpacing/>
        <w:rPr>
          <w:rFonts w:ascii="Times New Roman" w:hAnsi="Times New Roman"/>
          <w:bCs/>
          <w:sz w:val="24"/>
          <w:szCs w:val="24"/>
        </w:rPr>
      </w:pPr>
      <w:r w:rsidRPr="00842DD6">
        <w:rPr>
          <w:rFonts w:ascii="Times New Roman" w:hAnsi="Times New Roman"/>
          <w:sz w:val="24"/>
          <w:szCs w:val="24"/>
        </w:rPr>
        <w:t>1. http://www.knigafund.ru/tags/5212 Книги на тему « дорожное строительство »</w:t>
      </w:r>
    </w:p>
    <w:p w:rsidR="00842DD6" w:rsidRPr="00842DD6" w:rsidRDefault="00842DD6" w:rsidP="00842DD6">
      <w:pPr>
        <w:spacing w:line="360" w:lineRule="auto"/>
        <w:ind w:left="360"/>
        <w:contextualSpacing/>
        <w:rPr>
          <w:rFonts w:ascii="Times New Roman" w:hAnsi="Times New Roman"/>
          <w:sz w:val="24"/>
          <w:szCs w:val="24"/>
        </w:rPr>
      </w:pPr>
      <w:r w:rsidRPr="00842DD6">
        <w:rPr>
          <w:rFonts w:ascii="Times New Roman" w:hAnsi="Times New Roman"/>
          <w:sz w:val="24"/>
          <w:szCs w:val="24"/>
        </w:rPr>
        <w:t xml:space="preserve">2.  </w:t>
      </w:r>
      <w:hyperlink r:id="rId50" w:history="1">
        <w:r w:rsidRPr="00842DD6">
          <w:rPr>
            <w:rFonts w:ascii="Times New Roman" w:hAnsi="Times New Roman"/>
            <w:color w:val="0000FF"/>
            <w:sz w:val="24"/>
            <w:szCs w:val="24"/>
            <w:u w:val="single"/>
          </w:rPr>
          <w:t>http://window.edu.ru/window</w:t>
        </w:r>
      </w:hyperlink>
      <w:r w:rsidRPr="00842DD6">
        <w:rPr>
          <w:rFonts w:ascii="Times New Roman" w:hAnsi="Times New Roman"/>
          <w:sz w:val="24"/>
          <w:szCs w:val="24"/>
          <w:u w:val="single"/>
        </w:rPr>
        <w:t xml:space="preserve"> - </w:t>
      </w:r>
      <w:r w:rsidRPr="00842DD6">
        <w:rPr>
          <w:rFonts w:ascii="Times New Roman" w:hAnsi="Times New Roman"/>
          <w:sz w:val="24"/>
          <w:szCs w:val="24"/>
        </w:rPr>
        <w:t>Единое окно доступа к образовательным ресурсам. Электронная библиотека [Электронный ресурс].</w:t>
      </w:r>
    </w:p>
    <w:p w:rsidR="00842DD6" w:rsidRPr="00842DD6" w:rsidRDefault="00842DD6" w:rsidP="00842DD6">
      <w:pPr>
        <w:spacing w:line="360" w:lineRule="auto"/>
        <w:ind w:left="360"/>
        <w:contextualSpacing/>
        <w:rPr>
          <w:rFonts w:ascii="Times New Roman" w:hAnsi="Times New Roman"/>
          <w:sz w:val="24"/>
          <w:szCs w:val="24"/>
        </w:rPr>
      </w:pPr>
      <w:r w:rsidRPr="00842DD6">
        <w:rPr>
          <w:rFonts w:ascii="Times New Roman" w:hAnsi="Times New Roman"/>
          <w:sz w:val="24"/>
          <w:szCs w:val="24"/>
        </w:rPr>
        <w:t>3.</w:t>
      </w:r>
      <w:r w:rsidRPr="00842DD6">
        <w:rPr>
          <w:rFonts w:ascii="Times New Roman" w:hAnsi="Times New Roman"/>
          <w:sz w:val="24"/>
          <w:szCs w:val="24"/>
          <w:u w:val="single"/>
        </w:rPr>
        <w:t>http://www.gost.ru</w:t>
      </w:r>
      <w:r w:rsidRPr="00842DD6">
        <w:rPr>
          <w:rFonts w:ascii="Times New Roman" w:hAnsi="Times New Roman"/>
          <w:sz w:val="24"/>
          <w:szCs w:val="24"/>
        </w:rPr>
        <w:t xml:space="preserve">- официальный сайт Федерального агентства </w:t>
      </w:r>
      <w:proofErr w:type="gramStart"/>
      <w:r w:rsidRPr="00842DD6">
        <w:rPr>
          <w:rFonts w:ascii="Times New Roman" w:hAnsi="Times New Roman"/>
          <w:sz w:val="24"/>
          <w:szCs w:val="24"/>
        </w:rPr>
        <w:t>по</w:t>
      </w:r>
      <w:proofErr w:type="gramEnd"/>
    </w:p>
    <w:p w:rsidR="00842DD6" w:rsidRPr="00842DD6" w:rsidRDefault="00842DD6" w:rsidP="00842DD6">
      <w:pPr>
        <w:spacing w:line="360" w:lineRule="auto"/>
        <w:ind w:left="360"/>
        <w:contextualSpacing/>
        <w:rPr>
          <w:rFonts w:ascii="Times New Roman" w:hAnsi="Times New Roman"/>
          <w:sz w:val="24"/>
          <w:szCs w:val="24"/>
        </w:rPr>
      </w:pPr>
      <w:r w:rsidRPr="00842DD6">
        <w:rPr>
          <w:rFonts w:ascii="Times New Roman" w:hAnsi="Times New Roman"/>
          <w:sz w:val="24"/>
          <w:szCs w:val="24"/>
        </w:rPr>
        <w:t>техническому регулированию и метрологии</w:t>
      </w:r>
    </w:p>
    <w:p w:rsidR="00842DD6" w:rsidRPr="00842DD6" w:rsidRDefault="00842DD6" w:rsidP="00842DD6">
      <w:pPr>
        <w:spacing w:line="360" w:lineRule="auto"/>
        <w:ind w:left="360"/>
        <w:contextualSpacing/>
        <w:rPr>
          <w:rFonts w:ascii="Times New Roman" w:hAnsi="Times New Roman"/>
          <w:sz w:val="24"/>
          <w:szCs w:val="24"/>
        </w:rPr>
      </w:pPr>
      <w:r w:rsidRPr="00842DD6">
        <w:rPr>
          <w:rFonts w:ascii="Times New Roman" w:hAnsi="Times New Roman"/>
          <w:sz w:val="24"/>
          <w:szCs w:val="24"/>
        </w:rPr>
        <w:t>4.</w:t>
      </w:r>
      <w:r w:rsidRPr="00842DD6">
        <w:rPr>
          <w:rFonts w:ascii="Times New Roman" w:hAnsi="Times New Roman"/>
          <w:sz w:val="24"/>
          <w:szCs w:val="24"/>
          <w:u w:val="single"/>
        </w:rPr>
        <w:t xml:space="preserve">  https://www.faufcc.ru</w:t>
      </w:r>
      <w:r w:rsidRPr="00842DD6">
        <w:rPr>
          <w:rFonts w:ascii="Times New Roman" w:hAnsi="Times New Roman"/>
          <w:sz w:val="24"/>
          <w:szCs w:val="24"/>
        </w:rPr>
        <w:t>-официальный сайт ФАУ «Федеральный центр</w:t>
      </w:r>
    </w:p>
    <w:p w:rsidR="00842DD6" w:rsidRPr="00842DD6" w:rsidRDefault="00842DD6" w:rsidP="00842DD6">
      <w:pPr>
        <w:spacing w:line="360" w:lineRule="auto"/>
        <w:ind w:left="360"/>
        <w:contextualSpacing/>
        <w:rPr>
          <w:rFonts w:ascii="Times New Roman" w:hAnsi="Times New Roman"/>
          <w:sz w:val="24"/>
          <w:szCs w:val="24"/>
        </w:rPr>
      </w:pPr>
      <w:r w:rsidRPr="00842DD6">
        <w:rPr>
          <w:rFonts w:ascii="Times New Roman" w:hAnsi="Times New Roman"/>
          <w:sz w:val="24"/>
          <w:szCs w:val="24"/>
        </w:rPr>
        <w:t xml:space="preserve">нормирования, стандартизации и технической оценки соответствия </w:t>
      </w:r>
      <w:proofErr w:type="gramStart"/>
      <w:r w:rsidRPr="00842DD6">
        <w:rPr>
          <w:rFonts w:ascii="Times New Roman" w:hAnsi="Times New Roman"/>
          <w:sz w:val="24"/>
          <w:szCs w:val="24"/>
        </w:rPr>
        <w:t>в</w:t>
      </w:r>
      <w:proofErr w:type="gramEnd"/>
    </w:p>
    <w:p w:rsidR="00842DD6" w:rsidRPr="00842DD6" w:rsidRDefault="00842DD6" w:rsidP="00842DD6">
      <w:pPr>
        <w:spacing w:line="360" w:lineRule="auto"/>
        <w:ind w:left="360"/>
        <w:contextualSpacing/>
        <w:rPr>
          <w:rFonts w:ascii="Times New Roman" w:hAnsi="Times New Roman"/>
          <w:sz w:val="24"/>
          <w:szCs w:val="24"/>
        </w:rPr>
      </w:pPr>
      <w:proofErr w:type="gramStart"/>
      <w:r w:rsidRPr="00842DD6">
        <w:rPr>
          <w:rFonts w:ascii="Times New Roman" w:hAnsi="Times New Roman"/>
          <w:sz w:val="24"/>
          <w:szCs w:val="24"/>
        </w:rPr>
        <w:t>строительстве</w:t>
      </w:r>
      <w:proofErr w:type="gramEnd"/>
      <w:r w:rsidRPr="00842DD6">
        <w:rPr>
          <w:rFonts w:ascii="Times New Roman" w:hAnsi="Times New Roman"/>
          <w:sz w:val="24"/>
          <w:szCs w:val="24"/>
        </w:rPr>
        <w:t>»</w:t>
      </w:r>
    </w:p>
    <w:p w:rsidR="00842DD6" w:rsidRPr="00842DD6" w:rsidRDefault="00842DD6" w:rsidP="00842DD6">
      <w:pPr>
        <w:spacing w:line="360" w:lineRule="auto"/>
        <w:ind w:left="360"/>
        <w:contextualSpacing/>
        <w:rPr>
          <w:rFonts w:ascii="Times New Roman" w:hAnsi="Times New Roman"/>
          <w:sz w:val="24"/>
          <w:szCs w:val="24"/>
        </w:rPr>
      </w:pPr>
      <w:r w:rsidRPr="00842DD6">
        <w:rPr>
          <w:rFonts w:ascii="Times New Roman" w:hAnsi="Times New Roman"/>
          <w:sz w:val="24"/>
          <w:szCs w:val="24"/>
        </w:rPr>
        <w:t>5.</w:t>
      </w:r>
      <w:r w:rsidRPr="00842DD6">
        <w:rPr>
          <w:rFonts w:ascii="Times New Roman" w:hAnsi="Times New Roman"/>
          <w:sz w:val="24"/>
          <w:szCs w:val="24"/>
          <w:u w:val="single"/>
        </w:rPr>
        <w:t xml:space="preserve"> http:/ </w:t>
      </w:r>
      <w:proofErr w:type="spellStart"/>
      <w:r w:rsidRPr="00842DD6">
        <w:rPr>
          <w:rFonts w:ascii="Times New Roman" w:hAnsi="Times New Roman"/>
          <w:sz w:val="24"/>
          <w:szCs w:val="24"/>
          <w:u w:val="single"/>
        </w:rPr>
        <w:t>www.nostroy.ru</w:t>
      </w:r>
      <w:r w:rsidRPr="00842DD6">
        <w:rPr>
          <w:rFonts w:ascii="Times New Roman" w:hAnsi="Times New Roman"/>
          <w:sz w:val="24"/>
          <w:szCs w:val="24"/>
        </w:rPr>
        <w:t>-официальный</w:t>
      </w:r>
      <w:proofErr w:type="spellEnd"/>
      <w:r w:rsidRPr="00842DD6">
        <w:rPr>
          <w:rFonts w:ascii="Times New Roman" w:hAnsi="Times New Roman"/>
          <w:sz w:val="24"/>
          <w:szCs w:val="24"/>
        </w:rPr>
        <w:t xml:space="preserve"> сайт Ассоциации «</w:t>
      </w:r>
      <w:proofErr w:type="gramStart"/>
      <w:r w:rsidRPr="00842DD6">
        <w:rPr>
          <w:rFonts w:ascii="Times New Roman" w:hAnsi="Times New Roman"/>
          <w:sz w:val="24"/>
          <w:szCs w:val="24"/>
        </w:rPr>
        <w:t>Национальное</w:t>
      </w:r>
      <w:proofErr w:type="gramEnd"/>
    </w:p>
    <w:p w:rsidR="00842DD6" w:rsidRPr="00842DD6" w:rsidRDefault="00842DD6" w:rsidP="00842DD6">
      <w:pPr>
        <w:spacing w:line="360" w:lineRule="auto"/>
        <w:ind w:left="360"/>
        <w:contextualSpacing/>
        <w:rPr>
          <w:rFonts w:ascii="Times New Roman" w:hAnsi="Times New Roman"/>
          <w:sz w:val="24"/>
          <w:szCs w:val="24"/>
        </w:rPr>
      </w:pPr>
      <w:r w:rsidRPr="00842DD6">
        <w:rPr>
          <w:rFonts w:ascii="Times New Roman" w:hAnsi="Times New Roman"/>
          <w:sz w:val="24"/>
          <w:szCs w:val="24"/>
        </w:rPr>
        <w:t>объединение строителей» (НОСТРОЙ)</w:t>
      </w:r>
    </w:p>
    <w:p w:rsidR="00842DD6" w:rsidRPr="00842DD6" w:rsidRDefault="00842DD6" w:rsidP="00842DD6">
      <w:pPr>
        <w:spacing w:line="360" w:lineRule="auto"/>
        <w:ind w:left="360"/>
        <w:contextualSpacing/>
        <w:rPr>
          <w:rFonts w:ascii="Times New Roman" w:hAnsi="Times New Roman"/>
          <w:sz w:val="24"/>
          <w:szCs w:val="24"/>
        </w:rPr>
      </w:pPr>
      <w:r w:rsidRPr="00842DD6">
        <w:rPr>
          <w:rFonts w:ascii="Times New Roman" w:hAnsi="Times New Roman"/>
          <w:sz w:val="24"/>
          <w:szCs w:val="24"/>
        </w:rPr>
        <w:t>6.</w:t>
      </w:r>
      <w:r w:rsidRPr="00842DD6">
        <w:rPr>
          <w:rFonts w:ascii="Times New Roman" w:hAnsi="Times New Roman"/>
          <w:sz w:val="24"/>
          <w:szCs w:val="24"/>
          <w:u w:val="single"/>
        </w:rPr>
        <w:t xml:space="preserve"> http://www.cntd.ru</w:t>
      </w:r>
      <w:r w:rsidRPr="00842DD6">
        <w:rPr>
          <w:rFonts w:ascii="Times New Roman" w:hAnsi="Times New Roman"/>
          <w:sz w:val="24"/>
          <w:szCs w:val="24"/>
        </w:rPr>
        <w:t xml:space="preserve">- сайт профессиональные справочные системы </w:t>
      </w:r>
      <w:proofErr w:type="spellStart"/>
      <w:r w:rsidRPr="00842DD6">
        <w:rPr>
          <w:rFonts w:ascii="Times New Roman" w:hAnsi="Times New Roman"/>
          <w:sz w:val="24"/>
          <w:szCs w:val="24"/>
        </w:rPr>
        <w:t>Техэксперт</w:t>
      </w:r>
      <w:proofErr w:type="spellEnd"/>
      <w:r w:rsidRPr="00842DD6">
        <w:rPr>
          <w:rFonts w:ascii="Times New Roman" w:hAnsi="Times New Roman"/>
          <w:sz w:val="24"/>
          <w:szCs w:val="24"/>
        </w:rPr>
        <w:t>.</w:t>
      </w:r>
    </w:p>
    <w:p w:rsidR="00842DD6" w:rsidRPr="00842DD6" w:rsidRDefault="00842DD6" w:rsidP="00842DD6">
      <w:pPr>
        <w:spacing w:line="360" w:lineRule="auto"/>
        <w:ind w:left="360"/>
        <w:contextualSpacing/>
        <w:rPr>
          <w:rFonts w:ascii="Times New Roman" w:hAnsi="Times New Roman"/>
          <w:sz w:val="24"/>
          <w:szCs w:val="24"/>
        </w:rPr>
      </w:pPr>
      <w:r w:rsidRPr="00842DD6">
        <w:rPr>
          <w:rFonts w:ascii="Times New Roman" w:hAnsi="Times New Roman"/>
          <w:sz w:val="24"/>
          <w:szCs w:val="24"/>
        </w:rPr>
        <w:t xml:space="preserve">7. </w:t>
      </w:r>
      <w:hyperlink r:id="rId51" w:history="1">
        <w:r w:rsidRPr="00842DD6">
          <w:rPr>
            <w:rFonts w:ascii="Times New Roman" w:hAnsi="Times New Roman"/>
            <w:color w:val="0000FF"/>
            <w:sz w:val="24"/>
            <w:szCs w:val="24"/>
            <w:u w:val="single"/>
          </w:rPr>
          <w:t>http://www.</w:t>
        </w:r>
        <w:r w:rsidRPr="00842DD6">
          <w:rPr>
            <w:rFonts w:ascii="Times New Roman" w:hAnsi="Times New Roman"/>
            <w:color w:val="0000FF"/>
            <w:sz w:val="24"/>
            <w:szCs w:val="24"/>
            <w:u w:val="single"/>
            <w:lang w:val="en-US"/>
          </w:rPr>
          <w:t>files</w:t>
        </w:r>
        <w:r w:rsidRPr="00842DD6">
          <w:rPr>
            <w:rFonts w:ascii="Times New Roman" w:hAnsi="Times New Roman"/>
            <w:color w:val="0000FF"/>
            <w:sz w:val="24"/>
            <w:szCs w:val="24"/>
            <w:u w:val="single"/>
          </w:rPr>
          <w:t>.</w:t>
        </w:r>
        <w:proofErr w:type="spellStart"/>
        <w:r w:rsidRPr="00842DD6">
          <w:rPr>
            <w:rFonts w:ascii="Times New Roman" w:hAnsi="Times New Roman"/>
            <w:color w:val="0000FF"/>
            <w:sz w:val="24"/>
            <w:szCs w:val="24"/>
            <w:u w:val="single"/>
            <w:lang w:val="en-US"/>
          </w:rPr>
          <w:t>stoyif</w:t>
        </w:r>
        <w:proofErr w:type="spellEnd"/>
        <w:r w:rsidRPr="00842DD6">
          <w:rPr>
            <w:rFonts w:ascii="Times New Roman" w:hAnsi="Times New Roman"/>
            <w:color w:val="0000FF"/>
            <w:sz w:val="24"/>
            <w:szCs w:val="24"/>
            <w:u w:val="single"/>
          </w:rPr>
          <w:t>.</w:t>
        </w:r>
        <w:proofErr w:type="spellStart"/>
        <w:r w:rsidRPr="00842DD6">
          <w:rPr>
            <w:rFonts w:ascii="Times New Roman" w:hAnsi="Times New Roman"/>
            <w:color w:val="0000FF"/>
            <w:sz w:val="24"/>
            <w:szCs w:val="24"/>
            <w:u w:val="single"/>
            <w:lang w:val="en-US"/>
          </w:rPr>
          <w:t>ru</w:t>
        </w:r>
        <w:proofErr w:type="spellEnd"/>
      </w:hyperlink>
      <w:r w:rsidRPr="00842DD6">
        <w:rPr>
          <w:rFonts w:ascii="Times New Roman" w:hAnsi="Times New Roman"/>
          <w:sz w:val="24"/>
          <w:szCs w:val="24"/>
        </w:rPr>
        <w:t xml:space="preserve"> – Нормативная база </w:t>
      </w:r>
      <w:proofErr w:type="spellStart"/>
      <w:r w:rsidRPr="00842DD6">
        <w:rPr>
          <w:rFonts w:ascii="Times New Roman" w:hAnsi="Times New Roman"/>
          <w:sz w:val="24"/>
          <w:szCs w:val="24"/>
        </w:rPr>
        <w:t>ГОСТ\СП\СНиП</w:t>
      </w:r>
      <w:proofErr w:type="spellEnd"/>
      <w:r w:rsidRPr="00842DD6">
        <w:rPr>
          <w:rFonts w:ascii="Times New Roman" w:hAnsi="Times New Roman"/>
          <w:sz w:val="24"/>
          <w:szCs w:val="24"/>
        </w:rPr>
        <w:t>, Справочник дорожн</w:t>
      </w:r>
      <w:r w:rsidRPr="00842DD6">
        <w:rPr>
          <w:rFonts w:ascii="Times New Roman" w:hAnsi="Times New Roman"/>
          <w:sz w:val="24"/>
          <w:szCs w:val="24"/>
        </w:rPr>
        <w:t>и</w:t>
      </w:r>
      <w:r w:rsidRPr="00842DD6">
        <w:rPr>
          <w:rFonts w:ascii="Times New Roman" w:hAnsi="Times New Roman"/>
          <w:sz w:val="24"/>
          <w:szCs w:val="24"/>
        </w:rPr>
        <w:t>ка, Техническая документация</w:t>
      </w:r>
    </w:p>
    <w:p w:rsidR="00842DD6" w:rsidRPr="00842DD6" w:rsidRDefault="00842DD6" w:rsidP="00842DD6">
      <w:pPr>
        <w:spacing w:line="360" w:lineRule="auto"/>
        <w:ind w:left="360"/>
        <w:contextualSpacing/>
        <w:rPr>
          <w:rFonts w:ascii="Times New Roman" w:hAnsi="Times New Roman"/>
          <w:b/>
          <w:sz w:val="24"/>
          <w:szCs w:val="24"/>
        </w:rPr>
      </w:pPr>
    </w:p>
    <w:p w:rsidR="00842DD6" w:rsidRPr="00842DD6" w:rsidRDefault="00842DD6" w:rsidP="003433DD">
      <w:pPr>
        <w:spacing w:line="360" w:lineRule="auto"/>
        <w:contextualSpacing/>
        <w:rPr>
          <w:rFonts w:ascii="Times New Roman" w:hAnsi="Times New Roman"/>
          <w:b/>
          <w:sz w:val="24"/>
          <w:szCs w:val="24"/>
        </w:rPr>
      </w:pPr>
    </w:p>
    <w:p w:rsidR="00842DD6" w:rsidRPr="00842DD6" w:rsidRDefault="00842DD6" w:rsidP="00842DD6">
      <w:pPr>
        <w:suppressAutoHyphens/>
        <w:spacing w:line="360" w:lineRule="auto"/>
        <w:ind w:left="360"/>
        <w:contextualSpacing/>
        <w:rPr>
          <w:rFonts w:ascii="Times New Roman" w:hAnsi="Times New Roman"/>
          <w:b/>
          <w:bCs/>
          <w:sz w:val="24"/>
          <w:szCs w:val="24"/>
        </w:rPr>
      </w:pPr>
      <w:r w:rsidRPr="00842DD6">
        <w:rPr>
          <w:rFonts w:ascii="Times New Roman" w:hAnsi="Times New Roman"/>
          <w:b/>
          <w:bCs/>
          <w:sz w:val="24"/>
          <w:szCs w:val="24"/>
        </w:rPr>
        <w:t xml:space="preserve">3.2.3. Дополнительные источники </w:t>
      </w:r>
    </w:p>
    <w:p w:rsidR="00842DD6" w:rsidRPr="00842DD6" w:rsidRDefault="00842DD6" w:rsidP="00842DD6">
      <w:pPr>
        <w:suppressAutoHyphens/>
        <w:spacing w:line="360" w:lineRule="auto"/>
        <w:ind w:left="360"/>
        <w:contextualSpacing/>
        <w:rPr>
          <w:rFonts w:ascii="Times New Roman" w:hAnsi="Times New Roman"/>
          <w:b/>
          <w:bCs/>
          <w:sz w:val="24"/>
          <w:szCs w:val="24"/>
        </w:rPr>
      </w:pPr>
    </w:p>
    <w:p w:rsidR="00842DD6" w:rsidRPr="00842DD6" w:rsidRDefault="00842DD6" w:rsidP="00842DD6">
      <w:pPr>
        <w:suppressAutoHyphens/>
        <w:spacing w:line="360" w:lineRule="auto"/>
        <w:contextualSpacing/>
        <w:rPr>
          <w:rFonts w:ascii="Times New Roman" w:hAnsi="Times New Roman"/>
          <w:bCs/>
          <w:sz w:val="24"/>
          <w:szCs w:val="24"/>
        </w:rPr>
      </w:pPr>
      <w:r w:rsidRPr="00842DD6">
        <w:rPr>
          <w:rFonts w:ascii="Times New Roman" w:hAnsi="Times New Roman"/>
          <w:bCs/>
          <w:sz w:val="24"/>
          <w:szCs w:val="24"/>
        </w:rPr>
        <w:t xml:space="preserve">1.           Васильев А. П. Эксплуатация автомобильных дорог : в 2 т. — Т. 2 : учебник для студ. </w:t>
      </w:r>
      <w:proofErr w:type="spellStart"/>
      <w:r w:rsidRPr="00842DD6">
        <w:rPr>
          <w:rFonts w:ascii="Times New Roman" w:hAnsi="Times New Roman"/>
          <w:bCs/>
          <w:sz w:val="24"/>
          <w:szCs w:val="24"/>
        </w:rPr>
        <w:t>высш</w:t>
      </w:r>
      <w:proofErr w:type="spellEnd"/>
      <w:r w:rsidRPr="00842DD6">
        <w:rPr>
          <w:rFonts w:ascii="Times New Roman" w:hAnsi="Times New Roman"/>
          <w:bCs/>
          <w:sz w:val="24"/>
          <w:szCs w:val="24"/>
        </w:rPr>
        <w:t>. учеб</w:t>
      </w:r>
      <w:proofErr w:type="gramStart"/>
      <w:r w:rsidRPr="00842DD6">
        <w:rPr>
          <w:rFonts w:ascii="Times New Roman" w:hAnsi="Times New Roman"/>
          <w:bCs/>
          <w:sz w:val="24"/>
          <w:szCs w:val="24"/>
        </w:rPr>
        <w:t>.</w:t>
      </w:r>
      <w:proofErr w:type="gramEnd"/>
      <w:r w:rsidRPr="00842DD6">
        <w:rPr>
          <w:rFonts w:ascii="Times New Roman" w:hAnsi="Times New Roman"/>
          <w:bCs/>
          <w:sz w:val="24"/>
          <w:szCs w:val="24"/>
        </w:rPr>
        <w:t xml:space="preserve"> </w:t>
      </w:r>
      <w:proofErr w:type="gramStart"/>
      <w:r w:rsidRPr="00842DD6">
        <w:rPr>
          <w:rFonts w:ascii="Times New Roman" w:hAnsi="Times New Roman"/>
          <w:bCs/>
          <w:sz w:val="24"/>
          <w:szCs w:val="24"/>
        </w:rPr>
        <w:t>з</w:t>
      </w:r>
      <w:proofErr w:type="gramEnd"/>
      <w:r w:rsidRPr="00842DD6">
        <w:rPr>
          <w:rFonts w:ascii="Times New Roman" w:hAnsi="Times New Roman"/>
          <w:bCs/>
          <w:sz w:val="24"/>
          <w:szCs w:val="24"/>
        </w:rPr>
        <w:t xml:space="preserve">аведений / А. П. Васильев. — М.: Издательский центр «Академия», 2010. — 320 </w:t>
      </w:r>
      <w:proofErr w:type="gramStart"/>
      <w:r w:rsidRPr="00842DD6">
        <w:rPr>
          <w:rFonts w:ascii="Times New Roman" w:hAnsi="Times New Roman"/>
          <w:bCs/>
          <w:sz w:val="24"/>
          <w:szCs w:val="24"/>
        </w:rPr>
        <w:t>с</w:t>
      </w:r>
      <w:proofErr w:type="gramEnd"/>
      <w:r w:rsidRPr="00842DD6">
        <w:rPr>
          <w:rFonts w:ascii="Times New Roman" w:hAnsi="Times New Roman"/>
          <w:bCs/>
          <w:sz w:val="24"/>
          <w:szCs w:val="24"/>
        </w:rPr>
        <w:t>.</w:t>
      </w:r>
    </w:p>
    <w:p w:rsidR="00842DD6" w:rsidRPr="00842DD6" w:rsidRDefault="00842DD6" w:rsidP="00842DD6">
      <w:pPr>
        <w:numPr>
          <w:ilvl w:val="0"/>
          <w:numId w:val="322"/>
        </w:numPr>
        <w:suppressAutoHyphens/>
        <w:spacing w:before="120" w:after="120" w:line="360" w:lineRule="auto"/>
        <w:contextualSpacing/>
        <w:rPr>
          <w:rFonts w:ascii="Times New Roman" w:hAnsi="Times New Roman"/>
          <w:bCs/>
          <w:sz w:val="24"/>
          <w:szCs w:val="24"/>
        </w:rPr>
      </w:pPr>
      <w:r w:rsidRPr="00842DD6">
        <w:rPr>
          <w:rFonts w:ascii="Times New Roman" w:hAnsi="Times New Roman"/>
          <w:bCs/>
          <w:sz w:val="24"/>
          <w:szCs w:val="24"/>
        </w:rPr>
        <w:t xml:space="preserve"> Васильев А.П. Справочная энциклопедия дорожника Т</w:t>
      </w:r>
      <w:proofErr w:type="gramStart"/>
      <w:r w:rsidRPr="00842DD6">
        <w:rPr>
          <w:rFonts w:ascii="Times New Roman" w:hAnsi="Times New Roman"/>
          <w:bCs/>
          <w:sz w:val="24"/>
          <w:szCs w:val="24"/>
        </w:rPr>
        <w:t>1</w:t>
      </w:r>
      <w:proofErr w:type="gramEnd"/>
      <w:r w:rsidRPr="00842DD6">
        <w:rPr>
          <w:rFonts w:ascii="Times New Roman" w:hAnsi="Times New Roman"/>
          <w:bCs/>
          <w:sz w:val="24"/>
          <w:szCs w:val="24"/>
        </w:rPr>
        <w:t>. Строительство и реконструкция автомобильных дорог. – М.: «</w:t>
      </w:r>
      <w:proofErr w:type="spellStart"/>
      <w:r w:rsidRPr="00842DD6">
        <w:rPr>
          <w:rFonts w:ascii="Times New Roman" w:hAnsi="Times New Roman"/>
          <w:bCs/>
          <w:sz w:val="24"/>
          <w:szCs w:val="24"/>
        </w:rPr>
        <w:t>ВиАрт</w:t>
      </w:r>
      <w:proofErr w:type="spellEnd"/>
      <w:r w:rsidRPr="00842DD6">
        <w:rPr>
          <w:rFonts w:ascii="Times New Roman" w:hAnsi="Times New Roman"/>
          <w:bCs/>
          <w:sz w:val="24"/>
          <w:szCs w:val="24"/>
        </w:rPr>
        <w:t xml:space="preserve"> Плюс», 2005. – 646 </w:t>
      </w:r>
      <w:proofErr w:type="gramStart"/>
      <w:r w:rsidRPr="00842DD6">
        <w:rPr>
          <w:rFonts w:ascii="Times New Roman" w:hAnsi="Times New Roman"/>
          <w:bCs/>
          <w:sz w:val="24"/>
          <w:szCs w:val="24"/>
        </w:rPr>
        <w:t>с</w:t>
      </w:r>
      <w:proofErr w:type="gramEnd"/>
      <w:r w:rsidRPr="00842DD6">
        <w:rPr>
          <w:rFonts w:ascii="Times New Roman" w:hAnsi="Times New Roman"/>
          <w:bCs/>
          <w:sz w:val="24"/>
          <w:szCs w:val="24"/>
        </w:rPr>
        <w:t>.</w:t>
      </w:r>
    </w:p>
    <w:p w:rsidR="00842DD6" w:rsidRDefault="00842DD6" w:rsidP="00842DD6">
      <w:pPr>
        <w:suppressAutoHyphens/>
        <w:spacing w:line="360" w:lineRule="auto"/>
        <w:ind w:left="360"/>
        <w:contextualSpacing/>
        <w:rPr>
          <w:rFonts w:ascii="Times New Roman" w:hAnsi="Times New Roman"/>
          <w:bCs/>
          <w:i/>
          <w:sz w:val="24"/>
          <w:szCs w:val="24"/>
        </w:rPr>
      </w:pPr>
    </w:p>
    <w:p w:rsidR="003433DD" w:rsidRPr="00842DD6" w:rsidRDefault="003433DD" w:rsidP="00842DD6">
      <w:pPr>
        <w:suppressAutoHyphens/>
        <w:spacing w:line="360" w:lineRule="auto"/>
        <w:ind w:left="360"/>
        <w:contextualSpacing/>
        <w:rPr>
          <w:rFonts w:ascii="Times New Roman" w:hAnsi="Times New Roman"/>
          <w:bCs/>
          <w:i/>
          <w:sz w:val="24"/>
          <w:szCs w:val="24"/>
        </w:rPr>
      </w:pPr>
    </w:p>
    <w:p w:rsidR="00452A97" w:rsidRPr="00452A97" w:rsidRDefault="00842DD6" w:rsidP="00452A97">
      <w:pPr>
        <w:numPr>
          <w:ilvl w:val="0"/>
          <w:numId w:val="322"/>
        </w:numPr>
        <w:spacing w:line="360" w:lineRule="auto"/>
        <w:contextualSpacing/>
        <w:rPr>
          <w:rFonts w:ascii="Times New Roman" w:hAnsi="Times New Roman"/>
          <w:b/>
          <w:sz w:val="24"/>
          <w:szCs w:val="24"/>
        </w:rPr>
      </w:pPr>
      <w:r w:rsidRPr="00452A97">
        <w:rPr>
          <w:rFonts w:ascii="Times New Roman" w:hAnsi="Times New Roman"/>
          <w:b/>
          <w:sz w:val="24"/>
          <w:szCs w:val="24"/>
        </w:rPr>
        <w:lastRenderedPageBreak/>
        <w:t xml:space="preserve">КОНТРОЛЬ И ОЦЕНКА РЕЗУЛЬТАТОВ ОСВОЕНИЯ </w:t>
      </w:r>
    </w:p>
    <w:p w:rsidR="00ED002C" w:rsidRDefault="00842DD6" w:rsidP="00ED002C">
      <w:pPr>
        <w:spacing w:line="360" w:lineRule="auto"/>
        <w:ind w:left="600"/>
        <w:contextualSpacing/>
        <w:rPr>
          <w:rFonts w:ascii="Times New Roman" w:hAnsi="Times New Roman"/>
          <w:b/>
          <w:sz w:val="24"/>
          <w:szCs w:val="24"/>
        </w:rPr>
      </w:pPr>
      <w:r w:rsidRPr="00452A97">
        <w:rPr>
          <w:rFonts w:ascii="Times New Roman" w:hAnsi="Times New Roman"/>
          <w:b/>
          <w:sz w:val="24"/>
          <w:szCs w:val="24"/>
        </w:rPr>
        <w:t>ПРОФЕССИОНАЛЬНОГО МОДУЛ</w:t>
      </w:r>
    </w:p>
    <w:p w:rsidR="00842DD6" w:rsidRDefault="00ED002C" w:rsidP="003433DD">
      <w:pPr>
        <w:spacing w:line="360" w:lineRule="auto"/>
        <w:ind w:left="600"/>
        <w:contextualSpacing/>
        <w:rPr>
          <w:rFonts w:ascii="Times New Roman" w:hAnsi="Times New Roman"/>
          <w:b/>
          <w:sz w:val="24"/>
          <w:szCs w:val="24"/>
        </w:rPr>
      </w:pPr>
      <w:r w:rsidRPr="00842DD6">
        <w:rPr>
          <w:rFonts w:ascii="Times New Roman" w:hAnsi="Times New Roman"/>
          <w:bCs/>
          <w:iCs/>
          <w:sz w:val="24"/>
          <w:szCs w:val="24"/>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2"/>
        <w:gridCol w:w="3898"/>
        <w:gridCol w:w="2529"/>
      </w:tblGrid>
      <w:tr w:rsidR="00027E17" w:rsidRPr="002E1E78" w:rsidTr="0002462A">
        <w:trPr>
          <w:trHeight w:val="1098"/>
        </w:trPr>
        <w:tc>
          <w:tcPr>
            <w:tcW w:w="2752" w:type="dxa"/>
          </w:tcPr>
          <w:p w:rsidR="00027E17" w:rsidRPr="002E1E78" w:rsidRDefault="00027E17" w:rsidP="00ED002C">
            <w:pPr>
              <w:suppressAutoHyphens/>
              <w:spacing w:line="360" w:lineRule="auto"/>
              <w:contextualSpacing/>
              <w:jc w:val="center"/>
              <w:rPr>
                <w:rFonts w:ascii="Times New Roman" w:hAnsi="Times New Roman"/>
                <w:sz w:val="24"/>
                <w:szCs w:val="24"/>
              </w:rPr>
            </w:pPr>
            <w:r w:rsidRPr="002E1E78">
              <w:rPr>
                <w:rFonts w:ascii="Times New Roman" w:hAnsi="Times New Roman"/>
                <w:sz w:val="24"/>
                <w:szCs w:val="24"/>
              </w:rPr>
              <w:t>Код и наименование профессиональных и общих компетенций, формируемых в рамках модуля</w:t>
            </w:r>
          </w:p>
        </w:tc>
        <w:tc>
          <w:tcPr>
            <w:tcW w:w="3898" w:type="dxa"/>
          </w:tcPr>
          <w:p w:rsidR="00027E17" w:rsidRPr="002E1E78" w:rsidRDefault="00027E17" w:rsidP="00ED002C">
            <w:pPr>
              <w:suppressAutoHyphens/>
              <w:spacing w:line="360" w:lineRule="auto"/>
              <w:contextualSpacing/>
              <w:jc w:val="center"/>
              <w:rPr>
                <w:rFonts w:ascii="Times New Roman" w:hAnsi="Times New Roman"/>
                <w:sz w:val="24"/>
                <w:szCs w:val="24"/>
              </w:rPr>
            </w:pPr>
          </w:p>
          <w:p w:rsidR="00027E17" w:rsidRPr="002E1E78" w:rsidRDefault="00027E17" w:rsidP="00ED002C">
            <w:pPr>
              <w:suppressAutoHyphens/>
              <w:spacing w:line="360" w:lineRule="auto"/>
              <w:contextualSpacing/>
              <w:jc w:val="center"/>
              <w:rPr>
                <w:rFonts w:ascii="Times New Roman" w:hAnsi="Times New Roman"/>
                <w:sz w:val="24"/>
                <w:szCs w:val="24"/>
              </w:rPr>
            </w:pPr>
            <w:r w:rsidRPr="002E1E78">
              <w:rPr>
                <w:rFonts w:ascii="Times New Roman" w:hAnsi="Times New Roman"/>
                <w:sz w:val="24"/>
                <w:szCs w:val="24"/>
              </w:rPr>
              <w:t>Критерии оценки</w:t>
            </w:r>
          </w:p>
        </w:tc>
        <w:tc>
          <w:tcPr>
            <w:tcW w:w="2529" w:type="dxa"/>
          </w:tcPr>
          <w:p w:rsidR="00027E17" w:rsidRPr="002E1E78" w:rsidRDefault="00027E17" w:rsidP="00ED002C">
            <w:pPr>
              <w:suppressAutoHyphens/>
              <w:spacing w:line="360" w:lineRule="auto"/>
              <w:contextualSpacing/>
              <w:jc w:val="center"/>
              <w:rPr>
                <w:rFonts w:ascii="Times New Roman" w:hAnsi="Times New Roman"/>
                <w:sz w:val="24"/>
                <w:szCs w:val="24"/>
              </w:rPr>
            </w:pPr>
          </w:p>
          <w:p w:rsidR="00027E17" w:rsidRPr="002E1E78" w:rsidRDefault="00027E17" w:rsidP="00ED002C">
            <w:pPr>
              <w:suppressAutoHyphens/>
              <w:spacing w:line="360" w:lineRule="auto"/>
              <w:contextualSpacing/>
              <w:jc w:val="center"/>
              <w:rPr>
                <w:rFonts w:ascii="Times New Roman" w:hAnsi="Times New Roman"/>
                <w:sz w:val="24"/>
                <w:szCs w:val="24"/>
              </w:rPr>
            </w:pPr>
            <w:r w:rsidRPr="002E1E78">
              <w:rPr>
                <w:rFonts w:ascii="Times New Roman" w:hAnsi="Times New Roman"/>
                <w:sz w:val="24"/>
                <w:szCs w:val="24"/>
              </w:rPr>
              <w:t>Методы оценки</w:t>
            </w:r>
          </w:p>
        </w:tc>
      </w:tr>
      <w:tr w:rsidR="00027E17" w:rsidRPr="002E1E78" w:rsidTr="0002462A">
        <w:trPr>
          <w:trHeight w:val="698"/>
        </w:trPr>
        <w:tc>
          <w:tcPr>
            <w:tcW w:w="2752" w:type="dxa"/>
          </w:tcPr>
          <w:p w:rsidR="00027E17" w:rsidRPr="002E1E78" w:rsidRDefault="00ED002C" w:rsidP="00ED002C">
            <w:pPr>
              <w:suppressAutoHyphens/>
              <w:spacing w:after="0" w:line="360" w:lineRule="auto"/>
              <w:contextualSpacing/>
              <w:jc w:val="both"/>
              <w:rPr>
                <w:rFonts w:ascii="Times New Roman" w:hAnsi="Times New Roman"/>
                <w:sz w:val="24"/>
                <w:szCs w:val="24"/>
              </w:rPr>
            </w:pPr>
            <w:r w:rsidRPr="00842DD6">
              <w:rPr>
                <w:rFonts w:ascii="Times New Roman" w:hAnsi="Times New Roman"/>
                <w:bCs/>
                <w:iCs/>
                <w:sz w:val="24"/>
                <w:szCs w:val="24"/>
              </w:rPr>
              <w:t>ПК 4.1.</w:t>
            </w:r>
            <w:r>
              <w:rPr>
                <w:rFonts w:ascii="Times New Roman" w:hAnsi="Times New Roman"/>
                <w:bCs/>
                <w:iCs/>
                <w:sz w:val="24"/>
                <w:szCs w:val="24"/>
              </w:rPr>
              <w:tab/>
            </w:r>
            <w:r w:rsidRPr="00842DD6">
              <w:rPr>
                <w:rFonts w:ascii="Times New Roman" w:hAnsi="Times New Roman"/>
                <w:sz w:val="24"/>
                <w:szCs w:val="24"/>
              </w:rPr>
              <w:tab/>
            </w:r>
            <w:r w:rsidRPr="00842DD6">
              <w:rPr>
                <w:rFonts w:ascii="Times New Roman" w:hAnsi="Times New Roman"/>
                <w:bCs/>
                <w:iCs/>
                <w:sz w:val="24"/>
                <w:szCs w:val="24"/>
              </w:rPr>
              <w:t>Организация и выполнение работ зимнего содержания автомобильных дорог и аэродромов</w:t>
            </w:r>
            <w:r w:rsidRPr="002E1E78">
              <w:rPr>
                <w:rFonts w:ascii="Times New Roman" w:hAnsi="Times New Roman"/>
                <w:sz w:val="24"/>
                <w:szCs w:val="24"/>
              </w:rPr>
              <w:t xml:space="preserve"> </w:t>
            </w:r>
          </w:p>
        </w:tc>
        <w:tc>
          <w:tcPr>
            <w:tcW w:w="3898" w:type="dxa"/>
          </w:tcPr>
          <w:p w:rsidR="00027E17" w:rsidRPr="002E1E78" w:rsidRDefault="00027E17" w:rsidP="00ED002C">
            <w:pPr>
              <w:suppressAutoHyphens/>
              <w:spacing w:after="0" w:line="360" w:lineRule="auto"/>
              <w:contextualSpacing/>
              <w:jc w:val="both"/>
              <w:rPr>
                <w:rFonts w:ascii="Times New Roman" w:hAnsi="Times New Roman"/>
                <w:sz w:val="24"/>
                <w:szCs w:val="24"/>
              </w:rPr>
            </w:pPr>
            <w:r>
              <w:rPr>
                <w:rFonts w:ascii="Times New Roman" w:hAnsi="Times New Roman"/>
                <w:sz w:val="24"/>
                <w:szCs w:val="24"/>
              </w:rPr>
              <w:t>-</w:t>
            </w:r>
            <w:r w:rsidRPr="002E1E78">
              <w:rPr>
                <w:rFonts w:ascii="Times New Roman" w:hAnsi="Times New Roman"/>
                <w:sz w:val="24"/>
                <w:szCs w:val="24"/>
              </w:rPr>
              <w:t>демонстрация</w:t>
            </w:r>
            <w:r w:rsidRPr="00C41566">
              <w:rPr>
                <w:rFonts w:ascii="Times New Roman" w:hAnsi="Times New Roman"/>
                <w:sz w:val="24"/>
                <w:szCs w:val="24"/>
              </w:rPr>
              <w:t xml:space="preserve"> </w:t>
            </w:r>
            <w:r>
              <w:rPr>
                <w:rFonts w:ascii="Times New Roman" w:hAnsi="Times New Roman"/>
                <w:sz w:val="24"/>
                <w:szCs w:val="24"/>
              </w:rPr>
              <w:t xml:space="preserve">знаний </w:t>
            </w:r>
            <w:r w:rsidRPr="00C41566">
              <w:rPr>
                <w:rFonts w:ascii="Times New Roman" w:hAnsi="Times New Roman"/>
                <w:sz w:val="24"/>
                <w:szCs w:val="24"/>
              </w:rPr>
              <w:t>основны</w:t>
            </w:r>
            <w:r>
              <w:rPr>
                <w:rFonts w:ascii="Times New Roman" w:hAnsi="Times New Roman"/>
                <w:sz w:val="24"/>
                <w:szCs w:val="24"/>
              </w:rPr>
              <w:t>х</w:t>
            </w:r>
            <w:r w:rsidRPr="00C41566">
              <w:rPr>
                <w:rFonts w:ascii="Times New Roman" w:hAnsi="Times New Roman"/>
                <w:sz w:val="24"/>
                <w:szCs w:val="24"/>
              </w:rPr>
              <w:t xml:space="preserve"> положени</w:t>
            </w:r>
            <w:r>
              <w:rPr>
                <w:rFonts w:ascii="Times New Roman" w:hAnsi="Times New Roman"/>
                <w:sz w:val="24"/>
                <w:szCs w:val="24"/>
              </w:rPr>
              <w:t>й</w:t>
            </w:r>
            <w:r w:rsidRPr="00C41566">
              <w:rPr>
                <w:rFonts w:ascii="Times New Roman" w:hAnsi="Times New Roman"/>
                <w:sz w:val="24"/>
                <w:szCs w:val="24"/>
              </w:rPr>
              <w:t xml:space="preserve"> по организации </w:t>
            </w:r>
            <w:r w:rsidR="00867C06">
              <w:rPr>
                <w:rFonts w:ascii="Times New Roman" w:hAnsi="Times New Roman"/>
                <w:sz w:val="24"/>
                <w:szCs w:val="24"/>
              </w:rPr>
              <w:t xml:space="preserve">зимнего </w:t>
            </w:r>
            <w:r w:rsidRPr="00C41566">
              <w:rPr>
                <w:rFonts w:ascii="Times New Roman" w:hAnsi="Times New Roman"/>
                <w:sz w:val="24"/>
                <w:szCs w:val="24"/>
              </w:rPr>
              <w:t>содержания, автомобильных дорог, транспортных сооружений и аэродромов;</w:t>
            </w:r>
          </w:p>
          <w:p w:rsidR="00027E17" w:rsidRPr="002E1E78" w:rsidRDefault="00027E17" w:rsidP="00ED002C">
            <w:pPr>
              <w:suppressAutoHyphens/>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анализировать условия работы и возможность применения различных методик для решения профессиональных задач;</w:t>
            </w:r>
          </w:p>
          <w:p w:rsidR="00027E17" w:rsidRPr="002E1E78" w:rsidRDefault="00027E17" w:rsidP="00ED002C">
            <w:pPr>
              <w:suppressAutoHyphens/>
              <w:spacing w:after="0" w:line="360" w:lineRule="auto"/>
              <w:contextualSpacing/>
              <w:jc w:val="both"/>
              <w:rPr>
                <w:rFonts w:ascii="Times New Roman" w:hAnsi="Times New Roman"/>
                <w:sz w:val="24"/>
                <w:szCs w:val="24"/>
              </w:rPr>
            </w:pPr>
          </w:p>
        </w:tc>
        <w:tc>
          <w:tcPr>
            <w:tcW w:w="2529" w:type="dxa"/>
          </w:tcPr>
          <w:p w:rsidR="002C668B" w:rsidRPr="002E1E78" w:rsidRDefault="002C668B" w:rsidP="002C668B">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выполнения пра</w:t>
            </w:r>
            <w:r w:rsidRPr="002E1E78">
              <w:rPr>
                <w:rFonts w:ascii="Times New Roman" w:hAnsi="Times New Roman"/>
                <w:sz w:val="24"/>
                <w:szCs w:val="24"/>
              </w:rPr>
              <w:t>к</w:t>
            </w:r>
            <w:r w:rsidRPr="002E1E78">
              <w:rPr>
                <w:rFonts w:ascii="Times New Roman" w:hAnsi="Times New Roman"/>
                <w:sz w:val="24"/>
                <w:szCs w:val="24"/>
              </w:rPr>
              <w:t>тических и лабор</w:t>
            </w:r>
            <w:r w:rsidRPr="002E1E78">
              <w:rPr>
                <w:rFonts w:ascii="Times New Roman" w:hAnsi="Times New Roman"/>
                <w:sz w:val="24"/>
                <w:szCs w:val="24"/>
              </w:rPr>
              <w:t>а</w:t>
            </w:r>
            <w:r w:rsidRPr="002E1E78">
              <w:rPr>
                <w:rFonts w:ascii="Times New Roman" w:hAnsi="Times New Roman"/>
                <w:sz w:val="24"/>
                <w:szCs w:val="24"/>
              </w:rPr>
              <w:t>торных работ Оценка процесса</w:t>
            </w:r>
          </w:p>
          <w:p w:rsidR="00027E17" w:rsidRPr="002E1E78" w:rsidRDefault="00027E17" w:rsidP="00ED002C">
            <w:pPr>
              <w:suppressAutoHyphens/>
              <w:spacing w:after="0" w:line="360" w:lineRule="auto"/>
              <w:contextualSpacing/>
              <w:jc w:val="both"/>
              <w:rPr>
                <w:rFonts w:ascii="Times New Roman" w:hAnsi="Times New Roman"/>
                <w:sz w:val="24"/>
                <w:szCs w:val="24"/>
              </w:rPr>
            </w:pPr>
          </w:p>
        </w:tc>
      </w:tr>
      <w:tr w:rsidR="0002462A" w:rsidRPr="002E1E78" w:rsidTr="0002462A">
        <w:tc>
          <w:tcPr>
            <w:tcW w:w="2752" w:type="dxa"/>
          </w:tcPr>
          <w:p w:rsidR="0002462A" w:rsidRDefault="0002462A" w:rsidP="00867C06">
            <w:pPr>
              <w:spacing w:after="0" w:line="360" w:lineRule="auto"/>
              <w:contextualSpacing/>
              <w:rPr>
                <w:rFonts w:ascii="Times New Roman" w:hAnsi="Times New Roman"/>
                <w:bCs/>
                <w:iCs/>
                <w:sz w:val="24"/>
                <w:szCs w:val="24"/>
              </w:rPr>
            </w:pPr>
            <w:r>
              <w:rPr>
                <w:rFonts w:ascii="Times New Roman" w:hAnsi="Times New Roman"/>
                <w:sz w:val="24"/>
                <w:szCs w:val="24"/>
              </w:rPr>
              <w:t>ПК 4.2.</w:t>
            </w:r>
            <w:r w:rsidRPr="00842DD6">
              <w:rPr>
                <w:rFonts w:ascii="Times New Roman" w:hAnsi="Times New Roman"/>
                <w:b/>
                <w:sz w:val="24"/>
                <w:szCs w:val="24"/>
              </w:rPr>
              <w:tab/>
            </w:r>
            <w:r w:rsidRPr="00842DD6">
              <w:rPr>
                <w:rFonts w:ascii="Times New Roman" w:hAnsi="Times New Roman"/>
                <w:bCs/>
                <w:iCs/>
                <w:sz w:val="24"/>
                <w:szCs w:val="24"/>
              </w:rPr>
              <w:t>Организ</w:t>
            </w:r>
            <w:r w:rsidRPr="00842DD6">
              <w:rPr>
                <w:rFonts w:ascii="Times New Roman" w:hAnsi="Times New Roman"/>
                <w:bCs/>
                <w:iCs/>
                <w:sz w:val="24"/>
                <w:szCs w:val="24"/>
              </w:rPr>
              <w:t>а</w:t>
            </w:r>
            <w:r w:rsidRPr="00842DD6">
              <w:rPr>
                <w:rFonts w:ascii="Times New Roman" w:hAnsi="Times New Roman"/>
                <w:bCs/>
                <w:iCs/>
                <w:sz w:val="24"/>
                <w:szCs w:val="24"/>
              </w:rPr>
              <w:t>ция и выполнение работ содержания автом</w:t>
            </w:r>
            <w:r w:rsidRPr="00842DD6">
              <w:rPr>
                <w:rFonts w:ascii="Times New Roman" w:hAnsi="Times New Roman"/>
                <w:bCs/>
                <w:iCs/>
                <w:sz w:val="24"/>
                <w:szCs w:val="24"/>
              </w:rPr>
              <w:t>о</w:t>
            </w:r>
            <w:r w:rsidRPr="00842DD6">
              <w:rPr>
                <w:rFonts w:ascii="Times New Roman" w:hAnsi="Times New Roman"/>
                <w:bCs/>
                <w:iCs/>
                <w:sz w:val="24"/>
                <w:szCs w:val="24"/>
              </w:rPr>
              <w:t>бильных дорог и аэр</w:t>
            </w:r>
            <w:r w:rsidRPr="00842DD6">
              <w:rPr>
                <w:rFonts w:ascii="Times New Roman" w:hAnsi="Times New Roman"/>
                <w:bCs/>
                <w:iCs/>
                <w:sz w:val="24"/>
                <w:szCs w:val="24"/>
              </w:rPr>
              <w:t>о</w:t>
            </w:r>
            <w:r w:rsidRPr="00842DD6">
              <w:rPr>
                <w:rFonts w:ascii="Times New Roman" w:hAnsi="Times New Roman"/>
                <w:bCs/>
                <w:iCs/>
                <w:sz w:val="24"/>
                <w:szCs w:val="24"/>
              </w:rPr>
              <w:t xml:space="preserve">дромов </w:t>
            </w:r>
            <w:r>
              <w:rPr>
                <w:rFonts w:ascii="Times New Roman" w:hAnsi="Times New Roman"/>
                <w:bCs/>
                <w:iCs/>
                <w:sz w:val="24"/>
                <w:szCs w:val="24"/>
              </w:rPr>
              <w:t>в весенне-летне-осенний периоды</w:t>
            </w:r>
          </w:p>
          <w:p w:rsidR="0002462A" w:rsidRDefault="0002462A" w:rsidP="00ED002C">
            <w:pPr>
              <w:spacing w:after="0" w:line="360" w:lineRule="auto"/>
              <w:contextualSpacing/>
              <w:rPr>
                <w:rFonts w:ascii="Times New Roman" w:hAnsi="Times New Roman"/>
                <w:sz w:val="24"/>
                <w:szCs w:val="24"/>
              </w:rPr>
            </w:pPr>
          </w:p>
        </w:tc>
        <w:tc>
          <w:tcPr>
            <w:tcW w:w="3898" w:type="dxa"/>
          </w:tcPr>
          <w:p w:rsidR="0002462A" w:rsidRPr="002E1E78" w:rsidRDefault="0002462A" w:rsidP="00094939">
            <w:pPr>
              <w:suppressAutoHyphens/>
              <w:spacing w:after="0" w:line="360" w:lineRule="auto"/>
              <w:contextualSpacing/>
              <w:jc w:val="both"/>
              <w:rPr>
                <w:rFonts w:ascii="Times New Roman" w:hAnsi="Times New Roman"/>
                <w:sz w:val="24"/>
                <w:szCs w:val="24"/>
              </w:rPr>
            </w:pPr>
            <w:r>
              <w:rPr>
                <w:rFonts w:ascii="Times New Roman" w:hAnsi="Times New Roman"/>
                <w:sz w:val="24"/>
                <w:szCs w:val="24"/>
              </w:rPr>
              <w:t>-</w:t>
            </w:r>
            <w:r w:rsidRPr="002E1E78">
              <w:rPr>
                <w:rFonts w:ascii="Times New Roman" w:hAnsi="Times New Roman"/>
                <w:sz w:val="24"/>
                <w:szCs w:val="24"/>
              </w:rPr>
              <w:t>демонстрация</w:t>
            </w:r>
            <w:r w:rsidRPr="00C41566">
              <w:rPr>
                <w:rFonts w:ascii="Times New Roman" w:hAnsi="Times New Roman"/>
                <w:sz w:val="24"/>
                <w:szCs w:val="24"/>
              </w:rPr>
              <w:t xml:space="preserve"> </w:t>
            </w:r>
            <w:r>
              <w:rPr>
                <w:rFonts w:ascii="Times New Roman" w:hAnsi="Times New Roman"/>
                <w:sz w:val="24"/>
                <w:szCs w:val="24"/>
              </w:rPr>
              <w:t xml:space="preserve">знаний </w:t>
            </w:r>
            <w:r w:rsidRPr="00C41566">
              <w:rPr>
                <w:rFonts w:ascii="Times New Roman" w:hAnsi="Times New Roman"/>
                <w:sz w:val="24"/>
                <w:szCs w:val="24"/>
              </w:rPr>
              <w:t>основны</w:t>
            </w:r>
            <w:r>
              <w:rPr>
                <w:rFonts w:ascii="Times New Roman" w:hAnsi="Times New Roman"/>
                <w:sz w:val="24"/>
                <w:szCs w:val="24"/>
              </w:rPr>
              <w:t>х</w:t>
            </w:r>
            <w:r w:rsidRPr="00C41566">
              <w:rPr>
                <w:rFonts w:ascii="Times New Roman" w:hAnsi="Times New Roman"/>
                <w:sz w:val="24"/>
                <w:szCs w:val="24"/>
              </w:rPr>
              <w:t xml:space="preserve"> положени</w:t>
            </w:r>
            <w:r>
              <w:rPr>
                <w:rFonts w:ascii="Times New Roman" w:hAnsi="Times New Roman"/>
                <w:sz w:val="24"/>
                <w:szCs w:val="24"/>
              </w:rPr>
              <w:t>й</w:t>
            </w:r>
            <w:r w:rsidRPr="00C41566">
              <w:rPr>
                <w:rFonts w:ascii="Times New Roman" w:hAnsi="Times New Roman"/>
                <w:sz w:val="24"/>
                <w:szCs w:val="24"/>
              </w:rPr>
              <w:t xml:space="preserve"> по организации </w:t>
            </w:r>
            <w:r>
              <w:rPr>
                <w:rFonts w:ascii="Times New Roman" w:hAnsi="Times New Roman"/>
                <w:sz w:val="24"/>
                <w:szCs w:val="24"/>
              </w:rPr>
              <w:t xml:space="preserve">летнего </w:t>
            </w:r>
            <w:r w:rsidRPr="00C41566">
              <w:rPr>
                <w:rFonts w:ascii="Times New Roman" w:hAnsi="Times New Roman"/>
                <w:sz w:val="24"/>
                <w:szCs w:val="24"/>
              </w:rPr>
              <w:t>содержания, автомобильных дорог, транспортных сооружений и аэродромов;</w:t>
            </w:r>
          </w:p>
          <w:p w:rsidR="0002462A" w:rsidRPr="002E1E78" w:rsidRDefault="0002462A" w:rsidP="00094939">
            <w:pPr>
              <w:suppressAutoHyphens/>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анализировать условия работы и возможность применения различных методик для решения профессиональных задач;</w:t>
            </w:r>
          </w:p>
        </w:tc>
        <w:tc>
          <w:tcPr>
            <w:tcW w:w="2529" w:type="dxa"/>
          </w:tcPr>
          <w:p w:rsidR="002C668B" w:rsidRPr="002E1E78" w:rsidRDefault="002C668B" w:rsidP="002C668B">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выполнения пра</w:t>
            </w:r>
            <w:r w:rsidRPr="002E1E78">
              <w:rPr>
                <w:rFonts w:ascii="Times New Roman" w:hAnsi="Times New Roman"/>
                <w:sz w:val="24"/>
                <w:szCs w:val="24"/>
              </w:rPr>
              <w:t>к</w:t>
            </w:r>
            <w:r w:rsidRPr="002E1E78">
              <w:rPr>
                <w:rFonts w:ascii="Times New Roman" w:hAnsi="Times New Roman"/>
                <w:sz w:val="24"/>
                <w:szCs w:val="24"/>
              </w:rPr>
              <w:t>тических и лабор</w:t>
            </w:r>
            <w:r w:rsidRPr="002E1E78">
              <w:rPr>
                <w:rFonts w:ascii="Times New Roman" w:hAnsi="Times New Roman"/>
                <w:sz w:val="24"/>
                <w:szCs w:val="24"/>
              </w:rPr>
              <w:t>а</w:t>
            </w:r>
            <w:r w:rsidRPr="002E1E78">
              <w:rPr>
                <w:rFonts w:ascii="Times New Roman" w:hAnsi="Times New Roman"/>
                <w:sz w:val="24"/>
                <w:szCs w:val="24"/>
              </w:rPr>
              <w:t>торных работ Оценка процесса</w:t>
            </w:r>
          </w:p>
          <w:p w:rsidR="0002462A" w:rsidRPr="002E1E78" w:rsidRDefault="0002462A" w:rsidP="00ED002C">
            <w:pPr>
              <w:spacing w:after="0" w:line="360" w:lineRule="auto"/>
              <w:contextualSpacing/>
              <w:jc w:val="both"/>
              <w:rPr>
                <w:rFonts w:ascii="Times New Roman" w:hAnsi="Times New Roman"/>
                <w:sz w:val="24"/>
                <w:szCs w:val="24"/>
              </w:rPr>
            </w:pPr>
          </w:p>
        </w:tc>
      </w:tr>
      <w:tr w:rsidR="0002462A" w:rsidRPr="002E1E78" w:rsidTr="0002462A">
        <w:tc>
          <w:tcPr>
            <w:tcW w:w="2752" w:type="dxa"/>
          </w:tcPr>
          <w:p w:rsidR="0002462A" w:rsidRPr="00ED002C" w:rsidRDefault="0002462A" w:rsidP="0002462A">
            <w:pPr>
              <w:spacing w:after="0" w:line="360" w:lineRule="auto"/>
              <w:contextualSpacing/>
              <w:rPr>
                <w:rFonts w:ascii="Times New Roman" w:hAnsi="Times New Roman"/>
                <w:sz w:val="24"/>
                <w:szCs w:val="24"/>
              </w:rPr>
            </w:pPr>
            <w:r>
              <w:rPr>
                <w:rFonts w:ascii="Times New Roman" w:hAnsi="Times New Roman"/>
                <w:sz w:val="24"/>
                <w:szCs w:val="24"/>
              </w:rPr>
              <w:t>ПК 4.3.</w:t>
            </w:r>
            <w:r w:rsidRPr="00842DD6">
              <w:rPr>
                <w:rFonts w:ascii="Times New Roman" w:hAnsi="Times New Roman"/>
                <w:sz w:val="24"/>
                <w:szCs w:val="24"/>
              </w:rPr>
              <w:tab/>
            </w:r>
            <w:r w:rsidRPr="00842DD6">
              <w:rPr>
                <w:rFonts w:ascii="Times New Roman" w:hAnsi="Times New Roman"/>
                <w:bCs/>
                <w:iCs/>
                <w:sz w:val="24"/>
                <w:szCs w:val="24"/>
              </w:rPr>
              <w:t>Осущес</w:t>
            </w:r>
            <w:r w:rsidRPr="00842DD6">
              <w:rPr>
                <w:rFonts w:ascii="Times New Roman" w:hAnsi="Times New Roman"/>
                <w:bCs/>
                <w:iCs/>
                <w:sz w:val="24"/>
                <w:szCs w:val="24"/>
              </w:rPr>
              <w:t>т</w:t>
            </w:r>
            <w:r w:rsidRPr="00842DD6">
              <w:rPr>
                <w:rFonts w:ascii="Times New Roman" w:hAnsi="Times New Roman"/>
                <w:bCs/>
                <w:iCs/>
                <w:sz w:val="24"/>
                <w:szCs w:val="24"/>
              </w:rPr>
              <w:t>вление контроля техн</w:t>
            </w:r>
            <w:r w:rsidRPr="00842DD6">
              <w:rPr>
                <w:rFonts w:ascii="Times New Roman" w:hAnsi="Times New Roman"/>
                <w:bCs/>
                <w:iCs/>
                <w:sz w:val="24"/>
                <w:szCs w:val="24"/>
              </w:rPr>
              <w:t>о</w:t>
            </w:r>
            <w:r w:rsidRPr="00842DD6">
              <w:rPr>
                <w:rFonts w:ascii="Times New Roman" w:hAnsi="Times New Roman"/>
                <w:bCs/>
                <w:iCs/>
                <w:sz w:val="24"/>
                <w:szCs w:val="24"/>
              </w:rPr>
              <w:t xml:space="preserve">логических процессов и приемки выполненных работ по содержанию </w:t>
            </w:r>
            <w:r w:rsidRPr="00842DD6">
              <w:rPr>
                <w:rFonts w:ascii="Times New Roman" w:hAnsi="Times New Roman"/>
                <w:bCs/>
                <w:iCs/>
                <w:sz w:val="24"/>
                <w:szCs w:val="24"/>
              </w:rPr>
              <w:lastRenderedPageBreak/>
              <w:t>автомобильных дорог и аэродромов;</w:t>
            </w:r>
          </w:p>
          <w:p w:rsidR="0002462A" w:rsidRPr="00ED002C" w:rsidRDefault="0002462A" w:rsidP="00ED002C">
            <w:pPr>
              <w:spacing w:after="0" w:line="360" w:lineRule="auto"/>
              <w:contextualSpacing/>
              <w:rPr>
                <w:rFonts w:ascii="Times New Roman" w:hAnsi="Times New Roman"/>
                <w:sz w:val="24"/>
                <w:szCs w:val="24"/>
              </w:rPr>
            </w:pPr>
          </w:p>
          <w:p w:rsidR="0002462A" w:rsidRPr="002E1E78" w:rsidRDefault="0002462A" w:rsidP="00ED002C">
            <w:pPr>
              <w:spacing w:after="0" w:line="360" w:lineRule="auto"/>
              <w:contextualSpacing/>
              <w:jc w:val="both"/>
              <w:rPr>
                <w:rFonts w:ascii="Times New Roman" w:hAnsi="Times New Roman"/>
                <w:sz w:val="24"/>
                <w:szCs w:val="24"/>
              </w:rPr>
            </w:pPr>
          </w:p>
        </w:tc>
        <w:tc>
          <w:tcPr>
            <w:tcW w:w="3898" w:type="dxa"/>
          </w:tcPr>
          <w:p w:rsidR="0002462A" w:rsidRPr="00ED002C" w:rsidRDefault="0002462A" w:rsidP="0002462A">
            <w:pPr>
              <w:spacing w:after="0" w:line="360" w:lineRule="auto"/>
              <w:contextualSpacing/>
              <w:rPr>
                <w:rFonts w:ascii="Times New Roman" w:hAnsi="Times New Roman"/>
                <w:sz w:val="24"/>
                <w:szCs w:val="24"/>
              </w:rPr>
            </w:pPr>
            <w:r>
              <w:rPr>
                <w:rFonts w:ascii="Times New Roman" w:hAnsi="Times New Roman"/>
                <w:sz w:val="24"/>
                <w:szCs w:val="24"/>
              </w:rPr>
              <w:lastRenderedPageBreak/>
              <w:t>-</w:t>
            </w:r>
            <w:r w:rsidRPr="002E1E78">
              <w:rPr>
                <w:rFonts w:ascii="Times New Roman" w:hAnsi="Times New Roman"/>
                <w:sz w:val="24"/>
                <w:szCs w:val="24"/>
              </w:rPr>
              <w:t>демонстрация</w:t>
            </w:r>
            <w:r w:rsidRPr="00C41566">
              <w:rPr>
                <w:rFonts w:ascii="Times New Roman" w:hAnsi="Times New Roman"/>
                <w:sz w:val="24"/>
                <w:szCs w:val="24"/>
              </w:rPr>
              <w:t xml:space="preserve"> </w:t>
            </w:r>
            <w:r>
              <w:rPr>
                <w:rFonts w:ascii="Times New Roman" w:hAnsi="Times New Roman"/>
                <w:sz w:val="24"/>
                <w:szCs w:val="24"/>
              </w:rPr>
              <w:t xml:space="preserve">знаний </w:t>
            </w:r>
            <w:r w:rsidRPr="00C41566">
              <w:rPr>
                <w:rFonts w:ascii="Times New Roman" w:hAnsi="Times New Roman"/>
                <w:sz w:val="24"/>
                <w:szCs w:val="24"/>
              </w:rPr>
              <w:t>основны</w:t>
            </w:r>
            <w:r>
              <w:rPr>
                <w:rFonts w:ascii="Times New Roman" w:hAnsi="Times New Roman"/>
                <w:sz w:val="24"/>
                <w:szCs w:val="24"/>
              </w:rPr>
              <w:t>х</w:t>
            </w:r>
            <w:r w:rsidRPr="00C41566">
              <w:rPr>
                <w:rFonts w:ascii="Times New Roman" w:hAnsi="Times New Roman"/>
                <w:sz w:val="24"/>
                <w:szCs w:val="24"/>
              </w:rPr>
              <w:t xml:space="preserve"> положени</w:t>
            </w:r>
            <w:r>
              <w:rPr>
                <w:rFonts w:ascii="Times New Roman" w:hAnsi="Times New Roman"/>
                <w:sz w:val="24"/>
                <w:szCs w:val="24"/>
              </w:rPr>
              <w:t>й</w:t>
            </w:r>
            <w:r w:rsidRPr="00C41566">
              <w:rPr>
                <w:rFonts w:ascii="Times New Roman" w:hAnsi="Times New Roman"/>
                <w:sz w:val="24"/>
                <w:szCs w:val="24"/>
              </w:rPr>
              <w:t xml:space="preserve"> по организации прои</w:t>
            </w:r>
            <w:r w:rsidRPr="00C41566">
              <w:rPr>
                <w:rFonts w:ascii="Times New Roman" w:hAnsi="Times New Roman"/>
                <w:sz w:val="24"/>
                <w:szCs w:val="24"/>
              </w:rPr>
              <w:t>з</w:t>
            </w:r>
            <w:r w:rsidRPr="00C41566">
              <w:rPr>
                <w:rFonts w:ascii="Times New Roman" w:hAnsi="Times New Roman"/>
                <w:sz w:val="24"/>
                <w:szCs w:val="24"/>
              </w:rPr>
              <w:t xml:space="preserve">водственного </w:t>
            </w:r>
            <w:r>
              <w:rPr>
                <w:rFonts w:ascii="Times New Roman" w:hAnsi="Times New Roman"/>
                <w:sz w:val="24"/>
                <w:szCs w:val="24"/>
              </w:rPr>
              <w:t>контроля</w:t>
            </w:r>
            <w:r w:rsidRPr="00C41566">
              <w:rPr>
                <w:rFonts w:ascii="Times New Roman" w:hAnsi="Times New Roman"/>
                <w:sz w:val="24"/>
                <w:szCs w:val="24"/>
              </w:rPr>
              <w:t xml:space="preserve"> </w:t>
            </w:r>
            <w:r w:rsidR="00EB471A">
              <w:rPr>
                <w:rFonts w:ascii="Times New Roman" w:hAnsi="Times New Roman"/>
                <w:sz w:val="24"/>
                <w:szCs w:val="24"/>
              </w:rPr>
              <w:t xml:space="preserve">и приемки </w:t>
            </w:r>
            <w:r w:rsidRPr="00842DD6">
              <w:rPr>
                <w:rFonts w:ascii="Times New Roman" w:hAnsi="Times New Roman"/>
                <w:bCs/>
                <w:iCs/>
                <w:sz w:val="24"/>
                <w:szCs w:val="24"/>
              </w:rPr>
              <w:t>выполненных работ по содерж</w:t>
            </w:r>
            <w:r w:rsidRPr="00842DD6">
              <w:rPr>
                <w:rFonts w:ascii="Times New Roman" w:hAnsi="Times New Roman"/>
                <w:bCs/>
                <w:iCs/>
                <w:sz w:val="24"/>
                <w:szCs w:val="24"/>
              </w:rPr>
              <w:t>а</w:t>
            </w:r>
            <w:r w:rsidRPr="00842DD6">
              <w:rPr>
                <w:rFonts w:ascii="Times New Roman" w:hAnsi="Times New Roman"/>
                <w:bCs/>
                <w:iCs/>
                <w:sz w:val="24"/>
                <w:szCs w:val="24"/>
              </w:rPr>
              <w:t>нию автомобильных дорог и аэр</w:t>
            </w:r>
            <w:r w:rsidRPr="00842DD6">
              <w:rPr>
                <w:rFonts w:ascii="Times New Roman" w:hAnsi="Times New Roman"/>
                <w:bCs/>
                <w:iCs/>
                <w:sz w:val="24"/>
                <w:szCs w:val="24"/>
              </w:rPr>
              <w:t>о</w:t>
            </w:r>
            <w:r w:rsidRPr="00842DD6">
              <w:rPr>
                <w:rFonts w:ascii="Times New Roman" w:hAnsi="Times New Roman"/>
                <w:bCs/>
                <w:iCs/>
                <w:sz w:val="24"/>
                <w:szCs w:val="24"/>
              </w:rPr>
              <w:lastRenderedPageBreak/>
              <w:t>дромов;</w:t>
            </w:r>
          </w:p>
          <w:p w:rsidR="0002462A" w:rsidRPr="002E1E78" w:rsidRDefault="0002462A" w:rsidP="00ED002C">
            <w:pPr>
              <w:suppressAutoHyphens/>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анализировать условия работы и возможность применения различных методик для решения профессиональных задач;</w:t>
            </w:r>
          </w:p>
          <w:p w:rsidR="0002462A" w:rsidRPr="002E1E78" w:rsidRDefault="0002462A" w:rsidP="00ED002C">
            <w:pPr>
              <w:spacing w:after="0" w:line="360" w:lineRule="auto"/>
              <w:contextualSpacing/>
              <w:jc w:val="both"/>
              <w:rPr>
                <w:rFonts w:ascii="Times New Roman" w:hAnsi="Times New Roman"/>
                <w:sz w:val="24"/>
                <w:szCs w:val="24"/>
              </w:rPr>
            </w:pPr>
          </w:p>
        </w:tc>
        <w:tc>
          <w:tcPr>
            <w:tcW w:w="2529" w:type="dxa"/>
          </w:tcPr>
          <w:p w:rsidR="00622114"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lastRenderedPageBreak/>
              <w:t>Экспертное наблюд</w:t>
            </w:r>
            <w:r w:rsidRPr="002E1E78">
              <w:rPr>
                <w:rFonts w:ascii="Times New Roman" w:hAnsi="Times New Roman"/>
                <w:sz w:val="24"/>
                <w:szCs w:val="24"/>
              </w:rPr>
              <w:t>е</w:t>
            </w:r>
            <w:r w:rsidRPr="002E1E78">
              <w:rPr>
                <w:rFonts w:ascii="Times New Roman" w:hAnsi="Times New Roman"/>
                <w:sz w:val="24"/>
                <w:szCs w:val="24"/>
              </w:rPr>
              <w:t>ние выполнения пра</w:t>
            </w:r>
            <w:r w:rsidRPr="002E1E78">
              <w:rPr>
                <w:rFonts w:ascii="Times New Roman" w:hAnsi="Times New Roman"/>
                <w:sz w:val="24"/>
                <w:szCs w:val="24"/>
              </w:rPr>
              <w:t>к</w:t>
            </w:r>
            <w:r w:rsidRPr="002E1E78">
              <w:rPr>
                <w:rFonts w:ascii="Times New Roman" w:hAnsi="Times New Roman"/>
                <w:sz w:val="24"/>
                <w:szCs w:val="24"/>
              </w:rPr>
              <w:t>тических и лабор</w:t>
            </w:r>
            <w:r w:rsidRPr="002E1E78">
              <w:rPr>
                <w:rFonts w:ascii="Times New Roman" w:hAnsi="Times New Roman"/>
                <w:sz w:val="24"/>
                <w:szCs w:val="24"/>
              </w:rPr>
              <w:t>а</w:t>
            </w:r>
            <w:r w:rsidRPr="002E1E78">
              <w:rPr>
                <w:rFonts w:ascii="Times New Roman" w:hAnsi="Times New Roman"/>
                <w:sz w:val="24"/>
                <w:szCs w:val="24"/>
              </w:rPr>
              <w:t>торных работ</w:t>
            </w:r>
            <w:r w:rsidR="00622114">
              <w:rPr>
                <w:rFonts w:ascii="Times New Roman" w:hAnsi="Times New Roman"/>
                <w:sz w:val="24"/>
                <w:szCs w:val="24"/>
              </w:rPr>
              <w:t>.</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xml:space="preserve"> Оценка процесса</w:t>
            </w:r>
          </w:p>
          <w:p w:rsidR="0002462A" w:rsidRPr="002E1E78" w:rsidRDefault="0002462A" w:rsidP="00ED002C">
            <w:pPr>
              <w:spacing w:after="0" w:line="360" w:lineRule="auto"/>
              <w:contextualSpacing/>
              <w:jc w:val="both"/>
              <w:rPr>
                <w:rFonts w:ascii="Times New Roman" w:hAnsi="Times New Roman"/>
                <w:sz w:val="24"/>
                <w:szCs w:val="24"/>
              </w:rPr>
            </w:pPr>
          </w:p>
        </w:tc>
      </w:tr>
      <w:tr w:rsidR="0002462A" w:rsidRPr="002E1E78" w:rsidTr="0002462A">
        <w:tc>
          <w:tcPr>
            <w:tcW w:w="2752" w:type="dxa"/>
          </w:tcPr>
          <w:p w:rsidR="0002462A" w:rsidRPr="00ED002C" w:rsidRDefault="0002462A" w:rsidP="0002462A">
            <w:pPr>
              <w:spacing w:after="0" w:line="360" w:lineRule="auto"/>
              <w:contextualSpacing/>
              <w:rPr>
                <w:rFonts w:ascii="Times New Roman" w:hAnsi="Times New Roman"/>
                <w:sz w:val="24"/>
                <w:szCs w:val="24"/>
              </w:rPr>
            </w:pPr>
            <w:r>
              <w:rPr>
                <w:rFonts w:ascii="Times New Roman" w:hAnsi="Times New Roman"/>
                <w:sz w:val="24"/>
                <w:szCs w:val="24"/>
              </w:rPr>
              <w:lastRenderedPageBreak/>
              <w:t>ПК 4.4.</w:t>
            </w:r>
            <w:r w:rsidRPr="00842DD6">
              <w:rPr>
                <w:rFonts w:ascii="Times New Roman" w:hAnsi="Times New Roman"/>
                <w:sz w:val="24"/>
                <w:szCs w:val="24"/>
              </w:rPr>
              <w:tab/>
            </w:r>
            <w:r w:rsidRPr="00842DD6">
              <w:rPr>
                <w:rFonts w:ascii="Times New Roman" w:hAnsi="Times New Roman"/>
                <w:bCs/>
                <w:iCs/>
                <w:sz w:val="24"/>
                <w:szCs w:val="24"/>
              </w:rPr>
              <w:t>Выполн</w:t>
            </w:r>
            <w:r w:rsidRPr="00842DD6">
              <w:rPr>
                <w:rFonts w:ascii="Times New Roman" w:hAnsi="Times New Roman"/>
                <w:bCs/>
                <w:iCs/>
                <w:sz w:val="24"/>
                <w:szCs w:val="24"/>
              </w:rPr>
              <w:t>е</w:t>
            </w:r>
            <w:r w:rsidRPr="00842DD6">
              <w:rPr>
                <w:rFonts w:ascii="Times New Roman" w:hAnsi="Times New Roman"/>
                <w:bCs/>
                <w:iCs/>
                <w:sz w:val="24"/>
                <w:szCs w:val="24"/>
              </w:rPr>
              <w:t>ние работ по выполн</w:t>
            </w:r>
            <w:r w:rsidRPr="00842DD6">
              <w:rPr>
                <w:rFonts w:ascii="Times New Roman" w:hAnsi="Times New Roman"/>
                <w:bCs/>
                <w:iCs/>
                <w:sz w:val="24"/>
                <w:szCs w:val="24"/>
              </w:rPr>
              <w:t>е</w:t>
            </w:r>
            <w:r w:rsidRPr="00842DD6">
              <w:rPr>
                <w:rFonts w:ascii="Times New Roman" w:hAnsi="Times New Roman"/>
                <w:bCs/>
                <w:iCs/>
                <w:sz w:val="24"/>
                <w:szCs w:val="24"/>
              </w:rPr>
              <w:t>нию технологических процессов ремонта а</w:t>
            </w:r>
            <w:r w:rsidRPr="00842DD6">
              <w:rPr>
                <w:rFonts w:ascii="Times New Roman" w:hAnsi="Times New Roman"/>
                <w:bCs/>
                <w:iCs/>
                <w:sz w:val="24"/>
                <w:szCs w:val="24"/>
              </w:rPr>
              <w:t>в</w:t>
            </w:r>
            <w:r w:rsidRPr="00842DD6">
              <w:rPr>
                <w:rFonts w:ascii="Times New Roman" w:hAnsi="Times New Roman"/>
                <w:bCs/>
                <w:iCs/>
                <w:sz w:val="24"/>
                <w:szCs w:val="24"/>
              </w:rPr>
              <w:t>томобильных дорог и аэродромов;</w:t>
            </w:r>
          </w:p>
          <w:p w:rsidR="0002462A" w:rsidRDefault="0002462A" w:rsidP="0002462A">
            <w:pPr>
              <w:spacing w:after="0" w:line="360" w:lineRule="auto"/>
              <w:contextualSpacing/>
              <w:rPr>
                <w:rFonts w:ascii="Times New Roman" w:hAnsi="Times New Roman"/>
                <w:sz w:val="24"/>
                <w:szCs w:val="24"/>
              </w:rPr>
            </w:pPr>
          </w:p>
        </w:tc>
        <w:tc>
          <w:tcPr>
            <w:tcW w:w="3898" w:type="dxa"/>
          </w:tcPr>
          <w:p w:rsidR="00EB471A" w:rsidRPr="00ED002C" w:rsidRDefault="0002462A" w:rsidP="00EB471A">
            <w:pPr>
              <w:spacing w:after="0" w:line="360" w:lineRule="auto"/>
              <w:contextualSpacing/>
              <w:rPr>
                <w:rFonts w:ascii="Times New Roman" w:hAnsi="Times New Roman"/>
                <w:sz w:val="24"/>
                <w:szCs w:val="24"/>
              </w:rPr>
            </w:pPr>
            <w:r>
              <w:rPr>
                <w:rFonts w:ascii="Times New Roman" w:hAnsi="Times New Roman"/>
                <w:sz w:val="24"/>
                <w:szCs w:val="24"/>
              </w:rPr>
              <w:t>-</w:t>
            </w:r>
            <w:r w:rsidRPr="002E1E78">
              <w:rPr>
                <w:rFonts w:ascii="Times New Roman" w:hAnsi="Times New Roman"/>
                <w:sz w:val="24"/>
                <w:szCs w:val="24"/>
              </w:rPr>
              <w:t>демонстрация</w:t>
            </w:r>
            <w:r w:rsidRPr="00C41566">
              <w:rPr>
                <w:rFonts w:ascii="Times New Roman" w:hAnsi="Times New Roman"/>
                <w:sz w:val="24"/>
                <w:szCs w:val="24"/>
              </w:rPr>
              <w:t xml:space="preserve"> </w:t>
            </w:r>
            <w:r>
              <w:rPr>
                <w:rFonts w:ascii="Times New Roman" w:hAnsi="Times New Roman"/>
                <w:sz w:val="24"/>
                <w:szCs w:val="24"/>
              </w:rPr>
              <w:t xml:space="preserve">знаний </w:t>
            </w:r>
            <w:r w:rsidRPr="00C41566">
              <w:rPr>
                <w:rFonts w:ascii="Times New Roman" w:hAnsi="Times New Roman"/>
                <w:sz w:val="24"/>
                <w:szCs w:val="24"/>
              </w:rPr>
              <w:t>основны</w:t>
            </w:r>
            <w:r>
              <w:rPr>
                <w:rFonts w:ascii="Times New Roman" w:hAnsi="Times New Roman"/>
                <w:sz w:val="24"/>
                <w:szCs w:val="24"/>
              </w:rPr>
              <w:t>х</w:t>
            </w:r>
            <w:r w:rsidRPr="00C41566">
              <w:rPr>
                <w:rFonts w:ascii="Times New Roman" w:hAnsi="Times New Roman"/>
                <w:sz w:val="24"/>
                <w:szCs w:val="24"/>
              </w:rPr>
              <w:t xml:space="preserve"> </w:t>
            </w:r>
            <w:r w:rsidR="00EB471A" w:rsidRPr="00842DD6">
              <w:rPr>
                <w:rFonts w:ascii="Times New Roman" w:hAnsi="Times New Roman"/>
                <w:bCs/>
                <w:iCs/>
                <w:sz w:val="24"/>
                <w:szCs w:val="24"/>
              </w:rPr>
              <w:t>технологических процессов ремо</w:t>
            </w:r>
            <w:r w:rsidR="00EB471A" w:rsidRPr="00842DD6">
              <w:rPr>
                <w:rFonts w:ascii="Times New Roman" w:hAnsi="Times New Roman"/>
                <w:bCs/>
                <w:iCs/>
                <w:sz w:val="24"/>
                <w:szCs w:val="24"/>
              </w:rPr>
              <w:t>н</w:t>
            </w:r>
            <w:r w:rsidR="00EB471A" w:rsidRPr="00842DD6">
              <w:rPr>
                <w:rFonts w:ascii="Times New Roman" w:hAnsi="Times New Roman"/>
                <w:bCs/>
                <w:iCs/>
                <w:sz w:val="24"/>
                <w:szCs w:val="24"/>
              </w:rPr>
              <w:t>та автомобильных дорог и аэр</w:t>
            </w:r>
            <w:r w:rsidR="00EB471A" w:rsidRPr="00842DD6">
              <w:rPr>
                <w:rFonts w:ascii="Times New Roman" w:hAnsi="Times New Roman"/>
                <w:bCs/>
                <w:iCs/>
                <w:sz w:val="24"/>
                <w:szCs w:val="24"/>
              </w:rPr>
              <w:t>о</w:t>
            </w:r>
            <w:r w:rsidR="00EB471A" w:rsidRPr="00842DD6">
              <w:rPr>
                <w:rFonts w:ascii="Times New Roman" w:hAnsi="Times New Roman"/>
                <w:bCs/>
                <w:iCs/>
                <w:sz w:val="24"/>
                <w:szCs w:val="24"/>
              </w:rPr>
              <w:t>дромов;</w:t>
            </w:r>
          </w:p>
          <w:p w:rsidR="0002462A" w:rsidRPr="002E1E78" w:rsidRDefault="0002462A" w:rsidP="00094939">
            <w:pPr>
              <w:suppressAutoHyphens/>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анализировать условия работы и возможность применения различных методик для решения профессиональных задач;</w:t>
            </w:r>
          </w:p>
          <w:p w:rsidR="0002462A" w:rsidRPr="002E1E78" w:rsidRDefault="0002462A" w:rsidP="00094939">
            <w:pPr>
              <w:spacing w:after="0" w:line="360" w:lineRule="auto"/>
              <w:contextualSpacing/>
              <w:jc w:val="both"/>
              <w:rPr>
                <w:rFonts w:ascii="Times New Roman" w:hAnsi="Times New Roman"/>
                <w:sz w:val="24"/>
                <w:szCs w:val="24"/>
              </w:rPr>
            </w:pPr>
          </w:p>
        </w:tc>
        <w:tc>
          <w:tcPr>
            <w:tcW w:w="2529" w:type="dxa"/>
          </w:tcPr>
          <w:p w:rsidR="002C668B" w:rsidRPr="002E1E78" w:rsidRDefault="002C668B" w:rsidP="002C668B">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выполнения пра</w:t>
            </w:r>
            <w:r w:rsidRPr="002E1E78">
              <w:rPr>
                <w:rFonts w:ascii="Times New Roman" w:hAnsi="Times New Roman"/>
                <w:sz w:val="24"/>
                <w:szCs w:val="24"/>
              </w:rPr>
              <w:t>к</w:t>
            </w:r>
            <w:r w:rsidRPr="002E1E78">
              <w:rPr>
                <w:rFonts w:ascii="Times New Roman" w:hAnsi="Times New Roman"/>
                <w:sz w:val="24"/>
                <w:szCs w:val="24"/>
              </w:rPr>
              <w:t>тических и лабор</w:t>
            </w:r>
            <w:r w:rsidRPr="002E1E78">
              <w:rPr>
                <w:rFonts w:ascii="Times New Roman" w:hAnsi="Times New Roman"/>
                <w:sz w:val="24"/>
                <w:szCs w:val="24"/>
              </w:rPr>
              <w:t>а</w:t>
            </w:r>
            <w:r w:rsidRPr="002E1E78">
              <w:rPr>
                <w:rFonts w:ascii="Times New Roman" w:hAnsi="Times New Roman"/>
                <w:sz w:val="24"/>
                <w:szCs w:val="24"/>
              </w:rPr>
              <w:t>торных работ Оценка процесса</w:t>
            </w:r>
          </w:p>
          <w:p w:rsidR="0002462A" w:rsidRPr="002E1E78" w:rsidRDefault="0002462A" w:rsidP="00ED002C">
            <w:pPr>
              <w:spacing w:after="0" w:line="360" w:lineRule="auto"/>
              <w:contextualSpacing/>
              <w:jc w:val="both"/>
              <w:rPr>
                <w:rFonts w:ascii="Times New Roman" w:hAnsi="Times New Roman"/>
                <w:sz w:val="24"/>
                <w:szCs w:val="24"/>
              </w:rPr>
            </w:pPr>
          </w:p>
        </w:tc>
      </w:tr>
      <w:tr w:rsidR="0002462A" w:rsidRPr="002E1E78" w:rsidTr="0002462A">
        <w:tc>
          <w:tcPr>
            <w:tcW w:w="2752" w:type="dxa"/>
          </w:tcPr>
          <w:p w:rsidR="00EB471A" w:rsidRPr="00ED002C" w:rsidRDefault="00EB471A" w:rsidP="00EB471A">
            <w:pPr>
              <w:spacing w:after="0" w:line="360" w:lineRule="auto"/>
              <w:contextualSpacing/>
              <w:rPr>
                <w:rFonts w:ascii="Times New Roman" w:hAnsi="Times New Roman"/>
                <w:sz w:val="24"/>
                <w:szCs w:val="24"/>
              </w:rPr>
            </w:pPr>
            <w:r>
              <w:rPr>
                <w:rFonts w:ascii="Times New Roman" w:hAnsi="Times New Roman"/>
                <w:sz w:val="24"/>
                <w:szCs w:val="24"/>
              </w:rPr>
              <w:t>ПК 4.5</w:t>
            </w:r>
            <w:r w:rsidRPr="00842DD6">
              <w:rPr>
                <w:rFonts w:ascii="Times New Roman" w:hAnsi="Times New Roman"/>
                <w:sz w:val="24"/>
                <w:szCs w:val="24"/>
              </w:rPr>
              <w:tab/>
            </w:r>
            <w:r w:rsidRPr="00842DD6">
              <w:rPr>
                <w:rFonts w:ascii="Times New Roman" w:hAnsi="Times New Roman"/>
                <w:bCs/>
                <w:iCs/>
                <w:sz w:val="24"/>
                <w:szCs w:val="24"/>
              </w:rPr>
              <w:t xml:space="preserve"> Выполнение расчетов технико-экономических показ</w:t>
            </w:r>
            <w:r w:rsidRPr="00842DD6">
              <w:rPr>
                <w:rFonts w:ascii="Times New Roman" w:hAnsi="Times New Roman"/>
                <w:bCs/>
                <w:iCs/>
                <w:sz w:val="24"/>
                <w:szCs w:val="24"/>
              </w:rPr>
              <w:t>а</w:t>
            </w:r>
            <w:r w:rsidRPr="00842DD6">
              <w:rPr>
                <w:rFonts w:ascii="Times New Roman" w:hAnsi="Times New Roman"/>
                <w:bCs/>
                <w:iCs/>
                <w:sz w:val="24"/>
                <w:szCs w:val="24"/>
              </w:rPr>
              <w:t>телей ремонта автом</w:t>
            </w:r>
            <w:r w:rsidRPr="00842DD6">
              <w:rPr>
                <w:rFonts w:ascii="Times New Roman" w:hAnsi="Times New Roman"/>
                <w:bCs/>
                <w:iCs/>
                <w:sz w:val="24"/>
                <w:szCs w:val="24"/>
              </w:rPr>
              <w:t>о</w:t>
            </w:r>
            <w:r w:rsidRPr="00842DD6">
              <w:rPr>
                <w:rFonts w:ascii="Times New Roman" w:hAnsi="Times New Roman"/>
                <w:bCs/>
                <w:iCs/>
                <w:sz w:val="24"/>
                <w:szCs w:val="24"/>
              </w:rPr>
              <w:t>бильных дорог и аэр</w:t>
            </w:r>
            <w:r w:rsidRPr="00842DD6">
              <w:rPr>
                <w:rFonts w:ascii="Times New Roman" w:hAnsi="Times New Roman"/>
                <w:bCs/>
                <w:iCs/>
                <w:sz w:val="24"/>
                <w:szCs w:val="24"/>
              </w:rPr>
              <w:t>о</w:t>
            </w:r>
            <w:r w:rsidRPr="00842DD6">
              <w:rPr>
                <w:rFonts w:ascii="Times New Roman" w:hAnsi="Times New Roman"/>
                <w:bCs/>
                <w:iCs/>
                <w:sz w:val="24"/>
                <w:szCs w:val="24"/>
              </w:rPr>
              <w:t>дромов.</w:t>
            </w:r>
          </w:p>
          <w:p w:rsidR="0002462A" w:rsidRPr="002E1E78" w:rsidRDefault="0002462A" w:rsidP="0002462A">
            <w:pPr>
              <w:spacing w:after="0" w:line="360" w:lineRule="auto"/>
              <w:contextualSpacing/>
              <w:rPr>
                <w:rFonts w:ascii="Times New Roman" w:hAnsi="Times New Roman"/>
                <w:sz w:val="24"/>
                <w:szCs w:val="24"/>
              </w:rPr>
            </w:pPr>
          </w:p>
        </w:tc>
        <w:tc>
          <w:tcPr>
            <w:tcW w:w="3898"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демонстрация использования ра</w:t>
            </w:r>
            <w:r w:rsidRPr="002E1E78">
              <w:rPr>
                <w:rFonts w:ascii="Times New Roman" w:hAnsi="Times New Roman"/>
                <w:sz w:val="24"/>
                <w:szCs w:val="24"/>
              </w:rPr>
              <w:t>з</w:t>
            </w:r>
            <w:r w:rsidRPr="002E1E78">
              <w:rPr>
                <w:rFonts w:ascii="Times New Roman" w:hAnsi="Times New Roman"/>
                <w:sz w:val="24"/>
                <w:szCs w:val="24"/>
              </w:rPr>
              <w:t>личных видов нормативно-справочных документов;</w:t>
            </w:r>
          </w:p>
          <w:p w:rsidR="0002462A" w:rsidRPr="002E1E78" w:rsidRDefault="0002462A" w:rsidP="00ED002C">
            <w:pPr>
              <w:suppressAutoHyphens/>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анализировать условия работы и возможность применения различных методик для решения профессиональных задач;</w:t>
            </w:r>
          </w:p>
          <w:p w:rsidR="0002462A" w:rsidRPr="007B3AC6" w:rsidRDefault="0002462A" w:rsidP="00ED002C">
            <w:pPr>
              <w:tabs>
                <w:tab w:val="left" w:pos="988"/>
              </w:tabs>
              <w:spacing w:after="0" w:line="360" w:lineRule="auto"/>
              <w:contextualSpacing/>
              <w:rPr>
                <w:rFonts w:ascii="Times New Roman" w:hAnsi="Times New Roman"/>
                <w:color w:val="000000" w:themeColor="text1"/>
                <w:sz w:val="24"/>
                <w:szCs w:val="24"/>
              </w:rPr>
            </w:pPr>
            <w:r w:rsidRPr="002E1E78">
              <w:rPr>
                <w:rFonts w:ascii="Times New Roman" w:hAnsi="Times New Roman"/>
                <w:sz w:val="24"/>
                <w:szCs w:val="24"/>
              </w:rPr>
              <w:t xml:space="preserve">- демонстрация умения выполнять расчеты </w:t>
            </w:r>
            <w:r w:rsidRPr="00CD5431">
              <w:rPr>
                <w:rFonts w:ascii="Times New Roman" w:hAnsi="Times New Roman"/>
                <w:color w:val="000000" w:themeColor="text1"/>
                <w:sz w:val="24"/>
                <w:szCs w:val="24"/>
              </w:rPr>
              <w:t xml:space="preserve">технико-экономических показателей </w:t>
            </w:r>
            <w:r w:rsidR="00EB471A">
              <w:rPr>
                <w:rFonts w:ascii="Times New Roman" w:hAnsi="Times New Roman"/>
                <w:color w:val="000000" w:themeColor="text1"/>
                <w:sz w:val="24"/>
                <w:szCs w:val="24"/>
              </w:rPr>
              <w:t xml:space="preserve">ремонта и </w:t>
            </w:r>
            <w:proofErr w:type="gramStart"/>
            <w:r w:rsidR="00EB471A">
              <w:rPr>
                <w:rFonts w:ascii="Times New Roman" w:hAnsi="Times New Roman"/>
                <w:color w:val="000000" w:themeColor="text1"/>
                <w:sz w:val="24"/>
                <w:szCs w:val="24"/>
              </w:rPr>
              <w:t>содержания</w:t>
            </w:r>
            <w:proofErr w:type="gramEnd"/>
            <w:r w:rsidRPr="00CD5431">
              <w:rPr>
                <w:rFonts w:ascii="Times New Roman" w:hAnsi="Times New Roman"/>
                <w:color w:val="000000" w:themeColor="text1"/>
                <w:sz w:val="24"/>
                <w:szCs w:val="24"/>
              </w:rPr>
              <w:t xml:space="preserve"> автомобильных дорог и аэродр</w:t>
            </w:r>
            <w:r w:rsidRPr="00CD5431">
              <w:rPr>
                <w:rFonts w:ascii="Times New Roman" w:hAnsi="Times New Roman"/>
                <w:color w:val="000000" w:themeColor="text1"/>
                <w:sz w:val="24"/>
                <w:szCs w:val="24"/>
              </w:rPr>
              <w:t>о</w:t>
            </w:r>
            <w:r w:rsidRPr="00CD5431">
              <w:rPr>
                <w:rFonts w:ascii="Times New Roman" w:hAnsi="Times New Roman"/>
                <w:color w:val="000000" w:themeColor="text1"/>
                <w:sz w:val="24"/>
                <w:szCs w:val="24"/>
              </w:rPr>
              <w:t>мов</w:t>
            </w:r>
          </w:p>
          <w:p w:rsidR="0002462A" w:rsidRPr="002E1E78" w:rsidRDefault="0002462A" w:rsidP="00ED002C">
            <w:pPr>
              <w:spacing w:after="0" w:line="360" w:lineRule="auto"/>
              <w:contextualSpacing/>
              <w:jc w:val="both"/>
              <w:rPr>
                <w:rFonts w:ascii="Times New Roman" w:hAnsi="Times New Roman"/>
                <w:sz w:val="24"/>
                <w:szCs w:val="24"/>
              </w:rPr>
            </w:pPr>
          </w:p>
        </w:tc>
        <w:tc>
          <w:tcPr>
            <w:tcW w:w="2529"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выполнения пра</w:t>
            </w:r>
            <w:r w:rsidRPr="002E1E78">
              <w:rPr>
                <w:rFonts w:ascii="Times New Roman" w:hAnsi="Times New Roman"/>
                <w:sz w:val="24"/>
                <w:szCs w:val="24"/>
              </w:rPr>
              <w:t>к</w:t>
            </w:r>
            <w:r w:rsidRPr="002E1E78">
              <w:rPr>
                <w:rFonts w:ascii="Times New Roman" w:hAnsi="Times New Roman"/>
                <w:sz w:val="24"/>
                <w:szCs w:val="24"/>
              </w:rPr>
              <w:t>тических работ</w:t>
            </w:r>
            <w:r w:rsidR="00622114">
              <w:rPr>
                <w:rFonts w:ascii="Times New Roman" w:hAnsi="Times New Roman"/>
                <w:sz w:val="24"/>
                <w:szCs w:val="24"/>
              </w:rPr>
              <w:t>.</w:t>
            </w:r>
            <w:r w:rsidRPr="002E1E78">
              <w:rPr>
                <w:rFonts w:ascii="Times New Roman" w:hAnsi="Times New Roman"/>
                <w:sz w:val="24"/>
                <w:szCs w:val="24"/>
              </w:rPr>
              <w:t xml:space="preserve"> Оценка процесса</w:t>
            </w:r>
          </w:p>
          <w:p w:rsidR="0002462A" w:rsidRPr="002E1E78" w:rsidRDefault="0002462A" w:rsidP="00ED002C">
            <w:pPr>
              <w:spacing w:after="0" w:line="360" w:lineRule="auto"/>
              <w:contextualSpacing/>
              <w:jc w:val="both"/>
              <w:rPr>
                <w:rFonts w:ascii="Times New Roman" w:hAnsi="Times New Roman"/>
                <w:sz w:val="24"/>
                <w:szCs w:val="24"/>
              </w:rPr>
            </w:pPr>
          </w:p>
        </w:tc>
      </w:tr>
      <w:tr w:rsidR="0002462A" w:rsidRPr="002E1E78" w:rsidTr="0002462A">
        <w:tc>
          <w:tcPr>
            <w:tcW w:w="2752" w:type="dxa"/>
          </w:tcPr>
          <w:p w:rsidR="0002462A" w:rsidRPr="002E1E78" w:rsidRDefault="0002462A" w:rsidP="00ED002C">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t>ОК 01. Выбирать спос</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бы решения задач пр</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фессиональной деятел</w:t>
            </w:r>
            <w:r w:rsidRPr="002E1E78">
              <w:rPr>
                <w:rFonts w:ascii="Times New Roman" w:hAnsi="Times New Roman"/>
                <w:color w:val="000000" w:themeColor="text1"/>
                <w:sz w:val="24"/>
                <w:szCs w:val="24"/>
              </w:rPr>
              <w:t>ь</w:t>
            </w:r>
            <w:r w:rsidRPr="002E1E78">
              <w:rPr>
                <w:rFonts w:ascii="Times New Roman" w:hAnsi="Times New Roman"/>
                <w:color w:val="000000" w:themeColor="text1"/>
                <w:sz w:val="24"/>
                <w:szCs w:val="24"/>
              </w:rPr>
              <w:t>ности применительно к различным контекстам</w:t>
            </w:r>
          </w:p>
        </w:tc>
        <w:tc>
          <w:tcPr>
            <w:tcW w:w="3898" w:type="dxa"/>
          </w:tcPr>
          <w:p w:rsidR="0002462A" w:rsidRPr="002E1E78" w:rsidRDefault="0002462A" w:rsidP="00ED002C">
            <w:pPr>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t>- обоснованность выбора и прим</w:t>
            </w:r>
            <w:r w:rsidRPr="002E1E78">
              <w:rPr>
                <w:rFonts w:ascii="Times New Roman" w:hAnsi="Times New Roman"/>
                <w:bCs/>
                <w:sz w:val="24"/>
                <w:szCs w:val="24"/>
              </w:rPr>
              <w:t>е</w:t>
            </w:r>
            <w:r w:rsidRPr="002E1E78">
              <w:rPr>
                <w:rFonts w:ascii="Times New Roman" w:hAnsi="Times New Roman"/>
                <w:bCs/>
                <w:sz w:val="24"/>
                <w:szCs w:val="24"/>
              </w:rPr>
              <w:t xml:space="preserve">нения методов и способов решения профессиональных задач в области строительства и </w:t>
            </w:r>
            <w:proofErr w:type="gramStart"/>
            <w:r w:rsidRPr="002E1E78">
              <w:rPr>
                <w:rFonts w:ascii="Times New Roman" w:hAnsi="Times New Roman"/>
                <w:bCs/>
                <w:sz w:val="24"/>
                <w:szCs w:val="24"/>
              </w:rPr>
              <w:t>эксплуатации</w:t>
            </w:r>
            <w:proofErr w:type="gramEnd"/>
            <w:r w:rsidRPr="002E1E78">
              <w:rPr>
                <w:rFonts w:ascii="Times New Roman" w:hAnsi="Times New Roman"/>
                <w:bCs/>
                <w:sz w:val="24"/>
                <w:szCs w:val="24"/>
              </w:rPr>
              <w:t xml:space="preserve"> а</w:t>
            </w:r>
            <w:r w:rsidRPr="002E1E78">
              <w:rPr>
                <w:rFonts w:ascii="Times New Roman" w:hAnsi="Times New Roman"/>
                <w:bCs/>
                <w:sz w:val="24"/>
                <w:szCs w:val="24"/>
              </w:rPr>
              <w:t>в</w:t>
            </w:r>
            <w:r w:rsidRPr="002E1E78">
              <w:rPr>
                <w:rFonts w:ascii="Times New Roman" w:hAnsi="Times New Roman"/>
                <w:bCs/>
                <w:sz w:val="24"/>
                <w:szCs w:val="24"/>
              </w:rPr>
              <w:t>томобильных дорог и аэродромов;</w:t>
            </w:r>
          </w:p>
          <w:p w:rsidR="0002462A" w:rsidRPr="002E1E78" w:rsidRDefault="0002462A" w:rsidP="00ED002C">
            <w:pPr>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lastRenderedPageBreak/>
              <w:t>- обоснованность выбора и опт</w:t>
            </w:r>
            <w:r w:rsidRPr="002E1E78">
              <w:rPr>
                <w:rFonts w:ascii="Times New Roman" w:hAnsi="Times New Roman"/>
                <w:bCs/>
                <w:sz w:val="24"/>
                <w:szCs w:val="24"/>
              </w:rPr>
              <w:t>и</w:t>
            </w:r>
            <w:r w:rsidRPr="002E1E78">
              <w:rPr>
                <w:rFonts w:ascii="Times New Roman" w:hAnsi="Times New Roman"/>
                <w:bCs/>
                <w:sz w:val="24"/>
                <w:szCs w:val="24"/>
              </w:rPr>
              <w:t xml:space="preserve">мальность состава источников, </w:t>
            </w:r>
            <w:r w:rsidRPr="002E1E78">
              <w:rPr>
                <w:rFonts w:ascii="Times New Roman" w:hAnsi="Times New Roman"/>
                <w:sz w:val="24"/>
                <w:szCs w:val="24"/>
              </w:rPr>
              <w:t>н</w:t>
            </w:r>
            <w:r w:rsidRPr="002E1E78">
              <w:rPr>
                <w:rFonts w:ascii="Times New Roman" w:hAnsi="Times New Roman"/>
                <w:sz w:val="24"/>
                <w:szCs w:val="24"/>
              </w:rPr>
              <w:t>е</w:t>
            </w:r>
            <w:r w:rsidRPr="002E1E78">
              <w:rPr>
                <w:rFonts w:ascii="Times New Roman" w:hAnsi="Times New Roman"/>
                <w:sz w:val="24"/>
                <w:szCs w:val="24"/>
              </w:rPr>
              <w:t>обходимых для решения поста</w:t>
            </w:r>
            <w:r w:rsidRPr="002E1E78">
              <w:rPr>
                <w:rFonts w:ascii="Times New Roman" w:hAnsi="Times New Roman"/>
                <w:sz w:val="24"/>
                <w:szCs w:val="24"/>
              </w:rPr>
              <w:t>в</w:t>
            </w:r>
            <w:r w:rsidRPr="002E1E78">
              <w:rPr>
                <w:rFonts w:ascii="Times New Roman" w:hAnsi="Times New Roman"/>
                <w:sz w:val="24"/>
                <w:szCs w:val="24"/>
              </w:rPr>
              <w:t>ленной задачи;</w:t>
            </w:r>
          </w:p>
          <w:p w:rsidR="0002462A" w:rsidRPr="002E1E78" w:rsidRDefault="0002462A" w:rsidP="00ED002C">
            <w:pPr>
              <w:numPr>
                <w:ilvl w:val="0"/>
                <w:numId w:val="260"/>
              </w:numPr>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t xml:space="preserve">использование различных источников, включая </w:t>
            </w:r>
            <w:proofErr w:type="gramStart"/>
            <w:r w:rsidRPr="002E1E78">
              <w:rPr>
                <w:rFonts w:ascii="Times New Roman" w:hAnsi="Times New Roman"/>
                <w:bCs/>
                <w:sz w:val="24"/>
                <w:szCs w:val="24"/>
              </w:rPr>
              <w:t>электронные</w:t>
            </w:r>
            <w:proofErr w:type="gramEnd"/>
            <w:r w:rsidRPr="002E1E78">
              <w:rPr>
                <w:rFonts w:ascii="Times New Roman" w:hAnsi="Times New Roman"/>
                <w:bCs/>
                <w:sz w:val="24"/>
                <w:szCs w:val="24"/>
              </w:rPr>
              <w:t>;</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рациональное распределение вр</w:t>
            </w:r>
            <w:r w:rsidRPr="002E1E78">
              <w:rPr>
                <w:rFonts w:ascii="Times New Roman" w:hAnsi="Times New Roman"/>
                <w:sz w:val="24"/>
                <w:szCs w:val="24"/>
              </w:rPr>
              <w:t>е</w:t>
            </w:r>
            <w:r w:rsidRPr="002E1E78">
              <w:rPr>
                <w:rFonts w:ascii="Times New Roman" w:hAnsi="Times New Roman"/>
                <w:sz w:val="24"/>
                <w:szCs w:val="24"/>
              </w:rPr>
              <w:t>мени на все этапы решения пр</w:t>
            </w:r>
            <w:r w:rsidRPr="002E1E78">
              <w:rPr>
                <w:rFonts w:ascii="Times New Roman" w:hAnsi="Times New Roman"/>
                <w:sz w:val="24"/>
                <w:szCs w:val="24"/>
              </w:rPr>
              <w:t>о</w:t>
            </w:r>
            <w:r w:rsidRPr="002E1E78">
              <w:rPr>
                <w:rFonts w:ascii="Times New Roman" w:hAnsi="Times New Roman"/>
                <w:sz w:val="24"/>
                <w:szCs w:val="24"/>
              </w:rPr>
              <w:t>фессиональных задач.</w:t>
            </w:r>
          </w:p>
        </w:tc>
        <w:tc>
          <w:tcPr>
            <w:tcW w:w="2529"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lastRenderedPageBreak/>
              <w:t>Интерпретация р</w:t>
            </w:r>
            <w:r w:rsidRPr="002E1E78">
              <w:rPr>
                <w:rFonts w:ascii="Times New Roman" w:hAnsi="Times New Roman"/>
                <w:sz w:val="24"/>
                <w:szCs w:val="24"/>
              </w:rPr>
              <w:t>е</w:t>
            </w:r>
            <w:r w:rsidRPr="002E1E78">
              <w:rPr>
                <w:rFonts w:ascii="Times New Roman" w:hAnsi="Times New Roman"/>
                <w:sz w:val="24"/>
                <w:szCs w:val="24"/>
              </w:rPr>
              <w:t>зультатов наблюд</w:t>
            </w:r>
            <w:r w:rsidRPr="002E1E78">
              <w:rPr>
                <w:rFonts w:ascii="Times New Roman" w:hAnsi="Times New Roman"/>
                <w:sz w:val="24"/>
                <w:szCs w:val="24"/>
              </w:rPr>
              <w:t>е</w:t>
            </w:r>
            <w:r w:rsidRPr="002E1E78">
              <w:rPr>
                <w:rFonts w:ascii="Times New Roman" w:hAnsi="Times New Roman"/>
                <w:sz w:val="24"/>
                <w:szCs w:val="24"/>
              </w:rPr>
              <w:t>ний за деятельностью обучающегося в пр</w:t>
            </w:r>
            <w:r w:rsidRPr="002E1E78">
              <w:rPr>
                <w:rFonts w:ascii="Times New Roman" w:hAnsi="Times New Roman"/>
                <w:sz w:val="24"/>
                <w:szCs w:val="24"/>
              </w:rPr>
              <w:t>о</w:t>
            </w:r>
            <w:r w:rsidRPr="002E1E78">
              <w:rPr>
                <w:rFonts w:ascii="Times New Roman" w:hAnsi="Times New Roman"/>
                <w:sz w:val="24"/>
                <w:szCs w:val="24"/>
              </w:rPr>
              <w:t>цессе освоения обр</w:t>
            </w:r>
            <w:r w:rsidRPr="002E1E78">
              <w:rPr>
                <w:rFonts w:ascii="Times New Roman" w:hAnsi="Times New Roman"/>
                <w:sz w:val="24"/>
                <w:szCs w:val="24"/>
              </w:rPr>
              <w:t>а</w:t>
            </w:r>
            <w:r w:rsidRPr="002E1E78">
              <w:rPr>
                <w:rFonts w:ascii="Times New Roman" w:hAnsi="Times New Roman"/>
                <w:sz w:val="24"/>
                <w:szCs w:val="24"/>
              </w:rPr>
              <w:lastRenderedPageBreak/>
              <w:t>зовательной програ</w:t>
            </w:r>
            <w:r w:rsidRPr="002E1E78">
              <w:rPr>
                <w:rFonts w:ascii="Times New Roman" w:hAnsi="Times New Roman"/>
                <w:sz w:val="24"/>
                <w:szCs w:val="24"/>
              </w:rPr>
              <w:t>м</w:t>
            </w:r>
            <w:r w:rsidRPr="002E1E78">
              <w:rPr>
                <w:rFonts w:ascii="Times New Roman" w:hAnsi="Times New Roman"/>
                <w:sz w:val="24"/>
                <w:szCs w:val="24"/>
              </w:rPr>
              <w:t>мы</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w:t>
            </w:r>
            <w:r w:rsidRPr="002E1E78">
              <w:rPr>
                <w:rFonts w:ascii="Times New Roman" w:hAnsi="Times New Roman"/>
                <w:sz w:val="24"/>
                <w:szCs w:val="24"/>
              </w:rPr>
              <w:t>о</w:t>
            </w:r>
            <w:r w:rsidRPr="002E1E78">
              <w:rPr>
                <w:rFonts w:ascii="Times New Roman" w:hAnsi="Times New Roman"/>
                <w:sz w:val="24"/>
                <w:szCs w:val="24"/>
              </w:rPr>
              <w:t>раторно - практич</w:t>
            </w:r>
            <w:r w:rsidRPr="002E1E78">
              <w:rPr>
                <w:rFonts w:ascii="Times New Roman" w:hAnsi="Times New Roman"/>
                <w:sz w:val="24"/>
                <w:szCs w:val="24"/>
              </w:rPr>
              <w:t>е</w:t>
            </w:r>
            <w:r w:rsidRPr="002E1E78">
              <w:rPr>
                <w:rFonts w:ascii="Times New Roman" w:hAnsi="Times New Roman"/>
                <w:sz w:val="24"/>
                <w:szCs w:val="24"/>
              </w:rPr>
              <w:t>ских занятиях, при выполнении работ по учебным практикам</w:t>
            </w:r>
          </w:p>
        </w:tc>
      </w:tr>
      <w:tr w:rsidR="0002462A" w:rsidRPr="002E1E78" w:rsidTr="0002462A">
        <w:tc>
          <w:tcPr>
            <w:tcW w:w="2752" w:type="dxa"/>
          </w:tcPr>
          <w:p w:rsidR="0002462A" w:rsidRPr="002E1E78" w:rsidRDefault="0002462A" w:rsidP="00ED002C">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lastRenderedPageBreak/>
              <w:t>ОК 02. Осуществлять поиск, анализ и инте</w:t>
            </w:r>
            <w:r w:rsidRPr="002E1E78">
              <w:rPr>
                <w:rFonts w:ascii="Times New Roman" w:hAnsi="Times New Roman"/>
                <w:color w:val="000000" w:themeColor="text1"/>
                <w:sz w:val="24"/>
                <w:szCs w:val="24"/>
              </w:rPr>
              <w:t>р</w:t>
            </w:r>
            <w:r w:rsidRPr="002E1E78">
              <w:rPr>
                <w:rFonts w:ascii="Times New Roman" w:hAnsi="Times New Roman"/>
                <w:color w:val="000000" w:themeColor="text1"/>
                <w:sz w:val="24"/>
                <w:szCs w:val="24"/>
              </w:rPr>
              <w:t>претацию информации, необходимой для в</w:t>
            </w:r>
            <w:r w:rsidRPr="002E1E78">
              <w:rPr>
                <w:rFonts w:ascii="Times New Roman" w:hAnsi="Times New Roman"/>
                <w:color w:val="000000" w:themeColor="text1"/>
                <w:sz w:val="24"/>
                <w:szCs w:val="24"/>
              </w:rPr>
              <w:t>ы</w:t>
            </w:r>
            <w:r w:rsidRPr="002E1E78">
              <w:rPr>
                <w:rFonts w:ascii="Times New Roman" w:hAnsi="Times New Roman"/>
                <w:color w:val="000000" w:themeColor="text1"/>
                <w:sz w:val="24"/>
                <w:szCs w:val="24"/>
              </w:rPr>
              <w:t>полнения задач профе</w:t>
            </w:r>
            <w:r w:rsidRPr="002E1E78">
              <w:rPr>
                <w:rFonts w:ascii="Times New Roman" w:hAnsi="Times New Roman"/>
                <w:color w:val="000000" w:themeColor="text1"/>
                <w:sz w:val="24"/>
                <w:szCs w:val="24"/>
              </w:rPr>
              <w:t>с</w:t>
            </w:r>
            <w:r w:rsidRPr="002E1E78">
              <w:rPr>
                <w:rFonts w:ascii="Times New Roman" w:hAnsi="Times New Roman"/>
                <w:color w:val="000000" w:themeColor="text1"/>
                <w:sz w:val="24"/>
                <w:szCs w:val="24"/>
              </w:rPr>
              <w:t>сиональной деятельн</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сти</w:t>
            </w:r>
          </w:p>
        </w:tc>
        <w:tc>
          <w:tcPr>
            <w:tcW w:w="3898" w:type="dxa"/>
            <w:tcBorders>
              <w:top w:val="single" w:sz="6" w:space="0" w:color="000000"/>
              <w:left w:val="single" w:sz="6" w:space="0" w:color="000000"/>
              <w:bottom w:val="single" w:sz="4" w:space="0" w:color="auto"/>
              <w:right w:val="single" w:sz="6" w:space="0" w:color="000000"/>
            </w:tcBorders>
          </w:tcPr>
          <w:p w:rsidR="0002462A" w:rsidRPr="002E1E78" w:rsidRDefault="0002462A" w:rsidP="00ED002C">
            <w:pPr>
              <w:tabs>
                <w:tab w:val="left" w:pos="252"/>
              </w:tabs>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t>- владение навыками работы с ра</w:t>
            </w:r>
            <w:r w:rsidRPr="002E1E78">
              <w:rPr>
                <w:rFonts w:ascii="Times New Roman" w:hAnsi="Times New Roman"/>
                <w:bCs/>
                <w:sz w:val="24"/>
                <w:szCs w:val="24"/>
              </w:rPr>
              <w:t>з</w:t>
            </w:r>
            <w:r w:rsidRPr="002E1E78">
              <w:rPr>
                <w:rFonts w:ascii="Times New Roman" w:hAnsi="Times New Roman"/>
                <w:bCs/>
                <w:sz w:val="24"/>
                <w:szCs w:val="24"/>
              </w:rPr>
              <w:t>личными источниками информ</w:t>
            </w:r>
            <w:r w:rsidRPr="002E1E78">
              <w:rPr>
                <w:rFonts w:ascii="Times New Roman" w:hAnsi="Times New Roman"/>
                <w:bCs/>
                <w:sz w:val="24"/>
                <w:szCs w:val="24"/>
              </w:rPr>
              <w:t>а</w:t>
            </w:r>
            <w:r w:rsidRPr="002E1E78">
              <w:rPr>
                <w:rFonts w:ascii="Times New Roman" w:hAnsi="Times New Roman"/>
                <w:bCs/>
                <w:sz w:val="24"/>
                <w:szCs w:val="24"/>
              </w:rPr>
              <w:t>ции, книгами, учебниками, спр</w:t>
            </w:r>
            <w:r w:rsidRPr="002E1E78">
              <w:rPr>
                <w:rFonts w:ascii="Times New Roman" w:hAnsi="Times New Roman"/>
                <w:bCs/>
                <w:sz w:val="24"/>
                <w:szCs w:val="24"/>
              </w:rPr>
              <w:t>а</w:t>
            </w:r>
            <w:r w:rsidRPr="002E1E78">
              <w:rPr>
                <w:rFonts w:ascii="Times New Roman" w:hAnsi="Times New Roman"/>
                <w:bCs/>
                <w:sz w:val="24"/>
                <w:szCs w:val="24"/>
              </w:rPr>
              <w:t xml:space="preserve">вочниками, Интернетом, CD-ROM, каталогами по специальности для решения профессиональных задач; </w:t>
            </w:r>
          </w:p>
          <w:p w:rsidR="0002462A" w:rsidRPr="002E1E78" w:rsidRDefault="0002462A" w:rsidP="00ED002C">
            <w:pPr>
              <w:tabs>
                <w:tab w:val="left" w:pos="252"/>
              </w:tabs>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t>- поиск, извлечение, систематиз</w:t>
            </w:r>
            <w:r w:rsidRPr="002E1E78">
              <w:rPr>
                <w:rFonts w:ascii="Times New Roman" w:hAnsi="Times New Roman"/>
                <w:bCs/>
                <w:sz w:val="24"/>
                <w:szCs w:val="24"/>
              </w:rPr>
              <w:t>и</w:t>
            </w:r>
            <w:r w:rsidRPr="002E1E78">
              <w:rPr>
                <w:rFonts w:ascii="Times New Roman" w:hAnsi="Times New Roman"/>
                <w:bCs/>
                <w:sz w:val="24"/>
                <w:szCs w:val="24"/>
              </w:rPr>
              <w:t>рование, анализ и отбор необход</w:t>
            </w:r>
            <w:r w:rsidRPr="002E1E78">
              <w:rPr>
                <w:rFonts w:ascii="Times New Roman" w:hAnsi="Times New Roman"/>
                <w:bCs/>
                <w:sz w:val="24"/>
                <w:szCs w:val="24"/>
              </w:rPr>
              <w:t>и</w:t>
            </w:r>
            <w:r w:rsidRPr="002E1E78">
              <w:rPr>
                <w:rFonts w:ascii="Times New Roman" w:hAnsi="Times New Roman"/>
                <w:bCs/>
                <w:sz w:val="24"/>
                <w:szCs w:val="24"/>
              </w:rPr>
              <w:t>мой для решения учебных задач информации, организация, прео</w:t>
            </w:r>
            <w:r w:rsidRPr="002E1E78">
              <w:rPr>
                <w:rFonts w:ascii="Times New Roman" w:hAnsi="Times New Roman"/>
                <w:bCs/>
                <w:sz w:val="24"/>
                <w:szCs w:val="24"/>
              </w:rPr>
              <w:t>б</w:t>
            </w:r>
            <w:r w:rsidRPr="002E1E78">
              <w:rPr>
                <w:rFonts w:ascii="Times New Roman" w:hAnsi="Times New Roman"/>
                <w:bCs/>
                <w:sz w:val="24"/>
                <w:szCs w:val="24"/>
              </w:rPr>
              <w:t xml:space="preserve">разование, сохранение и передача её; </w:t>
            </w:r>
          </w:p>
          <w:p w:rsidR="0002462A" w:rsidRPr="002E1E78" w:rsidRDefault="0002462A" w:rsidP="00ED002C">
            <w:pPr>
              <w:tabs>
                <w:tab w:val="left" w:pos="252"/>
              </w:tabs>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t>- ориентирование в информацио</w:t>
            </w:r>
            <w:r w:rsidRPr="002E1E78">
              <w:rPr>
                <w:rFonts w:ascii="Times New Roman" w:hAnsi="Times New Roman"/>
                <w:bCs/>
                <w:sz w:val="24"/>
                <w:szCs w:val="24"/>
              </w:rPr>
              <w:t>н</w:t>
            </w:r>
            <w:r w:rsidRPr="002E1E78">
              <w:rPr>
                <w:rFonts w:ascii="Times New Roman" w:hAnsi="Times New Roman"/>
                <w:bCs/>
                <w:sz w:val="24"/>
                <w:szCs w:val="24"/>
              </w:rPr>
              <w:t>ных потоках, умение выделять в них главное и необходимое, ум</w:t>
            </w:r>
            <w:r w:rsidRPr="002E1E78">
              <w:rPr>
                <w:rFonts w:ascii="Times New Roman" w:hAnsi="Times New Roman"/>
                <w:bCs/>
                <w:sz w:val="24"/>
                <w:szCs w:val="24"/>
              </w:rPr>
              <w:t>е</w:t>
            </w:r>
            <w:r w:rsidRPr="002E1E78">
              <w:rPr>
                <w:rFonts w:ascii="Times New Roman" w:hAnsi="Times New Roman"/>
                <w:bCs/>
                <w:sz w:val="24"/>
                <w:szCs w:val="24"/>
              </w:rPr>
              <w:t>ние осознанно воспринимать и</w:t>
            </w:r>
            <w:r w:rsidRPr="002E1E78">
              <w:rPr>
                <w:rFonts w:ascii="Times New Roman" w:hAnsi="Times New Roman"/>
                <w:bCs/>
                <w:sz w:val="24"/>
                <w:szCs w:val="24"/>
              </w:rPr>
              <w:t>н</w:t>
            </w:r>
            <w:r w:rsidRPr="002E1E78">
              <w:rPr>
                <w:rFonts w:ascii="Times New Roman" w:hAnsi="Times New Roman"/>
                <w:bCs/>
                <w:sz w:val="24"/>
                <w:szCs w:val="24"/>
              </w:rPr>
              <w:t>формацию, распространяемую по каналам СМИ.</w:t>
            </w:r>
          </w:p>
        </w:tc>
        <w:tc>
          <w:tcPr>
            <w:tcW w:w="2529"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Интерпретация р</w:t>
            </w:r>
            <w:r w:rsidRPr="002E1E78">
              <w:rPr>
                <w:rFonts w:ascii="Times New Roman" w:hAnsi="Times New Roman"/>
                <w:sz w:val="24"/>
                <w:szCs w:val="24"/>
              </w:rPr>
              <w:t>е</w:t>
            </w:r>
            <w:r w:rsidRPr="002E1E78">
              <w:rPr>
                <w:rFonts w:ascii="Times New Roman" w:hAnsi="Times New Roman"/>
                <w:sz w:val="24"/>
                <w:szCs w:val="24"/>
              </w:rPr>
              <w:t>зультатов наблюд</w:t>
            </w:r>
            <w:r w:rsidRPr="002E1E78">
              <w:rPr>
                <w:rFonts w:ascii="Times New Roman" w:hAnsi="Times New Roman"/>
                <w:sz w:val="24"/>
                <w:szCs w:val="24"/>
              </w:rPr>
              <w:t>е</w:t>
            </w:r>
            <w:r w:rsidRPr="002E1E78">
              <w:rPr>
                <w:rFonts w:ascii="Times New Roman" w:hAnsi="Times New Roman"/>
                <w:sz w:val="24"/>
                <w:szCs w:val="24"/>
              </w:rPr>
              <w:t>ний за деятельностью обучающегося в пр</w:t>
            </w:r>
            <w:r w:rsidRPr="002E1E78">
              <w:rPr>
                <w:rFonts w:ascii="Times New Roman" w:hAnsi="Times New Roman"/>
                <w:sz w:val="24"/>
                <w:szCs w:val="24"/>
              </w:rPr>
              <w:t>о</w:t>
            </w:r>
            <w:r w:rsidRPr="002E1E78">
              <w:rPr>
                <w:rFonts w:ascii="Times New Roman" w:hAnsi="Times New Roman"/>
                <w:sz w:val="24"/>
                <w:szCs w:val="24"/>
              </w:rPr>
              <w:t>цессе освоения обр</w:t>
            </w:r>
            <w:r w:rsidRPr="002E1E78">
              <w:rPr>
                <w:rFonts w:ascii="Times New Roman" w:hAnsi="Times New Roman"/>
                <w:sz w:val="24"/>
                <w:szCs w:val="24"/>
              </w:rPr>
              <w:t>а</w:t>
            </w:r>
            <w:r w:rsidRPr="002E1E78">
              <w:rPr>
                <w:rFonts w:ascii="Times New Roman" w:hAnsi="Times New Roman"/>
                <w:sz w:val="24"/>
                <w:szCs w:val="24"/>
              </w:rPr>
              <w:t>зовательной програ</w:t>
            </w:r>
            <w:r w:rsidRPr="002E1E78">
              <w:rPr>
                <w:rFonts w:ascii="Times New Roman" w:hAnsi="Times New Roman"/>
                <w:sz w:val="24"/>
                <w:szCs w:val="24"/>
              </w:rPr>
              <w:t>м</w:t>
            </w:r>
            <w:r w:rsidRPr="002E1E78">
              <w:rPr>
                <w:rFonts w:ascii="Times New Roman" w:hAnsi="Times New Roman"/>
                <w:sz w:val="24"/>
                <w:szCs w:val="24"/>
              </w:rPr>
              <w:t>мы</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w:t>
            </w:r>
            <w:r w:rsidRPr="002E1E78">
              <w:rPr>
                <w:rFonts w:ascii="Times New Roman" w:hAnsi="Times New Roman"/>
                <w:sz w:val="24"/>
                <w:szCs w:val="24"/>
              </w:rPr>
              <w:t>о</w:t>
            </w:r>
            <w:r w:rsidRPr="002E1E78">
              <w:rPr>
                <w:rFonts w:ascii="Times New Roman" w:hAnsi="Times New Roman"/>
                <w:sz w:val="24"/>
                <w:szCs w:val="24"/>
              </w:rPr>
              <w:t>раторно - практич</w:t>
            </w:r>
            <w:r w:rsidRPr="002E1E78">
              <w:rPr>
                <w:rFonts w:ascii="Times New Roman" w:hAnsi="Times New Roman"/>
                <w:sz w:val="24"/>
                <w:szCs w:val="24"/>
              </w:rPr>
              <w:t>е</w:t>
            </w:r>
            <w:r w:rsidRPr="002E1E78">
              <w:rPr>
                <w:rFonts w:ascii="Times New Roman" w:hAnsi="Times New Roman"/>
                <w:sz w:val="24"/>
                <w:szCs w:val="24"/>
              </w:rPr>
              <w:t>ских занятиях, при выполнении работ по учебным практикам</w:t>
            </w:r>
          </w:p>
        </w:tc>
      </w:tr>
      <w:tr w:rsidR="0002462A" w:rsidRPr="002E1E78" w:rsidTr="0002462A">
        <w:tc>
          <w:tcPr>
            <w:tcW w:w="2752" w:type="dxa"/>
          </w:tcPr>
          <w:p w:rsidR="0002462A" w:rsidRPr="002E1E78" w:rsidRDefault="0002462A" w:rsidP="00ED002C">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sz w:val="24"/>
                <w:szCs w:val="24"/>
              </w:rPr>
              <w:t>ОК 03. Планировать и реализовывать собс</w:t>
            </w:r>
            <w:r w:rsidRPr="002E1E78">
              <w:rPr>
                <w:rFonts w:ascii="Times New Roman" w:hAnsi="Times New Roman"/>
                <w:sz w:val="24"/>
                <w:szCs w:val="24"/>
              </w:rPr>
              <w:t>т</w:t>
            </w:r>
            <w:r w:rsidRPr="002E1E78">
              <w:rPr>
                <w:rFonts w:ascii="Times New Roman" w:hAnsi="Times New Roman"/>
                <w:sz w:val="24"/>
                <w:szCs w:val="24"/>
              </w:rPr>
              <w:t>венное профессионал</w:t>
            </w:r>
            <w:r w:rsidRPr="002E1E78">
              <w:rPr>
                <w:rFonts w:ascii="Times New Roman" w:hAnsi="Times New Roman"/>
                <w:sz w:val="24"/>
                <w:szCs w:val="24"/>
              </w:rPr>
              <w:t>ь</w:t>
            </w:r>
            <w:r w:rsidRPr="002E1E78">
              <w:rPr>
                <w:rFonts w:ascii="Times New Roman" w:hAnsi="Times New Roman"/>
                <w:sz w:val="24"/>
                <w:szCs w:val="24"/>
              </w:rPr>
              <w:t xml:space="preserve">ное </w:t>
            </w:r>
            <w:r w:rsidRPr="002E1E78">
              <w:rPr>
                <w:rFonts w:ascii="Times New Roman" w:hAnsi="Times New Roman"/>
                <w:sz w:val="24"/>
                <w:szCs w:val="24"/>
              </w:rPr>
              <w:br/>
              <w:t>и личностное развитие</w:t>
            </w:r>
          </w:p>
        </w:tc>
        <w:tc>
          <w:tcPr>
            <w:tcW w:w="3898"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демонстрация интереса к буд</w:t>
            </w:r>
            <w:r w:rsidRPr="002E1E78">
              <w:rPr>
                <w:rFonts w:ascii="Times New Roman" w:hAnsi="Times New Roman"/>
                <w:sz w:val="24"/>
                <w:szCs w:val="24"/>
              </w:rPr>
              <w:t>у</w:t>
            </w:r>
            <w:r w:rsidRPr="002E1E78">
              <w:rPr>
                <w:rFonts w:ascii="Times New Roman" w:hAnsi="Times New Roman"/>
                <w:sz w:val="24"/>
                <w:szCs w:val="24"/>
              </w:rPr>
              <w:t>щей профессии;</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принимать участие в различных конкурсах и олимпиадах по спец</w:t>
            </w:r>
            <w:r w:rsidRPr="002E1E78">
              <w:rPr>
                <w:rFonts w:ascii="Times New Roman" w:hAnsi="Times New Roman"/>
                <w:sz w:val="24"/>
                <w:szCs w:val="24"/>
              </w:rPr>
              <w:t>и</w:t>
            </w:r>
            <w:r w:rsidRPr="002E1E78">
              <w:rPr>
                <w:rFonts w:ascii="Times New Roman" w:hAnsi="Times New Roman"/>
                <w:sz w:val="24"/>
                <w:szCs w:val="24"/>
              </w:rPr>
              <w:t>альности, в кружках по дисципл</w:t>
            </w:r>
            <w:r w:rsidRPr="002E1E78">
              <w:rPr>
                <w:rFonts w:ascii="Times New Roman" w:hAnsi="Times New Roman"/>
                <w:sz w:val="24"/>
                <w:szCs w:val="24"/>
              </w:rPr>
              <w:t>и</w:t>
            </w:r>
            <w:r w:rsidRPr="002E1E78">
              <w:rPr>
                <w:rFonts w:ascii="Times New Roman" w:hAnsi="Times New Roman"/>
                <w:sz w:val="24"/>
                <w:szCs w:val="24"/>
              </w:rPr>
              <w:t>нам.</w:t>
            </w:r>
          </w:p>
        </w:tc>
        <w:tc>
          <w:tcPr>
            <w:tcW w:w="2529"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Интерпретация р</w:t>
            </w:r>
            <w:r w:rsidRPr="002E1E78">
              <w:rPr>
                <w:rFonts w:ascii="Times New Roman" w:hAnsi="Times New Roman"/>
                <w:sz w:val="24"/>
                <w:szCs w:val="24"/>
              </w:rPr>
              <w:t>е</w:t>
            </w:r>
            <w:r w:rsidRPr="002E1E78">
              <w:rPr>
                <w:rFonts w:ascii="Times New Roman" w:hAnsi="Times New Roman"/>
                <w:sz w:val="24"/>
                <w:szCs w:val="24"/>
              </w:rPr>
              <w:t>зультатов наблюд</w:t>
            </w:r>
            <w:r w:rsidRPr="002E1E78">
              <w:rPr>
                <w:rFonts w:ascii="Times New Roman" w:hAnsi="Times New Roman"/>
                <w:sz w:val="24"/>
                <w:szCs w:val="24"/>
              </w:rPr>
              <w:t>е</w:t>
            </w:r>
            <w:r w:rsidRPr="002E1E78">
              <w:rPr>
                <w:rFonts w:ascii="Times New Roman" w:hAnsi="Times New Roman"/>
                <w:sz w:val="24"/>
                <w:szCs w:val="24"/>
              </w:rPr>
              <w:t>ний за деятельностью обучающегося в пр</w:t>
            </w:r>
            <w:r w:rsidRPr="002E1E78">
              <w:rPr>
                <w:rFonts w:ascii="Times New Roman" w:hAnsi="Times New Roman"/>
                <w:sz w:val="24"/>
                <w:szCs w:val="24"/>
              </w:rPr>
              <w:t>о</w:t>
            </w:r>
            <w:r w:rsidRPr="002E1E78">
              <w:rPr>
                <w:rFonts w:ascii="Times New Roman" w:hAnsi="Times New Roman"/>
                <w:sz w:val="24"/>
                <w:szCs w:val="24"/>
              </w:rPr>
              <w:t>цессе освоения обр</w:t>
            </w:r>
            <w:r w:rsidRPr="002E1E78">
              <w:rPr>
                <w:rFonts w:ascii="Times New Roman" w:hAnsi="Times New Roman"/>
                <w:sz w:val="24"/>
                <w:szCs w:val="24"/>
              </w:rPr>
              <w:t>а</w:t>
            </w:r>
            <w:r w:rsidRPr="002E1E78">
              <w:rPr>
                <w:rFonts w:ascii="Times New Roman" w:hAnsi="Times New Roman"/>
                <w:sz w:val="24"/>
                <w:szCs w:val="24"/>
              </w:rPr>
              <w:t>зовательной програ</w:t>
            </w:r>
            <w:r w:rsidRPr="002E1E78">
              <w:rPr>
                <w:rFonts w:ascii="Times New Roman" w:hAnsi="Times New Roman"/>
                <w:sz w:val="24"/>
                <w:szCs w:val="24"/>
              </w:rPr>
              <w:t>м</w:t>
            </w:r>
            <w:r w:rsidRPr="002E1E78">
              <w:rPr>
                <w:rFonts w:ascii="Times New Roman" w:hAnsi="Times New Roman"/>
                <w:sz w:val="24"/>
                <w:szCs w:val="24"/>
              </w:rPr>
              <w:lastRenderedPageBreak/>
              <w:t>мы</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w:t>
            </w:r>
            <w:r w:rsidRPr="002E1E78">
              <w:rPr>
                <w:rFonts w:ascii="Times New Roman" w:hAnsi="Times New Roman"/>
                <w:sz w:val="24"/>
                <w:szCs w:val="24"/>
              </w:rPr>
              <w:t>о</w:t>
            </w:r>
            <w:r w:rsidRPr="002E1E78">
              <w:rPr>
                <w:rFonts w:ascii="Times New Roman" w:hAnsi="Times New Roman"/>
                <w:sz w:val="24"/>
                <w:szCs w:val="24"/>
              </w:rPr>
              <w:t>раторно - практич</w:t>
            </w:r>
            <w:r w:rsidRPr="002E1E78">
              <w:rPr>
                <w:rFonts w:ascii="Times New Roman" w:hAnsi="Times New Roman"/>
                <w:sz w:val="24"/>
                <w:szCs w:val="24"/>
              </w:rPr>
              <w:t>е</w:t>
            </w:r>
            <w:r w:rsidRPr="002E1E78">
              <w:rPr>
                <w:rFonts w:ascii="Times New Roman" w:hAnsi="Times New Roman"/>
                <w:sz w:val="24"/>
                <w:szCs w:val="24"/>
              </w:rPr>
              <w:t>ских занятиях, при выполнении работ по учебным практикам</w:t>
            </w:r>
          </w:p>
        </w:tc>
      </w:tr>
      <w:tr w:rsidR="0002462A" w:rsidRPr="002E1E78" w:rsidTr="0002462A">
        <w:tc>
          <w:tcPr>
            <w:tcW w:w="2752" w:type="dxa"/>
          </w:tcPr>
          <w:p w:rsidR="0002462A" w:rsidRPr="002E1E78" w:rsidRDefault="0002462A" w:rsidP="00ED002C">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lastRenderedPageBreak/>
              <w:t>ОК 04. Работать в ко</w:t>
            </w:r>
            <w:r w:rsidRPr="002E1E78">
              <w:rPr>
                <w:rFonts w:ascii="Times New Roman" w:hAnsi="Times New Roman"/>
                <w:color w:val="000000" w:themeColor="text1"/>
                <w:sz w:val="24"/>
                <w:szCs w:val="24"/>
              </w:rPr>
              <w:t>л</w:t>
            </w:r>
            <w:r w:rsidRPr="002E1E78">
              <w:rPr>
                <w:rFonts w:ascii="Times New Roman" w:hAnsi="Times New Roman"/>
                <w:color w:val="000000" w:themeColor="text1"/>
                <w:sz w:val="24"/>
                <w:szCs w:val="24"/>
              </w:rPr>
              <w:t>лективе и команде, э</w:t>
            </w:r>
            <w:r w:rsidRPr="002E1E78">
              <w:rPr>
                <w:rFonts w:ascii="Times New Roman" w:hAnsi="Times New Roman"/>
                <w:color w:val="000000" w:themeColor="text1"/>
                <w:sz w:val="24"/>
                <w:szCs w:val="24"/>
              </w:rPr>
              <w:t>ф</w:t>
            </w:r>
            <w:r w:rsidRPr="002E1E78">
              <w:rPr>
                <w:rFonts w:ascii="Times New Roman" w:hAnsi="Times New Roman"/>
                <w:color w:val="000000" w:themeColor="text1"/>
                <w:sz w:val="24"/>
                <w:szCs w:val="24"/>
              </w:rPr>
              <w:t>фективно взаимодейс</w:t>
            </w:r>
            <w:r w:rsidRPr="002E1E78">
              <w:rPr>
                <w:rFonts w:ascii="Times New Roman" w:hAnsi="Times New Roman"/>
                <w:color w:val="000000" w:themeColor="text1"/>
                <w:sz w:val="24"/>
                <w:szCs w:val="24"/>
              </w:rPr>
              <w:t>т</w:t>
            </w:r>
            <w:r w:rsidRPr="002E1E78">
              <w:rPr>
                <w:rFonts w:ascii="Times New Roman" w:hAnsi="Times New Roman"/>
                <w:color w:val="000000" w:themeColor="text1"/>
                <w:sz w:val="24"/>
                <w:szCs w:val="24"/>
              </w:rPr>
              <w:t xml:space="preserve">вовать </w:t>
            </w:r>
            <w:r w:rsidRPr="002E1E78">
              <w:rPr>
                <w:rFonts w:ascii="Times New Roman" w:hAnsi="Times New Roman"/>
                <w:color w:val="000000" w:themeColor="text1"/>
                <w:sz w:val="24"/>
                <w:szCs w:val="24"/>
              </w:rPr>
              <w:br/>
              <w:t>с коллегами, руков</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дством, клиентами</w:t>
            </w:r>
          </w:p>
        </w:tc>
        <w:tc>
          <w:tcPr>
            <w:tcW w:w="3898"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взаимодействие с сотрудниками организации (другими обучающ</w:t>
            </w:r>
            <w:r w:rsidRPr="002E1E78">
              <w:rPr>
                <w:rFonts w:ascii="Times New Roman" w:hAnsi="Times New Roman"/>
                <w:sz w:val="24"/>
                <w:szCs w:val="24"/>
              </w:rPr>
              <w:t>и</w:t>
            </w:r>
            <w:r w:rsidRPr="002E1E78">
              <w:rPr>
                <w:rFonts w:ascii="Times New Roman" w:hAnsi="Times New Roman"/>
                <w:sz w:val="24"/>
                <w:szCs w:val="24"/>
              </w:rPr>
              <w:t>мися, руководителями, преподав</w:t>
            </w:r>
            <w:r w:rsidRPr="002E1E78">
              <w:rPr>
                <w:rFonts w:ascii="Times New Roman" w:hAnsi="Times New Roman"/>
                <w:sz w:val="24"/>
                <w:szCs w:val="24"/>
              </w:rPr>
              <w:t>а</w:t>
            </w:r>
            <w:r w:rsidRPr="002E1E78">
              <w:rPr>
                <w:rFonts w:ascii="Times New Roman" w:hAnsi="Times New Roman"/>
                <w:sz w:val="24"/>
                <w:szCs w:val="24"/>
              </w:rPr>
              <w:t>телями) в ходе обучения;</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работать в группе.</w:t>
            </w:r>
          </w:p>
        </w:tc>
        <w:tc>
          <w:tcPr>
            <w:tcW w:w="2529"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Интерпретация р</w:t>
            </w:r>
            <w:r w:rsidRPr="002E1E78">
              <w:rPr>
                <w:rFonts w:ascii="Times New Roman" w:hAnsi="Times New Roman"/>
                <w:sz w:val="24"/>
                <w:szCs w:val="24"/>
              </w:rPr>
              <w:t>е</w:t>
            </w:r>
            <w:r w:rsidRPr="002E1E78">
              <w:rPr>
                <w:rFonts w:ascii="Times New Roman" w:hAnsi="Times New Roman"/>
                <w:sz w:val="24"/>
                <w:szCs w:val="24"/>
              </w:rPr>
              <w:t>зультатов наблюд</w:t>
            </w:r>
            <w:r w:rsidRPr="002E1E78">
              <w:rPr>
                <w:rFonts w:ascii="Times New Roman" w:hAnsi="Times New Roman"/>
                <w:sz w:val="24"/>
                <w:szCs w:val="24"/>
              </w:rPr>
              <w:t>е</w:t>
            </w:r>
            <w:r w:rsidRPr="002E1E78">
              <w:rPr>
                <w:rFonts w:ascii="Times New Roman" w:hAnsi="Times New Roman"/>
                <w:sz w:val="24"/>
                <w:szCs w:val="24"/>
              </w:rPr>
              <w:t>ний за деятельностью обучающегося в пр</w:t>
            </w:r>
            <w:r w:rsidRPr="002E1E78">
              <w:rPr>
                <w:rFonts w:ascii="Times New Roman" w:hAnsi="Times New Roman"/>
                <w:sz w:val="24"/>
                <w:szCs w:val="24"/>
              </w:rPr>
              <w:t>о</w:t>
            </w:r>
            <w:r w:rsidRPr="002E1E78">
              <w:rPr>
                <w:rFonts w:ascii="Times New Roman" w:hAnsi="Times New Roman"/>
                <w:sz w:val="24"/>
                <w:szCs w:val="24"/>
              </w:rPr>
              <w:t>цессе освоения обр</w:t>
            </w:r>
            <w:r w:rsidRPr="002E1E78">
              <w:rPr>
                <w:rFonts w:ascii="Times New Roman" w:hAnsi="Times New Roman"/>
                <w:sz w:val="24"/>
                <w:szCs w:val="24"/>
              </w:rPr>
              <w:t>а</w:t>
            </w:r>
            <w:r w:rsidRPr="002E1E78">
              <w:rPr>
                <w:rFonts w:ascii="Times New Roman" w:hAnsi="Times New Roman"/>
                <w:sz w:val="24"/>
                <w:szCs w:val="24"/>
              </w:rPr>
              <w:t>зовательной програ</w:t>
            </w:r>
            <w:r w:rsidRPr="002E1E78">
              <w:rPr>
                <w:rFonts w:ascii="Times New Roman" w:hAnsi="Times New Roman"/>
                <w:sz w:val="24"/>
                <w:szCs w:val="24"/>
              </w:rPr>
              <w:t>м</w:t>
            </w:r>
            <w:r w:rsidRPr="002E1E78">
              <w:rPr>
                <w:rFonts w:ascii="Times New Roman" w:hAnsi="Times New Roman"/>
                <w:sz w:val="24"/>
                <w:szCs w:val="24"/>
              </w:rPr>
              <w:t>мы</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w:t>
            </w:r>
            <w:r w:rsidRPr="002E1E78">
              <w:rPr>
                <w:rFonts w:ascii="Times New Roman" w:hAnsi="Times New Roman"/>
                <w:sz w:val="24"/>
                <w:szCs w:val="24"/>
              </w:rPr>
              <w:t>о</w:t>
            </w:r>
            <w:r w:rsidRPr="002E1E78">
              <w:rPr>
                <w:rFonts w:ascii="Times New Roman" w:hAnsi="Times New Roman"/>
                <w:sz w:val="24"/>
                <w:szCs w:val="24"/>
              </w:rPr>
              <w:t>раторно - практич</w:t>
            </w:r>
            <w:r w:rsidRPr="002E1E78">
              <w:rPr>
                <w:rFonts w:ascii="Times New Roman" w:hAnsi="Times New Roman"/>
                <w:sz w:val="24"/>
                <w:szCs w:val="24"/>
              </w:rPr>
              <w:t>е</w:t>
            </w:r>
            <w:r w:rsidRPr="002E1E78">
              <w:rPr>
                <w:rFonts w:ascii="Times New Roman" w:hAnsi="Times New Roman"/>
                <w:sz w:val="24"/>
                <w:szCs w:val="24"/>
              </w:rPr>
              <w:t>ских занятиях, при выполнении работ по учебным практикам</w:t>
            </w:r>
          </w:p>
        </w:tc>
      </w:tr>
      <w:tr w:rsidR="0002462A" w:rsidRPr="002E1E78" w:rsidTr="0002462A">
        <w:tc>
          <w:tcPr>
            <w:tcW w:w="2752" w:type="dxa"/>
          </w:tcPr>
          <w:p w:rsidR="0002462A" w:rsidRPr="002E1E78" w:rsidRDefault="0002462A" w:rsidP="00ED002C">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t xml:space="preserve">ОК 05. Осуществлять устную и письменную коммуникацию </w:t>
            </w:r>
            <w:r w:rsidRPr="002E1E78">
              <w:rPr>
                <w:rFonts w:ascii="Times New Roman" w:hAnsi="Times New Roman"/>
                <w:color w:val="000000" w:themeColor="text1"/>
                <w:sz w:val="24"/>
                <w:szCs w:val="24"/>
              </w:rPr>
              <w:br/>
              <w:t>на государственном языке Российской Ф</w:t>
            </w:r>
            <w:r w:rsidRPr="002E1E78">
              <w:rPr>
                <w:rFonts w:ascii="Times New Roman" w:hAnsi="Times New Roman"/>
                <w:color w:val="000000" w:themeColor="text1"/>
                <w:sz w:val="24"/>
                <w:szCs w:val="24"/>
              </w:rPr>
              <w:t>е</w:t>
            </w:r>
            <w:r w:rsidRPr="002E1E78">
              <w:rPr>
                <w:rFonts w:ascii="Times New Roman" w:hAnsi="Times New Roman"/>
                <w:color w:val="000000" w:themeColor="text1"/>
                <w:sz w:val="24"/>
                <w:szCs w:val="24"/>
              </w:rPr>
              <w:t>дерации с учетом ос</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бенностей социального и культурного конте</w:t>
            </w:r>
            <w:r w:rsidRPr="002E1E78">
              <w:rPr>
                <w:rFonts w:ascii="Times New Roman" w:hAnsi="Times New Roman"/>
                <w:color w:val="000000" w:themeColor="text1"/>
                <w:sz w:val="24"/>
                <w:szCs w:val="24"/>
              </w:rPr>
              <w:t>к</w:t>
            </w:r>
            <w:r w:rsidRPr="002E1E78">
              <w:rPr>
                <w:rFonts w:ascii="Times New Roman" w:hAnsi="Times New Roman"/>
                <w:color w:val="000000" w:themeColor="text1"/>
                <w:sz w:val="24"/>
                <w:szCs w:val="24"/>
              </w:rPr>
              <w:t>ста</w:t>
            </w:r>
          </w:p>
        </w:tc>
        <w:tc>
          <w:tcPr>
            <w:tcW w:w="3898"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представить себя устно, письменно, написать анкету, зая</w:t>
            </w:r>
            <w:r w:rsidRPr="002E1E78">
              <w:rPr>
                <w:rFonts w:ascii="Times New Roman" w:hAnsi="Times New Roman"/>
                <w:sz w:val="24"/>
                <w:szCs w:val="24"/>
              </w:rPr>
              <w:t>в</w:t>
            </w:r>
            <w:r w:rsidRPr="002E1E78">
              <w:rPr>
                <w:rFonts w:ascii="Times New Roman" w:hAnsi="Times New Roman"/>
                <w:sz w:val="24"/>
                <w:szCs w:val="24"/>
              </w:rPr>
              <w:t xml:space="preserve">ление, письмо; </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владение способами взаимодейс</w:t>
            </w:r>
            <w:r w:rsidRPr="002E1E78">
              <w:rPr>
                <w:rFonts w:ascii="Times New Roman" w:hAnsi="Times New Roman"/>
                <w:sz w:val="24"/>
                <w:szCs w:val="24"/>
              </w:rPr>
              <w:t>т</w:t>
            </w:r>
            <w:r w:rsidRPr="002E1E78">
              <w:rPr>
                <w:rFonts w:ascii="Times New Roman" w:hAnsi="Times New Roman"/>
                <w:sz w:val="24"/>
                <w:szCs w:val="24"/>
              </w:rPr>
              <w:t xml:space="preserve">вия с окружающими и удаленными людьми и событиями, выступать с устными сообщениями; </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владение разными видами реч</w:t>
            </w:r>
            <w:r w:rsidRPr="002E1E78">
              <w:rPr>
                <w:rFonts w:ascii="Times New Roman" w:hAnsi="Times New Roman"/>
                <w:sz w:val="24"/>
                <w:szCs w:val="24"/>
              </w:rPr>
              <w:t>е</w:t>
            </w:r>
            <w:r w:rsidRPr="002E1E78">
              <w:rPr>
                <w:rFonts w:ascii="Times New Roman" w:hAnsi="Times New Roman"/>
                <w:sz w:val="24"/>
                <w:szCs w:val="24"/>
              </w:rPr>
              <w:t xml:space="preserve">вой деятельности (монолог, диалог, чтение, письмо); </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владение способами совместной деятельности в группе, приемами действий в ситуациях общения.</w:t>
            </w:r>
          </w:p>
        </w:tc>
        <w:tc>
          <w:tcPr>
            <w:tcW w:w="2529"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Интерпретация р</w:t>
            </w:r>
            <w:r w:rsidRPr="002E1E78">
              <w:rPr>
                <w:rFonts w:ascii="Times New Roman" w:hAnsi="Times New Roman"/>
                <w:sz w:val="24"/>
                <w:szCs w:val="24"/>
              </w:rPr>
              <w:t>е</w:t>
            </w:r>
            <w:r w:rsidRPr="002E1E78">
              <w:rPr>
                <w:rFonts w:ascii="Times New Roman" w:hAnsi="Times New Roman"/>
                <w:sz w:val="24"/>
                <w:szCs w:val="24"/>
              </w:rPr>
              <w:t>зультатов наблюд</w:t>
            </w:r>
            <w:r w:rsidRPr="002E1E78">
              <w:rPr>
                <w:rFonts w:ascii="Times New Roman" w:hAnsi="Times New Roman"/>
                <w:sz w:val="24"/>
                <w:szCs w:val="24"/>
              </w:rPr>
              <w:t>е</w:t>
            </w:r>
            <w:r w:rsidRPr="002E1E78">
              <w:rPr>
                <w:rFonts w:ascii="Times New Roman" w:hAnsi="Times New Roman"/>
                <w:sz w:val="24"/>
                <w:szCs w:val="24"/>
              </w:rPr>
              <w:t>ний за деятельностью обучающегося в пр</w:t>
            </w:r>
            <w:r w:rsidRPr="002E1E78">
              <w:rPr>
                <w:rFonts w:ascii="Times New Roman" w:hAnsi="Times New Roman"/>
                <w:sz w:val="24"/>
                <w:szCs w:val="24"/>
              </w:rPr>
              <w:t>о</w:t>
            </w:r>
            <w:r w:rsidRPr="002E1E78">
              <w:rPr>
                <w:rFonts w:ascii="Times New Roman" w:hAnsi="Times New Roman"/>
                <w:sz w:val="24"/>
                <w:szCs w:val="24"/>
              </w:rPr>
              <w:t>цессе освоения обр</w:t>
            </w:r>
            <w:r w:rsidRPr="002E1E78">
              <w:rPr>
                <w:rFonts w:ascii="Times New Roman" w:hAnsi="Times New Roman"/>
                <w:sz w:val="24"/>
                <w:szCs w:val="24"/>
              </w:rPr>
              <w:t>а</w:t>
            </w:r>
            <w:r w:rsidRPr="002E1E78">
              <w:rPr>
                <w:rFonts w:ascii="Times New Roman" w:hAnsi="Times New Roman"/>
                <w:sz w:val="24"/>
                <w:szCs w:val="24"/>
              </w:rPr>
              <w:t>зовательной програ</w:t>
            </w:r>
            <w:r w:rsidRPr="002E1E78">
              <w:rPr>
                <w:rFonts w:ascii="Times New Roman" w:hAnsi="Times New Roman"/>
                <w:sz w:val="24"/>
                <w:szCs w:val="24"/>
              </w:rPr>
              <w:t>м</w:t>
            </w:r>
            <w:r w:rsidRPr="002E1E78">
              <w:rPr>
                <w:rFonts w:ascii="Times New Roman" w:hAnsi="Times New Roman"/>
                <w:sz w:val="24"/>
                <w:szCs w:val="24"/>
              </w:rPr>
              <w:t>мы</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w:t>
            </w:r>
            <w:r w:rsidRPr="002E1E78">
              <w:rPr>
                <w:rFonts w:ascii="Times New Roman" w:hAnsi="Times New Roman"/>
                <w:sz w:val="24"/>
                <w:szCs w:val="24"/>
              </w:rPr>
              <w:t>о</w:t>
            </w:r>
            <w:r w:rsidRPr="002E1E78">
              <w:rPr>
                <w:rFonts w:ascii="Times New Roman" w:hAnsi="Times New Roman"/>
                <w:sz w:val="24"/>
                <w:szCs w:val="24"/>
              </w:rPr>
              <w:t>раторно - практич</w:t>
            </w:r>
            <w:r w:rsidRPr="002E1E78">
              <w:rPr>
                <w:rFonts w:ascii="Times New Roman" w:hAnsi="Times New Roman"/>
                <w:sz w:val="24"/>
                <w:szCs w:val="24"/>
              </w:rPr>
              <w:t>е</w:t>
            </w:r>
            <w:r w:rsidRPr="002E1E78">
              <w:rPr>
                <w:rFonts w:ascii="Times New Roman" w:hAnsi="Times New Roman"/>
                <w:sz w:val="24"/>
                <w:szCs w:val="24"/>
              </w:rPr>
              <w:t>ских занятиях, при выполнении работ по учебным практикам</w:t>
            </w:r>
          </w:p>
        </w:tc>
      </w:tr>
      <w:tr w:rsidR="0002462A" w:rsidRPr="002E1E78" w:rsidTr="0002462A">
        <w:tc>
          <w:tcPr>
            <w:tcW w:w="2752" w:type="dxa"/>
          </w:tcPr>
          <w:p w:rsidR="0002462A" w:rsidRPr="002E1E78" w:rsidRDefault="0002462A" w:rsidP="00ED002C">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lastRenderedPageBreak/>
              <w:t>ОК 06. Проявлять гра</w:t>
            </w:r>
            <w:r w:rsidRPr="002E1E78">
              <w:rPr>
                <w:rFonts w:ascii="Times New Roman" w:hAnsi="Times New Roman"/>
                <w:color w:val="000000" w:themeColor="text1"/>
                <w:sz w:val="24"/>
                <w:szCs w:val="24"/>
              </w:rPr>
              <w:t>ж</w:t>
            </w:r>
            <w:r w:rsidRPr="002E1E78">
              <w:rPr>
                <w:rFonts w:ascii="Times New Roman" w:hAnsi="Times New Roman"/>
                <w:color w:val="000000" w:themeColor="text1"/>
                <w:sz w:val="24"/>
                <w:szCs w:val="24"/>
              </w:rPr>
              <w:t>данско-патриотическую позицию, демонстрир</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вать осознанное пов</w:t>
            </w:r>
            <w:r w:rsidRPr="002E1E78">
              <w:rPr>
                <w:rFonts w:ascii="Times New Roman" w:hAnsi="Times New Roman"/>
                <w:color w:val="000000" w:themeColor="text1"/>
                <w:sz w:val="24"/>
                <w:szCs w:val="24"/>
              </w:rPr>
              <w:t>е</w:t>
            </w:r>
            <w:r w:rsidRPr="002E1E78">
              <w:rPr>
                <w:rFonts w:ascii="Times New Roman" w:hAnsi="Times New Roman"/>
                <w:color w:val="000000" w:themeColor="text1"/>
                <w:sz w:val="24"/>
                <w:szCs w:val="24"/>
              </w:rPr>
              <w:t>дение на основе трад</w:t>
            </w:r>
            <w:r w:rsidRPr="002E1E78">
              <w:rPr>
                <w:rFonts w:ascii="Times New Roman" w:hAnsi="Times New Roman"/>
                <w:color w:val="000000" w:themeColor="text1"/>
                <w:sz w:val="24"/>
                <w:szCs w:val="24"/>
              </w:rPr>
              <w:t>и</w:t>
            </w:r>
            <w:r w:rsidRPr="002E1E78">
              <w:rPr>
                <w:rFonts w:ascii="Times New Roman" w:hAnsi="Times New Roman"/>
                <w:color w:val="000000" w:themeColor="text1"/>
                <w:sz w:val="24"/>
                <w:szCs w:val="24"/>
              </w:rPr>
              <w:t>ционных общечеловеч</w:t>
            </w:r>
            <w:r w:rsidRPr="002E1E78">
              <w:rPr>
                <w:rFonts w:ascii="Times New Roman" w:hAnsi="Times New Roman"/>
                <w:color w:val="000000" w:themeColor="text1"/>
                <w:sz w:val="24"/>
                <w:szCs w:val="24"/>
              </w:rPr>
              <w:t>е</w:t>
            </w:r>
            <w:r w:rsidRPr="002E1E78">
              <w:rPr>
                <w:rFonts w:ascii="Times New Roman" w:hAnsi="Times New Roman"/>
                <w:color w:val="000000" w:themeColor="text1"/>
                <w:sz w:val="24"/>
                <w:szCs w:val="24"/>
              </w:rPr>
              <w:t>ских ценностей</w:t>
            </w:r>
          </w:p>
        </w:tc>
        <w:tc>
          <w:tcPr>
            <w:tcW w:w="3898"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формулирование собственных ценностных ориентиров по отн</w:t>
            </w:r>
            <w:r w:rsidRPr="002E1E78">
              <w:rPr>
                <w:rFonts w:ascii="Times New Roman" w:hAnsi="Times New Roman"/>
                <w:sz w:val="24"/>
                <w:szCs w:val="24"/>
              </w:rPr>
              <w:t>о</w:t>
            </w:r>
            <w:r w:rsidRPr="002E1E78">
              <w:rPr>
                <w:rFonts w:ascii="Times New Roman" w:hAnsi="Times New Roman"/>
                <w:sz w:val="24"/>
                <w:szCs w:val="24"/>
              </w:rPr>
              <w:t>шению к предмету и сферам де</w:t>
            </w:r>
            <w:r w:rsidRPr="002E1E78">
              <w:rPr>
                <w:rFonts w:ascii="Times New Roman" w:hAnsi="Times New Roman"/>
                <w:sz w:val="24"/>
                <w:szCs w:val="24"/>
              </w:rPr>
              <w:t>я</w:t>
            </w:r>
            <w:r w:rsidRPr="002E1E78">
              <w:rPr>
                <w:rFonts w:ascii="Times New Roman" w:hAnsi="Times New Roman"/>
                <w:sz w:val="24"/>
                <w:szCs w:val="24"/>
              </w:rPr>
              <w:t xml:space="preserve">тельности; </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-владение способами самоопред</w:t>
            </w:r>
            <w:r w:rsidRPr="002E1E78">
              <w:rPr>
                <w:rFonts w:ascii="Times New Roman" w:hAnsi="Times New Roman"/>
                <w:sz w:val="24"/>
                <w:szCs w:val="24"/>
              </w:rPr>
              <w:t>е</w:t>
            </w:r>
            <w:r w:rsidRPr="002E1E78">
              <w:rPr>
                <w:rFonts w:ascii="Times New Roman" w:hAnsi="Times New Roman"/>
                <w:sz w:val="24"/>
                <w:szCs w:val="24"/>
              </w:rPr>
              <w:t>ления в ситуациях выбора на осн</w:t>
            </w:r>
            <w:r w:rsidRPr="002E1E78">
              <w:rPr>
                <w:rFonts w:ascii="Times New Roman" w:hAnsi="Times New Roman"/>
                <w:sz w:val="24"/>
                <w:szCs w:val="24"/>
              </w:rPr>
              <w:t>о</w:t>
            </w:r>
            <w:r w:rsidRPr="002E1E78">
              <w:rPr>
                <w:rFonts w:ascii="Times New Roman" w:hAnsi="Times New Roman"/>
                <w:sz w:val="24"/>
                <w:szCs w:val="24"/>
              </w:rPr>
              <w:t xml:space="preserve">ве собственных позиций; </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принимать решения, брать на себя ответственность за их п</w:t>
            </w:r>
            <w:r w:rsidRPr="002E1E78">
              <w:rPr>
                <w:rFonts w:ascii="Times New Roman" w:hAnsi="Times New Roman"/>
                <w:sz w:val="24"/>
                <w:szCs w:val="24"/>
              </w:rPr>
              <w:t>о</w:t>
            </w:r>
            <w:r w:rsidRPr="002E1E78">
              <w:rPr>
                <w:rFonts w:ascii="Times New Roman" w:hAnsi="Times New Roman"/>
                <w:sz w:val="24"/>
                <w:szCs w:val="24"/>
              </w:rPr>
              <w:t xml:space="preserve">следствия; </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осуществление действий и п</w:t>
            </w:r>
            <w:r w:rsidRPr="002E1E78">
              <w:rPr>
                <w:rFonts w:ascii="Times New Roman" w:hAnsi="Times New Roman"/>
                <w:sz w:val="24"/>
                <w:szCs w:val="24"/>
              </w:rPr>
              <w:t>о</w:t>
            </w:r>
            <w:r w:rsidRPr="002E1E78">
              <w:rPr>
                <w:rFonts w:ascii="Times New Roman" w:hAnsi="Times New Roman"/>
                <w:sz w:val="24"/>
                <w:szCs w:val="24"/>
              </w:rPr>
              <w:t>ступков, на основе выбранных ц</w:t>
            </w:r>
            <w:r w:rsidRPr="002E1E78">
              <w:rPr>
                <w:rFonts w:ascii="Times New Roman" w:hAnsi="Times New Roman"/>
                <w:sz w:val="24"/>
                <w:szCs w:val="24"/>
              </w:rPr>
              <w:t>е</w:t>
            </w:r>
            <w:r w:rsidRPr="002E1E78">
              <w:rPr>
                <w:rFonts w:ascii="Times New Roman" w:hAnsi="Times New Roman"/>
                <w:sz w:val="24"/>
                <w:szCs w:val="24"/>
              </w:rPr>
              <w:t xml:space="preserve">левых и смысловых установок; </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осуществление индивидуальной образовательной траектории с уч</w:t>
            </w:r>
            <w:r w:rsidRPr="002E1E78">
              <w:rPr>
                <w:rFonts w:ascii="Times New Roman" w:hAnsi="Times New Roman"/>
                <w:sz w:val="24"/>
                <w:szCs w:val="24"/>
              </w:rPr>
              <w:t>е</w:t>
            </w:r>
            <w:r w:rsidRPr="002E1E78">
              <w:rPr>
                <w:rFonts w:ascii="Times New Roman" w:hAnsi="Times New Roman"/>
                <w:sz w:val="24"/>
                <w:szCs w:val="24"/>
              </w:rPr>
              <w:t>том общих требований и норм.</w:t>
            </w:r>
          </w:p>
        </w:tc>
        <w:tc>
          <w:tcPr>
            <w:tcW w:w="2529"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Интерпретация р</w:t>
            </w:r>
            <w:r w:rsidRPr="002E1E78">
              <w:rPr>
                <w:rFonts w:ascii="Times New Roman" w:hAnsi="Times New Roman"/>
                <w:sz w:val="24"/>
                <w:szCs w:val="24"/>
              </w:rPr>
              <w:t>е</w:t>
            </w:r>
            <w:r w:rsidRPr="002E1E78">
              <w:rPr>
                <w:rFonts w:ascii="Times New Roman" w:hAnsi="Times New Roman"/>
                <w:sz w:val="24"/>
                <w:szCs w:val="24"/>
              </w:rPr>
              <w:t>зультатов наблюд</w:t>
            </w:r>
            <w:r w:rsidRPr="002E1E78">
              <w:rPr>
                <w:rFonts w:ascii="Times New Roman" w:hAnsi="Times New Roman"/>
                <w:sz w:val="24"/>
                <w:szCs w:val="24"/>
              </w:rPr>
              <w:t>е</w:t>
            </w:r>
            <w:r w:rsidRPr="002E1E78">
              <w:rPr>
                <w:rFonts w:ascii="Times New Roman" w:hAnsi="Times New Roman"/>
                <w:sz w:val="24"/>
                <w:szCs w:val="24"/>
              </w:rPr>
              <w:t>ний за деятельностью обучающегося в пр</w:t>
            </w:r>
            <w:r w:rsidRPr="002E1E78">
              <w:rPr>
                <w:rFonts w:ascii="Times New Roman" w:hAnsi="Times New Roman"/>
                <w:sz w:val="24"/>
                <w:szCs w:val="24"/>
              </w:rPr>
              <w:t>о</w:t>
            </w:r>
            <w:r w:rsidRPr="002E1E78">
              <w:rPr>
                <w:rFonts w:ascii="Times New Roman" w:hAnsi="Times New Roman"/>
                <w:sz w:val="24"/>
                <w:szCs w:val="24"/>
              </w:rPr>
              <w:t>цессе освоения обр</w:t>
            </w:r>
            <w:r w:rsidRPr="002E1E78">
              <w:rPr>
                <w:rFonts w:ascii="Times New Roman" w:hAnsi="Times New Roman"/>
                <w:sz w:val="24"/>
                <w:szCs w:val="24"/>
              </w:rPr>
              <w:t>а</w:t>
            </w:r>
            <w:r w:rsidRPr="002E1E78">
              <w:rPr>
                <w:rFonts w:ascii="Times New Roman" w:hAnsi="Times New Roman"/>
                <w:sz w:val="24"/>
                <w:szCs w:val="24"/>
              </w:rPr>
              <w:t>зовательной програ</w:t>
            </w:r>
            <w:r w:rsidRPr="002E1E78">
              <w:rPr>
                <w:rFonts w:ascii="Times New Roman" w:hAnsi="Times New Roman"/>
                <w:sz w:val="24"/>
                <w:szCs w:val="24"/>
              </w:rPr>
              <w:t>м</w:t>
            </w:r>
            <w:r w:rsidRPr="002E1E78">
              <w:rPr>
                <w:rFonts w:ascii="Times New Roman" w:hAnsi="Times New Roman"/>
                <w:sz w:val="24"/>
                <w:szCs w:val="24"/>
              </w:rPr>
              <w:t>мы</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w:t>
            </w:r>
            <w:r w:rsidRPr="002E1E78">
              <w:rPr>
                <w:rFonts w:ascii="Times New Roman" w:hAnsi="Times New Roman"/>
                <w:sz w:val="24"/>
                <w:szCs w:val="24"/>
              </w:rPr>
              <w:t>о</w:t>
            </w:r>
            <w:r w:rsidRPr="002E1E78">
              <w:rPr>
                <w:rFonts w:ascii="Times New Roman" w:hAnsi="Times New Roman"/>
                <w:sz w:val="24"/>
                <w:szCs w:val="24"/>
              </w:rPr>
              <w:t>раторно - практич</w:t>
            </w:r>
            <w:r w:rsidRPr="002E1E78">
              <w:rPr>
                <w:rFonts w:ascii="Times New Roman" w:hAnsi="Times New Roman"/>
                <w:sz w:val="24"/>
                <w:szCs w:val="24"/>
              </w:rPr>
              <w:t>е</w:t>
            </w:r>
            <w:r w:rsidRPr="002E1E78">
              <w:rPr>
                <w:rFonts w:ascii="Times New Roman" w:hAnsi="Times New Roman"/>
                <w:sz w:val="24"/>
                <w:szCs w:val="24"/>
              </w:rPr>
              <w:t>ских занятиях, при выполнении работ по учебным практикам</w:t>
            </w:r>
          </w:p>
        </w:tc>
      </w:tr>
      <w:tr w:rsidR="0002462A" w:rsidRPr="002E1E78" w:rsidTr="0002462A">
        <w:tc>
          <w:tcPr>
            <w:tcW w:w="2752" w:type="dxa"/>
          </w:tcPr>
          <w:p w:rsidR="0002462A" w:rsidRPr="002E1E78" w:rsidRDefault="0002462A" w:rsidP="00ED002C">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sz w:val="24"/>
                <w:szCs w:val="24"/>
              </w:rPr>
              <w:t>ОК 07. Содействовать сохранению окружа</w:t>
            </w:r>
            <w:r w:rsidRPr="002E1E78">
              <w:rPr>
                <w:rFonts w:ascii="Times New Roman" w:hAnsi="Times New Roman"/>
                <w:sz w:val="24"/>
                <w:szCs w:val="24"/>
              </w:rPr>
              <w:t>ю</w:t>
            </w:r>
            <w:r w:rsidRPr="002E1E78">
              <w:rPr>
                <w:rFonts w:ascii="Times New Roman" w:hAnsi="Times New Roman"/>
                <w:sz w:val="24"/>
                <w:szCs w:val="24"/>
              </w:rPr>
              <w:t>щей среды, ресурсосб</w:t>
            </w:r>
            <w:r w:rsidRPr="002E1E78">
              <w:rPr>
                <w:rFonts w:ascii="Times New Roman" w:hAnsi="Times New Roman"/>
                <w:sz w:val="24"/>
                <w:szCs w:val="24"/>
              </w:rPr>
              <w:t>е</w:t>
            </w:r>
            <w:r w:rsidRPr="002E1E78">
              <w:rPr>
                <w:rFonts w:ascii="Times New Roman" w:hAnsi="Times New Roman"/>
                <w:sz w:val="24"/>
                <w:szCs w:val="24"/>
              </w:rPr>
              <w:t>режению, эффективно действовать в чрезв</w:t>
            </w:r>
            <w:r w:rsidRPr="002E1E78">
              <w:rPr>
                <w:rFonts w:ascii="Times New Roman" w:hAnsi="Times New Roman"/>
                <w:sz w:val="24"/>
                <w:szCs w:val="24"/>
              </w:rPr>
              <w:t>ы</w:t>
            </w:r>
            <w:r w:rsidRPr="002E1E78">
              <w:rPr>
                <w:rFonts w:ascii="Times New Roman" w:hAnsi="Times New Roman"/>
                <w:sz w:val="24"/>
                <w:szCs w:val="24"/>
              </w:rPr>
              <w:t>чайных ситуациях</w:t>
            </w:r>
          </w:p>
        </w:tc>
        <w:tc>
          <w:tcPr>
            <w:tcW w:w="3898"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умение ориентироваться в пр</w:t>
            </w:r>
            <w:r w:rsidRPr="002E1E78">
              <w:rPr>
                <w:rFonts w:ascii="Times New Roman" w:hAnsi="Times New Roman"/>
                <w:sz w:val="24"/>
                <w:szCs w:val="24"/>
              </w:rPr>
              <w:t>и</w:t>
            </w:r>
            <w:r w:rsidRPr="002E1E78">
              <w:rPr>
                <w:rFonts w:ascii="Times New Roman" w:hAnsi="Times New Roman"/>
                <w:sz w:val="24"/>
                <w:szCs w:val="24"/>
              </w:rPr>
              <w:t>родной среде (в лесу, в поле, на в</w:t>
            </w:r>
            <w:r w:rsidRPr="002E1E78">
              <w:rPr>
                <w:rFonts w:ascii="Times New Roman" w:hAnsi="Times New Roman"/>
                <w:sz w:val="24"/>
                <w:szCs w:val="24"/>
              </w:rPr>
              <w:t>о</w:t>
            </w:r>
            <w:r w:rsidRPr="002E1E78">
              <w:rPr>
                <w:rFonts w:ascii="Times New Roman" w:hAnsi="Times New Roman"/>
                <w:sz w:val="24"/>
                <w:szCs w:val="24"/>
              </w:rPr>
              <w:t xml:space="preserve">доемах и др.); </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применение правил поведения в экстремальных ситуациях: под д</w:t>
            </w:r>
            <w:r w:rsidRPr="002E1E78">
              <w:rPr>
                <w:rFonts w:ascii="Times New Roman" w:hAnsi="Times New Roman"/>
                <w:sz w:val="24"/>
                <w:szCs w:val="24"/>
              </w:rPr>
              <w:t>о</w:t>
            </w:r>
            <w:r w:rsidRPr="002E1E78">
              <w:rPr>
                <w:rFonts w:ascii="Times New Roman" w:hAnsi="Times New Roman"/>
                <w:sz w:val="24"/>
                <w:szCs w:val="24"/>
              </w:rPr>
              <w:t>ждем, градом, при сильном ветре, во время грозы, наводнения, пож</w:t>
            </w:r>
            <w:r w:rsidRPr="002E1E78">
              <w:rPr>
                <w:rFonts w:ascii="Times New Roman" w:hAnsi="Times New Roman"/>
                <w:sz w:val="24"/>
                <w:szCs w:val="24"/>
              </w:rPr>
              <w:t>а</w:t>
            </w:r>
            <w:r w:rsidRPr="002E1E78">
              <w:rPr>
                <w:rFonts w:ascii="Times New Roman" w:hAnsi="Times New Roman"/>
                <w:sz w:val="24"/>
                <w:szCs w:val="24"/>
              </w:rPr>
              <w:t>ра, при встрече с опасными живо</w:t>
            </w:r>
            <w:r w:rsidRPr="002E1E78">
              <w:rPr>
                <w:rFonts w:ascii="Times New Roman" w:hAnsi="Times New Roman"/>
                <w:sz w:val="24"/>
                <w:szCs w:val="24"/>
              </w:rPr>
              <w:t>т</w:t>
            </w:r>
            <w:r w:rsidRPr="002E1E78">
              <w:rPr>
                <w:rFonts w:ascii="Times New Roman" w:hAnsi="Times New Roman"/>
                <w:sz w:val="24"/>
                <w:szCs w:val="24"/>
              </w:rPr>
              <w:t xml:space="preserve">ными, насекомыми; </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владение способами оказания первой медицинской помощи.</w:t>
            </w:r>
          </w:p>
          <w:p w:rsidR="0002462A" w:rsidRPr="002E1E78" w:rsidRDefault="0002462A" w:rsidP="00ED002C">
            <w:pPr>
              <w:spacing w:after="0" w:line="360" w:lineRule="auto"/>
              <w:contextualSpacing/>
              <w:jc w:val="both"/>
              <w:rPr>
                <w:rFonts w:ascii="Times New Roman" w:hAnsi="Times New Roman"/>
                <w:sz w:val="24"/>
                <w:szCs w:val="24"/>
              </w:rPr>
            </w:pPr>
          </w:p>
        </w:tc>
        <w:tc>
          <w:tcPr>
            <w:tcW w:w="2529"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Интерпретация р</w:t>
            </w:r>
            <w:r w:rsidRPr="002E1E78">
              <w:rPr>
                <w:rFonts w:ascii="Times New Roman" w:hAnsi="Times New Roman"/>
                <w:sz w:val="24"/>
                <w:szCs w:val="24"/>
              </w:rPr>
              <w:t>е</w:t>
            </w:r>
            <w:r w:rsidRPr="002E1E78">
              <w:rPr>
                <w:rFonts w:ascii="Times New Roman" w:hAnsi="Times New Roman"/>
                <w:sz w:val="24"/>
                <w:szCs w:val="24"/>
              </w:rPr>
              <w:t>зультатов наблюд</w:t>
            </w:r>
            <w:r w:rsidRPr="002E1E78">
              <w:rPr>
                <w:rFonts w:ascii="Times New Roman" w:hAnsi="Times New Roman"/>
                <w:sz w:val="24"/>
                <w:szCs w:val="24"/>
              </w:rPr>
              <w:t>е</w:t>
            </w:r>
            <w:r w:rsidRPr="002E1E78">
              <w:rPr>
                <w:rFonts w:ascii="Times New Roman" w:hAnsi="Times New Roman"/>
                <w:sz w:val="24"/>
                <w:szCs w:val="24"/>
              </w:rPr>
              <w:t>ний за деятельностью обучающегося в пр</w:t>
            </w:r>
            <w:r w:rsidRPr="002E1E78">
              <w:rPr>
                <w:rFonts w:ascii="Times New Roman" w:hAnsi="Times New Roman"/>
                <w:sz w:val="24"/>
                <w:szCs w:val="24"/>
              </w:rPr>
              <w:t>о</w:t>
            </w:r>
            <w:r w:rsidRPr="002E1E78">
              <w:rPr>
                <w:rFonts w:ascii="Times New Roman" w:hAnsi="Times New Roman"/>
                <w:sz w:val="24"/>
                <w:szCs w:val="24"/>
              </w:rPr>
              <w:t>цессе освоения обр</w:t>
            </w:r>
            <w:r w:rsidRPr="002E1E78">
              <w:rPr>
                <w:rFonts w:ascii="Times New Roman" w:hAnsi="Times New Roman"/>
                <w:sz w:val="24"/>
                <w:szCs w:val="24"/>
              </w:rPr>
              <w:t>а</w:t>
            </w:r>
            <w:r w:rsidRPr="002E1E78">
              <w:rPr>
                <w:rFonts w:ascii="Times New Roman" w:hAnsi="Times New Roman"/>
                <w:sz w:val="24"/>
                <w:szCs w:val="24"/>
              </w:rPr>
              <w:t>зовательной програ</w:t>
            </w:r>
            <w:r w:rsidRPr="002E1E78">
              <w:rPr>
                <w:rFonts w:ascii="Times New Roman" w:hAnsi="Times New Roman"/>
                <w:sz w:val="24"/>
                <w:szCs w:val="24"/>
              </w:rPr>
              <w:t>м</w:t>
            </w:r>
            <w:r w:rsidRPr="002E1E78">
              <w:rPr>
                <w:rFonts w:ascii="Times New Roman" w:hAnsi="Times New Roman"/>
                <w:sz w:val="24"/>
                <w:szCs w:val="24"/>
              </w:rPr>
              <w:t>мы</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w:t>
            </w:r>
            <w:r w:rsidRPr="002E1E78">
              <w:rPr>
                <w:rFonts w:ascii="Times New Roman" w:hAnsi="Times New Roman"/>
                <w:sz w:val="24"/>
                <w:szCs w:val="24"/>
              </w:rPr>
              <w:t>о</w:t>
            </w:r>
            <w:r w:rsidRPr="002E1E78">
              <w:rPr>
                <w:rFonts w:ascii="Times New Roman" w:hAnsi="Times New Roman"/>
                <w:sz w:val="24"/>
                <w:szCs w:val="24"/>
              </w:rPr>
              <w:t>раторно - практич</w:t>
            </w:r>
            <w:r w:rsidRPr="002E1E78">
              <w:rPr>
                <w:rFonts w:ascii="Times New Roman" w:hAnsi="Times New Roman"/>
                <w:sz w:val="24"/>
                <w:szCs w:val="24"/>
              </w:rPr>
              <w:t>е</w:t>
            </w:r>
            <w:r w:rsidRPr="002E1E78">
              <w:rPr>
                <w:rFonts w:ascii="Times New Roman" w:hAnsi="Times New Roman"/>
                <w:sz w:val="24"/>
                <w:szCs w:val="24"/>
              </w:rPr>
              <w:t>ских занятиях, при выполнении работ по учебным практикам</w:t>
            </w:r>
          </w:p>
        </w:tc>
      </w:tr>
      <w:tr w:rsidR="0002462A" w:rsidRPr="002E1E78" w:rsidTr="0002462A">
        <w:tc>
          <w:tcPr>
            <w:tcW w:w="2752" w:type="dxa"/>
          </w:tcPr>
          <w:p w:rsidR="0002462A" w:rsidRPr="002E1E78" w:rsidRDefault="0002462A" w:rsidP="00ED002C">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t>ОК 08. Использовать средства физической культуры для сохран</w:t>
            </w:r>
            <w:r w:rsidRPr="002E1E78">
              <w:rPr>
                <w:rFonts w:ascii="Times New Roman" w:hAnsi="Times New Roman"/>
                <w:color w:val="000000" w:themeColor="text1"/>
                <w:sz w:val="24"/>
                <w:szCs w:val="24"/>
              </w:rPr>
              <w:t>е</w:t>
            </w:r>
            <w:r w:rsidRPr="002E1E78">
              <w:rPr>
                <w:rFonts w:ascii="Times New Roman" w:hAnsi="Times New Roman"/>
                <w:color w:val="000000" w:themeColor="text1"/>
                <w:sz w:val="24"/>
                <w:szCs w:val="24"/>
              </w:rPr>
              <w:t xml:space="preserve">ния </w:t>
            </w:r>
            <w:r w:rsidRPr="002E1E78">
              <w:rPr>
                <w:rFonts w:ascii="Times New Roman" w:hAnsi="Times New Roman"/>
                <w:color w:val="000000" w:themeColor="text1"/>
                <w:sz w:val="24"/>
                <w:szCs w:val="24"/>
              </w:rPr>
              <w:br/>
            </w:r>
            <w:r w:rsidRPr="002E1E78">
              <w:rPr>
                <w:rFonts w:ascii="Times New Roman" w:hAnsi="Times New Roman"/>
                <w:color w:val="000000" w:themeColor="text1"/>
                <w:sz w:val="24"/>
                <w:szCs w:val="24"/>
              </w:rPr>
              <w:lastRenderedPageBreak/>
              <w:t>и укрепления здоровья в процессе професси</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нальной деятельности и поддержания необх</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димого уровня физич</w:t>
            </w:r>
            <w:r w:rsidRPr="002E1E78">
              <w:rPr>
                <w:rFonts w:ascii="Times New Roman" w:hAnsi="Times New Roman"/>
                <w:color w:val="000000" w:themeColor="text1"/>
                <w:sz w:val="24"/>
                <w:szCs w:val="24"/>
              </w:rPr>
              <w:t>е</w:t>
            </w:r>
            <w:r w:rsidRPr="002E1E78">
              <w:rPr>
                <w:rFonts w:ascii="Times New Roman" w:hAnsi="Times New Roman"/>
                <w:color w:val="000000" w:themeColor="text1"/>
                <w:sz w:val="24"/>
                <w:szCs w:val="24"/>
              </w:rPr>
              <w:t>ской подготовленности</w:t>
            </w:r>
          </w:p>
        </w:tc>
        <w:tc>
          <w:tcPr>
            <w:tcW w:w="3898"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lastRenderedPageBreak/>
              <w:t>-</w:t>
            </w:r>
            <w:r w:rsidRPr="002E1E78">
              <w:rPr>
                <w:rFonts w:ascii="Times New Roman" w:hAnsi="Times New Roman"/>
                <w:color w:val="000000"/>
                <w:sz w:val="24"/>
                <w:szCs w:val="24"/>
                <w:shd w:val="clear" w:color="auto" w:fill="FFFFFF"/>
              </w:rPr>
              <w:t xml:space="preserve"> </w:t>
            </w:r>
            <w:r w:rsidRPr="002E1E78">
              <w:rPr>
                <w:rFonts w:ascii="Times New Roman" w:hAnsi="Times New Roman"/>
                <w:sz w:val="24"/>
                <w:szCs w:val="24"/>
              </w:rPr>
              <w:t xml:space="preserve">освоение способов физического, духовного и интеллектуального саморазвития, </w:t>
            </w:r>
            <w:proofErr w:type="gramStart"/>
            <w:r w:rsidRPr="002E1E78">
              <w:rPr>
                <w:rFonts w:ascii="Times New Roman" w:hAnsi="Times New Roman"/>
                <w:sz w:val="24"/>
                <w:szCs w:val="24"/>
              </w:rPr>
              <w:t>эмоциональной</w:t>
            </w:r>
            <w:proofErr w:type="gramEnd"/>
            <w:r w:rsidRPr="002E1E78">
              <w:rPr>
                <w:rFonts w:ascii="Times New Roman" w:hAnsi="Times New Roman"/>
                <w:sz w:val="24"/>
                <w:szCs w:val="24"/>
              </w:rPr>
              <w:t xml:space="preserve"> </w:t>
            </w:r>
            <w:proofErr w:type="spellStart"/>
            <w:r w:rsidRPr="002E1E78">
              <w:rPr>
                <w:rFonts w:ascii="Times New Roman" w:hAnsi="Times New Roman"/>
                <w:sz w:val="24"/>
                <w:szCs w:val="24"/>
              </w:rPr>
              <w:t>с</w:t>
            </w:r>
            <w:r w:rsidRPr="002E1E78">
              <w:rPr>
                <w:rFonts w:ascii="Times New Roman" w:hAnsi="Times New Roman"/>
                <w:sz w:val="24"/>
                <w:szCs w:val="24"/>
              </w:rPr>
              <w:t>а</w:t>
            </w:r>
            <w:r w:rsidRPr="002E1E78">
              <w:rPr>
                <w:rFonts w:ascii="Times New Roman" w:hAnsi="Times New Roman"/>
                <w:sz w:val="24"/>
                <w:szCs w:val="24"/>
              </w:rPr>
              <w:t>морегуляции</w:t>
            </w:r>
            <w:proofErr w:type="spellEnd"/>
            <w:r w:rsidRPr="002E1E78">
              <w:rPr>
                <w:rFonts w:ascii="Times New Roman" w:hAnsi="Times New Roman"/>
                <w:sz w:val="24"/>
                <w:szCs w:val="24"/>
              </w:rPr>
              <w:t xml:space="preserve"> и </w:t>
            </w:r>
            <w:proofErr w:type="spellStart"/>
            <w:r w:rsidRPr="002E1E78">
              <w:rPr>
                <w:rFonts w:ascii="Times New Roman" w:hAnsi="Times New Roman"/>
                <w:sz w:val="24"/>
                <w:szCs w:val="24"/>
              </w:rPr>
              <w:t>самоподдержки</w:t>
            </w:r>
            <w:proofErr w:type="spellEnd"/>
            <w:r w:rsidRPr="002E1E78">
              <w:rPr>
                <w:rFonts w:ascii="Times New Roman" w:hAnsi="Times New Roman"/>
                <w:sz w:val="24"/>
                <w:szCs w:val="24"/>
              </w:rPr>
              <w:t>;</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lastRenderedPageBreak/>
              <w:t xml:space="preserve">-позитивное отношение к своему здоровью; </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xml:space="preserve">- владение способами физического самосовершенствования, </w:t>
            </w:r>
            <w:proofErr w:type="gramStart"/>
            <w:r w:rsidRPr="002E1E78">
              <w:rPr>
                <w:rFonts w:ascii="Times New Roman" w:hAnsi="Times New Roman"/>
                <w:sz w:val="24"/>
                <w:szCs w:val="24"/>
              </w:rPr>
              <w:t>эмоци</w:t>
            </w:r>
            <w:r w:rsidRPr="002E1E78">
              <w:rPr>
                <w:rFonts w:ascii="Times New Roman" w:hAnsi="Times New Roman"/>
                <w:sz w:val="24"/>
                <w:szCs w:val="24"/>
              </w:rPr>
              <w:t>о</w:t>
            </w:r>
            <w:r w:rsidRPr="002E1E78">
              <w:rPr>
                <w:rFonts w:ascii="Times New Roman" w:hAnsi="Times New Roman"/>
                <w:sz w:val="24"/>
                <w:szCs w:val="24"/>
              </w:rPr>
              <w:t>нальной</w:t>
            </w:r>
            <w:proofErr w:type="gramEnd"/>
            <w:r w:rsidRPr="002E1E78">
              <w:rPr>
                <w:rFonts w:ascii="Times New Roman" w:hAnsi="Times New Roman"/>
                <w:sz w:val="24"/>
                <w:szCs w:val="24"/>
              </w:rPr>
              <w:t xml:space="preserve"> </w:t>
            </w:r>
            <w:proofErr w:type="spellStart"/>
            <w:r w:rsidRPr="002E1E78">
              <w:rPr>
                <w:rFonts w:ascii="Times New Roman" w:hAnsi="Times New Roman"/>
                <w:sz w:val="24"/>
                <w:szCs w:val="24"/>
              </w:rPr>
              <w:t>саморегуляции</w:t>
            </w:r>
            <w:proofErr w:type="spellEnd"/>
            <w:r w:rsidRPr="002E1E78">
              <w:rPr>
                <w:rFonts w:ascii="Times New Roman" w:hAnsi="Times New Roman"/>
                <w:sz w:val="24"/>
                <w:szCs w:val="24"/>
              </w:rPr>
              <w:t xml:space="preserve">, </w:t>
            </w:r>
            <w:proofErr w:type="spellStart"/>
            <w:r w:rsidRPr="002E1E78">
              <w:rPr>
                <w:rFonts w:ascii="Times New Roman" w:hAnsi="Times New Roman"/>
                <w:sz w:val="24"/>
                <w:szCs w:val="24"/>
              </w:rPr>
              <w:t>самопо</w:t>
            </w:r>
            <w:r w:rsidRPr="002E1E78">
              <w:rPr>
                <w:rFonts w:ascii="Times New Roman" w:hAnsi="Times New Roman"/>
                <w:sz w:val="24"/>
                <w:szCs w:val="24"/>
              </w:rPr>
              <w:t>д</w:t>
            </w:r>
            <w:r w:rsidRPr="002E1E78">
              <w:rPr>
                <w:rFonts w:ascii="Times New Roman" w:hAnsi="Times New Roman"/>
                <w:sz w:val="24"/>
                <w:szCs w:val="24"/>
              </w:rPr>
              <w:t>держки</w:t>
            </w:r>
            <w:proofErr w:type="spellEnd"/>
            <w:r w:rsidRPr="002E1E78">
              <w:rPr>
                <w:rFonts w:ascii="Times New Roman" w:hAnsi="Times New Roman"/>
                <w:sz w:val="24"/>
                <w:szCs w:val="24"/>
              </w:rPr>
              <w:t xml:space="preserve"> и самоконтроля;</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xml:space="preserve"> - применение правил личной г</w:t>
            </w:r>
            <w:r w:rsidRPr="002E1E78">
              <w:rPr>
                <w:rFonts w:ascii="Times New Roman" w:hAnsi="Times New Roman"/>
                <w:sz w:val="24"/>
                <w:szCs w:val="24"/>
              </w:rPr>
              <w:t>и</w:t>
            </w:r>
            <w:r w:rsidRPr="002E1E78">
              <w:rPr>
                <w:rFonts w:ascii="Times New Roman" w:hAnsi="Times New Roman"/>
                <w:sz w:val="24"/>
                <w:szCs w:val="24"/>
              </w:rPr>
              <w:t>гиены, умение заботиться о собс</w:t>
            </w:r>
            <w:r w:rsidRPr="002E1E78">
              <w:rPr>
                <w:rFonts w:ascii="Times New Roman" w:hAnsi="Times New Roman"/>
                <w:sz w:val="24"/>
                <w:szCs w:val="24"/>
              </w:rPr>
              <w:t>т</w:t>
            </w:r>
            <w:r w:rsidRPr="002E1E78">
              <w:rPr>
                <w:rFonts w:ascii="Times New Roman" w:hAnsi="Times New Roman"/>
                <w:sz w:val="24"/>
                <w:szCs w:val="24"/>
              </w:rPr>
              <w:t>венном здоровье, личной безопа</w:t>
            </w:r>
            <w:r w:rsidRPr="002E1E78">
              <w:rPr>
                <w:rFonts w:ascii="Times New Roman" w:hAnsi="Times New Roman"/>
                <w:sz w:val="24"/>
                <w:szCs w:val="24"/>
              </w:rPr>
              <w:t>с</w:t>
            </w:r>
            <w:r w:rsidRPr="002E1E78">
              <w:rPr>
                <w:rFonts w:ascii="Times New Roman" w:hAnsi="Times New Roman"/>
                <w:sz w:val="24"/>
                <w:szCs w:val="24"/>
              </w:rPr>
              <w:t>ности;</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рациональное распределение времени на все этапы решения профессиональных задач.</w:t>
            </w:r>
          </w:p>
        </w:tc>
        <w:tc>
          <w:tcPr>
            <w:tcW w:w="2529"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lastRenderedPageBreak/>
              <w:t>Интерпретация р</w:t>
            </w:r>
            <w:r w:rsidRPr="002E1E78">
              <w:rPr>
                <w:rFonts w:ascii="Times New Roman" w:hAnsi="Times New Roman"/>
                <w:sz w:val="24"/>
                <w:szCs w:val="24"/>
              </w:rPr>
              <w:t>е</w:t>
            </w:r>
            <w:r w:rsidRPr="002E1E78">
              <w:rPr>
                <w:rFonts w:ascii="Times New Roman" w:hAnsi="Times New Roman"/>
                <w:sz w:val="24"/>
                <w:szCs w:val="24"/>
              </w:rPr>
              <w:t>зультатов наблюд</w:t>
            </w:r>
            <w:r w:rsidRPr="002E1E78">
              <w:rPr>
                <w:rFonts w:ascii="Times New Roman" w:hAnsi="Times New Roman"/>
                <w:sz w:val="24"/>
                <w:szCs w:val="24"/>
              </w:rPr>
              <w:t>е</w:t>
            </w:r>
            <w:r w:rsidRPr="002E1E78">
              <w:rPr>
                <w:rFonts w:ascii="Times New Roman" w:hAnsi="Times New Roman"/>
                <w:sz w:val="24"/>
                <w:szCs w:val="24"/>
              </w:rPr>
              <w:t>ний за деятельностью обучающегося в пр</w:t>
            </w:r>
            <w:r w:rsidRPr="002E1E78">
              <w:rPr>
                <w:rFonts w:ascii="Times New Roman" w:hAnsi="Times New Roman"/>
                <w:sz w:val="24"/>
                <w:szCs w:val="24"/>
              </w:rPr>
              <w:t>о</w:t>
            </w:r>
            <w:r w:rsidRPr="002E1E78">
              <w:rPr>
                <w:rFonts w:ascii="Times New Roman" w:hAnsi="Times New Roman"/>
                <w:sz w:val="24"/>
                <w:szCs w:val="24"/>
              </w:rPr>
              <w:lastRenderedPageBreak/>
              <w:t>цессе освоения обр</w:t>
            </w:r>
            <w:r w:rsidRPr="002E1E78">
              <w:rPr>
                <w:rFonts w:ascii="Times New Roman" w:hAnsi="Times New Roman"/>
                <w:sz w:val="24"/>
                <w:szCs w:val="24"/>
              </w:rPr>
              <w:t>а</w:t>
            </w:r>
            <w:r w:rsidRPr="002E1E78">
              <w:rPr>
                <w:rFonts w:ascii="Times New Roman" w:hAnsi="Times New Roman"/>
                <w:sz w:val="24"/>
                <w:szCs w:val="24"/>
              </w:rPr>
              <w:t>зовательной програ</w:t>
            </w:r>
            <w:r w:rsidRPr="002E1E78">
              <w:rPr>
                <w:rFonts w:ascii="Times New Roman" w:hAnsi="Times New Roman"/>
                <w:sz w:val="24"/>
                <w:szCs w:val="24"/>
              </w:rPr>
              <w:t>м</w:t>
            </w:r>
            <w:r w:rsidRPr="002E1E78">
              <w:rPr>
                <w:rFonts w:ascii="Times New Roman" w:hAnsi="Times New Roman"/>
                <w:sz w:val="24"/>
                <w:szCs w:val="24"/>
              </w:rPr>
              <w:t>мы</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w:t>
            </w:r>
            <w:r w:rsidRPr="002E1E78">
              <w:rPr>
                <w:rFonts w:ascii="Times New Roman" w:hAnsi="Times New Roman"/>
                <w:sz w:val="24"/>
                <w:szCs w:val="24"/>
              </w:rPr>
              <w:t>о</w:t>
            </w:r>
            <w:r w:rsidRPr="002E1E78">
              <w:rPr>
                <w:rFonts w:ascii="Times New Roman" w:hAnsi="Times New Roman"/>
                <w:sz w:val="24"/>
                <w:szCs w:val="24"/>
              </w:rPr>
              <w:t>раторно - практич</w:t>
            </w:r>
            <w:r w:rsidRPr="002E1E78">
              <w:rPr>
                <w:rFonts w:ascii="Times New Roman" w:hAnsi="Times New Roman"/>
                <w:sz w:val="24"/>
                <w:szCs w:val="24"/>
              </w:rPr>
              <w:t>е</w:t>
            </w:r>
            <w:r w:rsidRPr="002E1E78">
              <w:rPr>
                <w:rFonts w:ascii="Times New Roman" w:hAnsi="Times New Roman"/>
                <w:sz w:val="24"/>
                <w:szCs w:val="24"/>
              </w:rPr>
              <w:t>ских занятиях, при выполнении работ по учебным практикам</w:t>
            </w:r>
          </w:p>
        </w:tc>
      </w:tr>
      <w:tr w:rsidR="0002462A" w:rsidRPr="002E1E78" w:rsidTr="0002462A">
        <w:tc>
          <w:tcPr>
            <w:tcW w:w="2752" w:type="dxa"/>
          </w:tcPr>
          <w:p w:rsidR="0002462A" w:rsidRPr="002E1E78" w:rsidRDefault="0002462A" w:rsidP="00ED002C">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lastRenderedPageBreak/>
              <w:t>ОК 09. Использовать информационные те</w:t>
            </w:r>
            <w:r w:rsidRPr="002E1E78">
              <w:rPr>
                <w:rFonts w:ascii="Times New Roman" w:hAnsi="Times New Roman"/>
                <w:color w:val="000000" w:themeColor="text1"/>
                <w:sz w:val="24"/>
                <w:szCs w:val="24"/>
              </w:rPr>
              <w:t>х</w:t>
            </w:r>
            <w:r w:rsidRPr="002E1E78">
              <w:rPr>
                <w:rFonts w:ascii="Times New Roman" w:hAnsi="Times New Roman"/>
                <w:color w:val="000000" w:themeColor="text1"/>
                <w:sz w:val="24"/>
                <w:szCs w:val="24"/>
              </w:rPr>
              <w:t>нологии в професси</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нальной деятельности</w:t>
            </w:r>
          </w:p>
        </w:tc>
        <w:tc>
          <w:tcPr>
            <w:tcW w:w="3898" w:type="dxa"/>
          </w:tcPr>
          <w:p w:rsidR="0002462A" w:rsidRPr="002E1E78" w:rsidRDefault="0002462A" w:rsidP="00ED002C">
            <w:pPr>
              <w:spacing w:after="0" w:line="360" w:lineRule="auto"/>
              <w:contextualSpacing/>
              <w:jc w:val="both"/>
              <w:rPr>
                <w:rFonts w:ascii="Times New Roman" w:hAnsi="Times New Roman"/>
                <w:bCs/>
                <w:sz w:val="24"/>
                <w:szCs w:val="24"/>
              </w:rPr>
            </w:pPr>
            <w:proofErr w:type="gramStart"/>
            <w:r w:rsidRPr="002E1E78">
              <w:rPr>
                <w:rFonts w:ascii="Times New Roman" w:hAnsi="Times New Roman"/>
                <w:bCs/>
                <w:sz w:val="24"/>
                <w:szCs w:val="24"/>
              </w:rPr>
              <w:t>- владеть навыками использования информационных устройств: ко</w:t>
            </w:r>
            <w:r w:rsidRPr="002E1E78">
              <w:rPr>
                <w:rFonts w:ascii="Times New Roman" w:hAnsi="Times New Roman"/>
                <w:bCs/>
                <w:sz w:val="24"/>
                <w:szCs w:val="24"/>
              </w:rPr>
              <w:t>м</w:t>
            </w:r>
            <w:r w:rsidRPr="002E1E78">
              <w:rPr>
                <w:rFonts w:ascii="Times New Roman" w:hAnsi="Times New Roman"/>
                <w:bCs/>
                <w:sz w:val="24"/>
                <w:szCs w:val="24"/>
              </w:rPr>
              <w:t xml:space="preserve">пьютер, телевизор, магнитофон, телефон, принтер и т.д.; </w:t>
            </w:r>
            <w:proofErr w:type="gramEnd"/>
          </w:p>
          <w:p w:rsidR="0002462A" w:rsidRPr="002E1E78" w:rsidRDefault="0002462A" w:rsidP="00ED002C">
            <w:pPr>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t>- применять для решения учебных задач информационные и телеко</w:t>
            </w:r>
            <w:r w:rsidRPr="002E1E78">
              <w:rPr>
                <w:rFonts w:ascii="Times New Roman" w:hAnsi="Times New Roman"/>
                <w:bCs/>
                <w:sz w:val="24"/>
                <w:szCs w:val="24"/>
              </w:rPr>
              <w:t>м</w:t>
            </w:r>
            <w:r w:rsidRPr="002E1E78">
              <w:rPr>
                <w:rFonts w:ascii="Times New Roman" w:hAnsi="Times New Roman"/>
                <w:bCs/>
                <w:sz w:val="24"/>
                <w:szCs w:val="24"/>
              </w:rPr>
              <w:t>муникационные технологии: а</w:t>
            </w:r>
            <w:r w:rsidRPr="002E1E78">
              <w:rPr>
                <w:rFonts w:ascii="Times New Roman" w:hAnsi="Times New Roman"/>
                <w:bCs/>
                <w:sz w:val="24"/>
                <w:szCs w:val="24"/>
              </w:rPr>
              <w:t>у</w:t>
            </w:r>
            <w:r w:rsidRPr="002E1E78">
              <w:rPr>
                <w:rFonts w:ascii="Times New Roman" w:hAnsi="Times New Roman"/>
                <w:bCs/>
                <w:sz w:val="24"/>
                <w:szCs w:val="24"/>
              </w:rPr>
              <w:t>дио- и видеозапись, электронная почта, Интернет;</w:t>
            </w:r>
          </w:p>
          <w:p w:rsidR="0002462A" w:rsidRPr="002E1E78" w:rsidRDefault="0002462A" w:rsidP="00ED002C">
            <w:pPr>
              <w:spacing w:after="0" w:line="360" w:lineRule="auto"/>
              <w:contextualSpacing/>
              <w:jc w:val="both"/>
              <w:rPr>
                <w:rFonts w:ascii="Times New Roman" w:hAnsi="Times New Roman"/>
                <w:bCs/>
                <w:sz w:val="24"/>
                <w:szCs w:val="24"/>
              </w:rPr>
            </w:pPr>
            <w:r w:rsidRPr="002E1E78">
              <w:rPr>
                <w:rFonts w:ascii="Times New Roman" w:hAnsi="Times New Roman"/>
                <w:bCs/>
                <w:sz w:val="24"/>
                <w:szCs w:val="24"/>
              </w:rPr>
              <w:t>- эффективное использование и</w:t>
            </w:r>
            <w:r w:rsidRPr="002E1E78">
              <w:rPr>
                <w:rFonts w:ascii="Times New Roman" w:hAnsi="Times New Roman"/>
                <w:bCs/>
                <w:sz w:val="24"/>
                <w:szCs w:val="24"/>
              </w:rPr>
              <w:t>н</w:t>
            </w:r>
            <w:r w:rsidRPr="002E1E78">
              <w:rPr>
                <w:rFonts w:ascii="Times New Roman" w:hAnsi="Times New Roman"/>
                <w:bCs/>
                <w:sz w:val="24"/>
                <w:szCs w:val="24"/>
              </w:rPr>
              <w:t>формационно-коммуникационных технологий в профессиональной деятельности согласно формиру</w:t>
            </w:r>
            <w:r w:rsidRPr="002E1E78">
              <w:rPr>
                <w:rFonts w:ascii="Times New Roman" w:hAnsi="Times New Roman"/>
                <w:bCs/>
                <w:sz w:val="24"/>
                <w:szCs w:val="24"/>
              </w:rPr>
              <w:t>е</w:t>
            </w:r>
            <w:r w:rsidRPr="002E1E78">
              <w:rPr>
                <w:rFonts w:ascii="Times New Roman" w:hAnsi="Times New Roman"/>
                <w:bCs/>
                <w:sz w:val="24"/>
                <w:szCs w:val="24"/>
              </w:rPr>
              <w:t>мым умениям и получаемому пра</w:t>
            </w:r>
            <w:r w:rsidRPr="002E1E78">
              <w:rPr>
                <w:rFonts w:ascii="Times New Roman" w:hAnsi="Times New Roman"/>
                <w:bCs/>
                <w:sz w:val="24"/>
                <w:szCs w:val="24"/>
              </w:rPr>
              <w:t>к</w:t>
            </w:r>
            <w:r w:rsidRPr="002E1E78">
              <w:rPr>
                <w:rFonts w:ascii="Times New Roman" w:hAnsi="Times New Roman"/>
                <w:bCs/>
                <w:sz w:val="24"/>
                <w:szCs w:val="24"/>
              </w:rPr>
              <w:t xml:space="preserve">тическому </w:t>
            </w:r>
            <w:proofErr w:type="gramStart"/>
            <w:r w:rsidRPr="002E1E78">
              <w:rPr>
                <w:rFonts w:ascii="Times New Roman" w:hAnsi="Times New Roman"/>
                <w:bCs/>
                <w:sz w:val="24"/>
                <w:szCs w:val="24"/>
              </w:rPr>
              <w:t>опыту</w:t>
            </w:r>
            <w:proofErr w:type="gramEnd"/>
            <w:r w:rsidRPr="002E1E78">
              <w:rPr>
                <w:rFonts w:ascii="Times New Roman" w:hAnsi="Times New Roman"/>
                <w:bCs/>
                <w:sz w:val="24"/>
                <w:szCs w:val="24"/>
              </w:rPr>
              <w:t xml:space="preserve"> в том числе оформлять документацию (работа с программами </w:t>
            </w:r>
            <w:proofErr w:type="spellStart"/>
            <w:r w:rsidRPr="002E1E78">
              <w:rPr>
                <w:rFonts w:ascii="Times New Roman" w:hAnsi="Times New Roman"/>
                <w:bCs/>
                <w:sz w:val="24"/>
                <w:szCs w:val="24"/>
                <w:lang w:val="en-US"/>
              </w:rPr>
              <w:t>AutoCad</w:t>
            </w:r>
            <w:proofErr w:type="spellEnd"/>
            <w:r w:rsidRPr="002E1E78">
              <w:rPr>
                <w:rFonts w:ascii="Times New Roman" w:hAnsi="Times New Roman"/>
                <w:bCs/>
                <w:sz w:val="24"/>
                <w:szCs w:val="24"/>
              </w:rPr>
              <w:t xml:space="preserve">; </w:t>
            </w:r>
            <w:r w:rsidRPr="002E1E78">
              <w:rPr>
                <w:rFonts w:ascii="Times New Roman" w:hAnsi="Times New Roman"/>
                <w:bCs/>
                <w:sz w:val="24"/>
                <w:szCs w:val="24"/>
                <w:lang w:val="en-US"/>
              </w:rPr>
              <w:t>Credo</w:t>
            </w:r>
            <w:r w:rsidRPr="002E1E78">
              <w:rPr>
                <w:rFonts w:ascii="Times New Roman" w:hAnsi="Times New Roman"/>
                <w:bCs/>
                <w:sz w:val="24"/>
                <w:szCs w:val="24"/>
              </w:rPr>
              <w:t xml:space="preserve">; </w:t>
            </w:r>
            <w:proofErr w:type="spellStart"/>
            <w:r w:rsidRPr="002E1E78">
              <w:rPr>
                <w:rFonts w:ascii="Times New Roman" w:hAnsi="Times New Roman"/>
                <w:bCs/>
                <w:sz w:val="24"/>
                <w:szCs w:val="24"/>
                <w:lang w:val="en-US"/>
              </w:rPr>
              <w:t>Robur</w:t>
            </w:r>
            <w:proofErr w:type="spellEnd"/>
            <w:r w:rsidRPr="002E1E78">
              <w:rPr>
                <w:rFonts w:ascii="Times New Roman" w:hAnsi="Times New Roman"/>
                <w:bCs/>
                <w:sz w:val="24"/>
                <w:szCs w:val="24"/>
              </w:rPr>
              <w:t>;</w:t>
            </w:r>
            <w:r w:rsidRPr="002E1E78">
              <w:rPr>
                <w:rFonts w:ascii="Times New Roman" w:hAnsi="Times New Roman"/>
                <w:sz w:val="24"/>
                <w:szCs w:val="24"/>
              </w:rPr>
              <w:t xml:space="preserve"> </w:t>
            </w:r>
            <w:proofErr w:type="spellStart"/>
            <w:r w:rsidRPr="002E1E78">
              <w:rPr>
                <w:rFonts w:ascii="Times New Roman" w:hAnsi="Times New Roman"/>
                <w:sz w:val="24"/>
                <w:szCs w:val="24"/>
              </w:rPr>
              <w:t>IndorCAD</w:t>
            </w:r>
            <w:proofErr w:type="spellEnd"/>
            <w:r w:rsidRPr="002E1E78">
              <w:rPr>
                <w:rFonts w:ascii="Times New Roman" w:hAnsi="Times New Roman"/>
                <w:sz w:val="24"/>
                <w:szCs w:val="24"/>
              </w:rPr>
              <w:t xml:space="preserve">; </w:t>
            </w:r>
            <w:proofErr w:type="spellStart"/>
            <w:r w:rsidRPr="002E1E78">
              <w:rPr>
                <w:rFonts w:ascii="Times New Roman" w:hAnsi="Times New Roman"/>
                <w:bCs/>
                <w:sz w:val="24"/>
                <w:szCs w:val="24"/>
              </w:rPr>
              <w:t>Corel</w:t>
            </w:r>
            <w:proofErr w:type="spellEnd"/>
            <w:r w:rsidRPr="002E1E78">
              <w:rPr>
                <w:rFonts w:ascii="Times New Roman" w:hAnsi="Times New Roman"/>
                <w:bCs/>
                <w:sz w:val="24"/>
                <w:szCs w:val="24"/>
              </w:rPr>
              <w:t xml:space="preserve"> </w:t>
            </w:r>
            <w:proofErr w:type="spellStart"/>
            <w:r w:rsidRPr="002E1E78">
              <w:rPr>
                <w:rFonts w:ascii="Times New Roman" w:hAnsi="Times New Roman"/>
                <w:bCs/>
                <w:sz w:val="24"/>
                <w:szCs w:val="24"/>
              </w:rPr>
              <w:t>Draw</w:t>
            </w:r>
            <w:proofErr w:type="spellEnd"/>
            <w:r w:rsidRPr="002E1E78">
              <w:rPr>
                <w:rFonts w:ascii="Times New Roman" w:hAnsi="Times New Roman"/>
                <w:bCs/>
                <w:sz w:val="24"/>
                <w:szCs w:val="24"/>
              </w:rPr>
              <w:t>;</w:t>
            </w:r>
            <w:r w:rsidRPr="002E1E78">
              <w:rPr>
                <w:rFonts w:ascii="Times New Roman" w:hAnsi="Times New Roman"/>
                <w:sz w:val="24"/>
                <w:szCs w:val="24"/>
              </w:rPr>
              <w:t xml:space="preserve"> </w:t>
            </w:r>
            <w:proofErr w:type="spellStart"/>
            <w:r w:rsidRPr="002E1E78">
              <w:rPr>
                <w:rFonts w:ascii="Times New Roman" w:hAnsi="Times New Roman"/>
                <w:bCs/>
                <w:sz w:val="24"/>
                <w:szCs w:val="24"/>
              </w:rPr>
              <w:t>FineReader</w:t>
            </w:r>
            <w:proofErr w:type="spellEnd"/>
            <w:r w:rsidRPr="002E1E78">
              <w:rPr>
                <w:rFonts w:ascii="Times New Roman" w:hAnsi="Times New Roman"/>
                <w:bCs/>
                <w:sz w:val="24"/>
                <w:szCs w:val="24"/>
              </w:rPr>
              <w:t xml:space="preserve">; </w:t>
            </w:r>
            <w:proofErr w:type="spellStart"/>
            <w:r w:rsidRPr="002E1E78">
              <w:rPr>
                <w:rFonts w:ascii="Times New Roman" w:hAnsi="Times New Roman"/>
                <w:bCs/>
                <w:sz w:val="24"/>
                <w:szCs w:val="24"/>
              </w:rPr>
              <w:t>Promt</w:t>
            </w:r>
            <w:proofErr w:type="spellEnd"/>
            <w:r w:rsidRPr="002E1E78">
              <w:rPr>
                <w:rFonts w:ascii="Times New Roman" w:hAnsi="Times New Roman"/>
                <w:bCs/>
                <w:sz w:val="24"/>
                <w:szCs w:val="24"/>
              </w:rPr>
              <w:t xml:space="preserve">, </w:t>
            </w:r>
            <w:proofErr w:type="spellStart"/>
            <w:r w:rsidRPr="002E1E78">
              <w:rPr>
                <w:rFonts w:ascii="Times New Roman" w:hAnsi="Times New Roman"/>
                <w:bCs/>
                <w:sz w:val="24"/>
                <w:szCs w:val="24"/>
              </w:rPr>
              <w:t>Lingvo</w:t>
            </w:r>
            <w:proofErr w:type="spellEnd"/>
            <w:r w:rsidRPr="002E1E78">
              <w:rPr>
                <w:rFonts w:ascii="Times New Roman" w:hAnsi="Times New Roman"/>
                <w:bCs/>
                <w:sz w:val="24"/>
                <w:szCs w:val="24"/>
              </w:rPr>
              <w:t>;</w:t>
            </w:r>
            <w:r w:rsidRPr="002E1E78">
              <w:rPr>
                <w:rFonts w:ascii="Times New Roman" w:hAnsi="Times New Roman"/>
                <w:sz w:val="24"/>
                <w:szCs w:val="24"/>
              </w:rPr>
              <w:t xml:space="preserve"> </w:t>
            </w:r>
            <w:r w:rsidRPr="002E1E78">
              <w:rPr>
                <w:rFonts w:ascii="Times New Roman" w:hAnsi="Times New Roman"/>
                <w:bCs/>
                <w:sz w:val="24"/>
                <w:szCs w:val="24"/>
              </w:rPr>
              <w:t xml:space="preserve">1С: </w:t>
            </w:r>
            <w:proofErr w:type="gramStart"/>
            <w:r w:rsidRPr="002E1E78">
              <w:rPr>
                <w:rFonts w:ascii="Times New Roman" w:hAnsi="Times New Roman"/>
                <w:bCs/>
                <w:sz w:val="24"/>
                <w:szCs w:val="24"/>
              </w:rPr>
              <w:t>Предприятие; Консультант Плюс).</w:t>
            </w:r>
            <w:proofErr w:type="gramEnd"/>
          </w:p>
        </w:tc>
        <w:tc>
          <w:tcPr>
            <w:tcW w:w="2529"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Интерпретация р</w:t>
            </w:r>
            <w:r w:rsidRPr="002E1E78">
              <w:rPr>
                <w:rFonts w:ascii="Times New Roman" w:hAnsi="Times New Roman"/>
                <w:sz w:val="24"/>
                <w:szCs w:val="24"/>
              </w:rPr>
              <w:t>е</w:t>
            </w:r>
            <w:r w:rsidRPr="002E1E78">
              <w:rPr>
                <w:rFonts w:ascii="Times New Roman" w:hAnsi="Times New Roman"/>
                <w:sz w:val="24"/>
                <w:szCs w:val="24"/>
              </w:rPr>
              <w:t>зультатов наблюд</w:t>
            </w:r>
            <w:r w:rsidRPr="002E1E78">
              <w:rPr>
                <w:rFonts w:ascii="Times New Roman" w:hAnsi="Times New Roman"/>
                <w:sz w:val="24"/>
                <w:szCs w:val="24"/>
              </w:rPr>
              <w:t>е</w:t>
            </w:r>
            <w:r w:rsidRPr="002E1E78">
              <w:rPr>
                <w:rFonts w:ascii="Times New Roman" w:hAnsi="Times New Roman"/>
                <w:sz w:val="24"/>
                <w:szCs w:val="24"/>
              </w:rPr>
              <w:t>ний за деятельностью обучающегося в пр</w:t>
            </w:r>
            <w:r w:rsidRPr="002E1E78">
              <w:rPr>
                <w:rFonts w:ascii="Times New Roman" w:hAnsi="Times New Roman"/>
                <w:sz w:val="24"/>
                <w:szCs w:val="24"/>
              </w:rPr>
              <w:t>о</w:t>
            </w:r>
            <w:r w:rsidRPr="002E1E78">
              <w:rPr>
                <w:rFonts w:ascii="Times New Roman" w:hAnsi="Times New Roman"/>
                <w:sz w:val="24"/>
                <w:szCs w:val="24"/>
              </w:rPr>
              <w:t>цессе освоения обр</w:t>
            </w:r>
            <w:r w:rsidRPr="002E1E78">
              <w:rPr>
                <w:rFonts w:ascii="Times New Roman" w:hAnsi="Times New Roman"/>
                <w:sz w:val="24"/>
                <w:szCs w:val="24"/>
              </w:rPr>
              <w:t>а</w:t>
            </w:r>
            <w:r w:rsidRPr="002E1E78">
              <w:rPr>
                <w:rFonts w:ascii="Times New Roman" w:hAnsi="Times New Roman"/>
                <w:sz w:val="24"/>
                <w:szCs w:val="24"/>
              </w:rPr>
              <w:t>зовательной програ</w:t>
            </w:r>
            <w:r w:rsidRPr="002E1E78">
              <w:rPr>
                <w:rFonts w:ascii="Times New Roman" w:hAnsi="Times New Roman"/>
                <w:sz w:val="24"/>
                <w:szCs w:val="24"/>
              </w:rPr>
              <w:t>м</w:t>
            </w:r>
            <w:r w:rsidRPr="002E1E78">
              <w:rPr>
                <w:rFonts w:ascii="Times New Roman" w:hAnsi="Times New Roman"/>
                <w:sz w:val="24"/>
                <w:szCs w:val="24"/>
              </w:rPr>
              <w:t>мы</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w:t>
            </w:r>
            <w:r w:rsidRPr="002E1E78">
              <w:rPr>
                <w:rFonts w:ascii="Times New Roman" w:hAnsi="Times New Roman"/>
                <w:sz w:val="24"/>
                <w:szCs w:val="24"/>
              </w:rPr>
              <w:t>о</w:t>
            </w:r>
            <w:r w:rsidRPr="002E1E78">
              <w:rPr>
                <w:rFonts w:ascii="Times New Roman" w:hAnsi="Times New Roman"/>
                <w:sz w:val="24"/>
                <w:szCs w:val="24"/>
              </w:rPr>
              <w:t>раторно - практич</w:t>
            </w:r>
            <w:r w:rsidRPr="002E1E78">
              <w:rPr>
                <w:rFonts w:ascii="Times New Roman" w:hAnsi="Times New Roman"/>
                <w:sz w:val="24"/>
                <w:szCs w:val="24"/>
              </w:rPr>
              <w:t>е</w:t>
            </w:r>
            <w:r w:rsidRPr="002E1E78">
              <w:rPr>
                <w:rFonts w:ascii="Times New Roman" w:hAnsi="Times New Roman"/>
                <w:sz w:val="24"/>
                <w:szCs w:val="24"/>
              </w:rPr>
              <w:t>ских занятиях, при выполнении работ по учебным практикам</w:t>
            </w:r>
          </w:p>
        </w:tc>
      </w:tr>
      <w:tr w:rsidR="0002462A" w:rsidRPr="002E1E78" w:rsidTr="0002462A">
        <w:tc>
          <w:tcPr>
            <w:tcW w:w="2752" w:type="dxa"/>
          </w:tcPr>
          <w:p w:rsidR="0002462A" w:rsidRPr="002E1E78" w:rsidRDefault="0002462A" w:rsidP="00ED002C">
            <w:pPr>
              <w:spacing w:after="0" w:line="360" w:lineRule="auto"/>
              <w:contextualSpacing/>
              <w:jc w:val="both"/>
              <w:rPr>
                <w:rFonts w:ascii="Times New Roman" w:hAnsi="Times New Roman"/>
                <w:color w:val="000000" w:themeColor="text1"/>
                <w:sz w:val="24"/>
                <w:szCs w:val="24"/>
              </w:rPr>
            </w:pPr>
            <w:r w:rsidRPr="002E1E78">
              <w:rPr>
                <w:rFonts w:ascii="Times New Roman" w:hAnsi="Times New Roman"/>
                <w:color w:val="000000" w:themeColor="text1"/>
                <w:sz w:val="24"/>
                <w:szCs w:val="24"/>
              </w:rPr>
              <w:lastRenderedPageBreak/>
              <w:t>ОК 10. Пользоваться профессиональной д</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кументацией на гос</w:t>
            </w:r>
            <w:r w:rsidRPr="002E1E78">
              <w:rPr>
                <w:rFonts w:ascii="Times New Roman" w:hAnsi="Times New Roman"/>
                <w:color w:val="000000" w:themeColor="text1"/>
                <w:sz w:val="24"/>
                <w:szCs w:val="24"/>
              </w:rPr>
              <w:t>у</w:t>
            </w:r>
            <w:r w:rsidRPr="002E1E78">
              <w:rPr>
                <w:rFonts w:ascii="Times New Roman" w:hAnsi="Times New Roman"/>
                <w:color w:val="000000" w:themeColor="text1"/>
                <w:sz w:val="24"/>
                <w:szCs w:val="24"/>
              </w:rPr>
              <w:t>дарственном и ин</w:t>
            </w:r>
            <w:r w:rsidRPr="002E1E78">
              <w:rPr>
                <w:rFonts w:ascii="Times New Roman" w:hAnsi="Times New Roman"/>
                <w:color w:val="000000" w:themeColor="text1"/>
                <w:sz w:val="24"/>
                <w:szCs w:val="24"/>
              </w:rPr>
              <w:t>о</w:t>
            </w:r>
            <w:r w:rsidRPr="002E1E78">
              <w:rPr>
                <w:rFonts w:ascii="Times New Roman" w:hAnsi="Times New Roman"/>
                <w:color w:val="000000" w:themeColor="text1"/>
                <w:sz w:val="24"/>
                <w:szCs w:val="24"/>
              </w:rPr>
              <w:t>странном языках</w:t>
            </w:r>
          </w:p>
        </w:tc>
        <w:tc>
          <w:tcPr>
            <w:tcW w:w="3898"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 работать как с российскими но</w:t>
            </w:r>
            <w:r w:rsidRPr="002E1E78">
              <w:rPr>
                <w:rFonts w:ascii="Times New Roman" w:hAnsi="Times New Roman"/>
                <w:sz w:val="24"/>
                <w:szCs w:val="24"/>
              </w:rPr>
              <w:t>р</w:t>
            </w:r>
            <w:r w:rsidRPr="002E1E78">
              <w:rPr>
                <w:rFonts w:ascii="Times New Roman" w:hAnsi="Times New Roman"/>
                <w:sz w:val="24"/>
                <w:szCs w:val="24"/>
              </w:rPr>
              <w:t xml:space="preserve">мативными документами (СП, </w:t>
            </w:r>
            <w:proofErr w:type="spellStart"/>
            <w:r w:rsidRPr="002E1E78">
              <w:rPr>
                <w:rFonts w:ascii="Times New Roman" w:hAnsi="Times New Roman"/>
                <w:sz w:val="24"/>
                <w:szCs w:val="24"/>
              </w:rPr>
              <w:t>СНиП</w:t>
            </w:r>
            <w:proofErr w:type="spellEnd"/>
            <w:r w:rsidRPr="002E1E78">
              <w:rPr>
                <w:rFonts w:ascii="Times New Roman" w:hAnsi="Times New Roman"/>
                <w:sz w:val="24"/>
                <w:szCs w:val="24"/>
              </w:rPr>
              <w:t>, ГОСТ и др.) так и с евр</w:t>
            </w:r>
            <w:r w:rsidRPr="002E1E78">
              <w:rPr>
                <w:rFonts w:ascii="Times New Roman" w:hAnsi="Times New Roman"/>
                <w:sz w:val="24"/>
                <w:szCs w:val="24"/>
              </w:rPr>
              <w:t>о</w:t>
            </w:r>
            <w:r w:rsidRPr="002E1E78">
              <w:rPr>
                <w:rFonts w:ascii="Times New Roman" w:hAnsi="Times New Roman"/>
                <w:sz w:val="24"/>
                <w:szCs w:val="24"/>
              </w:rPr>
              <w:t>пейскими EN.</w:t>
            </w:r>
          </w:p>
          <w:p w:rsidR="0002462A" w:rsidRPr="002E1E78" w:rsidRDefault="0002462A" w:rsidP="00ED002C">
            <w:pPr>
              <w:spacing w:after="0" w:line="360" w:lineRule="auto"/>
              <w:contextualSpacing/>
              <w:rPr>
                <w:rFonts w:ascii="Times New Roman" w:hAnsi="Times New Roman"/>
                <w:sz w:val="24"/>
                <w:szCs w:val="24"/>
              </w:rPr>
            </w:pPr>
          </w:p>
        </w:tc>
        <w:tc>
          <w:tcPr>
            <w:tcW w:w="2529" w:type="dxa"/>
          </w:tcPr>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Интерпретация р</w:t>
            </w:r>
            <w:r w:rsidRPr="002E1E78">
              <w:rPr>
                <w:rFonts w:ascii="Times New Roman" w:hAnsi="Times New Roman"/>
                <w:sz w:val="24"/>
                <w:szCs w:val="24"/>
              </w:rPr>
              <w:t>е</w:t>
            </w:r>
            <w:r w:rsidRPr="002E1E78">
              <w:rPr>
                <w:rFonts w:ascii="Times New Roman" w:hAnsi="Times New Roman"/>
                <w:sz w:val="24"/>
                <w:szCs w:val="24"/>
              </w:rPr>
              <w:t>зультатов наблюд</w:t>
            </w:r>
            <w:r w:rsidRPr="002E1E78">
              <w:rPr>
                <w:rFonts w:ascii="Times New Roman" w:hAnsi="Times New Roman"/>
                <w:sz w:val="24"/>
                <w:szCs w:val="24"/>
              </w:rPr>
              <w:t>е</w:t>
            </w:r>
            <w:r w:rsidRPr="002E1E78">
              <w:rPr>
                <w:rFonts w:ascii="Times New Roman" w:hAnsi="Times New Roman"/>
                <w:sz w:val="24"/>
                <w:szCs w:val="24"/>
              </w:rPr>
              <w:t>ний за деятельностью обучающегося в пр</w:t>
            </w:r>
            <w:r w:rsidRPr="002E1E78">
              <w:rPr>
                <w:rFonts w:ascii="Times New Roman" w:hAnsi="Times New Roman"/>
                <w:sz w:val="24"/>
                <w:szCs w:val="24"/>
              </w:rPr>
              <w:t>о</w:t>
            </w:r>
            <w:r w:rsidRPr="002E1E78">
              <w:rPr>
                <w:rFonts w:ascii="Times New Roman" w:hAnsi="Times New Roman"/>
                <w:sz w:val="24"/>
                <w:szCs w:val="24"/>
              </w:rPr>
              <w:t>цессе освоения обр</w:t>
            </w:r>
            <w:r w:rsidRPr="002E1E78">
              <w:rPr>
                <w:rFonts w:ascii="Times New Roman" w:hAnsi="Times New Roman"/>
                <w:sz w:val="24"/>
                <w:szCs w:val="24"/>
              </w:rPr>
              <w:t>а</w:t>
            </w:r>
            <w:r w:rsidRPr="002E1E78">
              <w:rPr>
                <w:rFonts w:ascii="Times New Roman" w:hAnsi="Times New Roman"/>
                <w:sz w:val="24"/>
                <w:szCs w:val="24"/>
              </w:rPr>
              <w:t>зовательной програ</w:t>
            </w:r>
            <w:r w:rsidRPr="002E1E78">
              <w:rPr>
                <w:rFonts w:ascii="Times New Roman" w:hAnsi="Times New Roman"/>
                <w:sz w:val="24"/>
                <w:szCs w:val="24"/>
              </w:rPr>
              <w:t>м</w:t>
            </w:r>
            <w:r w:rsidRPr="002E1E78">
              <w:rPr>
                <w:rFonts w:ascii="Times New Roman" w:hAnsi="Times New Roman"/>
                <w:sz w:val="24"/>
                <w:szCs w:val="24"/>
              </w:rPr>
              <w:t>мы</w:t>
            </w:r>
          </w:p>
          <w:p w:rsidR="0002462A" w:rsidRPr="002E1E78" w:rsidRDefault="0002462A" w:rsidP="00ED002C">
            <w:pPr>
              <w:spacing w:after="0" w:line="360" w:lineRule="auto"/>
              <w:contextualSpacing/>
              <w:jc w:val="both"/>
              <w:rPr>
                <w:rFonts w:ascii="Times New Roman" w:hAnsi="Times New Roman"/>
                <w:sz w:val="24"/>
                <w:szCs w:val="24"/>
              </w:rPr>
            </w:pPr>
            <w:r w:rsidRPr="002E1E78">
              <w:rPr>
                <w:rFonts w:ascii="Times New Roman" w:hAnsi="Times New Roman"/>
                <w:sz w:val="24"/>
                <w:szCs w:val="24"/>
              </w:rPr>
              <w:t>Экспертное наблюд</w:t>
            </w:r>
            <w:r w:rsidRPr="002E1E78">
              <w:rPr>
                <w:rFonts w:ascii="Times New Roman" w:hAnsi="Times New Roman"/>
                <w:sz w:val="24"/>
                <w:szCs w:val="24"/>
              </w:rPr>
              <w:t>е</w:t>
            </w:r>
            <w:r w:rsidRPr="002E1E78">
              <w:rPr>
                <w:rFonts w:ascii="Times New Roman" w:hAnsi="Times New Roman"/>
                <w:sz w:val="24"/>
                <w:szCs w:val="24"/>
              </w:rPr>
              <w:t>ние и оценка на лаб</w:t>
            </w:r>
            <w:r w:rsidRPr="002E1E78">
              <w:rPr>
                <w:rFonts w:ascii="Times New Roman" w:hAnsi="Times New Roman"/>
                <w:sz w:val="24"/>
                <w:szCs w:val="24"/>
              </w:rPr>
              <w:t>о</w:t>
            </w:r>
            <w:r w:rsidRPr="002E1E78">
              <w:rPr>
                <w:rFonts w:ascii="Times New Roman" w:hAnsi="Times New Roman"/>
                <w:sz w:val="24"/>
                <w:szCs w:val="24"/>
              </w:rPr>
              <w:t>раторно - практич</w:t>
            </w:r>
            <w:r w:rsidRPr="002E1E78">
              <w:rPr>
                <w:rFonts w:ascii="Times New Roman" w:hAnsi="Times New Roman"/>
                <w:sz w:val="24"/>
                <w:szCs w:val="24"/>
              </w:rPr>
              <w:t>е</w:t>
            </w:r>
            <w:r w:rsidRPr="002E1E78">
              <w:rPr>
                <w:rFonts w:ascii="Times New Roman" w:hAnsi="Times New Roman"/>
                <w:sz w:val="24"/>
                <w:szCs w:val="24"/>
              </w:rPr>
              <w:t>ских занятиях, при выполнении работ по учебным практикам</w:t>
            </w:r>
          </w:p>
        </w:tc>
      </w:tr>
    </w:tbl>
    <w:p w:rsidR="00027E17" w:rsidRDefault="00027E17" w:rsidP="00452A97">
      <w:pPr>
        <w:spacing w:line="360" w:lineRule="auto"/>
        <w:ind w:left="600"/>
        <w:contextualSpacing/>
        <w:rPr>
          <w:rFonts w:ascii="Times New Roman" w:hAnsi="Times New Roman"/>
          <w:b/>
          <w:sz w:val="24"/>
          <w:szCs w:val="24"/>
        </w:rPr>
      </w:pPr>
    </w:p>
    <w:p w:rsidR="00027E17" w:rsidRDefault="00027E17" w:rsidP="00452A97">
      <w:pPr>
        <w:spacing w:line="360" w:lineRule="auto"/>
        <w:ind w:left="600"/>
        <w:contextualSpacing/>
        <w:rPr>
          <w:rFonts w:ascii="Times New Roman" w:hAnsi="Times New Roman"/>
          <w:b/>
          <w:sz w:val="24"/>
          <w:szCs w:val="24"/>
        </w:rPr>
      </w:pPr>
    </w:p>
    <w:p w:rsidR="00027E17" w:rsidRPr="00452A97" w:rsidRDefault="00027E17" w:rsidP="00452A97">
      <w:pPr>
        <w:spacing w:line="360" w:lineRule="auto"/>
        <w:ind w:left="600"/>
        <w:contextualSpacing/>
        <w:rPr>
          <w:rFonts w:ascii="Times New Roman" w:hAnsi="Times New Roman"/>
          <w:b/>
          <w:sz w:val="24"/>
          <w:szCs w:val="24"/>
        </w:rPr>
      </w:pPr>
    </w:p>
    <w:p w:rsidR="002E1E78" w:rsidRDefault="002E1E78" w:rsidP="002E1E78">
      <w:pPr>
        <w:pStyle w:val="ae"/>
        <w:rPr>
          <w:b/>
          <w:i/>
        </w:rPr>
      </w:pPr>
    </w:p>
    <w:p w:rsidR="00EE4983" w:rsidRDefault="00EE4983" w:rsidP="002E1E78">
      <w:pPr>
        <w:pStyle w:val="ae"/>
        <w:rPr>
          <w:b/>
          <w:i/>
        </w:rPr>
      </w:pPr>
    </w:p>
    <w:p w:rsidR="00EE4983" w:rsidRDefault="00EE4983" w:rsidP="002E1E78">
      <w:pPr>
        <w:pStyle w:val="ae"/>
        <w:rPr>
          <w:b/>
          <w:i/>
        </w:rPr>
      </w:pPr>
    </w:p>
    <w:p w:rsidR="00EE4983" w:rsidRDefault="00EE4983" w:rsidP="002E1E78">
      <w:pPr>
        <w:pStyle w:val="ae"/>
        <w:rPr>
          <w:b/>
          <w:i/>
        </w:rPr>
      </w:pPr>
    </w:p>
    <w:p w:rsidR="00EE4983" w:rsidRDefault="00EE4983" w:rsidP="002E1E78">
      <w:pPr>
        <w:pStyle w:val="ae"/>
        <w:rPr>
          <w:b/>
          <w:i/>
        </w:rPr>
      </w:pPr>
    </w:p>
    <w:p w:rsidR="00EE4983" w:rsidRDefault="00EE4983" w:rsidP="002E1E78">
      <w:pPr>
        <w:pStyle w:val="ae"/>
        <w:rPr>
          <w:b/>
          <w:i/>
        </w:rPr>
      </w:pPr>
    </w:p>
    <w:p w:rsidR="00EE4983" w:rsidRDefault="00EE4983" w:rsidP="002E1E78">
      <w:pPr>
        <w:pStyle w:val="ae"/>
        <w:rPr>
          <w:b/>
          <w:i/>
        </w:rPr>
      </w:pPr>
    </w:p>
    <w:p w:rsidR="00EE4983" w:rsidRDefault="00EE4983" w:rsidP="002E1E78">
      <w:pPr>
        <w:pStyle w:val="ae"/>
        <w:rPr>
          <w:b/>
          <w:i/>
        </w:rPr>
      </w:pPr>
    </w:p>
    <w:p w:rsidR="00EE4983" w:rsidRDefault="00EE4983" w:rsidP="002E1E78">
      <w:pPr>
        <w:pStyle w:val="ae"/>
        <w:rPr>
          <w:b/>
          <w:i/>
        </w:rPr>
      </w:pPr>
    </w:p>
    <w:p w:rsidR="00EE4983" w:rsidRDefault="00EE4983" w:rsidP="002E1E78">
      <w:pPr>
        <w:pStyle w:val="ae"/>
        <w:rPr>
          <w:b/>
          <w:i/>
        </w:rPr>
      </w:pPr>
    </w:p>
    <w:p w:rsidR="00EE4983" w:rsidRDefault="00EE4983" w:rsidP="002E1E78">
      <w:pPr>
        <w:pStyle w:val="ae"/>
        <w:rPr>
          <w:b/>
          <w:i/>
        </w:rPr>
      </w:pPr>
    </w:p>
    <w:p w:rsidR="00EE4983" w:rsidRDefault="00EE4983" w:rsidP="002E1E78">
      <w:pPr>
        <w:pStyle w:val="ae"/>
        <w:rPr>
          <w:b/>
          <w:i/>
        </w:rPr>
      </w:pPr>
    </w:p>
    <w:p w:rsidR="00EE4983" w:rsidRDefault="00EE4983" w:rsidP="002E1E78">
      <w:pPr>
        <w:pStyle w:val="ae"/>
        <w:rPr>
          <w:b/>
          <w:i/>
        </w:rPr>
      </w:pPr>
    </w:p>
    <w:p w:rsidR="00EE4983" w:rsidRDefault="00EE4983" w:rsidP="002E1E78">
      <w:pPr>
        <w:pStyle w:val="ae"/>
        <w:rPr>
          <w:b/>
          <w:i/>
        </w:rPr>
      </w:pPr>
    </w:p>
    <w:p w:rsidR="003433DD" w:rsidRDefault="003433DD" w:rsidP="002E1E78">
      <w:pPr>
        <w:pStyle w:val="ae"/>
        <w:rPr>
          <w:b/>
          <w:i/>
        </w:rPr>
      </w:pPr>
    </w:p>
    <w:p w:rsidR="003433DD" w:rsidRDefault="003433DD" w:rsidP="002E1E78">
      <w:pPr>
        <w:pStyle w:val="ae"/>
        <w:rPr>
          <w:b/>
          <w:i/>
        </w:rPr>
      </w:pPr>
    </w:p>
    <w:p w:rsidR="003433DD" w:rsidRDefault="003433DD" w:rsidP="002E1E78">
      <w:pPr>
        <w:pStyle w:val="ae"/>
        <w:rPr>
          <w:b/>
          <w:i/>
        </w:rPr>
      </w:pPr>
    </w:p>
    <w:p w:rsidR="00842DD6" w:rsidRDefault="00842DD6" w:rsidP="00027E17">
      <w:pPr>
        <w:spacing w:after="0" w:line="360" w:lineRule="auto"/>
        <w:contextualSpacing/>
        <w:rPr>
          <w:rFonts w:ascii="Times New Roman" w:hAnsi="Times New Roman"/>
          <w:b/>
          <w:sz w:val="24"/>
          <w:szCs w:val="24"/>
        </w:rPr>
      </w:pPr>
    </w:p>
    <w:p w:rsidR="00B44CEA" w:rsidRPr="00C41566" w:rsidRDefault="00B44CEA"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lastRenderedPageBreak/>
        <w:t xml:space="preserve">Приложение </w:t>
      </w:r>
      <w:r w:rsidRPr="00C41566">
        <w:rPr>
          <w:rFonts w:ascii="Times New Roman" w:hAnsi="Times New Roman"/>
          <w:b/>
          <w:sz w:val="24"/>
          <w:szCs w:val="24"/>
          <w:lang w:val="en-US"/>
        </w:rPr>
        <w:t>II</w:t>
      </w:r>
      <w:r w:rsidR="00EE4983">
        <w:rPr>
          <w:rFonts w:ascii="Times New Roman" w:hAnsi="Times New Roman"/>
          <w:b/>
          <w:sz w:val="24"/>
          <w:szCs w:val="24"/>
        </w:rPr>
        <w:t>.1</w:t>
      </w:r>
    </w:p>
    <w:p w:rsidR="00B44CEA" w:rsidRPr="00C41566" w:rsidRDefault="00B44CEA"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к программе СПО специальности </w:t>
      </w:r>
    </w:p>
    <w:p w:rsidR="00B44CEA" w:rsidRPr="00C41566" w:rsidRDefault="00B44CEA"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08.02.05 Строительство и эксплуатация </w:t>
      </w:r>
    </w:p>
    <w:p w:rsidR="00B44CEA" w:rsidRPr="00C41566" w:rsidRDefault="00B44CEA"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автомобильных дорого и аэродромов</w:t>
      </w:r>
    </w:p>
    <w:p w:rsidR="00B44CEA" w:rsidRPr="00C41566" w:rsidRDefault="00B44CEA" w:rsidP="00C41566">
      <w:pPr>
        <w:spacing w:after="0" w:line="360" w:lineRule="auto"/>
        <w:contextualSpacing/>
        <w:jc w:val="right"/>
        <w:rPr>
          <w:rFonts w:ascii="Times New Roman" w:hAnsi="Times New Roman"/>
          <w:b/>
          <w:sz w:val="24"/>
          <w:szCs w:val="24"/>
        </w:rPr>
      </w:pPr>
    </w:p>
    <w:p w:rsidR="00B44CEA" w:rsidRPr="00C41566" w:rsidRDefault="00B44CEA" w:rsidP="00C41566">
      <w:pPr>
        <w:spacing w:after="0" w:line="360" w:lineRule="auto"/>
        <w:contextualSpacing/>
        <w:jc w:val="right"/>
        <w:rPr>
          <w:rFonts w:ascii="Times New Roman" w:hAnsi="Times New Roman"/>
          <w:b/>
          <w:sz w:val="24"/>
          <w:szCs w:val="24"/>
        </w:rPr>
      </w:pPr>
    </w:p>
    <w:p w:rsidR="00B44CEA" w:rsidRPr="00C41566" w:rsidRDefault="00B44CEA" w:rsidP="00C41566">
      <w:pPr>
        <w:spacing w:after="0" w:line="360" w:lineRule="auto"/>
        <w:contextualSpacing/>
        <w:jc w:val="right"/>
        <w:rPr>
          <w:rFonts w:ascii="Times New Roman" w:hAnsi="Times New Roman"/>
          <w:b/>
          <w:sz w:val="24"/>
          <w:szCs w:val="24"/>
        </w:rPr>
      </w:pPr>
    </w:p>
    <w:p w:rsidR="00B44CEA" w:rsidRPr="00C41566" w:rsidRDefault="00B44CEA" w:rsidP="00C41566">
      <w:pPr>
        <w:spacing w:after="0" w:line="360" w:lineRule="auto"/>
        <w:contextualSpacing/>
        <w:jc w:val="right"/>
        <w:rPr>
          <w:rFonts w:ascii="Times New Roman" w:hAnsi="Times New Roman"/>
          <w:b/>
          <w:sz w:val="24"/>
          <w:szCs w:val="24"/>
        </w:rPr>
      </w:pPr>
    </w:p>
    <w:p w:rsidR="00B44CEA" w:rsidRPr="00C41566" w:rsidRDefault="00B44CEA" w:rsidP="00C41566">
      <w:pPr>
        <w:spacing w:after="0" w:line="360" w:lineRule="auto"/>
        <w:contextualSpacing/>
        <w:jc w:val="right"/>
        <w:rPr>
          <w:rFonts w:ascii="Times New Roman" w:hAnsi="Times New Roman"/>
          <w:b/>
          <w:sz w:val="24"/>
          <w:szCs w:val="24"/>
        </w:rPr>
      </w:pPr>
    </w:p>
    <w:p w:rsidR="00B44CEA" w:rsidRPr="00C41566" w:rsidRDefault="00B44CEA" w:rsidP="00C41566">
      <w:pPr>
        <w:spacing w:after="0" w:line="360" w:lineRule="auto"/>
        <w:contextualSpacing/>
        <w:jc w:val="right"/>
        <w:rPr>
          <w:rFonts w:ascii="Times New Roman" w:hAnsi="Times New Roman"/>
          <w:b/>
          <w:sz w:val="24"/>
          <w:szCs w:val="24"/>
        </w:rPr>
      </w:pPr>
    </w:p>
    <w:p w:rsidR="00B44CEA" w:rsidRPr="00C41566" w:rsidRDefault="00B44CEA" w:rsidP="00C41566">
      <w:pPr>
        <w:spacing w:after="0" w:line="360" w:lineRule="auto"/>
        <w:contextualSpacing/>
        <w:jc w:val="right"/>
        <w:rPr>
          <w:rFonts w:ascii="Times New Roman" w:hAnsi="Times New Roman"/>
          <w:b/>
          <w:sz w:val="24"/>
          <w:szCs w:val="24"/>
        </w:rPr>
      </w:pPr>
    </w:p>
    <w:p w:rsidR="00B44CEA" w:rsidRPr="00C41566" w:rsidRDefault="00B44CEA" w:rsidP="00C41566">
      <w:pPr>
        <w:spacing w:after="0" w:line="360" w:lineRule="auto"/>
        <w:contextualSpacing/>
        <w:jc w:val="right"/>
        <w:rPr>
          <w:rFonts w:ascii="Times New Roman" w:hAnsi="Times New Roman"/>
          <w:b/>
          <w:sz w:val="24"/>
          <w:szCs w:val="24"/>
        </w:rPr>
      </w:pPr>
    </w:p>
    <w:p w:rsidR="00B44CEA" w:rsidRPr="00C41566" w:rsidRDefault="00B44CEA" w:rsidP="00C41566">
      <w:pPr>
        <w:spacing w:after="0" w:line="360" w:lineRule="auto"/>
        <w:contextualSpacing/>
        <w:jc w:val="right"/>
        <w:rPr>
          <w:rFonts w:ascii="Times New Roman" w:hAnsi="Times New Roman"/>
          <w:b/>
          <w:sz w:val="24"/>
          <w:szCs w:val="24"/>
        </w:rPr>
      </w:pPr>
    </w:p>
    <w:p w:rsidR="00B44CEA" w:rsidRPr="00C41566" w:rsidRDefault="00B44CEA" w:rsidP="00C41566">
      <w:pPr>
        <w:spacing w:after="0" w:line="360" w:lineRule="auto"/>
        <w:contextualSpacing/>
        <w:jc w:val="right"/>
        <w:rPr>
          <w:rFonts w:ascii="Times New Roman" w:hAnsi="Times New Roman"/>
          <w:b/>
          <w:sz w:val="24"/>
          <w:szCs w:val="24"/>
        </w:rPr>
      </w:pPr>
    </w:p>
    <w:p w:rsidR="00B44CEA" w:rsidRPr="00C41566" w:rsidRDefault="00B44CEA" w:rsidP="00C41566">
      <w:pPr>
        <w:spacing w:after="0" w:line="360" w:lineRule="auto"/>
        <w:contextualSpacing/>
        <w:jc w:val="right"/>
        <w:rPr>
          <w:rFonts w:ascii="Times New Roman" w:hAnsi="Times New Roman"/>
          <w:b/>
          <w:sz w:val="24"/>
          <w:szCs w:val="24"/>
        </w:rPr>
      </w:pPr>
    </w:p>
    <w:p w:rsidR="00B44CEA" w:rsidRPr="00C41566" w:rsidRDefault="00B44CEA" w:rsidP="00C41566">
      <w:pPr>
        <w:spacing w:after="0" w:line="360" w:lineRule="auto"/>
        <w:contextualSpacing/>
        <w:jc w:val="right"/>
        <w:rPr>
          <w:rFonts w:ascii="Times New Roman" w:hAnsi="Times New Roman"/>
          <w:b/>
          <w:sz w:val="24"/>
          <w:szCs w:val="24"/>
        </w:rPr>
      </w:pPr>
    </w:p>
    <w:p w:rsidR="00B44CEA" w:rsidRPr="00C41566" w:rsidRDefault="00B44CEA"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ПРИМЕРНАЯ ПРОГРАММА УЧЕБНОЙ ДИСЦИПЛИНЫ</w:t>
      </w:r>
    </w:p>
    <w:p w:rsidR="00B44CEA" w:rsidRPr="00C41566" w:rsidRDefault="00B44CEA"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«ОГСЭ 01 Основы философии»</w:t>
      </w:r>
    </w:p>
    <w:p w:rsidR="00B44CEA" w:rsidRPr="00C41566" w:rsidRDefault="00B44CEA" w:rsidP="00C41566">
      <w:pPr>
        <w:spacing w:line="360" w:lineRule="auto"/>
        <w:contextualSpacing/>
        <w:jc w:val="center"/>
        <w:rPr>
          <w:rFonts w:ascii="Times New Roman" w:hAnsi="Times New Roman"/>
          <w:b/>
          <w:sz w:val="24"/>
          <w:szCs w:val="24"/>
        </w:rPr>
      </w:pPr>
    </w:p>
    <w:p w:rsidR="00B44CEA" w:rsidRPr="00C41566" w:rsidRDefault="00B44CEA" w:rsidP="00C41566">
      <w:pPr>
        <w:spacing w:line="360" w:lineRule="auto"/>
        <w:contextualSpacing/>
        <w:rPr>
          <w:rFonts w:ascii="Times New Roman" w:hAnsi="Times New Roman"/>
          <w:b/>
          <w:sz w:val="24"/>
          <w:szCs w:val="24"/>
        </w:rPr>
      </w:pPr>
    </w:p>
    <w:p w:rsidR="00B44CEA" w:rsidRPr="00C41566" w:rsidRDefault="00B44CEA" w:rsidP="00C41566">
      <w:pPr>
        <w:spacing w:line="360" w:lineRule="auto"/>
        <w:contextualSpacing/>
        <w:rPr>
          <w:rFonts w:ascii="Times New Roman" w:hAnsi="Times New Roman"/>
          <w:b/>
          <w:sz w:val="24"/>
          <w:szCs w:val="24"/>
        </w:rPr>
      </w:pPr>
    </w:p>
    <w:p w:rsidR="00B44CEA" w:rsidRPr="00C41566" w:rsidRDefault="00B44CEA" w:rsidP="00C41566">
      <w:pPr>
        <w:spacing w:line="360" w:lineRule="auto"/>
        <w:contextualSpacing/>
        <w:rPr>
          <w:rFonts w:ascii="Times New Roman" w:hAnsi="Times New Roman"/>
          <w:b/>
          <w:sz w:val="24"/>
          <w:szCs w:val="24"/>
        </w:rPr>
      </w:pPr>
    </w:p>
    <w:p w:rsidR="00B44CEA" w:rsidRPr="00C41566" w:rsidRDefault="00B44CEA" w:rsidP="00C41566">
      <w:pPr>
        <w:spacing w:line="360" w:lineRule="auto"/>
        <w:contextualSpacing/>
        <w:rPr>
          <w:rFonts w:ascii="Times New Roman" w:hAnsi="Times New Roman"/>
          <w:b/>
          <w:sz w:val="24"/>
          <w:szCs w:val="24"/>
        </w:rPr>
      </w:pPr>
    </w:p>
    <w:p w:rsidR="00B44CEA" w:rsidRPr="00C41566" w:rsidRDefault="00B44CEA" w:rsidP="00C41566">
      <w:pPr>
        <w:spacing w:line="360" w:lineRule="auto"/>
        <w:contextualSpacing/>
        <w:rPr>
          <w:rFonts w:ascii="Times New Roman" w:hAnsi="Times New Roman"/>
          <w:b/>
          <w:sz w:val="24"/>
          <w:szCs w:val="24"/>
        </w:rPr>
      </w:pPr>
    </w:p>
    <w:p w:rsidR="00B44CEA" w:rsidRPr="00C41566" w:rsidRDefault="00B44CEA" w:rsidP="00C41566">
      <w:pPr>
        <w:spacing w:line="360" w:lineRule="auto"/>
        <w:contextualSpacing/>
        <w:rPr>
          <w:rFonts w:ascii="Times New Roman" w:hAnsi="Times New Roman"/>
          <w:b/>
          <w:sz w:val="24"/>
          <w:szCs w:val="24"/>
        </w:rPr>
      </w:pPr>
    </w:p>
    <w:p w:rsidR="00B44CEA" w:rsidRPr="00C41566" w:rsidRDefault="00B44CEA" w:rsidP="00C41566">
      <w:pPr>
        <w:spacing w:line="360" w:lineRule="auto"/>
        <w:contextualSpacing/>
        <w:jc w:val="center"/>
        <w:rPr>
          <w:rFonts w:ascii="Times New Roman" w:hAnsi="Times New Roman"/>
          <w:b/>
          <w:sz w:val="24"/>
          <w:szCs w:val="24"/>
        </w:rPr>
      </w:pPr>
    </w:p>
    <w:p w:rsidR="00B44CEA" w:rsidRPr="00C41566" w:rsidRDefault="00B44CEA" w:rsidP="00C41566">
      <w:pPr>
        <w:spacing w:line="360" w:lineRule="auto"/>
        <w:contextualSpacing/>
        <w:rPr>
          <w:rFonts w:ascii="Times New Roman" w:hAnsi="Times New Roman"/>
          <w:b/>
          <w:sz w:val="24"/>
          <w:szCs w:val="24"/>
        </w:rPr>
      </w:pPr>
    </w:p>
    <w:p w:rsidR="00B44CEA" w:rsidRPr="00C41566" w:rsidRDefault="00B44CEA" w:rsidP="00C41566">
      <w:pPr>
        <w:spacing w:line="360" w:lineRule="auto"/>
        <w:contextualSpacing/>
        <w:rPr>
          <w:rFonts w:ascii="Times New Roman" w:hAnsi="Times New Roman"/>
          <w:b/>
          <w:sz w:val="24"/>
          <w:szCs w:val="24"/>
        </w:rPr>
      </w:pPr>
    </w:p>
    <w:p w:rsidR="00B44CEA" w:rsidRPr="00C41566" w:rsidRDefault="00B44CEA" w:rsidP="00C41566">
      <w:pPr>
        <w:spacing w:line="360" w:lineRule="auto"/>
        <w:contextualSpacing/>
        <w:rPr>
          <w:rFonts w:ascii="Times New Roman" w:hAnsi="Times New Roman"/>
          <w:b/>
          <w:sz w:val="24"/>
          <w:szCs w:val="24"/>
        </w:rPr>
      </w:pPr>
    </w:p>
    <w:p w:rsidR="00B44CEA" w:rsidRPr="00C41566" w:rsidRDefault="00B44CEA" w:rsidP="00C41566">
      <w:pPr>
        <w:spacing w:line="360" w:lineRule="auto"/>
        <w:contextualSpacing/>
        <w:rPr>
          <w:rFonts w:ascii="Times New Roman" w:hAnsi="Times New Roman"/>
          <w:b/>
          <w:sz w:val="24"/>
          <w:szCs w:val="24"/>
        </w:rPr>
      </w:pP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bCs/>
          <w:sz w:val="24"/>
          <w:szCs w:val="24"/>
        </w:rPr>
        <w:t>2018 г.</w:t>
      </w:r>
      <w:r w:rsidRPr="00C41566">
        <w:rPr>
          <w:rFonts w:ascii="Times New Roman" w:hAnsi="Times New Roman"/>
          <w:b/>
          <w:bCs/>
          <w:sz w:val="24"/>
          <w:szCs w:val="24"/>
        </w:rPr>
        <w:br w:type="page"/>
      </w:r>
    </w:p>
    <w:p w:rsidR="00B44CEA" w:rsidRPr="00C41566" w:rsidRDefault="00B44CEA"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СОДЕРЖАНИЕ</w:t>
      </w:r>
    </w:p>
    <w:p w:rsidR="00B44CEA" w:rsidRPr="00C41566" w:rsidRDefault="00B44CEA" w:rsidP="00C41566">
      <w:pPr>
        <w:spacing w:line="360" w:lineRule="auto"/>
        <w:contextualSpacing/>
        <w:rPr>
          <w:rFonts w:ascii="Times New Roman" w:hAnsi="Times New Roman"/>
          <w:b/>
          <w:sz w:val="24"/>
          <w:szCs w:val="24"/>
        </w:rPr>
      </w:pPr>
    </w:p>
    <w:tbl>
      <w:tblPr>
        <w:tblW w:w="0" w:type="auto"/>
        <w:tblLook w:val="01E0"/>
      </w:tblPr>
      <w:tblGrid>
        <w:gridCol w:w="7668"/>
        <w:gridCol w:w="1903"/>
      </w:tblGrid>
      <w:tr w:rsidR="00B44CEA" w:rsidRPr="00C41566" w:rsidTr="00CC0654">
        <w:tc>
          <w:tcPr>
            <w:tcW w:w="7668" w:type="dxa"/>
          </w:tcPr>
          <w:p w:rsidR="00B44CEA" w:rsidRPr="00C41566" w:rsidRDefault="00B44CEA" w:rsidP="00C41566">
            <w:pPr>
              <w:pStyle w:val="ae"/>
              <w:numPr>
                <w:ilvl w:val="0"/>
                <w:numId w:val="238"/>
              </w:numPr>
              <w:spacing w:line="360" w:lineRule="auto"/>
              <w:contextualSpacing/>
              <w:rPr>
                <w:b/>
              </w:rPr>
            </w:pPr>
            <w:r w:rsidRPr="00C41566">
              <w:rPr>
                <w:b/>
              </w:rPr>
              <w:t>ОБЩАЯ ХАРАКТЕРИСТИКА ПРИМЕРНОЙ РАБОЧЕЙ ПРОГРАММЫ УЧЕБНОЙ ДИСЦИПЛИНЫ</w:t>
            </w:r>
          </w:p>
          <w:p w:rsidR="00B44CEA" w:rsidRPr="00C41566" w:rsidRDefault="00B44CEA" w:rsidP="00C41566">
            <w:pPr>
              <w:spacing w:line="360" w:lineRule="auto"/>
              <w:contextualSpacing/>
              <w:rPr>
                <w:rFonts w:ascii="Times New Roman" w:hAnsi="Times New Roman"/>
                <w:b/>
                <w:sz w:val="24"/>
                <w:szCs w:val="24"/>
              </w:rPr>
            </w:pPr>
          </w:p>
        </w:tc>
        <w:tc>
          <w:tcPr>
            <w:tcW w:w="1903" w:type="dxa"/>
          </w:tcPr>
          <w:p w:rsidR="00B44CEA" w:rsidRPr="00C41566" w:rsidRDefault="00B44CEA" w:rsidP="00C41566">
            <w:pPr>
              <w:spacing w:line="360" w:lineRule="auto"/>
              <w:ind w:left="360"/>
              <w:contextualSpacing/>
              <w:rPr>
                <w:rFonts w:ascii="Times New Roman" w:hAnsi="Times New Roman"/>
                <w:b/>
                <w:sz w:val="24"/>
                <w:szCs w:val="24"/>
              </w:rPr>
            </w:pPr>
          </w:p>
        </w:tc>
      </w:tr>
      <w:tr w:rsidR="00B44CEA" w:rsidRPr="00C41566" w:rsidTr="00CC0654">
        <w:tc>
          <w:tcPr>
            <w:tcW w:w="7668" w:type="dxa"/>
          </w:tcPr>
          <w:p w:rsidR="00B44CEA" w:rsidRPr="00C41566" w:rsidRDefault="00B44CEA" w:rsidP="00C41566">
            <w:pPr>
              <w:pStyle w:val="ae"/>
              <w:numPr>
                <w:ilvl w:val="0"/>
                <w:numId w:val="238"/>
              </w:numPr>
              <w:spacing w:line="360" w:lineRule="auto"/>
              <w:contextualSpacing/>
              <w:rPr>
                <w:b/>
              </w:rPr>
            </w:pPr>
            <w:r w:rsidRPr="00C41566">
              <w:rPr>
                <w:b/>
              </w:rPr>
              <w:t>СТРУКТУРА И СОДЕРЖАНИЕ УЧЕБНОЙ ДИСЦИПЛ</w:t>
            </w:r>
            <w:r w:rsidRPr="00C41566">
              <w:rPr>
                <w:b/>
              </w:rPr>
              <w:t>И</w:t>
            </w:r>
            <w:r w:rsidRPr="00C41566">
              <w:rPr>
                <w:b/>
              </w:rPr>
              <w:t>НЫ</w:t>
            </w:r>
          </w:p>
          <w:p w:rsidR="00B44CEA" w:rsidRPr="00C41566" w:rsidRDefault="00B44CEA" w:rsidP="00C41566">
            <w:pPr>
              <w:spacing w:line="360" w:lineRule="auto"/>
              <w:contextualSpacing/>
              <w:rPr>
                <w:rFonts w:ascii="Times New Roman" w:hAnsi="Times New Roman"/>
                <w:b/>
                <w:sz w:val="24"/>
                <w:szCs w:val="24"/>
              </w:rPr>
            </w:pPr>
          </w:p>
        </w:tc>
        <w:tc>
          <w:tcPr>
            <w:tcW w:w="1903" w:type="dxa"/>
          </w:tcPr>
          <w:p w:rsidR="00B44CEA" w:rsidRPr="00C41566" w:rsidRDefault="00B44CEA" w:rsidP="00C41566">
            <w:pPr>
              <w:spacing w:line="360" w:lineRule="auto"/>
              <w:ind w:left="360"/>
              <w:contextualSpacing/>
              <w:rPr>
                <w:rFonts w:ascii="Times New Roman" w:hAnsi="Times New Roman"/>
                <w:b/>
                <w:sz w:val="24"/>
                <w:szCs w:val="24"/>
              </w:rPr>
            </w:pPr>
          </w:p>
        </w:tc>
      </w:tr>
      <w:tr w:rsidR="00B44CEA" w:rsidRPr="00C41566" w:rsidTr="00CC0654">
        <w:trPr>
          <w:trHeight w:val="670"/>
        </w:trPr>
        <w:tc>
          <w:tcPr>
            <w:tcW w:w="7668" w:type="dxa"/>
          </w:tcPr>
          <w:p w:rsidR="00B44CEA" w:rsidRPr="00C41566" w:rsidRDefault="00B44CEA" w:rsidP="00C41566">
            <w:pPr>
              <w:pStyle w:val="ae"/>
              <w:numPr>
                <w:ilvl w:val="0"/>
                <w:numId w:val="238"/>
              </w:numPr>
              <w:spacing w:line="360" w:lineRule="auto"/>
              <w:contextualSpacing/>
              <w:rPr>
                <w:b/>
              </w:rPr>
            </w:pPr>
            <w:r w:rsidRPr="00C41566">
              <w:rPr>
                <w:b/>
              </w:rPr>
              <w:t>УСЛОВИЯ РЕАЛИЗАЦИИ ПРОГРАММЫ УЧЕБНОЙ ДИСЦИПЛИНЫ</w:t>
            </w:r>
          </w:p>
        </w:tc>
        <w:tc>
          <w:tcPr>
            <w:tcW w:w="1903" w:type="dxa"/>
          </w:tcPr>
          <w:p w:rsidR="00B44CEA" w:rsidRPr="00C41566" w:rsidRDefault="00B44CEA" w:rsidP="00C41566">
            <w:pPr>
              <w:spacing w:line="360" w:lineRule="auto"/>
              <w:ind w:left="360"/>
              <w:contextualSpacing/>
              <w:rPr>
                <w:rFonts w:ascii="Times New Roman" w:hAnsi="Times New Roman"/>
                <w:b/>
                <w:sz w:val="24"/>
                <w:szCs w:val="24"/>
              </w:rPr>
            </w:pPr>
          </w:p>
        </w:tc>
      </w:tr>
      <w:tr w:rsidR="00B44CEA" w:rsidRPr="00C41566" w:rsidTr="00CC0654">
        <w:tc>
          <w:tcPr>
            <w:tcW w:w="7668" w:type="dxa"/>
          </w:tcPr>
          <w:p w:rsidR="00B44CEA" w:rsidRPr="00C41566" w:rsidRDefault="00B44CEA" w:rsidP="00C41566">
            <w:pPr>
              <w:pStyle w:val="ae"/>
              <w:numPr>
                <w:ilvl w:val="0"/>
                <w:numId w:val="238"/>
              </w:numPr>
              <w:spacing w:line="360" w:lineRule="auto"/>
              <w:contextualSpacing/>
              <w:rPr>
                <w:b/>
              </w:rPr>
            </w:pPr>
            <w:r w:rsidRPr="00C41566">
              <w:rPr>
                <w:b/>
              </w:rPr>
              <w:t>КОНТРОЛЬ И ОЦЕНКА РЕЗУЛЬТАТОВ ОСВОЕНИЯ УЧЕБНОЙ ДИСЦИПЛИНЫ</w:t>
            </w:r>
          </w:p>
          <w:p w:rsidR="00B44CEA" w:rsidRPr="00C41566" w:rsidRDefault="00B44CEA" w:rsidP="00C41566">
            <w:pPr>
              <w:spacing w:line="360" w:lineRule="auto"/>
              <w:contextualSpacing/>
              <w:rPr>
                <w:rFonts w:ascii="Times New Roman" w:hAnsi="Times New Roman"/>
                <w:b/>
                <w:sz w:val="24"/>
                <w:szCs w:val="24"/>
              </w:rPr>
            </w:pPr>
          </w:p>
        </w:tc>
        <w:tc>
          <w:tcPr>
            <w:tcW w:w="1903" w:type="dxa"/>
          </w:tcPr>
          <w:p w:rsidR="00B44CEA" w:rsidRPr="00C41566" w:rsidRDefault="00B44CEA" w:rsidP="00C41566">
            <w:pPr>
              <w:spacing w:line="360" w:lineRule="auto"/>
              <w:ind w:left="360"/>
              <w:contextualSpacing/>
              <w:rPr>
                <w:rFonts w:ascii="Times New Roman" w:hAnsi="Times New Roman"/>
                <w:b/>
                <w:sz w:val="24"/>
                <w:szCs w:val="24"/>
              </w:rPr>
            </w:pPr>
          </w:p>
        </w:tc>
      </w:tr>
      <w:tr w:rsidR="00B44CEA" w:rsidRPr="00C41566" w:rsidTr="00CC0654">
        <w:tc>
          <w:tcPr>
            <w:tcW w:w="7668" w:type="dxa"/>
          </w:tcPr>
          <w:p w:rsidR="00B44CEA" w:rsidRPr="00C41566" w:rsidRDefault="00B44CEA" w:rsidP="00C41566">
            <w:pPr>
              <w:pStyle w:val="ae"/>
              <w:numPr>
                <w:ilvl w:val="0"/>
                <w:numId w:val="238"/>
              </w:numPr>
              <w:spacing w:line="360" w:lineRule="auto"/>
              <w:contextualSpacing/>
              <w:rPr>
                <w:b/>
              </w:rPr>
            </w:pPr>
            <w:r w:rsidRPr="00C41566">
              <w:rPr>
                <w:b/>
              </w:rPr>
              <w:t>ВОЗМОЖНОСТИ ИСПОЛЬЗОВАНИЯ ПРОГРАММЫ В ДРУГИХ ПООП</w:t>
            </w:r>
          </w:p>
        </w:tc>
        <w:tc>
          <w:tcPr>
            <w:tcW w:w="1903" w:type="dxa"/>
          </w:tcPr>
          <w:p w:rsidR="00B44CEA" w:rsidRPr="00C41566" w:rsidRDefault="00B44CEA" w:rsidP="00C41566">
            <w:pPr>
              <w:spacing w:line="360" w:lineRule="auto"/>
              <w:ind w:left="360"/>
              <w:contextualSpacing/>
              <w:rPr>
                <w:rFonts w:ascii="Times New Roman" w:hAnsi="Times New Roman"/>
                <w:b/>
                <w:sz w:val="24"/>
                <w:szCs w:val="24"/>
              </w:rPr>
            </w:pPr>
          </w:p>
        </w:tc>
      </w:tr>
    </w:tbl>
    <w:p w:rsidR="00B44CEA" w:rsidRPr="00C41566" w:rsidRDefault="00B44CEA" w:rsidP="00C41566">
      <w:pPr>
        <w:spacing w:line="360" w:lineRule="auto"/>
        <w:contextualSpacing/>
        <w:rPr>
          <w:rFonts w:ascii="Times New Roman" w:hAnsi="Times New Roman"/>
          <w:b/>
          <w:sz w:val="24"/>
          <w:szCs w:val="24"/>
        </w:rPr>
      </w:pPr>
    </w:p>
    <w:p w:rsidR="00B44CEA" w:rsidRPr="00C41566" w:rsidRDefault="00B44CEA" w:rsidP="00C41566">
      <w:pPr>
        <w:spacing w:line="360" w:lineRule="auto"/>
        <w:contextualSpacing/>
        <w:rPr>
          <w:rFonts w:ascii="Times New Roman" w:hAnsi="Times New Roman"/>
          <w:b/>
          <w:bCs/>
          <w:sz w:val="24"/>
          <w:szCs w:val="24"/>
        </w:rPr>
      </w:pPr>
    </w:p>
    <w:p w:rsidR="00B44CEA" w:rsidRPr="00C41566" w:rsidRDefault="00B44CEA" w:rsidP="00C41566">
      <w:pPr>
        <w:numPr>
          <w:ilvl w:val="0"/>
          <w:numId w:val="223"/>
        </w:numPr>
        <w:spacing w:before="120" w:after="120" w:line="360" w:lineRule="auto"/>
        <w:ind w:left="284"/>
        <w:contextualSpacing/>
        <w:rPr>
          <w:rFonts w:ascii="Times New Roman" w:hAnsi="Times New Roman"/>
          <w:b/>
          <w:sz w:val="24"/>
          <w:szCs w:val="24"/>
        </w:rPr>
      </w:pPr>
      <w:r w:rsidRPr="00C41566">
        <w:rPr>
          <w:rFonts w:ascii="Times New Roman" w:hAnsi="Times New Roman"/>
          <w:b/>
          <w:sz w:val="24"/>
          <w:szCs w:val="24"/>
          <w:u w:val="single"/>
        </w:rPr>
        <w:br w:type="page"/>
      </w:r>
      <w:r w:rsidRPr="00C41566">
        <w:rPr>
          <w:rFonts w:ascii="Times New Roman" w:hAnsi="Times New Roman"/>
          <w:b/>
          <w:sz w:val="24"/>
          <w:szCs w:val="24"/>
        </w:rPr>
        <w:lastRenderedPageBreak/>
        <w:t xml:space="preserve">ОБЩАЯ ХАРАКТЕРИСТИКА ПРИМЕРНОЙ РАБОЧЕЙ ПРОГРАММЫ </w:t>
      </w:r>
    </w:p>
    <w:p w:rsidR="00B44CEA" w:rsidRPr="00C41566" w:rsidRDefault="00B44CEA" w:rsidP="00C41566">
      <w:pPr>
        <w:spacing w:before="120" w:after="120" w:line="360" w:lineRule="auto"/>
        <w:ind w:left="720"/>
        <w:contextualSpacing/>
        <w:rPr>
          <w:rFonts w:ascii="Times New Roman" w:hAnsi="Times New Roman"/>
          <w:b/>
          <w:sz w:val="24"/>
          <w:szCs w:val="24"/>
        </w:rPr>
      </w:pPr>
      <w:r w:rsidRPr="00C41566">
        <w:rPr>
          <w:rFonts w:ascii="Times New Roman" w:hAnsi="Times New Roman"/>
          <w:b/>
          <w:sz w:val="24"/>
          <w:szCs w:val="24"/>
        </w:rPr>
        <w:t>УЧЕБНОЙ ДИСЦИПЛИНЫ «ОГСЭ.01.ОСНОВЫ ФИЛОСОФИИ»</w:t>
      </w:r>
    </w:p>
    <w:p w:rsidR="00B44CEA" w:rsidRPr="00C41566" w:rsidRDefault="00B44CEA" w:rsidP="00C41566">
      <w:pPr>
        <w:spacing w:line="360" w:lineRule="auto"/>
        <w:contextualSpacing/>
        <w:jc w:val="both"/>
        <w:rPr>
          <w:rFonts w:ascii="Times New Roman" w:hAnsi="Times New Roman"/>
          <w:sz w:val="24"/>
          <w:szCs w:val="24"/>
        </w:rPr>
      </w:pPr>
      <w:r w:rsidRPr="00C41566">
        <w:rPr>
          <w:rFonts w:ascii="Times New Roman" w:hAnsi="Times New Roman"/>
          <w:b/>
          <w:sz w:val="24"/>
          <w:szCs w:val="24"/>
        </w:rPr>
        <w:t xml:space="preserve">1.1. Место дисциплины в структуре основной профессиональной образовательной программы: </w:t>
      </w:r>
      <w:r w:rsidRPr="00C41566">
        <w:rPr>
          <w:rFonts w:ascii="Times New Roman" w:hAnsi="Times New Roman"/>
          <w:sz w:val="24"/>
          <w:szCs w:val="24"/>
        </w:rPr>
        <w:t>дисциплина Основы философии входит в общий гуманитарный и социально-экономический цикл (ОГСЭ)</w:t>
      </w:r>
    </w:p>
    <w:p w:rsidR="00B44CEA" w:rsidRPr="00C41566" w:rsidRDefault="00B44CEA" w:rsidP="00C41566">
      <w:pPr>
        <w:spacing w:line="360" w:lineRule="auto"/>
        <w:contextualSpacing/>
        <w:rPr>
          <w:rFonts w:ascii="Times New Roman" w:hAnsi="Times New Roman"/>
          <w:b/>
          <w:sz w:val="24"/>
          <w:szCs w:val="24"/>
        </w:rPr>
      </w:pPr>
      <w:r w:rsidRPr="00C41566">
        <w:rPr>
          <w:rFonts w:ascii="Times New Roman" w:hAnsi="Times New Roman"/>
          <w:b/>
          <w:sz w:val="24"/>
          <w:szCs w:val="24"/>
        </w:rPr>
        <w:t>1.2.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3261"/>
        <w:gridCol w:w="4858"/>
      </w:tblGrid>
      <w:tr w:rsidR="00B44CEA" w:rsidRPr="00C41566" w:rsidTr="00CC0654">
        <w:trPr>
          <w:trHeight w:val="649"/>
        </w:trPr>
        <w:tc>
          <w:tcPr>
            <w:tcW w:w="1129" w:type="dxa"/>
            <w:hideMark/>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Код ПК, ОК</w:t>
            </w:r>
          </w:p>
        </w:tc>
        <w:tc>
          <w:tcPr>
            <w:tcW w:w="3261" w:type="dxa"/>
            <w:hideMark/>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Умения</w:t>
            </w:r>
          </w:p>
        </w:tc>
        <w:tc>
          <w:tcPr>
            <w:tcW w:w="4858" w:type="dxa"/>
            <w:hideMark/>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Знания</w:t>
            </w:r>
          </w:p>
        </w:tc>
      </w:tr>
      <w:tr w:rsidR="00B44CEA" w:rsidRPr="00C41566" w:rsidTr="00CC0654">
        <w:trPr>
          <w:trHeight w:val="212"/>
        </w:trPr>
        <w:tc>
          <w:tcPr>
            <w:tcW w:w="1129" w:type="dxa"/>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ОК.02</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ОК.03</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ОК.06</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 xml:space="preserve"> </w:t>
            </w:r>
          </w:p>
        </w:tc>
        <w:tc>
          <w:tcPr>
            <w:tcW w:w="3261" w:type="dxa"/>
          </w:tcPr>
          <w:p w:rsidR="00B44CEA" w:rsidRPr="00C41566" w:rsidRDefault="00B44CEA" w:rsidP="00C41566">
            <w:pPr>
              <w:spacing w:after="0" w:line="360" w:lineRule="auto"/>
              <w:ind w:left="6" w:firstLine="142"/>
              <w:contextualSpacing/>
              <w:rPr>
                <w:rFonts w:ascii="Times New Roman" w:hAnsi="Times New Roman"/>
                <w:sz w:val="24"/>
                <w:szCs w:val="24"/>
              </w:rPr>
            </w:pPr>
            <w:r w:rsidRPr="00C41566">
              <w:rPr>
                <w:rFonts w:ascii="Times New Roman" w:hAnsi="Times New Roman"/>
                <w:color w:val="000000"/>
                <w:sz w:val="24"/>
                <w:szCs w:val="24"/>
              </w:rPr>
              <w:t>Ориентироваться в наиб</w:t>
            </w:r>
            <w:r w:rsidRPr="00C41566">
              <w:rPr>
                <w:rFonts w:ascii="Times New Roman" w:hAnsi="Times New Roman"/>
                <w:color w:val="000000"/>
                <w:sz w:val="24"/>
                <w:szCs w:val="24"/>
              </w:rPr>
              <w:t>о</w:t>
            </w:r>
            <w:r w:rsidRPr="00C41566">
              <w:rPr>
                <w:rFonts w:ascii="Times New Roman" w:hAnsi="Times New Roman"/>
                <w:color w:val="000000"/>
                <w:sz w:val="24"/>
                <w:szCs w:val="24"/>
              </w:rPr>
              <w:t>лее общих философских проблемах бытия, познания, ценностей, свободы и смы</w:t>
            </w:r>
            <w:r w:rsidRPr="00C41566">
              <w:rPr>
                <w:rFonts w:ascii="Times New Roman" w:hAnsi="Times New Roman"/>
                <w:color w:val="000000"/>
                <w:sz w:val="24"/>
                <w:szCs w:val="24"/>
              </w:rPr>
              <w:t>с</w:t>
            </w:r>
            <w:r w:rsidRPr="00C41566">
              <w:rPr>
                <w:rFonts w:ascii="Times New Roman" w:hAnsi="Times New Roman"/>
                <w:color w:val="000000"/>
                <w:sz w:val="24"/>
                <w:szCs w:val="24"/>
              </w:rPr>
              <w:t>ла жизни как основах фо</w:t>
            </w:r>
            <w:r w:rsidRPr="00C41566">
              <w:rPr>
                <w:rFonts w:ascii="Times New Roman" w:hAnsi="Times New Roman"/>
                <w:color w:val="000000"/>
                <w:sz w:val="24"/>
                <w:szCs w:val="24"/>
              </w:rPr>
              <w:t>р</w:t>
            </w:r>
            <w:r w:rsidRPr="00C41566">
              <w:rPr>
                <w:rFonts w:ascii="Times New Roman" w:hAnsi="Times New Roman"/>
                <w:color w:val="000000"/>
                <w:sz w:val="24"/>
                <w:szCs w:val="24"/>
              </w:rPr>
              <w:t>мирования культуры гра</w:t>
            </w:r>
            <w:r w:rsidRPr="00C41566">
              <w:rPr>
                <w:rFonts w:ascii="Times New Roman" w:hAnsi="Times New Roman"/>
                <w:color w:val="000000"/>
                <w:sz w:val="24"/>
                <w:szCs w:val="24"/>
              </w:rPr>
              <w:t>ж</w:t>
            </w:r>
            <w:r w:rsidRPr="00C41566">
              <w:rPr>
                <w:rFonts w:ascii="Times New Roman" w:hAnsi="Times New Roman"/>
                <w:color w:val="000000"/>
                <w:sz w:val="24"/>
                <w:szCs w:val="24"/>
              </w:rPr>
              <w:t>данина и будущего специ</w:t>
            </w:r>
            <w:r w:rsidRPr="00C41566">
              <w:rPr>
                <w:rFonts w:ascii="Times New Roman" w:hAnsi="Times New Roman"/>
                <w:color w:val="000000"/>
                <w:sz w:val="24"/>
                <w:szCs w:val="24"/>
              </w:rPr>
              <w:t>а</w:t>
            </w:r>
            <w:r w:rsidRPr="00C41566">
              <w:rPr>
                <w:rFonts w:ascii="Times New Roman" w:hAnsi="Times New Roman"/>
                <w:color w:val="000000"/>
                <w:sz w:val="24"/>
                <w:szCs w:val="24"/>
              </w:rPr>
              <w:t xml:space="preserve">листа, </w:t>
            </w:r>
            <w:proofErr w:type="spellStart"/>
            <w:r w:rsidRPr="00C41566">
              <w:rPr>
                <w:rFonts w:ascii="Times New Roman" w:hAnsi="Times New Roman"/>
                <w:color w:val="000000"/>
                <w:sz w:val="24"/>
                <w:szCs w:val="24"/>
              </w:rPr>
              <w:t>социокультурный</w:t>
            </w:r>
            <w:proofErr w:type="spellEnd"/>
            <w:r w:rsidRPr="00C41566">
              <w:rPr>
                <w:rFonts w:ascii="Times New Roman" w:hAnsi="Times New Roman"/>
                <w:color w:val="000000"/>
                <w:sz w:val="24"/>
                <w:szCs w:val="24"/>
              </w:rPr>
              <w:t xml:space="preserve"> контекст; </w:t>
            </w:r>
          </w:p>
          <w:p w:rsidR="00B44CEA" w:rsidRPr="00C41566" w:rsidRDefault="00B44CEA" w:rsidP="00C41566">
            <w:pPr>
              <w:spacing w:after="0" w:line="360" w:lineRule="auto"/>
              <w:ind w:left="6" w:firstLine="142"/>
              <w:contextualSpacing/>
              <w:rPr>
                <w:rFonts w:ascii="Times New Roman" w:hAnsi="Times New Roman"/>
                <w:b/>
                <w:sz w:val="24"/>
                <w:szCs w:val="24"/>
              </w:rPr>
            </w:pPr>
            <w:r w:rsidRPr="00C41566">
              <w:rPr>
                <w:rFonts w:ascii="Times New Roman" w:hAnsi="Times New Roman"/>
                <w:color w:val="000000"/>
                <w:sz w:val="24"/>
                <w:szCs w:val="24"/>
              </w:rPr>
              <w:t>Выстраивать общение на основе традиционных общ</w:t>
            </w:r>
            <w:r w:rsidRPr="00C41566">
              <w:rPr>
                <w:rFonts w:ascii="Times New Roman" w:hAnsi="Times New Roman"/>
                <w:color w:val="000000"/>
                <w:sz w:val="24"/>
                <w:szCs w:val="24"/>
              </w:rPr>
              <w:t>е</w:t>
            </w:r>
            <w:r w:rsidRPr="00C41566">
              <w:rPr>
                <w:rFonts w:ascii="Times New Roman" w:hAnsi="Times New Roman"/>
                <w:color w:val="000000"/>
                <w:sz w:val="24"/>
                <w:szCs w:val="24"/>
              </w:rPr>
              <w:t>человеческих ценностей в различных контекстах.</w:t>
            </w:r>
          </w:p>
        </w:tc>
        <w:tc>
          <w:tcPr>
            <w:tcW w:w="4858" w:type="dxa"/>
          </w:tcPr>
          <w:p w:rsidR="00B44CEA" w:rsidRPr="00C41566" w:rsidRDefault="00B44CEA" w:rsidP="00C41566">
            <w:pPr>
              <w:spacing w:after="0" w:line="360" w:lineRule="auto"/>
              <w:ind w:firstLine="142"/>
              <w:contextualSpacing/>
              <w:rPr>
                <w:rFonts w:ascii="Times New Roman" w:hAnsi="Times New Roman"/>
                <w:color w:val="000000"/>
                <w:sz w:val="24"/>
                <w:szCs w:val="24"/>
              </w:rPr>
            </w:pPr>
            <w:r w:rsidRPr="00C41566">
              <w:rPr>
                <w:rFonts w:ascii="Times New Roman" w:hAnsi="Times New Roman"/>
                <w:color w:val="000000"/>
                <w:sz w:val="24"/>
                <w:szCs w:val="24"/>
              </w:rPr>
              <w:t xml:space="preserve">Основные категории и понятия философии; </w:t>
            </w:r>
          </w:p>
          <w:p w:rsidR="00B44CEA" w:rsidRPr="00C41566" w:rsidRDefault="00B44CEA" w:rsidP="00C41566">
            <w:pPr>
              <w:spacing w:after="0" w:line="360" w:lineRule="auto"/>
              <w:ind w:firstLine="142"/>
              <w:contextualSpacing/>
              <w:rPr>
                <w:rFonts w:ascii="Times New Roman" w:hAnsi="Times New Roman"/>
                <w:color w:val="000000"/>
                <w:sz w:val="24"/>
                <w:szCs w:val="24"/>
              </w:rPr>
            </w:pPr>
            <w:r w:rsidRPr="00C41566">
              <w:rPr>
                <w:rFonts w:ascii="Times New Roman" w:hAnsi="Times New Roman"/>
                <w:color w:val="000000"/>
                <w:sz w:val="24"/>
                <w:szCs w:val="24"/>
              </w:rPr>
              <w:t>роль философии в жизни человека и общ</w:t>
            </w:r>
            <w:r w:rsidRPr="00C41566">
              <w:rPr>
                <w:rFonts w:ascii="Times New Roman" w:hAnsi="Times New Roman"/>
                <w:color w:val="000000"/>
                <w:sz w:val="24"/>
                <w:szCs w:val="24"/>
              </w:rPr>
              <w:t>е</w:t>
            </w:r>
            <w:r w:rsidRPr="00C41566">
              <w:rPr>
                <w:rFonts w:ascii="Times New Roman" w:hAnsi="Times New Roman"/>
                <w:color w:val="000000"/>
                <w:sz w:val="24"/>
                <w:szCs w:val="24"/>
              </w:rPr>
              <w:t xml:space="preserve">ства; </w:t>
            </w:r>
          </w:p>
          <w:p w:rsidR="00B44CEA" w:rsidRPr="00C41566" w:rsidRDefault="00B44CEA" w:rsidP="00C41566">
            <w:pPr>
              <w:spacing w:after="0" w:line="360" w:lineRule="auto"/>
              <w:ind w:firstLine="142"/>
              <w:contextualSpacing/>
              <w:rPr>
                <w:rFonts w:ascii="Times New Roman" w:hAnsi="Times New Roman"/>
                <w:color w:val="000000"/>
                <w:sz w:val="24"/>
                <w:szCs w:val="24"/>
              </w:rPr>
            </w:pPr>
            <w:r w:rsidRPr="00C41566">
              <w:rPr>
                <w:rFonts w:ascii="Times New Roman" w:hAnsi="Times New Roman"/>
                <w:color w:val="000000"/>
                <w:sz w:val="24"/>
                <w:szCs w:val="24"/>
              </w:rPr>
              <w:t xml:space="preserve">Основы философского учения о бытии; </w:t>
            </w:r>
          </w:p>
          <w:p w:rsidR="00B44CEA" w:rsidRPr="00C41566" w:rsidRDefault="00B44CEA" w:rsidP="00C41566">
            <w:pPr>
              <w:spacing w:after="0" w:line="360" w:lineRule="auto"/>
              <w:ind w:firstLine="142"/>
              <w:contextualSpacing/>
              <w:rPr>
                <w:rFonts w:ascii="Times New Roman" w:hAnsi="Times New Roman"/>
                <w:color w:val="000000"/>
                <w:sz w:val="24"/>
                <w:szCs w:val="24"/>
              </w:rPr>
            </w:pPr>
            <w:r w:rsidRPr="00C41566">
              <w:rPr>
                <w:rFonts w:ascii="Times New Roman" w:hAnsi="Times New Roman"/>
                <w:color w:val="000000"/>
                <w:sz w:val="24"/>
                <w:szCs w:val="24"/>
              </w:rPr>
              <w:t xml:space="preserve">Сущность процесса познания; </w:t>
            </w:r>
          </w:p>
          <w:p w:rsidR="00B44CEA" w:rsidRPr="00C41566" w:rsidRDefault="00B44CEA" w:rsidP="00C41566">
            <w:pPr>
              <w:spacing w:after="0" w:line="360" w:lineRule="auto"/>
              <w:ind w:firstLine="142"/>
              <w:contextualSpacing/>
              <w:rPr>
                <w:rFonts w:ascii="Times New Roman" w:hAnsi="Times New Roman"/>
                <w:color w:val="000000"/>
                <w:sz w:val="24"/>
                <w:szCs w:val="24"/>
              </w:rPr>
            </w:pPr>
            <w:r w:rsidRPr="00C41566">
              <w:rPr>
                <w:rFonts w:ascii="Times New Roman" w:hAnsi="Times New Roman"/>
                <w:color w:val="000000"/>
                <w:sz w:val="24"/>
                <w:szCs w:val="24"/>
              </w:rPr>
              <w:t>Основы научной, философской и религ</w:t>
            </w:r>
            <w:r w:rsidRPr="00C41566">
              <w:rPr>
                <w:rFonts w:ascii="Times New Roman" w:hAnsi="Times New Roman"/>
                <w:color w:val="000000"/>
                <w:sz w:val="24"/>
                <w:szCs w:val="24"/>
              </w:rPr>
              <w:t>и</w:t>
            </w:r>
            <w:r w:rsidRPr="00C41566">
              <w:rPr>
                <w:rFonts w:ascii="Times New Roman" w:hAnsi="Times New Roman"/>
                <w:color w:val="000000"/>
                <w:sz w:val="24"/>
                <w:szCs w:val="24"/>
              </w:rPr>
              <w:t xml:space="preserve">озной картин мира; </w:t>
            </w:r>
          </w:p>
          <w:p w:rsidR="00B44CEA" w:rsidRPr="00C41566" w:rsidRDefault="00B44CEA" w:rsidP="00C41566">
            <w:pPr>
              <w:spacing w:after="0" w:line="360" w:lineRule="auto"/>
              <w:ind w:firstLine="142"/>
              <w:contextualSpacing/>
              <w:rPr>
                <w:rFonts w:ascii="Times New Roman" w:hAnsi="Times New Roman"/>
                <w:color w:val="000000"/>
                <w:sz w:val="24"/>
                <w:szCs w:val="24"/>
              </w:rPr>
            </w:pPr>
            <w:r w:rsidRPr="00C41566">
              <w:rPr>
                <w:rFonts w:ascii="Times New Roman" w:hAnsi="Times New Roman"/>
                <w:color w:val="000000"/>
                <w:sz w:val="24"/>
                <w:szCs w:val="24"/>
              </w:rPr>
              <w:t>Условия формирования личности, свободе и ответственности за сохранение жизни, культуры, окружающей среды;</w:t>
            </w:r>
          </w:p>
          <w:p w:rsidR="00B44CEA" w:rsidRPr="00C41566" w:rsidRDefault="00B44CEA" w:rsidP="00C41566">
            <w:pPr>
              <w:spacing w:after="0" w:line="360" w:lineRule="auto"/>
              <w:ind w:firstLine="142"/>
              <w:contextualSpacing/>
              <w:rPr>
                <w:rFonts w:ascii="Times New Roman" w:hAnsi="Times New Roman"/>
                <w:color w:val="000000"/>
                <w:sz w:val="24"/>
                <w:szCs w:val="24"/>
              </w:rPr>
            </w:pPr>
            <w:r w:rsidRPr="00C41566">
              <w:rPr>
                <w:rFonts w:ascii="Times New Roman" w:hAnsi="Times New Roman"/>
                <w:color w:val="000000"/>
                <w:sz w:val="24"/>
                <w:szCs w:val="24"/>
              </w:rPr>
              <w:t>О социальных и этических проблемах, св</w:t>
            </w:r>
            <w:r w:rsidRPr="00C41566">
              <w:rPr>
                <w:rFonts w:ascii="Times New Roman" w:hAnsi="Times New Roman"/>
                <w:color w:val="000000"/>
                <w:sz w:val="24"/>
                <w:szCs w:val="24"/>
              </w:rPr>
              <w:t>я</w:t>
            </w:r>
            <w:r w:rsidRPr="00C41566">
              <w:rPr>
                <w:rFonts w:ascii="Times New Roman" w:hAnsi="Times New Roman"/>
                <w:color w:val="000000"/>
                <w:sz w:val="24"/>
                <w:szCs w:val="24"/>
              </w:rPr>
              <w:t>занных с развитием и использованием до</w:t>
            </w:r>
            <w:r w:rsidRPr="00C41566">
              <w:rPr>
                <w:rFonts w:ascii="Times New Roman" w:hAnsi="Times New Roman"/>
                <w:color w:val="000000"/>
                <w:sz w:val="24"/>
                <w:szCs w:val="24"/>
              </w:rPr>
              <w:t>с</w:t>
            </w:r>
            <w:r w:rsidRPr="00C41566">
              <w:rPr>
                <w:rFonts w:ascii="Times New Roman" w:hAnsi="Times New Roman"/>
                <w:color w:val="000000"/>
                <w:sz w:val="24"/>
                <w:szCs w:val="24"/>
              </w:rPr>
              <w:t xml:space="preserve">тижений науки, техники и технологий по выбранному профилю профессиональной деятельности; </w:t>
            </w:r>
          </w:p>
          <w:p w:rsidR="00B44CEA" w:rsidRPr="00C41566" w:rsidRDefault="00B44CEA" w:rsidP="00C41566">
            <w:pPr>
              <w:spacing w:after="0" w:line="360" w:lineRule="auto"/>
              <w:ind w:firstLine="142"/>
              <w:contextualSpacing/>
              <w:rPr>
                <w:rFonts w:ascii="Times New Roman" w:hAnsi="Times New Roman"/>
                <w:b/>
                <w:sz w:val="24"/>
                <w:szCs w:val="24"/>
              </w:rPr>
            </w:pPr>
            <w:r w:rsidRPr="00C41566">
              <w:rPr>
                <w:rFonts w:ascii="Times New Roman" w:hAnsi="Times New Roman"/>
                <w:color w:val="000000"/>
                <w:sz w:val="24"/>
                <w:szCs w:val="24"/>
              </w:rPr>
              <w:t>Традиционные общечеловеческие ценн</w:t>
            </w:r>
            <w:r w:rsidRPr="00C41566">
              <w:rPr>
                <w:rFonts w:ascii="Times New Roman" w:hAnsi="Times New Roman"/>
                <w:color w:val="000000"/>
                <w:sz w:val="24"/>
                <w:szCs w:val="24"/>
              </w:rPr>
              <w:t>о</w:t>
            </w:r>
            <w:r w:rsidRPr="00C41566">
              <w:rPr>
                <w:rFonts w:ascii="Times New Roman" w:hAnsi="Times New Roman"/>
                <w:color w:val="000000"/>
                <w:sz w:val="24"/>
                <w:szCs w:val="24"/>
              </w:rPr>
              <w:t>сти, как основа поведения в коллективе, к</w:t>
            </w:r>
            <w:r w:rsidRPr="00C41566">
              <w:rPr>
                <w:rFonts w:ascii="Times New Roman" w:hAnsi="Times New Roman"/>
                <w:color w:val="000000"/>
                <w:sz w:val="24"/>
                <w:szCs w:val="24"/>
              </w:rPr>
              <w:t>о</w:t>
            </w:r>
            <w:r w:rsidRPr="00C41566">
              <w:rPr>
                <w:rFonts w:ascii="Times New Roman" w:hAnsi="Times New Roman"/>
                <w:color w:val="000000"/>
                <w:sz w:val="24"/>
                <w:szCs w:val="24"/>
              </w:rPr>
              <w:t>манде.</w:t>
            </w:r>
          </w:p>
        </w:tc>
      </w:tr>
    </w:tbl>
    <w:p w:rsidR="00B44CEA" w:rsidRPr="00C41566" w:rsidRDefault="00B44CEA" w:rsidP="00C41566">
      <w:pPr>
        <w:spacing w:after="0" w:line="360" w:lineRule="auto"/>
        <w:contextualSpacing/>
        <w:rPr>
          <w:rFonts w:ascii="Times New Roman" w:hAnsi="Times New Roman"/>
          <w:b/>
          <w:sz w:val="24"/>
          <w:szCs w:val="24"/>
        </w:rPr>
      </w:pPr>
    </w:p>
    <w:p w:rsidR="00B44CEA" w:rsidRPr="00C41566" w:rsidRDefault="00B44CEA"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2. СТРУКТУРА И СОДЕРЖАНИЕ УЧЕБНОЙ ДИСЦИПЛИНЫ</w:t>
      </w:r>
    </w:p>
    <w:p w:rsidR="00B44CEA" w:rsidRPr="00C41566" w:rsidRDefault="00B44CEA"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2.1. Объем учебной дисциплины и виды учебной работы</w:t>
      </w:r>
    </w:p>
    <w:p w:rsidR="00B44CEA" w:rsidRPr="00C41566" w:rsidRDefault="00B44CEA" w:rsidP="00C41566">
      <w:pPr>
        <w:spacing w:line="360" w:lineRule="auto"/>
        <w:contextualSpacing/>
        <w:rPr>
          <w:rFonts w:ascii="Times New Roman" w:hAnsi="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97"/>
        <w:gridCol w:w="1774"/>
      </w:tblGrid>
      <w:tr w:rsidR="00B44CEA" w:rsidRPr="00C41566" w:rsidTr="00CC0654">
        <w:trPr>
          <w:trHeight w:val="490"/>
        </w:trPr>
        <w:tc>
          <w:tcPr>
            <w:tcW w:w="4073" w:type="pct"/>
            <w:vAlign w:val="center"/>
          </w:tcPr>
          <w:p w:rsidR="00B44CEA" w:rsidRPr="00C41566" w:rsidRDefault="00B44CEA"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Вид учебной работы</w:t>
            </w:r>
          </w:p>
        </w:tc>
        <w:tc>
          <w:tcPr>
            <w:tcW w:w="927" w:type="pct"/>
            <w:vAlign w:val="center"/>
          </w:tcPr>
          <w:p w:rsidR="00B44CEA" w:rsidRPr="00C41566" w:rsidRDefault="00B44CEA" w:rsidP="00C41566">
            <w:pPr>
              <w:suppressAutoHyphens/>
              <w:spacing w:line="360" w:lineRule="auto"/>
              <w:contextualSpacing/>
              <w:rPr>
                <w:rFonts w:ascii="Times New Roman" w:hAnsi="Times New Roman"/>
                <w:b/>
                <w:iCs/>
                <w:sz w:val="24"/>
                <w:szCs w:val="24"/>
              </w:rPr>
            </w:pPr>
            <w:r w:rsidRPr="00C41566">
              <w:rPr>
                <w:rFonts w:ascii="Times New Roman" w:hAnsi="Times New Roman"/>
                <w:b/>
                <w:iCs/>
                <w:sz w:val="24"/>
                <w:szCs w:val="24"/>
              </w:rPr>
              <w:t>Объем часов</w:t>
            </w:r>
          </w:p>
        </w:tc>
      </w:tr>
      <w:tr w:rsidR="00B44CEA" w:rsidRPr="00C41566" w:rsidTr="00CC0654">
        <w:trPr>
          <w:trHeight w:val="490"/>
        </w:trPr>
        <w:tc>
          <w:tcPr>
            <w:tcW w:w="4073" w:type="pct"/>
            <w:vAlign w:val="center"/>
          </w:tcPr>
          <w:p w:rsidR="00B44CEA" w:rsidRPr="00C41566" w:rsidRDefault="00B44CEA"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 xml:space="preserve">Объем образовательной программы </w:t>
            </w:r>
          </w:p>
        </w:tc>
        <w:tc>
          <w:tcPr>
            <w:tcW w:w="927" w:type="pct"/>
            <w:vAlign w:val="center"/>
          </w:tcPr>
          <w:p w:rsidR="00B44CEA" w:rsidRPr="00C41566" w:rsidRDefault="00B44CEA"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48</w:t>
            </w:r>
          </w:p>
        </w:tc>
      </w:tr>
      <w:tr w:rsidR="00B44CEA" w:rsidRPr="00C41566" w:rsidTr="00CC0654">
        <w:trPr>
          <w:trHeight w:val="490"/>
        </w:trPr>
        <w:tc>
          <w:tcPr>
            <w:tcW w:w="5000" w:type="pct"/>
            <w:gridSpan w:val="2"/>
            <w:vAlign w:val="center"/>
          </w:tcPr>
          <w:p w:rsidR="00B44CEA" w:rsidRPr="00C41566" w:rsidRDefault="00B44CEA" w:rsidP="00C41566">
            <w:pPr>
              <w:suppressAutoHyphens/>
              <w:spacing w:line="360" w:lineRule="auto"/>
              <w:contextualSpacing/>
              <w:rPr>
                <w:rFonts w:ascii="Times New Roman" w:hAnsi="Times New Roman"/>
                <w:iCs/>
                <w:sz w:val="24"/>
                <w:szCs w:val="24"/>
              </w:rPr>
            </w:pPr>
            <w:r w:rsidRPr="00C41566">
              <w:rPr>
                <w:rFonts w:ascii="Times New Roman" w:hAnsi="Times New Roman"/>
                <w:sz w:val="24"/>
                <w:szCs w:val="24"/>
              </w:rPr>
              <w:lastRenderedPageBreak/>
              <w:t>в том числе:</w:t>
            </w:r>
          </w:p>
        </w:tc>
      </w:tr>
      <w:tr w:rsidR="00B44CEA" w:rsidRPr="00C41566" w:rsidTr="00CC0654">
        <w:trPr>
          <w:trHeight w:val="490"/>
        </w:trPr>
        <w:tc>
          <w:tcPr>
            <w:tcW w:w="4073" w:type="pct"/>
            <w:vAlign w:val="center"/>
          </w:tcPr>
          <w:p w:rsidR="00B44CEA" w:rsidRPr="00C41566" w:rsidRDefault="00B44CEA"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теоретическое обучение</w:t>
            </w:r>
          </w:p>
        </w:tc>
        <w:tc>
          <w:tcPr>
            <w:tcW w:w="927" w:type="pct"/>
            <w:vAlign w:val="center"/>
          </w:tcPr>
          <w:p w:rsidR="00B44CEA" w:rsidRPr="00C41566" w:rsidRDefault="00B44CEA"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42</w:t>
            </w:r>
          </w:p>
        </w:tc>
      </w:tr>
      <w:tr w:rsidR="00B44CEA" w:rsidRPr="00C41566" w:rsidTr="00CC0654">
        <w:trPr>
          <w:trHeight w:val="490"/>
        </w:trPr>
        <w:tc>
          <w:tcPr>
            <w:tcW w:w="4073" w:type="pct"/>
            <w:vAlign w:val="center"/>
          </w:tcPr>
          <w:p w:rsidR="00B44CEA" w:rsidRPr="00C41566" w:rsidRDefault="00B44CEA"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лабораторные работы </w:t>
            </w:r>
          </w:p>
        </w:tc>
        <w:tc>
          <w:tcPr>
            <w:tcW w:w="927" w:type="pct"/>
            <w:vAlign w:val="center"/>
          </w:tcPr>
          <w:p w:rsidR="00B44CEA" w:rsidRPr="00C41566" w:rsidRDefault="00B44CEA"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B44CEA" w:rsidRPr="00C41566" w:rsidTr="00CC0654">
        <w:trPr>
          <w:trHeight w:val="490"/>
        </w:trPr>
        <w:tc>
          <w:tcPr>
            <w:tcW w:w="4073" w:type="pct"/>
            <w:vAlign w:val="center"/>
          </w:tcPr>
          <w:p w:rsidR="00B44CEA" w:rsidRPr="00C41566" w:rsidRDefault="00B44CEA"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практические занятия </w:t>
            </w:r>
          </w:p>
        </w:tc>
        <w:tc>
          <w:tcPr>
            <w:tcW w:w="927" w:type="pct"/>
            <w:vAlign w:val="center"/>
          </w:tcPr>
          <w:p w:rsidR="00B44CEA" w:rsidRPr="00C41566" w:rsidRDefault="00B44CEA"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6</w:t>
            </w:r>
          </w:p>
        </w:tc>
      </w:tr>
      <w:tr w:rsidR="00B44CEA" w:rsidRPr="00C41566" w:rsidTr="00CC0654">
        <w:trPr>
          <w:trHeight w:val="490"/>
        </w:trPr>
        <w:tc>
          <w:tcPr>
            <w:tcW w:w="4073" w:type="pct"/>
            <w:vAlign w:val="center"/>
          </w:tcPr>
          <w:p w:rsidR="00B44CEA" w:rsidRPr="00C41566" w:rsidRDefault="00B44CEA"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курсовая работа (проект) (если предусмотрено для специальностей)</w:t>
            </w:r>
          </w:p>
        </w:tc>
        <w:tc>
          <w:tcPr>
            <w:tcW w:w="927" w:type="pct"/>
            <w:vAlign w:val="center"/>
          </w:tcPr>
          <w:p w:rsidR="00B44CEA" w:rsidRPr="00C41566" w:rsidRDefault="00B44CEA"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B44CEA" w:rsidRPr="00C41566" w:rsidTr="00CC0654">
        <w:trPr>
          <w:trHeight w:val="490"/>
        </w:trPr>
        <w:tc>
          <w:tcPr>
            <w:tcW w:w="4073" w:type="pct"/>
            <w:vAlign w:val="center"/>
          </w:tcPr>
          <w:p w:rsidR="00B44CEA" w:rsidRPr="00C41566" w:rsidRDefault="00B44CEA"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контрольная работа</w:t>
            </w:r>
          </w:p>
        </w:tc>
        <w:tc>
          <w:tcPr>
            <w:tcW w:w="927" w:type="pct"/>
            <w:vAlign w:val="center"/>
          </w:tcPr>
          <w:p w:rsidR="00B44CEA" w:rsidRPr="00C41566" w:rsidRDefault="00B44CEA"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B44CEA" w:rsidRPr="00C41566" w:rsidTr="00CC0654">
        <w:trPr>
          <w:trHeight w:val="490"/>
        </w:trPr>
        <w:tc>
          <w:tcPr>
            <w:tcW w:w="4073" w:type="pct"/>
            <w:vAlign w:val="center"/>
          </w:tcPr>
          <w:p w:rsidR="00B44CEA" w:rsidRPr="00C41566" w:rsidRDefault="00B44CEA"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Самостоятельная работа </w:t>
            </w:r>
            <w:r w:rsidRPr="00C41566">
              <w:rPr>
                <w:rFonts w:ascii="Times New Roman" w:hAnsi="Times New Roman"/>
                <w:b/>
                <w:sz w:val="24"/>
                <w:szCs w:val="24"/>
                <w:vertAlign w:val="superscript"/>
              </w:rPr>
              <w:footnoteReference w:id="38"/>
            </w:r>
          </w:p>
        </w:tc>
        <w:tc>
          <w:tcPr>
            <w:tcW w:w="927" w:type="pct"/>
            <w:vAlign w:val="center"/>
          </w:tcPr>
          <w:p w:rsidR="00B44CEA" w:rsidRPr="00C41566" w:rsidRDefault="00B44CEA"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w:t>
            </w:r>
          </w:p>
        </w:tc>
      </w:tr>
      <w:tr w:rsidR="00B44CEA" w:rsidRPr="00C41566" w:rsidTr="00CC0654">
        <w:trPr>
          <w:trHeight w:val="490"/>
        </w:trPr>
        <w:tc>
          <w:tcPr>
            <w:tcW w:w="5000" w:type="pct"/>
            <w:gridSpan w:val="2"/>
            <w:vAlign w:val="center"/>
          </w:tcPr>
          <w:p w:rsidR="00B44CEA" w:rsidRPr="00C41566" w:rsidRDefault="00B44CEA" w:rsidP="00C41566">
            <w:pPr>
              <w:spacing w:line="360" w:lineRule="auto"/>
              <w:contextualSpacing/>
              <w:rPr>
                <w:rFonts w:ascii="Times New Roman" w:hAnsi="Times New Roman"/>
                <w:b/>
                <w:iCs/>
                <w:sz w:val="24"/>
                <w:szCs w:val="24"/>
              </w:rPr>
            </w:pPr>
            <w:r w:rsidRPr="00C41566">
              <w:rPr>
                <w:rFonts w:ascii="Times New Roman" w:hAnsi="Times New Roman"/>
                <w:b/>
                <w:iCs/>
                <w:sz w:val="24"/>
                <w:szCs w:val="24"/>
              </w:rPr>
              <w:t xml:space="preserve">Промежуточная аттестация                         </w:t>
            </w:r>
            <w:r w:rsidRPr="00C41566">
              <w:rPr>
                <w:rFonts w:ascii="Times New Roman" w:hAnsi="Times New Roman"/>
                <w:sz w:val="24"/>
                <w:szCs w:val="24"/>
              </w:rPr>
              <w:t>дифференцированный зачет</w:t>
            </w:r>
          </w:p>
        </w:tc>
      </w:tr>
    </w:tbl>
    <w:p w:rsidR="00B44CEA" w:rsidRPr="00C41566" w:rsidRDefault="00B44CEA" w:rsidP="00C41566">
      <w:pPr>
        <w:spacing w:line="360" w:lineRule="auto"/>
        <w:contextualSpacing/>
        <w:rPr>
          <w:rFonts w:ascii="Times New Roman" w:hAnsi="Times New Roman"/>
          <w:b/>
          <w:sz w:val="24"/>
          <w:szCs w:val="24"/>
        </w:rPr>
        <w:sectPr w:rsidR="00B44CEA" w:rsidRPr="00C41566" w:rsidSect="00CC0654">
          <w:pgSz w:w="11906" w:h="16838"/>
          <w:pgMar w:top="1134" w:right="850" w:bottom="284" w:left="1701" w:header="708" w:footer="708" w:gutter="0"/>
          <w:cols w:space="720"/>
          <w:docGrid w:linePitch="299"/>
        </w:sectPr>
      </w:pPr>
    </w:p>
    <w:p w:rsidR="00B44CEA" w:rsidRPr="00C41566" w:rsidRDefault="00B44CEA" w:rsidP="00C41566">
      <w:pPr>
        <w:spacing w:line="360" w:lineRule="auto"/>
        <w:contextualSpacing/>
        <w:rPr>
          <w:rFonts w:ascii="Times New Roman" w:hAnsi="Times New Roman"/>
          <w:b/>
          <w:sz w:val="24"/>
          <w:szCs w:val="24"/>
        </w:rPr>
      </w:pPr>
      <w:r w:rsidRPr="00C41566">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2"/>
        <w:gridCol w:w="10123"/>
        <w:gridCol w:w="1335"/>
        <w:gridCol w:w="1580"/>
      </w:tblGrid>
      <w:tr w:rsidR="00B44CEA" w:rsidRPr="00C41566" w:rsidTr="00CC0654">
        <w:trPr>
          <w:trHeight w:val="20"/>
        </w:trPr>
        <w:tc>
          <w:tcPr>
            <w:tcW w:w="634"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Наименование разделов и тем</w:t>
            </w: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и формы организации деятельности </w:t>
            </w:r>
            <w:proofErr w:type="gramStart"/>
            <w:r w:rsidRPr="00C41566">
              <w:rPr>
                <w:rFonts w:ascii="Times New Roman" w:hAnsi="Times New Roman"/>
                <w:b/>
                <w:bCs/>
                <w:sz w:val="24"/>
                <w:szCs w:val="24"/>
              </w:rPr>
              <w:t>обучающихся</w:t>
            </w:r>
            <w:proofErr w:type="gramEnd"/>
          </w:p>
        </w:tc>
        <w:tc>
          <w:tcPr>
            <w:tcW w:w="447" w:type="pct"/>
          </w:tcPr>
          <w:p w:rsidR="00B44CEA" w:rsidRPr="00C41566" w:rsidRDefault="00B44CEA"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Объем в часах</w:t>
            </w:r>
          </w:p>
        </w:tc>
        <w:tc>
          <w:tcPr>
            <w:tcW w:w="529"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Осваива</w:t>
            </w:r>
            <w:r w:rsidRPr="00C41566">
              <w:rPr>
                <w:rFonts w:ascii="Times New Roman" w:hAnsi="Times New Roman"/>
                <w:b/>
                <w:bCs/>
                <w:sz w:val="24"/>
                <w:szCs w:val="24"/>
              </w:rPr>
              <w:t>е</w:t>
            </w:r>
            <w:r w:rsidRPr="00C41566">
              <w:rPr>
                <w:rFonts w:ascii="Times New Roman" w:hAnsi="Times New Roman"/>
                <w:b/>
                <w:bCs/>
                <w:sz w:val="24"/>
                <w:szCs w:val="24"/>
              </w:rPr>
              <w:t>мые эл</w:t>
            </w:r>
            <w:r w:rsidRPr="00C41566">
              <w:rPr>
                <w:rFonts w:ascii="Times New Roman" w:hAnsi="Times New Roman"/>
                <w:b/>
                <w:bCs/>
                <w:sz w:val="24"/>
                <w:szCs w:val="24"/>
              </w:rPr>
              <w:t>е</w:t>
            </w:r>
            <w:r w:rsidRPr="00C41566">
              <w:rPr>
                <w:rFonts w:ascii="Times New Roman" w:hAnsi="Times New Roman"/>
                <w:b/>
                <w:bCs/>
                <w:sz w:val="24"/>
                <w:szCs w:val="24"/>
              </w:rPr>
              <w:t>менты ко</w:t>
            </w:r>
            <w:r w:rsidRPr="00C41566">
              <w:rPr>
                <w:rFonts w:ascii="Times New Roman" w:hAnsi="Times New Roman"/>
                <w:b/>
                <w:bCs/>
                <w:sz w:val="24"/>
                <w:szCs w:val="24"/>
              </w:rPr>
              <w:t>м</w:t>
            </w:r>
            <w:r w:rsidRPr="00C41566">
              <w:rPr>
                <w:rFonts w:ascii="Times New Roman" w:hAnsi="Times New Roman"/>
                <w:b/>
                <w:bCs/>
                <w:sz w:val="24"/>
                <w:szCs w:val="24"/>
              </w:rPr>
              <w:t>петенций</w:t>
            </w:r>
          </w:p>
        </w:tc>
      </w:tr>
      <w:tr w:rsidR="00B44CEA" w:rsidRPr="00C41566" w:rsidTr="00CC0654">
        <w:trPr>
          <w:trHeight w:val="20"/>
        </w:trPr>
        <w:tc>
          <w:tcPr>
            <w:tcW w:w="4024" w:type="pct"/>
            <w:gridSpan w:val="2"/>
          </w:tcPr>
          <w:p w:rsidR="00B44CEA" w:rsidRPr="00C41566" w:rsidRDefault="00B44CEA"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Раздел 1. Введение в философию.</w:t>
            </w:r>
          </w:p>
        </w:tc>
        <w:tc>
          <w:tcPr>
            <w:tcW w:w="447" w:type="pct"/>
          </w:tcPr>
          <w:p w:rsidR="00B44CEA" w:rsidRPr="00C41566" w:rsidRDefault="00B44CEA"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2</w:t>
            </w:r>
          </w:p>
        </w:tc>
        <w:tc>
          <w:tcPr>
            <w:tcW w:w="529" w:type="pct"/>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1.1. П</w:t>
            </w:r>
            <w:r w:rsidRPr="00C41566">
              <w:rPr>
                <w:rFonts w:ascii="Times New Roman" w:hAnsi="Times New Roman"/>
                <w:b/>
                <w:bCs/>
                <w:sz w:val="24"/>
                <w:szCs w:val="24"/>
              </w:rPr>
              <w:t>о</w:t>
            </w:r>
            <w:r w:rsidRPr="00C41566">
              <w:rPr>
                <w:rFonts w:ascii="Times New Roman" w:hAnsi="Times New Roman"/>
                <w:b/>
                <w:bCs/>
                <w:sz w:val="24"/>
                <w:szCs w:val="24"/>
              </w:rPr>
              <w:t>нятие «фил</w:t>
            </w:r>
            <w:r w:rsidRPr="00C41566">
              <w:rPr>
                <w:rFonts w:ascii="Times New Roman" w:hAnsi="Times New Roman"/>
                <w:b/>
                <w:bCs/>
                <w:sz w:val="24"/>
                <w:szCs w:val="24"/>
              </w:rPr>
              <w:t>о</w:t>
            </w:r>
            <w:r w:rsidRPr="00C41566">
              <w:rPr>
                <w:rFonts w:ascii="Times New Roman" w:hAnsi="Times New Roman"/>
                <w:b/>
                <w:bCs/>
                <w:sz w:val="24"/>
                <w:szCs w:val="24"/>
              </w:rPr>
              <w:t>софия» и его значение</w:t>
            </w:r>
          </w:p>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2</w:t>
            </w: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ОК.06</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56"/>
              </w:numPr>
              <w:spacing w:after="0" w:line="360" w:lineRule="auto"/>
              <w:ind w:left="714" w:hanging="357"/>
              <w:contextualSpacing/>
              <w:jc w:val="both"/>
              <w:rPr>
                <w:rFonts w:ascii="Times New Roman" w:hAnsi="Times New Roman"/>
                <w:sz w:val="24"/>
                <w:szCs w:val="24"/>
              </w:rPr>
            </w:pPr>
            <w:r w:rsidRPr="00C41566">
              <w:rPr>
                <w:rFonts w:ascii="Times New Roman" w:hAnsi="Times New Roman"/>
                <w:sz w:val="24"/>
                <w:szCs w:val="24"/>
              </w:rPr>
              <w:t>Происхождение слова «философия». Отличие философии от других видов мировоззр</w:t>
            </w:r>
            <w:r w:rsidRPr="00C41566">
              <w:rPr>
                <w:rFonts w:ascii="Times New Roman" w:hAnsi="Times New Roman"/>
                <w:sz w:val="24"/>
                <w:szCs w:val="24"/>
              </w:rPr>
              <w:t>е</w:t>
            </w:r>
            <w:r w:rsidRPr="00C41566">
              <w:rPr>
                <w:rFonts w:ascii="Times New Roman" w:hAnsi="Times New Roman"/>
                <w:sz w:val="24"/>
                <w:szCs w:val="24"/>
              </w:rPr>
              <w:t xml:space="preserve">ния. Сциентизм и </w:t>
            </w:r>
            <w:proofErr w:type="spellStart"/>
            <w:r w:rsidRPr="00C41566">
              <w:rPr>
                <w:rFonts w:ascii="Times New Roman" w:hAnsi="Times New Roman"/>
                <w:sz w:val="24"/>
                <w:szCs w:val="24"/>
              </w:rPr>
              <w:t>антисциентизм</w:t>
            </w:r>
            <w:proofErr w:type="spellEnd"/>
            <w:r w:rsidRPr="00C41566">
              <w:rPr>
                <w:rFonts w:ascii="Times New Roman" w:hAnsi="Times New Roman"/>
                <w:sz w:val="24"/>
                <w:szCs w:val="24"/>
              </w:rPr>
              <w:t xml:space="preserve"> в подходе к философии: соотношение философии и науки. Философия и искусство. Философия и религия. Философия – «ничья земля» (Б. Рассел). Функции философии: мировоззренческая, познавательная, ценностная, практ</w:t>
            </w:r>
            <w:r w:rsidRPr="00C41566">
              <w:rPr>
                <w:rFonts w:ascii="Times New Roman" w:hAnsi="Times New Roman"/>
                <w:sz w:val="24"/>
                <w:szCs w:val="24"/>
              </w:rPr>
              <w:t>и</w:t>
            </w:r>
            <w:r w:rsidRPr="00C41566">
              <w:rPr>
                <w:rFonts w:ascii="Times New Roman" w:hAnsi="Times New Roman"/>
                <w:sz w:val="24"/>
                <w:szCs w:val="24"/>
              </w:rPr>
              <w:t>ческая и пр. Проблематика и специфика философ</w:t>
            </w:r>
            <w:proofErr w:type="gramStart"/>
            <w:r w:rsidRPr="00C41566">
              <w:rPr>
                <w:rFonts w:ascii="Times New Roman" w:hAnsi="Times New Roman"/>
                <w:sz w:val="24"/>
                <w:szCs w:val="24"/>
              </w:rPr>
              <w:t>ии и её</w:t>
            </w:r>
            <w:proofErr w:type="gramEnd"/>
            <w:r w:rsidRPr="00C41566">
              <w:rPr>
                <w:rFonts w:ascii="Times New Roman" w:hAnsi="Times New Roman"/>
                <w:sz w:val="24"/>
                <w:szCs w:val="24"/>
              </w:rPr>
              <w:t xml:space="preserve"> метода. Главные разделы фил</w:t>
            </w:r>
            <w:r w:rsidRPr="00C41566">
              <w:rPr>
                <w:rFonts w:ascii="Times New Roman" w:hAnsi="Times New Roman"/>
                <w:sz w:val="24"/>
                <w:szCs w:val="24"/>
              </w:rPr>
              <w:t>о</w:t>
            </w:r>
            <w:r w:rsidRPr="00C41566">
              <w:rPr>
                <w:rFonts w:ascii="Times New Roman" w:hAnsi="Times New Roman"/>
                <w:sz w:val="24"/>
                <w:szCs w:val="24"/>
              </w:rPr>
              <w:t>софского знания.</w:t>
            </w:r>
          </w:p>
          <w:p w:rsidR="00B44CEA" w:rsidRPr="00C41566" w:rsidRDefault="00B44CEA" w:rsidP="00C41566">
            <w:pPr>
              <w:numPr>
                <w:ilvl w:val="0"/>
                <w:numId w:val="156"/>
              </w:numPr>
              <w:spacing w:after="0" w:line="360" w:lineRule="auto"/>
              <w:ind w:left="714" w:hanging="357"/>
              <w:contextualSpacing/>
              <w:jc w:val="both"/>
              <w:rPr>
                <w:rFonts w:ascii="Times New Roman" w:hAnsi="Times New Roman"/>
                <w:sz w:val="24"/>
                <w:szCs w:val="24"/>
              </w:rPr>
            </w:pPr>
            <w:r w:rsidRPr="00C41566">
              <w:rPr>
                <w:rFonts w:ascii="Times New Roman" w:hAnsi="Times New Roman"/>
                <w:sz w:val="24"/>
                <w:szCs w:val="24"/>
              </w:rPr>
              <w:t>Основной вопрос философии, его онтологическая и гносеологическая стороны. Выдел</w:t>
            </w:r>
            <w:r w:rsidRPr="00C41566">
              <w:rPr>
                <w:rFonts w:ascii="Times New Roman" w:hAnsi="Times New Roman"/>
                <w:sz w:val="24"/>
                <w:szCs w:val="24"/>
              </w:rPr>
              <w:t>е</w:t>
            </w:r>
            <w:r w:rsidRPr="00C41566">
              <w:rPr>
                <w:rFonts w:ascii="Times New Roman" w:hAnsi="Times New Roman"/>
                <w:sz w:val="24"/>
                <w:szCs w:val="24"/>
              </w:rPr>
              <w:t>ние главных направлений в философии в соответствии с решением основного вопроса философии. Материализм и идеализм как главные направления философии, идеализм объективный и субъективный. Монизм, дуализм и плюрализм. Гностицизм, скептицизм и агностицизм.</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447" w:type="pc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529" w:type="pct"/>
            <w:vMerge/>
          </w:tcPr>
          <w:p w:rsidR="00B44CEA" w:rsidRPr="00C41566" w:rsidRDefault="00B44CEA" w:rsidP="00C41566">
            <w:pPr>
              <w:spacing w:after="0" w:line="360" w:lineRule="auto"/>
              <w:contextualSpacing/>
              <w:rPr>
                <w:rFonts w:ascii="Times New Roman" w:hAnsi="Times New Roman"/>
                <w:b/>
                <w:sz w:val="24"/>
                <w:szCs w:val="24"/>
              </w:rPr>
            </w:pP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Самостоятельная работа обучающихся примерная</w:t>
            </w:r>
            <w:proofErr w:type="gramStart"/>
            <w:r w:rsidRPr="00C41566">
              <w:rPr>
                <w:rFonts w:ascii="Times New Roman" w:hAnsi="Times New Roman"/>
                <w:b/>
                <w:bCs/>
                <w:sz w:val="24"/>
                <w:szCs w:val="24"/>
              </w:rPr>
              <w:t xml:space="preserve"> В</w:t>
            </w:r>
            <w:proofErr w:type="gramEnd"/>
            <w:r w:rsidRPr="00C41566">
              <w:rPr>
                <w:rFonts w:ascii="Times New Roman" w:hAnsi="Times New Roman"/>
                <w:b/>
                <w:bCs/>
                <w:sz w:val="24"/>
                <w:szCs w:val="24"/>
              </w:rPr>
              <w:t xml:space="preserve"> том числе</w:t>
            </w:r>
          </w:p>
        </w:tc>
        <w:tc>
          <w:tcPr>
            <w:tcW w:w="447" w:type="pct"/>
            <w:vAlign w:val="center"/>
          </w:tcPr>
          <w:p w:rsidR="00B44CEA" w:rsidRPr="00C41566" w:rsidRDefault="00B44CEA"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vMerge/>
          </w:tcPr>
          <w:p w:rsidR="00B44CEA" w:rsidRPr="00C41566" w:rsidRDefault="00B44CEA" w:rsidP="00C41566">
            <w:pPr>
              <w:spacing w:after="0" w:line="360" w:lineRule="auto"/>
              <w:contextualSpacing/>
              <w:rPr>
                <w:rFonts w:ascii="Times New Roman" w:hAnsi="Times New Roman"/>
                <w:b/>
                <w:sz w:val="24"/>
                <w:szCs w:val="24"/>
              </w:rPr>
            </w:pPr>
          </w:p>
        </w:tc>
      </w:tr>
      <w:tr w:rsidR="00B44CEA" w:rsidRPr="00C41566" w:rsidTr="00CC0654">
        <w:trPr>
          <w:trHeight w:val="20"/>
        </w:trPr>
        <w:tc>
          <w:tcPr>
            <w:tcW w:w="4024" w:type="pct"/>
            <w:gridSpan w:val="2"/>
          </w:tcPr>
          <w:p w:rsidR="00B44CEA" w:rsidRPr="00C41566" w:rsidRDefault="00B44CEA" w:rsidP="00C41566">
            <w:pPr>
              <w:spacing w:after="0" w:line="360" w:lineRule="auto"/>
              <w:contextualSpacing/>
              <w:rPr>
                <w:rFonts w:ascii="Times New Roman" w:hAnsi="Times New Roman"/>
                <w:bCs/>
                <w:color w:val="000000"/>
                <w:sz w:val="24"/>
                <w:szCs w:val="24"/>
              </w:rPr>
            </w:pPr>
            <w:r w:rsidRPr="00C41566">
              <w:rPr>
                <w:rFonts w:ascii="Times New Roman" w:hAnsi="Times New Roman"/>
                <w:bCs/>
                <w:color w:val="000000"/>
                <w:sz w:val="24"/>
                <w:szCs w:val="24"/>
              </w:rPr>
              <w:t xml:space="preserve">Раздел 2. </w:t>
            </w:r>
            <w:r w:rsidRPr="00C41566">
              <w:rPr>
                <w:rFonts w:ascii="Times New Roman" w:hAnsi="Times New Roman"/>
                <w:b/>
                <w:sz w:val="24"/>
                <w:szCs w:val="24"/>
              </w:rPr>
              <w:t>Историческое развитие философии</w:t>
            </w:r>
          </w:p>
        </w:tc>
        <w:tc>
          <w:tcPr>
            <w:tcW w:w="447" w:type="pc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22</w:t>
            </w:r>
          </w:p>
        </w:tc>
        <w:tc>
          <w:tcPr>
            <w:tcW w:w="529" w:type="pct"/>
          </w:tcPr>
          <w:p w:rsidR="00B44CEA" w:rsidRPr="00C41566" w:rsidRDefault="00B44CEA" w:rsidP="00C41566">
            <w:pPr>
              <w:spacing w:after="0" w:line="360" w:lineRule="auto"/>
              <w:contextualSpacing/>
              <w:rPr>
                <w:rFonts w:ascii="Times New Roman" w:hAnsi="Times New Roman"/>
                <w:b/>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2.1. </w:t>
            </w:r>
            <w:r w:rsidRPr="00C41566">
              <w:rPr>
                <w:rFonts w:ascii="Times New Roman" w:hAnsi="Times New Roman"/>
                <w:b/>
                <w:sz w:val="24"/>
                <w:szCs w:val="24"/>
              </w:rPr>
              <w:t>Во</w:t>
            </w:r>
            <w:r w:rsidRPr="00C41566">
              <w:rPr>
                <w:rFonts w:ascii="Times New Roman" w:hAnsi="Times New Roman"/>
                <w:b/>
                <w:sz w:val="24"/>
                <w:szCs w:val="24"/>
              </w:rPr>
              <w:t>с</w:t>
            </w:r>
            <w:r w:rsidRPr="00C41566">
              <w:rPr>
                <w:rFonts w:ascii="Times New Roman" w:hAnsi="Times New Roman"/>
                <w:b/>
                <w:sz w:val="24"/>
                <w:szCs w:val="24"/>
              </w:rPr>
              <w:lastRenderedPageBreak/>
              <w:t>точная фил</w:t>
            </w:r>
            <w:r w:rsidRPr="00C41566">
              <w:rPr>
                <w:rFonts w:ascii="Times New Roman" w:hAnsi="Times New Roman"/>
                <w:b/>
                <w:sz w:val="24"/>
                <w:szCs w:val="24"/>
              </w:rPr>
              <w:t>о</w:t>
            </w:r>
            <w:r w:rsidRPr="00C41566">
              <w:rPr>
                <w:rFonts w:ascii="Times New Roman" w:hAnsi="Times New Roman"/>
                <w:b/>
                <w:sz w:val="24"/>
                <w:szCs w:val="24"/>
              </w:rPr>
              <w:t>софия</w:t>
            </w: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ОК.04,</w:t>
            </w: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ОК.06</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57"/>
              </w:numPr>
              <w:spacing w:after="0" w:line="360" w:lineRule="auto"/>
              <w:ind w:left="0" w:firstLine="360"/>
              <w:contextualSpacing/>
              <w:rPr>
                <w:rFonts w:ascii="Times New Roman" w:hAnsi="Times New Roman"/>
                <w:sz w:val="24"/>
                <w:szCs w:val="24"/>
              </w:rPr>
            </w:pPr>
            <w:r w:rsidRPr="00C41566">
              <w:rPr>
                <w:rFonts w:ascii="Times New Roman" w:hAnsi="Times New Roman"/>
                <w:sz w:val="24"/>
                <w:szCs w:val="24"/>
              </w:rPr>
              <w:t>Проблема происхождения философии. Роль мифологии и обыденного сознания в во</w:t>
            </w:r>
            <w:r w:rsidRPr="00C41566">
              <w:rPr>
                <w:rFonts w:ascii="Times New Roman" w:hAnsi="Times New Roman"/>
                <w:sz w:val="24"/>
                <w:szCs w:val="24"/>
              </w:rPr>
              <w:t>з</w:t>
            </w:r>
            <w:r w:rsidRPr="00C41566">
              <w:rPr>
                <w:rFonts w:ascii="Times New Roman" w:hAnsi="Times New Roman"/>
                <w:sz w:val="24"/>
                <w:szCs w:val="24"/>
              </w:rPr>
              <w:t>никновении философии. «От мифа к логосу» как путь формирования философии.</w:t>
            </w:r>
          </w:p>
          <w:p w:rsidR="00B44CEA" w:rsidRPr="00C41566" w:rsidRDefault="00B44CEA" w:rsidP="00C41566">
            <w:pPr>
              <w:numPr>
                <w:ilvl w:val="0"/>
                <w:numId w:val="157"/>
              </w:numPr>
              <w:spacing w:after="0" w:line="360" w:lineRule="auto"/>
              <w:ind w:left="0" w:firstLine="360"/>
              <w:contextualSpacing/>
              <w:rPr>
                <w:rFonts w:ascii="Times New Roman" w:hAnsi="Times New Roman"/>
                <w:sz w:val="24"/>
                <w:szCs w:val="24"/>
              </w:rPr>
            </w:pPr>
            <w:r w:rsidRPr="00C41566">
              <w:rPr>
                <w:rFonts w:ascii="Times New Roman" w:hAnsi="Times New Roman"/>
                <w:sz w:val="24"/>
                <w:szCs w:val="24"/>
              </w:rPr>
              <w:t xml:space="preserve">Философия древней Индии. Деление общества на </w:t>
            </w:r>
            <w:proofErr w:type="spellStart"/>
            <w:r w:rsidRPr="00C41566">
              <w:rPr>
                <w:rFonts w:ascii="Times New Roman" w:hAnsi="Times New Roman"/>
                <w:sz w:val="24"/>
                <w:szCs w:val="24"/>
              </w:rPr>
              <w:t>варны</w:t>
            </w:r>
            <w:proofErr w:type="spellEnd"/>
            <w:r w:rsidRPr="00C41566">
              <w:rPr>
                <w:rFonts w:ascii="Times New Roman" w:hAnsi="Times New Roman"/>
                <w:sz w:val="24"/>
                <w:szCs w:val="24"/>
              </w:rPr>
              <w:t xml:space="preserve">, обязанности каждой </w:t>
            </w:r>
            <w:proofErr w:type="spellStart"/>
            <w:r w:rsidRPr="00C41566">
              <w:rPr>
                <w:rFonts w:ascii="Times New Roman" w:hAnsi="Times New Roman"/>
                <w:sz w:val="24"/>
                <w:szCs w:val="24"/>
              </w:rPr>
              <w:t>варны</w:t>
            </w:r>
            <w:proofErr w:type="spellEnd"/>
            <w:r w:rsidRPr="00C41566">
              <w:rPr>
                <w:rFonts w:ascii="Times New Roman" w:hAnsi="Times New Roman"/>
                <w:sz w:val="24"/>
                <w:szCs w:val="24"/>
              </w:rPr>
              <w:t xml:space="preserve">. Миф о </w:t>
            </w:r>
            <w:proofErr w:type="spellStart"/>
            <w:r w:rsidRPr="00C41566">
              <w:rPr>
                <w:rFonts w:ascii="Times New Roman" w:hAnsi="Times New Roman"/>
                <w:sz w:val="24"/>
                <w:szCs w:val="24"/>
              </w:rPr>
              <w:t>Пуруше</w:t>
            </w:r>
            <w:proofErr w:type="spellEnd"/>
            <w:r w:rsidRPr="00C41566">
              <w:rPr>
                <w:rFonts w:ascii="Times New Roman" w:hAnsi="Times New Roman"/>
                <w:sz w:val="24"/>
                <w:szCs w:val="24"/>
              </w:rPr>
              <w:t xml:space="preserve">. Веды как памятник </w:t>
            </w:r>
            <w:proofErr w:type="spellStart"/>
            <w:r w:rsidRPr="00C41566">
              <w:rPr>
                <w:rFonts w:ascii="Times New Roman" w:hAnsi="Times New Roman"/>
                <w:sz w:val="24"/>
                <w:szCs w:val="24"/>
              </w:rPr>
              <w:t>предфилософии</w:t>
            </w:r>
            <w:proofErr w:type="spellEnd"/>
            <w:r w:rsidRPr="00C41566">
              <w:rPr>
                <w:rFonts w:ascii="Times New Roman" w:hAnsi="Times New Roman"/>
                <w:sz w:val="24"/>
                <w:szCs w:val="24"/>
              </w:rPr>
              <w:t>. Пантеон ведических божеств. Космогон</w:t>
            </w:r>
            <w:r w:rsidRPr="00C41566">
              <w:rPr>
                <w:rFonts w:ascii="Times New Roman" w:hAnsi="Times New Roman"/>
                <w:sz w:val="24"/>
                <w:szCs w:val="24"/>
              </w:rPr>
              <w:t>и</w:t>
            </w:r>
            <w:r w:rsidRPr="00C41566">
              <w:rPr>
                <w:rFonts w:ascii="Times New Roman" w:hAnsi="Times New Roman"/>
                <w:sz w:val="24"/>
                <w:szCs w:val="24"/>
              </w:rPr>
              <w:t xml:space="preserve">ческие мифы  </w:t>
            </w:r>
            <w:proofErr w:type="spellStart"/>
            <w:r w:rsidRPr="00C41566">
              <w:rPr>
                <w:rFonts w:ascii="Times New Roman" w:hAnsi="Times New Roman"/>
                <w:sz w:val="24"/>
                <w:szCs w:val="24"/>
              </w:rPr>
              <w:t>Ригведы</w:t>
            </w:r>
            <w:proofErr w:type="spellEnd"/>
            <w:r w:rsidRPr="00C41566">
              <w:rPr>
                <w:rFonts w:ascii="Times New Roman" w:hAnsi="Times New Roman"/>
                <w:sz w:val="24"/>
                <w:szCs w:val="24"/>
              </w:rPr>
              <w:t>. Учение о единстве мироздания. Рита – мировой закон. Учение Упан</w:t>
            </w:r>
            <w:r w:rsidRPr="00C41566">
              <w:rPr>
                <w:rFonts w:ascii="Times New Roman" w:hAnsi="Times New Roman"/>
                <w:sz w:val="24"/>
                <w:szCs w:val="24"/>
              </w:rPr>
              <w:t>и</w:t>
            </w:r>
            <w:r w:rsidRPr="00C41566">
              <w:rPr>
                <w:rFonts w:ascii="Times New Roman" w:hAnsi="Times New Roman"/>
                <w:sz w:val="24"/>
                <w:szCs w:val="24"/>
              </w:rPr>
              <w:t>шад о тождестве Атмана и брахмана (субъективного и объективного духа). Учение о пересел</w:t>
            </w:r>
            <w:r w:rsidRPr="00C41566">
              <w:rPr>
                <w:rFonts w:ascii="Times New Roman" w:hAnsi="Times New Roman"/>
                <w:sz w:val="24"/>
                <w:szCs w:val="24"/>
              </w:rPr>
              <w:t>е</w:t>
            </w:r>
            <w:r w:rsidRPr="00C41566">
              <w:rPr>
                <w:rFonts w:ascii="Times New Roman" w:hAnsi="Times New Roman"/>
                <w:sz w:val="24"/>
                <w:szCs w:val="24"/>
              </w:rPr>
              <w:t>нии душ, его влияние на индийскую культуру. Понятие дхармы, сансары и кармы. Этическое учение «</w:t>
            </w:r>
            <w:proofErr w:type="spellStart"/>
            <w:r w:rsidRPr="00C41566">
              <w:rPr>
                <w:rFonts w:ascii="Times New Roman" w:hAnsi="Times New Roman"/>
                <w:sz w:val="24"/>
                <w:szCs w:val="24"/>
              </w:rPr>
              <w:t>Бхагават-гиты</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Йогин</w:t>
            </w:r>
            <w:proofErr w:type="spellEnd"/>
            <w:r w:rsidRPr="00C41566">
              <w:rPr>
                <w:rFonts w:ascii="Times New Roman" w:hAnsi="Times New Roman"/>
                <w:sz w:val="24"/>
                <w:szCs w:val="24"/>
              </w:rPr>
              <w:t xml:space="preserve"> как идеал личности и учение об отрешённом действии. Форм</w:t>
            </w:r>
            <w:r w:rsidRPr="00C41566">
              <w:rPr>
                <w:rFonts w:ascii="Times New Roman" w:hAnsi="Times New Roman"/>
                <w:sz w:val="24"/>
                <w:szCs w:val="24"/>
              </w:rPr>
              <w:t>и</w:t>
            </w:r>
            <w:r w:rsidRPr="00C41566">
              <w:rPr>
                <w:rFonts w:ascii="Times New Roman" w:hAnsi="Times New Roman"/>
                <w:sz w:val="24"/>
                <w:szCs w:val="24"/>
              </w:rPr>
              <w:t xml:space="preserve">рование тримурти. </w:t>
            </w:r>
            <w:proofErr w:type="spellStart"/>
            <w:r w:rsidRPr="00C41566">
              <w:rPr>
                <w:rFonts w:ascii="Times New Roman" w:hAnsi="Times New Roman"/>
                <w:sz w:val="24"/>
                <w:szCs w:val="24"/>
              </w:rPr>
              <w:t>Астика</w:t>
            </w:r>
            <w:proofErr w:type="spellEnd"/>
            <w:r w:rsidRPr="00C41566">
              <w:rPr>
                <w:rFonts w:ascii="Times New Roman" w:hAnsi="Times New Roman"/>
                <w:sz w:val="24"/>
                <w:szCs w:val="24"/>
              </w:rPr>
              <w:t xml:space="preserve"> и </w:t>
            </w:r>
            <w:proofErr w:type="spellStart"/>
            <w:r w:rsidRPr="00C41566">
              <w:rPr>
                <w:rFonts w:ascii="Times New Roman" w:hAnsi="Times New Roman"/>
                <w:sz w:val="24"/>
                <w:szCs w:val="24"/>
              </w:rPr>
              <w:t>настика</w:t>
            </w:r>
            <w:proofErr w:type="spellEnd"/>
            <w:r w:rsidRPr="00C41566">
              <w:rPr>
                <w:rFonts w:ascii="Times New Roman" w:hAnsi="Times New Roman"/>
                <w:sz w:val="24"/>
                <w:szCs w:val="24"/>
              </w:rPr>
              <w:t xml:space="preserve"> как противоположные течения индийской философии. 6 </w:t>
            </w:r>
            <w:proofErr w:type="spellStart"/>
            <w:r w:rsidRPr="00C41566">
              <w:rPr>
                <w:rFonts w:ascii="Times New Roman" w:hAnsi="Times New Roman"/>
                <w:sz w:val="24"/>
                <w:szCs w:val="24"/>
              </w:rPr>
              <w:t>даршан</w:t>
            </w:r>
            <w:proofErr w:type="spellEnd"/>
            <w:r w:rsidRPr="00C41566">
              <w:rPr>
                <w:rFonts w:ascii="Times New Roman" w:hAnsi="Times New Roman"/>
                <w:sz w:val="24"/>
                <w:szCs w:val="24"/>
              </w:rPr>
              <w:t xml:space="preserve">: миманса, веданта, йога, </w:t>
            </w:r>
            <w:proofErr w:type="spellStart"/>
            <w:r w:rsidRPr="00C41566">
              <w:rPr>
                <w:rFonts w:ascii="Times New Roman" w:hAnsi="Times New Roman"/>
                <w:sz w:val="24"/>
                <w:szCs w:val="24"/>
              </w:rPr>
              <w:t>санкхья</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ньяя</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вайшешика</w:t>
            </w:r>
            <w:proofErr w:type="spellEnd"/>
            <w:r w:rsidRPr="00C41566">
              <w:rPr>
                <w:rFonts w:ascii="Times New Roman" w:hAnsi="Times New Roman"/>
                <w:sz w:val="24"/>
                <w:szCs w:val="24"/>
              </w:rPr>
              <w:t xml:space="preserve">. Материализм школы </w:t>
            </w:r>
            <w:proofErr w:type="spellStart"/>
            <w:r w:rsidRPr="00C41566">
              <w:rPr>
                <w:rFonts w:ascii="Times New Roman" w:hAnsi="Times New Roman"/>
                <w:sz w:val="24"/>
                <w:szCs w:val="24"/>
              </w:rPr>
              <w:t>чарвака-локаята</w:t>
            </w:r>
            <w:proofErr w:type="spellEnd"/>
            <w:r w:rsidRPr="00C41566">
              <w:rPr>
                <w:rFonts w:ascii="Times New Roman" w:hAnsi="Times New Roman"/>
                <w:sz w:val="24"/>
                <w:szCs w:val="24"/>
              </w:rPr>
              <w:t xml:space="preserve">. Буддизм как наиболее значительное из учений </w:t>
            </w:r>
            <w:proofErr w:type="spellStart"/>
            <w:r w:rsidRPr="00C41566">
              <w:rPr>
                <w:rFonts w:ascii="Times New Roman" w:hAnsi="Times New Roman"/>
                <w:sz w:val="24"/>
                <w:szCs w:val="24"/>
              </w:rPr>
              <w:t>настики</w:t>
            </w:r>
            <w:proofErr w:type="spellEnd"/>
            <w:r w:rsidRPr="00C41566">
              <w:rPr>
                <w:rFonts w:ascii="Times New Roman" w:hAnsi="Times New Roman"/>
                <w:sz w:val="24"/>
                <w:szCs w:val="24"/>
              </w:rPr>
              <w:t>. Жизнь Будды. Учение о ср</w:t>
            </w:r>
            <w:r w:rsidRPr="00C41566">
              <w:rPr>
                <w:rFonts w:ascii="Times New Roman" w:hAnsi="Times New Roman"/>
                <w:sz w:val="24"/>
                <w:szCs w:val="24"/>
              </w:rPr>
              <w:t>е</w:t>
            </w:r>
            <w:r w:rsidRPr="00C41566">
              <w:rPr>
                <w:rFonts w:ascii="Times New Roman" w:hAnsi="Times New Roman"/>
                <w:sz w:val="24"/>
                <w:szCs w:val="24"/>
              </w:rPr>
              <w:t xml:space="preserve">динном пути и четырёх благородных истинах. Принцип </w:t>
            </w:r>
            <w:proofErr w:type="spellStart"/>
            <w:r w:rsidRPr="00C41566">
              <w:rPr>
                <w:rFonts w:ascii="Times New Roman" w:hAnsi="Times New Roman"/>
                <w:sz w:val="24"/>
                <w:szCs w:val="24"/>
              </w:rPr>
              <w:t>ахимсы</w:t>
            </w:r>
            <w:proofErr w:type="spellEnd"/>
            <w:r w:rsidRPr="00C41566">
              <w:rPr>
                <w:rFonts w:ascii="Times New Roman" w:hAnsi="Times New Roman"/>
                <w:sz w:val="24"/>
                <w:szCs w:val="24"/>
              </w:rPr>
              <w:t xml:space="preserve">. Нирвана как цель стремлений буддистов. Основные направления в буддизме: хинаяна и махаяна. </w:t>
            </w:r>
            <w:proofErr w:type="spellStart"/>
            <w:r w:rsidRPr="00C41566">
              <w:rPr>
                <w:rFonts w:ascii="Times New Roman" w:hAnsi="Times New Roman"/>
                <w:sz w:val="24"/>
                <w:szCs w:val="24"/>
              </w:rPr>
              <w:t>Нагарджуна</w:t>
            </w:r>
            <w:proofErr w:type="spellEnd"/>
            <w:r w:rsidRPr="00C41566">
              <w:rPr>
                <w:rFonts w:ascii="Times New Roman" w:hAnsi="Times New Roman"/>
                <w:sz w:val="24"/>
                <w:szCs w:val="24"/>
              </w:rPr>
              <w:t xml:space="preserve"> – представитель буддистской мысли.</w:t>
            </w:r>
          </w:p>
          <w:p w:rsidR="00B44CEA" w:rsidRPr="00C41566" w:rsidRDefault="00B44CEA" w:rsidP="00C41566">
            <w:pPr>
              <w:numPr>
                <w:ilvl w:val="0"/>
                <w:numId w:val="157"/>
              </w:numPr>
              <w:spacing w:after="0" w:line="360" w:lineRule="auto"/>
              <w:ind w:left="0" w:firstLine="360"/>
              <w:contextualSpacing/>
              <w:rPr>
                <w:rFonts w:ascii="Times New Roman" w:hAnsi="Times New Roman"/>
                <w:b/>
                <w:bCs/>
                <w:sz w:val="24"/>
                <w:szCs w:val="24"/>
              </w:rPr>
            </w:pPr>
            <w:r w:rsidRPr="00C41566">
              <w:rPr>
                <w:rFonts w:ascii="Times New Roman" w:hAnsi="Times New Roman"/>
                <w:sz w:val="24"/>
                <w:szCs w:val="24"/>
              </w:rPr>
              <w:t xml:space="preserve">Культура Китая, её своеобразие. Представления китайцев о мире, их </w:t>
            </w:r>
            <w:proofErr w:type="spellStart"/>
            <w:r w:rsidRPr="00C41566">
              <w:rPr>
                <w:rFonts w:ascii="Times New Roman" w:hAnsi="Times New Roman"/>
                <w:sz w:val="24"/>
                <w:szCs w:val="24"/>
              </w:rPr>
              <w:t>китаецентризм</w:t>
            </w:r>
            <w:proofErr w:type="spellEnd"/>
            <w:r w:rsidRPr="00C41566">
              <w:rPr>
                <w:rFonts w:ascii="Times New Roman" w:hAnsi="Times New Roman"/>
                <w:sz w:val="24"/>
                <w:szCs w:val="24"/>
              </w:rPr>
              <w:t xml:space="preserve">. Роль Неба как верховного божества. Небо как источник порядка и ритуала. Традиционализм и </w:t>
            </w:r>
            <w:proofErr w:type="spellStart"/>
            <w:r w:rsidRPr="00C41566">
              <w:rPr>
                <w:rFonts w:ascii="Times New Roman" w:hAnsi="Times New Roman"/>
                <w:sz w:val="24"/>
                <w:szCs w:val="24"/>
              </w:rPr>
              <w:t>ритуалистичность</w:t>
            </w:r>
            <w:proofErr w:type="spellEnd"/>
            <w:r w:rsidRPr="00C41566">
              <w:rPr>
                <w:rFonts w:ascii="Times New Roman" w:hAnsi="Times New Roman"/>
                <w:sz w:val="24"/>
                <w:szCs w:val="24"/>
              </w:rPr>
              <w:t xml:space="preserve"> китайской культуры. Почтительность в культуре Китая. Представления о г</w:t>
            </w:r>
            <w:r w:rsidRPr="00C41566">
              <w:rPr>
                <w:rFonts w:ascii="Times New Roman" w:hAnsi="Times New Roman"/>
                <w:sz w:val="24"/>
                <w:szCs w:val="24"/>
              </w:rPr>
              <w:t>о</w:t>
            </w:r>
            <w:r w:rsidRPr="00C41566">
              <w:rPr>
                <w:rFonts w:ascii="Times New Roman" w:hAnsi="Times New Roman"/>
                <w:sz w:val="24"/>
                <w:szCs w:val="24"/>
              </w:rPr>
              <w:t xml:space="preserve">сударстве как семье. Специфика религиозных воззрений в Китае. Представления о духах и культ предков. Развитие письменности в Китае. Мировоззренческое значение «Книги перемен». Учение об </w:t>
            </w:r>
            <w:proofErr w:type="spellStart"/>
            <w:r w:rsidRPr="00C41566">
              <w:rPr>
                <w:rFonts w:ascii="Times New Roman" w:hAnsi="Times New Roman"/>
                <w:sz w:val="24"/>
                <w:szCs w:val="24"/>
              </w:rPr>
              <w:t>инь</w:t>
            </w:r>
            <w:proofErr w:type="spellEnd"/>
            <w:r w:rsidRPr="00C41566">
              <w:rPr>
                <w:rFonts w:ascii="Times New Roman" w:hAnsi="Times New Roman"/>
                <w:sz w:val="24"/>
                <w:szCs w:val="24"/>
              </w:rPr>
              <w:t xml:space="preserve"> и </w:t>
            </w:r>
            <w:proofErr w:type="spellStart"/>
            <w:r w:rsidRPr="00C41566">
              <w:rPr>
                <w:rFonts w:ascii="Times New Roman" w:hAnsi="Times New Roman"/>
                <w:sz w:val="24"/>
                <w:szCs w:val="24"/>
              </w:rPr>
              <w:t>ян</w:t>
            </w:r>
            <w:proofErr w:type="spellEnd"/>
            <w:r w:rsidRPr="00C41566">
              <w:rPr>
                <w:rFonts w:ascii="Times New Roman" w:hAnsi="Times New Roman"/>
                <w:sz w:val="24"/>
                <w:szCs w:val="24"/>
              </w:rPr>
              <w:t xml:space="preserve"> и 5 стихиях. Лао-Цзы и учение даосизма. </w:t>
            </w:r>
            <w:proofErr w:type="spellStart"/>
            <w:r w:rsidRPr="00C41566">
              <w:rPr>
                <w:rFonts w:ascii="Times New Roman" w:hAnsi="Times New Roman"/>
                <w:sz w:val="24"/>
                <w:szCs w:val="24"/>
              </w:rPr>
              <w:t>Чжуань-цзы</w:t>
            </w:r>
            <w:proofErr w:type="spellEnd"/>
            <w:r w:rsidRPr="00C41566">
              <w:rPr>
                <w:rFonts w:ascii="Times New Roman" w:hAnsi="Times New Roman"/>
                <w:sz w:val="24"/>
                <w:szCs w:val="24"/>
              </w:rPr>
              <w:t xml:space="preserve">. Дао как первоначало сущего и мировой закон. </w:t>
            </w:r>
            <w:proofErr w:type="spellStart"/>
            <w:r w:rsidRPr="00C41566">
              <w:rPr>
                <w:rFonts w:ascii="Times New Roman" w:hAnsi="Times New Roman"/>
                <w:sz w:val="24"/>
                <w:szCs w:val="24"/>
              </w:rPr>
              <w:t>Дэ</w:t>
            </w:r>
            <w:proofErr w:type="spellEnd"/>
            <w:r w:rsidRPr="00C41566">
              <w:rPr>
                <w:rFonts w:ascii="Times New Roman" w:hAnsi="Times New Roman"/>
                <w:sz w:val="24"/>
                <w:szCs w:val="24"/>
              </w:rPr>
              <w:t xml:space="preserve"> как овеществлённое Дао. Диалектическое учение о </w:t>
            </w:r>
            <w:proofErr w:type="spellStart"/>
            <w:r w:rsidRPr="00C41566">
              <w:rPr>
                <w:rFonts w:ascii="Times New Roman" w:hAnsi="Times New Roman"/>
                <w:sz w:val="24"/>
                <w:szCs w:val="24"/>
              </w:rPr>
              <w:t>взаимопереходе</w:t>
            </w:r>
            <w:proofErr w:type="spellEnd"/>
            <w:r w:rsidRPr="00C41566">
              <w:rPr>
                <w:rFonts w:ascii="Times New Roman" w:hAnsi="Times New Roman"/>
                <w:sz w:val="24"/>
                <w:szCs w:val="24"/>
              </w:rPr>
              <w:t xml:space="preserve"> противоположностей. </w:t>
            </w:r>
            <w:proofErr w:type="spellStart"/>
            <w:r w:rsidRPr="00C41566">
              <w:rPr>
                <w:rFonts w:ascii="Times New Roman" w:hAnsi="Times New Roman"/>
                <w:sz w:val="24"/>
                <w:szCs w:val="24"/>
              </w:rPr>
              <w:t>Даосский</w:t>
            </w:r>
            <w:proofErr w:type="spellEnd"/>
            <w:r w:rsidRPr="00C41566">
              <w:rPr>
                <w:rFonts w:ascii="Times New Roman" w:hAnsi="Times New Roman"/>
                <w:sz w:val="24"/>
                <w:szCs w:val="24"/>
              </w:rPr>
              <w:t xml:space="preserve"> идеал личности, его отношения с обществом и природой. Ко</w:t>
            </w:r>
            <w:r w:rsidRPr="00C41566">
              <w:rPr>
                <w:rFonts w:ascii="Times New Roman" w:hAnsi="Times New Roman"/>
                <w:sz w:val="24"/>
                <w:szCs w:val="24"/>
              </w:rPr>
              <w:t>н</w:t>
            </w:r>
            <w:r w:rsidRPr="00C41566">
              <w:rPr>
                <w:rFonts w:ascii="Times New Roman" w:hAnsi="Times New Roman"/>
                <w:sz w:val="24"/>
                <w:szCs w:val="24"/>
              </w:rPr>
              <w:lastRenderedPageBreak/>
              <w:t>фуций и его учение. «</w:t>
            </w:r>
            <w:proofErr w:type="spellStart"/>
            <w:r w:rsidRPr="00C41566">
              <w:rPr>
                <w:rFonts w:ascii="Times New Roman" w:hAnsi="Times New Roman"/>
                <w:sz w:val="24"/>
                <w:szCs w:val="24"/>
              </w:rPr>
              <w:t>И-цзинь</w:t>
            </w:r>
            <w:proofErr w:type="spellEnd"/>
            <w:r w:rsidRPr="00C41566">
              <w:rPr>
                <w:rFonts w:ascii="Times New Roman" w:hAnsi="Times New Roman"/>
                <w:sz w:val="24"/>
                <w:szCs w:val="24"/>
              </w:rPr>
              <w:t>». Представления Конфуция о ритуале, человечности, государс</w:t>
            </w:r>
            <w:r w:rsidRPr="00C41566">
              <w:rPr>
                <w:rFonts w:ascii="Times New Roman" w:hAnsi="Times New Roman"/>
                <w:sz w:val="24"/>
                <w:szCs w:val="24"/>
              </w:rPr>
              <w:t>т</w:t>
            </w:r>
            <w:r w:rsidRPr="00C41566">
              <w:rPr>
                <w:rFonts w:ascii="Times New Roman" w:hAnsi="Times New Roman"/>
                <w:sz w:val="24"/>
                <w:szCs w:val="24"/>
              </w:rPr>
              <w:t>ве. Учение об «исправлении имён». Идеал благородного мужа в учении Конфуция. Педагогич</w:t>
            </w:r>
            <w:r w:rsidRPr="00C41566">
              <w:rPr>
                <w:rFonts w:ascii="Times New Roman" w:hAnsi="Times New Roman"/>
                <w:sz w:val="24"/>
                <w:szCs w:val="24"/>
              </w:rPr>
              <w:t>е</w:t>
            </w:r>
            <w:r w:rsidRPr="00C41566">
              <w:rPr>
                <w:rFonts w:ascii="Times New Roman" w:hAnsi="Times New Roman"/>
                <w:sz w:val="24"/>
                <w:szCs w:val="24"/>
              </w:rPr>
              <w:t>ские идеи Конфуция. Полемика последователей Конфуция об этической природе человека: п</w:t>
            </w:r>
            <w:r w:rsidRPr="00C41566">
              <w:rPr>
                <w:rFonts w:ascii="Times New Roman" w:hAnsi="Times New Roman"/>
                <w:sz w:val="24"/>
                <w:szCs w:val="24"/>
              </w:rPr>
              <w:t>о</w:t>
            </w:r>
            <w:r w:rsidRPr="00C41566">
              <w:rPr>
                <w:rFonts w:ascii="Times New Roman" w:hAnsi="Times New Roman"/>
                <w:sz w:val="24"/>
                <w:szCs w:val="24"/>
              </w:rPr>
              <w:t xml:space="preserve">зиции </w:t>
            </w:r>
            <w:proofErr w:type="spellStart"/>
            <w:r w:rsidRPr="00C41566">
              <w:rPr>
                <w:rFonts w:ascii="Times New Roman" w:hAnsi="Times New Roman"/>
                <w:sz w:val="24"/>
                <w:szCs w:val="24"/>
              </w:rPr>
              <w:t>Гао-цзы</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Мэн-цзы</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Сюнь-цзы</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Моизм</w:t>
            </w:r>
            <w:proofErr w:type="spellEnd"/>
            <w:r w:rsidRPr="00C41566">
              <w:rPr>
                <w:rFonts w:ascii="Times New Roman" w:hAnsi="Times New Roman"/>
                <w:sz w:val="24"/>
                <w:szCs w:val="24"/>
              </w:rPr>
              <w:t xml:space="preserve">. Философия </w:t>
            </w:r>
            <w:proofErr w:type="spellStart"/>
            <w:r w:rsidRPr="00C41566">
              <w:rPr>
                <w:rFonts w:ascii="Times New Roman" w:hAnsi="Times New Roman"/>
                <w:sz w:val="24"/>
                <w:szCs w:val="24"/>
              </w:rPr>
              <w:t>легизма</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ХаньФэй-цзы</w:t>
            </w:r>
            <w:proofErr w:type="spellEnd"/>
            <w:r w:rsidRPr="00C41566">
              <w:rPr>
                <w:rFonts w:ascii="Times New Roman" w:hAnsi="Times New Roman"/>
                <w:sz w:val="24"/>
                <w:szCs w:val="24"/>
              </w:rPr>
              <w:t xml:space="preserve">. Отличие </w:t>
            </w:r>
            <w:proofErr w:type="spellStart"/>
            <w:r w:rsidRPr="00C41566">
              <w:rPr>
                <w:rFonts w:ascii="Times New Roman" w:hAnsi="Times New Roman"/>
                <w:sz w:val="24"/>
                <w:szCs w:val="24"/>
              </w:rPr>
              <w:t>л</w:t>
            </w:r>
            <w:r w:rsidRPr="00C41566">
              <w:rPr>
                <w:rFonts w:ascii="Times New Roman" w:hAnsi="Times New Roman"/>
                <w:sz w:val="24"/>
                <w:szCs w:val="24"/>
              </w:rPr>
              <w:t>е</w:t>
            </w:r>
            <w:r w:rsidRPr="00C41566">
              <w:rPr>
                <w:rFonts w:ascii="Times New Roman" w:hAnsi="Times New Roman"/>
                <w:sz w:val="24"/>
                <w:szCs w:val="24"/>
              </w:rPr>
              <w:t>гизма</w:t>
            </w:r>
            <w:proofErr w:type="spellEnd"/>
            <w:r w:rsidRPr="00C41566">
              <w:rPr>
                <w:rFonts w:ascii="Times New Roman" w:hAnsi="Times New Roman"/>
                <w:sz w:val="24"/>
                <w:szCs w:val="24"/>
              </w:rPr>
              <w:t xml:space="preserve"> от конфуцианства в трактовке сущности человека и методов управления государством.</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Тема 2.2. </w:t>
            </w:r>
            <w:r w:rsidRPr="00C41566">
              <w:rPr>
                <w:rFonts w:ascii="Times New Roman" w:hAnsi="Times New Roman"/>
                <w:b/>
                <w:sz w:val="24"/>
                <w:szCs w:val="24"/>
              </w:rPr>
              <w:t>А</w:t>
            </w:r>
            <w:r w:rsidRPr="00C41566">
              <w:rPr>
                <w:rFonts w:ascii="Times New Roman" w:hAnsi="Times New Roman"/>
                <w:b/>
                <w:sz w:val="24"/>
                <w:szCs w:val="24"/>
              </w:rPr>
              <w:t>н</w:t>
            </w:r>
            <w:r w:rsidRPr="00C41566">
              <w:rPr>
                <w:rFonts w:ascii="Times New Roman" w:hAnsi="Times New Roman"/>
                <w:b/>
                <w:sz w:val="24"/>
                <w:szCs w:val="24"/>
              </w:rPr>
              <w:t>тичная фил</w:t>
            </w:r>
            <w:r w:rsidRPr="00C41566">
              <w:rPr>
                <w:rFonts w:ascii="Times New Roman" w:hAnsi="Times New Roman"/>
                <w:b/>
                <w:sz w:val="24"/>
                <w:szCs w:val="24"/>
              </w:rPr>
              <w:t>о</w:t>
            </w:r>
            <w:r w:rsidRPr="00C41566">
              <w:rPr>
                <w:rFonts w:ascii="Times New Roman" w:hAnsi="Times New Roman"/>
                <w:b/>
                <w:sz w:val="24"/>
                <w:szCs w:val="24"/>
              </w:rPr>
              <w:t>софия</w:t>
            </w:r>
            <w:proofErr w:type="gramStart"/>
            <w:r w:rsidRPr="00C41566">
              <w:rPr>
                <w:rFonts w:ascii="Times New Roman" w:hAnsi="Times New Roman"/>
                <w:b/>
                <w:sz w:val="24"/>
                <w:szCs w:val="24"/>
              </w:rPr>
              <w:t>.</w:t>
            </w:r>
            <w:proofErr w:type="gramEnd"/>
            <w:r w:rsidRPr="00C41566">
              <w:rPr>
                <w:rFonts w:ascii="Times New Roman" w:hAnsi="Times New Roman"/>
                <w:b/>
                <w:sz w:val="24"/>
                <w:szCs w:val="24"/>
              </w:rPr>
              <w:t xml:space="preserve"> (</w:t>
            </w:r>
            <w:proofErr w:type="spellStart"/>
            <w:proofErr w:type="gramStart"/>
            <w:r w:rsidRPr="00C41566">
              <w:rPr>
                <w:rFonts w:ascii="Times New Roman" w:hAnsi="Times New Roman"/>
                <w:b/>
                <w:sz w:val="24"/>
                <w:szCs w:val="24"/>
              </w:rPr>
              <w:t>д</w:t>
            </w:r>
            <w:proofErr w:type="gramEnd"/>
            <w:r w:rsidRPr="00C41566">
              <w:rPr>
                <w:rFonts w:ascii="Times New Roman" w:hAnsi="Times New Roman"/>
                <w:b/>
                <w:sz w:val="24"/>
                <w:szCs w:val="24"/>
              </w:rPr>
              <w:t>о</w:t>
            </w:r>
            <w:r w:rsidRPr="00C41566">
              <w:rPr>
                <w:rFonts w:ascii="Times New Roman" w:hAnsi="Times New Roman"/>
                <w:b/>
                <w:sz w:val="24"/>
                <w:szCs w:val="24"/>
              </w:rPr>
              <w:t>классичес-кий</w:t>
            </w:r>
            <w:proofErr w:type="spellEnd"/>
            <w:r w:rsidRPr="00C41566">
              <w:rPr>
                <w:rFonts w:ascii="Times New Roman" w:hAnsi="Times New Roman"/>
                <w:b/>
                <w:sz w:val="24"/>
                <w:szCs w:val="24"/>
              </w:rPr>
              <w:t xml:space="preserve"> период).</w:t>
            </w: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ОК.06</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58"/>
              </w:numPr>
              <w:spacing w:after="0" w:line="360" w:lineRule="auto"/>
              <w:ind w:left="0" w:firstLine="360"/>
              <w:contextualSpacing/>
              <w:jc w:val="both"/>
              <w:rPr>
                <w:rFonts w:ascii="Times New Roman" w:hAnsi="Times New Roman"/>
                <w:b/>
                <w:bCs/>
                <w:sz w:val="24"/>
                <w:szCs w:val="24"/>
              </w:rPr>
            </w:pPr>
            <w:r w:rsidRPr="00C41566">
              <w:rPr>
                <w:rFonts w:ascii="Times New Roman" w:hAnsi="Times New Roman"/>
                <w:sz w:val="24"/>
                <w:szCs w:val="24"/>
              </w:rPr>
              <w:t xml:space="preserve">Периоды в развитии философии античности. </w:t>
            </w:r>
            <w:proofErr w:type="spellStart"/>
            <w:r w:rsidRPr="00C41566">
              <w:rPr>
                <w:rFonts w:ascii="Times New Roman" w:hAnsi="Times New Roman"/>
                <w:sz w:val="24"/>
                <w:szCs w:val="24"/>
              </w:rPr>
              <w:t>Демифологизация</w:t>
            </w:r>
            <w:proofErr w:type="spellEnd"/>
            <w:r w:rsidRPr="00C41566">
              <w:rPr>
                <w:rFonts w:ascii="Times New Roman" w:hAnsi="Times New Roman"/>
                <w:sz w:val="24"/>
                <w:szCs w:val="24"/>
              </w:rPr>
              <w:t xml:space="preserve"> античного мировоззр</w:t>
            </w:r>
            <w:r w:rsidRPr="00C41566">
              <w:rPr>
                <w:rFonts w:ascii="Times New Roman" w:hAnsi="Times New Roman"/>
                <w:sz w:val="24"/>
                <w:szCs w:val="24"/>
              </w:rPr>
              <w:t>е</w:t>
            </w:r>
            <w:r w:rsidRPr="00C41566">
              <w:rPr>
                <w:rFonts w:ascii="Times New Roman" w:hAnsi="Times New Roman"/>
                <w:sz w:val="24"/>
                <w:szCs w:val="24"/>
              </w:rPr>
              <w:t>ния. Поиски вещественных субстанций как путь поиска первоначала (</w:t>
            </w:r>
            <w:proofErr w:type="spellStart"/>
            <w:r w:rsidRPr="00C41566">
              <w:rPr>
                <w:rFonts w:ascii="Times New Roman" w:hAnsi="Times New Roman"/>
                <w:sz w:val="24"/>
                <w:szCs w:val="24"/>
              </w:rPr>
              <w:t>архе</w:t>
            </w:r>
            <w:proofErr w:type="spellEnd"/>
            <w:r w:rsidRPr="00C41566">
              <w:rPr>
                <w:rFonts w:ascii="Times New Roman" w:hAnsi="Times New Roman"/>
                <w:sz w:val="24"/>
                <w:szCs w:val="24"/>
              </w:rPr>
              <w:t>). Милетская школа философии (Фалес, Анаксагор, Анаксимандр). Диалектика Гераклита. Учение Пифагора: пои</w:t>
            </w:r>
            <w:r w:rsidRPr="00C41566">
              <w:rPr>
                <w:rFonts w:ascii="Times New Roman" w:hAnsi="Times New Roman"/>
                <w:sz w:val="24"/>
                <w:szCs w:val="24"/>
              </w:rPr>
              <w:t>с</w:t>
            </w:r>
            <w:r w:rsidRPr="00C41566">
              <w:rPr>
                <w:rFonts w:ascii="Times New Roman" w:hAnsi="Times New Roman"/>
                <w:sz w:val="24"/>
                <w:szCs w:val="24"/>
              </w:rPr>
              <w:t xml:space="preserve">ки количественных, числовых закономерностей. </w:t>
            </w:r>
            <w:proofErr w:type="spellStart"/>
            <w:r w:rsidRPr="00C41566">
              <w:rPr>
                <w:rFonts w:ascii="Times New Roman" w:hAnsi="Times New Roman"/>
                <w:sz w:val="24"/>
                <w:szCs w:val="24"/>
              </w:rPr>
              <w:t>Элейская</w:t>
            </w:r>
            <w:proofErr w:type="spellEnd"/>
            <w:r w:rsidRPr="00C41566">
              <w:rPr>
                <w:rFonts w:ascii="Times New Roman" w:hAnsi="Times New Roman"/>
                <w:sz w:val="24"/>
                <w:szCs w:val="24"/>
              </w:rPr>
              <w:t xml:space="preserve"> школа философии. Учение </w:t>
            </w:r>
            <w:proofErr w:type="spellStart"/>
            <w:r w:rsidRPr="00C41566">
              <w:rPr>
                <w:rFonts w:ascii="Times New Roman" w:hAnsi="Times New Roman"/>
                <w:sz w:val="24"/>
                <w:szCs w:val="24"/>
              </w:rPr>
              <w:t>Пармен</w:t>
            </w:r>
            <w:r w:rsidRPr="00C41566">
              <w:rPr>
                <w:rFonts w:ascii="Times New Roman" w:hAnsi="Times New Roman"/>
                <w:sz w:val="24"/>
                <w:szCs w:val="24"/>
              </w:rPr>
              <w:t>и</w:t>
            </w:r>
            <w:r w:rsidRPr="00C41566">
              <w:rPr>
                <w:rFonts w:ascii="Times New Roman" w:hAnsi="Times New Roman"/>
                <w:sz w:val="24"/>
                <w:szCs w:val="24"/>
              </w:rPr>
              <w:t>да</w:t>
            </w:r>
            <w:proofErr w:type="spellEnd"/>
            <w:r w:rsidRPr="00C41566">
              <w:rPr>
                <w:rFonts w:ascii="Times New Roman" w:hAnsi="Times New Roman"/>
                <w:sz w:val="24"/>
                <w:szCs w:val="24"/>
              </w:rPr>
              <w:t xml:space="preserve"> о бытии и невозможности небытия. Апории Зенона как путь выработки философских пре</w:t>
            </w:r>
            <w:r w:rsidRPr="00C41566">
              <w:rPr>
                <w:rFonts w:ascii="Times New Roman" w:hAnsi="Times New Roman"/>
                <w:sz w:val="24"/>
                <w:szCs w:val="24"/>
              </w:rPr>
              <w:t>д</w:t>
            </w:r>
            <w:r w:rsidRPr="00C41566">
              <w:rPr>
                <w:rFonts w:ascii="Times New Roman" w:hAnsi="Times New Roman"/>
                <w:sz w:val="24"/>
                <w:szCs w:val="24"/>
              </w:rPr>
              <w:t xml:space="preserve">ставлений о веществе, пространстве и времени. </w:t>
            </w:r>
            <w:proofErr w:type="spellStart"/>
            <w:r w:rsidRPr="00C41566">
              <w:rPr>
                <w:rFonts w:ascii="Times New Roman" w:hAnsi="Times New Roman"/>
                <w:sz w:val="24"/>
                <w:szCs w:val="24"/>
              </w:rPr>
              <w:t>Демокрит</w:t>
            </w:r>
            <w:proofErr w:type="spellEnd"/>
            <w:r w:rsidRPr="00C41566">
              <w:rPr>
                <w:rFonts w:ascii="Times New Roman" w:hAnsi="Times New Roman"/>
                <w:sz w:val="24"/>
                <w:szCs w:val="24"/>
              </w:rPr>
              <w:t xml:space="preserve"> и древние атомисты. Атомизм как попытка преодоления апорий Зенона. Сопоставление древнего и современного атомизма. Те</w:t>
            </w:r>
            <w:r w:rsidRPr="00C41566">
              <w:rPr>
                <w:rFonts w:ascii="Times New Roman" w:hAnsi="Times New Roman"/>
                <w:sz w:val="24"/>
                <w:szCs w:val="24"/>
              </w:rPr>
              <w:t>о</w:t>
            </w:r>
            <w:r w:rsidRPr="00C41566">
              <w:rPr>
                <w:rFonts w:ascii="Times New Roman" w:hAnsi="Times New Roman"/>
                <w:sz w:val="24"/>
                <w:szCs w:val="24"/>
              </w:rPr>
              <w:t xml:space="preserve">рия </w:t>
            </w:r>
            <w:proofErr w:type="spellStart"/>
            <w:r w:rsidRPr="00C41566">
              <w:rPr>
                <w:rFonts w:ascii="Times New Roman" w:hAnsi="Times New Roman"/>
                <w:sz w:val="24"/>
                <w:szCs w:val="24"/>
              </w:rPr>
              <w:t>гомеомерий</w:t>
            </w:r>
            <w:proofErr w:type="spellEnd"/>
            <w:r w:rsidRPr="00C41566">
              <w:rPr>
                <w:rFonts w:ascii="Times New Roman" w:hAnsi="Times New Roman"/>
                <w:sz w:val="24"/>
                <w:szCs w:val="24"/>
              </w:rPr>
              <w:t xml:space="preserve"> у Анаксагора. Философия Эмпедокла.</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2.3. </w:t>
            </w:r>
            <w:r w:rsidRPr="00C41566">
              <w:rPr>
                <w:rFonts w:ascii="Times New Roman" w:hAnsi="Times New Roman"/>
                <w:b/>
                <w:sz w:val="24"/>
                <w:szCs w:val="24"/>
              </w:rPr>
              <w:t>А</w:t>
            </w:r>
            <w:r w:rsidRPr="00C41566">
              <w:rPr>
                <w:rFonts w:ascii="Times New Roman" w:hAnsi="Times New Roman"/>
                <w:b/>
                <w:sz w:val="24"/>
                <w:szCs w:val="24"/>
              </w:rPr>
              <w:t>н</w:t>
            </w:r>
            <w:r w:rsidRPr="00C41566">
              <w:rPr>
                <w:rFonts w:ascii="Times New Roman" w:hAnsi="Times New Roman"/>
                <w:b/>
                <w:sz w:val="24"/>
                <w:szCs w:val="24"/>
              </w:rPr>
              <w:t>тичная фил</w:t>
            </w:r>
            <w:r w:rsidRPr="00C41566">
              <w:rPr>
                <w:rFonts w:ascii="Times New Roman" w:hAnsi="Times New Roman"/>
                <w:b/>
                <w:sz w:val="24"/>
                <w:szCs w:val="24"/>
              </w:rPr>
              <w:t>о</w:t>
            </w:r>
            <w:r w:rsidRPr="00C41566">
              <w:rPr>
                <w:rFonts w:ascii="Times New Roman" w:hAnsi="Times New Roman"/>
                <w:b/>
                <w:sz w:val="24"/>
                <w:szCs w:val="24"/>
              </w:rPr>
              <w:t>софия (кла</w:t>
            </w:r>
            <w:r w:rsidRPr="00C41566">
              <w:rPr>
                <w:rFonts w:ascii="Times New Roman" w:hAnsi="Times New Roman"/>
                <w:b/>
                <w:sz w:val="24"/>
                <w:szCs w:val="24"/>
              </w:rPr>
              <w:t>с</w:t>
            </w:r>
            <w:r w:rsidRPr="00C41566">
              <w:rPr>
                <w:rFonts w:ascii="Times New Roman" w:hAnsi="Times New Roman"/>
                <w:b/>
                <w:sz w:val="24"/>
                <w:szCs w:val="24"/>
              </w:rPr>
              <w:t>сический и э</w:t>
            </w:r>
            <w:r w:rsidRPr="00C41566">
              <w:rPr>
                <w:rFonts w:ascii="Times New Roman" w:hAnsi="Times New Roman"/>
                <w:b/>
                <w:sz w:val="24"/>
                <w:szCs w:val="24"/>
              </w:rPr>
              <w:t>л</w:t>
            </w:r>
            <w:r w:rsidRPr="00C41566">
              <w:rPr>
                <w:rFonts w:ascii="Times New Roman" w:hAnsi="Times New Roman"/>
                <w:b/>
                <w:sz w:val="24"/>
                <w:szCs w:val="24"/>
              </w:rPr>
              <w:t>линистическо-римский пер</w:t>
            </w:r>
            <w:r w:rsidRPr="00C41566">
              <w:rPr>
                <w:rFonts w:ascii="Times New Roman" w:hAnsi="Times New Roman"/>
                <w:b/>
                <w:sz w:val="24"/>
                <w:szCs w:val="24"/>
              </w:rPr>
              <w:t>и</w:t>
            </w:r>
            <w:r w:rsidRPr="00C41566">
              <w:rPr>
                <w:rFonts w:ascii="Times New Roman" w:hAnsi="Times New Roman"/>
                <w:b/>
                <w:sz w:val="24"/>
                <w:szCs w:val="24"/>
              </w:rPr>
              <w:t>од)</w:t>
            </w: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ОК.06,</w:t>
            </w:r>
          </w:p>
          <w:p w:rsidR="00B44CEA" w:rsidRPr="00C41566" w:rsidRDefault="00B44CEA" w:rsidP="00C41566">
            <w:pPr>
              <w:spacing w:after="0" w:line="360" w:lineRule="auto"/>
              <w:contextualSpacing/>
              <w:jc w:val="center"/>
              <w:rPr>
                <w:rFonts w:ascii="Times New Roman" w:hAnsi="Times New Roman"/>
                <w:b/>
                <w:sz w:val="24"/>
                <w:szCs w:val="24"/>
              </w:rPr>
            </w:pP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59"/>
              </w:numPr>
              <w:spacing w:after="0" w:line="360" w:lineRule="auto"/>
              <w:ind w:left="-49" w:firstLine="409"/>
              <w:contextualSpacing/>
              <w:jc w:val="both"/>
              <w:rPr>
                <w:rFonts w:ascii="Times New Roman" w:hAnsi="Times New Roman"/>
                <w:sz w:val="24"/>
                <w:szCs w:val="24"/>
              </w:rPr>
            </w:pPr>
            <w:r w:rsidRPr="00C41566">
              <w:rPr>
                <w:rFonts w:ascii="Times New Roman" w:hAnsi="Times New Roman"/>
                <w:sz w:val="24"/>
                <w:szCs w:val="24"/>
              </w:rPr>
              <w:t>Сущность антропологического поворота в античной философии. Субъективный иде</w:t>
            </w:r>
            <w:r w:rsidRPr="00C41566">
              <w:rPr>
                <w:rFonts w:ascii="Times New Roman" w:hAnsi="Times New Roman"/>
                <w:sz w:val="24"/>
                <w:szCs w:val="24"/>
              </w:rPr>
              <w:t>а</w:t>
            </w:r>
            <w:r w:rsidRPr="00C41566">
              <w:rPr>
                <w:rFonts w:ascii="Times New Roman" w:hAnsi="Times New Roman"/>
                <w:sz w:val="24"/>
                <w:szCs w:val="24"/>
              </w:rPr>
              <w:t>лизм софистов. Протагор – человек как мера вещей. Философия Платона. Природа идей. Сопр</w:t>
            </w:r>
            <w:r w:rsidRPr="00C41566">
              <w:rPr>
                <w:rFonts w:ascii="Times New Roman" w:hAnsi="Times New Roman"/>
                <w:sz w:val="24"/>
                <w:szCs w:val="24"/>
              </w:rPr>
              <w:t>и</w:t>
            </w:r>
            <w:r w:rsidRPr="00C41566">
              <w:rPr>
                <w:rFonts w:ascii="Times New Roman" w:hAnsi="Times New Roman"/>
                <w:sz w:val="24"/>
                <w:szCs w:val="24"/>
              </w:rPr>
              <w:t>частность идей и вещей. Понимание идеи как предела становления вещей и как порождающей модели класса вещей. Космология Платона. Социальная философия Платона, построение ид</w:t>
            </w:r>
            <w:r w:rsidRPr="00C41566">
              <w:rPr>
                <w:rFonts w:ascii="Times New Roman" w:hAnsi="Times New Roman"/>
                <w:sz w:val="24"/>
                <w:szCs w:val="24"/>
              </w:rPr>
              <w:t>е</w:t>
            </w:r>
            <w:r w:rsidRPr="00C41566">
              <w:rPr>
                <w:rFonts w:ascii="Times New Roman" w:hAnsi="Times New Roman"/>
                <w:sz w:val="24"/>
                <w:szCs w:val="24"/>
              </w:rPr>
              <w:t>ального государства. Философия Аристотеля. Критика теории идей. Материя и форма (</w:t>
            </w:r>
            <w:proofErr w:type="spellStart"/>
            <w:r w:rsidRPr="00C41566">
              <w:rPr>
                <w:rFonts w:ascii="Times New Roman" w:hAnsi="Times New Roman"/>
                <w:sz w:val="24"/>
                <w:szCs w:val="24"/>
              </w:rPr>
              <w:t>гил</w:t>
            </w:r>
            <w:r w:rsidRPr="00C41566">
              <w:rPr>
                <w:rFonts w:ascii="Times New Roman" w:hAnsi="Times New Roman"/>
                <w:sz w:val="24"/>
                <w:szCs w:val="24"/>
              </w:rPr>
              <w:t>е</w:t>
            </w:r>
            <w:r w:rsidRPr="00C41566">
              <w:rPr>
                <w:rFonts w:ascii="Times New Roman" w:hAnsi="Times New Roman"/>
                <w:sz w:val="24"/>
                <w:szCs w:val="24"/>
              </w:rPr>
              <w:t>морфизм</w:t>
            </w:r>
            <w:proofErr w:type="spellEnd"/>
            <w:r w:rsidRPr="00C41566">
              <w:rPr>
                <w:rFonts w:ascii="Times New Roman" w:hAnsi="Times New Roman"/>
                <w:sz w:val="24"/>
                <w:szCs w:val="24"/>
              </w:rPr>
              <w:t>). Учение о 4-х видах причин. Учение Аристотеля о природе (физика). Учение об о</w:t>
            </w:r>
            <w:r w:rsidRPr="00C41566">
              <w:rPr>
                <w:rFonts w:ascii="Times New Roman" w:hAnsi="Times New Roman"/>
                <w:sz w:val="24"/>
                <w:szCs w:val="24"/>
              </w:rPr>
              <w:t>б</w:t>
            </w:r>
            <w:r w:rsidRPr="00C41566">
              <w:rPr>
                <w:rFonts w:ascii="Times New Roman" w:hAnsi="Times New Roman"/>
                <w:sz w:val="24"/>
                <w:szCs w:val="24"/>
              </w:rPr>
              <w:t xml:space="preserve">ществе и этические представления Аристотеля. </w:t>
            </w:r>
          </w:p>
          <w:p w:rsidR="00B44CEA" w:rsidRPr="00C41566" w:rsidRDefault="00B44CEA" w:rsidP="00C41566">
            <w:pPr>
              <w:numPr>
                <w:ilvl w:val="0"/>
                <w:numId w:val="159"/>
              </w:numPr>
              <w:spacing w:after="0" w:line="360" w:lineRule="auto"/>
              <w:ind w:left="-49" w:firstLine="409"/>
              <w:contextualSpacing/>
              <w:jc w:val="both"/>
              <w:rPr>
                <w:rFonts w:ascii="Times New Roman" w:hAnsi="Times New Roman"/>
                <w:b/>
                <w:bCs/>
                <w:sz w:val="24"/>
                <w:szCs w:val="24"/>
              </w:rPr>
            </w:pPr>
            <w:r w:rsidRPr="00C41566">
              <w:rPr>
                <w:rFonts w:ascii="Times New Roman" w:hAnsi="Times New Roman"/>
                <w:sz w:val="24"/>
                <w:szCs w:val="24"/>
              </w:rPr>
              <w:lastRenderedPageBreak/>
              <w:t xml:space="preserve">Философия эпохи Эллинизма, её специфика и отличие от классического этапа развития античной философии. Философская проблематика стоицизма, эпикуреизма, скептицизма и </w:t>
            </w:r>
            <w:proofErr w:type="spellStart"/>
            <w:r w:rsidRPr="00C41566">
              <w:rPr>
                <w:rFonts w:ascii="Times New Roman" w:hAnsi="Times New Roman"/>
                <w:sz w:val="24"/>
                <w:szCs w:val="24"/>
              </w:rPr>
              <w:t>к</w:t>
            </w:r>
            <w:r w:rsidRPr="00C41566">
              <w:rPr>
                <w:rFonts w:ascii="Times New Roman" w:hAnsi="Times New Roman"/>
                <w:sz w:val="24"/>
                <w:szCs w:val="24"/>
              </w:rPr>
              <w:t>и</w:t>
            </w:r>
            <w:r w:rsidRPr="00C41566">
              <w:rPr>
                <w:rFonts w:ascii="Times New Roman" w:hAnsi="Times New Roman"/>
                <w:sz w:val="24"/>
                <w:szCs w:val="24"/>
              </w:rPr>
              <w:t>низма</w:t>
            </w:r>
            <w:proofErr w:type="spellEnd"/>
            <w:r w:rsidRPr="00C41566">
              <w:rPr>
                <w:rFonts w:ascii="Times New Roman" w:hAnsi="Times New Roman"/>
                <w:sz w:val="24"/>
                <w:szCs w:val="24"/>
              </w:rPr>
              <w:t xml:space="preserve">. Главные представители этих школ. Римская философия. Неоплатонизм. </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Тема 2.4. </w:t>
            </w:r>
            <w:r w:rsidRPr="00C41566">
              <w:rPr>
                <w:rFonts w:ascii="Times New Roman" w:hAnsi="Times New Roman"/>
                <w:b/>
                <w:sz w:val="24"/>
                <w:szCs w:val="24"/>
              </w:rPr>
              <w:t>Средневековая философия.</w:t>
            </w: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p>
          <w:p w:rsidR="00B44CEA" w:rsidRPr="00C41566" w:rsidRDefault="00B44CEA" w:rsidP="00C41566">
            <w:pPr>
              <w:spacing w:after="0" w:line="360" w:lineRule="auto"/>
              <w:contextualSpacing/>
              <w:jc w:val="center"/>
              <w:rPr>
                <w:rFonts w:ascii="Times New Roman" w:hAnsi="Times New Roman"/>
                <w:b/>
                <w:sz w:val="24"/>
                <w:szCs w:val="24"/>
              </w:rPr>
            </w:pP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ОК.06</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60"/>
              </w:numPr>
              <w:spacing w:after="0" w:line="360" w:lineRule="auto"/>
              <w:ind w:left="-49" w:firstLine="409"/>
              <w:contextualSpacing/>
              <w:rPr>
                <w:rFonts w:ascii="Times New Roman" w:hAnsi="Times New Roman"/>
                <w:b/>
                <w:bCs/>
                <w:sz w:val="24"/>
                <w:szCs w:val="24"/>
              </w:rPr>
            </w:pPr>
            <w:r w:rsidRPr="00C41566">
              <w:rPr>
                <w:rFonts w:ascii="Times New Roman" w:hAnsi="Times New Roman"/>
                <w:sz w:val="24"/>
                <w:szCs w:val="24"/>
              </w:rPr>
              <w:t xml:space="preserve">Основные черты средневековой философии, её отличие от античной философии. </w:t>
            </w:r>
            <w:proofErr w:type="spellStart"/>
            <w:r w:rsidRPr="00C41566">
              <w:rPr>
                <w:rFonts w:ascii="Times New Roman" w:hAnsi="Times New Roman"/>
                <w:sz w:val="24"/>
                <w:szCs w:val="24"/>
              </w:rPr>
              <w:t>Те</w:t>
            </w:r>
            <w:r w:rsidRPr="00C41566">
              <w:rPr>
                <w:rFonts w:ascii="Times New Roman" w:hAnsi="Times New Roman"/>
                <w:sz w:val="24"/>
                <w:szCs w:val="24"/>
              </w:rPr>
              <w:t>о</w:t>
            </w:r>
            <w:r w:rsidRPr="00C41566">
              <w:rPr>
                <w:rFonts w:ascii="Times New Roman" w:hAnsi="Times New Roman"/>
                <w:sz w:val="24"/>
                <w:szCs w:val="24"/>
              </w:rPr>
              <w:t>центризм</w:t>
            </w:r>
            <w:proofErr w:type="spellEnd"/>
            <w:r w:rsidRPr="00C41566">
              <w:rPr>
                <w:rFonts w:ascii="Times New Roman" w:hAnsi="Times New Roman"/>
                <w:sz w:val="24"/>
                <w:szCs w:val="24"/>
              </w:rPr>
              <w:t xml:space="preserve">, креационизм, </w:t>
            </w:r>
            <w:proofErr w:type="spellStart"/>
            <w:r w:rsidRPr="00C41566">
              <w:rPr>
                <w:rFonts w:ascii="Times New Roman" w:hAnsi="Times New Roman"/>
                <w:sz w:val="24"/>
                <w:szCs w:val="24"/>
              </w:rPr>
              <w:t>эсхатологизм</w:t>
            </w:r>
            <w:proofErr w:type="spellEnd"/>
            <w:r w:rsidRPr="00C41566">
              <w:rPr>
                <w:rFonts w:ascii="Times New Roman" w:hAnsi="Times New Roman"/>
                <w:sz w:val="24"/>
                <w:szCs w:val="24"/>
              </w:rPr>
              <w:t xml:space="preserve"> и фидеизм средневековой философии. Патристика и сх</w:t>
            </w:r>
            <w:r w:rsidRPr="00C41566">
              <w:rPr>
                <w:rFonts w:ascii="Times New Roman" w:hAnsi="Times New Roman"/>
                <w:sz w:val="24"/>
                <w:szCs w:val="24"/>
              </w:rPr>
              <w:t>о</w:t>
            </w:r>
            <w:r w:rsidRPr="00C41566">
              <w:rPr>
                <w:rFonts w:ascii="Times New Roman" w:hAnsi="Times New Roman"/>
                <w:sz w:val="24"/>
                <w:szCs w:val="24"/>
              </w:rPr>
              <w:t xml:space="preserve">ластика – основные этапы развития средневековой философии. Философия </w:t>
            </w:r>
            <w:proofErr w:type="spellStart"/>
            <w:r w:rsidRPr="00C41566">
              <w:rPr>
                <w:rFonts w:ascii="Times New Roman" w:hAnsi="Times New Roman"/>
                <w:sz w:val="24"/>
                <w:szCs w:val="24"/>
              </w:rPr>
              <w:t>Аврелия</w:t>
            </w:r>
            <w:proofErr w:type="spellEnd"/>
            <w:r w:rsidRPr="00C41566">
              <w:rPr>
                <w:rFonts w:ascii="Times New Roman" w:hAnsi="Times New Roman"/>
                <w:sz w:val="24"/>
                <w:szCs w:val="24"/>
              </w:rPr>
              <w:t xml:space="preserve"> Августина. Учение о земном и божественном градах. Основная проблематика схоластической философии. Проблема доказательств бытия Бога. Онтологическое доказательство Ансельма Кентербери</w:t>
            </w:r>
            <w:r w:rsidRPr="00C41566">
              <w:rPr>
                <w:rFonts w:ascii="Times New Roman" w:hAnsi="Times New Roman"/>
                <w:sz w:val="24"/>
                <w:szCs w:val="24"/>
              </w:rPr>
              <w:t>й</w:t>
            </w:r>
            <w:r w:rsidRPr="00C41566">
              <w:rPr>
                <w:rFonts w:ascii="Times New Roman" w:hAnsi="Times New Roman"/>
                <w:sz w:val="24"/>
                <w:szCs w:val="24"/>
              </w:rPr>
              <w:t>ского и 5 физико-космологических доказательств Фомы Аквинского. Томизм как наиболее п</w:t>
            </w:r>
            <w:r w:rsidRPr="00C41566">
              <w:rPr>
                <w:rFonts w:ascii="Times New Roman" w:hAnsi="Times New Roman"/>
                <w:sz w:val="24"/>
                <w:szCs w:val="24"/>
              </w:rPr>
              <w:t>о</w:t>
            </w:r>
            <w:r w:rsidRPr="00C41566">
              <w:rPr>
                <w:rFonts w:ascii="Times New Roman" w:hAnsi="Times New Roman"/>
                <w:sz w:val="24"/>
                <w:szCs w:val="24"/>
              </w:rPr>
              <w:t>следовательное выражение западной средневековой философии. Жизненный путь и философия Пьера Абеляра. Спор номиналистов и реалистов в средневековой философии. «Бритва Оккама» и роль этого принципа в изживании средневекового мировоззрения.</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2.5. </w:t>
            </w:r>
            <w:r w:rsidRPr="00C41566">
              <w:rPr>
                <w:rFonts w:ascii="Times New Roman" w:hAnsi="Times New Roman"/>
                <w:b/>
                <w:sz w:val="24"/>
                <w:szCs w:val="24"/>
              </w:rPr>
              <w:t>Ф</w:t>
            </w:r>
            <w:r w:rsidRPr="00C41566">
              <w:rPr>
                <w:rFonts w:ascii="Times New Roman" w:hAnsi="Times New Roman"/>
                <w:b/>
                <w:sz w:val="24"/>
                <w:szCs w:val="24"/>
              </w:rPr>
              <w:t>и</w:t>
            </w:r>
            <w:r w:rsidRPr="00C41566">
              <w:rPr>
                <w:rFonts w:ascii="Times New Roman" w:hAnsi="Times New Roman"/>
                <w:b/>
                <w:sz w:val="24"/>
                <w:szCs w:val="24"/>
              </w:rPr>
              <w:t>лософия эпохи Возрождения</w:t>
            </w:r>
          </w:p>
        </w:tc>
        <w:tc>
          <w:tcPr>
            <w:tcW w:w="3390" w:type="pct"/>
          </w:tcPr>
          <w:p w:rsidR="00B44CEA" w:rsidRPr="00C41566" w:rsidRDefault="00B44CEA" w:rsidP="00C41566">
            <w:pPr>
              <w:spacing w:after="0" w:line="360" w:lineRule="auto"/>
              <w:ind w:left="-49" w:firstLine="409"/>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ОК.06</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61"/>
              </w:numPr>
              <w:spacing w:after="0" w:line="360" w:lineRule="auto"/>
              <w:ind w:left="-49" w:firstLine="409"/>
              <w:contextualSpacing/>
              <w:jc w:val="both"/>
              <w:rPr>
                <w:rFonts w:ascii="Times New Roman" w:hAnsi="Times New Roman"/>
                <w:sz w:val="24"/>
                <w:szCs w:val="24"/>
              </w:rPr>
            </w:pPr>
            <w:r w:rsidRPr="00C41566">
              <w:rPr>
                <w:rFonts w:ascii="Times New Roman" w:hAnsi="Times New Roman"/>
                <w:sz w:val="24"/>
                <w:szCs w:val="24"/>
              </w:rPr>
              <w:t>Основные черты философии эпохи Возрождения, её переходный характер. Основные направления философии эпохи Возрождения и их представители: Данте Алигьери, Ф. Петрарка, Н. Кузанский (учение о совпадении противоположностей), Л да Винчи, Н. Коперник (гелиоце</w:t>
            </w:r>
            <w:r w:rsidRPr="00C41566">
              <w:rPr>
                <w:rFonts w:ascii="Times New Roman" w:hAnsi="Times New Roman"/>
                <w:sz w:val="24"/>
                <w:szCs w:val="24"/>
              </w:rPr>
              <w:t>н</w:t>
            </w:r>
            <w:r w:rsidRPr="00C41566">
              <w:rPr>
                <w:rFonts w:ascii="Times New Roman" w:hAnsi="Times New Roman"/>
                <w:sz w:val="24"/>
                <w:szCs w:val="24"/>
              </w:rPr>
              <w:t xml:space="preserve">трическая система мира), Д. Бруно (учение о бесконечности вселенной и множестве миров), Г. Галилей. </w:t>
            </w:r>
          </w:p>
          <w:p w:rsidR="00B44CEA" w:rsidRPr="00C41566" w:rsidRDefault="00B44CEA" w:rsidP="00C41566">
            <w:pPr>
              <w:numPr>
                <w:ilvl w:val="0"/>
                <w:numId w:val="161"/>
              </w:numPr>
              <w:spacing w:after="0" w:line="360" w:lineRule="auto"/>
              <w:ind w:left="-49" w:firstLine="409"/>
              <w:contextualSpacing/>
              <w:jc w:val="both"/>
              <w:rPr>
                <w:rFonts w:ascii="Times New Roman" w:hAnsi="Times New Roman"/>
                <w:b/>
                <w:bCs/>
                <w:sz w:val="24"/>
                <w:szCs w:val="24"/>
              </w:rPr>
            </w:pPr>
            <w:r w:rsidRPr="00C41566">
              <w:rPr>
                <w:rFonts w:ascii="Times New Roman" w:hAnsi="Times New Roman"/>
                <w:sz w:val="24"/>
                <w:szCs w:val="24"/>
              </w:rPr>
              <w:t xml:space="preserve">Сущность ренессансного гуманизма. Понимание человека как мастера и художника. </w:t>
            </w:r>
            <w:proofErr w:type="gramStart"/>
            <w:r w:rsidRPr="00C41566">
              <w:rPr>
                <w:rFonts w:ascii="Times New Roman" w:hAnsi="Times New Roman"/>
                <w:sz w:val="24"/>
                <w:szCs w:val="24"/>
              </w:rPr>
              <w:t>Э</w:t>
            </w:r>
            <w:r w:rsidRPr="00C41566">
              <w:rPr>
                <w:rFonts w:ascii="Times New Roman" w:hAnsi="Times New Roman"/>
                <w:sz w:val="24"/>
                <w:szCs w:val="24"/>
              </w:rPr>
              <w:t>с</w:t>
            </w:r>
            <w:r w:rsidRPr="00C41566">
              <w:rPr>
                <w:rFonts w:ascii="Times New Roman" w:hAnsi="Times New Roman"/>
                <w:sz w:val="24"/>
                <w:szCs w:val="24"/>
              </w:rPr>
              <w:t>тетическое</w:t>
            </w:r>
            <w:proofErr w:type="gramEnd"/>
            <w:r w:rsidRPr="00C41566">
              <w:rPr>
                <w:rFonts w:ascii="Times New Roman" w:hAnsi="Times New Roman"/>
                <w:sz w:val="24"/>
                <w:szCs w:val="24"/>
              </w:rPr>
              <w:t xml:space="preserve"> – доминирующий аспект философии Возрождения. Антропоцентризм как основная черта философии Возрождения. Борьба со схоластикой. Изменение картины мира в эпоху Во</w:t>
            </w:r>
            <w:r w:rsidRPr="00C41566">
              <w:rPr>
                <w:rFonts w:ascii="Times New Roman" w:hAnsi="Times New Roman"/>
                <w:sz w:val="24"/>
                <w:szCs w:val="24"/>
              </w:rPr>
              <w:t>з</w:t>
            </w:r>
            <w:r w:rsidRPr="00C41566">
              <w:rPr>
                <w:rFonts w:ascii="Times New Roman" w:hAnsi="Times New Roman"/>
                <w:sz w:val="24"/>
                <w:szCs w:val="24"/>
              </w:rPr>
              <w:lastRenderedPageBreak/>
              <w:t>рождения, роль натурфилософии и естествознания в этом процессе. Социальная философия Возрождения: Н. Макиавелли. Утопизм Т. Мора и Т. Кампанеллы. Скептицизм М. Монтеня.</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Тема 2.6. </w:t>
            </w:r>
            <w:r w:rsidRPr="00C41566">
              <w:rPr>
                <w:rFonts w:ascii="Times New Roman" w:hAnsi="Times New Roman"/>
                <w:b/>
                <w:sz w:val="24"/>
                <w:szCs w:val="24"/>
              </w:rPr>
              <w:t>Ф</w:t>
            </w:r>
            <w:r w:rsidRPr="00C41566">
              <w:rPr>
                <w:rFonts w:ascii="Times New Roman" w:hAnsi="Times New Roman"/>
                <w:b/>
                <w:sz w:val="24"/>
                <w:szCs w:val="24"/>
              </w:rPr>
              <w:t>и</w:t>
            </w:r>
            <w:r w:rsidRPr="00C41566">
              <w:rPr>
                <w:rFonts w:ascii="Times New Roman" w:hAnsi="Times New Roman"/>
                <w:b/>
                <w:sz w:val="24"/>
                <w:szCs w:val="24"/>
              </w:rPr>
              <w:t xml:space="preserve">лософия </w:t>
            </w:r>
            <w:r w:rsidRPr="00C41566">
              <w:rPr>
                <w:rFonts w:ascii="Times New Roman" w:hAnsi="Times New Roman"/>
                <w:b/>
                <w:sz w:val="24"/>
                <w:szCs w:val="24"/>
                <w:lang w:val="en-US"/>
              </w:rPr>
              <w:t>XVII</w:t>
            </w:r>
            <w:r w:rsidRPr="00C41566">
              <w:rPr>
                <w:rFonts w:ascii="Times New Roman" w:hAnsi="Times New Roman"/>
                <w:b/>
                <w:sz w:val="24"/>
                <w:szCs w:val="24"/>
              </w:rPr>
              <w:t xml:space="preserve"> века.</w:t>
            </w: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ОК.06</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62"/>
              </w:numPr>
              <w:spacing w:after="0" w:line="360" w:lineRule="auto"/>
              <w:ind w:left="0" w:firstLine="360"/>
              <w:contextualSpacing/>
              <w:jc w:val="both"/>
              <w:rPr>
                <w:rFonts w:ascii="Times New Roman" w:hAnsi="Times New Roman"/>
                <w:sz w:val="24"/>
                <w:szCs w:val="24"/>
              </w:rPr>
            </w:pPr>
            <w:r w:rsidRPr="00C41566">
              <w:rPr>
                <w:rFonts w:ascii="Times New Roman" w:hAnsi="Times New Roman"/>
                <w:sz w:val="24"/>
                <w:szCs w:val="24"/>
              </w:rPr>
              <w:t>Эмпиризм и рационализм Нового времени. Механицизм как господствующая парадигма познания мира. Философия Ф. Бэкона: критика схоластики, развитие экспериментального м</w:t>
            </w:r>
            <w:r w:rsidRPr="00C41566">
              <w:rPr>
                <w:rFonts w:ascii="Times New Roman" w:hAnsi="Times New Roman"/>
                <w:sz w:val="24"/>
                <w:szCs w:val="24"/>
              </w:rPr>
              <w:t>е</w:t>
            </w:r>
            <w:r w:rsidRPr="00C41566">
              <w:rPr>
                <w:rFonts w:ascii="Times New Roman" w:hAnsi="Times New Roman"/>
                <w:sz w:val="24"/>
                <w:szCs w:val="24"/>
              </w:rPr>
              <w:t>тода и метода индукции. Эмпиризм Бэкона. Материалистические воззрения Т. Гоббса. Эмп</w:t>
            </w:r>
            <w:r w:rsidRPr="00C41566">
              <w:rPr>
                <w:rFonts w:ascii="Times New Roman" w:hAnsi="Times New Roman"/>
                <w:sz w:val="24"/>
                <w:szCs w:val="24"/>
              </w:rPr>
              <w:t>и</w:t>
            </w:r>
            <w:r w:rsidRPr="00C41566">
              <w:rPr>
                <w:rFonts w:ascii="Times New Roman" w:hAnsi="Times New Roman"/>
                <w:sz w:val="24"/>
                <w:szCs w:val="24"/>
              </w:rPr>
              <w:t>ризм и сенсуализм Локка, учение о душе как «чистой доске».</w:t>
            </w:r>
          </w:p>
          <w:p w:rsidR="00B44CEA" w:rsidRPr="00C41566" w:rsidRDefault="00B44CEA" w:rsidP="00C41566">
            <w:pPr>
              <w:numPr>
                <w:ilvl w:val="0"/>
                <w:numId w:val="162"/>
              </w:numPr>
              <w:spacing w:after="0" w:line="360" w:lineRule="auto"/>
              <w:ind w:left="0" w:firstLine="360"/>
              <w:contextualSpacing/>
              <w:jc w:val="both"/>
              <w:rPr>
                <w:rFonts w:ascii="Times New Roman" w:hAnsi="Times New Roman"/>
                <w:sz w:val="24"/>
                <w:szCs w:val="24"/>
              </w:rPr>
            </w:pPr>
            <w:r w:rsidRPr="00C41566">
              <w:rPr>
                <w:rFonts w:ascii="Times New Roman" w:hAnsi="Times New Roman"/>
                <w:sz w:val="24"/>
                <w:szCs w:val="24"/>
              </w:rPr>
              <w:t>Философия Р. Декарта: интеллектуальная интуиция, дедуктивный метод, поиск раци</w:t>
            </w:r>
            <w:r w:rsidRPr="00C41566">
              <w:rPr>
                <w:rFonts w:ascii="Times New Roman" w:hAnsi="Times New Roman"/>
                <w:sz w:val="24"/>
                <w:szCs w:val="24"/>
              </w:rPr>
              <w:t>о</w:t>
            </w:r>
            <w:r w:rsidRPr="00C41566">
              <w:rPr>
                <w:rFonts w:ascii="Times New Roman" w:hAnsi="Times New Roman"/>
                <w:sz w:val="24"/>
                <w:szCs w:val="24"/>
              </w:rPr>
              <w:t>нального порядка, концепция врождённых идей, дуализм. Механистические концепции Р. Д</w:t>
            </w:r>
            <w:r w:rsidRPr="00C41566">
              <w:rPr>
                <w:rFonts w:ascii="Times New Roman" w:hAnsi="Times New Roman"/>
                <w:sz w:val="24"/>
                <w:szCs w:val="24"/>
              </w:rPr>
              <w:t>е</w:t>
            </w:r>
            <w:r w:rsidRPr="00C41566">
              <w:rPr>
                <w:rFonts w:ascii="Times New Roman" w:hAnsi="Times New Roman"/>
                <w:sz w:val="24"/>
                <w:szCs w:val="24"/>
              </w:rPr>
              <w:t>карта и его вклад в развитие науки. Пантеистические воззрения Б. Спинозы. Рационализм в ф</w:t>
            </w:r>
            <w:r w:rsidRPr="00C41566">
              <w:rPr>
                <w:rFonts w:ascii="Times New Roman" w:hAnsi="Times New Roman"/>
                <w:sz w:val="24"/>
                <w:szCs w:val="24"/>
              </w:rPr>
              <w:t>и</w:t>
            </w:r>
            <w:r w:rsidRPr="00C41566">
              <w:rPr>
                <w:rFonts w:ascii="Times New Roman" w:hAnsi="Times New Roman"/>
                <w:sz w:val="24"/>
                <w:szCs w:val="24"/>
              </w:rPr>
              <w:t>лософии Г.-В.Лейбница: принципы тождества, предустановленной гармонии, идеальности м</w:t>
            </w:r>
            <w:r w:rsidRPr="00C41566">
              <w:rPr>
                <w:rFonts w:ascii="Times New Roman" w:hAnsi="Times New Roman"/>
                <w:sz w:val="24"/>
                <w:szCs w:val="24"/>
              </w:rPr>
              <w:t>о</w:t>
            </w:r>
            <w:r w:rsidRPr="00C41566">
              <w:rPr>
                <w:rFonts w:ascii="Times New Roman" w:hAnsi="Times New Roman"/>
                <w:sz w:val="24"/>
                <w:szCs w:val="24"/>
              </w:rPr>
              <w:t xml:space="preserve">над, непрерывности. Теодицея и учение нашем мире как лучшем из </w:t>
            </w:r>
            <w:proofErr w:type="gramStart"/>
            <w:r w:rsidRPr="00C41566">
              <w:rPr>
                <w:rFonts w:ascii="Times New Roman" w:hAnsi="Times New Roman"/>
                <w:sz w:val="24"/>
                <w:szCs w:val="24"/>
              </w:rPr>
              <w:t>возможных</w:t>
            </w:r>
            <w:proofErr w:type="gramEnd"/>
            <w:r w:rsidRPr="00C41566">
              <w:rPr>
                <w:rFonts w:ascii="Times New Roman" w:hAnsi="Times New Roman"/>
                <w:sz w:val="24"/>
                <w:szCs w:val="24"/>
              </w:rPr>
              <w:t>.</w:t>
            </w:r>
          </w:p>
          <w:p w:rsidR="00B44CEA" w:rsidRPr="00C41566" w:rsidRDefault="00B44CEA" w:rsidP="00C41566">
            <w:pPr>
              <w:spacing w:after="0" w:line="360" w:lineRule="auto"/>
              <w:ind w:firstLine="360"/>
              <w:contextualSpacing/>
              <w:rPr>
                <w:rFonts w:ascii="Times New Roman" w:hAnsi="Times New Roman"/>
                <w:b/>
                <w:bCs/>
                <w:sz w:val="24"/>
                <w:szCs w:val="24"/>
              </w:rPr>
            </w:pP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2.7. </w:t>
            </w:r>
            <w:r w:rsidRPr="00C41566">
              <w:rPr>
                <w:rFonts w:ascii="Times New Roman" w:hAnsi="Times New Roman"/>
                <w:b/>
                <w:sz w:val="24"/>
                <w:szCs w:val="24"/>
              </w:rPr>
              <w:t>Ф</w:t>
            </w:r>
            <w:r w:rsidRPr="00C41566">
              <w:rPr>
                <w:rFonts w:ascii="Times New Roman" w:hAnsi="Times New Roman"/>
                <w:b/>
                <w:sz w:val="24"/>
                <w:szCs w:val="24"/>
              </w:rPr>
              <w:t>и</w:t>
            </w:r>
            <w:r w:rsidRPr="00C41566">
              <w:rPr>
                <w:rFonts w:ascii="Times New Roman" w:hAnsi="Times New Roman"/>
                <w:b/>
                <w:sz w:val="24"/>
                <w:szCs w:val="24"/>
              </w:rPr>
              <w:t xml:space="preserve">лософия </w:t>
            </w:r>
            <w:r w:rsidRPr="00C41566">
              <w:rPr>
                <w:rFonts w:ascii="Times New Roman" w:hAnsi="Times New Roman"/>
                <w:b/>
                <w:sz w:val="24"/>
                <w:szCs w:val="24"/>
                <w:lang w:val="en-US"/>
              </w:rPr>
              <w:t>XVIII</w:t>
            </w:r>
            <w:r w:rsidRPr="00C41566">
              <w:rPr>
                <w:rFonts w:ascii="Times New Roman" w:hAnsi="Times New Roman"/>
                <w:b/>
                <w:sz w:val="24"/>
                <w:szCs w:val="24"/>
              </w:rPr>
              <w:t xml:space="preserve"> века</w:t>
            </w: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ОК.06</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1. Основные идеи философии </w:t>
            </w:r>
            <w:r w:rsidRPr="00C41566">
              <w:rPr>
                <w:rFonts w:ascii="Times New Roman" w:hAnsi="Times New Roman"/>
                <w:sz w:val="24"/>
                <w:szCs w:val="24"/>
                <w:lang w:val="en-US"/>
              </w:rPr>
              <w:t>XVIII</w:t>
            </w:r>
            <w:r w:rsidRPr="00C41566">
              <w:rPr>
                <w:rFonts w:ascii="Times New Roman" w:hAnsi="Times New Roman"/>
                <w:sz w:val="24"/>
                <w:szCs w:val="24"/>
              </w:rPr>
              <w:t xml:space="preserve"> века, преемственность и новизна в сравнении с философ</w:t>
            </w:r>
            <w:r w:rsidRPr="00C41566">
              <w:rPr>
                <w:rFonts w:ascii="Times New Roman" w:hAnsi="Times New Roman"/>
                <w:sz w:val="24"/>
                <w:szCs w:val="24"/>
              </w:rPr>
              <w:t>и</w:t>
            </w:r>
            <w:r w:rsidRPr="00C41566">
              <w:rPr>
                <w:rFonts w:ascii="Times New Roman" w:hAnsi="Times New Roman"/>
                <w:sz w:val="24"/>
                <w:szCs w:val="24"/>
              </w:rPr>
              <w:t xml:space="preserve">ей прошлого века.  Эмпиризм и рационализм в философии </w:t>
            </w:r>
            <w:r w:rsidRPr="00C41566">
              <w:rPr>
                <w:rFonts w:ascii="Times New Roman" w:hAnsi="Times New Roman"/>
                <w:sz w:val="24"/>
                <w:szCs w:val="24"/>
                <w:lang w:val="en-US"/>
              </w:rPr>
              <w:t>XVIII</w:t>
            </w:r>
            <w:r w:rsidRPr="00C41566">
              <w:rPr>
                <w:rFonts w:ascii="Times New Roman" w:hAnsi="Times New Roman"/>
                <w:sz w:val="24"/>
                <w:szCs w:val="24"/>
              </w:rPr>
              <w:t xml:space="preserve"> века.</w:t>
            </w:r>
          </w:p>
          <w:p w:rsidR="00B44CEA" w:rsidRPr="00C41566" w:rsidRDefault="00B44CEA" w:rsidP="00C41566">
            <w:pPr>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2. И. Ньютон: создание теоретической механики. Субъективный идеализм Д. Беркли, агност</w:t>
            </w:r>
            <w:r w:rsidRPr="00C41566">
              <w:rPr>
                <w:rFonts w:ascii="Times New Roman" w:hAnsi="Times New Roman"/>
                <w:sz w:val="24"/>
                <w:szCs w:val="24"/>
              </w:rPr>
              <w:t>и</w:t>
            </w:r>
            <w:r w:rsidRPr="00C41566">
              <w:rPr>
                <w:rFonts w:ascii="Times New Roman" w:hAnsi="Times New Roman"/>
                <w:sz w:val="24"/>
                <w:szCs w:val="24"/>
              </w:rPr>
              <w:t>цизм и скептицизм Д. Юма. Философия европейского Просвещения. Характерные черты фил</w:t>
            </w:r>
            <w:r w:rsidRPr="00C41566">
              <w:rPr>
                <w:rFonts w:ascii="Times New Roman" w:hAnsi="Times New Roman"/>
                <w:sz w:val="24"/>
                <w:szCs w:val="24"/>
              </w:rPr>
              <w:t>о</w:t>
            </w:r>
            <w:r w:rsidRPr="00C41566">
              <w:rPr>
                <w:rFonts w:ascii="Times New Roman" w:hAnsi="Times New Roman"/>
                <w:sz w:val="24"/>
                <w:szCs w:val="24"/>
              </w:rPr>
              <w:t xml:space="preserve">софии эпохи Просвещения. Французское Просвещение 18 века. Д. Дидро, Ж. Д’ Аламбер, П. Гольбах, Ж. </w:t>
            </w:r>
            <w:proofErr w:type="spellStart"/>
            <w:r w:rsidRPr="00C41566">
              <w:rPr>
                <w:rFonts w:ascii="Times New Roman" w:hAnsi="Times New Roman"/>
                <w:sz w:val="24"/>
                <w:szCs w:val="24"/>
              </w:rPr>
              <w:t>Ламетри</w:t>
            </w:r>
            <w:proofErr w:type="spellEnd"/>
            <w:r w:rsidRPr="00C41566">
              <w:rPr>
                <w:rFonts w:ascii="Times New Roman" w:hAnsi="Times New Roman"/>
                <w:sz w:val="24"/>
                <w:szCs w:val="24"/>
              </w:rPr>
              <w:t xml:space="preserve">, К. Гельвеций, Ф. Вольтер, Ж. Ж. Руссо и пр. </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2.8. </w:t>
            </w:r>
            <w:r w:rsidRPr="00C41566">
              <w:rPr>
                <w:rFonts w:ascii="Times New Roman" w:hAnsi="Times New Roman"/>
                <w:b/>
                <w:sz w:val="24"/>
                <w:szCs w:val="24"/>
              </w:rPr>
              <w:t>Н</w:t>
            </w:r>
            <w:r w:rsidRPr="00C41566">
              <w:rPr>
                <w:rFonts w:ascii="Times New Roman" w:hAnsi="Times New Roman"/>
                <w:b/>
                <w:sz w:val="24"/>
                <w:szCs w:val="24"/>
              </w:rPr>
              <w:t>е</w:t>
            </w:r>
            <w:r w:rsidRPr="00C41566">
              <w:rPr>
                <w:rFonts w:ascii="Times New Roman" w:hAnsi="Times New Roman"/>
                <w:b/>
                <w:sz w:val="24"/>
                <w:szCs w:val="24"/>
              </w:rPr>
              <w:t>мецкая кла</w:t>
            </w:r>
            <w:r w:rsidRPr="00C41566">
              <w:rPr>
                <w:rFonts w:ascii="Times New Roman" w:hAnsi="Times New Roman"/>
                <w:b/>
                <w:sz w:val="24"/>
                <w:szCs w:val="24"/>
              </w:rPr>
              <w:t>с</w:t>
            </w:r>
            <w:r w:rsidRPr="00C41566">
              <w:rPr>
                <w:rFonts w:ascii="Times New Roman" w:hAnsi="Times New Roman"/>
                <w:b/>
                <w:sz w:val="24"/>
                <w:szCs w:val="24"/>
              </w:rPr>
              <w:lastRenderedPageBreak/>
              <w:t>сическая ф</w:t>
            </w:r>
            <w:r w:rsidRPr="00C41566">
              <w:rPr>
                <w:rFonts w:ascii="Times New Roman" w:hAnsi="Times New Roman"/>
                <w:b/>
                <w:sz w:val="24"/>
                <w:szCs w:val="24"/>
              </w:rPr>
              <w:t>и</w:t>
            </w:r>
            <w:r w:rsidRPr="00C41566">
              <w:rPr>
                <w:rFonts w:ascii="Times New Roman" w:hAnsi="Times New Roman"/>
                <w:b/>
                <w:sz w:val="24"/>
                <w:szCs w:val="24"/>
              </w:rPr>
              <w:t>лософия</w:t>
            </w: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lastRenderedPageBreak/>
              <w:t>ОК.06</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63"/>
              </w:numPr>
              <w:spacing w:after="0" w:line="360" w:lineRule="auto"/>
              <w:ind w:left="0" w:firstLine="518"/>
              <w:contextualSpacing/>
              <w:jc w:val="both"/>
              <w:rPr>
                <w:rFonts w:ascii="Times New Roman" w:hAnsi="Times New Roman"/>
                <w:b/>
                <w:bCs/>
                <w:sz w:val="24"/>
                <w:szCs w:val="24"/>
              </w:rPr>
            </w:pPr>
            <w:r w:rsidRPr="00C41566">
              <w:rPr>
                <w:rFonts w:ascii="Times New Roman" w:hAnsi="Times New Roman"/>
                <w:sz w:val="24"/>
                <w:szCs w:val="24"/>
              </w:rPr>
              <w:t>Основные достижения немецкой классической философии. Философия И. Канта: при</w:t>
            </w:r>
            <w:r w:rsidRPr="00C41566">
              <w:rPr>
                <w:rFonts w:ascii="Times New Roman" w:hAnsi="Times New Roman"/>
                <w:sz w:val="24"/>
                <w:szCs w:val="24"/>
              </w:rPr>
              <w:t>н</w:t>
            </w:r>
            <w:r w:rsidRPr="00C41566">
              <w:rPr>
                <w:rFonts w:ascii="Times New Roman" w:hAnsi="Times New Roman"/>
                <w:sz w:val="24"/>
                <w:szCs w:val="24"/>
              </w:rPr>
              <w:lastRenderedPageBreak/>
              <w:t>цип трансцендентального идеализма. Теория познания, агностицизм. Элементы материализма в философии Канта. Антиномии и их разрешение.  Этика Канта: формулировка категорического императива.  Философия Г.В.Ф. Гегеля: абсолютный объективный идеализм, природа идей. Взаимоотношения духа и природы. Достоинства и недостатки гегелевского идеализма и гег</w:t>
            </w:r>
            <w:r w:rsidRPr="00C41566">
              <w:rPr>
                <w:rFonts w:ascii="Times New Roman" w:hAnsi="Times New Roman"/>
                <w:sz w:val="24"/>
                <w:szCs w:val="24"/>
              </w:rPr>
              <w:t>е</w:t>
            </w:r>
            <w:r w:rsidRPr="00C41566">
              <w:rPr>
                <w:rFonts w:ascii="Times New Roman" w:hAnsi="Times New Roman"/>
                <w:sz w:val="24"/>
                <w:szCs w:val="24"/>
              </w:rPr>
              <w:t>левской диалектики. Противоречие между идеалистической системой и диалектическим мет</w:t>
            </w:r>
            <w:r w:rsidRPr="00C41566">
              <w:rPr>
                <w:rFonts w:ascii="Times New Roman" w:hAnsi="Times New Roman"/>
                <w:sz w:val="24"/>
                <w:szCs w:val="24"/>
              </w:rPr>
              <w:t>о</w:t>
            </w:r>
            <w:r w:rsidRPr="00C41566">
              <w:rPr>
                <w:rFonts w:ascii="Times New Roman" w:hAnsi="Times New Roman"/>
                <w:sz w:val="24"/>
                <w:szCs w:val="24"/>
              </w:rPr>
              <w:t xml:space="preserve">дом. Материалистическое понимание природы и философская антропология Л. Фейербаха. </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Тема 2.9. </w:t>
            </w:r>
            <w:r w:rsidRPr="00C41566">
              <w:rPr>
                <w:rFonts w:ascii="Times New Roman" w:hAnsi="Times New Roman"/>
                <w:b/>
                <w:sz w:val="24"/>
                <w:szCs w:val="24"/>
              </w:rPr>
              <w:t>С</w:t>
            </w:r>
            <w:r w:rsidRPr="00C41566">
              <w:rPr>
                <w:rFonts w:ascii="Times New Roman" w:hAnsi="Times New Roman"/>
                <w:b/>
                <w:sz w:val="24"/>
                <w:szCs w:val="24"/>
              </w:rPr>
              <w:t>о</w:t>
            </w:r>
            <w:r w:rsidRPr="00C41566">
              <w:rPr>
                <w:rFonts w:ascii="Times New Roman" w:hAnsi="Times New Roman"/>
                <w:b/>
                <w:sz w:val="24"/>
                <w:szCs w:val="24"/>
              </w:rPr>
              <w:t>временная з</w:t>
            </w:r>
            <w:r w:rsidRPr="00C41566">
              <w:rPr>
                <w:rFonts w:ascii="Times New Roman" w:hAnsi="Times New Roman"/>
                <w:b/>
                <w:sz w:val="24"/>
                <w:szCs w:val="24"/>
              </w:rPr>
              <w:t>а</w:t>
            </w:r>
            <w:r w:rsidRPr="00C41566">
              <w:rPr>
                <w:rFonts w:ascii="Times New Roman" w:hAnsi="Times New Roman"/>
                <w:b/>
                <w:sz w:val="24"/>
                <w:szCs w:val="24"/>
              </w:rPr>
              <w:t>падная фил</w:t>
            </w:r>
            <w:r w:rsidRPr="00C41566">
              <w:rPr>
                <w:rFonts w:ascii="Times New Roman" w:hAnsi="Times New Roman"/>
                <w:b/>
                <w:sz w:val="24"/>
                <w:szCs w:val="24"/>
              </w:rPr>
              <w:t>о</w:t>
            </w:r>
            <w:r w:rsidRPr="00C41566">
              <w:rPr>
                <w:rFonts w:ascii="Times New Roman" w:hAnsi="Times New Roman"/>
                <w:b/>
                <w:sz w:val="24"/>
                <w:szCs w:val="24"/>
              </w:rPr>
              <w:t>софия.</w:t>
            </w: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ОК.06</w:t>
            </w:r>
          </w:p>
        </w:tc>
      </w:tr>
      <w:tr w:rsidR="00B44CEA" w:rsidRPr="00C41566" w:rsidTr="00CC0654">
        <w:trPr>
          <w:trHeight w:val="2735"/>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35"/>
              </w:numPr>
              <w:spacing w:after="0" w:line="360" w:lineRule="auto"/>
              <w:ind w:left="0" w:firstLine="360"/>
              <w:contextualSpacing/>
              <w:jc w:val="both"/>
              <w:rPr>
                <w:rFonts w:ascii="Times New Roman" w:hAnsi="Times New Roman"/>
                <w:sz w:val="24"/>
                <w:szCs w:val="24"/>
              </w:rPr>
            </w:pPr>
            <w:r w:rsidRPr="00C41566">
              <w:rPr>
                <w:rFonts w:ascii="Times New Roman" w:hAnsi="Times New Roman"/>
                <w:sz w:val="24"/>
                <w:szCs w:val="24"/>
              </w:rPr>
              <w:t>Основные черты современной западной философии. Неклассическая философия жизни как противовес классической рациональной философии. Философия А. Шопенгауэра. Филос</w:t>
            </w:r>
            <w:r w:rsidRPr="00C41566">
              <w:rPr>
                <w:rFonts w:ascii="Times New Roman" w:hAnsi="Times New Roman"/>
                <w:sz w:val="24"/>
                <w:szCs w:val="24"/>
              </w:rPr>
              <w:t>о</w:t>
            </w:r>
            <w:r w:rsidRPr="00C41566">
              <w:rPr>
                <w:rFonts w:ascii="Times New Roman" w:hAnsi="Times New Roman"/>
                <w:sz w:val="24"/>
                <w:szCs w:val="24"/>
              </w:rPr>
              <w:t xml:space="preserve">фия воли к власти Ф. Ницше. </w:t>
            </w:r>
          </w:p>
          <w:p w:rsidR="00B44CEA" w:rsidRPr="00C41566" w:rsidRDefault="00B44CEA" w:rsidP="00C41566">
            <w:pPr>
              <w:numPr>
                <w:ilvl w:val="0"/>
                <w:numId w:val="35"/>
              </w:numPr>
              <w:spacing w:after="0" w:line="360" w:lineRule="auto"/>
              <w:ind w:left="0" w:firstLine="360"/>
              <w:contextualSpacing/>
              <w:jc w:val="both"/>
              <w:rPr>
                <w:rFonts w:ascii="Times New Roman" w:hAnsi="Times New Roman"/>
                <w:sz w:val="24"/>
                <w:szCs w:val="24"/>
              </w:rPr>
            </w:pPr>
            <w:r w:rsidRPr="00C41566">
              <w:rPr>
                <w:rFonts w:ascii="Times New Roman" w:hAnsi="Times New Roman"/>
                <w:sz w:val="24"/>
                <w:szCs w:val="24"/>
              </w:rPr>
              <w:t xml:space="preserve">Экзистенциализм. Истолкование проблемы существования человека. Религиозный и атеистический экзистенциализм. Основные идеи философии С. Кьеркегора, М. Хайдеггера, Ж.П. Сартра, К. Ясперса, А. Камю. </w:t>
            </w:r>
          </w:p>
          <w:p w:rsidR="00B44CEA" w:rsidRPr="00C41566" w:rsidRDefault="00B44CEA" w:rsidP="00C41566">
            <w:pPr>
              <w:numPr>
                <w:ilvl w:val="0"/>
                <w:numId w:val="35"/>
              </w:numPr>
              <w:spacing w:after="0" w:line="360" w:lineRule="auto"/>
              <w:ind w:left="0" w:firstLine="360"/>
              <w:contextualSpacing/>
              <w:rPr>
                <w:rFonts w:ascii="Times New Roman" w:hAnsi="Times New Roman"/>
                <w:b/>
                <w:bCs/>
                <w:sz w:val="24"/>
                <w:szCs w:val="24"/>
              </w:rPr>
            </w:pPr>
            <w:proofErr w:type="gramStart"/>
            <w:r w:rsidRPr="00C41566">
              <w:rPr>
                <w:rFonts w:ascii="Times New Roman" w:hAnsi="Times New Roman"/>
                <w:sz w:val="24"/>
                <w:szCs w:val="24"/>
              </w:rPr>
              <w:t>Позитивизм: классический позитивизм (О. Конт, Г. Спенсер, Дж. Милль); «второй поз</w:t>
            </w:r>
            <w:r w:rsidRPr="00C41566">
              <w:rPr>
                <w:rFonts w:ascii="Times New Roman" w:hAnsi="Times New Roman"/>
                <w:sz w:val="24"/>
                <w:szCs w:val="24"/>
              </w:rPr>
              <w:t>и</w:t>
            </w:r>
            <w:r w:rsidRPr="00C41566">
              <w:rPr>
                <w:rFonts w:ascii="Times New Roman" w:hAnsi="Times New Roman"/>
                <w:sz w:val="24"/>
                <w:szCs w:val="24"/>
              </w:rPr>
              <w:t xml:space="preserve">тивизм» (Э. Мах, Р. </w:t>
            </w:r>
            <w:proofErr w:type="spellStart"/>
            <w:r w:rsidRPr="00C41566">
              <w:rPr>
                <w:rFonts w:ascii="Times New Roman" w:hAnsi="Times New Roman"/>
                <w:sz w:val="24"/>
                <w:szCs w:val="24"/>
              </w:rPr>
              <w:t>Авенариус</w:t>
            </w:r>
            <w:proofErr w:type="spellEnd"/>
            <w:r w:rsidRPr="00C41566">
              <w:rPr>
                <w:rFonts w:ascii="Times New Roman" w:hAnsi="Times New Roman"/>
                <w:sz w:val="24"/>
                <w:szCs w:val="24"/>
              </w:rPr>
              <w:t xml:space="preserve">); неопозитивизм (Р. Карнап, М. </w:t>
            </w:r>
            <w:proofErr w:type="spellStart"/>
            <w:r w:rsidRPr="00C41566">
              <w:rPr>
                <w:rFonts w:ascii="Times New Roman" w:hAnsi="Times New Roman"/>
                <w:sz w:val="24"/>
                <w:szCs w:val="24"/>
              </w:rPr>
              <w:t>Шлик</w:t>
            </w:r>
            <w:proofErr w:type="spellEnd"/>
            <w:r w:rsidRPr="00C41566">
              <w:rPr>
                <w:rFonts w:ascii="Times New Roman" w:hAnsi="Times New Roman"/>
                <w:sz w:val="24"/>
                <w:szCs w:val="24"/>
              </w:rPr>
              <w:t xml:space="preserve">, О. </w:t>
            </w:r>
            <w:proofErr w:type="spellStart"/>
            <w:r w:rsidRPr="00C41566">
              <w:rPr>
                <w:rFonts w:ascii="Times New Roman" w:hAnsi="Times New Roman"/>
                <w:sz w:val="24"/>
                <w:szCs w:val="24"/>
              </w:rPr>
              <w:t>Нейрат</w:t>
            </w:r>
            <w:proofErr w:type="spellEnd"/>
            <w:r w:rsidRPr="00C41566">
              <w:rPr>
                <w:rFonts w:ascii="Times New Roman" w:hAnsi="Times New Roman"/>
                <w:sz w:val="24"/>
                <w:szCs w:val="24"/>
              </w:rPr>
              <w:t xml:space="preserve">, Л. </w:t>
            </w:r>
            <w:proofErr w:type="spellStart"/>
            <w:r w:rsidRPr="00C41566">
              <w:rPr>
                <w:rFonts w:ascii="Times New Roman" w:hAnsi="Times New Roman"/>
                <w:sz w:val="24"/>
                <w:szCs w:val="24"/>
              </w:rPr>
              <w:t>Витге</w:t>
            </w:r>
            <w:r w:rsidRPr="00C41566">
              <w:rPr>
                <w:rFonts w:ascii="Times New Roman" w:hAnsi="Times New Roman"/>
                <w:sz w:val="24"/>
                <w:szCs w:val="24"/>
              </w:rPr>
              <w:t>н</w:t>
            </w:r>
            <w:r w:rsidRPr="00C41566">
              <w:rPr>
                <w:rFonts w:ascii="Times New Roman" w:hAnsi="Times New Roman"/>
                <w:sz w:val="24"/>
                <w:szCs w:val="24"/>
              </w:rPr>
              <w:t>штейн</w:t>
            </w:r>
            <w:proofErr w:type="spellEnd"/>
            <w:r w:rsidRPr="00C41566">
              <w:rPr>
                <w:rFonts w:ascii="Times New Roman" w:hAnsi="Times New Roman"/>
                <w:sz w:val="24"/>
                <w:szCs w:val="24"/>
              </w:rPr>
              <w:t xml:space="preserve">, Б. Рассел); </w:t>
            </w:r>
            <w:proofErr w:type="spellStart"/>
            <w:r w:rsidRPr="00C41566">
              <w:rPr>
                <w:rFonts w:ascii="Times New Roman" w:hAnsi="Times New Roman"/>
                <w:sz w:val="24"/>
                <w:szCs w:val="24"/>
              </w:rPr>
              <w:t>постпозитивизм</w:t>
            </w:r>
            <w:proofErr w:type="spellEnd"/>
            <w:r w:rsidRPr="00C41566">
              <w:rPr>
                <w:rFonts w:ascii="Times New Roman" w:hAnsi="Times New Roman"/>
                <w:sz w:val="24"/>
                <w:szCs w:val="24"/>
              </w:rPr>
              <w:t xml:space="preserve"> (К. Поппер, Т. Кун, И. </w:t>
            </w:r>
            <w:proofErr w:type="spellStart"/>
            <w:r w:rsidRPr="00C41566">
              <w:rPr>
                <w:rFonts w:ascii="Times New Roman" w:hAnsi="Times New Roman"/>
                <w:sz w:val="24"/>
                <w:szCs w:val="24"/>
              </w:rPr>
              <w:t>Лакатос</w:t>
            </w:r>
            <w:proofErr w:type="spellEnd"/>
            <w:r w:rsidRPr="00C41566">
              <w:rPr>
                <w:rFonts w:ascii="Times New Roman" w:hAnsi="Times New Roman"/>
                <w:sz w:val="24"/>
                <w:szCs w:val="24"/>
              </w:rPr>
              <w:t xml:space="preserve">, П. </w:t>
            </w:r>
            <w:proofErr w:type="spellStart"/>
            <w:r w:rsidRPr="00C41566">
              <w:rPr>
                <w:rFonts w:ascii="Times New Roman" w:hAnsi="Times New Roman"/>
                <w:sz w:val="24"/>
                <w:szCs w:val="24"/>
              </w:rPr>
              <w:t>Фейерабенд</w:t>
            </w:r>
            <w:proofErr w:type="spellEnd"/>
            <w:r w:rsidRPr="00C41566">
              <w:rPr>
                <w:rFonts w:ascii="Times New Roman" w:hAnsi="Times New Roman"/>
                <w:sz w:val="24"/>
                <w:szCs w:val="24"/>
              </w:rPr>
              <w:t>).</w:t>
            </w:r>
            <w:proofErr w:type="gramEnd"/>
            <w:r w:rsidRPr="00C41566">
              <w:rPr>
                <w:rFonts w:ascii="Times New Roman" w:hAnsi="Times New Roman"/>
                <w:sz w:val="24"/>
                <w:szCs w:val="24"/>
              </w:rPr>
              <w:t xml:space="preserve"> Прагматизм Ч. Пирса и его последователей. Школа психоанализа З. Фрейда и её влияние на философию и культуру.</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2.10. </w:t>
            </w:r>
            <w:r w:rsidRPr="00C41566">
              <w:rPr>
                <w:rFonts w:ascii="Times New Roman" w:hAnsi="Times New Roman"/>
                <w:b/>
                <w:sz w:val="24"/>
                <w:szCs w:val="24"/>
              </w:rPr>
              <w:t>Ру</w:t>
            </w:r>
            <w:r w:rsidRPr="00C41566">
              <w:rPr>
                <w:rFonts w:ascii="Times New Roman" w:hAnsi="Times New Roman"/>
                <w:b/>
                <w:sz w:val="24"/>
                <w:szCs w:val="24"/>
              </w:rPr>
              <w:t>с</w:t>
            </w:r>
            <w:r w:rsidRPr="00C41566">
              <w:rPr>
                <w:rFonts w:ascii="Times New Roman" w:hAnsi="Times New Roman"/>
                <w:b/>
                <w:sz w:val="24"/>
                <w:szCs w:val="24"/>
              </w:rPr>
              <w:t>ская филос</w:t>
            </w:r>
            <w:r w:rsidRPr="00C41566">
              <w:rPr>
                <w:rFonts w:ascii="Times New Roman" w:hAnsi="Times New Roman"/>
                <w:b/>
                <w:sz w:val="24"/>
                <w:szCs w:val="24"/>
              </w:rPr>
              <w:t>о</w:t>
            </w:r>
            <w:r w:rsidRPr="00C41566">
              <w:rPr>
                <w:rFonts w:ascii="Times New Roman" w:hAnsi="Times New Roman"/>
                <w:b/>
                <w:sz w:val="24"/>
                <w:szCs w:val="24"/>
              </w:rPr>
              <w:t>фия.</w:t>
            </w:r>
          </w:p>
        </w:tc>
        <w:tc>
          <w:tcPr>
            <w:tcW w:w="3390" w:type="pct"/>
          </w:tcPr>
          <w:p w:rsidR="00B44CEA" w:rsidRPr="00C41566" w:rsidRDefault="00B44CEA" w:rsidP="00C41566">
            <w:pPr>
              <w:spacing w:after="0" w:line="360" w:lineRule="auto"/>
              <w:ind w:firstLine="360"/>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ОК.06</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64"/>
              </w:numPr>
              <w:spacing w:after="0" w:line="360" w:lineRule="auto"/>
              <w:ind w:left="0" w:firstLine="360"/>
              <w:contextualSpacing/>
              <w:rPr>
                <w:rFonts w:ascii="Times New Roman" w:hAnsi="Times New Roman"/>
                <w:b/>
                <w:bCs/>
                <w:sz w:val="24"/>
                <w:szCs w:val="24"/>
              </w:rPr>
            </w:pPr>
            <w:r w:rsidRPr="00C41566">
              <w:rPr>
                <w:rFonts w:ascii="Times New Roman" w:hAnsi="Times New Roman"/>
                <w:sz w:val="24"/>
                <w:szCs w:val="24"/>
              </w:rPr>
              <w:t>Русская философия: генезис и особенности развития. Характерные черты русской фил</w:t>
            </w:r>
            <w:r w:rsidRPr="00C41566">
              <w:rPr>
                <w:rFonts w:ascii="Times New Roman" w:hAnsi="Times New Roman"/>
                <w:sz w:val="24"/>
                <w:szCs w:val="24"/>
              </w:rPr>
              <w:t>о</w:t>
            </w:r>
            <w:r w:rsidRPr="00C41566">
              <w:rPr>
                <w:rFonts w:ascii="Times New Roman" w:hAnsi="Times New Roman"/>
                <w:sz w:val="24"/>
                <w:szCs w:val="24"/>
              </w:rPr>
              <w:t xml:space="preserve">софии. Философская мысль средневековой Руси. М.В. Ломоносов и его философские взгляды. Философия русского Просвещения. Философия А.Н. Радищева и декабристов. Западники и </w:t>
            </w:r>
            <w:r w:rsidRPr="00C41566">
              <w:rPr>
                <w:rFonts w:ascii="Times New Roman" w:hAnsi="Times New Roman"/>
                <w:sz w:val="24"/>
                <w:szCs w:val="24"/>
              </w:rPr>
              <w:lastRenderedPageBreak/>
              <w:t>славянофилы (И.В. Киреевский, Л.С. Хомяков). Концепция культурн</w:t>
            </w:r>
            <w:proofErr w:type="gramStart"/>
            <w:r w:rsidRPr="00C41566">
              <w:rPr>
                <w:rFonts w:ascii="Times New Roman" w:hAnsi="Times New Roman"/>
                <w:sz w:val="24"/>
                <w:szCs w:val="24"/>
              </w:rPr>
              <w:t>о-</w:t>
            </w:r>
            <w:proofErr w:type="gramEnd"/>
            <w:r w:rsidRPr="00C41566">
              <w:rPr>
                <w:rFonts w:ascii="Times New Roman" w:hAnsi="Times New Roman"/>
                <w:sz w:val="24"/>
                <w:szCs w:val="24"/>
              </w:rPr>
              <w:t xml:space="preserve"> исторических типов Н.Я. Данилевского. Философия революционного демократизма: А.И. Герцен, Н.Г. Черныше</w:t>
            </w:r>
            <w:r w:rsidRPr="00C41566">
              <w:rPr>
                <w:rFonts w:ascii="Times New Roman" w:hAnsi="Times New Roman"/>
                <w:sz w:val="24"/>
                <w:szCs w:val="24"/>
              </w:rPr>
              <w:t>в</w:t>
            </w:r>
            <w:r w:rsidRPr="00C41566">
              <w:rPr>
                <w:rFonts w:ascii="Times New Roman" w:hAnsi="Times New Roman"/>
                <w:sz w:val="24"/>
                <w:szCs w:val="24"/>
              </w:rPr>
              <w:t>ский, Н.А. Добролюбов, В.Г. Белинский. Философские взгляды либеральных и революционных народников. Религиозно – этические искания Ф.М. Достоевского и Л. Н. Толстого. Философия В.С. Соловьёва: положительное всеединство, София.    Философия Н.А. Бердяева: темы своб</w:t>
            </w:r>
            <w:r w:rsidRPr="00C41566">
              <w:rPr>
                <w:rFonts w:ascii="Times New Roman" w:hAnsi="Times New Roman"/>
                <w:sz w:val="24"/>
                <w:szCs w:val="24"/>
              </w:rPr>
              <w:t>о</w:t>
            </w:r>
            <w:r w:rsidRPr="00C41566">
              <w:rPr>
                <w:rFonts w:ascii="Times New Roman" w:hAnsi="Times New Roman"/>
                <w:sz w:val="24"/>
                <w:szCs w:val="24"/>
              </w:rPr>
              <w:t>ды, творчества, ничто и Бога. Философия С.Н. Булгакова. Диалектическая феноменология и символизм А.Ф. Лосева. Философия в СССР и современной России.</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447" w:type="pct"/>
            <w:vAlign w:val="center"/>
          </w:tcPr>
          <w:p w:rsidR="00B44CEA" w:rsidRPr="00C41566" w:rsidRDefault="00B44CEA"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2</w:t>
            </w: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191"/>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w:t>
            </w:r>
          </w:p>
          <w:p w:rsidR="00B44CEA" w:rsidRPr="00C41566" w:rsidRDefault="00B44CEA"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Подготовить доклад и презентацию «Историческое развитие философии»</w:t>
            </w:r>
          </w:p>
        </w:tc>
        <w:tc>
          <w:tcPr>
            <w:tcW w:w="447" w:type="pct"/>
            <w:vAlign w:val="center"/>
          </w:tcPr>
          <w:p w:rsidR="00B44CEA" w:rsidRPr="00C41566" w:rsidRDefault="00B44CEA"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2</w:t>
            </w: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4024" w:type="pct"/>
            <w:gridSpan w:val="2"/>
          </w:tcPr>
          <w:p w:rsidR="00B44CEA" w:rsidRPr="00C41566" w:rsidRDefault="00B44CEA"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Раздел 3. Проблематика основных отраслей философского знания.</w:t>
            </w:r>
          </w:p>
        </w:tc>
        <w:tc>
          <w:tcPr>
            <w:tcW w:w="447" w:type="pct"/>
            <w:vAlign w:val="center"/>
          </w:tcPr>
          <w:p w:rsidR="00B44CEA" w:rsidRPr="00C41566" w:rsidRDefault="00B44CEA"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24</w:t>
            </w:r>
          </w:p>
        </w:tc>
        <w:tc>
          <w:tcPr>
            <w:tcW w:w="529" w:type="pct"/>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3.1. </w:t>
            </w:r>
            <w:r w:rsidRPr="00C41566">
              <w:rPr>
                <w:rFonts w:ascii="Times New Roman" w:hAnsi="Times New Roman"/>
                <w:b/>
                <w:sz w:val="24"/>
                <w:szCs w:val="24"/>
              </w:rPr>
              <w:t>О</w:t>
            </w:r>
            <w:r w:rsidRPr="00C41566">
              <w:rPr>
                <w:rFonts w:ascii="Times New Roman" w:hAnsi="Times New Roman"/>
                <w:b/>
                <w:sz w:val="24"/>
                <w:szCs w:val="24"/>
              </w:rPr>
              <w:t>н</w:t>
            </w:r>
            <w:r w:rsidRPr="00C41566">
              <w:rPr>
                <w:rFonts w:ascii="Times New Roman" w:hAnsi="Times New Roman"/>
                <w:b/>
                <w:sz w:val="24"/>
                <w:szCs w:val="24"/>
              </w:rPr>
              <w:t>тология – ф</w:t>
            </w:r>
            <w:r w:rsidRPr="00C41566">
              <w:rPr>
                <w:rFonts w:ascii="Times New Roman" w:hAnsi="Times New Roman"/>
                <w:b/>
                <w:sz w:val="24"/>
                <w:szCs w:val="24"/>
              </w:rPr>
              <w:t>и</w:t>
            </w:r>
            <w:r w:rsidRPr="00C41566">
              <w:rPr>
                <w:rFonts w:ascii="Times New Roman" w:hAnsi="Times New Roman"/>
                <w:b/>
                <w:sz w:val="24"/>
                <w:szCs w:val="24"/>
              </w:rPr>
              <w:t>лософское учение о б</w:t>
            </w:r>
            <w:r w:rsidRPr="00C41566">
              <w:rPr>
                <w:rFonts w:ascii="Times New Roman" w:hAnsi="Times New Roman"/>
                <w:b/>
                <w:sz w:val="24"/>
                <w:szCs w:val="24"/>
              </w:rPr>
              <w:t>ы</w:t>
            </w:r>
            <w:r w:rsidRPr="00C41566">
              <w:rPr>
                <w:rFonts w:ascii="Times New Roman" w:hAnsi="Times New Roman"/>
                <w:b/>
                <w:sz w:val="24"/>
                <w:szCs w:val="24"/>
              </w:rPr>
              <w:t>тии.</w:t>
            </w: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p>
          <w:p w:rsidR="00B44CEA" w:rsidRPr="00C41566" w:rsidRDefault="00B44CEA" w:rsidP="00C41566">
            <w:pPr>
              <w:spacing w:after="0" w:line="360" w:lineRule="auto"/>
              <w:contextualSpacing/>
              <w:jc w:val="center"/>
              <w:rPr>
                <w:rFonts w:ascii="Times New Roman" w:hAnsi="Times New Roman"/>
                <w:b/>
                <w:sz w:val="24"/>
                <w:szCs w:val="24"/>
              </w:rPr>
            </w:pPr>
          </w:p>
          <w:p w:rsidR="00B44CEA" w:rsidRPr="00C41566" w:rsidRDefault="00B44CEA" w:rsidP="00C41566">
            <w:pPr>
              <w:spacing w:after="0" w:line="360" w:lineRule="auto"/>
              <w:contextualSpacing/>
              <w:jc w:val="center"/>
              <w:rPr>
                <w:rFonts w:ascii="Times New Roman" w:hAnsi="Times New Roman"/>
                <w:b/>
                <w:sz w:val="24"/>
                <w:szCs w:val="24"/>
              </w:rPr>
            </w:pP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ОК.06,</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 xml:space="preserve"> </w:t>
            </w: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 xml:space="preserve"> </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65"/>
              </w:numPr>
              <w:spacing w:after="0" w:line="360" w:lineRule="auto"/>
              <w:ind w:left="-49" w:firstLine="567"/>
              <w:contextualSpacing/>
              <w:rPr>
                <w:rFonts w:ascii="Times New Roman" w:hAnsi="Times New Roman"/>
                <w:b/>
                <w:sz w:val="24"/>
                <w:szCs w:val="24"/>
              </w:rPr>
            </w:pPr>
            <w:r w:rsidRPr="00C41566">
              <w:rPr>
                <w:rFonts w:ascii="Times New Roman" w:hAnsi="Times New Roman"/>
                <w:sz w:val="24"/>
                <w:szCs w:val="24"/>
              </w:rPr>
              <w:t>Предмет и проблематика онтологии. Понятие бытия. Материализм и идеализм о бытии. Дуалистические и плюралистические концепции бытия. Специфика понимания бытия в разли</w:t>
            </w:r>
            <w:r w:rsidRPr="00C41566">
              <w:rPr>
                <w:rFonts w:ascii="Times New Roman" w:hAnsi="Times New Roman"/>
                <w:sz w:val="24"/>
                <w:szCs w:val="24"/>
              </w:rPr>
              <w:t>ч</w:t>
            </w:r>
            <w:r w:rsidRPr="00C41566">
              <w:rPr>
                <w:rFonts w:ascii="Times New Roman" w:hAnsi="Times New Roman"/>
                <w:sz w:val="24"/>
                <w:szCs w:val="24"/>
              </w:rPr>
              <w:t>ных направлениях философии. Бытие объективное и субъективное. Понятие материи. Материя как субстанция и как субстрат всего существующего. Движение как неотъемлемый атрибут м</w:t>
            </w:r>
            <w:r w:rsidRPr="00C41566">
              <w:rPr>
                <w:rFonts w:ascii="Times New Roman" w:hAnsi="Times New Roman"/>
                <w:sz w:val="24"/>
                <w:szCs w:val="24"/>
              </w:rPr>
              <w:t>а</w:t>
            </w:r>
            <w:r w:rsidRPr="00C41566">
              <w:rPr>
                <w:rFonts w:ascii="Times New Roman" w:hAnsi="Times New Roman"/>
                <w:sz w:val="24"/>
                <w:szCs w:val="24"/>
              </w:rPr>
              <w:t>терии, основные виды движения. Основные свойства материи. Структурированность материи. Применение системного подхода относительно материи. Пространство и время как атрибуты существования материи. Обзор основных теорий пространства и времени. Время физическое, психическое, биологическое и социальное.</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br w:type="page"/>
            </w:r>
            <w:r w:rsidRPr="00C41566">
              <w:rPr>
                <w:rFonts w:ascii="Times New Roman" w:hAnsi="Times New Roman"/>
                <w:b/>
                <w:bCs/>
                <w:sz w:val="24"/>
                <w:szCs w:val="24"/>
              </w:rPr>
              <w:t xml:space="preserve">Тема 3.2. </w:t>
            </w:r>
            <w:r w:rsidRPr="00C41566">
              <w:rPr>
                <w:rFonts w:ascii="Times New Roman" w:hAnsi="Times New Roman"/>
                <w:b/>
                <w:sz w:val="24"/>
                <w:szCs w:val="24"/>
              </w:rPr>
              <w:t>Ди</w:t>
            </w:r>
            <w:r w:rsidRPr="00C41566">
              <w:rPr>
                <w:rFonts w:ascii="Times New Roman" w:hAnsi="Times New Roman"/>
                <w:b/>
                <w:sz w:val="24"/>
                <w:szCs w:val="24"/>
              </w:rPr>
              <w:t>а</w:t>
            </w:r>
            <w:r w:rsidRPr="00C41566">
              <w:rPr>
                <w:rFonts w:ascii="Times New Roman" w:hAnsi="Times New Roman"/>
                <w:b/>
                <w:sz w:val="24"/>
                <w:szCs w:val="24"/>
              </w:rPr>
              <w:t>лектика – уч</w:t>
            </w:r>
            <w:r w:rsidRPr="00C41566">
              <w:rPr>
                <w:rFonts w:ascii="Times New Roman" w:hAnsi="Times New Roman"/>
                <w:b/>
                <w:sz w:val="24"/>
                <w:szCs w:val="24"/>
              </w:rPr>
              <w:t>е</w:t>
            </w:r>
            <w:r w:rsidRPr="00C41566">
              <w:rPr>
                <w:rFonts w:ascii="Times New Roman" w:hAnsi="Times New Roman"/>
                <w:b/>
                <w:sz w:val="24"/>
                <w:szCs w:val="24"/>
              </w:rPr>
              <w:lastRenderedPageBreak/>
              <w:t>ние о разв</w:t>
            </w:r>
            <w:r w:rsidRPr="00C41566">
              <w:rPr>
                <w:rFonts w:ascii="Times New Roman" w:hAnsi="Times New Roman"/>
                <w:b/>
                <w:sz w:val="24"/>
                <w:szCs w:val="24"/>
              </w:rPr>
              <w:t>и</w:t>
            </w:r>
            <w:r w:rsidRPr="00C41566">
              <w:rPr>
                <w:rFonts w:ascii="Times New Roman" w:hAnsi="Times New Roman"/>
                <w:b/>
                <w:sz w:val="24"/>
                <w:szCs w:val="24"/>
              </w:rPr>
              <w:t>тии. Законы диалектики.</w:t>
            </w: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Содержание учебного материала </w:t>
            </w:r>
            <w:r w:rsidRPr="00C41566">
              <w:rPr>
                <w:rFonts w:ascii="Times New Roman" w:hAnsi="Times New Roman"/>
                <w:b/>
                <w:bCs/>
                <w:sz w:val="24"/>
                <w:szCs w:val="24"/>
              </w:rPr>
              <w:tab/>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ОК.06,</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 xml:space="preserve"> </w:t>
            </w:r>
          </w:p>
          <w:p w:rsidR="00B44CEA" w:rsidRPr="00C41566" w:rsidRDefault="00B44CEA" w:rsidP="00C41566">
            <w:pPr>
              <w:spacing w:after="0" w:line="360" w:lineRule="auto"/>
              <w:contextualSpacing/>
              <w:jc w:val="center"/>
              <w:rPr>
                <w:rFonts w:ascii="Times New Roman" w:hAnsi="Times New Roman"/>
                <w:b/>
                <w:sz w:val="24"/>
                <w:szCs w:val="24"/>
              </w:rPr>
            </w:pP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66"/>
              </w:numPr>
              <w:spacing w:after="0" w:line="360" w:lineRule="auto"/>
              <w:ind w:left="-49" w:firstLine="409"/>
              <w:contextualSpacing/>
              <w:jc w:val="both"/>
              <w:rPr>
                <w:rFonts w:ascii="Times New Roman" w:hAnsi="Times New Roman"/>
                <w:b/>
                <w:bCs/>
                <w:sz w:val="24"/>
                <w:szCs w:val="24"/>
              </w:rPr>
            </w:pPr>
            <w:r w:rsidRPr="00C41566">
              <w:rPr>
                <w:rFonts w:ascii="Times New Roman" w:hAnsi="Times New Roman"/>
                <w:sz w:val="24"/>
                <w:szCs w:val="24"/>
              </w:rPr>
              <w:t xml:space="preserve">Диалектика и метафизика как способы рассмотрения мира, подбора и использования </w:t>
            </w:r>
            <w:r w:rsidRPr="00C41566">
              <w:rPr>
                <w:rFonts w:ascii="Times New Roman" w:hAnsi="Times New Roman"/>
                <w:sz w:val="24"/>
                <w:szCs w:val="24"/>
              </w:rPr>
              <w:lastRenderedPageBreak/>
              <w:t>фактов, их синтеза в целост</w:t>
            </w:r>
            <w:r w:rsidRPr="00C41566">
              <w:rPr>
                <w:rFonts w:ascii="Times New Roman" w:hAnsi="Times New Roman"/>
                <w:sz w:val="24"/>
                <w:szCs w:val="24"/>
              </w:rPr>
              <w:softHyphen/>
              <w:t>ные философские концепции. Диалектика как методология, теория и метод познания. Концепция развития в диалектической философии. Категории диалектики: к</w:t>
            </w:r>
            <w:r w:rsidRPr="00C41566">
              <w:rPr>
                <w:rFonts w:ascii="Times New Roman" w:hAnsi="Times New Roman"/>
                <w:sz w:val="24"/>
                <w:szCs w:val="24"/>
              </w:rPr>
              <w:t>а</w:t>
            </w:r>
            <w:r w:rsidRPr="00C41566">
              <w:rPr>
                <w:rFonts w:ascii="Times New Roman" w:hAnsi="Times New Roman"/>
                <w:sz w:val="24"/>
                <w:szCs w:val="24"/>
              </w:rPr>
              <w:t>чество, количество, мера, скачок и пр. Законы диалектики. Диалектика и общая теория мир</w:t>
            </w:r>
            <w:r w:rsidRPr="00C41566">
              <w:rPr>
                <w:rFonts w:ascii="Times New Roman" w:hAnsi="Times New Roman"/>
                <w:sz w:val="24"/>
                <w:szCs w:val="24"/>
              </w:rPr>
              <w:t>о</w:t>
            </w:r>
            <w:r w:rsidRPr="00C41566">
              <w:rPr>
                <w:rFonts w:ascii="Times New Roman" w:hAnsi="Times New Roman"/>
                <w:sz w:val="24"/>
                <w:szCs w:val="24"/>
              </w:rPr>
              <w:t>здания. Диалектический характер природы, общества и мышления, его отражение в теории с</w:t>
            </w:r>
            <w:r w:rsidRPr="00C41566">
              <w:rPr>
                <w:rFonts w:ascii="Times New Roman" w:hAnsi="Times New Roman"/>
                <w:sz w:val="24"/>
                <w:szCs w:val="24"/>
              </w:rPr>
              <w:t>о</w:t>
            </w:r>
            <w:r w:rsidRPr="00C41566">
              <w:rPr>
                <w:rFonts w:ascii="Times New Roman" w:hAnsi="Times New Roman"/>
                <w:sz w:val="24"/>
                <w:szCs w:val="24"/>
              </w:rPr>
              <w:t xml:space="preserve">временной философии и науки. </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Тема 3.3. </w:t>
            </w:r>
            <w:r w:rsidRPr="00C41566">
              <w:rPr>
                <w:rFonts w:ascii="Times New Roman" w:hAnsi="Times New Roman"/>
                <w:b/>
                <w:sz w:val="24"/>
                <w:szCs w:val="24"/>
              </w:rPr>
              <w:t>Гн</w:t>
            </w:r>
            <w:r w:rsidRPr="00C41566">
              <w:rPr>
                <w:rFonts w:ascii="Times New Roman" w:hAnsi="Times New Roman"/>
                <w:b/>
                <w:sz w:val="24"/>
                <w:szCs w:val="24"/>
              </w:rPr>
              <w:t>о</w:t>
            </w:r>
            <w:r w:rsidRPr="00C41566">
              <w:rPr>
                <w:rFonts w:ascii="Times New Roman" w:hAnsi="Times New Roman"/>
                <w:b/>
                <w:sz w:val="24"/>
                <w:szCs w:val="24"/>
              </w:rPr>
              <w:t>сеология – ф</w:t>
            </w:r>
            <w:r w:rsidRPr="00C41566">
              <w:rPr>
                <w:rFonts w:ascii="Times New Roman" w:hAnsi="Times New Roman"/>
                <w:b/>
                <w:sz w:val="24"/>
                <w:szCs w:val="24"/>
              </w:rPr>
              <w:t>и</w:t>
            </w:r>
            <w:r w:rsidRPr="00C41566">
              <w:rPr>
                <w:rFonts w:ascii="Times New Roman" w:hAnsi="Times New Roman"/>
                <w:b/>
                <w:sz w:val="24"/>
                <w:szCs w:val="24"/>
              </w:rPr>
              <w:t>лософское учение о п</w:t>
            </w:r>
            <w:r w:rsidRPr="00C41566">
              <w:rPr>
                <w:rFonts w:ascii="Times New Roman" w:hAnsi="Times New Roman"/>
                <w:b/>
                <w:sz w:val="24"/>
                <w:szCs w:val="24"/>
              </w:rPr>
              <w:t>о</w:t>
            </w:r>
            <w:r w:rsidRPr="00C41566">
              <w:rPr>
                <w:rFonts w:ascii="Times New Roman" w:hAnsi="Times New Roman"/>
                <w:b/>
                <w:sz w:val="24"/>
                <w:szCs w:val="24"/>
              </w:rPr>
              <w:t>знании.</w:t>
            </w:r>
          </w:p>
        </w:tc>
        <w:tc>
          <w:tcPr>
            <w:tcW w:w="3390" w:type="pct"/>
          </w:tcPr>
          <w:p w:rsidR="00B44CEA" w:rsidRPr="00C41566" w:rsidRDefault="00B44CEA" w:rsidP="00C41566">
            <w:pPr>
              <w:spacing w:after="0" w:line="360" w:lineRule="auto"/>
              <w:ind w:left="-49" w:firstLine="409"/>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ОК.06,</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67"/>
              </w:numPr>
              <w:spacing w:after="0" w:line="360" w:lineRule="auto"/>
              <w:ind w:left="-49" w:firstLine="409"/>
              <w:contextualSpacing/>
              <w:jc w:val="both"/>
              <w:rPr>
                <w:rFonts w:ascii="Times New Roman" w:hAnsi="Times New Roman"/>
                <w:sz w:val="24"/>
                <w:szCs w:val="24"/>
              </w:rPr>
            </w:pPr>
            <w:r w:rsidRPr="00C41566">
              <w:rPr>
                <w:rFonts w:ascii="Times New Roman" w:hAnsi="Times New Roman"/>
                <w:sz w:val="24"/>
                <w:szCs w:val="24"/>
              </w:rPr>
              <w:t>Понятие и необходимость теории познания (гносеологии) как составной части филос</w:t>
            </w:r>
            <w:r w:rsidRPr="00C41566">
              <w:rPr>
                <w:rFonts w:ascii="Times New Roman" w:hAnsi="Times New Roman"/>
                <w:sz w:val="24"/>
                <w:szCs w:val="24"/>
              </w:rPr>
              <w:t>о</w:t>
            </w:r>
            <w:r w:rsidRPr="00C41566">
              <w:rPr>
                <w:rFonts w:ascii="Times New Roman" w:hAnsi="Times New Roman"/>
                <w:sz w:val="24"/>
                <w:szCs w:val="24"/>
              </w:rPr>
              <w:t xml:space="preserve">фии. Формирование основных проблем гносеологии. Различные решения и альтернативные гносеологические концепции. Агностицизм. Субъект и объект познания. </w:t>
            </w:r>
          </w:p>
          <w:p w:rsidR="00B44CEA" w:rsidRPr="00C41566" w:rsidRDefault="00B44CEA" w:rsidP="00C41566">
            <w:pPr>
              <w:numPr>
                <w:ilvl w:val="0"/>
                <w:numId w:val="167"/>
              </w:numPr>
              <w:spacing w:after="0" w:line="360" w:lineRule="auto"/>
              <w:ind w:left="-49" w:firstLine="409"/>
              <w:contextualSpacing/>
              <w:jc w:val="both"/>
              <w:rPr>
                <w:rFonts w:ascii="Times New Roman" w:hAnsi="Times New Roman"/>
                <w:sz w:val="24"/>
                <w:szCs w:val="24"/>
              </w:rPr>
            </w:pPr>
            <w:r w:rsidRPr="00C41566">
              <w:rPr>
                <w:rFonts w:ascii="Times New Roman" w:hAnsi="Times New Roman"/>
                <w:sz w:val="24"/>
                <w:szCs w:val="24"/>
              </w:rPr>
              <w:t>Чувственное познание и его формы. Рациональное познание: понятие, суждение, ум</w:t>
            </w:r>
            <w:r w:rsidRPr="00C41566">
              <w:rPr>
                <w:rFonts w:ascii="Times New Roman" w:hAnsi="Times New Roman"/>
                <w:sz w:val="24"/>
                <w:szCs w:val="24"/>
              </w:rPr>
              <w:t>о</w:t>
            </w:r>
            <w:r w:rsidRPr="00C41566">
              <w:rPr>
                <w:rFonts w:ascii="Times New Roman" w:hAnsi="Times New Roman"/>
                <w:sz w:val="24"/>
                <w:szCs w:val="24"/>
              </w:rPr>
              <w:t>заключение. Единство чувственного и рационального познания. Творчество.  Память и вообр</w:t>
            </w:r>
            <w:r w:rsidRPr="00C41566">
              <w:rPr>
                <w:rFonts w:ascii="Times New Roman" w:hAnsi="Times New Roman"/>
                <w:sz w:val="24"/>
                <w:szCs w:val="24"/>
              </w:rPr>
              <w:t>а</w:t>
            </w:r>
            <w:r w:rsidRPr="00C41566">
              <w:rPr>
                <w:rFonts w:ascii="Times New Roman" w:hAnsi="Times New Roman"/>
                <w:sz w:val="24"/>
                <w:szCs w:val="24"/>
              </w:rPr>
              <w:t xml:space="preserve">жение. Сознательное, бессознательное, </w:t>
            </w:r>
            <w:proofErr w:type="spellStart"/>
            <w:r w:rsidRPr="00C41566">
              <w:rPr>
                <w:rFonts w:ascii="Times New Roman" w:hAnsi="Times New Roman"/>
                <w:sz w:val="24"/>
                <w:szCs w:val="24"/>
              </w:rPr>
              <w:t>надсознательное</w:t>
            </w:r>
            <w:proofErr w:type="spellEnd"/>
            <w:r w:rsidRPr="00C41566">
              <w:rPr>
                <w:rFonts w:ascii="Times New Roman" w:hAnsi="Times New Roman"/>
                <w:sz w:val="24"/>
                <w:szCs w:val="24"/>
              </w:rPr>
              <w:t xml:space="preserve">. Фрейдизм о </w:t>
            </w:r>
            <w:proofErr w:type="gramStart"/>
            <w:r w:rsidRPr="00C41566">
              <w:rPr>
                <w:rFonts w:ascii="Times New Roman" w:hAnsi="Times New Roman"/>
                <w:sz w:val="24"/>
                <w:szCs w:val="24"/>
              </w:rPr>
              <w:t>бессознательном</w:t>
            </w:r>
            <w:proofErr w:type="gramEnd"/>
            <w:r w:rsidRPr="00C41566">
              <w:rPr>
                <w:rFonts w:ascii="Times New Roman" w:hAnsi="Times New Roman"/>
                <w:sz w:val="24"/>
                <w:szCs w:val="24"/>
              </w:rPr>
              <w:t>. Понятие истины (объективная абсолютная и относительная истина). Место и роль практики в процессе познания, проблема критерия качества знаний. Творческий личностный характер познавател</w:t>
            </w:r>
            <w:r w:rsidRPr="00C41566">
              <w:rPr>
                <w:rFonts w:ascii="Times New Roman" w:hAnsi="Times New Roman"/>
                <w:sz w:val="24"/>
                <w:szCs w:val="24"/>
              </w:rPr>
              <w:t>ь</w:t>
            </w:r>
            <w:r w:rsidRPr="00C41566">
              <w:rPr>
                <w:rFonts w:ascii="Times New Roman" w:hAnsi="Times New Roman"/>
                <w:sz w:val="24"/>
                <w:szCs w:val="24"/>
              </w:rPr>
              <w:t xml:space="preserve">ной деятельности человека. </w:t>
            </w:r>
          </w:p>
          <w:p w:rsidR="00B44CEA" w:rsidRPr="00C41566" w:rsidRDefault="00B44CEA" w:rsidP="00C41566">
            <w:pPr>
              <w:numPr>
                <w:ilvl w:val="0"/>
                <w:numId w:val="167"/>
              </w:numPr>
              <w:spacing w:after="0" w:line="360" w:lineRule="auto"/>
              <w:ind w:left="-49" w:firstLine="409"/>
              <w:contextualSpacing/>
              <w:jc w:val="both"/>
              <w:rPr>
                <w:rFonts w:ascii="Times New Roman" w:hAnsi="Times New Roman"/>
                <w:b/>
                <w:bCs/>
                <w:sz w:val="24"/>
                <w:szCs w:val="24"/>
              </w:rPr>
            </w:pPr>
            <w:r w:rsidRPr="00C41566">
              <w:rPr>
                <w:rFonts w:ascii="Times New Roman" w:hAnsi="Times New Roman"/>
                <w:sz w:val="24"/>
                <w:szCs w:val="24"/>
              </w:rPr>
              <w:t xml:space="preserve">Учение о сознании в </w:t>
            </w:r>
            <w:proofErr w:type="spellStart"/>
            <w:r w:rsidRPr="00C41566">
              <w:rPr>
                <w:rFonts w:ascii="Times New Roman" w:hAnsi="Times New Roman"/>
                <w:sz w:val="24"/>
                <w:szCs w:val="24"/>
              </w:rPr>
              <w:t>историко</w:t>
            </w:r>
            <w:proofErr w:type="spellEnd"/>
            <w:r w:rsidRPr="00C41566">
              <w:rPr>
                <w:rFonts w:ascii="Times New Roman" w:hAnsi="Times New Roman"/>
                <w:sz w:val="24"/>
                <w:szCs w:val="24"/>
              </w:rPr>
              <w:t xml:space="preserve"> – философской мысли. Происхождение сознания и его сущность. Сознание как высшая форма психического отражения и объективная реальность. Идеальность сознания и его структура. Общественная природа сознания. </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3.4. </w:t>
            </w:r>
            <w:r w:rsidRPr="00C41566">
              <w:rPr>
                <w:rFonts w:ascii="Times New Roman" w:hAnsi="Times New Roman"/>
                <w:b/>
                <w:sz w:val="24"/>
                <w:szCs w:val="24"/>
              </w:rPr>
              <w:t>Ф</w:t>
            </w:r>
            <w:r w:rsidRPr="00C41566">
              <w:rPr>
                <w:rFonts w:ascii="Times New Roman" w:hAnsi="Times New Roman"/>
                <w:b/>
                <w:sz w:val="24"/>
                <w:szCs w:val="24"/>
              </w:rPr>
              <w:t>и</w:t>
            </w:r>
            <w:r w:rsidRPr="00C41566">
              <w:rPr>
                <w:rFonts w:ascii="Times New Roman" w:hAnsi="Times New Roman"/>
                <w:b/>
                <w:sz w:val="24"/>
                <w:szCs w:val="24"/>
              </w:rPr>
              <w:t>лософская а</w:t>
            </w:r>
            <w:r w:rsidRPr="00C41566">
              <w:rPr>
                <w:rFonts w:ascii="Times New Roman" w:hAnsi="Times New Roman"/>
                <w:b/>
                <w:sz w:val="24"/>
                <w:szCs w:val="24"/>
              </w:rPr>
              <w:t>н</w:t>
            </w:r>
            <w:r w:rsidRPr="00C41566">
              <w:rPr>
                <w:rFonts w:ascii="Times New Roman" w:hAnsi="Times New Roman"/>
                <w:b/>
                <w:sz w:val="24"/>
                <w:szCs w:val="24"/>
              </w:rPr>
              <w:t>тропология о человеке.</w:t>
            </w: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ОК.06,</w:t>
            </w:r>
          </w:p>
          <w:p w:rsidR="00B44CEA" w:rsidRPr="00C41566" w:rsidRDefault="00B44CEA" w:rsidP="00C41566">
            <w:pPr>
              <w:spacing w:after="0" w:line="360" w:lineRule="auto"/>
              <w:contextualSpacing/>
              <w:jc w:val="center"/>
              <w:rPr>
                <w:rFonts w:ascii="Times New Roman" w:hAnsi="Times New Roman"/>
                <w:sz w:val="24"/>
                <w:szCs w:val="24"/>
              </w:rPr>
            </w:pP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lastRenderedPageBreak/>
              <w:t xml:space="preserve">  </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68"/>
              </w:numPr>
              <w:spacing w:after="0" w:line="360" w:lineRule="auto"/>
              <w:ind w:left="0" w:firstLine="360"/>
              <w:contextualSpacing/>
              <w:jc w:val="both"/>
              <w:rPr>
                <w:rFonts w:ascii="Times New Roman" w:hAnsi="Times New Roman"/>
                <w:sz w:val="24"/>
                <w:szCs w:val="24"/>
              </w:rPr>
            </w:pPr>
            <w:r w:rsidRPr="00C41566">
              <w:rPr>
                <w:rFonts w:ascii="Times New Roman" w:hAnsi="Times New Roman"/>
                <w:sz w:val="24"/>
                <w:szCs w:val="24"/>
              </w:rPr>
              <w:t xml:space="preserve">Философская антропология как научная дисциплина и её предмет. Философия о природе человека. Проблема человека в истории философской мысли. </w:t>
            </w:r>
            <w:proofErr w:type="spellStart"/>
            <w:r w:rsidRPr="00C41566">
              <w:rPr>
                <w:rFonts w:ascii="Times New Roman" w:hAnsi="Times New Roman"/>
                <w:sz w:val="24"/>
                <w:szCs w:val="24"/>
              </w:rPr>
              <w:t>Биосоциальная</w:t>
            </w:r>
            <w:proofErr w:type="spellEnd"/>
            <w:r w:rsidRPr="00C41566">
              <w:rPr>
                <w:rFonts w:ascii="Times New Roman" w:hAnsi="Times New Roman"/>
                <w:sz w:val="24"/>
                <w:szCs w:val="24"/>
              </w:rPr>
              <w:t xml:space="preserve"> сущность челов</w:t>
            </w:r>
            <w:r w:rsidRPr="00C41566">
              <w:rPr>
                <w:rFonts w:ascii="Times New Roman" w:hAnsi="Times New Roman"/>
                <w:sz w:val="24"/>
                <w:szCs w:val="24"/>
              </w:rPr>
              <w:t>е</w:t>
            </w:r>
            <w:r w:rsidRPr="00C41566">
              <w:rPr>
                <w:rFonts w:ascii="Times New Roman" w:hAnsi="Times New Roman"/>
                <w:sz w:val="24"/>
                <w:szCs w:val="24"/>
              </w:rPr>
              <w:t xml:space="preserve">ка. Проблемы </w:t>
            </w:r>
            <w:proofErr w:type="spellStart"/>
            <w:r w:rsidRPr="00C41566">
              <w:rPr>
                <w:rFonts w:ascii="Times New Roman" w:hAnsi="Times New Roman"/>
                <w:sz w:val="24"/>
                <w:szCs w:val="24"/>
              </w:rPr>
              <w:t>антропосоциогенеза</w:t>
            </w:r>
            <w:proofErr w:type="spellEnd"/>
            <w:r w:rsidRPr="00C41566">
              <w:rPr>
                <w:rFonts w:ascii="Times New Roman" w:hAnsi="Times New Roman"/>
                <w:sz w:val="24"/>
                <w:szCs w:val="24"/>
              </w:rPr>
              <w:t>. Представление о сущности человека в истории филосо</w:t>
            </w:r>
            <w:r w:rsidRPr="00C41566">
              <w:rPr>
                <w:rFonts w:ascii="Times New Roman" w:hAnsi="Times New Roman"/>
                <w:sz w:val="24"/>
                <w:szCs w:val="24"/>
              </w:rPr>
              <w:t>ф</w:t>
            </w:r>
            <w:r w:rsidRPr="00C41566">
              <w:rPr>
                <w:rFonts w:ascii="Times New Roman" w:hAnsi="Times New Roman"/>
                <w:sz w:val="24"/>
                <w:szCs w:val="24"/>
              </w:rPr>
              <w:lastRenderedPageBreak/>
              <w:t>ской мысли.</w:t>
            </w:r>
          </w:p>
          <w:p w:rsidR="00B44CEA" w:rsidRPr="00C41566" w:rsidRDefault="00B44CEA" w:rsidP="00C41566">
            <w:pPr>
              <w:numPr>
                <w:ilvl w:val="0"/>
                <w:numId w:val="168"/>
              </w:numPr>
              <w:spacing w:after="0" w:line="360" w:lineRule="auto"/>
              <w:ind w:left="0" w:firstLine="360"/>
              <w:contextualSpacing/>
              <w:jc w:val="both"/>
              <w:rPr>
                <w:rFonts w:ascii="Times New Roman" w:hAnsi="Times New Roman"/>
                <w:sz w:val="24"/>
                <w:szCs w:val="24"/>
              </w:rPr>
            </w:pPr>
            <w:r w:rsidRPr="00C41566">
              <w:rPr>
                <w:rFonts w:ascii="Times New Roman" w:hAnsi="Times New Roman"/>
                <w:sz w:val="24"/>
                <w:szCs w:val="24"/>
              </w:rPr>
              <w:t>Человек как личность. Сущность характеристик личности. Проблемы типологии личн</w:t>
            </w:r>
            <w:r w:rsidRPr="00C41566">
              <w:rPr>
                <w:rFonts w:ascii="Times New Roman" w:hAnsi="Times New Roman"/>
                <w:sz w:val="24"/>
                <w:szCs w:val="24"/>
              </w:rPr>
              <w:t>о</w:t>
            </w:r>
            <w:r w:rsidRPr="00C41566">
              <w:rPr>
                <w:rFonts w:ascii="Times New Roman" w:hAnsi="Times New Roman"/>
                <w:sz w:val="24"/>
                <w:szCs w:val="24"/>
              </w:rPr>
              <w:t>сти. Механизмы социализации личности. Личность и индивид. Деятельность как способ сущ</w:t>
            </w:r>
            <w:r w:rsidRPr="00C41566">
              <w:rPr>
                <w:rFonts w:ascii="Times New Roman" w:hAnsi="Times New Roman"/>
                <w:sz w:val="24"/>
                <w:szCs w:val="24"/>
              </w:rPr>
              <w:t>е</w:t>
            </w:r>
            <w:r w:rsidRPr="00C41566">
              <w:rPr>
                <w:rFonts w:ascii="Times New Roman" w:hAnsi="Times New Roman"/>
                <w:sz w:val="24"/>
                <w:szCs w:val="24"/>
              </w:rPr>
              <w:t>ствования человека. Сущность и специфические характеристики деятельности человека. Стру</w:t>
            </w:r>
            <w:r w:rsidRPr="00C41566">
              <w:rPr>
                <w:rFonts w:ascii="Times New Roman" w:hAnsi="Times New Roman"/>
                <w:sz w:val="24"/>
                <w:szCs w:val="24"/>
              </w:rPr>
              <w:t>к</w:t>
            </w:r>
            <w:r w:rsidRPr="00C41566">
              <w:rPr>
                <w:rFonts w:ascii="Times New Roman" w:hAnsi="Times New Roman"/>
                <w:sz w:val="24"/>
                <w:szCs w:val="24"/>
              </w:rPr>
              <w:t>тура, виды, формы и уровни деятельности.</w:t>
            </w:r>
          </w:p>
          <w:p w:rsidR="00B44CEA" w:rsidRPr="00C41566" w:rsidRDefault="00B44CEA" w:rsidP="00C41566">
            <w:pPr>
              <w:numPr>
                <w:ilvl w:val="0"/>
                <w:numId w:val="168"/>
              </w:numPr>
              <w:spacing w:after="0" w:line="360" w:lineRule="auto"/>
              <w:ind w:left="0" w:firstLine="360"/>
              <w:contextualSpacing/>
              <w:jc w:val="both"/>
              <w:rPr>
                <w:rFonts w:ascii="Times New Roman" w:hAnsi="Times New Roman"/>
                <w:b/>
                <w:bCs/>
                <w:sz w:val="24"/>
                <w:szCs w:val="24"/>
              </w:rPr>
            </w:pPr>
            <w:r w:rsidRPr="00C41566">
              <w:rPr>
                <w:rFonts w:ascii="Times New Roman" w:hAnsi="Times New Roman"/>
                <w:sz w:val="24"/>
                <w:szCs w:val="24"/>
              </w:rPr>
              <w:t xml:space="preserve">Свобода как философская категория. Проблема свободы человека. </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Тема 3.5. </w:t>
            </w:r>
            <w:r w:rsidRPr="00C41566">
              <w:rPr>
                <w:rFonts w:ascii="Times New Roman" w:hAnsi="Times New Roman"/>
                <w:b/>
                <w:sz w:val="24"/>
                <w:szCs w:val="24"/>
              </w:rPr>
              <w:t>Ф</w:t>
            </w:r>
            <w:r w:rsidRPr="00C41566">
              <w:rPr>
                <w:rFonts w:ascii="Times New Roman" w:hAnsi="Times New Roman"/>
                <w:b/>
                <w:sz w:val="24"/>
                <w:szCs w:val="24"/>
              </w:rPr>
              <w:t>и</w:t>
            </w:r>
            <w:r w:rsidRPr="00C41566">
              <w:rPr>
                <w:rFonts w:ascii="Times New Roman" w:hAnsi="Times New Roman"/>
                <w:b/>
                <w:sz w:val="24"/>
                <w:szCs w:val="24"/>
              </w:rPr>
              <w:t>лософия общ</w:t>
            </w:r>
            <w:r w:rsidRPr="00C41566">
              <w:rPr>
                <w:rFonts w:ascii="Times New Roman" w:hAnsi="Times New Roman"/>
                <w:b/>
                <w:sz w:val="24"/>
                <w:szCs w:val="24"/>
              </w:rPr>
              <w:t>е</w:t>
            </w:r>
            <w:r w:rsidRPr="00C41566">
              <w:rPr>
                <w:rFonts w:ascii="Times New Roman" w:hAnsi="Times New Roman"/>
                <w:b/>
                <w:sz w:val="24"/>
                <w:szCs w:val="24"/>
              </w:rPr>
              <w:t>ства.</w:t>
            </w:r>
          </w:p>
        </w:tc>
        <w:tc>
          <w:tcPr>
            <w:tcW w:w="3390" w:type="pct"/>
          </w:tcPr>
          <w:p w:rsidR="00B44CEA" w:rsidRPr="00C41566" w:rsidRDefault="00B44CEA" w:rsidP="00C41566">
            <w:pPr>
              <w:spacing w:after="0" w:line="360" w:lineRule="auto"/>
              <w:ind w:firstLine="360"/>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ОК.06</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75"/>
              </w:numPr>
              <w:spacing w:after="0" w:line="360" w:lineRule="auto"/>
              <w:ind w:left="0" w:firstLine="360"/>
              <w:contextualSpacing/>
              <w:jc w:val="both"/>
              <w:rPr>
                <w:rFonts w:ascii="Times New Roman" w:hAnsi="Times New Roman"/>
                <w:b/>
                <w:bCs/>
                <w:sz w:val="24"/>
                <w:szCs w:val="24"/>
              </w:rPr>
            </w:pPr>
            <w:r w:rsidRPr="00C41566">
              <w:rPr>
                <w:rFonts w:ascii="Times New Roman" w:hAnsi="Times New Roman"/>
                <w:sz w:val="24"/>
                <w:szCs w:val="24"/>
              </w:rPr>
              <w:t xml:space="preserve">Социальная философия как знание об обществе. Структура современного социально – философского знания. </w:t>
            </w:r>
            <w:proofErr w:type="gramStart"/>
            <w:r w:rsidRPr="00C41566">
              <w:rPr>
                <w:rFonts w:ascii="Times New Roman" w:hAnsi="Times New Roman"/>
                <w:sz w:val="24"/>
                <w:szCs w:val="24"/>
              </w:rPr>
              <w:t>Социальное</w:t>
            </w:r>
            <w:proofErr w:type="gramEnd"/>
            <w:r w:rsidRPr="00C41566">
              <w:rPr>
                <w:rFonts w:ascii="Times New Roman" w:hAnsi="Times New Roman"/>
                <w:sz w:val="24"/>
                <w:szCs w:val="24"/>
              </w:rPr>
              <w:t xml:space="preserve"> как объект философского познания. Происхождение общ</w:t>
            </w:r>
            <w:r w:rsidRPr="00C41566">
              <w:rPr>
                <w:rFonts w:ascii="Times New Roman" w:hAnsi="Times New Roman"/>
                <w:sz w:val="24"/>
                <w:szCs w:val="24"/>
              </w:rPr>
              <w:t>е</w:t>
            </w:r>
            <w:r w:rsidRPr="00C41566">
              <w:rPr>
                <w:rFonts w:ascii="Times New Roman" w:hAnsi="Times New Roman"/>
                <w:sz w:val="24"/>
                <w:szCs w:val="24"/>
              </w:rPr>
              <w:t xml:space="preserve">ства. Сущность общества. Общество и его структура. Подсистемы общества. </w:t>
            </w:r>
            <w:proofErr w:type="gramStart"/>
            <w:r w:rsidRPr="00C41566">
              <w:rPr>
                <w:rFonts w:ascii="Times New Roman" w:hAnsi="Times New Roman"/>
                <w:sz w:val="24"/>
                <w:szCs w:val="24"/>
              </w:rPr>
              <w:t>Объективное</w:t>
            </w:r>
            <w:proofErr w:type="gramEnd"/>
            <w:r w:rsidRPr="00C41566">
              <w:rPr>
                <w:rFonts w:ascii="Times New Roman" w:hAnsi="Times New Roman"/>
                <w:sz w:val="24"/>
                <w:szCs w:val="24"/>
              </w:rPr>
              <w:t xml:space="preserve"> и субъективное в обществе. Социальная трансформация. </w:t>
            </w:r>
            <w:proofErr w:type="gramStart"/>
            <w:r w:rsidRPr="00C41566">
              <w:rPr>
                <w:rFonts w:ascii="Times New Roman" w:hAnsi="Times New Roman"/>
                <w:sz w:val="24"/>
                <w:szCs w:val="24"/>
              </w:rPr>
              <w:t>Материальное</w:t>
            </w:r>
            <w:proofErr w:type="gramEnd"/>
            <w:r w:rsidRPr="00C41566">
              <w:rPr>
                <w:rFonts w:ascii="Times New Roman" w:hAnsi="Times New Roman"/>
                <w:sz w:val="24"/>
                <w:szCs w:val="24"/>
              </w:rPr>
              <w:t xml:space="preserve"> и духовное в применении к обществу. Общественное бытие и общественное сознание. Формы общественного сознания. Основные философские концепции общества. Человек и общество. </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3.6. </w:t>
            </w:r>
            <w:r w:rsidRPr="00C41566">
              <w:rPr>
                <w:rFonts w:ascii="Times New Roman" w:hAnsi="Times New Roman"/>
                <w:b/>
                <w:sz w:val="24"/>
                <w:szCs w:val="24"/>
              </w:rPr>
              <w:t>Ф</w:t>
            </w:r>
            <w:r w:rsidRPr="00C41566">
              <w:rPr>
                <w:rFonts w:ascii="Times New Roman" w:hAnsi="Times New Roman"/>
                <w:b/>
                <w:sz w:val="24"/>
                <w:szCs w:val="24"/>
              </w:rPr>
              <w:t>и</w:t>
            </w:r>
            <w:r w:rsidRPr="00C41566">
              <w:rPr>
                <w:rFonts w:ascii="Times New Roman" w:hAnsi="Times New Roman"/>
                <w:b/>
                <w:sz w:val="24"/>
                <w:szCs w:val="24"/>
              </w:rPr>
              <w:t>лософия ист</w:t>
            </w:r>
            <w:r w:rsidRPr="00C41566">
              <w:rPr>
                <w:rFonts w:ascii="Times New Roman" w:hAnsi="Times New Roman"/>
                <w:b/>
                <w:sz w:val="24"/>
                <w:szCs w:val="24"/>
              </w:rPr>
              <w:t>о</w:t>
            </w:r>
            <w:r w:rsidRPr="00C41566">
              <w:rPr>
                <w:rFonts w:ascii="Times New Roman" w:hAnsi="Times New Roman"/>
                <w:b/>
                <w:sz w:val="24"/>
                <w:szCs w:val="24"/>
              </w:rPr>
              <w:t>рии.</w:t>
            </w:r>
          </w:p>
        </w:tc>
        <w:tc>
          <w:tcPr>
            <w:tcW w:w="3390" w:type="pct"/>
          </w:tcPr>
          <w:p w:rsidR="00B44CEA" w:rsidRPr="00C41566" w:rsidRDefault="00B44CEA" w:rsidP="00C41566">
            <w:pPr>
              <w:spacing w:after="0" w:line="360" w:lineRule="auto"/>
              <w:ind w:firstLine="360"/>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ОК.06</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76"/>
              </w:numPr>
              <w:spacing w:after="0" w:line="360" w:lineRule="auto"/>
              <w:ind w:left="0" w:firstLine="360"/>
              <w:contextualSpacing/>
              <w:jc w:val="both"/>
              <w:rPr>
                <w:rFonts w:ascii="Times New Roman" w:hAnsi="Times New Roman"/>
                <w:b/>
                <w:bCs/>
                <w:sz w:val="24"/>
                <w:szCs w:val="24"/>
              </w:rPr>
            </w:pPr>
            <w:r w:rsidRPr="00C41566">
              <w:rPr>
                <w:rFonts w:ascii="Times New Roman" w:hAnsi="Times New Roman"/>
                <w:sz w:val="24"/>
                <w:szCs w:val="24"/>
              </w:rPr>
              <w:t>Сущность идеалистического и материалистического понимания истории. Вопрос о н</w:t>
            </w:r>
            <w:r w:rsidRPr="00C41566">
              <w:rPr>
                <w:rFonts w:ascii="Times New Roman" w:hAnsi="Times New Roman"/>
                <w:sz w:val="24"/>
                <w:szCs w:val="24"/>
              </w:rPr>
              <w:t>а</w:t>
            </w:r>
            <w:r w:rsidRPr="00C41566">
              <w:rPr>
                <w:rFonts w:ascii="Times New Roman" w:hAnsi="Times New Roman"/>
                <w:sz w:val="24"/>
                <w:szCs w:val="24"/>
              </w:rPr>
              <w:t xml:space="preserve">правленности и движущих силах исторического развития. Теологическая </w:t>
            </w:r>
            <w:proofErr w:type="spellStart"/>
            <w:r w:rsidRPr="00C41566">
              <w:rPr>
                <w:rFonts w:ascii="Times New Roman" w:hAnsi="Times New Roman"/>
                <w:sz w:val="24"/>
                <w:szCs w:val="24"/>
              </w:rPr>
              <w:t>историософия</w:t>
            </w:r>
            <w:proofErr w:type="spellEnd"/>
            <w:r w:rsidRPr="00C41566">
              <w:rPr>
                <w:rFonts w:ascii="Times New Roman" w:hAnsi="Times New Roman"/>
                <w:sz w:val="24"/>
                <w:szCs w:val="24"/>
              </w:rPr>
              <w:t xml:space="preserve"> (Авг</w:t>
            </w:r>
            <w:r w:rsidRPr="00C41566">
              <w:rPr>
                <w:rFonts w:ascii="Times New Roman" w:hAnsi="Times New Roman"/>
                <w:sz w:val="24"/>
                <w:szCs w:val="24"/>
              </w:rPr>
              <w:t>у</w:t>
            </w:r>
            <w:r w:rsidRPr="00C41566">
              <w:rPr>
                <w:rFonts w:ascii="Times New Roman" w:hAnsi="Times New Roman"/>
                <w:sz w:val="24"/>
                <w:szCs w:val="24"/>
              </w:rPr>
              <w:t xml:space="preserve">стин), объективно-идеалистическая философия истории (Гегель). Волюнтаризм в философии истории (Т. </w:t>
            </w:r>
            <w:proofErr w:type="spellStart"/>
            <w:r w:rsidRPr="00C41566">
              <w:rPr>
                <w:rFonts w:ascii="Times New Roman" w:hAnsi="Times New Roman"/>
                <w:sz w:val="24"/>
                <w:szCs w:val="24"/>
              </w:rPr>
              <w:t>Карлейль</w:t>
            </w:r>
            <w:proofErr w:type="spellEnd"/>
            <w:r w:rsidRPr="00C41566">
              <w:rPr>
                <w:rFonts w:ascii="Times New Roman" w:hAnsi="Times New Roman"/>
                <w:sz w:val="24"/>
                <w:szCs w:val="24"/>
              </w:rPr>
              <w:t xml:space="preserve">). Географический и экономический детерминизм в философии истории. Философия марксизма и современность. </w:t>
            </w:r>
            <w:proofErr w:type="gramStart"/>
            <w:r w:rsidRPr="00C41566">
              <w:rPr>
                <w:rFonts w:ascii="Times New Roman" w:hAnsi="Times New Roman"/>
                <w:sz w:val="24"/>
                <w:szCs w:val="24"/>
              </w:rPr>
              <w:t>Формационная</w:t>
            </w:r>
            <w:proofErr w:type="gramEnd"/>
            <w:r w:rsidRPr="00C41566">
              <w:rPr>
                <w:rFonts w:ascii="Times New Roman" w:hAnsi="Times New Roman"/>
                <w:sz w:val="24"/>
                <w:szCs w:val="24"/>
              </w:rPr>
              <w:t xml:space="preserve"> и </w:t>
            </w:r>
            <w:proofErr w:type="spellStart"/>
            <w:r w:rsidRPr="00C41566">
              <w:rPr>
                <w:rFonts w:ascii="Times New Roman" w:hAnsi="Times New Roman"/>
                <w:sz w:val="24"/>
                <w:szCs w:val="24"/>
              </w:rPr>
              <w:t>цивилизационная</w:t>
            </w:r>
            <w:proofErr w:type="spellEnd"/>
            <w:r w:rsidRPr="00C41566">
              <w:rPr>
                <w:rFonts w:ascii="Times New Roman" w:hAnsi="Times New Roman"/>
                <w:sz w:val="24"/>
                <w:szCs w:val="24"/>
              </w:rPr>
              <w:t xml:space="preserve"> концепции общес</w:t>
            </w:r>
            <w:r w:rsidRPr="00C41566">
              <w:rPr>
                <w:rFonts w:ascii="Times New Roman" w:hAnsi="Times New Roman"/>
                <w:sz w:val="24"/>
                <w:szCs w:val="24"/>
              </w:rPr>
              <w:t>т</w:t>
            </w:r>
            <w:r w:rsidRPr="00C41566">
              <w:rPr>
                <w:rFonts w:ascii="Times New Roman" w:hAnsi="Times New Roman"/>
                <w:sz w:val="24"/>
                <w:szCs w:val="24"/>
              </w:rPr>
              <w:t>венного развития. Вопрос о смысле и конце истории.</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3.7. </w:t>
            </w:r>
            <w:r w:rsidRPr="00C41566">
              <w:rPr>
                <w:rFonts w:ascii="Times New Roman" w:hAnsi="Times New Roman"/>
                <w:b/>
                <w:sz w:val="24"/>
                <w:szCs w:val="24"/>
              </w:rPr>
              <w:t>Ф</w:t>
            </w:r>
            <w:r w:rsidRPr="00C41566">
              <w:rPr>
                <w:rFonts w:ascii="Times New Roman" w:hAnsi="Times New Roman"/>
                <w:b/>
                <w:sz w:val="24"/>
                <w:szCs w:val="24"/>
              </w:rPr>
              <w:t>и</w:t>
            </w:r>
            <w:r w:rsidRPr="00C41566">
              <w:rPr>
                <w:rFonts w:ascii="Times New Roman" w:hAnsi="Times New Roman"/>
                <w:b/>
                <w:sz w:val="24"/>
                <w:szCs w:val="24"/>
              </w:rPr>
              <w:lastRenderedPageBreak/>
              <w:t>лософия кул</w:t>
            </w:r>
            <w:r w:rsidRPr="00C41566">
              <w:rPr>
                <w:rFonts w:ascii="Times New Roman" w:hAnsi="Times New Roman"/>
                <w:b/>
                <w:sz w:val="24"/>
                <w:szCs w:val="24"/>
              </w:rPr>
              <w:t>ь</w:t>
            </w:r>
            <w:r w:rsidRPr="00C41566">
              <w:rPr>
                <w:rFonts w:ascii="Times New Roman" w:hAnsi="Times New Roman"/>
                <w:b/>
                <w:sz w:val="24"/>
                <w:szCs w:val="24"/>
              </w:rPr>
              <w:t>туры.</w:t>
            </w: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ОК.04,</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ОК.06,</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 xml:space="preserve"> </w:t>
            </w: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 xml:space="preserve"> </w:t>
            </w:r>
          </w:p>
        </w:tc>
      </w:tr>
      <w:tr w:rsidR="00B44CEA" w:rsidRPr="00C41566" w:rsidTr="00CC0654">
        <w:trPr>
          <w:trHeight w:val="1388"/>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69"/>
              </w:numPr>
              <w:spacing w:after="0" w:line="360" w:lineRule="auto"/>
              <w:ind w:left="0" w:firstLine="360"/>
              <w:contextualSpacing/>
              <w:rPr>
                <w:rFonts w:ascii="Times New Roman" w:hAnsi="Times New Roman"/>
                <w:b/>
                <w:bCs/>
                <w:sz w:val="24"/>
                <w:szCs w:val="24"/>
              </w:rPr>
            </w:pPr>
            <w:r w:rsidRPr="00C41566">
              <w:rPr>
                <w:rFonts w:ascii="Times New Roman" w:hAnsi="Times New Roman"/>
                <w:sz w:val="24"/>
                <w:szCs w:val="24"/>
              </w:rPr>
              <w:t>Определение культуры. Культура как неотъемлемая черта бытия человека, её связь с деятельностью и социумом. Виды культуры, культура материальная и духовная. Соотношение культуры и природы как философская проблема. Основные теории происхождения культуры (</w:t>
            </w:r>
            <w:proofErr w:type="spellStart"/>
            <w:r w:rsidRPr="00C41566">
              <w:rPr>
                <w:rFonts w:ascii="Times New Roman" w:hAnsi="Times New Roman"/>
                <w:sz w:val="24"/>
                <w:szCs w:val="24"/>
              </w:rPr>
              <w:t>культурогенеза</w:t>
            </w:r>
            <w:proofErr w:type="spellEnd"/>
            <w:r w:rsidRPr="00C41566">
              <w:rPr>
                <w:rFonts w:ascii="Times New Roman" w:hAnsi="Times New Roman"/>
                <w:sz w:val="24"/>
                <w:szCs w:val="24"/>
              </w:rPr>
              <w:t>), их связь с философскими концепциями. Понятие «цивилизация», его взаим</w:t>
            </w:r>
            <w:r w:rsidRPr="00C41566">
              <w:rPr>
                <w:rFonts w:ascii="Times New Roman" w:hAnsi="Times New Roman"/>
                <w:sz w:val="24"/>
                <w:szCs w:val="24"/>
              </w:rPr>
              <w:t>о</w:t>
            </w:r>
            <w:r w:rsidRPr="00C41566">
              <w:rPr>
                <w:rFonts w:ascii="Times New Roman" w:hAnsi="Times New Roman"/>
                <w:sz w:val="24"/>
                <w:szCs w:val="24"/>
              </w:rPr>
              <w:t>отношение с понятием «культура». Теории локальных цивилизаций. Воспитательная роль кул</w:t>
            </w:r>
            <w:r w:rsidRPr="00C41566">
              <w:rPr>
                <w:rFonts w:ascii="Times New Roman" w:hAnsi="Times New Roman"/>
                <w:sz w:val="24"/>
                <w:szCs w:val="24"/>
              </w:rPr>
              <w:t>ь</w:t>
            </w:r>
            <w:r w:rsidRPr="00C41566">
              <w:rPr>
                <w:rFonts w:ascii="Times New Roman" w:hAnsi="Times New Roman"/>
                <w:sz w:val="24"/>
                <w:szCs w:val="24"/>
              </w:rPr>
              <w:t>туры.</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Тема 3.8. </w:t>
            </w:r>
            <w:r w:rsidRPr="00C41566">
              <w:rPr>
                <w:rFonts w:ascii="Times New Roman" w:hAnsi="Times New Roman"/>
                <w:b/>
                <w:sz w:val="24"/>
                <w:szCs w:val="24"/>
              </w:rPr>
              <w:t>А</w:t>
            </w:r>
            <w:r w:rsidRPr="00C41566">
              <w:rPr>
                <w:rFonts w:ascii="Times New Roman" w:hAnsi="Times New Roman"/>
                <w:b/>
                <w:sz w:val="24"/>
                <w:szCs w:val="24"/>
              </w:rPr>
              <w:t>к</w:t>
            </w:r>
            <w:r w:rsidRPr="00C41566">
              <w:rPr>
                <w:rFonts w:ascii="Times New Roman" w:hAnsi="Times New Roman"/>
                <w:b/>
                <w:sz w:val="24"/>
                <w:szCs w:val="24"/>
              </w:rPr>
              <w:t>сиология как учение о це</w:t>
            </w:r>
            <w:r w:rsidRPr="00C41566">
              <w:rPr>
                <w:rFonts w:ascii="Times New Roman" w:hAnsi="Times New Roman"/>
                <w:b/>
                <w:sz w:val="24"/>
                <w:szCs w:val="24"/>
              </w:rPr>
              <w:t>н</w:t>
            </w:r>
            <w:r w:rsidRPr="00C41566">
              <w:rPr>
                <w:rFonts w:ascii="Times New Roman" w:hAnsi="Times New Roman"/>
                <w:b/>
                <w:sz w:val="24"/>
                <w:szCs w:val="24"/>
              </w:rPr>
              <w:t>ностях.</w:t>
            </w:r>
          </w:p>
        </w:tc>
        <w:tc>
          <w:tcPr>
            <w:tcW w:w="3390" w:type="pct"/>
          </w:tcPr>
          <w:p w:rsidR="00B44CEA" w:rsidRPr="00C41566" w:rsidRDefault="00B44CEA" w:rsidP="00C41566">
            <w:pPr>
              <w:spacing w:after="0" w:line="360" w:lineRule="auto"/>
              <w:ind w:firstLine="360"/>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ОК.06,</w:t>
            </w:r>
          </w:p>
          <w:p w:rsidR="00B44CEA" w:rsidRPr="00C41566" w:rsidRDefault="00B44CEA" w:rsidP="00C41566">
            <w:pPr>
              <w:spacing w:after="0" w:line="360" w:lineRule="auto"/>
              <w:contextualSpacing/>
              <w:jc w:val="center"/>
              <w:rPr>
                <w:rFonts w:ascii="Times New Roman" w:hAnsi="Times New Roman"/>
                <w:sz w:val="24"/>
                <w:szCs w:val="24"/>
              </w:rPr>
            </w:pP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 xml:space="preserve"> </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70"/>
              </w:numPr>
              <w:spacing w:after="0" w:line="360" w:lineRule="auto"/>
              <w:ind w:left="0" w:firstLine="360"/>
              <w:contextualSpacing/>
              <w:jc w:val="both"/>
              <w:rPr>
                <w:rFonts w:ascii="Times New Roman" w:hAnsi="Times New Roman"/>
                <w:b/>
                <w:bCs/>
                <w:sz w:val="24"/>
                <w:szCs w:val="24"/>
              </w:rPr>
            </w:pPr>
            <w:r w:rsidRPr="00C41566">
              <w:rPr>
                <w:rFonts w:ascii="Times New Roman" w:hAnsi="Times New Roman"/>
                <w:sz w:val="24"/>
                <w:szCs w:val="24"/>
              </w:rPr>
              <w:t>Учение о ценностях в истории философской мысли. Понятие ценности, как философской категории. Ценность, ценностная ориентация, ценностная установка, оценка, оценочное отн</w:t>
            </w:r>
            <w:r w:rsidRPr="00C41566">
              <w:rPr>
                <w:rFonts w:ascii="Times New Roman" w:hAnsi="Times New Roman"/>
                <w:sz w:val="24"/>
                <w:szCs w:val="24"/>
              </w:rPr>
              <w:t>о</w:t>
            </w:r>
            <w:r w:rsidRPr="00C41566">
              <w:rPr>
                <w:rFonts w:ascii="Times New Roman" w:hAnsi="Times New Roman"/>
                <w:sz w:val="24"/>
                <w:szCs w:val="24"/>
              </w:rPr>
              <w:t>шение, оценочное суждение. Критерии оценки. Классификация ценностей и их основание. Высшие (абсолютные) и низшие (относительные) ценности. Зависимость ценностей от типа ц</w:t>
            </w:r>
            <w:r w:rsidRPr="00C41566">
              <w:rPr>
                <w:rFonts w:ascii="Times New Roman" w:hAnsi="Times New Roman"/>
                <w:sz w:val="24"/>
                <w:szCs w:val="24"/>
              </w:rPr>
              <w:t>и</w:t>
            </w:r>
            <w:r w:rsidRPr="00C41566">
              <w:rPr>
                <w:rFonts w:ascii="Times New Roman" w:hAnsi="Times New Roman"/>
                <w:sz w:val="24"/>
                <w:szCs w:val="24"/>
              </w:rPr>
              <w:t xml:space="preserve">вилизаций. Социализирующая роль ценностей.   </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3.9. </w:t>
            </w:r>
            <w:r w:rsidRPr="00C41566">
              <w:rPr>
                <w:rFonts w:ascii="Times New Roman" w:hAnsi="Times New Roman"/>
                <w:b/>
                <w:sz w:val="24"/>
                <w:szCs w:val="24"/>
              </w:rPr>
              <w:t>Ф</w:t>
            </w:r>
            <w:r w:rsidRPr="00C41566">
              <w:rPr>
                <w:rFonts w:ascii="Times New Roman" w:hAnsi="Times New Roman"/>
                <w:b/>
                <w:sz w:val="24"/>
                <w:szCs w:val="24"/>
              </w:rPr>
              <w:t>и</w:t>
            </w:r>
            <w:r w:rsidRPr="00C41566">
              <w:rPr>
                <w:rFonts w:ascii="Times New Roman" w:hAnsi="Times New Roman"/>
                <w:b/>
                <w:sz w:val="24"/>
                <w:szCs w:val="24"/>
              </w:rPr>
              <w:t>лософская проблематика этики и эст</w:t>
            </w:r>
            <w:r w:rsidRPr="00C41566">
              <w:rPr>
                <w:rFonts w:ascii="Times New Roman" w:hAnsi="Times New Roman"/>
                <w:b/>
                <w:sz w:val="24"/>
                <w:szCs w:val="24"/>
              </w:rPr>
              <w:t>е</w:t>
            </w:r>
            <w:r w:rsidRPr="00C41566">
              <w:rPr>
                <w:rFonts w:ascii="Times New Roman" w:hAnsi="Times New Roman"/>
                <w:b/>
                <w:sz w:val="24"/>
                <w:szCs w:val="24"/>
              </w:rPr>
              <w:t>тики.</w:t>
            </w: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ОК.06,</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 xml:space="preserve"> </w:t>
            </w:r>
          </w:p>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 xml:space="preserve"> </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71"/>
              </w:numPr>
              <w:spacing w:after="0" w:line="360" w:lineRule="auto"/>
              <w:ind w:left="0" w:firstLine="360"/>
              <w:contextualSpacing/>
              <w:rPr>
                <w:rFonts w:ascii="Times New Roman" w:hAnsi="Times New Roman"/>
                <w:b/>
                <w:bCs/>
                <w:sz w:val="24"/>
                <w:szCs w:val="24"/>
              </w:rPr>
            </w:pPr>
            <w:r w:rsidRPr="00C41566">
              <w:rPr>
                <w:rFonts w:ascii="Times New Roman" w:hAnsi="Times New Roman"/>
                <w:sz w:val="24"/>
                <w:szCs w:val="24"/>
              </w:rPr>
              <w:t>Предмет этики. Практический и императивный характер этики. Соотношение нравс</w:t>
            </w:r>
            <w:r w:rsidRPr="00C41566">
              <w:rPr>
                <w:rFonts w:ascii="Times New Roman" w:hAnsi="Times New Roman"/>
                <w:sz w:val="24"/>
                <w:szCs w:val="24"/>
              </w:rPr>
              <w:t>т</w:t>
            </w:r>
            <w:r w:rsidRPr="00C41566">
              <w:rPr>
                <w:rFonts w:ascii="Times New Roman" w:hAnsi="Times New Roman"/>
                <w:sz w:val="24"/>
                <w:szCs w:val="24"/>
              </w:rPr>
              <w:t>венности и морали. Нравственность и право. Добро и зло как главные категории этики. Осно</w:t>
            </w:r>
            <w:r w:rsidRPr="00C41566">
              <w:rPr>
                <w:rFonts w:ascii="Times New Roman" w:hAnsi="Times New Roman"/>
                <w:sz w:val="24"/>
                <w:szCs w:val="24"/>
              </w:rPr>
              <w:t>в</w:t>
            </w:r>
            <w:r w:rsidRPr="00C41566">
              <w:rPr>
                <w:rFonts w:ascii="Times New Roman" w:hAnsi="Times New Roman"/>
                <w:sz w:val="24"/>
                <w:szCs w:val="24"/>
              </w:rPr>
              <w:t>ные этические доктрины: эвдемонизм, ригоризм, гедонизм, квиетизм, утилитаризм и пр. Пр</w:t>
            </w:r>
            <w:r w:rsidRPr="00C41566">
              <w:rPr>
                <w:rFonts w:ascii="Times New Roman" w:hAnsi="Times New Roman"/>
                <w:sz w:val="24"/>
                <w:szCs w:val="24"/>
              </w:rPr>
              <w:t>о</w:t>
            </w:r>
            <w:r w:rsidRPr="00C41566">
              <w:rPr>
                <w:rFonts w:ascii="Times New Roman" w:hAnsi="Times New Roman"/>
                <w:sz w:val="24"/>
                <w:szCs w:val="24"/>
              </w:rPr>
              <w:t>блема долга и нравственной обязанности. Справедливость как этическая категория. Практич</w:t>
            </w:r>
            <w:r w:rsidRPr="00C41566">
              <w:rPr>
                <w:rFonts w:ascii="Times New Roman" w:hAnsi="Times New Roman"/>
                <w:sz w:val="24"/>
                <w:szCs w:val="24"/>
              </w:rPr>
              <w:t>е</w:t>
            </w:r>
            <w:r w:rsidRPr="00C41566">
              <w:rPr>
                <w:rFonts w:ascii="Times New Roman" w:hAnsi="Times New Roman"/>
                <w:sz w:val="24"/>
                <w:szCs w:val="24"/>
              </w:rPr>
              <w:t>ское выражение этики в поведении современного человека. Предмет эстетики. Специфика эст</w:t>
            </w:r>
            <w:r w:rsidRPr="00C41566">
              <w:rPr>
                <w:rFonts w:ascii="Times New Roman" w:hAnsi="Times New Roman"/>
                <w:sz w:val="24"/>
                <w:szCs w:val="24"/>
              </w:rPr>
              <w:t>е</w:t>
            </w:r>
            <w:r w:rsidRPr="00C41566">
              <w:rPr>
                <w:rFonts w:ascii="Times New Roman" w:hAnsi="Times New Roman"/>
                <w:sz w:val="24"/>
                <w:szCs w:val="24"/>
              </w:rPr>
              <w:t xml:space="preserve">тического восприятия мира. Связь эстетики с другими областями философии и с искусством. Философское понимание искусства и творчества. Эстетическое и практическое. </w:t>
            </w:r>
            <w:proofErr w:type="gramStart"/>
            <w:r w:rsidRPr="00C41566">
              <w:rPr>
                <w:rFonts w:ascii="Times New Roman" w:hAnsi="Times New Roman"/>
                <w:sz w:val="24"/>
                <w:szCs w:val="24"/>
              </w:rPr>
              <w:t>Прекрасное</w:t>
            </w:r>
            <w:proofErr w:type="gramEnd"/>
            <w:r w:rsidRPr="00C41566">
              <w:rPr>
                <w:rFonts w:ascii="Times New Roman" w:hAnsi="Times New Roman"/>
                <w:sz w:val="24"/>
                <w:szCs w:val="24"/>
              </w:rPr>
              <w:t xml:space="preserve"> и возвышенное как главные эстетические категории. Безобразное и низменное как эстетические </w:t>
            </w:r>
            <w:proofErr w:type="spellStart"/>
            <w:r w:rsidRPr="00C41566">
              <w:rPr>
                <w:rFonts w:ascii="Times New Roman" w:hAnsi="Times New Roman"/>
                <w:sz w:val="24"/>
                <w:szCs w:val="24"/>
              </w:rPr>
              <w:t>антиценности</w:t>
            </w:r>
            <w:proofErr w:type="spellEnd"/>
            <w:r w:rsidRPr="00C41566">
              <w:rPr>
                <w:rFonts w:ascii="Times New Roman" w:hAnsi="Times New Roman"/>
                <w:sz w:val="24"/>
                <w:szCs w:val="24"/>
              </w:rPr>
              <w:t xml:space="preserve">. </w:t>
            </w:r>
            <w:proofErr w:type="gramStart"/>
            <w:r w:rsidRPr="00C41566">
              <w:rPr>
                <w:rFonts w:ascii="Times New Roman" w:hAnsi="Times New Roman"/>
                <w:sz w:val="24"/>
                <w:szCs w:val="24"/>
              </w:rPr>
              <w:t>Трагическое</w:t>
            </w:r>
            <w:proofErr w:type="gramEnd"/>
            <w:r w:rsidRPr="00C41566">
              <w:rPr>
                <w:rFonts w:ascii="Times New Roman" w:hAnsi="Times New Roman"/>
                <w:sz w:val="24"/>
                <w:szCs w:val="24"/>
              </w:rPr>
              <w:t xml:space="preserve"> и ужасное в искусстве и жизни. Сущность </w:t>
            </w:r>
            <w:proofErr w:type="gramStart"/>
            <w:r w:rsidRPr="00C41566">
              <w:rPr>
                <w:rFonts w:ascii="Times New Roman" w:hAnsi="Times New Roman"/>
                <w:sz w:val="24"/>
                <w:szCs w:val="24"/>
              </w:rPr>
              <w:t>смешного</w:t>
            </w:r>
            <w:proofErr w:type="gramEnd"/>
            <w:r w:rsidRPr="00C41566">
              <w:rPr>
                <w:rFonts w:ascii="Times New Roman" w:hAnsi="Times New Roman"/>
                <w:sz w:val="24"/>
                <w:szCs w:val="24"/>
              </w:rPr>
              <w:t xml:space="preserve"> и комическ</w:t>
            </w:r>
            <w:r w:rsidRPr="00C41566">
              <w:rPr>
                <w:rFonts w:ascii="Times New Roman" w:hAnsi="Times New Roman"/>
                <w:sz w:val="24"/>
                <w:szCs w:val="24"/>
              </w:rPr>
              <w:t>о</w:t>
            </w:r>
            <w:r w:rsidRPr="00C41566">
              <w:rPr>
                <w:rFonts w:ascii="Times New Roman" w:hAnsi="Times New Roman"/>
                <w:sz w:val="24"/>
                <w:szCs w:val="24"/>
              </w:rPr>
              <w:lastRenderedPageBreak/>
              <w:t>го: основные теории.</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Тема 3.10. </w:t>
            </w:r>
            <w:r w:rsidRPr="00C41566">
              <w:rPr>
                <w:rFonts w:ascii="Times New Roman" w:hAnsi="Times New Roman"/>
                <w:b/>
                <w:sz w:val="24"/>
                <w:szCs w:val="24"/>
              </w:rPr>
              <w:t>Ф</w:t>
            </w:r>
            <w:r w:rsidRPr="00C41566">
              <w:rPr>
                <w:rFonts w:ascii="Times New Roman" w:hAnsi="Times New Roman"/>
                <w:b/>
                <w:sz w:val="24"/>
                <w:szCs w:val="24"/>
              </w:rPr>
              <w:t>и</w:t>
            </w:r>
            <w:r w:rsidRPr="00C41566">
              <w:rPr>
                <w:rFonts w:ascii="Times New Roman" w:hAnsi="Times New Roman"/>
                <w:b/>
                <w:sz w:val="24"/>
                <w:szCs w:val="24"/>
              </w:rPr>
              <w:t>лософия и р</w:t>
            </w:r>
            <w:r w:rsidRPr="00C41566">
              <w:rPr>
                <w:rFonts w:ascii="Times New Roman" w:hAnsi="Times New Roman"/>
                <w:b/>
                <w:sz w:val="24"/>
                <w:szCs w:val="24"/>
              </w:rPr>
              <w:t>е</w:t>
            </w:r>
            <w:r w:rsidRPr="00C41566">
              <w:rPr>
                <w:rFonts w:ascii="Times New Roman" w:hAnsi="Times New Roman"/>
                <w:b/>
                <w:sz w:val="24"/>
                <w:szCs w:val="24"/>
              </w:rPr>
              <w:t>лигия.</w:t>
            </w:r>
          </w:p>
        </w:tc>
        <w:tc>
          <w:tcPr>
            <w:tcW w:w="3390" w:type="pct"/>
          </w:tcPr>
          <w:p w:rsidR="00B44CEA" w:rsidRPr="00C41566" w:rsidRDefault="00B44CEA" w:rsidP="00C41566">
            <w:pPr>
              <w:spacing w:after="0" w:line="360" w:lineRule="auto"/>
              <w:ind w:firstLine="360"/>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tcPr>
          <w:p w:rsidR="00B44CEA" w:rsidRPr="00C41566" w:rsidRDefault="00B44CEA" w:rsidP="00C41566">
            <w:pPr>
              <w:spacing w:after="0" w:line="360" w:lineRule="auto"/>
              <w:contextualSpacing/>
              <w:rPr>
                <w:rFonts w:ascii="Times New Roman" w:hAnsi="Times New Roman"/>
                <w:b/>
                <w:sz w:val="24"/>
                <w:szCs w:val="24"/>
              </w:rPr>
            </w:pP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72"/>
              </w:numPr>
              <w:spacing w:after="0" w:line="360" w:lineRule="auto"/>
              <w:ind w:left="0" w:firstLine="360"/>
              <w:contextualSpacing/>
              <w:jc w:val="both"/>
              <w:rPr>
                <w:rFonts w:ascii="Times New Roman" w:hAnsi="Times New Roman"/>
                <w:b/>
                <w:bCs/>
                <w:sz w:val="24"/>
                <w:szCs w:val="24"/>
              </w:rPr>
            </w:pPr>
            <w:r w:rsidRPr="00C41566">
              <w:rPr>
                <w:rFonts w:ascii="Times New Roman" w:hAnsi="Times New Roman"/>
                <w:sz w:val="24"/>
                <w:szCs w:val="24"/>
              </w:rPr>
              <w:t>Определение религии. Философия и религия: сходства и различия. Классификация ф</w:t>
            </w:r>
            <w:r w:rsidRPr="00C41566">
              <w:rPr>
                <w:rFonts w:ascii="Times New Roman" w:hAnsi="Times New Roman"/>
                <w:sz w:val="24"/>
                <w:szCs w:val="24"/>
              </w:rPr>
              <w:t>и</w:t>
            </w:r>
            <w:r w:rsidRPr="00C41566">
              <w:rPr>
                <w:rFonts w:ascii="Times New Roman" w:hAnsi="Times New Roman"/>
                <w:sz w:val="24"/>
                <w:szCs w:val="24"/>
              </w:rPr>
              <w:t>лософско-религиозных учений: теизм, деизм, пантеизм и пр. Виды религиозных воззрений: п</w:t>
            </w:r>
            <w:r w:rsidRPr="00C41566">
              <w:rPr>
                <w:rFonts w:ascii="Times New Roman" w:hAnsi="Times New Roman"/>
                <w:sz w:val="24"/>
                <w:szCs w:val="24"/>
              </w:rPr>
              <w:t>о</w:t>
            </w:r>
            <w:r w:rsidRPr="00C41566">
              <w:rPr>
                <w:rFonts w:ascii="Times New Roman" w:hAnsi="Times New Roman"/>
                <w:sz w:val="24"/>
                <w:szCs w:val="24"/>
              </w:rPr>
              <w:t>литеизм и монотеизм. Особенности религий откровения. Основные черты религиозного мир</w:t>
            </w:r>
            <w:r w:rsidRPr="00C41566">
              <w:rPr>
                <w:rFonts w:ascii="Times New Roman" w:hAnsi="Times New Roman"/>
                <w:sz w:val="24"/>
                <w:szCs w:val="24"/>
              </w:rPr>
              <w:t>о</w:t>
            </w:r>
            <w:r w:rsidRPr="00C41566">
              <w:rPr>
                <w:rFonts w:ascii="Times New Roman" w:hAnsi="Times New Roman"/>
                <w:sz w:val="24"/>
                <w:szCs w:val="24"/>
              </w:rPr>
              <w:t>воззрения. Специфика религиозных ценностей. Понимание Бога в различных мировых религ</w:t>
            </w:r>
            <w:r w:rsidRPr="00C41566">
              <w:rPr>
                <w:rFonts w:ascii="Times New Roman" w:hAnsi="Times New Roman"/>
                <w:sz w:val="24"/>
                <w:szCs w:val="24"/>
              </w:rPr>
              <w:t>и</w:t>
            </w:r>
            <w:r w:rsidRPr="00C41566">
              <w:rPr>
                <w:rFonts w:ascii="Times New Roman" w:hAnsi="Times New Roman"/>
                <w:sz w:val="24"/>
                <w:szCs w:val="24"/>
              </w:rPr>
              <w:t>ях и философских системах. Атеизм и свободомыслие в философии. Проблема свободы сове</w:t>
            </w:r>
            <w:r w:rsidRPr="00C41566">
              <w:rPr>
                <w:rFonts w:ascii="Times New Roman" w:hAnsi="Times New Roman"/>
                <w:sz w:val="24"/>
                <w:szCs w:val="24"/>
              </w:rPr>
              <w:t>с</w:t>
            </w:r>
            <w:r w:rsidRPr="00C41566">
              <w:rPr>
                <w:rFonts w:ascii="Times New Roman" w:hAnsi="Times New Roman"/>
                <w:sz w:val="24"/>
                <w:szCs w:val="24"/>
              </w:rPr>
              <w:t xml:space="preserve">ти, реализация этого принципа в современном мире. </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ОК.06,</w:t>
            </w:r>
          </w:p>
          <w:p w:rsidR="00B44CEA" w:rsidRPr="00C41566" w:rsidRDefault="00B44CEA" w:rsidP="00C41566">
            <w:pPr>
              <w:spacing w:after="0" w:line="360" w:lineRule="auto"/>
              <w:contextualSpacing/>
              <w:jc w:val="center"/>
              <w:rPr>
                <w:rFonts w:ascii="Times New Roman" w:hAnsi="Times New Roman"/>
                <w:sz w:val="24"/>
                <w:szCs w:val="24"/>
              </w:rPr>
            </w:pPr>
          </w:p>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 xml:space="preserve">       </w:t>
            </w: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3.11. </w:t>
            </w:r>
            <w:r w:rsidRPr="00C41566">
              <w:rPr>
                <w:rFonts w:ascii="Times New Roman" w:hAnsi="Times New Roman"/>
                <w:b/>
                <w:sz w:val="24"/>
                <w:szCs w:val="24"/>
              </w:rPr>
              <w:t>Ф</w:t>
            </w:r>
            <w:r w:rsidRPr="00C41566">
              <w:rPr>
                <w:rFonts w:ascii="Times New Roman" w:hAnsi="Times New Roman"/>
                <w:b/>
                <w:sz w:val="24"/>
                <w:szCs w:val="24"/>
              </w:rPr>
              <w:t>и</w:t>
            </w:r>
            <w:r w:rsidRPr="00C41566">
              <w:rPr>
                <w:rFonts w:ascii="Times New Roman" w:hAnsi="Times New Roman"/>
                <w:b/>
                <w:sz w:val="24"/>
                <w:szCs w:val="24"/>
              </w:rPr>
              <w:t>лософия науки и техники.</w:t>
            </w:r>
          </w:p>
        </w:tc>
        <w:tc>
          <w:tcPr>
            <w:tcW w:w="3390" w:type="pct"/>
          </w:tcPr>
          <w:p w:rsidR="00B44CEA" w:rsidRPr="00C41566" w:rsidRDefault="00B44CEA" w:rsidP="00C41566">
            <w:pPr>
              <w:spacing w:after="0" w:line="360" w:lineRule="auto"/>
              <w:ind w:firstLine="360"/>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529" w:type="pct"/>
            <w:vMerge w:val="restar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ОК.06,</w:t>
            </w:r>
          </w:p>
          <w:p w:rsidR="00B44CEA" w:rsidRPr="00C41566" w:rsidRDefault="00B44CEA" w:rsidP="00C41566">
            <w:pPr>
              <w:spacing w:after="0" w:line="360" w:lineRule="auto"/>
              <w:contextualSpacing/>
              <w:jc w:val="center"/>
              <w:rPr>
                <w:rFonts w:ascii="Times New Roman" w:hAnsi="Times New Roman"/>
                <w:sz w:val="24"/>
                <w:szCs w:val="24"/>
              </w:rPr>
            </w:pPr>
          </w:p>
          <w:p w:rsidR="00B44CEA" w:rsidRPr="00C41566" w:rsidRDefault="00B44CEA"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 xml:space="preserve">       </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73"/>
              </w:numPr>
              <w:spacing w:after="0" w:line="360" w:lineRule="auto"/>
              <w:ind w:left="0" w:firstLine="360"/>
              <w:contextualSpacing/>
              <w:rPr>
                <w:rFonts w:ascii="Times New Roman" w:hAnsi="Times New Roman"/>
                <w:sz w:val="24"/>
                <w:szCs w:val="24"/>
              </w:rPr>
            </w:pPr>
            <w:r w:rsidRPr="00C41566">
              <w:rPr>
                <w:rFonts w:ascii="Times New Roman" w:hAnsi="Times New Roman"/>
                <w:sz w:val="24"/>
                <w:szCs w:val="24"/>
              </w:rPr>
              <w:t xml:space="preserve">Понятие науки. Основные черты научного знания, его отличие от </w:t>
            </w:r>
            <w:proofErr w:type="spellStart"/>
            <w:r w:rsidRPr="00C41566">
              <w:rPr>
                <w:rFonts w:ascii="Times New Roman" w:hAnsi="Times New Roman"/>
                <w:sz w:val="24"/>
                <w:szCs w:val="24"/>
              </w:rPr>
              <w:t>вненаучного</w:t>
            </w:r>
            <w:proofErr w:type="spellEnd"/>
            <w:r w:rsidRPr="00C41566">
              <w:rPr>
                <w:rFonts w:ascii="Times New Roman" w:hAnsi="Times New Roman"/>
                <w:sz w:val="24"/>
                <w:szCs w:val="24"/>
              </w:rPr>
              <w:t xml:space="preserve"> знания. Наука как вид деятельности человека. Структура и специфика научной деятельности. Отличие науки и </w:t>
            </w:r>
            <w:proofErr w:type="spellStart"/>
            <w:r w:rsidRPr="00C41566">
              <w:rPr>
                <w:rFonts w:ascii="Times New Roman" w:hAnsi="Times New Roman"/>
                <w:sz w:val="24"/>
                <w:szCs w:val="24"/>
              </w:rPr>
              <w:t>паранауки</w:t>
            </w:r>
            <w:proofErr w:type="spellEnd"/>
            <w:r w:rsidRPr="00C41566">
              <w:rPr>
                <w:rFonts w:ascii="Times New Roman" w:hAnsi="Times New Roman"/>
                <w:sz w:val="24"/>
                <w:szCs w:val="24"/>
              </w:rPr>
              <w:t xml:space="preserve">. Социальные аспекты научной деятельности. Научные институты. Понятие техники, соотношение научной и технической деятельности. Требования к личности учёного и изобретателя. </w:t>
            </w:r>
          </w:p>
          <w:p w:rsidR="00B44CEA" w:rsidRPr="00C41566" w:rsidRDefault="00B44CEA" w:rsidP="00C41566">
            <w:pPr>
              <w:numPr>
                <w:ilvl w:val="0"/>
                <w:numId w:val="173"/>
              </w:numPr>
              <w:spacing w:after="0" w:line="360" w:lineRule="auto"/>
              <w:ind w:left="0" w:firstLine="360"/>
              <w:contextualSpacing/>
              <w:rPr>
                <w:rFonts w:ascii="Times New Roman" w:hAnsi="Times New Roman"/>
                <w:b/>
                <w:bCs/>
                <w:sz w:val="24"/>
                <w:szCs w:val="24"/>
              </w:rPr>
            </w:pPr>
            <w:r w:rsidRPr="00C41566">
              <w:rPr>
                <w:rFonts w:ascii="Times New Roman" w:hAnsi="Times New Roman"/>
                <w:sz w:val="24"/>
                <w:szCs w:val="24"/>
              </w:rPr>
              <w:t>Этическая сторона научной и технической деятельности. Наука и техника в современном обществе.</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vMerge/>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634" w:type="pct"/>
            <w:vMerge w:val="restar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3.12. </w:t>
            </w:r>
            <w:r w:rsidRPr="00C41566">
              <w:rPr>
                <w:rFonts w:ascii="Times New Roman" w:hAnsi="Times New Roman"/>
                <w:b/>
                <w:sz w:val="24"/>
                <w:szCs w:val="24"/>
              </w:rPr>
              <w:t>Ф</w:t>
            </w:r>
            <w:r w:rsidRPr="00C41566">
              <w:rPr>
                <w:rFonts w:ascii="Times New Roman" w:hAnsi="Times New Roman"/>
                <w:b/>
                <w:sz w:val="24"/>
                <w:szCs w:val="24"/>
              </w:rPr>
              <w:t>и</w:t>
            </w:r>
            <w:r w:rsidRPr="00C41566">
              <w:rPr>
                <w:rFonts w:ascii="Times New Roman" w:hAnsi="Times New Roman"/>
                <w:b/>
                <w:sz w:val="24"/>
                <w:szCs w:val="24"/>
              </w:rPr>
              <w:t>лософия и гл</w:t>
            </w:r>
            <w:r w:rsidRPr="00C41566">
              <w:rPr>
                <w:rFonts w:ascii="Times New Roman" w:hAnsi="Times New Roman"/>
                <w:b/>
                <w:sz w:val="24"/>
                <w:szCs w:val="24"/>
              </w:rPr>
              <w:t>о</w:t>
            </w:r>
            <w:r w:rsidRPr="00C41566">
              <w:rPr>
                <w:rFonts w:ascii="Times New Roman" w:hAnsi="Times New Roman"/>
                <w:b/>
                <w:sz w:val="24"/>
                <w:szCs w:val="24"/>
              </w:rPr>
              <w:t>бальные пр</w:t>
            </w:r>
            <w:r w:rsidRPr="00C41566">
              <w:rPr>
                <w:rFonts w:ascii="Times New Roman" w:hAnsi="Times New Roman"/>
                <w:b/>
                <w:sz w:val="24"/>
                <w:szCs w:val="24"/>
              </w:rPr>
              <w:t>о</w:t>
            </w:r>
            <w:r w:rsidRPr="00C41566">
              <w:rPr>
                <w:rFonts w:ascii="Times New Roman" w:hAnsi="Times New Roman"/>
                <w:b/>
                <w:sz w:val="24"/>
                <w:szCs w:val="24"/>
              </w:rPr>
              <w:t>блемы совр</w:t>
            </w:r>
            <w:r w:rsidRPr="00C41566">
              <w:rPr>
                <w:rFonts w:ascii="Times New Roman" w:hAnsi="Times New Roman"/>
                <w:b/>
                <w:sz w:val="24"/>
                <w:szCs w:val="24"/>
              </w:rPr>
              <w:t>е</w:t>
            </w:r>
            <w:r w:rsidRPr="00C41566">
              <w:rPr>
                <w:rFonts w:ascii="Times New Roman" w:hAnsi="Times New Roman"/>
                <w:b/>
                <w:sz w:val="24"/>
                <w:szCs w:val="24"/>
              </w:rPr>
              <w:t>менности.</w:t>
            </w: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vAlign w:val="center"/>
          </w:tcPr>
          <w:p w:rsidR="00B44CEA" w:rsidRPr="00C41566" w:rsidRDefault="00B44CEA"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tcPr>
          <w:p w:rsidR="00B44CEA" w:rsidRPr="00C41566" w:rsidRDefault="00B44CEA" w:rsidP="00C41566">
            <w:pPr>
              <w:spacing w:after="0" w:line="360" w:lineRule="auto"/>
              <w:contextualSpacing/>
              <w:rPr>
                <w:rFonts w:ascii="Times New Roman" w:hAnsi="Times New Roman"/>
                <w:b/>
                <w:sz w:val="24"/>
                <w:szCs w:val="24"/>
              </w:rPr>
            </w:pP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numPr>
                <w:ilvl w:val="0"/>
                <w:numId w:val="174"/>
              </w:numPr>
              <w:spacing w:after="0" w:line="360" w:lineRule="auto"/>
              <w:ind w:left="0" w:firstLine="360"/>
              <w:contextualSpacing/>
              <w:jc w:val="both"/>
              <w:rPr>
                <w:rFonts w:ascii="Times New Roman" w:hAnsi="Times New Roman"/>
                <w:b/>
                <w:bCs/>
                <w:sz w:val="24"/>
                <w:szCs w:val="24"/>
              </w:rPr>
            </w:pPr>
            <w:r w:rsidRPr="00C41566">
              <w:rPr>
                <w:rFonts w:ascii="Times New Roman" w:hAnsi="Times New Roman"/>
                <w:sz w:val="24"/>
                <w:szCs w:val="24"/>
              </w:rPr>
              <w:t>Понятие глобальных проблем. Критерии глобальных проблем. Классификация глобал</w:t>
            </w:r>
            <w:r w:rsidRPr="00C41566">
              <w:rPr>
                <w:rFonts w:ascii="Times New Roman" w:hAnsi="Times New Roman"/>
                <w:sz w:val="24"/>
                <w:szCs w:val="24"/>
              </w:rPr>
              <w:t>ь</w:t>
            </w:r>
            <w:r w:rsidRPr="00C41566">
              <w:rPr>
                <w:rFonts w:ascii="Times New Roman" w:hAnsi="Times New Roman"/>
                <w:sz w:val="24"/>
                <w:szCs w:val="24"/>
              </w:rPr>
              <w:t xml:space="preserve">ных проблем. Проблемы в системе «Человек – природа»: Экологические глобальные проблемы. </w:t>
            </w:r>
            <w:proofErr w:type="spellStart"/>
            <w:r w:rsidRPr="00C41566">
              <w:rPr>
                <w:rFonts w:ascii="Times New Roman" w:hAnsi="Times New Roman"/>
                <w:sz w:val="24"/>
                <w:szCs w:val="24"/>
              </w:rPr>
              <w:t>Внутрисоциальные</w:t>
            </w:r>
            <w:proofErr w:type="spellEnd"/>
            <w:r w:rsidRPr="00C41566">
              <w:rPr>
                <w:rFonts w:ascii="Times New Roman" w:hAnsi="Times New Roman"/>
                <w:sz w:val="24"/>
                <w:szCs w:val="24"/>
              </w:rPr>
              <w:t xml:space="preserve"> глобальные проблемы: распространение оружия массового поражения, рост социального неравенства мировых регионов, международный терроризм, распространение на</w:t>
            </w:r>
            <w:r w:rsidRPr="00C41566">
              <w:rPr>
                <w:rFonts w:ascii="Times New Roman" w:hAnsi="Times New Roman"/>
                <w:sz w:val="24"/>
                <w:szCs w:val="24"/>
              </w:rPr>
              <w:t>р</w:t>
            </w:r>
            <w:r w:rsidRPr="00C41566">
              <w:rPr>
                <w:rFonts w:ascii="Times New Roman" w:hAnsi="Times New Roman"/>
                <w:sz w:val="24"/>
                <w:szCs w:val="24"/>
              </w:rPr>
              <w:t xml:space="preserve">комании и заболеваний. Пути и способы решения глобальных проблем, роль философии в этом. </w:t>
            </w:r>
            <w:r w:rsidRPr="00C41566">
              <w:rPr>
                <w:rFonts w:ascii="Times New Roman" w:hAnsi="Times New Roman"/>
                <w:sz w:val="24"/>
                <w:szCs w:val="24"/>
              </w:rPr>
              <w:lastRenderedPageBreak/>
              <w:t xml:space="preserve">Глобальные проблемы и процесс глобализации. </w:t>
            </w:r>
          </w:p>
        </w:tc>
        <w:tc>
          <w:tcPr>
            <w:tcW w:w="447" w:type="pct"/>
            <w:vMerge/>
            <w:vAlign w:val="center"/>
          </w:tcPr>
          <w:p w:rsidR="00B44CEA" w:rsidRPr="00C41566" w:rsidRDefault="00B44CEA" w:rsidP="00C41566">
            <w:pPr>
              <w:spacing w:after="0" w:line="360" w:lineRule="auto"/>
              <w:contextualSpacing/>
              <w:jc w:val="center"/>
              <w:rPr>
                <w:rFonts w:ascii="Times New Roman" w:hAnsi="Times New Roman"/>
                <w:b/>
                <w:bCs/>
                <w:sz w:val="24"/>
                <w:szCs w:val="24"/>
              </w:rPr>
            </w:pPr>
          </w:p>
        </w:tc>
        <w:tc>
          <w:tcPr>
            <w:tcW w:w="529" w:type="pct"/>
          </w:tcPr>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ОК.01-</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ОК.04,</w:t>
            </w:r>
          </w:p>
          <w:p w:rsidR="00B44CEA" w:rsidRPr="00C41566" w:rsidRDefault="00B44CEA"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ОК.06,</w:t>
            </w:r>
          </w:p>
          <w:p w:rsidR="00B44CEA" w:rsidRPr="00C41566" w:rsidRDefault="00B44CEA" w:rsidP="00C41566">
            <w:pPr>
              <w:spacing w:after="0" w:line="360" w:lineRule="auto"/>
              <w:contextualSpacing/>
              <w:jc w:val="center"/>
              <w:rPr>
                <w:rFonts w:ascii="Times New Roman" w:hAnsi="Times New Roman"/>
                <w:sz w:val="24"/>
                <w:szCs w:val="24"/>
              </w:rPr>
            </w:pPr>
          </w:p>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 xml:space="preserve">       </w:t>
            </w: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spacing w:after="0" w:line="360" w:lineRule="auto"/>
              <w:ind w:left="360"/>
              <w:contextualSpacing/>
              <w:jc w:val="both"/>
              <w:rPr>
                <w:rFonts w:ascii="Times New Roman" w:hAnsi="Times New Roman"/>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447" w:type="pct"/>
            <w:vAlign w:val="center"/>
          </w:tcPr>
          <w:p w:rsidR="00B44CEA" w:rsidRPr="00C41566" w:rsidRDefault="00B44CEA"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4</w:t>
            </w:r>
          </w:p>
        </w:tc>
        <w:tc>
          <w:tcPr>
            <w:tcW w:w="529" w:type="pct"/>
          </w:tcPr>
          <w:p w:rsidR="00B44CEA" w:rsidRPr="00C41566" w:rsidRDefault="00B44CEA" w:rsidP="00C41566">
            <w:pPr>
              <w:spacing w:after="0" w:line="360" w:lineRule="auto"/>
              <w:contextualSpacing/>
              <w:jc w:val="center"/>
              <w:rPr>
                <w:rFonts w:ascii="Times New Roman" w:hAnsi="Times New Roman"/>
                <w:sz w:val="24"/>
                <w:szCs w:val="24"/>
              </w:rPr>
            </w:pP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spacing w:after="0" w:line="360" w:lineRule="auto"/>
              <w:ind w:left="360"/>
              <w:contextualSpacing/>
              <w:jc w:val="both"/>
              <w:rPr>
                <w:rFonts w:ascii="Times New Roman" w:hAnsi="Times New Roman"/>
                <w:b/>
                <w:sz w:val="24"/>
                <w:szCs w:val="24"/>
              </w:rPr>
            </w:pPr>
            <w:proofErr w:type="gramStart"/>
            <w:r w:rsidRPr="00C41566">
              <w:rPr>
                <w:rFonts w:ascii="Times New Roman" w:hAnsi="Times New Roman"/>
                <w:b/>
                <w:sz w:val="24"/>
                <w:szCs w:val="24"/>
              </w:rPr>
              <w:t>Практическая</w:t>
            </w:r>
            <w:proofErr w:type="gramEnd"/>
            <w:r w:rsidRPr="00C41566">
              <w:rPr>
                <w:rFonts w:ascii="Times New Roman" w:hAnsi="Times New Roman"/>
                <w:b/>
                <w:sz w:val="24"/>
                <w:szCs w:val="24"/>
              </w:rPr>
              <w:t xml:space="preserve"> работ № 2</w:t>
            </w:r>
          </w:p>
          <w:p w:rsidR="00B44CEA" w:rsidRPr="00C41566" w:rsidRDefault="00B44CEA" w:rsidP="00C41566">
            <w:pPr>
              <w:spacing w:after="0" w:line="360" w:lineRule="auto"/>
              <w:ind w:left="360"/>
              <w:contextualSpacing/>
              <w:jc w:val="both"/>
              <w:rPr>
                <w:rFonts w:ascii="Times New Roman" w:hAnsi="Times New Roman"/>
                <w:sz w:val="24"/>
                <w:szCs w:val="24"/>
              </w:rPr>
            </w:pPr>
            <w:r w:rsidRPr="00C41566">
              <w:rPr>
                <w:rFonts w:ascii="Times New Roman" w:hAnsi="Times New Roman"/>
                <w:sz w:val="24"/>
                <w:szCs w:val="24"/>
              </w:rPr>
              <w:t xml:space="preserve">Написать кроссворд «Философские понятия и </w:t>
            </w:r>
            <w:proofErr w:type="spellStart"/>
            <w:r w:rsidRPr="00C41566">
              <w:rPr>
                <w:rFonts w:ascii="Times New Roman" w:hAnsi="Times New Roman"/>
                <w:sz w:val="24"/>
                <w:szCs w:val="24"/>
              </w:rPr>
              <w:t>пределения</w:t>
            </w:r>
            <w:proofErr w:type="spellEnd"/>
            <w:r w:rsidRPr="00C41566">
              <w:rPr>
                <w:rFonts w:ascii="Times New Roman" w:hAnsi="Times New Roman"/>
                <w:sz w:val="24"/>
                <w:szCs w:val="24"/>
              </w:rPr>
              <w:t>»</w:t>
            </w:r>
          </w:p>
        </w:tc>
        <w:tc>
          <w:tcPr>
            <w:tcW w:w="447" w:type="pct"/>
            <w:vAlign w:val="center"/>
          </w:tcPr>
          <w:p w:rsidR="00B44CEA" w:rsidRPr="00C41566" w:rsidRDefault="00B44CEA"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2</w:t>
            </w:r>
          </w:p>
        </w:tc>
        <w:tc>
          <w:tcPr>
            <w:tcW w:w="529" w:type="pct"/>
          </w:tcPr>
          <w:p w:rsidR="00B44CEA" w:rsidRPr="00C41566" w:rsidRDefault="00B44CEA" w:rsidP="00C41566">
            <w:pPr>
              <w:spacing w:after="0" w:line="360" w:lineRule="auto"/>
              <w:contextualSpacing/>
              <w:jc w:val="center"/>
              <w:rPr>
                <w:rFonts w:ascii="Times New Roman" w:hAnsi="Times New Roman"/>
                <w:sz w:val="24"/>
                <w:szCs w:val="24"/>
              </w:rPr>
            </w:pPr>
          </w:p>
        </w:tc>
      </w:tr>
      <w:tr w:rsidR="00B44CEA" w:rsidRPr="00C41566" w:rsidTr="00CC0654">
        <w:trPr>
          <w:trHeight w:val="20"/>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spacing w:after="0" w:line="360" w:lineRule="auto"/>
              <w:ind w:left="360"/>
              <w:contextualSpacing/>
              <w:jc w:val="both"/>
              <w:rPr>
                <w:rFonts w:ascii="Times New Roman" w:hAnsi="Times New Roman"/>
                <w:b/>
                <w:sz w:val="24"/>
                <w:szCs w:val="24"/>
              </w:rPr>
            </w:pPr>
            <w:proofErr w:type="gramStart"/>
            <w:r w:rsidRPr="00C41566">
              <w:rPr>
                <w:rFonts w:ascii="Times New Roman" w:hAnsi="Times New Roman"/>
                <w:b/>
                <w:sz w:val="24"/>
                <w:szCs w:val="24"/>
              </w:rPr>
              <w:t>Практическая</w:t>
            </w:r>
            <w:proofErr w:type="gramEnd"/>
            <w:r w:rsidRPr="00C41566">
              <w:rPr>
                <w:rFonts w:ascii="Times New Roman" w:hAnsi="Times New Roman"/>
                <w:b/>
                <w:sz w:val="24"/>
                <w:szCs w:val="24"/>
              </w:rPr>
              <w:t xml:space="preserve"> работ № 3</w:t>
            </w:r>
          </w:p>
          <w:p w:rsidR="00B44CEA" w:rsidRPr="00C41566" w:rsidRDefault="00B44CEA" w:rsidP="00C41566">
            <w:pPr>
              <w:spacing w:after="0" w:line="360" w:lineRule="auto"/>
              <w:ind w:left="360"/>
              <w:contextualSpacing/>
              <w:jc w:val="both"/>
              <w:rPr>
                <w:rFonts w:ascii="Times New Roman" w:hAnsi="Times New Roman"/>
                <w:sz w:val="24"/>
                <w:szCs w:val="24"/>
              </w:rPr>
            </w:pPr>
            <w:r w:rsidRPr="00C41566">
              <w:rPr>
                <w:rFonts w:ascii="Times New Roman" w:hAnsi="Times New Roman"/>
                <w:bCs/>
                <w:sz w:val="24"/>
                <w:szCs w:val="24"/>
              </w:rPr>
              <w:t>Подготовить доклад и презентацию «</w:t>
            </w:r>
            <w:r w:rsidRPr="00C41566">
              <w:rPr>
                <w:rFonts w:ascii="Times New Roman" w:hAnsi="Times New Roman"/>
                <w:sz w:val="24"/>
                <w:szCs w:val="24"/>
              </w:rPr>
              <w:t>Проблематика основных отраслей философского зн</w:t>
            </w:r>
            <w:r w:rsidRPr="00C41566">
              <w:rPr>
                <w:rFonts w:ascii="Times New Roman" w:hAnsi="Times New Roman"/>
                <w:sz w:val="24"/>
                <w:szCs w:val="24"/>
              </w:rPr>
              <w:t>а</w:t>
            </w:r>
            <w:r w:rsidRPr="00C41566">
              <w:rPr>
                <w:rFonts w:ascii="Times New Roman" w:hAnsi="Times New Roman"/>
                <w:sz w:val="24"/>
                <w:szCs w:val="24"/>
              </w:rPr>
              <w:t>ния</w:t>
            </w:r>
            <w:r w:rsidRPr="00C41566">
              <w:rPr>
                <w:rFonts w:ascii="Times New Roman" w:hAnsi="Times New Roman"/>
                <w:b/>
                <w:sz w:val="24"/>
                <w:szCs w:val="24"/>
              </w:rPr>
              <w:t>»</w:t>
            </w:r>
          </w:p>
        </w:tc>
        <w:tc>
          <w:tcPr>
            <w:tcW w:w="447" w:type="pct"/>
            <w:vAlign w:val="center"/>
          </w:tcPr>
          <w:p w:rsidR="00B44CEA" w:rsidRPr="00C41566" w:rsidRDefault="00B44CEA"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2</w:t>
            </w:r>
          </w:p>
        </w:tc>
        <w:tc>
          <w:tcPr>
            <w:tcW w:w="529" w:type="pct"/>
          </w:tcPr>
          <w:p w:rsidR="00B44CEA" w:rsidRPr="00C41566" w:rsidRDefault="00B44CEA" w:rsidP="00C41566">
            <w:pPr>
              <w:spacing w:after="0" w:line="360" w:lineRule="auto"/>
              <w:contextualSpacing/>
              <w:jc w:val="center"/>
              <w:rPr>
                <w:rFonts w:ascii="Times New Roman" w:hAnsi="Times New Roman"/>
                <w:sz w:val="24"/>
                <w:szCs w:val="24"/>
              </w:rPr>
            </w:pPr>
          </w:p>
        </w:tc>
      </w:tr>
      <w:tr w:rsidR="00B44CEA" w:rsidRPr="00C41566" w:rsidTr="00CC0654">
        <w:trPr>
          <w:trHeight w:val="137"/>
        </w:trPr>
        <w:tc>
          <w:tcPr>
            <w:tcW w:w="634" w:type="pct"/>
            <w:vMerge/>
          </w:tcPr>
          <w:p w:rsidR="00B44CEA" w:rsidRPr="00C41566" w:rsidRDefault="00B44CEA" w:rsidP="00C41566">
            <w:pPr>
              <w:spacing w:after="0" w:line="360" w:lineRule="auto"/>
              <w:contextualSpacing/>
              <w:rPr>
                <w:rFonts w:ascii="Times New Roman" w:hAnsi="Times New Roman"/>
                <w:b/>
                <w:bCs/>
                <w:sz w:val="24"/>
                <w:szCs w:val="24"/>
              </w:rPr>
            </w:pPr>
          </w:p>
        </w:tc>
        <w:tc>
          <w:tcPr>
            <w:tcW w:w="3390" w:type="pct"/>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В том числе, 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p w:rsidR="00B44CEA" w:rsidRPr="00C41566" w:rsidRDefault="00B44CEA" w:rsidP="00C41566">
            <w:pPr>
              <w:spacing w:after="0" w:line="360" w:lineRule="auto"/>
              <w:contextualSpacing/>
              <w:rPr>
                <w:rFonts w:ascii="Times New Roman" w:hAnsi="Times New Roman"/>
                <w:b/>
                <w:bCs/>
                <w:sz w:val="24"/>
                <w:szCs w:val="24"/>
              </w:rPr>
            </w:pPr>
          </w:p>
          <w:p w:rsidR="00B44CEA" w:rsidRPr="00C41566" w:rsidRDefault="00B44CEA" w:rsidP="00C41566">
            <w:pPr>
              <w:spacing w:after="0" w:line="360" w:lineRule="auto"/>
              <w:contextualSpacing/>
              <w:rPr>
                <w:rFonts w:ascii="Times New Roman" w:hAnsi="Times New Roman"/>
                <w:b/>
                <w:bCs/>
                <w:sz w:val="24"/>
                <w:szCs w:val="24"/>
              </w:rPr>
            </w:pPr>
          </w:p>
        </w:tc>
        <w:tc>
          <w:tcPr>
            <w:tcW w:w="447" w:type="pct"/>
            <w:vAlign w:val="center"/>
          </w:tcPr>
          <w:p w:rsidR="00B44CEA" w:rsidRPr="00C41566" w:rsidRDefault="00B44CEA"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tcPr>
          <w:p w:rsidR="00B44CEA" w:rsidRPr="00C41566" w:rsidRDefault="00B44CEA" w:rsidP="00C41566">
            <w:pPr>
              <w:spacing w:after="0" w:line="360" w:lineRule="auto"/>
              <w:contextualSpacing/>
              <w:rPr>
                <w:rFonts w:ascii="Times New Roman" w:hAnsi="Times New Roman"/>
                <w:b/>
                <w:bCs/>
                <w:sz w:val="24"/>
                <w:szCs w:val="24"/>
              </w:rPr>
            </w:pPr>
          </w:p>
        </w:tc>
      </w:tr>
      <w:tr w:rsidR="00B44CEA" w:rsidRPr="00C41566" w:rsidTr="00CC0654">
        <w:trPr>
          <w:trHeight w:val="20"/>
        </w:trPr>
        <w:tc>
          <w:tcPr>
            <w:tcW w:w="4024" w:type="pct"/>
            <w:gridSpan w:val="2"/>
          </w:tcPr>
          <w:p w:rsidR="00B44CEA" w:rsidRPr="00C41566" w:rsidRDefault="00B44CEA"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Всего:</w:t>
            </w:r>
          </w:p>
        </w:tc>
        <w:tc>
          <w:tcPr>
            <w:tcW w:w="447" w:type="pct"/>
            <w:vAlign w:val="center"/>
          </w:tcPr>
          <w:p w:rsidR="00B44CEA" w:rsidRPr="00C41566" w:rsidRDefault="00B44CEA"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48</w:t>
            </w:r>
          </w:p>
        </w:tc>
        <w:tc>
          <w:tcPr>
            <w:tcW w:w="529" w:type="pct"/>
          </w:tcPr>
          <w:p w:rsidR="00B44CEA" w:rsidRPr="00C41566" w:rsidRDefault="00B44CEA" w:rsidP="00C41566">
            <w:pPr>
              <w:spacing w:after="0" w:line="360" w:lineRule="auto"/>
              <w:contextualSpacing/>
              <w:rPr>
                <w:rFonts w:ascii="Times New Roman" w:hAnsi="Times New Roman"/>
                <w:b/>
                <w:bCs/>
                <w:sz w:val="24"/>
                <w:szCs w:val="24"/>
              </w:rPr>
            </w:pPr>
          </w:p>
        </w:tc>
      </w:tr>
    </w:tbl>
    <w:p w:rsidR="00B44CEA" w:rsidRPr="00C41566" w:rsidRDefault="00B44CEA" w:rsidP="00C41566">
      <w:pPr>
        <w:spacing w:line="360" w:lineRule="auto"/>
        <w:contextualSpacing/>
        <w:rPr>
          <w:rFonts w:ascii="Times New Roman" w:hAnsi="Times New Roman"/>
          <w:b/>
          <w:bCs/>
          <w:sz w:val="24"/>
          <w:szCs w:val="24"/>
        </w:rPr>
      </w:pPr>
    </w:p>
    <w:p w:rsidR="00B44CEA" w:rsidRPr="00C41566" w:rsidRDefault="00B44CEA" w:rsidP="00C41566">
      <w:pPr>
        <w:spacing w:line="360" w:lineRule="auto"/>
        <w:contextualSpacing/>
        <w:rPr>
          <w:rFonts w:ascii="Times New Roman" w:hAnsi="Times New Roman"/>
          <w:sz w:val="24"/>
          <w:szCs w:val="24"/>
        </w:rPr>
        <w:sectPr w:rsidR="00B44CEA" w:rsidRPr="00C41566" w:rsidSect="00CC0654">
          <w:pgSz w:w="16840" w:h="11907" w:orient="landscape"/>
          <w:pgMar w:top="851" w:right="1134" w:bottom="851" w:left="992" w:header="709" w:footer="709" w:gutter="0"/>
          <w:cols w:space="720"/>
        </w:sectPr>
      </w:pPr>
    </w:p>
    <w:p w:rsidR="00B44CEA" w:rsidRPr="00C41566" w:rsidRDefault="00B44CEA" w:rsidP="00C41566">
      <w:pPr>
        <w:spacing w:line="360" w:lineRule="auto"/>
        <w:contextualSpacing/>
        <w:rPr>
          <w:rFonts w:ascii="Times New Roman" w:hAnsi="Times New Roman"/>
          <w:b/>
          <w:sz w:val="24"/>
          <w:szCs w:val="24"/>
        </w:rPr>
      </w:pPr>
      <w:r w:rsidRPr="00C41566">
        <w:rPr>
          <w:rFonts w:ascii="Times New Roman" w:hAnsi="Times New Roman"/>
          <w:b/>
          <w:sz w:val="24"/>
          <w:szCs w:val="24"/>
        </w:rPr>
        <w:lastRenderedPageBreak/>
        <w:t xml:space="preserve">3. УСЛОВИЯ РЕАЛИЗАЦИИ ПРОГРАММЫ </w:t>
      </w:r>
    </w:p>
    <w:p w:rsidR="00B44CEA" w:rsidRPr="00C41566" w:rsidRDefault="00B44CEA"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3.1. Материально-техническое обеспечение</w:t>
      </w:r>
    </w:p>
    <w:p w:rsidR="00B44CEA" w:rsidRPr="00C41566" w:rsidRDefault="00B44CEA" w:rsidP="00C41566">
      <w:pPr>
        <w:spacing w:after="0" w:line="360" w:lineRule="auto"/>
        <w:contextualSpacing/>
        <w:rPr>
          <w:rFonts w:ascii="Times New Roman" w:hAnsi="Times New Roman"/>
          <w:sz w:val="24"/>
          <w:szCs w:val="24"/>
        </w:rPr>
      </w:pPr>
      <w:r w:rsidRPr="00C41566">
        <w:rPr>
          <w:rFonts w:ascii="Times New Roman" w:hAnsi="Times New Roman"/>
          <w:bCs/>
          <w:sz w:val="24"/>
          <w:szCs w:val="24"/>
        </w:rPr>
        <w:t xml:space="preserve">Реализация программы </w:t>
      </w:r>
      <w:r w:rsidRPr="00C41566">
        <w:rPr>
          <w:rFonts w:ascii="Times New Roman" w:hAnsi="Times New Roman"/>
          <w:sz w:val="24"/>
          <w:szCs w:val="24"/>
        </w:rPr>
        <w:t>предполагает наличие учебного кабинета истории и философии.</w:t>
      </w:r>
    </w:p>
    <w:p w:rsidR="00B44CEA" w:rsidRPr="00C41566" w:rsidRDefault="00B44CEA"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Оборудование учебного кабинета и рабочих мест кабинета: </w:t>
      </w:r>
    </w:p>
    <w:p w:rsidR="00B44CEA" w:rsidRPr="00C41566" w:rsidRDefault="00B44CEA"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рабочее место преподавателя, </w:t>
      </w:r>
    </w:p>
    <w:p w:rsidR="00B44CEA" w:rsidRPr="00C41566" w:rsidRDefault="00B44CEA"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парты учащихся (в соответствие с численностью учебной группы), </w:t>
      </w:r>
    </w:p>
    <w:p w:rsidR="00B44CEA" w:rsidRPr="00C41566" w:rsidRDefault="00B44CEA"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меловая доска, </w:t>
      </w:r>
    </w:p>
    <w:p w:rsidR="00B44CEA" w:rsidRPr="00C41566" w:rsidRDefault="00B44CEA"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персональный компьютер с лицензионным программным обеспечением, </w:t>
      </w:r>
    </w:p>
    <w:p w:rsidR="00B44CEA" w:rsidRPr="00C41566" w:rsidRDefault="00B44CEA"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мультимедиа проектор, </w:t>
      </w:r>
    </w:p>
    <w:p w:rsidR="00B44CEA" w:rsidRPr="00C41566" w:rsidRDefault="00B44CEA"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экран, </w:t>
      </w:r>
    </w:p>
    <w:p w:rsidR="00B44CEA" w:rsidRPr="00C41566" w:rsidRDefault="00B44CEA"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лазерная указка, </w:t>
      </w:r>
    </w:p>
    <w:p w:rsidR="00B44CEA" w:rsidRPr="00C41566" w:rsidRDefault="00B44CEA"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шкафы для хранения учебных материалов по предмету.</w:t>
      </w:r>
    </w:p>
    <w:p w:rsidR="00B44CEA" w:rsidRPr="00C41566" w:rsidRDefault="00B44CEA" w:rsidP="00C41566">
      <w:pPr>
        <w:spacing w:line="360" w:lineRule="auto"/>
        <w:contextualSpacing/>
        <w:rPr>
          <w:rFonts w:ascii="Times New Roman" w:hAnsi="Times New Roman"/>
          <w:b/>
          <w:sz w:val="24"/>
          <w:szCs w:val="24"/>
        </w:rPr>
      </w:pPr>
    </w:p>
    <w:p w:rsidR="00B44CEA" w:rsidRPr="00C41566" w:rsidRDefault="00B44CEA" w:rsidP="00C41566">
      <w:pPr>
        <w:spacing w:line="360" w:lineRule="auto"/>
        <w:contextualSpacing/>
        <w:rPr>
          <w:rFonts w:ascii="Times New Roman" w:hAnsi="Times New Roman"/>
          <w:b/>
          <w:sz w:val="24"/>
          <w:szCs w:val="24"/>
        </w:rPr>
      </w:pPr>
      <w:r w:rsidRPr="00C41566">
        <w:rPr>
          <w:rFonts w:ascii="Times New Roman" w:hAnsi="Times New Roman"/>
          <w:b/>
          <w:sz w:val="24"/>
          <w:szCs w:val="24"/>
        </w:rPr>
        <w:t>3.2. Информационное обеспечение обучения</w:t>
      </w:r>
    </w:p>
    <w:p w:rsidR="00B44CEA" w:rsidRPr="00C41566" w:rsidRDefault="00B44CEA" w:rsidP="00C41566">
      <w:pPr>
        <w:spacing w:line="360" w:lineRule="auto"/>
        <w:contextualSpacing/>
        <w:jc w:val="both"/>
        <w:rPr>
          <w:rFonts w:ascii="Times New Roman" w:hAnsi="Times New Roman"/>
          <w:bCs/>
          <w:sz w:val="24"/>
          <w:szCs w:val="24"/>
        </w:rPr>
      </w:pPr>
      <w:r w:rsidRPr="00C41566">
        <w:rPr>
          <w:rFonts w:ascii="Times New Roman" w:hAnsi="Times New Roman"/>
          <w:bCs/>
          <w:sz w:val="24"/>
          <w:szCs w:val="24"/>
        </w:rPr>
        <w:t>Перечень используемых учебных изданий, Интернет-ресурсов, дополнительной литерат</w:t>
      </w:r>
      <w:r w:rsidRPr="00C41566">
        <w:rPr>
          <w:rFonts w:ascii="Times New Roman" w:hAnsi="Times New Roman"/>
          <w:bCs/>
          <w:sz w:val="24"/>
          <w:szCs w:val="24"/>
        </w:rPr>
        <w:t>у</w:t>
      </w:r>
      <w:r w:rsidRPr="00C41566">
        <w:rPr>
          <w:rFonts w:ascii="Times New Roman" w:hAnsi="Times New Roman"/>
          <w:bCs/>
          <w:sz w:val="24"/>
          <w:szCs w:val="24"/>
        </w:rPr>
        <w:t>ры:</w:t>
      </w:r>
    </w:p>
    <w:p w:rsidR="00B44CEA" w:rsidRPr="00C41566" w:rsidRDefault="00B44CEA"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3.2.1. Основные источники (печатные издания):</w:t>
      </w:r>
    </w:p>
    <w:p w:rsidR="00B44CEA" w:rsidRPr="00C41566" w:rsidRDefault="00B44CEA" w:rsidP="00C41566">
      <w:pPr>
        <w:spacing w:line="360" w:lineRule="auto"/>
        <w:contextualSpacing/>
        <w:rPr>
          <w:rFonts w:ascii="Times New Roman" w:hAnsi="Times New Roman"/>
          <w:sz w:val="24"/>
          <w:szCs w:val="24"/>
        </w:rPr>
      </w:pPr>
      <w:r w:rsidRPr="00C41566">
        <w:rPr>
          <w:rFonts w:ascii="Times New Roman" w:hAnsi="Times New Roman"/>
          <w:bCs/>
          <w:sz w:val="24"/>
          <w:szCs w:val="24"/>
        </w:rPr>
        <w:t xml:space="preserve">1. </w:t>
      </w:r>
      <w:r w:rsidRPr="00C41566">
        <w:rPr>
          <w:rFonts w:ascii="Times New Roman" w:hAnsi="Times New Roman"/>
          <w:sz w:val="24"/>
          <w:szCs w:val="24"/>
        </w:rPr>
        <w:t>Волкогонова О.Д., Сидорова Н. М. Основы философии. Москва ИД «Форум – Инфра – М», 2013</w:t>
      </w:r>
    </w:p>
    <w:p w:rsidR="00B44CEA" w:rsidRPr="00C41566" w:rsidRDefault="00B44CEA"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 xml:space="preserve"> 3.2.2.(электронные издания):</w:t>
      </w:r>
    </w:p>
    <w:p w:rsidR="00B44CEA" w:rsidRPr="00C41566" w:rsidRDefault="00B44CEA" w:rsidP="00C41566">
      <w:pPr>
        <w:spacing w:line="360" w:lineRule="auto"/>
        <w:contextualSpacing/>
        <w:rPr>
          <w:rFonts w:ascii="Times New Roman" w:hAnsi="Times New Roman"/>
          <w:bCs/>
          <w:sz w:val="24"/>
          <w:szCs w:val="24"/>
        </w:rPr>
      </w:pPr>
      <w:r w:rsidRPr="00C41566">
        <w:rPr>
          <w:rFonts w:ascii="Times New Roman" w:hAnsi="Times New Roman"/>
          <w:bCs/>
          <w:sz w:val="24"/>
          <w:szCs w:val="24"/>
        </w:rPr>
        <w:t>1.</w:t>
      </w:r>
      <w:hyperlink r:id="rId52" w:history="1">
        <w:r w:rsidRPr="00C41566">
          <w:rPr>
            <w:rFonts w:ascii="Times New Roman" w:hAnsi="Times New Roman"/>
            <w:bCs/>
            <w:caps/>
            <w:color w:val="000000"/>
            <w:sz w:val="24"/>
            <w:szCs w:val="24"/>
            <w:u w:val="single"/>
          </w:rPr>
          <w:t>http://filosof.historic.ru/</w:t>
        </w:r>
      </w:hyperlink>
    </w:p>
    <w:p w:rsidR="00B44CEA" w:rsidRPr="00C41566" w:rsidRDefault="00B44CEA" w:rsidP="00C41566">
      <w:pPr>
        <w:spacing w:line="360" w:lineRule="auto"/>
        <w:contextualSpacing/>
        <w:rPr>
          <w:rFonts w:ascii="Times New Roman" w:hAnsi="Times New Roman"/>
          <w:bCs/>
          <w:sz w:val="24"/>
          <w:szCs w:val="24"/>
        </w:rPr>
      </w:pPr>
      <w:r w:rsidRPr="00C41566">
        <w:rPr>
          <w:rFonts w:ascii="Times New Roman" w:hAnsi="Times New Roman"/>
          <w:bCs/>
          <w:sz w:val="24"/>
          <w:szCs w:val="24"/>
        </w:rPr>
        <w:t>2.</w:t>
      </w:r>
      <w:hyperlink r:id="rId53" w:history="1">
        <w:r w:rsidRPr="00C41566">
          <w:rPr>
            <w:rFonts w:ascii="Times New Roman" w:hAnsi="Times New Roman"/>
            <w:bCs/>
            <w:caps/>
            <w:color w:val="000000"/>
            <w:sz w:val="24"/>
            <w:szCs w:val="24"/>
            <w:u w:val="single"/>
          </w:rPr>
          <w:t>http://philosophy.ru/</w:t>
        </w:r>
      </w:hyperlink>
    </w:p>
    <w:p w:rsidR="00B44CEA" w:rsidRPr="00C41566" w:rsidRDefault="00B44CEA" w:rsidP="00C41566">
      <w:pPr>
        <w:spacing w:line="360" w:lineRule="auto"/>
        <w:contextualSpacing/>
        <w:jc w:val="center"/>
        <w:rPr>
          <w:rFonts w:ascii="Times New Roman" w:hAnsi="Times New Roman"/>
          <w:b/>
          <w:sz w:val="24"/>
          <w:szCs w:val="24"/>
        </w:rPr>
      </w:pPr>
    </w:p>
    <w:p w:rsidR="00B44CEA" w:rsidRPr="00C41566" w:rsidRDefault="00B44CEA" w:rsidP="00C41566">
      <w:pPr>
        <w:spacing w:line="360" w:lineRule="auto"/>
        <w:contextualSpacing/>
        <w:rPr>
          <w:rFonts w:ascii="Times New Roman" w:hAnsi="Times New Roman"/>
          <w:b/>
          <w:sz w:val="24"/>
          <w:szCs w:val="24"/>
        </w:rPr>
      </w:pPr>
      <w:r w:rsidRPr="00C41566">
        <w:rPr>
          <w:rFonts w:ascii="Times New Roman" w:hAnsi="Times New Roman"/>
          <w:b/>
          <w:sz w:val="24"/>
          <w:szCs w:val="24"/>
        </w:rPr>
        <w:t>4. КОНТРОЛЬ И ОЦЕНКА РЕЗУЛЬТАТОВ ОСВОЕНИЯУЧЕБНОЙ ДИСЦИПЛ</w:t>
      </w:r>
      <w:r w:rsidRPr="00C41566">
        <w:rPr>
          <w:rFonts w:ascii="Times New Roman" w:hAnsi="Times New Roman"/>
          <w:b/>
          <w:sz w:val="24"/>
          <w:szCs w:val="24"/>
        </w:rPr>
        <w:t>И</w:t>
      </w:r>
      <w:r w:rsidRPr="00C41566">
        <w:rPr>
          <w:rFonts w:ascii="Times New Roman" w:hAnsi="Times New Roman"/>
          <w:b/>
          <w:sz w:val="24"/>
          <w:szCs w:val="24"/>
        </w:rPr>
        <w:t>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6"/>
        <w:gridCol w:w="4393"/>
        <w:gridCol w:w="2092"/>
      </w:tblGrid>
      <w:tr w:rsidR="00B44CEA" w:rsidRPr="00C41566" w:rsidTr="00CC0654">
        <w:tc>
          <w:tcPr>
            <w:tcW w:w="1612" w:type="pct"/>
          </w:tcPr>
          <w:p w:rsidR="00B44CEA" w:rsidRPr="00C41566" w:rsidRDefault="00B44CEA"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Результаты обучения</w:t>
            </w:r>
          </w:p>
        </w:tc>
        <w:tc>
          <w:tcPr>
            <w:tcW w:w="2295" w:type="pct"/>
          </w:tcPr>
          <w:p w:rsidR="00B44CEA" w:rsidRPr="00C41566" w:rsidRDefault="00B44CEA"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Критерии оценки</w:t>
            </w:r>
          </w:p>
        </w:tc>
        <w:tc>
          <w:tcPr>
            <w:tcW w:w="1093" w:type="pct"/>
          </w:tcPr>
          <w:p w:rsidR="00B44CEA" w:rsidRPr="00C41566" w:rsidRDefault="00B44CEA"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Методы оценки</w:t>
            </w:r>
          </w:p>
        </w:tc>
      </w:tr>
      <w:tr w:rsidR="00B44CEA" w:rsidRPr="00C41566" w:rsidTr="00CC0654">
        <w:tc>
          <w:tcPr>
            <w:tcW w:w="1612" w:type="pct"/>
          </w:tcPr>
          <w:p w:rsidR="00B44CEA" w:rsidRPr="00C41566" w:rsidRDefault="00B44CEA" w:rsidP="00C41566">
            <w:pPr>
              <w:spacing w:after="0" w:line="360" w:lineRule="auto"/>
              <w:ind w:left="360"/>
              <w:contextualSpacing/>
              <w:rPr>
                <w:rFonts w:ascii="Times New Roman" w:hAnsi="Times New Roman"/>
                <w:sz w:val="24"/>
                <w:szCs w:val="24"/>
              </w:rPr>
            </w:pPr>
            <w:r w:rsidRPr="00C41566">
              <w:rPr>
                <w:rFonts w:ascii="Times New Roman" w:hAnsi="Times New Roman"/>
                <w:sz w:val="24"/>
                <w:szCs w:val="24"/>
              </w:rPr>
              <w:t>Знание:</w:t>
            </w:r>
          </w:p>
          <w:p w:rsidR="00B44CEA" w:rsidRPr="00C41566" w:rsidRDefault="00B44CEA" w:rsidP="00C41566">
            <w:pPr>
              <w:spacing w:after="0" w:line="360" w:lineRule="auto"/>
              <w:ind w:left="360"/>
              <w:contextualSpacing/>
              <w:rPr>
                <w:rFonts w:ascii="Times New Roman" w:hAnsi="Times New Roman"/>
                <w:sz w:val="24"/>
                <w:szCs w:val="24"/>
              </w:rPr>
            </w:pPr>
            <w:r w:rsidRPr="00C41566">
              <w:rPr>
                <w:rFonts w:ascii="Times New Roman" w:hAnsi="Times New Roman"/>
                <w:sz w:val="24"/>
                <w:szCs w:val="24"/>
              </w:rPr>
              <w:t>основных философских учений;</w:t>
            </w:r>
          </w:p>
          <w:p w:rsidR="00B44CEA" w:rsidRPr="00C41566" w:rsidRDefault="00B44CEA" w:rsidP="00C41566">
            <w:pPr>
              <w:spacing w:after="0" w:line="360" w:lineRule="auto"/>
              <w:ind w:left="360"/>
              <w:contextualSpacing/>
              <w:rPr>
                <w:rFonts w:ascii="Times New Roman" w:hAnsi="Times New Roman"/>
                <w:sz w:val="24"/>
                <w:szCs w:val="24"/>
              </w:rPr>
            </w:pPr>
            <w:r w:rsidRPr="00C41566">
              <w:rPr>
                <w:rFonts w:ascii="Times New Roman" w:hAnsi="Times New Roman"/>
                <w:sz w:val="24"/>
                <w:szCs w:val="24"/>
              </w:rPr>
              <w:t>главных философских терминов и понятий</w:t>
            </w:r>
          </w:p>
          <w:p w:rsidR="00B44CEA" w:rsidRPr="00C41566" w:rsidRDefault="00B44CEA" w:rsidP="00C41566">
            <w:pPr>
              <w:spacing w:after="0" w:line="360" w:lineRule="auto"/>
              <w:ind w:left="360"/>
              <w:contextualSpacing/>
              <w:rPr>
                <w:rFonts w:ascii="Times New Roman" w:hAnsi="Times New Roman"/>
                <w:sz w:val="24"/>
                <w:szCs w:val="24"/>
              </w:rPr>
            </w:pPr>
            <w:r w:rsidRPr="00C41566">
              <w:rPr>
                <w:rFonts w:ascii="Times New Roman" w:hAnsi="Times New Roman"/>
                <w:sz w:val="24"/>
                <w:szCs w:val="24"/>
              </w:rPr>
              <w:t>проблематики и пре</w:t>
            </w:r>
            <w:r w:rsidRPr="00C41566">
              <w:rPr>
                <w:rFonts w:ascii="Times New Roman" w:hAnsi="Times New Roman"/>
                <w:sz w:val="24"/>
                <w:szCs w:val="24"/>
              </w:rPr>
              <w:t>д</w:t>
            </w:r>
            <w:r w:rsidRPr="00C41566">
              <w:rPr>
                <w:rFonts w:ascii="Times New Roman" w:hAnsi="Times New Roman"/>
                <w:sz w:val="24"/>
                <w:szCs w:val="24"/>
              </w:rPr>
              <w:t>метного поля важне</w:t>
            </w:r>
            <w:r w:rsidRPr="00C41566">
              <w:rPr>
                <w:rFonts w:ascii="Times New Roman" w:hAnsi="Times New Roman"/>
                <w:sz w:val="24"/>
                <w:szCs w:val="24"/>
              </w:rPr>
              <w:t>й</w:t>
            </w:r>
            <w:r w:rsidRPr="00C41566">
              <w:rPr>
                <w:rFonts w:ascii="Times New Roman" w:hAnsi="Times New Roman"/>
                <w:sz w:val="24"/>
                <w:szCs w:val="24"/>
              </w:rPr>
              <w:lastRenderedPageBreak/>
              <w:t>ших философских ди</w:t>
            </w:r>
            <w:r w:rsidRPr="00C41566">
              <w:rPr>
                <w:rFonts w:ascii="Times New Roman" w:hAnsi="Times New Roman"/>
                <w:sz w:val="24"/>
                <w:szCs w:val="24"/>
              </w:rPr>
              <w:t>с</w:t>
            </w:r>
            <w:r w:rsidRPr="00C41566">
              <w:rPr>
                <w:rFonts w:ascii="Times New Roman" w:hAnsi="Times New Roman"/>
                <w:sz w:val="24"/>
                <w:szCs w:val="24"/>
              </w:rPr>
              <w:t>циплин, традиционных общечеловеческих це</w:t>
            </w:r>
            <w:r w:rsidRPr="00C41566">
              <w:rPr>
                <w:rFonts w:ascii="Times New Roman" w:hAnsi="Times New Roman"/>
                <w:sz w:val="24"/>
                <w:szCs w:val="24"/>
              </w:rPr>
              <w:t>н</w:t>
            </w:r>
            <w:r w:rsidRPr="00C41566">
              <w:rPr>
                <w:rFonts w:ascii="Times New Roman" w:hAnsi="Times New Roman"/>
                <w:sz w:val="24"/>
                <w:szCs w:val="24"/>
              </w:rPr>
              <w:t>ностей и применение их в различных контекстах</w:t>
            </w:r>
          </w:p>
          <w:p w:rsidR="00B44CEA" w:rsidRPr="00C41566" w:rsidRDefault="00B44CEA" w:rsidP="00C41566">
            <w:pPr>
              <w:spacing w:after="0" w:line="360" w:lineRule="auto"/>
              <w:contextualSpacing/>
              <w:rPr>
                <w:rFonts w:ascii="Times New Roman" w:hAnsi="Times New Roman"/>
                <w:bCs/>
                <w:sz w:val="24"/>
                <w:szCs w:val="24"/>
              </w:rPr>
            </w:pPr>
          </w:p>
        </w:tc>
        <w:tc>
          <w:tcPr>
            <w:tcW w:w="2295" w:type="pct"/>
          </w:tcPr>
          <w:p w:rsidR="00B44CEA" w:rsidRPr="00C41566" w:rsidRDefault="00B44CEA"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lastRenderedPageBreak/>
              <w:t>Степень знания материала курса, логика и ясность изложения материала, нео</w:t>
            </w:r>
            <w:r w:rsidRPr="00C41566">
              <w:rPr>
                <w:rFonts w:ascii="Times New Roman" w:hAnsi="Times New Roman"/>
                <w:bCs/>
                <w:sz w:val="24"/>
                <w:szCs w:val="24"/>
              </w:rPr>
              <w:t>б</w:t>
            </w:r>
            <w:r w:rsidRPr="00C41566">
              <w:rPr>
                <w:rFonts w:ascii="Times New Roman" w:hAnsi="Times New Roman"/>
                <w:bCs/>
                <w:sz w:val="24"/>
                <w:szCs w:val="24"/>
              </w:rPr>
              <w:t>ходимость дополнений.</w:t>
            </w:r>
          </w:p>
          <w:p w:rsidR="00B44CEA" w:rsidRPr="00C41566" w:rsidRDefault="00B44CEA"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Отвечает ли учащийся на все дополн</w:t>
            </w:r>
            <w:r w:rsidRPr="00C41566">
              <w:rPr>
                <w:rFonts w:ascii="Times New Roman" w:hAnsi="Times New Roman"/>
                <w:bCs/>
                <w:sz w:val="24"/>
                <w:szCs w:val="24"/>
              </w:rPr>
              <w:t>и</w:t>
            </w:r>
            <w:r w:rsidRPr="00C41566">
              <w:rPr>
                <w:rFonts w:ascii="Times New Roman" w:hAnsi="Times New Roman"/>
                <w:bCs/>
                <w:sz w:val="24"/>
                <w:szCs w:val="24"/>
              </w:rPr>
              <w:t xml:space="preserve">тельные вопросы преподавателя. </w:t>
            </w:r>
          </w:p>
          <w:p w:rsidR="00B44CEA" w:rsidRPr="00C41566" w:rsidRDefault="00B44CEA"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На каком уровне выполнены практич</w:t>
            </w:r>
            <w:r w:rsidRPr="00C41566">
              <w:rPr>
                <w:rFonts w:ascii="Times New Roman" w:hAnsi="Times New Roman"/>
                <w:bCs/>
                <w:sz w:val="24"/>
                <w:szCs w:val="24"/>
              </w:rPr>
              <w:t>е</w:t>
            </w:r>
            <w:r w:rsidRPr="00C41566">
              <w:rPr>
                <w:rFonts w:ascii="Times New Roman" w:hAnsi="Times New Roman"/>
                <w:bCs/>
                <w:sz w:val="24"/>
                <w:szCs w:val="24"/>
              </w:rPr>
              <w:t xml:space="preserve">ские работы,  доклады, презентации и  </w:t>
            </w:r>
            <w:r w:rsidRPr="00C41566">
              <w:rPr>
                <w:rFonts w:ascii="Times New Roman" w:hAnsi="Times New Roman"/>
                <w:bCs/>
                <w:sz w:val="24"/>
                <w:szCs w:val="24"/>
              </w:rPr>
              <w:lastRenderedPageBreak/>
              <w:t xml:space="preserve">самостоятельная работа. </w:t>
            </w:r>
          </w:p>
          <w:p w:rsidR="00B44CEA" w:rsidRPr="00C41566" w:rsidRDefault="00B44CEA" w:rsidP="00C41566">
            <w:pPr>
              <w:spacing w:after="0" w:line="360" w:lineRule="auto"/>
              <w:contextualSpacing/>
              <w:rPr>
                <w:rFonts w:ascii="Times New Roman" w:hAnsi="Times New Roman"/>
                <w:bCs/>
                <w:sz w:val="24"/>
                <w:szCs w:val="24"/>
              </w:rPr>
            </w:pPr>
          </w:p>
        </w:tc>
        <w:tc>
          <w:tcPr>
            <w:tcW w:w="1093" w:type="pct"/>
          </w:tcPr>
          <w:p w:rsidR="00B44CEA" w:rsidRPr="00C41566" w:rsidRDefault="00B44CEA"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Экспертное н</w:t>
            </w:r>
            <w:r w:rsidRPr="00C41566">
              <w:rPr>
                <w:rFonts w:ascii="Times New Roman" w:hAnsi="Times New Roman"/>
                <w:sz w:val="24"/>
                <w:szCs w:val="24"/>
              </w:rPr>
              <w:t>а</w:t>
            </w:r>
            <w:r w:rsidRPr="00C41566">
              <w:rPr>
                <w:rFonts w:ascii="Times New Roman" w:hAnsi="Times New Roman"/>
                <w:sz w:val="24"/>
                <w:szCs w:val="24"/>
              </w:rPr>
              <w:t>блюдение за в</w:t>
            </w:r>
            <w:r w:rsidRPr="00C41566">
              <w:rPr>
                <w:rFonts w:ascii="Times New Roman" w:hAnsi="Times New Roman"/>
                <w:sz w:val="24"/>
                <w:szCs w:val="24"/>
              </w:rPr>
              <w:t>ы</w:t>
            </w:r>
            <w:r w:rsidRPr="00C41566">
              <w:rPr>
                <w:rFonts w:ascii="Times New Roman" w:hAnsi="Times New Roman"/>
                <w:sz w:val="24"/>
                <w:szCs w:val="24"/>
              </w:rPr>
              <w:t>ступлениями с докладами и пр</w:t>
            </w:r>
            <w:r w:rsidRPr="00C41566">
              <w:rPr>
                <w:rFonts w:ascii="Times New Roman" w:hAnsi="Times New Roman"/>
                <w:sz w:val="24"/>
                <w:szCs w:val="24"/>
              </w:rPr>
              <w:t>е</w:t>
            </w:r>
            <w:r w:rsidRPr="00C41566">
              <w:rPr>
                <w:rFonts w:ascii="Times New Roman" w:hAnsi="Times New Roman"/>
                <w:sz w:val="24"/>
                <w:szCs w:val="24"/>
              </w:rPr>
              <w:t>зентациями.</w:t>
            </w:r>
          </w:p>
          <w:p w:rsidR="00B44CEA" w:rsidRPr="00C41566" w:rsidRDefault="00B44CEA"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Тестирование.</w:t>
            </w:r>
          </w:p>
          <w:p w:rsidR="00B44CEA" w:rsidRPr="00C41566" w:rsidRDefault="00B44CEA" w:rsidP="00C41566">
            <w:pPr>
              <w:spacing w:after="0" w:line="360" w:lineRule="auto"/>
              <w:contextualSpacing/>
              <w:rPr>
                <w:rFonts w:ascii="Times New Roman" w:hAnsi="Times New Roman"/>
                <w:bCs/>
                <w:sz w:val="24"/>
                <w:szCs w:val="24"/>
              </w:rPr>
            </w:pPr>
            <w:r w:rsidRPr="00C41566">
              <w:rPr>
                <w:rFonts w:ascii="Times New Roman" w:hAnsi="Times New Roman"/>
                <w:sz w:val="24"/>
                <w:szCs w:val="24"/>
              </w:rPr>
              <w:t>Ответы на вопр</w:t>
            </w:r>
            <w:r w:rsidRPr="00C41566">
              <w:rPr>
                <w:rFonts w:ascii="Times New Roman" w:hAnsi="Times New Roman"/>
                <w:sz w:val="24"/>
                <w:szCs w:val="24"/>
              </w:rPr>
              <w:t>о</w:t>
            </w:r>
            <w:r w:rsidRPr="00C41566">
              <w:rPr>
                <w:rFonts w:ascii="Times New Roman" w:hAnsi="Times New Roman"/>
                <w:sz w:val="24"/>
                <w:szCs w:val="24"/>
              </w:rPr>
              <w:lastRenderedPageBreak/>
              <w:t>сы.</w:t>
            </w:r>
          </w:p>
        </w:tc>
      </w:tr>
      <w:tr w:rsidR="00B44CEA" w:rsidRPr="00C41566" w:rsidTr="00CC0654">
        <w:tc>
          <w:tcPr>
            <w:tcW w:w="1612" w:type="pct"/>
          </w:tcPr>
          <w:p w:rsidR="00B44CEA" w:rsidRPr="00C41566" w:rsidRDefault="00B44CEA" w:rsidP="00C41566">
            <w:pPr>
              <w:spacing w:after="0" w:line="360" w:lineRule="auto"/>
              <w:ind w:left="360"/>
              <w:contextualSpacing/>
              <w:rPr>
                <w:rFonts w:ascii="Times New Roman" w:hAnsi="Times New Roman"/>
                <w:bCs/>
                <w:sz w:val="24"/>
                <w:szCs w:val="24"/>
              </w:rPr>
            </w:pPr>
            <w:r w:rsidRPr="00C41566">
              <w:rPr>
                <w:rFonts w:ascii="Times New Roman" w:hAnsi="Times New Roman"/>
                <w:bCs/>
                <w:sz w:val="24"/>
                <w:szCs w:val="24"/>
              </w:rPr>
              <w:lastRenderedPageBreak/>
              <w:t>Умение:</w:t>
            </w:r>
          </w:p>
          <w:p w:rsidR="00B44CEA" w:rsidRPr="00C41566" w:rsidRDefault="00B44CEA" w:rsidP="00C41566">
            <w:pPr>
              <w:spacing w:after="0" w:line="360" w:lineRule="auto"/>
              <w:ind w:left="360"/>
              <w:contextualSpacing/>
              <w:rPr>
                <w:rFonts w:ascii="Times New Roman" w:hAnsi="Times New Roman"/>
                <w:sz w:val="24"/>
                <w:szCs w:val="24"/>
              </w:rPr>
            </w:pPr>
            <w:r w:rsidRPr="00C41566">
              <w:rPr>
                <w:rFonts w:ascii="Times New Roman" w:hAnsi="Times New Roman"/>
                <w:sz w:val="24"/>
                <w:szCs w:val="24"/>
              </w:rPr>
              <w:t>ориентироваться в и</w:t>
            </w:r>
            <w:r w:rsidRPr="00C41566">
              <w:rPr>
                <w:rFonts w:ascii="Times New Roman" w:hAnsi="Times New Roman"/>
                <w:sz w:val="24"/>
                <w:szCs w:val="24"/>
              </w:rPr>
              <w:t>с</w:t>
            </w:r>
            <w:r w:rsidRPr="00C41566">
              <w:rPr>
                <w:rFonts w:ascii="Times New Roman" w:hAnsi="Times New Roman"/>
                <w:sz w:val="24"/>
                <w:szCs w:val="24"/>
              </w:rPr>
              <w:t>тории развития фил</w:t>
            </w:r>
            <w:r w:rsidRPr="00C41566">
              <w:rPr>
                <w:rFonts w:ascii="Times New Roman" w:hAnsi="Times New Roman"/>
                <w:sz w:val="24"/>
                <w:szCs w:val="24"/>
              </w:rPr>
              <w:t>о</w:t>
            </w:r>
            <w:r w:rsidRPr="00C41566">
              <w:rPr>
                <w:rFonts w:ascii="Times New Roman" w:hAnsi="Times New Roman"/>
                <w:sz w:val="24"/>
                <w:szCs w:val="24"/>
              </w:rPr>
              <w:t>софского знания;</w:t>
            </w:r>
          </w:p>
          <w:p w:rsidR="00B44CEA" w:rsidRPr="00C41566" w:rsidRDefault="00B44CEA" w:rsidP="00C41566">
            <w:pPr>
              <w:spacing w:after="0" w:line="360" w:lineRule="auto"/>
              <w:ind w:left="360"/>
              <w:contextualSpacing/>
              <w:rPr>
                <w:rFonts w:ascii="Times New Roman" w:hAnsi="Times New Roman"/>
                <w:sz w:val="24"/>
                <w:szCs w:val="24"/>
              </w:rPr>
            </w:pPr>
            <w:r w:rsidRPr="00C41566">
              <w:rPr>
                <w:rFonts w:ascii="Times New Roman" w:hAnsi="Times New Roman"/>
                <w:sz w:val="24"/>
                <w:szCs w:val="24"/>
              </w:rPr>
              <w:t xml:space="preserve">вырабатывать свою точку зрения и </w:t>
            </w:r>
            <w:proofErr w:type="spellStart"/>
            <w:r w:rsidRPr="00C41566">
              <w:rPr>
                <w:rFonts w:ascii="Times New Roman" w:hAnsi="Times New Roman"/>
                <w:sz w:val="24"/>
                <w:szCs w:val="24"/>
              </w:rPr>
              <w:t>арг</w:t>
            </w:r>
            <w:r w:rsidRPr="00C41566">
              <w:rPr>
                <w:rFonts w:ascii="Times New Roman" w:hAnsi="Times New Roman"/>
                <w:sz w:val="24"/>
                <w:szCs w:val="24"/>
              </w:rPr>
              <w:t>у</w:t>
            </w:r>
            <w:r w:rsidRPr="00C41566">
              <w:rPr>
                <w:rFonts w:ascii="Times New Roman" w:hAnsi="Times New Roman"/>
                <w:sz w:val="24"/>
                <w:szCs w:val="24"/>
              </w:rPr>
              <w:t>ментированно</w:t>
            </w:r>
            <w:proofErr w:type="spellEnd"/>
            <w:r w:rsidRPr="00C41566">
              <w:rPr>
                <w:rFonts w:ascii="Times New Roman" w:hAnsi="Times New Roman"/>
                <w:sz w:val="24"/>
                <w:szCs w:val="24"/>
              </w:rPr>
              <w:t xml:space="preserve"> дискут</w:t>
            </w:r>
            <w:r w:rsidRPr="00C41566">
              <w:rPr>
                <w:rFonts w:ascii="Times New Roman" w:hAnsi="Times New Roman"/>
                <w:sz w:val="24"/>
                <w:szCs w:val="24"/>
              </w:rPr>
              <w:t>и</w:t>
            </w:r>
            <w:r w:rsidRPr="00C41566">
              <w:rPr>
                <w:rFonts w:ascii="Times New Roman" w:hAnsi="Times New Roman"/>
                <w:sz w:val="24"/>
                <w:szCs w:val="24"/>
              </w:rPr>
              <w:t xml:space="preserve">ровать по важнейшим проблемам философии. </w:t>
            </w:r>
          </w:p>
          <w:p w:rsidR="00B44CEA" w:rsidRPr="00C41566" w:rsidRDefault="00B44CEA" w:rsidP="00C41566">
            <w:pPr>
              <w:spacing w:after="0" w:line="360" w:lineRule="auto"/>
              <w:ind w:left="360"/>
              <w:contextualSpacing/>
              <w:rPr>
                <w:rFonts w:ascii="Times New Roman" w:hAnsi="Times New Roman"/>
                <w:bCs/>
                <w:sz w:val="24"/>
                <w:szCs w:val="24"/>
              </w:rPr>
            </w:pPr>
            <w:r w:rsidRPr="00C41566">
              <w:rPr>
                <w:rFonts w:ascii="Times New Roman" w:hAnsi="Times New Roman"/>
                <w:sz w:val="24"/>
                <w:szCs w:val="24"/>
              </w:rPr>
              <w:t>применять полученные в курсе изучения фил</w:t>
            </w:r>
            <w:r w:rsidRPr="00C41566">
              <w:rPr>
                <w:rFonts w:ascii="Times New Roman" w:hAnsi="Times New Roman"/>
                <w:sz w:val="24"/>
                <w:szCs w:val="24"/>
              </w:rPr>
              <w:t>о</w:t>
            </w:r>
            <w:r w:rsidRPr="00C41566">
              <w:rPr>
                <w:rFonts w:ascii="Times New Roman" w:hAnsi="Times New Roman"/>
                <w:sz w:val="24"/>
                <w:szCs w:val="24"/>
              </w:rPr>
              <w:t>софии знания в практ</w:t>
            </w:r>
            <w:r w:rsidRPr="00C41566">
              <w:rPr>
                <w:rFonts w:ascii="Times New Roman" w:hAnsi="Times New Roman"/>
                <w:sz w:val="24"/>
                <w:szCs w:val="24"/>
              </w:rPr>
              <w:t>и</w:t>
            </w:r>
            <w:r w:rsidRPr="00C41566">
              <w:rPr>
                <w:rFonts w:ascii="Times New Roman" w:hAnsi="Times New Roman"/>
                <w:sz w:val="24"/>
                <w:szCs w:val="24"/>
              </w:rPr>
              <w:t>ческой, в том числе и профессиональной, де</w:t>
            </w:r>
            <w:r w:rsidRPr="00C41566">
              <w:rPr>
                <w:rFonts w:ascii="Times New Roman" w:hAnsi="Times New Roman"/>
                <w:sz w:val="24"/>
                <w:szCs w:val="24"/>
              </w:rPr>
              <w:t>я</w:t>
            </w:r>
            <w:r w:rsidRPr="00C41566">
              <w:rPr>
                <w:rFonts w:ascii="Times New Roman" w:hAnsi="Times New Roman"/>
                <w:sz w:val="24"/>
                <w:szCs w:val="24"/>
              </w:rPr>
              <w:t>тельности</w:t>
            </w:r>
          </w:p>
        </w:tc>
        <w:tc>
          <w:tcPr>
            <w:tcW w:w="2295" w:type="pct"/>
          </w:tcPr>
          <w:p w:rsidR="00B44CEA" w:rsidRPr="00C41566" w:rsidRDefault="00B44CEA"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Насколько свободно учащийся орие</w:t>
            </w:r>
            <w:r w:rsidRPr="00C41566">
              <w:rPr>
                <w:rFonts w:ascii="Times New Roman" w:hAnsi="Times New Roman"/>
                <w:bCs/>
                <w:sz w:val="24"/>
                <w:szCs w:val="24"/>
              </w:rPr>
              <w:t>н</w:t>
            </w:r>
            <w:r w:rsidRPr="00C41566">
              <w:rPr>
                <w:rFonts w:ascii="Times New Roman" w:hAnsi="Times New Roman"/>
                <w:bCs/>
                <w:sz w:val="24"/>
                <w:szCs w:val="24"/>
              </w:rPr>
              <w:t>тируется в истории развития филос</w:t>
            </w:r>
            <w:r w:rsidRPr="00C41566">
              <w:rPr>
                <w:rFonts w:ascii="Times New Roman" w:hAnsi="Times New Roman"/>
                <w:bCs/>
                <w:sz w:val="24"/>
                <w:szCs w:val="24"/>
              </w:rPr>
              <w:t>о</w:t>
            </w:r>
            <w:r w:rsidRPr="00C41566">
              <w:rPr>
                <w:rFonts w:ascii="Times New Roman" w:hAnsi="Times New Roman"/>
                <w:bCs/>
                <w:sz w:val="24"/>
                <w:szCs w:val="24"/>
              </w:rPr>
              <w:t>фии. Может ли верно охарактеризовать взгляды того или иного философа.</w:t>
            </w:r>
          </w:p>
          <w:p w:rsidR="00B44CEA" w:rsidRPr="00C41566" w:rsidRDefault="00B44CEA"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Насколько самостоятельно, логично и </w:t>
            </w:r>
            <w:proofErr w:type="spellStart"/>
            <w:r w:rsidRPr="00C41566">
              <w:rPr>
                <w:rFonts w:ascii="Times New Roman" w:hAnsi="Times New Roman"/>
                <w:bCs/>
                <w:sz w:val="24"/>
                <w:szCs w:val="24"/>
              </w:rPr>
              <w:t>аргументированно</w:t>
            </w:r>
            <w:proofErr w:type="spellEnd"/>
            <w:r w:rsidRPr="00C41566">
              <w:rPr>
                <w:rFonts w:ascii="Times New Roman" w:hAnsi="Times New Roman"/>
                <w:bCs/>
                <w:sz w:val="24"/>
                <w:szCs w:val="24"/>
              </w:rPr>
              <w:t xml:space="preserve"> учащийся может в</w:t>
            </w:r>
            <w:r w:rsidRPr="00C41566">
              <w:rPr>
                <w:rFonts w:ascii="Times New Roman" w:hAnsi="Times New Roman"/>
                <w:bCs/>
                <w:sz w:val="24"/>
                <w:szCs w:val="24"/>
              </w:rPr>
              <w:t>ы</w:t>
            </w:r>
            <w:r w:rsidRPr="00C41566">
              <w:rPr>
                <w:rFonts w:ascii="Times New Roman" w:hAnsi="Times New Roman"/>
                <w:bCs/>
                <w:sz w:val="24"/>
                <w:szCs w:val="24"/>
              </w:rPr>
              <w:t>двигать и защищать свою точку зрения по важнейшим проблемам философии в рефератах и дискуссиях.</w:t>
            </w:r>
          </w:p>
          <w:p w:rsidR="00B44CEA" w:rsidRPr="00C41566" w:rsidRDefault="00B44CEA"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Насколько успешно студент может применять свои знания по курсу «Осн</w:t>
            </w:r>
            <w:r w:rsidRPr="00C41566">
              <w:rPr>
                <w:rFonts w:ascii="Times New Roman" w:hAnsi="Times New Roman"/>
                <w:bCs/>
                <w:sz w:val="24"/>
                <w:szCs w:val="24"/>
              </w:rPr>
              <w:t>о</w:t>
            </w:r>
            <w:r w:rsidRPr="00C41566">
              <w:rPr>
                <w:rFonts w:ascii="Times New Roman" w:hAnsi="Times New Roman"/>
                <w:bCs/>
                <w:sz w:val="24"/>
                <w:szCs w:val="24"/>
              </w:rPr>
              <w:t>вы философии» в повседневной и пр</w:t>
            </w:r>
            <w:r w:rsidRPr="00C41566">
              <w:rPr>
                <w:rFonts w:ascii="Times New Roman" w:hAnsi="Times New Roman"/>
                <w:bCs/>
                <w:sz w:val="24"/>
                <w:szCs w:val="24"/>
              </w:rPr>
              <w:t>о</w:t>
            </w:r>
            <w:r w:rsidRPr="00C41566">
              <w:rPr>
                <w:rFonts w:ascii="Times New Roman" w:hAnsi="Times New Roman"/>
                <w:bCs/>
                <w:sz w:val="24"/>
                <w:szCs w:val="24"/>
              </w:rPr>
              <w:t>фессиональной деятельности. Наскол</w:t>
            </w:r>
            <w:r w:rsidRPr="00C41566">
              <w:rPr>
                <w:rFonts w:ascii="Times New Roman" w:hAnsi="Times New Roman"/>
                <w:bCs/>
                <w:sz w:val="24"/>
                <w:szCs w:val="24"/>
              </w:rPr>
              <w:t>ь</w:t>
            </w:r>
            <w:r w:rsidRPr="00C41566">
              <w:rPr>
                <w:rFonts w:ascii="Times New Roman" w:hAnsi="Times New Roman"/>
                <w:bCs/>
                <w:sz w:val="24"/>
                <w:szCs w:val="24"/>
              </w:rPr>
              <w:t>ко он способен к диалектическому и л</w:t>
            </w:r>
            <w:r w:rsidRPr="00C41566">
              <w:rPr>
                <w:rFonts w:ascii="Times New Roman" w:hAnsi="Times New Roman"/>
                <w:bCs/>
                <w:sz w:val="24"/>
                <w:szCs w:val="24"/>
              </w:rPr>
              <w:t>о</w:t>
            </w:r>
            <w:r w:rsidRPr="00C41566">
              <w:rPr>
                <w:rFonts w:ascii="Times New Roman" w:hAnsi="Times New Roman"/>
                <w:bCs/>
                <w:sz w:val="24"/>
                <w:szCs w:val="24"/>
              </w:rPr>
              <w:t xml:space="preserve">гически непротиворечивому мышлению в своей специальности. </w:t>
            </w:r>
          </w:p>
          <w:p w:rsidR="00B44CEA" w:rsidRPr="00C41566" w:rsidRDefault="00B44CEA" w:rsidP="00C41566">
            <w:pPr>
              <w:spacing w:after="0" w:line="360" w:lineRule="auto"/>
              <w:contextualSpacing/>
              <w:rPr>
                <w:rFonts w:ascii="Times New Roman" w:hAnsi="Times New Roman"/>
                <w:bCs/>
                <w:sz w:val="24"/>
                <w:szCs w:val="24"/>
              </w:rPr>
            </w:pPr>
          </w:p>
        </w:tc>
        <w:tc>
          <w:tcPr>
            <w:tcW w:w="1093" w:type="pct"/>
          </w:tcPr>
          <w:p w:rsidR="00B44CEA" w:rsidRPr="00C41566" w:rsidRDefault="00B44CEA"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Выступления с выступлениями с докладами и пр</w:t>
            </w:r>
            <w:r w:rsidRPr="00C41566">
              <w:rPr>
                <w:rFonts w:ascii="Times New Roman" w:hAnsi="Times New Roman"/>
                <w:sz w:val="24"/>
                <w:szCs w:val="24"/>
              </w:rPr>
              <w:t>е</w:t>
            </w:r>
            <w:r w:rsidRPr="00C41566">
              <w:rPr>
                <w:rFonts w:ascii="Times New Roman" w:hAnsi="Times New Roman"/>
                <w:sz w:val="24"/>
                <w:szCs w:val="24"/>
              </w:rPr>
              <w:t>зентациями.</w:t>
            </w:r>
          </w:p>
          <w:p w:rsidR="00B44CEA" w:rsidRPr="00C41566" w:rsidRDefault="00B44CEA"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Тестирование О</w:t>
            </w:r>
            <w:r w:rsidRPr="00C41566">
              <w:rPr>
                <w:rFonts w:ascii="Times New Roman" w:hAnsi="Times New Roman"/>
                <w:sz w:val="24"/>
                <w:szCs w:val="24"/>
              </w:rPr>
              <w:t>т</w:t>
            </w:r>
            <w:r w:rsidRPr="00C41566">
              <w:rPr>
                <w:rFonts w:ascii="Times New Roman" w:hAnsi="Times New Roman"/>
                <w:sz w:val="24"/>
                <w:szCs w:val="24"/>
              </w:rPr>
              <w:t>веты на вопросы.</w:t>
            </w:r>
          </w:p>
          <w:p w:rsidR="00B44CEA" w:rsidRPr="00C41566" w:rsidRDefault="00B44CEA" w:rsidP="00C41566">
            <w:pPr>
              <w:spacing w:after="0" w:line="360" w:lineRule="auto"/>
              <w:contextualSpacing/>
              <w:rPr>
                <w:rFonts w:ascii="Times New Roman" w:hAnsi="Times New Roman"/>
                <w:bCs/>
                <w:sz w:val="24"/>
                <w:szCs w:val="24"/>
              </w:rPr>
            </w:pPr>
            <w:r w:rsidRPr="00C41566">
              <w:rPr>
                <w:rFonts w:ascii="Times New Roman" w:hAnsi="Times New Roman"/>
                <w:sz w:val="24"/>
                <w:szCs w:val="24"/>
              </w:rPr>
              <w:t xml:space="preserve"> Участие в ди</w:t>
            </w:r>
            <w:r w:rsidRPr="00C41566">
              <w:rPr>
                <w:rFonts w:ascii="Times New Roman" w:hAnsi="Times New Roman"/>
                <w:sz w:val="24"/>
                <w:szCs w:val="24"/>
              </w:rPr>
              <w:t>с</w:t>
            </w:r>
            <w:r w:rsidRPr="00C41566">
              <w:rPr>
                <w:rFonts w:ascii="Times New Roman" w:hAnsi="Times New Roman"/>
                <w:sz w:val="24"/>
                <w:szCs w:val="24"/>
              </w:rPr>
              <w:t>куссии.</w:t>
            </w:r>
          </w:p>
        </w:tc>
      </w:tr>
    </w:tbl>
    <w:p w:rsidR="00B44CEA" w:rsidRPr="00C41566" w:rsidRDefault="00B44CEA" w:rsidP="00C41566">
      <w:pPr>
        <w:spacing w:line="360" w:lineRule="auto"/>
        <w:contextualSpacing/>
        <w:rPr>
          <w:rFonts w:ascii="Times New Roman" w:hAnsi="Times New Roman"/>
          <w:b/>
          <w:sz w:val="24"/>
          <w:szCs w:val="24"/>
        </w:rPr>
      </w:pPr>
    </w:p>
    <w:p w:rsidR="001B6CE3" w:rsidRPr="00C41566" w:rsidRDefault="001B6CE3" w:rsidP="00C41566">
      <w:pPr>
        <w:spacing w:line="360" w:lineRule="auto"/>
        <w:contextualSpacing/>
        <w:jc w:val="right"/>
        <w:rPr>
          <w:rFonts w:ascii="Times New Roman" w:hAnsi="Times New Roman"/>
          <w:b/>
          <w:sz w:val="24"/>
          <w:szCs w:val="24"/>
        </w:rPr>
      </w:pPr>
    </w:p>
    <w:p w:rsidR="001B6CE3" w:rsidRPr="00C41566" w:rsidRDefault="001B6CE3" w:rsidP="00C41566">
      <w:pPr>
        <w:spacing w:line="360" w:lineRule="auto"/>
        <w:contextualSpacing/>
        <w:jc w:val="right"/>
        <w:rPr>
          <w:rFonts w:ascii="Times New Roman" w:hAnsi="Times New Roman"/>
          <w:b/>
          <w:sz w:val="24"/>
          <w:szCs w:val="24"/>
        </w:rPr>
      </w:pPr>
    </w:p>
    <w:p w:rsidR="001B6CE3" w:rsidRPr="00C41566" w:rsidRDefault="001B6CE3" w:rsidP="00C41566">
      <w:pPr>
        <w:spacing w:line="360" w:lineRule="auto"/>
        <w:contextualSpacing/>
        <w:jc w:val="right"/>
        <w:rPr>
          <w:rFonts w:ascii="Times New Roman" w:hAnsi="Times New Roman"/>
          <w:b/>
          <w:sz w:val="24"/>
          <w:szCs w:val="24"/>
        </w:rPr>
      </w:pPr>
    </w:p>
    <w:p w:rsidR="001B6CE3" w:rsidRPr="00C41566" w:rsidRDefault="001B6CE3" w:rsidP="00C41566">
      <w:pPr>
        <w:spacing w:line="360" w:lineRule="auto"/>
        <w:contextualSpacing/>
        <w:jc w:val="right"/>
        <w:rPr>
          <w:rFonts w:ascii="Times New Roman" w:hAnsi="Times New Roman"/>
          <w:b/>
          <w:sz w:val="24"/>
          <w:szCs w:val="24"/>
        </w:rPr>
      </w:pPr>
    </w:p>
    <w:p w:rsidR="001B6CE3" w:rsidRPr="00C41566" w:rsidRDefault="001B6CE3" w:rsidP="00C41566">
      <w:pPr>
        <w:spacing w:line="360" w:lineRule="auto"/>
        <w:contextualSpacing/>
        <w:jc w:val="right"/>
        <w:rPr>
          <w:rFonts w:ascii="Times New Roman" w:hAnsi="Times New Roman"/>
          <w:b/>
          <w:sz w:val="24"/>
          <w:szCs w:val="24"/>
        </w:rPr>
      </w:pPr>
    </w:p>
    <w:p w:rsidR="00EE3411" w:rsidRPr="00C41566" w:rsidRDefault="00EE3411" w:rsidP="00C41566">
      <w:pPr>
        <w:spacing w:line="360" w:lineRule="auto"/>
        <w:contextualSpacing/>
        <w:jc w:val="right"/>
        <w:rPr>
          <w:rFonts w:ascii="Times New Roman" w:hAnsi="Times New Roman"/>
          <w:b/>
          <w:sz w:val="24"/>
          <w:szCs w:val="24"/>
        </w:rPr>
      </w:pPr>
    </w:p>
    <w:p w:rsidR="00EE3411" w:rsidRPr="00C41566" w:rsidRDefault="00EE3411" w:rsidP="00C41566">
      <w:pPr>
        <w:spacing w:line="360" w:lineRule="auto"/>
        <w:contextualSpacing/>
        <w:jc w:val="right"/>
        <w:rPr>
          <w:rFonts w:ascii="Times New Roman" w:hAnsi="Times New Roman"/>
          <w:b/>
          <w:sz w:val="24"/>
          <w:szCs w:val="24"/>
        </w:rPr>
      </w:pPr>
    </w:p>
    <w:p w:rsidR="00EE3411" w:rsidRPr="00C41566" w:rsidRDefault="00EE3411" w:rsidP="00C41566">
      <w:pPr>
        <w:spacing w:line="360" w:lineRule="auto"/>
        <w:contextualSpacing/>
        <w:jc w:val="right"/>
        <w:rPr>
          <w:rFonts w:ascii="Times New Roman" w:hAnsi="Times New Roman"/>
          <w:b/>
          <w:sz w:val="24"/>
          <w:szCs w:val="24"/>
        </w:rPr>
      </w:pPr>
    </w:p>
    <w:p w:rsidR="00EE3411" w:rsidRPr="00C41566" w:rsidRDefault="00EE3411" w:rsidP="00C41566">
      <w:pPr>
        <w:spacing w:line="360" w:lineRule="auto"/>
        <w:contextualSpacing/>
        <w:jc w:val="right"/>
        <w:rPr>
          <w:rFonts w:ascii="Times New Roman" w:hAnsi="Times New Roman"/>
          <w:b/>
          <w:sz w:val="24"/>
          <w:szCs w:val="24"/>
        </w:rPr>
      </w:pPr>
    </w:p>
    <w:p w:rsidR="00EE3411" w:rsidRPr="00C41566" w:rsidRDefault="00EE3411" w:rsidP="00EE4983">
      <w:pPr>
        <w:spacing w:line="360" w:lineRule="auto"/>
        <w:contextualSpacing/>
        <w:rPr>
          <w:rFonts w:ascii="Times New Roman" w:hAnsi="Times New Roman"/>
          <w:b/>
          <w:sz w:val="24"/>
          <w:szCs w:val="24"/>
        </w:rPr>
      </w:pPr>
    </w:p>
    <w:p w:rsidR="00EE3411" w:rsidRPr="00C41566" w:rsidRDefault="00EE3411"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lastRenderedPageBreak/>
        <w:t xml:space="preserve">Приложение </w:t>
      </w:r>
      <w:r w:rsidRPr="00C41566">
        <w:rPr>
          <w:rFonts w:ascii="Times New Roman" w:hAnsi="Times New Roman"/>
          <w:b/>
          <w:sz w:val="24"/>
          <w:szCs w:val="24"/>
          <w:lang w:val="en-US"/>
        </w:rPr>
        <w:t>II</w:t>
      </w:r>
      <w:r w:rsidRPr="00C41566">
        <w:rPr>
          <w:rFonts w:ascii="Times New Roman" w:hAnsi="Times New Roman"/>
          <w:b/>
          <w:sz w:val="24"/>
          <w:szCs w:val="24"/>
        </w:rPr>
        <w:t>.2.</w:t>
      </w:r>
    </w:p>
    <w:p w:rsidR="00EE3411" w:rsidRPr="00C41566" w:rsidRDefault="00EE3411"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к программе СПО специальности </w:t>
      </w:r>
    </w:p>
    <w:p w:rsidR="00EE3411" w:rsidRPr="00C41566" w:rsidRDefault="00EE3411"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08.02.05 Строительство и эксплуатация </w:t>
      </w:r>
    </w:p>
    <w:p w:rsidR="00EE3411" w:rsidRPr="00C41566" w:rsidRDefault="00EE3411"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автомобильных дорого и аэродромов</w:t>
      </w:r>
    </w:p>
    <w:p w:rsidR="00EE3411" w:rsidRPr="00C41566" w:rsidRDefault="00EE3411" w:rsidP="00C41566">
      <w:pPr>
        <w:spacing w:after="0" w:line="360" w:lineRule="auto"/>
        <w:contextualSpacing/>
        <w:jc w:val="right"/>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ПРИМЕРНАЯ ПРОГРАММА УЧЕБНОЙ ДИСЦИПЛИНЫ</w:t>
      </w:r>
    </w:p>
    <w:p w:rsidR="00EE3411" w:rsidRPr="00C41566" w:rsidRDefault="00EE3411"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«ОГСЭ 02. История»</w:t>
      </w:r>
    </w:p>
    <w:p w:rsidR="00EE3411" w:rsidRPr="00C41566" w:rsidRDefault="00EE3411" w:rsidP="00C41566">
      <w:pPr>
        <w:spacing w:line="360" w:lineRule="auto"/>
        <w:contextualSpacing/>
        <w:jc w:val="center"/>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jc w:val="center"/>
        <w:rPr>
          <w:rFonts w:ascii="Times New Roman" w:hAnsi="Times New Roman"/>
          <w:b/>
          <w:bCs/>
          <w:sz w:val="24"/>
          <w:szCs w:val="24"/>
        </w:rPr>
      </w:pPr>
    </w:p>
    <w:p w:rsidR="00EE3411" w:rsidRPr="00C41566" w:rsidRDefault="00EE3411" w:rsidP="00C41566">
      <w:pPr>
        <w:spacing w:line="360" w:lineRule="auto"/>
        <w:contextualSpacing/>
        <w:jc w:val="center"/>
        <w:rPr>
          <w:rFonts w:ascii="Times New Roman" w:hAnsi="Times New Roman"/>
          <w:b/>
          <w:bCs/>
          <w:sz w:val="24"/>
          <w:szCs w:val="24"/>
        </w:rPr>
      </w:pPr>
    </w:p>
    <w:p w:rsidR="00EE3411" w:rsidRPr="00C41566" w:rsidRDefault="00EE3411" w:rsidP="00C41566">
      <w:pPr>
        <w:spacing w:line="360" w:lineRule="auto"/>
        <w:contextualSpacing/>
        <w:jc w:val="center"/>
        <w:rPr>
          <w:rFonts w:ascii="Times New Roman" w:hAnsi="Times New Roman"/>
          <w:b/>
          <w:bCs/>
          <w:sz w:val="24"/>
          <w:szCs w:val="24"/>
        </w:rPr>
      </w:pPr>
    </w:p>
    <w:p w:rsidR="00EE3411" w:rsidRPr="00C41566" w:rsidRDefault="00EE3411" w:rsidP="00C41566">
      <w:pPr>
        <w:spacing w:line="360" w:lineRule="auto"/>
        <w:contextualSpacing/>
        <w:jc w:val="center"/>
        <w:rPr>
          <w:rFonts w:ascii="Times New Roman" w:hAnsi="Times New Roman"/>
          <w:b/>
          <w:bCs/>
          <w:sz w:val="24"/>
          <w:szCs w:val="24"/>
        </w:rPr>
      </w:pPr>
    </w:p>
    <w:p w:rsidR="00EE3411" w:rsidRPr="00C41566" w:rsidRDefault="00EE3411" w:rsidP="00C41566">
      <w:pPr>
        <w:spacing w:line="360" w:lineRule="auto"/>
        <w:contextualSpacing/>
        <w:jc w:val="center"/>
        <w:rPr>
          <w:rFonts w:ascii="Times New Roman" w:hAnsi="Times New Roman"/>
          <w:b/>
          <w:bCs/>
          <w:sz w:val="24"/>
          <w:szCs w:val="24"/>
        </w:rPr>
      </w:pPr>
    </w:p>
    <w:p w:rsidR="00EE3411" w:rsidRPr="00C41566" w:rsidRDefault="00EE3411" w:rsidP="00C41566">
      <w:pPr>
        <w:spacing w:line="360" w:lineRule="auto"/>
        <w:contextualSpacing/>
        <w:jc w:val="center"/>
        <w:rPr>
          <w:rFonts w:ascii="Times New Roman" w:hAnsi="Times New Roman"/>
          <w:b/>
          <w:bCs/>
          <w:sz w:val="24"/>
          <w:szCs w:val="24"/>
        </w:rPr>
      </w:pPr>
    </w:p>
    <w:p w:rsidR="00EE3411" w:rsidRPr="00C41566" w:rsidRDefault="00EE3411"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2018г.</w:t>
      </w:r>
    </w:p>
    <w:p w:rsidR="00EE3411" w:rsidRDefault="00EE3411" w:rsidP="00C41566">
      <w:pPr>
        <w:spacing w:line="360" w:lineRule="auto"/>
        <w:contextualSpacing/>
        <w:jc w:val="center"/>
        <w:rPr>
          <w:rFonts w:ascii="Times New Roman" w:hAnsi="Times New Roman"/>
          <w:b/>
          <w:bCs/>
          <w:sz w:val="24"/>
          <w:szCs w:val="24"/>
        </w:rPr>
      </w:pPr>
    </w:p>
    <w:p w:rsidR="00CF7201" w:rsidRDefault="00CF7201" w:rsidP="00C41566">
      <w:pPr>
        <w:spacing w:line="360" w:lineRule="auto"/>
        <w:contextualSpacing/>
        <w:jc w:val="center"/>
        <w:rPr>
          <w:rFonts w:ascii="Times New Roman" w:hAnsi="Times New Roman"/>
          <w:b/>
          <w:bCs/>
          <w:sz w:val="24"/>
          <w:szCs w:val="24"/>
        </w:rPr>
      </w:pPr>
    </w:p>
    <w:p w:rsidR="00CF7201" w:rsidRDefault="00CF7201" w:rsidP="00C41566">
      <w:pPr>
        <w:spacing w:line="360" w:lineRule="auto"/>
        <w:contextualSpacing/>
        <w:jc w:val="center"/>
        <w:rPr>
          <w:rFonts w:ascii="Times New Roman" w:hAnsi="Times New Roman"/>
          <w:b/>
          <w:bCs/>
          <w:sz w:val="24"/>
          <w:szCs w:val="24"/>
        </w:rPr>
      </w:pPr>
    </w:p>
    <w:p w:rsidR="00CF7201" w:rsidRDefault="00CF7201" w:rsidP="00C41566">
      <w:pPr>
        <w:spacing w:line="360" w:lineRule="auto"/>
        <w:contextualSpacing/>
        <w:jc w:val="center"/>
        <w:rPr>
          <w:rFonts w:ascii="Times New Roman" w:hAnsi="Times New Roman"/>
          <w:b/>
          <w:bCs/>
          <w:sz w:val="24"/>
          <w:szCs w:val="24"/>
        </w:rPr>
      </w:pPr>
    </w:p>
    <w:p w:rsidR="00CF7201" w:rsidRPr="00C41566" w:rsidRDefault="00CF7201" w:rsidP="00C41566">
      <w:pPr>
        <w:spacing w:line="360" w:lineRule="auto"/>
        <w:contextualSpacing/>
        <w:jc w:val="center"/>
        <w:rPr>
          <w:rFonts w:ascii="Times New Roman" w:hAnsi="Times New Roman"/>
          <w:b/>
          <w:bCs/>
          <w:sz w:val="24"/>
          <w:szCs w:val="24"/>
        </w:rPr>
      </w:pPr>
    </w:p>
    <w:p w:rsidR="00EE3411" w:rsidRPr="00C41566" w:rsidRDefault="00EE3411" w:rsidP="00C41566">
      <w:pPr>
        <w:spacing w:line="360" w:lineRule="auto"/>
        <w:contextualSpacing/>
        <w:jc w:val="center"/>
        <w:rPr>
          <w:rFonts w:ascii="Times New Roman" w:hAnsi="Times New Roman"/>
          <w:b/>
          <w:bCs/>
          <w:sz w:val="24"/>
          <w:szCs w:val="24"/>
        </w:rPr>
      </w:pPr>
    </w:p>
    <w:p w:rsidR="00EE3411" w:rsidRPr="00C41566" w:rsidRDefault="00EE3411"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lastRenderedPageBreak/>
        <w:t>СОДЕРЖАНИЕ</w:t>
      </w:r>
    </w:p>
    <w:p w:rsidR="00EE3411" w:rsidRPr="00C41566" w:rsidRDefault="00EE3411" w:rsidP="00C41566">
      <w:pPr>
        <w:spacing w:line="360" w:lineRule="auto"/>
        <w:contextualSpacing/>
        <w:rPr>
          <w:rFonts w:ascii="Times New Roman" w:hAnsi="Times New Roman"/>
          <w:b/>
          <w:sz w:val="24"/>
          <w:szCs w:val="24"/>
        </w:rPr>
      </w:pPr>
    </w:p>
    <w:tbl>
      <w:tblPr>
        <w:tblW w:w="9791" w:type="dxa"/>
        <w:tblLook w:val="01E0"/>
      </w:tblPr>
      <w:tblGrid>
        <w:gridCol w:w="7938"/>
        <w:gridCol w:w="1853"/>
      </w:tblGrid>
      <w:tr w:rsidR="00EE3411" w:rsidRPr="00C41566" w:rsidTr="00CC0654">
        <w:tc>
          <w:tcPr>
            <w:tcW w:w="7938" w:type="dxa"/>
          </w:tcPr>
          <w:p w:rsidR="00EE3411" w:rsidRPr="00C41566" w:rsidRDefault="00EE3411" w:rsidP="00C41566">
            <w:pPr>
              <w:numPr>
                <w:ilvl w:val="0"/>
                <w:numId w:val="229"/>
              </w:numPr>
              <w:spacing w:line="360" w:lineRule="auto"/>
              <w:contextualSpacing/>
              <w:rPr>
                <w:rFonts w:ascii="Times New Roman" w:hAnsi="Times New Roman"/>
                <w:b/>
                <w:sz w:val="24"/>
                <w:szCs w:val="24"/>
              </w:rPr>
            </w:pPr>
            <w:r w:rsidRPr="00C41566">
              <w:rPr>
                <w:rFonts w:ascii="Times New Roman" w:hAnsi="Times New Roman"/>
                <w:b/>
                <w:sz w:val="24"/>
                <w:szCs w:val="24"/>
              </w:rPr>
              <w:t>ОБЩАЯ ХАРАКТЕРИСТИКА ПРИМЕРНОЙ РАБОЧЕЙ ПР</w:t>
            </w:r>
            <w:r w:rsidRPr="00C41566">
              <w:rPr>
                <w:rFonts w:ascii="Times New Roman" w:hAnsi="Times New Roman"/>
                <w:b/>
                <w:sz w:val="24"/>
                <w:szCs w:val="24"/>
              </w:rPr>
              <w:t>О</w:t>
            </w:r>
            <w:r w:rsidRPr="00C41566">
              <w:rPr>
                <w:rFonts w:ascii="Times New Roman" w:hAnsi="Times New Roman"/>
                <w:b/>
                <w:sz w:val="24"/>
                <w:szCs w:val="24"/>
              </w:rPr>
              <w:t>ГРАММЫ УЧЕБНОЙ ДИСЦИПЛИНЫ</w:t>
            </w:r>
          </w:p>
          <w:p w:rsidR="00EE3411" w:rsidRPr="00C41566" w:rsidRDefault="00EE3411" w:rsidP="00C41566">
            <w:pPr>
              <w:spacing w:line="360" w:lineRule="auto"/>
              <w:contextualSpacing/>
              <w:rPr>
                <w:rFonts w:ascii="Times New Roman" w:hAnsi="Times New Roman"/>
                <w:b/>
                <w:sz w:val="24"/>
                <w:szCs w:val="24"/>
              </w:rPr>
            </w:pPr>
          </w:p>
        </w:tc>
        <w:tc>
          <w:tcPr>
            <w:tcW w:w="1853" w:type="dxa"/>
          </w:tcPr>
          <w:p w:rsidR="00EE3411" w:rsidRPr="00C41566" w:rsidRDefault="00EE3411" w:rsidP="00C41566">
            <w:pPr>
              <w:spacing w:line="360" w:lineRule="auto"/>
              <w:contextualSpacing/>
              <w:rPr>
                <w:rFonts w:ascii="Times New Roman" w:hAnsi="Times New Roman"/>
                <w:b/>
                <w:sz w:val="24"/>
                <w:szCs w:val="24"/>
              </w:rPr>
            </w:pPr>
          </w:p>
        </w:tc>
      </w:tr>
      <w:tr w:rsidR="00EE3411" w:rsidRPr="00C41566" w:rsidTr="00CC0654">
        <w:tc>
          <w:tcPr>
            <w:tcW w:w="7938" w:type="dxa"/>
          </w:tcPr>
          <w:p w:rsidR="00EE3411" w:rsidRPr="00C41566" w:rsidRDefault="00EE3411" w:rsidP="00C41566">
            <w:pPr>
              <w:numPr>
                <w:ilvl w:val="0"/>
                <w:numId w:val="229"/>
              </w:numPr>
              <w:spacing w:line="360" w:lineRule="auto"/>
              <w:contextualSpacing/>
              <w:rPr>
                <w:rFonts w:ascii="Times New Roman" w:hAnsi="Times New Roman"/>
                <w:b/>
                <w:sz w:val="24"/>
                <w:szCs w:val="24"/>
              </w:rPr>
            </w:pPr>
            <w:r w:rsidRPr="00C41566">
              <w:rPr>
                <w:rFonts w:ascii="Times New Roman" w:hAnsi="Times New Roman"/>
                <w:b/>
                <w:sz w:val="24"/>
                <w:szCs w:val="24"/>
              </w:rPr>
              <w:t>СТРУКТУРА ПРИМЕРНОЙ УЧЕБНОЙ ДИСЦИПЛИНЫ</w:t>
            </w:r>
          </w:p>
          <w:p w:rsidR="00EE3411" w:rsidRPr="00C41566" w:rsidRDefault="00EE3411" w:rsidP="00C41566">
            <w:pPr>
              <w:spacing w:line="360" w:lineRule="auto"/>
              <w:contextualSpacing/>
              <w:rPr>
                <w:rFonts w:ascii="Times New Roman" w:hAnsi="Times New Roman"/>
                <w:b/>
                <w:sz w:val="24"/>
                <w:szCs w:val="24"/>
              </w:rPr>
            </w:pPr>
          </w:p>
        </w:tc>
        <w:tc>
          <w:tcPr>
            <w:tcW w:w="1853" w:type="dxa"/>
          </w:tcPr>
          <w:p w:rsidR="00EE3411" w:rsidRPr="00C41566" w:rsidRDefault="00EE3411" w:rsidP="00C41566">
            <w:pPr>
              <w:spacing w:line="360" w:lineRule="auto"/>
              <w:contextualSpacing/>
              <w:rPr>
                <w:rFonts w:ascii="Times New Roman" w:hAnsi="Times New Roman"/>
                <w:b/>
                <w:sz w:val="24"/>
                <w:szCs w:val="24"/>
              </w:rPr>
            </w:pPr>
          </w:p>
        </w:tc>
      </w:tr>
      <w:tr w:rsidR="00EE3411" w:rsidRPr="00C41566" w:rsidTr="00CC0654">
        <w:trPr>
          <w:trHeight w:val="670"/>
        </w:trPr>
        <w:tc>
          <w:tcPr>
            <w:tcW w:w="7938" w:type="dxa"/>
          </w:tcPr>
          <w:p w:rsidR="00EE3411" w:rsidRPr="00C41566" w:rsidRDefault="00EE3411" w:rsidP="00C41566">
            <w:pPr>
              <w:numPr>
                <w:ilvl w:val="0"/>
                <w:numId w:val="229"/>
              </w:numPr>
              <w:spacing w:line="360" w:lineRule="auto"/>
              <w:contextualSpacing/>
              <w:rPr>
                <w:rFonts w:ascii="Times New Roman" w:hAnsi="Times New Roman"/>
                <w:b/>
                <w:sz w:val="24"/>
                <w:szCs w:val="24"/>
              </w:rPr>
            </w:pPr>
            <w:r w:rsidRPr="00C41566">
              <w:rPr>
                <w:rFonts w:ascii="Times New Roman" w:hAnsi="Times New Roman"/>
                <w:b/>
                <w:sz w:val="24"/>
                <w:szCs w:val="24"/>
              </w:rPr>
              <w:t xml:space="preserve">ПРИМЕРНЫЕ УСЛОВИЯ РЕАЛИЗАЦИИ ПРОГРАММЫ </w:t>
            </w:r>
          </w:p>
        </w:tc>
        <w:tc>
          <w:tcPr>
            <w:tcW w:w="1853" w:type="dxa"/>
          </w:tcPr>
          <w:p w:rsidR="00EE3411" w:rsidRPr="00C41566" w:rsidRDefault="00EE3411" w:rsidP="00C41566">
            <w:pPr>
              <w:spacing w:line="360" w:lineRule="auto"/>
              <w:contextualSpacing/>
              <w:rPr>
                <w:rFonts w:ascii="Times New Roman" w:hAnsi="Times New Roman"/>
                <w:b/>
                <w:sz w:val="24"/>
                <w:szCs w:val="24"/>
                <w:lang w:val="en-US"/>
              </w:rPr>
            </w:pPr>
          </w:p>
        </w:tc>
      </w:tr>
      <w:tr w:rsidR="00EE3411" w:rsidRPr="00C41566" w:rsidTr="00CC0654">
        <w:tc>
          <w:tcPr>
            <w:tcW w:w="7938" w:type="dxa"/>
          </w:tcPr>
          <w:p w:rsidR="00EE3411" w:rsidRPr="00C41566" w:rsidRDefault="00EE3411" w:rsidP="00C41566">
            <w:pPr>
              <w:numPr>
                <w:ilvl w:val="0"/>
                <w:numId w:val="229"/>
              </w:numPr>
              <w:spacing w:line="360" w:lineRule="auto"/>
              <w:contextualSpacing/>
              <w:rPr>
                <w:rFonts w:ascii="Times New Roman" w:hAnsi="Times New Roman"/>
                <w:b/>
                <w:sz w:val="24"/>
                <w:szCs w:val="24"/>
              </w:rPr>
            </w:pPr>
            <w:r w:rsidRPr="00C41566">
              <w:rPr>
                <w:rFonts w:ascii="Times New Roman" w:hAnsi="Times New Roman"/>
                <w:b/>
                <w:sz w:val="24"/>
                <w:szCs w:val="24"/>
              </w:rPr>
              <w:t>КОНТРОЛЬ И ОЦЕНКА РЕЗУЛЬТАТОВ ОСВОЕНИЯ УЧЕ</w:t>
            </w:r>
            <w:r w:rsidRPr="00C41566">
              <w:rPr>
                <w:rFonts w:ascii="Times New Roman" w:hAnsi="Times New Roman"/>
                <w:b/>
                <w:sz w:val="24"/>
                <w:szCs w:val="24"/>
              </w:rPr>
              <w:t>Б</w:t>
            </w:r>
            <w:r w:rsidRPr="00C41566">
              <w:rPr>
                <w:rFonts w:ascii="Times New Roman" w:hAnsi="Times New Roman"/>
                <w:b/>
                <w:sz w:val="24"/>
                <w:szCs w:val="24"/>
              </w:rPr>
              <w:t>НОЙ ДИСЦИПЛИНЫ</w:t>
            </w:r>
          </w:p>
          <w:p w:rsidR="00EE3411" w:rsidRPr="00C41566" w:rsidRDefault="00EE3411" w:rsidP="00C41566">
            <w:pPr>
              <w:spacing w:line="360" w:lineRule="auto"/>
              <w:contextualSpacing/>
              <w:rPr>
                <w:rFonts w:ascii="Times New Roman" w:hAnsi="Times New Roman"/>
                <w:b/>
                <w:sz w:val="24"/>
                <w:szCs w:val="24"/>
              </w:rPr>
            </w:pPr>
          </w:p>
        </w:tc>
        <w:tc>
          <w:tcPr>
            <w:tcW w:w="1853" w:type="dxa"/>
          </w:tcPr>
          <w:p w:rsidR="00EE3411" w:rsidRPr="00C41566" w:rsidRDefault="00EE3411" w:rsidP="00C41566">
            <w:pPr>
              <w:spacing w:line="360" w:lineRule="auto"/>
              <w:contextualSpacing/>
              <w:rPr>
                <w:rFonts w:ascii="Times New Roman" w:hAnsi="Times New Roman"/>
                <w:b/>
                <w:sz w:val="24"/>
                <w:szCs w:val="24"/>
              </w:rPr>
            </w:pPr>
          </w:p>
        </w:tc>
      </w:tr>
    </w:tbl>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bCs/>
          <w:sz w:val="24"/>
          <w:szCs w:val="24"/>
        </w:rPr>
      </w:pPr>
    </w:p>
    <w:p w:rsidR="00EE3411" w:rsidRPr="00C41566" w:rsidRDefault="00EE3411" w:rsidP="00C41566">
      <w:pPr>
        <w:numPr>
          <w:ilvl w:val="0"/>
          <w:numId w:val="233"/>
        </w:numPr>
        <w:spacing w:before="120" w:after="120" w:line="360" w:lineRule="auto"/>
        <w:ind w:left="-142" w:firstLine="0"/>
        <w:contextualSpacing/>
        <w:rPr>
          <w:rFonts w:ascii="Times New Roman" w:hAnsi="Times New Roman"/>
          <w:b/>
          <w:sz w:val="24"/>
          <w:szCs w:val="24"/>
        </w:rPr>
      </w:pPr>
      <w:r w:rsidRPr="00C41566">
        <w:rPr>
          <w:rFonts w:ascii="Times New Roman" w:hAnsi="Times New Roman"/>
          <w:b/>
          <w:sz w:val="24"/>
          <w:szCs w:val="24"/>
          <w:u w:val="single"/>
        </w:rPr>
        <w:br w:type="page"/>
      </w:r>
      <w:r w:rsidRPr="00C41566">
        <w:rPr>
          <w:rFonts w:ascii="Times New Roman" w:hAnsi="Times New Roman"/>
          <w:b/>
          <w:sz w:val="24"/>
          <w:szCs w:val="24"/>
        </w:rPr>
        <w:lastRenderedPageBreak/>
        <w:t>ОБЩАЯ ХАРАКТЕРИСТИКА ПРИМЕРНОЙ ПРОГРАММЫУЧЕБНОЙ ДИСЦИПЛИНЫ «ОГСЭ 02 История»</w:t>
      </w:r>
    </w:p>
    <w:p w:rsidR="00EE3411" w:rsidRPr="00C41566" w:rsidRDefault="00EE3411" w:rsidP="00C41566">
      <w:pPr>
        <w:spacing w:line="360" w:lineRule="auto"/>
        <w:contextualSpacing/>
        <w:jc w:val="both"/>
        <w:rPr>
          <w:rFonts w:ascii="Times New Roman" w:hAnsi="Times New Roman"/>
          <w:sz w:val="24"/>
          <w:szCs w:val="24"/>
        </w:rPr>
      </w:pPr>
      <w:r w:rsidRPr="00C41566">
        <w:rPr>
          <w:rFonts w:ascii="Times New Roman" w:hAnsi="Times New Roman"/>
          <w:b/>
          <w:sz w:val="24"/>
          <w:szCs w:val="24"/>
        </w:rPr>
        <w:t xml:space="preserve">1.1. Место дисциплины в структуре основной профессиональной образовательной программы: </w:t>
      </w:r>
      <w:r w:rsidRPr="00C41566">
        <w:rPr>
          <w:rFonts w:ascii="Times New Roman" w:hAnsi="Times New Roman"/>
          <w:sz w:val="24"/>
          <w:szCs w:val="24"/>
        </w:rPr>
        <w:t>дисциплина История входит в общий гуманитарный и социально-экономический цикл (ОГСЭ)</w:t>
      </w:r>
    </w:p>
    <w:p w:rsidR="00EE3411" w:rsidRPr="00C41566" w:rsidRDefault="00EE3411" w:rsidP="00C41566">
      <w:pPr>
        <w:spacing w:line="360" w:lineRule="auto"/>
        <w:contextualSpacing/>
        <w:rPr>
          <w:rFonts w:ascii="Times New Roman" w:hAnsi="Times New Roman"/>
          <w:b/>
          <w:sz w:val="24"/>
          <w:szCs w:val="24"/>
        </w:rPr>
      </w:pPr>
      <w:r w:rsidRPr="00C41566">
        <w:rPr>
          <w:rFonts w:ascii="Times New Roman" w:hAnsi="Times New Roman"/>
          <w:b/>
          <w:sz w:val="24"/>
          <w:szCs w:val="24"/>
        </w:rPr>
        <w:t>1.2. Цель и планируемые результаты освоения дисциплины: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3090"/>
        <w:gridCol w:w="5245"/>
      </w:tblGrid>
      <w:tr w:rsidR="00EE3411" w:rsidRPr="00C41566" w:rsidTr="00CC0654">
        <w:trPr>
          <w:trHeight w:val="649"/>
        </w:trPr>
        <w:tc>
          <w:tcPr>
            <w:tcW w:w="1129" w:type="dxa"/>
            <w:hideMark/>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 xml:space="preserve">Код </w:t>
            </w:r>
          </w:p>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ПК, ОК</w:t>
            </w:r>
          </w:p>
        </w:tc>
        <w:tc>
          <w:tcPr>
            <w:tcW w:w="3090" w:type="dxa"/>
            <w:hideMark/>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Умения</w:t>
            </w:r>
          </w:p>
        </w:tc>
        <w:tc>
          <w:tcPr>
            <w:tcW w:w="5245" w:type="dxa"/>
            <w:hideMark/>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Знания</w:t>
            </w:r>
          </w:p>
        </w:tc>
      </w:tr>
      <w:tr w:rsidR="00EE3411" w:rsidRPr="00C41566" w:rsidTr="00CC0654">
        <w:trPr>
          <w:trHeight w:val="212"/>
        </w:trPr>
        <w:tc>
          <w:tcPr>
            <w:tcW w:w="1129"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 01-ОК11</w:t>
            </w:r>
          </w:p>
        </w:tc>
        <w:tc>
          <w:tcPr>
            <w:tcW w:w="3090" w:type="dxa"/>
          </w:tcPr>
          <w:p w:rsidR="00EE3411" w:rsidRPr="00C41566" w:rsidRDefault="00EE3411" w:rsidP="00C41566">
            <w:pPr>
              <w:spacing w:after="0" w:line="360" w:lineRule="auto"/>
              <w:ind w:left="5" w:firstLine="142"/>
              <w:contextualSpacing/>
              <w:rPr>
                <w:rFonts w:ascii="Times New Roman" w:hAnsi="Times New Roman"/>
                <w:sz w:val="24"/>
                <w:szCs w:val="24"/>
              </w:rPr>
            </w:pPr>
            <w:r w:rsidRPr="00C41566">
              <w:rPr>
                <w:rFonts w:ascii="Times New Roman" w:hAnsi="Times New Roman"/>
                <w:sz w:val="24"/>
                <w:szCs w:val="24"/>
              </w:rPr>
              <w:t>ориентироваться в совр</w:t>
            </w:r>
            <w:r w:rsidRPr="00C41566">
              <w:rPr>
                <w:rFonts w:ascii="Times New Roman" w:hAnsi="Times New Roman"/>
                <w:sz w:val="24"/>
                <w:szCs w:val="24"/>
              </w:rPr>
              <w:t>е</w:t>
            </w:r>
            <w:r w:rsidRPr="00C41566">
              <w:rPr>
                <w:rFonts w:ascii="Times New Roman" w:hAnsi="Times New Roman"/>
                <w:sz w:val="24"/>
                <w:szCs w:val="24"/>
              </w:rPr>
              <w:t xml:space="preserve">менной экономической, политической и культурной ситуации в России и мире; </w:t>
            </w:r>
          </w:p>
          <w:p w:rsidR="00EE3411" w:rsidRPr="00C41566" w:rsidRDefault="00EE3411" w:rsidP="00C41566">
            <w:pPr>
              <w:spacing w:after="0" w:line="360" w:lineRule="auto"/>
              <w:ind w:left="5" w:firstLine="142"/>
              <w:contextualSpacing/>
              <w:rPr>
                <w:rFonts w:ascii="Times New Roman" w:hAnsi="Times New Roman"/>
                <w:sz w:val="24"/>
                <w:szCs w:val="24"/>
              </w:rPr>
            </w:pPr>
            <w:r w:rsidRPr="00C41566">
              <w:rPr>
                <w:rFonts w:ascii="Times New Roman" w:hAnsi="Times New Roman"/>
                <w:sz w:val="24"/>
                <w:szCs w:val="24"/>
              </w:rPr>
              <w:t>выявлять взаимосвязь отечественных, регионал</w:t>
            </w:r>
            <w:r w:rsidRPr="00C41566">
              <w:rPr>
                <w:rFonts w:ascii="Times New Roman" w:hAnsi="Times New Roman"/>
                <w:sz w:val="24"/>
                <w:szCs w:val="24"/>
              </w:rPr>
              <w:t>ь</w:t>
            </w:r>
            <w:r w:rsidRPr="00C41566">
              <w:rPr>
                <w:rFonts w:ascii="Times New Roman" w:hAnsi="Times New Roman"/>
                <w:sz w:val="24"/>
                <w:szCs w:val="24"/>
              </w:rPr>
              <w:t>ных, мировых социально-экономических, политич</w:t>
            </w:r>
            <w:r w:rsidRPr="00C41566">
              <w:rPr>
                <w:rFonts w:ascii="Times New Roman" w:hAnsi="Times New Roman"/>
                <w:sz w:val="24"/>
                <w:szCs w:val="24"/>
              </w:rPr>
              <w:t>е</w:t>
            </w:r>
            <w:r w:rsidRPr="00C41566">
              <w:rPr>
                <w:rFonts w:ascii="Times New Roman" w:hAnsi="Times New Roman"/>
                <w:sz w:val="24"/>
                <w:szCs w:val="24"/>
              </w:rPr>
              <w:t>ских и культурных пр</w:t>
            </w:r>
            <w:r w:rsidRPr="00C41566">
              <w:rPr>
                <w:rFonts w:ascii="Times New Roman" w:hAnsi="Times New Roman"/>
                <w:sz w:val="24"/>
                <w:szCs w:val="24"/>
              </w:rPr>
              <w:t>о</w:t>
            </w:r>
            <w:r w:rsidRPr="00C41566">
              <w:rPr>
                <w:rFonts w:ascii="Times New Roman" w:hAnsi="Times New Roman"/>
                <w:sz w:val="24"/>
                <w:szCs w:val="24"/>
              </w:rPr>
              <w:t xml:space="preserve">блем; </w:t>
            </w:r>
          </w:p>
          <w:p w:rsidR="00EE3411" w:rsidRPr="00C41566" w:rsidRDefault="00EE3411" w:rsidP="00C41566">
            <w:pPr>
              <w:spacing w:after="0" w:line="360" w:lineRule="auto"/>
              <w:ind w:left="5" w:firstLine="142"/>
              <w:contextualSpacing/>
              <w:rPr>
                <w:rFonts w:ascii="Times New Roman" w:hAnsi="Times New Roman"/>
                <w:sz w:val="24"/>
                <w:szCs w:val="24"/>
              </w:rPr>
            </w:pPr>
            <w:r w:rsidRPr="00C41566">
              <w:rPr>
                <w:rFonts w:ascii="Times New Roman" w:hAnsi="Times New Roman"/>
                <w:sz w:val="24"/>
                <w:szCs w:val="24"/>
              </w:rPr>
              <w:t>определять значимость профессиональной де</w:t>
            </w:r>
            <w:r w:rsidRPr="00C41566">
              <w:rPr>
                <w:rFonts w:ascii="Times New Roman" w:hAnsi="Times New Roman"/>
                <w:sz w:val="24"/>
                <w:szCs w:val="24"/>
              </w:rPr>
              <w:t>я</w:t>
            </w:r>
            <w:r w:rsidRPr="00C41566">
              <w:rPr>
                <w:rFonts w:ascii="Times New Roman" w:hAnsi="Times New Roman"/>
                <w:sz w:val="24"/>
                <w:szCs w:val="24"/>
              </w:rPr>
              <w:t xml:space="preserve">тельности по осваиваемой профессии (специальности) для развития экономики в историческом контексте; </w:t>
            </w:r>
          </w:p>
          <w:p w:rsidR="00EE3411" w:rsidRPr="00C41566" w:rsidRDefault="00EE3411" w:rsidP="00C41566">
            <w:pPr>
              <w:tabs>
                <w:tab w:val="num" w:pos="0"/>
              </w:tabs>
              <w:spacing w:after="0" w:line="360" w:lineRule="auto"/>
              <w:ind w:left="5" w:firstLine="142"/>
              <w:contextualSpacing/>
              <w:rPr>
                <w:rFonts w:ascii="Times New Roman" w:hAnsi="Times New Roman"/>
                <w:b/>
                <w:sz w:val="24"/>
                <w:szCs w:val="24"/>
              </w:rPr>
            </w:pPr>
            <w:r w:rsidRPr="00C41566">
              <w:rPr>
                <w:rFonts w:ascii="Times New Roman" w:hAnsi="Times New Roman"/>
                <w:sz w:val="24"/>
                <w:szCs w:val="24"/>
              </w:rPr>
              <w:t>демонстрировать гра</w:t>
            </w:r>
            <w:r w:rsidRPr="00C41566">
              <w:rPr>
                <w:rFonts w:ascii="Times New Roman" w:hAnsi="Times New Roman"/>
                <w:sz w:val="24"/>
                <w:szCs w:val="24"/>
              </w:rPr>
              <w:t>ж</w:t>
            </w:r>
            <w:r w:rsidRPr="00C41566">
              <w:rPr>
                <w:rFonts w:ascii="Times New Roman" w:hAnsi="Times New Roman"/>
                <w:sz w:val="24"/>
                <w:szCs w:val="24"/>
              </w:rPr>
              <w:t>данско-патриотическую позицию</w:t>
            </w:r>
          </w:p>
        </w:tc>
        <w:tc>
          <w:tcPr>
            <w:tcW w:w="5245" w:type="dxa"/>
          </w:tcPr>
          <w:p w:rsidR="00EE3411" w:rsidRPr="00C41566" w:rsidRDefault="00EE3411" w:rsidP="00C41566">
            <w:pPr>
              <w:spacing w:after="0" w:line="360" w:lineRule="auto"/>
              <w:ind w:left="5" w:firstLine="283"/>
              <w:contextualSpacing/>
              <w:rPr>
                <w:rFonts w:ascii="Times New Roman" w:hAnsi="Times New Roman"/>
                <w:sz w:val="24"/>
                <w:szCs w:val="24"/>
              </w:rPr>
            </w:pPr>
            <w:r w:rsidRPr="00C41566">
              <w:rPr>
                <w:rFonts w:ascii="Times New Roman" w:hAnsi="Times New Roman"/>
                <w:sz w:val="24"/>
                <w:szCs w:val="24"/>
              </w:rPr>
              <w:t xml:space="preserve">основные направления развития ключевых регионов мира на рубеже веков (XX и XXI вв.). </w:t>
            </w:r>
          </w:p>
          <w:p w:rsidR="00EE3411" w:rsidRPr="00C41566" w:rsidRDefault="00EE3411" w:rsidP="00C41566">
            <w:pPr>
              <w:spacing w:after="0" w:line="360" w:lineRule="auto"/>
              <w:ind w:left="5" w:firstLine="283"/>
              <w:contextualSpacing/>
              <w:rPr>
                <w:rFonts w:ascii="Times New Roman" w:hAnsi="Times New Roman"/>
                <w:sz w:val="24"/>
                <w:szCs w:val="24"/>
              </w:rPr>
            </w:pPr>
            <w:r w:rsidRPr="00C41566">
              <w:rPr>
                <w:rFonts w:ascii="Times New Roman" w:hAnsi="Times New Roman"/>
                <w:sz w:val="24"/>
                <w:szCs w:val="24"/>
              </w:rPr>
              <w:t>сущность и причины локальных, регионал</w:t>
            </w:r>
            <w:r w:rsidRPr="00C41566">
              <w:rPr>
                <w:rFonts w:ascii="Times New Roman" w:hAnsi="Times New Roman"/>
                <w:sz w:val="24"/>
                <w:szCs w:val="24"/>
              </w:rPr>
              <w:t>ь</w:t>
            </w:r>
            <w:r w:rsidRPr="00C41566">
              <w:rPr>
                <w:rFonts w:ascii="Times New Roman" w:hAnsi="Times New Roman"/>
                <w:sz w:val="24"/>
                <w:szCs w:val="24"/>
              </w:rPr>
              <w:t>ных, межгосударственных конфликтов в конце XX - начале XXI вв.;</w:t>
            </w:r>
          </w:p>
          <w:p w:rsidR="00EE3411" w:rsidRPr="00C41566" w:rsidRDefault="00EE3411" w:rsidP="00C41566">
            <w:pPr>
              <w:spacing w:after="0" w:line="360" w:lineRule="auto"/>
              <w:ind w:left="5" w:firstLine="283"/>
              <w:contextualSpacing/>
              <w:rPr>
                <w:rFonts w:ascii="Times New Roman" w:hAnsi="Times New Roman"/>
                <w:sz w:val="24"/>
                <w:szCs w:val="24"/>
              </w:rPr>
            </w:pPr>
            <w:r w:rsidRPr="00C41566">
              <w:rPr>
                <w:rFonts w:ascii="Times New Roman" w:hAnsi="Times New Roman"/>
                <w:sz w:val="24"/>
                <w:szCs w:val="24"/>
              </w:rPr>
              <w:t xml:space="preserve"> основные процессы (интеграционные, пол</w:t>
            </w:r>
            <w:r w:rsidRPr="00C41566">
              <w:rPr>
                <w:rFonts w:ascii="Times New Roman" w:hAnsi="Times New Roman"/>
                <w:sz w:val="24"/>
                <w:szCs w:val="24"/>
              </w:rPr>
              <w:t>и</w:t>
            </w:r>
            <w:r w:rsidRPr="00C41566">
              <w:rPr>
                <w:rFonts w:ascii="Times New Roman" w:hAnsi="Times New Roman"/>
                <w:sz w:val="24"/>
                <w:szCs w:val="24"/>
              </w:rPr>
              <w:t>культурные, миграционные и иные) политич</w:t>
            </w:r>
            <w:r w:rsidRPr="00C41566">
              <w:rPr>
                <w:rFonts w:ascii="Times New Roman" w:hAnsi="Times New Roman"/>
                <w:sz w:val="24"/>
                <w:szCs w:val="24"/>
              </w:rPr>
              <w:t>е</w:t>
            </w:r>
            <w:r w:rsidRPr="00C41566">
              <w:rPr>
                <w:rFonts w:ascii="Times New Roman" w:hAnsi="Times New Roman"/>
                <w:sz w:val="24"/>
                <w:szCs w:val="24"/>
              </w:rPr>
              <w:t>ского и экономического развития ведущих гос</w:t>
            </w:r>
            <w:r w:rsidRPr="00C41566">
              <w:rPr>
                <w:rFonts w:ascii="Times New Roman" w:hAnsi="Times New Roman"/>
                <w:sz w:val="24"/>
                <w:szCs w:val="24"/>
              </w:rPr>
              <w:t>у</w:t>
            </w:r>
            <w:r w:rsidRPr="00C41566">
              <w:rPr>
                <w:rFonts w:ascii="Times New Roman" w:hAnsi="Times New Roman"/>
                <w:sz w:val="24"/>
                <w:szCs w:val="24"/>
              </w:rPr>
              <w:t xml:space="preserve">дарств и регионов мира; </w:t>
            </w:r>
          </w:p>
          <w:p w:rsidR="00EE3411" w:rsidRPr="00C41566" w:rsidRDefault="00EE3411" w:rsidP="00C41566">
            <w:pPr>
              <w:spacing w:after="0" w:line="360" w:lineRule="auto"/>
              <w:ind w:left="5" w:firstLine="283"/>
              <w:contextualSpacing/>
              <w:rPr>
                <w:rFonts w:ascii="Times New Roman" w:hAnsi="Times New Roman"/>
                <w:sz w:val="24"/>
                <w:szCs w:val="24"/>
              </w:rPr>
            </w:pPr>
            <w:r w:rsidRPr="00C41566">
              <w:rPr>
                <w:rFonts w:ascii="Times New Roman" w:hAnsi="Times New Roman"/>
                <w:sz w:val="24"/>
                <w:szCs w:val="24"/>
              </w:rPr>
              <w:t xml:space="preserve">назначение международных организаций и основные направления их деятельности; </w:t>
            </w:r>
          </w:p>
          <w:p w:rsidR="00EE3411" w:rsidRPr="00C41566" w:rsidRDefault="00EE3411" w:rsidP="00C41566">
            <w:pPr>
              <w:spacing w:after="0" w:line="360" w:lineRule="auto"/>
              <w:ind w:left="5" w:firstLine="283"/>
              <w:contextualSpacing/>
              <w:rPr>
                <w:rFonts w:ascii="Times New Roman" w:hAnsi="Times New Roman"/>
                <w:sz w:val="24"/>
                <w:szCs w:val="24"/>
              </w:rPr>
            </w:pPr>
            <w:r w:rsidRPr="00C41566">
              <w:rPr>
                <w:rFonts w:ascii="Times New Roman" w:hAnsi="Times New Roman"/>
                <w:sz w:val="24"/>
                <w:szCs w:val="24"/>
              </w:rPr>
              <w:t>о роли науки, культуры и религии в сохран</w:t>
            </w:r>
            <w:r w:rsidRPr="00C41566">
              <w:rPr>
                <w:rFonts w:ascii="Times New Roman" w:hAnsi="Times New Roman"/>
                <w:sz w:val="24"/>
                <w:szCs w:val="24"/>
              </w:rPr>
              <w:t>е</w:t>
            </w:r>
            <w:r w:rsidRPr="00C41566">
              <w:rPr>
                <w:rFonts w:ascii="Times New Roman" w:hAnsi="Times New Roman"/>
                <w:sz w:val="24"/>
                <w:szCs w:val="24"/>
              </w:rPr>
              <w:t>нии и укреплении национальных и государс</w:t>
            </w:r>
            <w:r w:rsidRPr="00C41566">
              <w:rPr>
                <w:rFonts w:ascii="Times New Roman" w:hAnsi="Times New Roman"/>
                <w:sz w:val="24"/>
                <w:szCs w:val="24"/>
              </w:rPr>
              <w:t>т</w:t>
            </w:r>
            <w:r w:rsidRPr="00C41566">
              <w:rPr>
                <w:rFonts w:ascii="Times New Roman" w:hAnsi="Times New Roman"/>
                <w:sz w:val="24"/>
                <w:szCs w:val="24"/>
              </w:rPr>
              <w:t xml:space="preserve">венных традиций; </w:t>
            </w:r>
          </w:p>
          <w:p w:rsidR="00EE3411" w:rsidRPr="00C41566" w:rsidRDefault="00EE3411" w:rsidP="00C41566">
            <w:pPr>
              <w:spacing w:after="0" w:line="360" w:lineRule="auto"/>
              <w:ind w:left="5" w:firstLine="283"/>
              <w:contextualSpacing/>
              <w:rPr>
                <w:rFonts w:ascii="Times New Roman" w:hAnsi="Times New Roman"/>
                <w:sz w:val="24"/>
                <w:szCs w:val="24"/>
              </w:rPr>
            </w:pPr>
            <w:r w:rsidRPr="00C41566">
              <w:rPr>
                <w:rFonts w:ascii="Times New Roman" w:hAnsi="Times New Roman"/>
                <w:sz w:val="24"/>
                <w:szCs w:val="24"/>
              </w:rPr>
              <w:t>содержание и назначение важнейших прав</w:t>
            </w:r>
            <w:r w:rsidRPr="00C41566">
              <w:rPr>
                <w:rFonts w:ascii="Times New Roman" w:hAnsi="Times New Roman"/>
                <w:sz w:val="24"/>
                <w:szCs w:val="24"/>
              </w:rPr>
              <w:t>о</w:t>
            </w:r>
            <w:r w:rsidRPr="00C41566">
              <w:rPr>
                <w:rFonts w:ascii="Times New Roman" w:hAnsi="Times New Roman"/>
                <w:sz w:val="24"/>
                <w:szCs w:val="24"/>
              </w:rPr>
              <w:t>вых и законодательных актов мирового и реги</w:t>
            </w:r>
            <w:r w:rsidRPr="00C41566">
              <w:rPr>
                <w:rFonts w:ascii="Times New Roman" w:hAnsi="Times New Roman"/>
                <w:sz w:val="24"/>
                <w:szCs w:val="24"/>
              </w:rPr>
              <w:t>о</w:t>
            </w:r>
            <w:r w:rsidRPr="00C41566">
              <w:rPr>
                <w:rFonts w:ascii="Times New Roman" w:hAnsi="Times New Roman"/>
                <w:sz w:val="24"/>
                <w:szCs w:val="24"/>
              </w:rPr>
              <w:t xml:space="preserve">нального значения. </w:t>
            </w:r>
          </w:p>
          <w:p w:rsidR="00EE3411" w:rsidRPr="00C41566" w:rsidRDefault="00EE3411" w:rsidP="00C41566">
            <w:pPr>
              <w:spacing w:after="0" w:line="360" w:lineRule="auto"/>
              <w:ind w:left="5" w:firstLine="283"/>
              <w:contextualSpacing/>
              <w:rPr>
                <w:rFonts w:ascii="Times New Roman" w:hAnsi="Times New Roman"/>
                <w:b/>
                <w:sz w:val="24"/>
                <w:szCs w:val="24"/>
              </w:rPr>
            </w:pPr>
            <w:r w:rsidRPr="00C41566">
              <w:rPr>
                <w:rFonts w:ascii="Times New Roman" w:hAnsi="Times New Roman"/>
                <w:sz w:val="24"/>
                <w:szCs w:val="24"/>
              </w:rPr>
              <w:t>ретроспективный анализ развития отрасли.</w:t>
            </w:r>
          </w:p>
        </w:tc>
      </w:tr>
    </w:tbl>
    <w:p w:rsidR="00EE3411" w:rsidRPr="00C41566" w:rsidRDefault="00EE3411" w:rsidP="00C41566">
      <w:pPr>
        <w:spacing w:line="360" w:lineRule="auto"/>
        <w:contextualSpacing/>
        <w:rPr>
          <w:rFonts w:ascii="Times New Roman" w:hAnsi="Times New Roman"/>
          <w:sz w:val="24"/>
          <w:szCs w:val="24"/>
        </w:rPr>
      </w:pPr>
    </w:p>
    <w:p w:rsidR="00EE3411" w:rsidRPr="00C41566" w:rsidRDefault="00EE3411" w:rsidP="00C41566">
      <w:pPr>
        <w:spacing w:line="360" w:lineRule="auto"/>
        <w:contextualSpacing/>
        <w:rPr>
          <w:rFonts w:ascii="Times New Roman" w:hAnsi="Times New Roman"/>
          <w:b/>
          <w:sz w:val="24"/>
          <w:szCs w:val="24"/>
        </w:rPr>
      </w:pPr>
      <w:r w:rsidRPr="00C41566">
        <w:rPr>
          <w:rFonts w:ascii="Times New Roman" w:hAnsi="Times New Roman"/>
          <w:b/>
          <w:sz w:val="24"/>
          <w:szCs w:val="24"/>
        </w:rPr>
        <w:t>2. СТРУКТУРА И СОДЕРЖАНИЕ УЧЕБНОЙ ДИСЦИПЛИНЫ</w:t>
      </w:r>
    </w:p>
    <w:p w:rsidR="00EE3411" w:rsidRPr="00C41566" w:rsidRDefault="00EE3411" w:rsidP="00C41566">
      <w:pPr>
        <w:spacing w:line="360" w:lineRule="auto"/>
        <w:contextualSpacing/>
        <w:rPr>
          <w:rFonts w:ascii="Times New Roman" w:hAnsi="Times New Roman"/>
          <w:b/>
          <w:sz w:val="24"/>
          <w:szCs w:val="24"/>
        </w:rPr>
      </w:pPr>
      <w:r w:rsidRPr="00C41566">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97"/>
        <w:gridCol w:w="1774"/>
      </w:tblGrid>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b/>
                <w:iCs/>
                <w:sz w:val="24"/>
                <w:szCs w:val="24"/>
              </w:rPr>
            </w:pPr>
            <w:r w:rsidRPr="00C41566">
              <w:rPr>
                <w:rFonts w:ascii="Times New Roman" w:hAnsi="Times New Roman"/>
                <w:b/>
                <w:iCs/>
                <w:sz w:val="24"/>
                <w:szCs w:val="24"/>
              </w:rPr>
              <w:t>Объем часов</w:t>
            </w:r>
          </w:p>
        </w:tc>
      </w:tr>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48</w:t>
            </w:r>
          </w:p>
        </w:tc>
      </w:tr>
      <w:tr w:rsidR="00EE3411" w:rsidRPr="00C41566" w:rsidTr="00CC0654">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sz w:val="24"/>
                <w:szCs w:val="24"/>
              </w:rPr>
              <w:lastRenderedPageBreak/>
              <w:t>в том числе:</w:t>
            </w:r>
          </w:p>
        </w:tc>
      </w:tr>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44</w:t>
            </w:r>
          </w:p>
        </w:tc>
      </w:tr>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лабораторные работы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4</w:t>
            </w:r>
          </w:p>
        </w:tc>
      </w:tr>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курсовая работа (проект) (если предусмотрено для специальностей)</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контрольная работа</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Самостоятельная работа </w:t>
            </w:r>
            <w:r w:rsidRPr="00C41566">
              <w:rPr>
                <w:rFonts w:ascii="Times New Roman" w:hAnsi="Times New Roman"/>
                <w:b/>
                <w:sz w:val="24"/>
                <w:szCs w:val="24"/>
                <w:vertAlign w:val="superscript"/>
              </w:rPr>
              <w:footnoteReference w:id="39"/>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w:t>
            </w:r>
          </w:p>
        </w:tc>
      </w:tr>
      <w:tr w:rsidR="00EE3411" w:rsidRPr="00C41566" w:rsidTr="00CC0654">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pacing w:line="360" w:lineRule="auto"/>
              <w:contextualSpacing/>
              <w:rPr>
                <w:rFonts w:ascii="Times New Roman" w:hAnsi="Times New Roman"/>
                <w:b/>
                <w:iCs/>
                <w:sz w:val="24"/>
                <w:szCs w:val="24"/>
              </w:rPr>
            </w:pPr>
            <w:r w:rsidRPr="00C41566">
              <w:rPr>
                <w:rFonts w:ascii="Times New Roman" w:hAnsi="Times New Roman"/>
                <w:b/>
                <w:iCs/>
                <w:sz w:val="24"/>
                <w:szCs w:val="24"/>
              </w:rPr>
              <w:t xml:space="preserve">Промежуточная аттестация                         </w:t>
            </w:r>
            <w:r w:rsidRPr="00C41566">
              <w:rPr>
                <w:rFonts w:ascii="Times New Roman" w:hAnsi="Times New Roman"/>
                <w:sz w:val="24"/>
                <w:szCs w:val="24"/>
              </w:rPr>
              <w:t>дифференцированный зачет</w:t>
            </w:r>
          </w:p>
        </w:tc>
      </w:tr>
    </w:tbl>
    <w:p w:rsidR="00EE3411" w:rsidRPr="00C41566" w:rsidRDefault="00EE3411" w:rsidP="00C41566">
      <w:pPr>
        <w:spacing w:line="360" w:lineRule="auto"/>
        <w:contextualSpacing/>
        <w:rPr>
          <w:rFonts w:ascii="Times New Roman" w:hAnsi="Times New Roman"/>
          <w:b/>
          <w:sz w:val="24"/>
          <w:szCs w:val="24"/>
        </w:rPr>
        <w:sectPr w:rsidR="00EE3411" w:rsidRPr="00C41566" w:rsidSect="00CC0654">
          <w:pgSz w:w="11906" w:h="16838"/>
          <w:pgMar w:top="1134" w:right="850" w:bottom="284" w:left="1701" w:header="708" w:footer="708" w:gutter="0"/>
          <w:cols w:space="720"/>
          <w:docGrid w:linePitch="299"/>
        </w:sectPr>
      </w:pPr>
    </w:p>
    <w:p w:rsidR="00EE3411" w:rsidRPr="00C41566" w:rsidRDefault="00EE3411" w:rsidP="00C41566">
      <w:pPr>
        <w:spacing w:line="360" w:lineRule="auto"/>
        <w:contextualSpacing/>
        <w:rPr>
          <w:rFonts w:ascii="Times New Roman" w:hAnsi="Times New Roman"/>
          <w:b/>
          <w:sz w:val="24"/>
          <w:szCs w:val="24"/>
        </w:rPr>
      </w:pPr>
      <w:r w:rsidRPr="00C41566">
        <w:rPr>
          <w:rFonts w:ascii="Times New Roman" w:hAnsi="Times New Roman"/>
          <w:b/>
          <w:sz w:val="24"/>
          <w:szCs w:val="24"/>
        </w:rPr>
        <w:lastRenderedPageBreak/>
        <w:t xml:space="preserve">2.2. Тематический план и содержание учебной дисциплины </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2"/>
        <w:gridCol w:w="8606"/>
        <w:gridCol w:w="1418"/>
        <w:gridCol w:w="2064"/>
      </w:tblGrid>
      <w:tr w:rsidR="00EE3411" w:rsidRPr="00C41566" w:rsidTr="00CC0654">
        <w:tc>
          <w:tcPr>
            <w:tcW w:w="2842"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Наименование </w:t>
            </w:r>
          </w:p>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разделов и тем</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p>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Содержание учебного материала и формы организации деятельности </w:t>
            </w:r>
            <w:proofErr w:type="gramStart"/>
            <w:r w:rsidRPr="00C41566">
              <w:rPr>
                <w:rFonts w:ascii="Times New Roman" w:hAnsi="Times New Roman"/>
                <w:b/>
                <w:bCs/>
                <w:sz w:val="24"/>
                <w:szCs w:val="24"/>
              </w:rPr>
              <w:t>об</w:t>
            </w:r>
            <w:r w:rsidRPr="00C41566">
              <w:rPr>
                <w:rFonts w:ascii="Times New Roman" w:hAnsi="Times New Roman"/>
                <w:b/>
                <w:bCs/>
                <w:sz w:val="24"/>
                <w:szCs w:val="24"/>
              </w:rPr>
              <w:t>у</w:t>
            </w:r>
            <w:r w:rsidRPr="00C41566">
              <w:rPr>
                <w:rFonts w:ascii="Times New Roman" w:hAnsi="Times New Roman"/>
                <w:b/>
                <w:bCs/>
                <w:sz w:val="24"/>
                <w:szCs w:val="24"/>
              </w:rPr>
              <w:t>чающихся</w:t>
            </w:r>
            <w:proofErr w:type="gramEnd"/>
          </w:p>
          <w:p w:rsidR="00EE3411" w:rsidRPr="00C41566" w:rsidRDefault="00EE3411" w:rsidP="00C41566">
            <w:pPr>
              <w:spacing w:after="0" w:line="360" w:lineRule="auto"/>
              <w:contextualSpacing/>
              <w:rPr>
                <w:rFonts w:ascii="Times New Roman" w:hAnsi="Times New Roman"/>
                <w:b/>
                <w:sz w:val="24"/>
                <w:szCs w:val="24"/>
              </w:rPr>
            </w:pPr>
          </w:p>
        </w:tc>
        <w:tc>
          <w:tcPr>
            <w:tcW w:w="141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 xml:space="preserve">Объём </w:t>
            </w:r>
          </w:p>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в часах</w:t>
            </w:r>
          </w:p>
        </w:tc>
        <w:tc>
          <w:tcPr>
            <w:tcW w:w="2064"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Осваиваемые элементы </w:t>
            </w:r>
          </w:p>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компетенций</w:t>
            </w:r>
          </w:p>
        </w:tc>
      </w:tr>
      <w:tr w:rsidR="00EE3411" w:rsidRPr="00C41566" w:rsidTr="00CC0654">
        <w:tc>
          <w:tcPr>
            <w:tcW w:w="11448"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Раздел 1. </w:t>
            </w:r>
          </w:p>
        </w:tc>
        <w:tc>
          <w:tcPr>
            <w:tcW w:w="1418" w:type="dxa"/>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Тема 1.1. Периодизация новейшей истории (1945 – 2016). Основные тенденции междун</w:t>
            </w:r>
            <w:r w:rsidRPr="00C41566">
              <w:rPr>
                <w:rFonts w:ascii="Times New Roman" w:hAnsi="Times New Roman"/>
                <w:b/>
                <w:sz w:val="24"/>
                <w:szCs w:val="24"/>
              </w:rPr>
              <w:t>а</w:t>
            </w:r>
            <w:r w:rsidRPr="00C41566">
              <w:rPr>
                <w:rFonts w:ascii="Times New Roman" w:hAnsi="Times New Roman"/>
                <w:b/>
                <w:sz w:val="24"/>
                <w:szCs w:val="24"/>
              </w:rPr>
              <w:t xml:space="preserve">родных отношений во 2-й половине </w:t>
            </w:r>
            <w:r w:rsidRPr="00C41566">
              <w:rPr>
                <w:rFonts w:ascii="Times New Roman" w:hAnsi="Times New Roman"/>
                <w:b/>
                <w:sz w:val="24"/>
                <w:szCs w:val="24"/>
                <w:lang w:val="en-US"/>
              </w:rPr>
              <w:t>XX</w:t>
            </w:r>
            <w:r w:rsidRPr="00C41566">
              <w:rPr>
                <w:rFonts w:ascii="Times New Roman" w:hAnsi="Times New Roman"/>
                <w:b/>
                <w:sz w:val="24"/>
                <w:szCs w:val="24"/>
              </w:rPr>
              <w:t xml:space="preserve"> </w:t>
            </w:r>
            <w:proofErr w:type="gramStart"/>
            <w:r w:rsidRPr="00C41566">
              <w:rPr>
                <w:rFonts w:ascii="Times New Roman" w:hAnsi="Times New Roman"/>
                <w:b/>
                <w:sz w:val="24"/>
                <w:szCs w:val="24"/>
              </w:rPr>
              <w:t>в</w:t>
            </w:r>
            <w:proofErr w:type="gramEnd"/>
            <w:r w:rsidRPr="00C41566">
              <w:rPr>
                <w:rFonts w:ascii="Times New Roman" w:hAnsi="Times New Roman"/>
                <w:b/>
                <w:sz w:val="24"/>
                <w:szCs w:val="24"/>
              </w:rPr>
              <w:t xml:space="preserve">.  </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83"/>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Периодизация (основные этапы новейшей истории). Основные особенн</w:t>
            </w:r>
            <w:r w:rsidRPr="00C41566">
              <w:rPr>
                <w:rFonts w:ascii="Times New Roman" w:hAnsi="Times New Roman"/>
                <w:sz w:val="24"/>
                <w:szCs w:val="24"/>
              </w:rPr>
              <w:t>о</w:t>
            </w:r>
            <w:r w:rsidRPr="00C41566">
              <w:rPr>
                <w:rFonts w:ascii="Times New Roman" w:hAnsi="Times New Roman"/>
                <w:sz w:val="24"/>
                <w:szCs w:val="24"/>
              </w:rPr>
              <w:t>сти новейшего времени.</w:t>
            </w:r>
          </w:p>
          <w:p w:rsidR="00EE3411" w:rsidRPr="00C41566" w:rsidRDefault="00EE3411" w:rsidP="00C41566">
            <w:pPr>
              <w:numPr>
                <w:ilvl w:val="0"/>
                <w:numId w:val="183"/>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Послевоенное устройство мира. Раздел территории Германии на оккуп</w:t>
            </w:r>
            <w:r w:rsidRPr="00C41566">
              <w:rPr>
                <w:rFonts w:ascii="Times New Roman" w:hAnsi="Times New Roman"/>
                <w:sz w:val="24"/>
                <w:szCs w:val="24"/>
              </w:rPr>
              <w:t>а</w:t>
            </w:r>
            <w:r w:rsidRPr="00C41566">
              <w:rPr>
                <w:rFonts w:ascii="Times New Roman" w:hAnsi="Times New Roman"/>
                <w:sz w:val="24"/>
                <w:szCs w:val="24"/>
              </w:rPr>
              <w:t>ционные зоны. Рост влияния СССР в мире. Нарастание противоречий между бывшими союзниками. Фултонская речь У. Черчилля как начало холодной во</w:t>
            </w:r>
            <w:r w:rsidRPr="00C41566">
              <w:rPr>
                <w:rFonts w:ascii="Times New Roman" w:hAnsi="Times New Roman"/>
                <w:sz w:val="24"/>
                <w:szCs w:val="24"/>
              </w:rPr>
              <w:t>й</w:t>
            </w:r>
            <w:r w:rsidRPr="00C41566">
              <w:rPr>
                <w:rFonts w:ascii="Times New Roman" w:hAnsi="Times New Roman"/>
                <w:sz w:val="24"/>
                <w:szCs w:val="24"/>
              </w:rPr>
              <w:t>ны.</w:t>
            </w:r>
          </w:p>
          <w:p w:rsidR="00EE3411" w:rsidRPr="00C41566" w:rsidRDefault="00EE3411" w:rsidP="00C41566">
            <w:pPr>
              <w:numPr>
                <w:ilvl w:val="0"/>
                <w:numId w:val="183"/>
              </w:numPr>
              <w:spacing w:after="0" w:line="360" w:lineRule="auto"/>
              <w:ind w:left="-7" w:firstLine="367"/>
              <w:contextualSpacing/>
              <w:jc w:val="both"/>
              <w:rPr>
                <w:rFonts w:ascii="Times New Roman" w:hAnsi="Times New Roman"/>
                <w:b/>
                <w:sz w:val="24"/>
                <w:szCs w:val="24"/>
              </w:rPr>
            </w:pPr>
            <w:r w:rsidRPr="00C41566">
              <w:rPr>
                <w:rFonts w:ascii="Times New Roman" w:hAnsi="Times New Roman"/>
                <w:sz w:val="24"/>
                <w:szCs w:val="24"/>
              </w:rPr>
              <w:t>Сущность холодной войны, её проявления в политической, экономич</w:t>
            </w:r>
            <w:r w:rsidRPr="00C41566">
              <w:rPr>
                <w:rFonts w:ascii="Times New Roman" w:hAnsi="Times New Roman"/>
                <w:sz w:val="24"/>
                <w:szCs w:val="24"/>
              </w:rPr>
              <w:t>е</w:t>
            </w:r>
            <w:r w:rsidRPr="00C41566">
              <w:rPr>
                <w:rFonts w:ascii="Times New Roman" w:hAnsi="Times New Roman"/>
                <w:sz w:val="24"/>
                <w:szCs w:val="24"/>
              </w:rPr>
              <w:t xml:space="preserve">ской и культурно-идеологической сфере. Формирование </w:t>
            </w:r>
            <w:proofErr w:type="spellStart"/>
            <w:r w:rsidRPr="00C41566">
              <w:rPr>
                <w:rFonts w:ascii="Times New Roman" w:hAnsi="Times New Roman"/>
                <w:sz w:val="24"/>
                <w:szCs w:val="24"/>
              </w:rPr>
              <w:t>двуполярного</w:t>
            </w:r>
            <w:proofErr w:type="spellEnd"/>
            <w:r w:rsidRPr="00C41566">
              <w:rPr>
                <w:rFonts w:ascii="Times New Roman" w:hAnsi="Times New Roman"/>
                <w:sz w:val="24"/>
                <w:szCs w:val="24"/>
              </w:rPr>
              <w:t xml:space="preserve"> мира. Гонка вооружений. Ядерная монополия США и её ликвидация СССР. Формир</w:t>
            </w:r>
            <w:r w:rsidRPr="00C41566">
              <w:rPr>
                <w:rFonts w:ascii="Times New Roman" w:hAnsi="Times New Roman"/>
                <w:sz w:val="24"/>
                <w:szCs w:val="24"/>
              </w:rPr>
              <w:t>о</w:t>
            </w:r>
            <w:r w:rsidRPr="00C41566">
              <w:rPr>
                <w:rFonts w:ascii="Times New Roman" w:hAnsi="Times New Roman"/>
                <w:sz w:val="24"/>
                <w:szCs w:val="24"/>
              </w:rPr>
              <w:t>вание противоборствующих блоков. Возникновение НАТО и ОВД. План Ма</w:t>
            </w:r>
            <w:r w:rsidRPr="00C41566">
              <w:rPr>
                <w:rFonts w:ascii="Times New Roman" w:hAnsi="Times New Roman"/>
                <w:sz w:val="24"/>
                <w:szCs w:val="24"/>
              </w:rPr>
              <w:t>р</w:t>
            </w:r>
            <w:r w:rsidRPr="00C41566">
              <w:rPr>
                <w:rFonts w:ascii="Times New Roman" w:hAnsi="Times New Roman"/>
                <w:sz w:val="24"/>
                <w:szCs w:val="24"/>
              </w:rPr>
              <w:t>шалла для восстановления Европы. Установление просоветских режимов в стр</w:t>
            </w:r>
            <w:r w:rsidRPr="00C41566">
              <w:rPr>
                <w:rFonts w:ascii="Times New Roman" w:hAnsi="Times New Roman"/>
                <w:sz w:val="24"/>
                <w:szCs w:val="24"/>
              </w:rPr>
              <w:t>а</w:t>
            </w:r>
            <w:r w:rsidRPr="00C41566">
              <w:rPr>
                <w:rFonts w:ascii="Times New Roman" w:hAnsi="Times New Roman"/>
                <w:sz w:val="24"/>
                <w:szCs w:val="24"/>
              </w:rPr>
              <w:t>нах центральной и восточной Европы. Роль ООН в международной политике п</w:t>
            </w:r>
            <w:r w:rsidRPr="00C41566">
              <w:rPr>
                <w:rFonts w:ascii="Times New Roman" w:hAnsi="Times New Roman"/>
                <w:sz w:val="24"/>
                <w:szCs w:val="24"/>
              </w:rPr>
              <w:t>о</w:t>
            </w:r>
            <w:r w:rsidRPr="00C41566">
              <w:rPr>
                <w:rFonts w:ascii="Times New Roman" w:hAnsi="Times New Roman"/>
                <w:sz w:val="24"/>
                <w:szCs w:val="24"/>
              </w:rPr>
              <w:t>слевоенного периода. Раскол Германии: образование ГДР и ФРГ. Приход к вл</w:t>
            </w:r>
            <w:r w:rsidRPr="00C41566">
              <w:rPr>
                <w:rFonts w:ascii="Times New Roman" w:hAnsi="Times New Roman"/>
                <w:sz w:val="24"/>
                <w:szCs w:val="24"/>
              </w:rPr>
              <w:t>а</w:t>
            </w:r>
            <w:r w:rsidRPr="00C41566">
              <w:rPr>
                <w:rFonts w:ascii="Times New Roman" w:hAnsi="Times New Roman"/>
                <w:sz w:val="24"/>
                <w:szCs w:val="24"/>
              </w:rPr>
              <w:t>сти в Китае коммунистов. Основные конфликты периода холодной войны: К</w:t>
            </w:r>
            <w:r w:rsidRPr="00C41566">
              <w:rPr>
                <w:rFonts w:ascii="Times New Roman" w:hAnsi="Times New Roman"/>
                <w:sz w:val="24"/>
                <w:szCs w:val="24"/>
              </w:rPr>
              <w:t>о</w:t>
            </w:r>
            <w:r w:rsidRPr="00C41566">
              <w:rPr>
                <w:rFonts w:ascii="Times New Roman" w:hAnsi="Times New Roman"/>
                <w:sz w:val="24"/>
                <w:szCs w:val="24"/>
              </w:rPr>
              <w:t xml:space="preserve">рейская война, Берлинские кризисы, </w:t>
            </w:r>
            <w:proofErr w:type="spellStart"/>
            <w:r w:rsidRPr="00C41566">
              <w:rPr>
                <w:rFonts w:ascii="Times New Roman" w:hAnsi="Times New Roman"/>
                <w:sz w:val="24"/>
                <w:szCs w:val="24"/>
              </w:rPr>
              <w:t>Карибский</w:t>
            </w:r>
            <w:proofErr w:type="spellEnd"/>
            <w:r w:rsidRPr="00C41566">
              <w:rPr>
                <w:rFonts w:ascii="Times New Roman" w:hAnsi="Times New Roman"/>
                <w:sz w:val="24"/>
                <w:szCs w:val="24"/>
              </w:rPr>
              <w:t xml:space="preserve"> кризис, Вьетнамская война и др. </w:t>
            </w:r>
            <w:r w:rsidRPr="00C41566">
              <w:rPr>
                <w:rFonts w:ascii="Times New Roman" w:hAnsi="Times New Roman"/>
                <w:sz w:val="24"/>
                <w:szCs w:val="24"/>
              </w:rPr>
              <w:lastRenderedPageBreak/>
              <w:t>Договоры о нераспространении и ограничении вооружений между СССР и США. Чередование периодов разрядки и нагнетания напряженности в отнош</w:t>
            </w:r>
            <w:r w:rsidRPr="00C41566">
              <w:rPr>
                <w:rFonts w:ascii="Times New Roman" w:hAnsi="Times New Roman"/>
                <w:sz w:val="24"/>
                <w:szCs w:val="24"/>
              </w:rPr>
              <w:t>е</w:t>
            </w:r>
            <w:r w:rsidRPr="00C41566">
              <w:rPr>
                <w:rFonts w:ascii="Times New Roman" w:hAnsi="Times New Roman"/>
                <w:sz w:val="24"/>
                <w:szCs w:val="24"/>
              </w:rPr>
              <w:t>ниях СССР и США.</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ind w:left="720"/>
              <w:contextualSpacing/>
              <w:rPr>
                <w:rFonts w:ascii="Times New Roman" w:hAnsi="Times New Roman"/>
                <w:b/>
                <w:sz w:val="24"/>
                <w:szCs w:val="24"/>
              </w:rPr>
            </w:pPr>
          </w:p>
        </w:tc>
      </w:tr>
      <w:tr w:rsidR="00EE3411" w:rsidRPr="00C41566" w:rsidTr="00CC0654">
        <w:tc>
          <w:tcPr>
            <w:tcW w:w="11448"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lastRenderedPageBreak/>
              <w:t>Раздел 2. СССР в  1945 – 1991 гг., Россия и страны СНГ в 1992 – 2016 гг.</w:t>
            </w:r>
          </w:p>
        </w:tc>
        <w:tc>
          <w:tcPr>
            <w:tcW w:w="141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18</w:t>
            </w:r>
          </w:p>
        </w:tc>
        <w:tc>
          <w:tcPr>
            <w:tcW w:w="206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 xml:space="preserve">Тема 2.1. </w:t>
            </w:r>
            <w:r w:rsidRPr="00C41566">
              <w:rPr>
                <w:rFonts w:ascii="Times New Roman" w:hAnsi="Times New Roman"/>
                <w:b/>
                <w:sz w:val="24"/>
                <w:szCs w:val="24"/>
              </w:rPr>
              <w:t>СССР в 1945 – 1985 гг.</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lang w:val="en-US"/>
              </w:rPr>
            </w:pPr>
            <w:r w:rsidRPr="00C41566">
              <w:rPr>
                <w:rFonts w:ascii="Times New Roman" w:hAnsi="Times New Roman"/>
                <w:b/>
                <w:sz w:val="24"/>
                <w:szCs w:val="24"/>
              </w:rPr>
              <w:t>4</w:t>
            </w:r>
          </w:p>
        </w:tc>
        <w:tc>
          <w:tcPr>
            <w:tcW w:w="206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84"/>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Итоги 2-й мировой войны для СССР. Территориальное расширение СССР. Восстановление народного хозяйства СССР после Великой Отечестве</w:t>
            </w:r>
            <w:r w:rsidRPr="00C41566">
              <w:rPr>
                <w:rFonts w:ascii="Times New Roman" w:hAnsi="Times New Roman"/>
                <w:sz w:val="24"/>
                <w:szCs w:val="24"/>
              </w:rPr>
              <w:t>н</w:t>
            </w:r>
            <w:r w:rsidRPr="00C41566">
              <w:rPr>
                <w:rFonts w:ascii="Times New Roman" w:hAnsi="Times New Roman"/>
                <w:sz w:val="24"/>
                <w:szCs w:val="24"/>
              </w:rPr>
              <w:t>ной войны. Источники быстрого восстановления хозяйства. Продолжение пол</w:t>
            </w:r>
            <w:r w:rsidRPr="00C41566">
              <w:rPr>
                <w:rFonts w:ascii="Times New Roman" w:hAnsi="Times New Roman"/>
                <w:sz w:val="24"/>
                <w:szCs w:val="24"/>
              </w:rPr>
              <w:t>и</w:t>
            </w:r>
            <w:r w:rsidRPr="00C41566">
              <w:rPr>
                <w:rFonts w:ascii="Times New Roman" w:hAnsi="Times New Roman"/>
                <w:sz w:val="24"/>
                <w:szCs w:val="24"/>
              </w:rPr>
              <w:t>тики командного администрирования в экономике. Отрицание рыночных отн</w:t>
            </w:r>
            <w:r w:rsidRPr="00C41566">
              <w:rPr>
                <w:rFonts w:ascii="Times New Roman" w:hAnsi="Times New Roman"/>
                <w:sz w:val="24"/>
                <w:szCs w:val="24"/>
              </w:rPr>
              <w:t>о</w:t>
            </w:r>
            <w:r w:rsidRPr="00C41566">
              <w:rPr>
                <w:rFonts w:ascii="Times New Roman" w:hAnsi="Times New Roman"/>
                <w:sz w:val="24"/>
                <w:szCs w:val="24"/>
              </w:rPr>
              <w:t>шений в труде Сталина «Экономические проблемы социализма в СССР».</w:t>
            </w:r>
          </w:p>
          <w:p w:rsidR="00EE3411" w:rsidRPr="00C41566" w:rsidRDefault="00EE3411" w:rsidP="00C41566">
            <w:pPr>
              <w:numPr>
                <w:ilvl w:val="0"/>
                <w:numId w:val="184"/>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Укрепление режима личной власти И. В. Сталина после войны. Измен</w:t>
            </w:r>
            <w:r w:rsidRPr="00C41566">
              <w:rPr>
                <w:rFonts w:ascii="Times New Roman" w:hAnsi="Times New Roman"/>
                <w:sz w:val="24"/>
                <w:szCs w:val="24"/>
              </w:rPr>
              <w:t>е</w:t>
            </w:r>
            <w:r w:rsidRPr="00C41566">
              <w:rPr>
                <w:rFonts w:ascii="Times New Roman" w:hAnsi="Times New Roman"/>
                <w:sz w:val="24"/>
                <w:szCs w:val="24"/>
              </w:rPr>
              <w:t xml:space="preserve">ния в политической структуре управления СССР. Усиление идеологического контроля над обществом. </w:t>
            </w:r>
            <w:proofErr w:type="spellStart"/>
            <w:r w:rsidRPr="00C41566">
              <w:rPr>
                <w:rFonts w:ascii="Times New Roman" w:hAnsi="Times New Roman"/>
                <w:sz w:val="24"/>
                <w:szCs w:val="24"/>
              </w:rPr>
              <w:t>Ждановщина</w:t>
            </w:r>
            <w:proofErr w:type="spellEnd"/>
            <w:r w:rsidRPr="00C41566">
              <w:rPr>
                <w:rFonts w:ascii="Times New Roman" w:hAnsi="Times New Roman"/>
                <w:sz w:val="24"/>
                <w:szCs w:val="24"/>
              </w:rPr>
              <w:t xml:space="preserve">. Постановление о журналах «Звезда» и «Ленинград». Борьба с космополитизмом. Сессия </w:t>
            </w:r>
            <w:proofErr w:type="spellStart"/>
            <w:r w:rsidRPr="00C41566">
              <w:rPr>
                <w:rFonts w:ascii="Times New Roman" w:hAnsi="Times New Roman"/>
                <w:sz w:val="24"/>
                <w:szCs w:val="24"/>
              </w:rPr>
              <w:t>ВСХНиЛ</w:t>
            </w:r>
            <w:proofErr w:type="spellEnd"/>
            <w:r w:rsidRPr="00C41566">
              <w:rPr>
                <w:rFonts w:ascii="Times New Roman" w:hAnsi="Times New Roman"/>
                <w:sz w:val="24"/>
                <w:szCs w:val="24"/>
              </w:rPr>
              <w:t xml:space="preserve"> и разгром генетики. Советский атомный проект.</w:t>
            </w:r>
          </w:p>
          <w:p w:rsidR="00EE3411" w:rsidRPr="00C41566" w:rsidRDefault="00EE3411" w:rsidP="00C41566">
            <w:pPr>
              <w:numPr>
                <w:ilvl w:val="0"/>
                <w:numId w:val="184"/>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 xml:space="preserve">Борьба за власть в окружении Сталина. </w:t>
            </w:r>
            <w:r w:rsidRPr="00C41566">
              <w:rPr>
                <w:rFonts w:ascii="Times New Roman" w:hAnsi="Times New Roman"/>
                <w:sz w:val="24"/>
                <w:szCs w:val="24"/>
                <w:lang w:val="en-US"/>
              </w:rPr>
              <w:t>XIX</w:t>
            </w:r>
            <w:r w:rsidRPr="00C41566">
              <w:rPr>
                <w:rFonts w:ascii="Times New Roman" w:hAnsi="Times New Roman"/>
                <w:sz w:val="24"/>
                <w:szCs w:val="24"/>
              </w:rPr>
              <w:t xml:space="preserve"> съезд ВКП (Б). Перестановки в руководстве партии. Дело врачей. Смерть Сталина.</w:t>
            </w:r>
          </w:p>
          <w:p w:rsidR="00EE3411" w:rsidRPr="00C41566" w:rsidRDefault="00EE3411" w:rsidP="00C41566">
            <w:pPr>
              <w:numPr>
                <w:ilvl w:val="0"/>
                <w:numId w:val="184"/>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Изменения в руководстве страны после смерти Сталина. Ликвидация Б</w:t>
            </w:r>
            <w:r w:rsidRPr="00C41566">
              <w:rPr>
                <w:rFonts w:ascii="Times New Roman" w:hAnsi="Times New Roman"/>
                <w:sz w:val="24"/>
                <w:szCs w:val="24"/>
              </w:rPr>
              <w:t>е</w:t>
            </w:r>
            <w:r w:rsidRPr="00C41566">
              <w:rPr>
                <w:rFonts w:ascii="Times New Roman" w:hAnsi="Times New Roman"/>
                <w:sz w:val="24"/>
                <w:szCs w:val="24"/>
              </w:rPr>
              <w:t xml:space="preserve">рии. Начало процесса реабилитации. Экономическая политика правительства Г. М. Маленкова, его поражение в кадровом противостоянии с Н. С. Хрущёвым. </w:t>
            </w:r>
            <w:r w:rsidRPr="00C41566">
              <w:rPr>
                <w:rFonts w:ascii="Times New Roman" w:hAnsi="Times New Roman"/>
                <w:sz w:val="24"/>
                <w:szCs w:val="24"/>
                <w:lang w:val="en-US"/>
              </w:rPr>
              <w:t>XX</w:t>
            </w:r>
            <w:r w:rsidRPr="00C41566">
              <w:rPr>
                <w:rFonts w:ascii="Times New Roman" w:hAnsi="Times New Roman"/>
                <w:sz w:val="24"/>
                <w:szCs w:val="24"/>
              </w:rPr>
              <w:t xml:space="preserve"> съезд партии. Доклад Н. С. Хрущева «О культе личности», его значение для политических последствий. Ограниченность </w:t>
            </w:r>
            <w:proofErr w:type="gramStart"/>
            <w:r w:rsidRPr="00C41566">
              <w:rPr>
                <w:rFonts w:ascii="Times New Roman" w:hAnsi="Times New Roman"/>
                <w:sz w:val="24"/>
                <w:szCs w:val="24"/>
              </w:rPr>
              <w:t>проведенной</w:t>
            </w:r>
            <w:proofErr w:type="gramEnd"/>
            <w:r w:rsidRPr="00C41566">
              <w:rPr>
                <w:rFonts w:ascii="Times New Roman" w:hAnsi="Times New Roman"/>
                <w:sz w:val="24"/>
                <w:szCs w:val="24"/>
              </w:rPr>
              <w:t xml:space="preserve"> </w:t>
            </w:r>
            <w:proofErr w:type="spellStart"/>
            <w:r w:rsidRPr="00C41566">
              <w:rPr>
                <w:rFonts w:ascii="Times New Roman" w:hAnsi="Times New Roman"/>
                <w:sz w:val="24"/>
                <w:szCs w:val="24"/>
              </w:rPr>
              <w:t>десталинизации</w:t>
            </w:r>
            <w:proofErr w:type="spellEnd"/>
            <w:r w:rsidRPr="00C41566">
              <w:rPr>
                <w:rFonts w:ascii="Times New Roman" w:hAnsi="Times New Roman"/>
                <w:sz w:val="24"/>
                <w:szCs w:val="24"/>
              </w:rPr>
              <w:t>. А</w:t>
            </w:r>
            <w:r w:rsidRPr="00C41566">
              <w:rPr>
                <w:rFonts w:ascii="Times New Roman" w:hAnsi="Times New Roman"/>
                <w:sz w:val="24"/>
                <w:szCs w:val="24"/>
              </w:rPr>
              <w:t>н</w:t>
            </w:r>
            <w:r w:rsidRPr="00C41566">
              <w:rPr>
                <w:rFonts w:ascii="Times New Roman" w:hAnsi="Times New Roman"/>
                <w:sz w:val="24"/>
                <w:szCs w:val="24"/>
              </w:rPr>
              <w:lastRenderedPageBreak/>
              <w:t>типартийная группа 1957 г. и попытка отстранения Хрущёва. Победа Хрущева в аппаратном противостоянии.</w:t>
            </w:r>
          </w:p>
          <w:p w:rsidR="00EE3411" w:rsidRPr="00C41566" w:rsidRDefault="00EE3411" w:rsidP="00C41566">
            <w:pPr>
              <w:numPr>
                <w:ilvl w:val="0"/>
                <w:numId w:val="184"/>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Экономическая политика в период «оттепели». Идея совнархозов. Осво</w:t>
            </w:r>
            <w:r w:rsidRPr="00C41566">
              <w:rPr>
                <w:rFonts w:ascii="Times New Roman" w:hAnsi="Times New Roman"/>
                <w:sz w:val="24"/>
                <w:szCs w:val="24"/>
              </w:rPr>
              <w:t>е</w:t>
            </w:r>
            <w:r w:rsidRPr="00C41566">
              <w:rPr>
                <w:rFonts w:ascii="Times New Roman" w:hAnsi="Times New Roman"/>
                <w:sz w:val="24"/>
                <w:szCs w:val="24"/>
              </w:rPr>
              <w:t>ние целины. Противоречивость сельскохозяйственной политики. Расстрел в Н</w:t>
            </w:r>
            <w:r w:rsidRPr="00C41566">
              <w:rPr>
                <w:rFonts w:ascii="Times New Roman" w:hAnsi="Times New Roman"/>
                <w:sz w:val="24"/>
                <w:szCs w:val="24"/>
              </w:rPr>
              <w:t>о</w:t>
            </w:r>
            <w:r w:rsidRPr="00C41566">
              <w:rPr>
                <w:rFonts w:ascii="Times New Roman" w:hAnsi="Times New Roman"/>
                <w:sz w:val="24"/>
                <w:szCs w:val="24"/>
              </w:rPr>
              <w:t>вочеркасске 1962 г. Достижения научно-технического прогресса. СССР – пионер в освоении космоса.</w:t>
            </w:r>
          </w:p>
          <w:p w:rsidR="00EE3411" w:rsidRPr="00C41566" w:rsidRDefault="00EE3411" w:rsidP="00C41566">
            <w:pPr>
              <w:numPr>
                <w:ilvl w:val="0"/>
                <w:numId w:val="184"/>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 xml:space="preserve">Продолжение процессов </w:t>
            </w:r>
            <w:proofErr w:type="spellStart"/>
            <w:r w:rsidRPr="00C41566">
              <w:rPr>
                <w:rFonts w:ascii="Times New Roman" w:hAnsi="Times New Roman"/>
                <w:sz w:val="24"/>
                <w:szCs w:val="24"/>
              </w:rPr>
              <w:t>десталинизации</w:t>
            </w:r>
            <w:proofErr w:type="spellEnd"/>
            <w:r w:rsidRPr="00C41566">
              <w:rPr>
                <w:rFonts w:ascii="Times New Roman" w:hAnsi="Times New Roman"/>
                <w:sz w:val="24"/>
                <w:szCs w:val="24"/>
              </w:rPr>
              <w:t xml:space="preserve"> на </w:t>
            </w:r>
            <w:r w:rsidRPr="00C41566">
              <w:rPr>
                <w:rFonts w:ascii="Times New Roman" w:hAnsi="Times New Roman"/>
                <w:sz w:val="24"/>
                <w:szCs w:val="24"/>
                <w:lang w:val="en-US"/>
              </w:rPr>
              <w:t>XXII</w:t>
            </w:r>
            <w:r w:rsidRPr="00C41566">
              <w:rPr>
                <w:rFonts w:ascii="Times New Roman" w:hAnsi="Times New Roman"/>
                <w:sz w:val="24"/>
                <w:szCs w:val="24"/>
              </w:rPr>
              <w:t xml:space="preserve"> съезде КПСС. Принятие новой программы партии. Новые тенденции в духовной жизни советского общ</w:t>
            </w:r>
            <w:r w:rsidRPr="00C41566">
              <w:rPr>
                <w:rFonts w:ascii="Times New Roman" w:hAnsi="Times New Roman"/>
                <w:sz w:val="24"/>
                <w:szCs w:val="24"/>
              </w:rPr>
              <w:t>е</w:t>
            </w:r>
            <w:r w:rsidRPr="00C41566">
              <w:rPr>
                <w:rFonts w:ascii="Times New Roman" w:hAnsi="Times New Roman"/>
                <w:sz w:val="24"/>
                <w:szCs w:val="24"/>
              </w:rPr>
              <w:t>ства. Границы либерализации политического режима.</w:t>
            </w:r>
          </w:p>
          <w:p w:rsidR="00EE3411" w:rsidRPr="00C41566" w:rsidRDefault="00EE3411" w:rsidP="00C41566">
            <w:pPr>
              <w:numPr>
                <w:ilvl w:val="0"/>
                <w:numId w:val="184"/>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Причины недовольства политикой Н. С. Хрущёва. Отстранение Хрущёва от власти в октябре 1964 г.</w:t>
            </w:r>
          </w:p>
          <w:p w:rsidR="00EE3411" w:rsidRPr="00C41566" w:rsidRDefault="00EE3411" w:rsidP="00C41566">
            <w:pPr>
              <w:numPr>
                <w:ilvl w:val="0"/>
                <w:numId w:val="184"/>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Приход к власти Л. И. Брежнева. Сворачивание политической либерал</w:t>
            </w:r>
            <w:r w:rsidRPr="00C41566">
              <w:rPr>
                <w:rFonts w:ascii="Times New Roman" w:hAnsi="Times New Roman"/>
                <w:sz w:val="24"/>
                <w:szCs w:val="24"/>
              </w:rPr>
              <w:t>и</w:t>
            </w:r>
            <w:r w:rsidRPr="00C41566">
              <w:rPr>
                <w:rFonts w:ascii="Times New Roman" w:hAnsi="Times New Roman"/>
                <w:sz w:val="24"/>
                <w:szCs w:val="24"/>
              </w:rPr>
              <w:t xml:space="preserve">зации. Экономическая реформа Н. А. Косыгина. Переход советской экономики к сырьевой модели развития. </w:t>
            </w:r>
            <w:proofErr w:type="gramStart"/>
            <w:r w:rsidRPr="00C41566">
              <w:rPr>
                <w:rFonts w:ascii="Times New Roman" w:hAnsi="Times New Roman"/>
                <w:sz w:val="24"/>
                <w:szCs w:val="24"/>
              </w:rPr>
              <w:t>Нарастание кризисных явлений в социально-экономических сфере.</w:t>
            </w:r>
            <w:proofErr w:type="gramEnd"/>
          </w:p>
          <w:p w:rsidR="00EE3411" w:rsidRPr="00C41566" w:rsidRDefault="00EE3411" w:rsidP="00C41566">
            <w:pPr>
              <w:numPr>
                <w:ilvl w:val="0"/>
                <w:numId w:val="184"/>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Концепция развитого социализма. Конституция 1977 г. Диссидентское движение. Деятельность А. Н. Сахарова и А. И. Солженицына.</w:t>
            </w:r>
          </w:p>
          <w:p w:rsidR="00EE3411" w:rsidRPr="00C41566" w:rsidRDefault="00EE3411" w:rsidP="00C41566">
            <w:pPr>
              <w:numPr>
                <w:ilvl w:val="0"/>
                <w:numId w:val="184"/>
              </w:numPr>
              <w:spacing w:after="0" w:line="360" w:lineRule="auto"/>
              <w:ind w:left="-7" w:firstLine="367"/>
              <w:contextualSpacing/>
              <w:jc w:val="both"/>
              <w:rPr>
                <w:rFonts w:ascii="Times New Roman" w:hAnsi="Times New Roman"/>
                <w:bCs/>
                <w:sz w:val="24"/>
                <w:szCs w:val="24"/>
              </w:rPr>
            </w:pPr>
            <w:r w:rsidRPr="00C41566">
              <w:rPr>
                <w:rFonts w:ascii="Times New Roman" w:hAnsi="Times New Roman"/>
                <w:sz w:val="24"/>
                <w:szCs w:val="24"/>
              </w:rPr>
              <w:t xml:space="preserve">Кризис правящей верхушки советского общества </w:t>
            </w:r>
            <w:proofErr w:type="gramStart"/>
            <w:r w:rsidRPr="00C41566">
              <w:rPr>
                <w:rFonts w:ascii="Times New Roman" w:hAnsi="Times New Roman"/>
                <w:sz w:val="24"/>
                <w:szCs w:val="24"/>
              </w:rPr>
              <w:t>в начале</w:t>
            </w:r>
            <w:proofErr w:type="gramEnd"/>
            <w:r w:rsidRPr="00C41566">
              <w:rPr>
                <w:rFonts w:ascii="Times New Roman" w:hAnsi="Times New Roman"/>
                <w:sz w:val="24"/>
                <w:szCs w:val="24"/>
              </w:rPr>
              <w:t xml:space="preserve"> 1980-х гг. П</w:t>
            </w:r>
            <w:r w:rsidRPr="00C41566">
              <w:rPr>
                <w:rFonts w:ascii="Times New Roman" w:hAnsi="Times New Roman"/>
                <w:sz w:val="24"/>
                <w:szCs w:val="24"/>
              </w:rPr>
              <w:t>е</w:t>
            </w:r>
            <w:r w:rsidRPr="00C41566">
              <w:rPr>
                <w:rFonts w:ascii="Times New Roman" w:hAnsi="Times New Roman"/>
                <w:sz w:val="24"/>
                <w:szCs w:val="24"/>
              </w:rPr>
              <w:t>риоды правления Ю. В. Андропова и К. У. Черненко.</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lastRenderedPageBreak/>
              <w:t>Тема 2.2.</w:t>
            </w:r>
            <w:r w:rsidRPr="00C41566">
              <w:rPr>
                <w:rFonts w:ascii="Times New Roman" w:hAnsi="Times New Roman"/>
                <w:b/>
                <w:sz w:val="24"/>
                <w:szCs w:val="24"/>
              </w:rPr>
              <w:t xml:space="preserve"> СССР в эпоху Перестройки. Распад СССР и его последс</w:t>
            </w:r>
            <w:r w:rsidRPr="00C41566">
              <w:rPr>
                <w:rFonts w:ascii="Times New Roman" w:hAnsi="Times New Roman"/>
                <w:b/>
                <w:sz w:val="24"/>
                <w:szCs w:val="24"/>
              </w:rPr>
              <w:t>т</w:t>
            </w:r>
            <w:r w:rsidRPr="00C41566">
              <w:rPr>
                <w:rFonts w:ascii="Times New Roman" w:hAnsi="Times New Roman"/>
                <w:b/>
                <w:sz w:val="24"/>
                <w:szCs w:val="24"/>
              </w:rPr>
              <w:lastRenderedPageBreak/>
              <w:t>вия.</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bCs/>
                <w:sz w:val="24"/>
                <w:szCs w:val="24"/>
              </w:rPr>
            </w:pPr>
            <w:r w:rsidRPr="00C41566">
              <w:rPr>
                <w:rFonts w:ascii="Times New Roman" w:hAnsi="Times New Roman"/>
                <w:b/>
                <w:sz w:val="24"/>
                <w:szCs w:val="24"/>
              </w:rPr>
              <w:t>3</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85"/>
              </w:numPr>
              <w:spacing w:after="0" w:line="360" w:lineRule="auto"/>
              <w:ind w:left="-7" w:firstLine="426"/>
              <w:contextualSpacing/>
              <w:rPr>
                <w:rFonts w:ascii="Times New Roman" w:hAnsi="Times New Roman"/>
                <w:sz w:val="24"/>
                <w:szCs w:val="24"/>
              </w:rPr>
            </w:pPr>
            <w:r w:rsidRPr="00C41566">
              <w:rPr>
                <w:rFonts w:ascii="Times New Roman" w:hAnsi="Times New Roman"/>
                <w:sz w:val="24"/>
                <w:szCs w:val="24"/>
              </w:rPr>
              <w:t>Предпосылки Перестройки. Приход М. С. Горбачёва к власти. Ускорение как первый лозунг Перестройки. Чернобыльская катастрофа. Политика гласн</w:t>
            </w:r>
            <w:r w:rsidRPr="00C41566">
              <w:rPr>
                <w:rFonts w:ascii="Times New Roman" w:hAnsi="Times New Roman"/>
                <w:sz w:val="24"/>
                <w:szCs w:val="24"/>
              </w:rPr>
              <w:t>о</w:t>
            </w:r>
            <w:r w:rsidRPr="00C41566">
              <w:rPr>
                <w:rFonts w:ascii="Times New Roman" w:hAnsi="Times New Roman"/>
                <w:sz w:val="24"/>
                <w:szCs w:val="24"/>
              </w:rPr>
              <w:lastRenderedPageBreak/>
              <w:t xml:space="preserve">сти. </w:t>
            </w:r>
            <w:proofErr w:type="spellStart"/>
            <w:r w:rsidRPr="00C41566">
              <w:rPr>
                <w:rFonts w:ascii="Times New Roman" w:hAnsi="Times New Roman"/>
                <w:sz w:val="24"/>
                <w:szCs w:val="24"/>
              </w:rPr>
              <w:t>Десталинизация</w:t>
            </w:r>
            <w:proofErr w:type="spellEnd"/>
            <w:r w:rsidRPr="00C41566">
              <w:rPr>
                <w:rFonts w:ascii="Times New Roman" w:hAnsi="Times New Roman"/>
                <w:sz w:val="24"/>
                <w:szCs w:val="24"/>
              </w:rPr>
              <w:t xml:space="preserve"> общества. Курс на обновление социализма. Проекты экон</w:t>
            </w:r>
            <w:r w:rsidRPr="00C41566">
              <w:rPr>
                <w:rFonts w:ascii="Times New Roman" w:hAnsi="Times New Roman"/>
                <w:sz w:val="24"/>
                <w:szCs w:val="24"/>
              </w:rPr>
              <w:t>о</w:t>
            </w:r>
            <w:r w:rsidRPr="00C41566">
              <w:rPr>
                <w:rFonts w:ascii="Times New Roman" w:hAnsi="Times New Roman"/>
                <w:sz w:val="24"/>
                <w:szCs w:val="24"/>
              </w:rPr>
              <w:t>мической и политической реформы 1987-88 г. Кооперативное движение. Изм</w:t>
            </w:r>
            <w:r w:rsidRPr="00C41566">
              <w:rPr>
                <w:rFonts w:ascii="Times New Roman" w:hAnsi="Times New Roman"/>
                <w:sz w:val="24"/>
                <w:szCs w:val="24"/>
              </w:rPr>
              <w:t>е</w:t>
            </w:r>
            <w:r w:rsidRPr="00C41566">
              <w:rPr>
                <w:rFonts w:ascii="Times New Roman" w:hAnsi="Times New Roman"/>
                <w:sz w:val="24"/>
                <w:szCs w:val="24"/>
              </w:rPr>
              <w:t>нение политической системы: съезд народных депутатов. Оппозиция власти КПСС. Межрегиональная депутатская группа. Становление многопартийности. Возвышение Б.Н. Ельцина. Экономические программы Л. Абалкина и Г. Явли</w:t>
            </w:r>
            <w:r w:rsidRPr="00C41566">
              <w:rPr>
                <w:rFonts w:ascii="Times New Roman" w:hAnsi="Times New Roman"/>
                <w:sz w:val="24"/>
                <w:szCs w:val="24"/>
              </w:rPr>
              <w:t>н</w:t>
            </w:r>
            <w:r w:rsidRPr="00C41566">
              <w:rPr>
                <w:rFonts w:ascii="Times New Roman" w:hAnsi="Times New Roman"/>
                <w:sz w:val="24"/>
                <w:szCs w:val="24"/>
              </w:rPr>
              <w:t>ского. Введение поста президента СССР.</w:t>
            </w:r>
          </w:p>
          <w:p w:rsidR="00EE3411" w:rsidRPr="00C41566" w:rsidRDefault="00EE3411" w:rsidP="00C41566">
            <w:pPr>
              <w:numPr>
                <w:ilvl w:val="0"/>
                <w:numId w:val="185"/>
              </w:numPr>
              <w:spacing w:after="0" w:line="360" w:lineRule="auto"/>
              <w:ind w:left="-7" w:firstLine="426"/>
              <w:contextualSpacing/>
              <w:rPr>
                <w:rFonts w:ascii="Times New Roman" w:hAnsi="Times New Roman"/>
                <w:sz w:val="24"/>
                <w:szCs w:val="24"/>
              </w:rPr>
            </w:pPr>
            <w:r w:rsidRPr="00C41566">
              <w:rPr>
                <w:rFonts w:ascii="Times New Roman" w:hAnsi="Times New Roman"/>
                <w:sz w:val="24"/>
                <w:szCs w:val="24"/>
              </w:rPr>
              <w:t>Обострение национальных конфликто</w:t>
            </w:r>
            <w:proofErr w:type="gramStart"/>
            <w:r w:rsidRPr="00C41566">
              <w:rPr>
                <w:rFonts w:ascii="Times New Roman" w:hAnsi="Times New Roman"/>
                <w:sz w:val="24"/>
                <w:szCs w:val="24"/>
              </w:rPr>
              <w:t>в в СССР</w:t>
            </w:r>
            <w:proofErr w:type="gramEnd"/>
            <w:r w:rsidRPr="00C41566">
              <w:rPr>
                <w:rFonts w:ascii="Times New Roman" w:hAnsi="Times New Roman"/>
                <w:sz w:val="24"/>
                <w:szCs w:val="24"/>
              </w:rPr>
              <w:t>. Нагорно-Карабахский конфликт. Объявление независимости республиками Прибалтики.</w:t>
            </w:r>
          </w:p>
          <w:p w:rsidR="00EE3411" w:rsidRPr="00C41566" w:rsidRDefault="00EE3411" w:rsidP="00C41566">
            <w:pPr>
              <w:numPr>
                <w:ilvl w:val="0"/>
                <w:numId w:val="185"/>
              </w:numPr>
              <w:spacing w:after="0" w:line="360" w:lineRule="auto"/>
              <w:ind w:left="-7" w:firstLine="426"/>
              <w:contextualSpacing/>
              <w:rPr>
                <w:rFonts w:ascii="Times New Roman" w:hAnsi="Times New Roman"/>
                <w:b/>
                <w:sz w:val="24"/>
                <w:szCs w:val="24"/>
              </w:rPr>
            </w:pPr>
            <w:r w:rsidRPr="00C41566">
              <w:rPr>
                <w:rFonts w:ascii="Times New Roman" w:hAnsi="Times New Roman"/>
                <w:sz w:val="24"/>
                <w:szCs w:val="24"/>
              </w:rPr>
              <w:t>Противостояние союзной и российской власти в 1990-1991 гг. Новоог</w:t>
            </w:r>
            <w:r w:rsidRPr="00C41566">
              <w:rPr>
                <w:rFonts w:ascii="Times New Roman" w:hAnsi="Times New Roman"/>
                <w:sz w:val="24"/>
                <w:szCs w:val="24"/>
              </w:rPr>
              <w:t>а</w:t>
            </w:r>
            <w:r w:rsidRPr="00C41566">
              <w:rPr>
                <w:rFonts w:ascii="Times New Roman" w:hAnsi="Times New Roman"/>
                <w:sz w:val="24"/>
                <w:szCs w:val="24"/>
              </w:rPr>
              <w:t>рёвский процесс. Попытка переворота 19 августа и его провал. Ликвидация па</w:t>
            </w:r>
            <w:r w:rsidRPr="00C41566">
              <w:rPr>
                <w:rFonts w:ascii="Times New Roman" w:hAnsi="Times New Roman"/>
                <w:sz w:val="24"/>
                <w:szCs w:val="24"/>
              </w:rPr>
              <w:t>р</w:t>
            </w:r>
            <w:r w:rsidRPr="00C41566">
              <w:rPr>
                <w:rFonts w:ascii="Times New Roman" w:hAnsi="Times New Roman"/>
                <w:sz w:val="24"/>
                <w:szCs w:val="24"/>
              </w:rPr>
              <w:t xml:space="preserve">тийных структур КПСС. Беловежские и </w:t>
            </w:r>
            <w:proofErr w:type="spellStart"/>
            <w:r w:rsidRPr="00C41566">
              <w:rPr>
                <w:rFonts w:ascii="Times New Roman" w:hAnsi="Times New Roman"/>
                <w:sz w:val="24"/>
                <w:szCs w:val="24"/>
              </w:rPr>
              <w:t>Алма-Атинские</w:t>
            </w:r>
            <w:proofErr w:type="spellEnd"/>
            <w:r w:rsidRPr="00C41566">
              <w:rPr>
                <w:rFonts w:ascii="Times New Roman" w:hAnsi="Times New Roman"/>
                <w:sz w:val="24"/>
                <w:szCs w:val="24"/>
              </w:rPr>
              <w:t xml:space="preserve"> соглашения декабря 1991 г. Роспуск СССР и создание СНГ. Политические, экономические, социал</w:t>
            </w:r>
            <w:r w:rsidRPr="00C41566">
              <w:rPr>
                <w:rFonts w:ascii="Times New Roman" w:hAnsi="Times New Roman"/>
                <w:sz w:val="24"/>
                <w:szCs w:val="24"/>
              </w:rPr>
              <w:t>ь</w:t>
            </w:r>
            <w:r w:rsidRPr="00C41566">
              <w:rPr>
                <w:rFonts w:ascii="Times New Roman" w:hAnsi="Times New Roman"/>
                <w:sz w:val="24"/>
                <w:szCs w:val="24"/>
              </w:rPr>
              <w:t xml:space="preserve">ные последствия распада СССР.  </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Тема 2.3.</w:t>
            </w:r>
            <w:r w:rsidRPr="00C41566">
              <w:rPr>
                <w:rFonts w:ascii="Times New Roman" w:hAnsi="Times New Roman"/>
                <w:b/>
                <w:sz w:val="24"/>
                <w:szCs w:val="24"/>
              </w:rPr>
              <w:t xml:space="preserve"> Становление современной росси</w:t>
            </w:r>
            <w:r w:rsidRPr="00C41566">
              <w:rPr>
                <w:rFonts w:ascii="Times New Roman" w:hAnsi="Times New Roman"/>
                <w:b/>
                <w:sz w:val="24"/>
                <w:szCs w:val="24"/>
              </w:rPr>
              <w:t>й</w:t>
            </w:r>
            <w:r w:rsidRPr="00C41566">
              <w:rPr>
                <w:rFonts w:ascii="Times New Roman" w:hAnsi="Times New Roman"/>
                <w:b/>
                <w:sz w:val="24"/>
                <w:szCs w:val="24"/>
              </w:rPr>
              <w:t>ской государственн</w:t>
            </w:r>
            <w:r w:rsidRPr="00C41566">
              <w:rPr>
                <w:rFonts w:ascii="Times New Roman" w:hAnsi="Times New Roman"/>
                <w:b/>
                <w:sz w:val="24"/>
                <w:szCs w:val="24"/>
              </w:rPr>
              <w:t>о</w:t>
            </w:r>
            <w:r w:rsidRPr="00C41566">
              <w:rPr>
                <w:rFonts w:ascii="Times New Roman" w:hAnsi="Times New Roman"/>
                <w:b/>
                <w:sz w:val="24"/>
                <w:szCs w:val="24"/>
              </w:rPr>
              <w:t>сти. Экономические и политические преобр</w:t>
            </w:r>
            <w:r w:rsidRPr="00C41566">
              <w:rPr>
                <w:rFonts w:ascii="Times New Roman" w:hAnsi="Times New Roman"/>
                <w:b/>
                <w:sz w:val="24"/>
                <w:szCs w:val="24"/>
              </w:rPr>
              <w:t>а</w:t>
            </w:r>
            <w:r w:rsidRPr="00C41566">
              <w:rPr>
                <w:rFonts w:ascii="Times New Roman" w:hAnsi="Times New Roman"/>
                <w:b/>
                <w:sz w:val="24"/>
                <w:szCs w:val="24"/>
              </w:rPr>
              <w:t xml:space="preserve">зования 1990-х годов. Конституция 1993 г. Россия в президентство В. В. Путина и Д. А. </w:t>
            </w:r>
            <w:r w:rsidRPr="00C41566">
              <w:rPr>
                <w:rFonts w:ascii="Times New Roman" w:hAnsi="Times New Roman"/>
                <w:b/>
                <w:sz w:val="24"/>
                <w:szCs w:val="24"/>
              </w:rPr>
              <w:lastRenderedPageBreak/>
              <w:t>Медведева (2000 – 2016 гг.)</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3</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86"/>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Декларация о государственном суверенитете 12 июня 1990 г. Формиров</w:t>
            </w:r>
            <w:r w:rsidRPr="00C41566">
              <w:rPr>
                <w:rFonts w:ascii="Times New Roman" w:hAnsi="Times New Roman"/>
                <w:sz w:val="24"/>
                <w:szCs w:val="24"/>
              </w:rPr>
              <w:t>а</w:t>
            </w:r>
            <w:r w:rsidRPr="00C41566">
              <w:rPr>
                <w:rFonts w:ascii="Times New Roman" w:hAnsi="Times New Roman"/>
                <w:sz w:val="24"/>
                <w:szCs w:val="24"/>
              </w:rPr>
              <w:t>ние структур российской власти. Введение поста президента РФ. Роль росси</w:t>
            </w:r>
            <w:r w:rsidRPr="00C41566">
              <w:rPr>
                <w:rFonts w:ascii="Times New Roman" w:hAnsi="Times New Roman"/>
                <w:sz w:val="24"/>
                <w:szCs w:val="24"/>
              </w:rPr>
              <w:t>й</w:t>
            </w:r>
            <w:r w:rsidRPr="00C41566">
              <w:rPr>
                <w:rFonts w:ascii="Times New Roman" w:hAnsi="Times New Roman"/>
                <w:sz w:val="24"/>
                <w:szCs w:val="24"/>
              </w:rPr>
              <w:t>ской власти в событиях 1991 г. Формирование команды молодых реформаторов. Реформы Е. Т. Гайдара. Приватизация, формы её проведения и её последствия. Формирование класса предпринимателей. Социальные конфликты в 1990-е гг.</w:t>
            </w:r>
          </w:p>
          <w:p w:rsidR="00EE3411" w:rsidRPr="00C41566" w:rsidRDefault="00EE3411" w:rsidP="00C41566">
            <w:pPr>
              <w:numPr>
                <w:ilvl w:val="0"/>
                <w:numId w:val="186"/>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Противостояние исполнительной и законодательной ветвей власти в 1992-1993 гг. Осенний политический кризис 1993 г. Роспуск советов. Принятие ко</w:t>
            </w:r>
            <w:r w:rsidRPr="00C41566">
              <w:rPr>
                <w:rFonts w:ascii="Times New Roman" w:hAnsi="Times New Roman"/>
                <w:sz w:val="24"/>
                <w:szCs w:val="24"/>
              </w:rPr>
              <w:t>н</w:t>
            </w:r>
            <w:r w:rsidRPr="00C41566">
              <w:rPr>
                <w:rFonts w:ascii="Times New Roman" w:hAnsi="Times New Roman"/>
                <w:sz w:val="24"/>
                <w:szCs w:val="24"/>
              </w:rPr>
              <w:t>ституции РФ. Принципы её функционирования. Россия как президентская ре</w:t>
            </w:r>
            <w:r w:rsidRPr="00C41566">
              <w:rPr>
                <w:rFonts w:ascii="Times New Roman" w:hAnsi="Times New Roman"/>
                <w:sz w:val="24"/>
                <w:szCs w:val="24"/>
              </w:rPr>
              <w:t>с</w:t>
            </w:r>
            <w:r w:rsidRPr="00C41566">
              <w:rPr>
                <w:rFonts w:ascii="Times New Roman" w:hAnsi="Times New Roman"/>
                <w:sz w:val="24"/>
                <w:szCs w:val="24"/>
              </w:rPr>
              <w:lastRenderedPageBreak/>
              <w:t xml:space="preserve">публика. </w:t>
            </w:r>
          </w:p>
          <w:p w:rsidR="00EE3411" w:rsidRPr="00C41566" w:rsidRDefault="00EE3411" w:rsidP="00C41566">
            <w:pPr>
              <w:numPr>
                <w:ilvl w:val="0"/>
                <w:numId w:val="186"/>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Конфликты на Северном Кавказе. Боевые действия в Чечне 1994-1996 гг. Хасавюртовские соглашения.</w:t>
            </w:r>
          </w:p>
          <w:p w:rsidR="00EE3411" w:rsidRPr="00C41566" w:rsidRDefault="00EE3411" w:rsidP="00C41566">
            <w:pPr>
              <w:numPr>
                <w:ilvl w:val="0"/>
                <w:numId w:val="186"/>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Усиление олигархических тенденций в конце 1990-х гг. Дефолт 1998 г. и его последствия. Обострение ситуации на Северном Кавказе (нападение боев</w:t>
            </w:r>
            <w:r w:rsidRPr="00C41566">
              <w:rPr>
                <w:rFonts w:ascii="Times New Roman" w:hAnsi="Times New Roman"/>
                <w:sz w:val="24"/>
                <w:szCs w:val="24"/>
              </w:rPr>
              <w:t>и</w:t>
            </w:r>
            <w:r w:rsidRPr="00C41566">
              <w:rPr>
                <w:rFonts w:ascii="Times New Roman" w:hAnsi="Times New Roman"/>
                <w:sz w:val="24"/>
                <w:szCs w:val="24"/>
              </w:rPr>
              <w:t xml:space="preserve">ков на Дагестан, теракты в Москве). Назначение В. В. Путина председателем правительства. Уход Б. Н. Ельцина в отставку. </w:t>
            </w:r>
          </w:p>
          <w:p w:rsidR="00EE3411" w:rsidRPr="00C41566" w:rsidRDefault="00EE3411" w:rsidP="00C41566">
            <w:pPr>
              <w:numPr>
                <w:ilvl w:val="0"/>
                <w:numId w:val="186"/>
              </w:numPr>
              <w:spacing w:after="0" w:line="360" w:lineRule="auto"/>
              <w:ind w:left="-7" w:firstLine="367"/>
              <w:contextualSpacing/>
              <w:jc w:val="both"/>
              <w:rPr>
                <w:rFonts w:ascii="Times New Roman" w:hAnsi="Times New Roman"/>
                <w:b/>
                <w:sz w:val="24"/>
                <w:szCs w:val="24"/>
              </w:rPr>
            </w:pPr>
            <w:r w:rsidRPr="00C41566">
              <w:rPr>
                <w:rFonts w:ascii="Times New Roman" w:hAnsi="Times New Roman"/>
                <w:sz w:val="24"/>
                <w:szCs w:val="24"/>
              </w:rPr>
              <w:t>Президентские выборы 2000 г. Восстановление конституционного поря</w:t>
            </w:r>
            <w:r w:rsidRPr="00C41566">
              <w:rPr>
                <w:rFonts w:ascii="Times New Roman" w:hAnsi="Times New Roman"/>
                <w:sz w:val="24"/>
                <w:szCs w:val="24"/>
              </w:rPr>
              <w:t>д</w:t>
            </w:r>
            <w:r w:rsidRPr="00C41566">
              <w:rPr>
                <w:rFonts w:ascii="Times New Roman" w:hAnsi="Times New Roman"/>
                <w:sz w:val="24"/>
                <w:szCs w:val="24"/>
              </w:rPr>
              <w:t xml:space="preserve">ка в Чечне. Курс на укрепление вертикали власти. </w:t>
            </w:r>
            <w:proofErr w:type="gramStart"/>
            <w:r w:rsidRPr="00C41566">
              <w:rPr>
                <w:rFonts w:ascii="Times New Roman" w:hAnsi="Times New Roman"/>
                <w:sz w:val="24"/>
                <w:szCs w:val="24"/>
              </w:rPr>
              <w:t>Политические преобразования В. В. Путина: образование федеральных округов, отмена выборности глав суб</w:t>
            </w:r>
            <w:r w:rsidRPr="00C41566">
              <w:rPr>
                <w:rFonts w:ascii="Times New Roman" w:hAnsi="Times New Roman"/>
                <w:sz w:val="24"/>
                <w:szCs w:val="24"/>
              </w:rPr>
              <w:t>ъ</w:t>
            </w:r>
            <w:r w:rsidRPr="00C41566">
              <w:rPr>
                <w:rFonts w:ascii="Times New Roman" w:hAnsi="Times New Roman"/>
                <w:sz w:val="24"/>
                <w:szCs w:val="24"/>
              </w:rPr>
              <w:t>ектов федераций, изменение порядка формирования палат парламента и пр.)</w:t>
            </w:r>
            <w:proofErr w:type="gramEnd"/>
            <w:r w:rsidRPr="00C41566">
              <w:rPr>
                <w:rFonts w:ascii="Times New Roman" w:hAnsi="Times New Roman"/>
                <w:sz w:val="24"/>
                <w:szCs w:val="24"/>
              </w:rPr>
              <w:t xml:space="preserve"> О</w:t>
            </w:r>
            <w:r w:rsidRPr="00C41566">
              <w:rPr>
                <w:rFonts w:ascii="Times New Roman" w:hAnsi="Times New Roman"/>
                <w:sz w:val="24"/>
                <w:szCs w:val="24"/>
              </w:rPr>
              <w:t>с</w:t>
            </w:r>
            <w:r w:rsidRPr="00C41566">
              <w:rPr>
                <w:rFonts w:ascii="Times New Roman" w:hAnsi="Times New Roman"/>
                <w:sz w:val="24"/>
                <w:szCs w:val="24"/>
              </w:rPr>
              <w:t>новные политические партии и общественные движения современной России. Доктрина «суверенной демократии» её сторонники и критики. Экономическое развитие России в 2000-е гг., его неравномерность. Президентство Д. А. Медв</w:t>
            </w:r>
            <w:r w:rsidRPr="00C41566">
              <w:rPr>
                <w:rFonts w:ascii="Times New Roman" w:hAnsi="Times New Roman"/>
                <w:sz w:val="24"/>
                <w:szCs w:val="24"/>
              </w:rPr>
              <w:t>е</w:t>
            </w:r>
            <w:r w:rsidRPr="00C41566">
              <w:rPr>
                <w:rFonts w:ascii="Times New Roman" w:hAnsi="Times New Roman"/>
                <w:sz w:val="24"/>
                <w:szCs w:val="24"/>
              </w:rPr>
              <w:t>дева. Курс на модернизацию и инновации. Изменения в конституции. Возвращ</w:t>
            </w:r>
            <w:r w:rsidRPr="00C41566">
              <w:rPr>
                <w:rFonts w:ascii="Times New Roman" w:hAnsi="Times New Roman"/>
                <w:sz w:val="24"/>
                <w:szCs w:val="24"/>
              </w:rPr>
              <w:t>е</w:t>
            </w:r>
            <w:r w:rsidRPr="00C41566">
              <w:rPr>
                <w:rFonts w:ascii="Times New Roman" w:hAnsi="Times New Roman"/>
                <w:sz w:val="24"/>
                <w:szCs w:val="24"/>
              </w:rPr>
              <w:t>ние В. В. Путина на пост президента. Актуальные проблемы современной Ро</w:t>
            </w:r>
            <w:r w:rsidRPr="00C41566">
              <w:rPr>
                <w:rFonts w:ascii="Times New Roman" w:hAnsi="Times New Roman"/>
                <w:sz w:val="24"/>
                <w:szCs w:val="24"/>
              </w:rPr>
              <w:t>с</w:t>
            </w:r>
            <w:r w:rsidRPr="00C41566">
              <w:rPr>
                <w:rFonts w:ascii="Times New Roman" w:hAnsi="Times New Roman"/>
                <w:sz w:val="24"/>
                <w:szCs w:val="24"/>
              </w:rPr>
              <w:t>сии. Воссоединение Крыма с Россией, значение этого события.</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lastRenderedPageBreak/>
              <w:t>Тема 2.4.</w:t>
            </w:r>
            <w:r w:rsidRPr="00C41566">
              <w:rPr>
                <w:rFonts w:ascii="Times New Roman" w:hAnsi="Times New Roman"/>
                <w:b/>
                <w:sz w:val="24"/>
                <w:szCs w:val="24"/>
              </w:rPr>
              <w:t xml:space="preserve"> Россия в си</w:t>
            </w:r>
            <w:r w:rsidRPr="00C41566">
              <w:rPr>
                <w:rFonts w:ascii="Times New Roman" w:hAnsi="Times New Roman"/>
                <w:b/>
                <w:sz w:val="24"/>
                <w:szCs w:val="24"/>
              </w:rPr>
              <w:t>с</w:t>
            </w:r>
            <w:r w:rsidRPr="00C41566">
              <w:rPr>
                <w:rFonts w:ascii="Times New Roman" w:hAnsi="Times New Roman"/>
                <w:b/>
                <w:sz w:val="24"/>
                <w:szCs w:val="24"/>
              </w:rPr>
              <w:t>теме международных отношений совреме</w:t>
            </w:r>
            <w:r w:rsidRPr="00C41566">
              <w:rPr>
                <w:rFonts w:ascii="Times New Roman" w:hAnsi="Times New Roman"/>
                <w:b/>
                <w:sz w:val="24"/>
                <w:szCs w:val="24"/>
              </w:rPr>
              <w:t>н</w:t>
            </w:r>
            <w:r w:rsidRPr="00C41566">
              <w:rPr>
                <w:rFonts w:ascii="Times New Roman" w:hAnsi="Times New Roman"/>
                <w:b/>
                <w:sz w:val="24"/>
                <w:szCs w:val="24"/>
              </w:rPr>
              <w:t>ного мира.</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3</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87"/>
              </w:numPr>
              <w:spacing w:after="0" w:line="360" w:lineRule="auto"/>
              <w:ind w:left="-7" w:firstLine="367"/>
              <w:contextualSpacing/>
              <w:jc w:val="both"/>
              <w:rPr>
                <w:rFonts w:ascii="Times New Roman" w:hAnsi="Times New Roman"/>
                <w:b/>
                <w:sz w:val="24"/>
                <w:szCs w:val="24"/>
              </w:rPr>
            </w:pPr>
            <w:r w:rsidRPr="00C41566">
              <w:rPr>
                <w:rFonts w:ascii="Times New Roman" w:hAnsi="Times New Roman"/>
                <w:sz w:val="24"/>
                <w:szCs w:val="24"/>
              </w:rPr>
              <w:t xml:space="preserve">Основные направления внешней политики современной России. Россия как член международных и региональных структур. Выстраивание отношений с США. Проблема регулирования численности вооружений. Совместная борьба с международным терроризмом. Расширение НАТО и угроза интересам России. </w:t>
            </w:r>
            <w:r w:rsidRPr="00C41566">
              <w:rPr>
                <w:rFonts w:ascii="Times New Roman" w:hAnsi="Times New Roman"/>
                <w:sz w:val="24"/>
                <w:szCs w:val="24"/>
              </w:rPr>
              <w:lastRenderedPageBreak/>
              <w:t>Россия и страны СНГ, методы влияния России в ближнем зарубежье. Союзное государство России и Белоруссии. Россия и «цветные революции» в странах СНГ. Российско-грузинский конфликт 2008 г.   Выстраивание отношений со странами Азии и «третьего мира». Территориальные споры с Японией и Китаем. Россия и ситуация на современном Ближнем Востоке (Ливия, Сирия). Защита принципов многополярного мира.</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 xml:space="preserve">Тема 2.5. </w:t>
            </w:r>
            <w:r w:rsidRPr="00C41566">
              <w:rPr>
                <w:rFonts w:ascii="Times New Roman" w:hAnsi="Times New Roman"/>
                <w:b/>
                <w:sz w:val="24"/>
                <w:szCs w:val="24"/>
              </w:rPr>
              <w:t>Страны СНГ в 1992 - 2016 годы.</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3</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88"/>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 xml:space="preserve">Особенности развития стран СНГ. Украина: между Западом и Россией. Политические процессы на Украине. Вопрос о пребывании российского флота в Севастополе. Президентство Л. Кравчука и Л. Кучмы. «Оранжевая революция» 2004 г. Обострение отношений с Россией, их нормализация при В. Януковиче. </w:t>
            </w:r>
            <w:proofErr w:type="spellStart"/>
            <w:r w:rsidRPr="00C41566">
              <w:rPr>
                <w:rFonts w:ascii="Times New Roman" w:hAnsi="Times New Roman"/>
                <w:sz w:val="24"/>
                <w:szCs w:val="24"/>
              </w:rPr>
              <w:t>Евромайдан</w:t>
            </w:r>
            <w:proofErr w:type="spellEnd"/>
            <w:r w:rsidRPr="00C41566">
              <w:rPr>
                <w:rFonts w:ascii="Times New Roman" w:hAnsi="Times New Roman"/>
                <w:sz w:val="24"/>
                <w:szCs w:val="24"/>
              </w:rPr>
              <w:t xml:space="preserve"> и государственный переворот февраля 2014 г. Вооруженное прот</w:t>
            </w:r>
            <w:r w:rsidRPr="00C41566">
              <w:rPr>
                <w:rFonts w:ascii="Times New Roman" w:hAnsi="Times New Roman"/>
                <w:sz w:val="24"/>
                <w:szCs w:val="24"/>
              </w:rPr>
              <w:t>и</w:t>
            </w:r>
            <w:r w:rsidRPr="00C41566">
              <w:rPr>
                <w:rFonts w:ascii="Times New Roman" w:hAnsi="Times New Roman"/>
                <w:sz w:val="24"/>
                <w:szCs w:val="24"/>
              </w:rPr>
              <w:t>востояние на Донбассе.</w:t>
            </w:r>
          </w:p>
          <w:p w:rsidR="00EE3411" w:rsidRPr="00C41566" w:rsidRDefault="00EE3411" w:rsidP="00C41566">
            <w:pPr>
              <w:numPr>
                <w:ilvl w:val="0"/>
                <w:numId w:val="188"/>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 xml:space="preserve">Белоруссия: А.Г. Лукашенко, авторитарные методы правления. Молдова: приднестровский конфликт 1992 г., обострение политической ситуации в конце 2000-х гг. Приднестровье и </w:t>
            </w:r>
            <w:proofErr w:type="spellStart"/>
            <w:r w:rsidRPr="00C41566">
              <w:rPr>
                <w:rFonts w:ascii="Times New Roman" w:hAnsi="Times New Roman"/>
                <w:sz w:val="24"/>
                <w:szCs w:val="24"/>
              </w:rPr>
              <w:t>Гагаузия</w:t>
            </w:r>
            <w:proofErr w:type="spellEnd"/>
            <w:r w:rsidRPr="00C41566">
              <w:rPr>
                <w:rFonts w:ascii="Times New Roman" w:hAnsi="Times New Roman"/>
                <w:sz w:val="24"/>
                <w:szCs w:val="24"/>
              </w:rPr>
              <w:t xml:space="preserve"> на современном этапе.</w:t>
            </w:r>
          </w:p>
          <w:p w:rsidR="00EE3411" w:rsidRPr="00C41566" w:rsidRDefault="00EE3411" w:rsidP="00C41566">
            <w:pPr>
              <w:numPr>
                <w:ilvl w:val="0"/>
                <w:numId w:val="188"/>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Грузия. Президентство З. Гамсахурдиа и Э. Шеварднадзе. Отделение А</w:t>
            </w:r>
            <w:r w:rsidRPr="00C41566">
              <w:rPr>
                <w:rFonts w:ascii="Times New Roman" w:hAnsi="Times New Roman"/>
                <w:sz w:val="24"/>
                <w:szCs w:val="24"/>
              </w:rPr>
              <w:t>б</w:t>
            </w:r>
            <w:r w:rsidRPr="00C41566">
              <w:rPr>
                <w:rFonts w:ascii="Times New Roman" w:hAnsi="Times New Roman"/>
                <w:sz w:val="24"/>
                <w:szCs w:val="24"/>
              </w:rPr>
              <w:t xml:space="preserve">хазии и Южной Осетии от Грузии. «Революция роз» 2003 г. Правление М. </w:t>
            </w:r>
            <w:proofErr w:type="spellStart"/>
            <w:r w:rsidRPr="00C41566">
              <w:rPr>
                <w:rFonts w:ascii="Times New Roman" w:hAnsi="Times New Roman"/>
                <w:sz w:val="24"/>
                <w:szCs w:val="24"/>
              </w:rPr>
              <w:t>Са</w:t>
            </w:r>
            <w:r w:rsidRPr="00C41566">
              <w:rPr>
                <w:rFonts w:ascii="Times New Roman" w:hAnsi="Times New Roman"/>
                <w:sz w:val="24"/>
                <w:szCs w:val="24"/>
              </w:rPr>
              <w:t>а</w:t>
            </w:r>
            <w:r w:rsidRPr="00C41566">
              <w:rPr>
                <w:rFonts w:ascii="Times New Roman" w:hAnsi="Times New Roman"/>
                <w:sz w:val="24"/>
                <w:szCs w:val="24"/>
              </w:rPr>
              <w:t>кашвили</w:t>
            </w:r>
            <w:proofErr w:type="spellEnd"/>
            <w:r w:rsidRPr="00C41566">
              <w:rPr>
                <w:rFonts w:ascii="Times New Roman" w:hAnsi="Times New Roman"/>
                <w:sz w:val="24"/>
                <w:szCs w:val="24"/>
              </w:rPr>
              <w:t xml:space="preserve"> и обострение отношений с Россией. Внутриполитическая ситуация в Армении и Азербайджане. </w:t>
            </w:r>
          </w:p>
          <w:p w:rsidR="00EE3411" w:rsidRPr="00C41566" w:rsidRDefault="00EE3411" w:rsidP="00C41566">
            <w:pPr>
              <w:numPr>
                <w:ilvl w:val="0"/>
                <w:numId w:val="188"/>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 xml:space="preserve">Особенности развития среднеазиатских государств СНГ. Средняя Азия и Казахстан в орбите интересов России, США и Китая. Развитие Казахстана при Н. </w:t>
            </w:r>
            <w:r w:rsidRPr="00C41566">
              <w:rPr>
                <w:rFonts w:ascii="Times New Roman" w:hAnsi="Times New Roman"/>
                <w:sz w:val="24"/>
                <w:szCs w:val="24"/>
              </w:rPr>
              <w:lastRenderedPageBreak/>
              <w:t>Назарбаеве. «Культ личности» С. Ниязова в Туркмении. Конфликты 1990-х гг. в Таджикистане. Политическая нестабильность 2000-х годов в Киргизии.</w:t>
            </w:r>
          </w:p>
          <w:p w:rsidR="00EE3411" w:rsidRPr="00C41566" w:rsidRDefault="00EE3411" w:rsidP="00C41566">
            <w:pPr>
              <w:spacing w:after="0" w:line="360" w:lineRule="auto"/>
              <w:ind w:left="-7" w:firstLine="367"/>
              <w:contextualSpacing/>
              <w:jc w:val="both"/>
              <w:rPr>
                <w:rFonts w:ascii="Times New Roman" w:hAnsi="Times New Roman"/>
                <w:b/>
                <w:sz w:val="24"/>
                <w:szCs w:val="24"/>
              </w:rPr>
            </w:pP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41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2064" w:type="dxa"/>
          </w:tcPr>
          <w:p w:rsidR="00EE3411" w:rsidRPr="00C41566" w:rsidRDefault="00EE3411" w:rsidP="00C41566">
            <w:pPr>
              <w:spacing w:after="0" w:line="360" w:lineRule="auto"/>
              <w:contextualSpacing/>
              <w:rPr>
                <w:rFonts w:ascii="Times New Roman" w:hAnsi="Times New Roman"/>
                <w:b/>
                <w:sz w:val="24"/>
                <w:szCs w:val="24"/>
                <w:lang w:val="en-US"/>
              </w:rPr>
            </w:pPr>
          </w:p>
        </w:tc>
      </w:tr>
      <w:tr w:rsidR="00EE3411" w:rsidRPr="00C41566" w:rsidTr="00CC0654">
        <w:tc>
          <w:tcPr>
            <w:tcW w:w="2842" w:type="dxa"/>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Подготовить доклад и презентацию «История моей семьи в истории страны 1917-2017»</w:t>
            </w:r>
          </w:p>
        </w:tc>
        <w:tc>
          <w:tcPr>
            <w:tcW w:w="141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2064" w:type="dxa"/>
          </w:tcPr>
          <w:p w:rsidR="00EE3411" w:rsidRPr="00C41566" w:rsidRDefault="00EE3411" w:rsidP="00C41566">
            <w:pPr>
              <w:spacing w:after="0" w:line="360" w:lineRule="auto"/>
              <w:contextualSpacing/>
              <w:rPr>
                <w:rFonts w:ascii="Times New Roman" w:hAnsi="Times New Roman"/>
                <w:b/>
                <w:sz w:val="24"/>
                <w:szCs w:val="24"/>
                <w:lang w:val="en-US"/>
              </w:rPr>
            </w:pPr>
          </w:p>
        </w:tc>
      </w:tr>
      <w:tr w:rsidR="00EE3411" w:rsidRPr="00C41566" w:rsidTr="00CC0654">
        <w:tc>
          <w:tcPr>
            <w:tcW w:w="11448"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Раздел 3. Страны Западной и Центральной Европы на рубеже </w:t>
            </w:r>
            <w:r w:rsidRPr="00C41566">
              <w:rPr>
                <w:rFonts w:ascii="Times New Roman" w:hAnsi="Times New Roman"/>
                <w:b/>
                <w:sz w:val="24"/>
                <w:szCs w:val="24"/>
                <w:lang w:val="en-US"/>
              </w:rPr>
              <w:t>XX</w:t>
            </w:r>
            <w:r w:rsidRPr="00C41566">
              <w:rPr>
                <w:rFonts w:ascii="Times New Roman" w:hAnsi="Times New Roman"/>
                <w:b/>
                <w:sz w:val="24"/>
                <w:szCs w:val="24"/>
              </w:rPr>
              <w:t xml:space="preserve"> – </w:t>
            </w:r>
            <w:r w:rsidRPr="00C41566">
              <w:rPr>
                <w:rFonts w:ascii="Times New Roman" w:hAnsi="Times New Roman"/>
                <w:b/>
                <w:sz w:val="24"/>
                <w:szCs w:val="24"/>
                <w:lang w:val="en-US"/>
              </w:rPr>
              <w:t>XXI</w:t>
            </w:r>
            <w:r w:rsidRPr="00C41566">
              <w:rPr>
                <w:rFonts w:ascii="Times New Roman" w:hAnsi="Times New Roman"/>
                <w:b/>
                <w:sz w:val="24"/>
                <w:szCs w:val="24"/>
              </w:rPr>
              <w:t xml:space="preserve"> вв.</w:t>
            </w:r>
          </w:p>
        </w:tc>
        <w:tc>
          <w:tcPr>
            <w:tcW w:w="141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206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Тема 3.1.</w:t>
            </w:r>
            <w:r w:rsidRPr="00C41566">
              <w:rPr>
                <w:rFonts w:ascii="Times New Roman" w:hAnsi="Times New Roman"/>
                <w:b/>
                <w:sz w:val="24"/>
                <w:szCs w:val="24"/>
              </w:rPr>
              <w:t xml:space="preserve"> Страны З</w:t>
            </w:r>
            <w:r w:rsidRPr="00C41566">
              <w:rPr>
                <w:rFonts w:ascii="Times New Roman" w:hAnsi="Times New Roman"/>
                <w:b/>
                <w:sz w:val="24"/>
                <w:szCs w:val="24"/>
              </w:rPr>
              <w:t>а</w:t>
            </w:r>
            <w:r w:rsidRPr="00C41566">
              <w:rPr>
                <w:rFonts w:ascii="Times New Roman" w:hAnsi="Times New Roman"/>
                <w:b/>
                <w:sz w:val="24"/>
                <w:szCs w:val="24"/>
              </w:rPr>
              <w:t>падной Европы в 1945 - 2016 годы</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lang w:val="en-US"/>
              </w:rPr>
            </w:pPr>
            <w:r w:rsidRPr="00C41566">
              <w:rPr>
                <w:rFonts w:ascii="Times New Roman" w:hAnsi="Times New Roman"/>
                <w:b/>
                <w:sz w:val="24"/>
                <w:szCs w:val="24"/>
              </w:rPr>
              <w:t>4</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89"/>
              </w:numPr>
              <w:spacing w:after="0" w:line="360" w:lineRule="auto"/>
              <w:ind w:left="-7" w:firstLine="367"/>
              <w:contextualSpacing/>
              <w:rPr>
                <w:rFonts w:ascii="Times New Roman" w:hAnsi="Times New Roman"/>
                <w:sz w:val="24"/>
                <w:szCs w:val="24"/>
              </w:rPr>
            </w:pPr>
            <w:r w:rsidRPr="00C41566">
              <w:rPr>
                <w:rFonts w:ascii="Times New Roman" w:hAnsi="Times New Roman"/>
                <w:sz w:val="24"/>
                <w:szCs w:val="24"/>
              </w:rPr>
              <w:t>Положение стран Европы после 2-й мировой войны. Восстановление эк</w:t>
            </w:r>
            <w:r w:rsidRPr="00C41566">
              <w:rPr>
                <w:rFonts w:ascii="Times New Roman" w:hAnsi="Times New Roman"/>
                <w:sz w:val="24"/>
                <w:szCs w:val="24"/>
              </w:rPr>
              <w:t>о</w:t>
            </w:r>
            <w:r w:rsidRPr="00C41566">
              <w:rPr>
                <w:rFonts w:ascii="Times New Roman" w:hAnsi="Times New Roman"/>
                <w:sz w:val="24"/>
                <w:szCs w:val="24"/>
              </w:rPr>
              <w:t>номики и инфраструктуры. Формирование общеевропейских структур (ЕЭС, Е</w:t>
            </w:r>
            <w:r w:rsidRPr="00C41566">
              <w:rPr>
                <w:rFonts w:ascii="Times New Roman" w:hAnsi="Times New Roman"/>
                <w:sz w:val="24"/>
                <w:szCs w:val="24"/>
              </w:rPr>
              <w:t>в</w:t>
            </w:r>
            <w:r w:rsidRPr="00C41566">
              <w:rPr>
                <w:rFonts w:ascii="Times New Roman" w:hAnsi="Times New Roman"/>
                <w:sz w:val="24"/>
                <w:szCs w:val="24"/>
              </w:rPr>
              <w:t>ропарламент и пр.). Распад колониальной системы и его влияние на состояние бывших метрополий. НАТО в Западной Европе. Введение евро и его последс</w:t>
            </w:r>
            <w:r w:rsidRPr="00C41566">
              <w:rPr>
                <w:rFonts w:ascii="Times New Roman" w:hAnsi="Times New Roman"/>
                <w:sz w:val="24"/>
                <w:szCs w:val="24"/>
              </w:rPr>
              <w:t>т</w:t>
            </w:r>
            <w:r w:rsidRPr="00C41566">
              <w:rPr>
                <w:rFonts w:ascii="Times New Roman" w:hAnsi="Times New Roman"/>
                <w:sz w:val="24"/>
                <w:szCs w:val="24"/>
              </w:rPr>
              <w:t>вия. Социально-экономическая политика стран</w:t>
            </w:r>
            <w:proofErr w:type="gramStart"/>
            <w:r w:rsidRPr="00C41566">
              <w:rPr>
                <w:rFonts w:ascii="Times New Roman" w:hAnsi="Times New Roman"/>
                <w:sz w:val="24"/>
                <w:szCs w:val="24"/>
              </w:rPr>
              <w:t xml:space="preserve"> З</w:t>
            </w:r>
            <w:proofErr w:type="gramEnd"/>
            <w:r w:rsidRPr="00C41566">
              <w:rPr>
                <w:rFonts w:ascii="Times New Roman" w:hAnsi="Times New Roman"/>
                <w:sz w:val="24"/>
                <w:szCs w:val="24"/>
              </w:rPr>
              <w:t>ап. Европы. Социальные прот</w:t>
            </w:r>
            <w:r w:rsidRPr="00C41566">
              <w:rPr>
                <w:rFonts w:ascii="Times New Roman" w:hAnsi="Times New Roman"/>
                <w:sz w:val="24"/>
                <w:szCs w:val="24"/>
              </w:rPr>
              <w:t>и</w:t>
            </w:r>
            <w:r w:rsidRPr="00C41566">
              <w:rPr>
                <w:rFonts w:ascii="Times New Roman" w:hAnsi="Times New Roman"/>
                <w:sz w:val="24"/>
                <w:szCs w:val="24"/>
              </w:rPr>
              <w:t xml:space="preserve">воречия развития. Миграционные процессы в странах Европы. </w:t>
            </w:r>
            <w:proofErr w:type="spellStart"/>
            <w:r w:rsidRPr="00C41566">
              <w:rPr>
                <w:rFonts w:ascii="Times New Roman" w:hAnsi="Times New Roman"/>
                <w:sz w:val="24"/>
                <w:szCs w:val="24"/>
              </w:rPr>
              <w:t>Поликультур</w:t>
            </w:r>
            <w:r w:rsidRPr="00C41566">
              <w:rPr>
                <w:rFonts w:ascii="Times New Roman" w:hAnsi="Times New Roman"/>
                <w:sz w:val="24"/>
                <w:szCs w:val="24"/>
              </w:rPr>
              <w:t>а</w:t>
            </w:r>
            <w:r w:rsidRPr="00C41566">
              <w:rPr>
                <w:rFonts w:ascii="Times New Roman" w:hAnsi="Times New Roman"/>
                <w:sz w:val="24"/>
                <w:szCs w:val="24"/>
              </w:rPr>
              <w:t>лизм</w:t>
            </w:r>
            <w:proofErr w:type="spellEnd"/>
            <w:r w:rsidRPr="00C41566">
              <w:rPr>
                <w:rFonts w:ascii="Times New Roman" w:hAnsi="Times New Roman"/>
                <w:sz w:val="24"/>
                <w:szCs w:val="24"/>
              </w:rPr>
              <w:t xml:space="preserve"> современной Европы. Отношения стран</w:t>
            </w:r>
            <w:proofErr w:type="gramStart"/>
            <w:r w:rsidRPr="00C41566">
              <w:rPr>
                <w:rFonts w:ascii="Times New Roman" w:hAnsi="Times New Roman"/>
                <w:sz w:val="24"/>
                <w:szCs w:val="24"/>
              </w:rPr>
              <w:t xml:space="preserve"> З</w:t>
            </w:r>
            <w:proofErr w:type="gramEnd"/>
            <w:r w:rsidRPr="00C41566">
              <w:rPr>
                <w:rFonts w:ascii="Times New Roman" w:hAnsi="Times New Roman"/>
                <w:sz w:val="24"/>
                <w:szCs w:val="24"/>
              </w:rPr>
              <w:t xml:space="preserve">ап. Европы и США. </w:t>
            </w:r>
          </w:p>
          <w:p w:rsidR="00EE3411" w:rsidRPr="00C41566" w:rsidRDefault="00EE3411" w:rsidP="00C41566">
            <w:pPr>
              <w:numPr>
                <w:ilvl w:val="0"/>
                <w:numId w:val="189"/>
              </w:numPr>
              <w:spacing w:after="0" w:line="360" w:lineRule="auto"/>
              <w:ind w:left="-7" w:firstLine="367"/>
              <w:contextualSpacing/>
              <w:rPr>
                <w:rFonts w:ascii="Times New Roman" w:hAnsi="Times New Roman"/>
                <w:sz w:val="24"/>
                <w:szCs w:val="24"/>
              </w:rPr>
            </w:pPr>
            <w:r w:rsidRPr="00C41566">
              <w:rPr>
                <w:rFonts w:ascii="Times New Roman" w:hAnsi="Times New Roman"/>
                <w:b/>
                <w:sz w:val="24"/>
                <w:szCs w:val="24"/>
              </w:rPr>
              <w:t>Великобритания</w:t>
            </w:r>
            <w:r w:rsidRPr="00C41566">
              <w:rPr>
                <w:rFonts w:ascii="Times New Roman" w:hAnsi="Times New Roman"/>
                <w:sz w:val="24"/>
                <w:szCs w:val="24"/>
              </w:rPr>
              <w:t>. Социальные реформы лейбористов. М. Тэтчер, её ко</w:t>
            </w:r>
            <w:r w:rsidRPr="00C41566">
              <w:rPr>
                <w:rFonts w:ascii="Times New Roman" w:hAnsi="Times New Roman"/>
                <w:sz w:val="24"/>
                <w:szCs w:val="24"/>
              </w:rPr>
              <w:t>н</w:t>
            </w:r>
            <w:r w:rsidRPr="00C41566">
              <w:rPr>
                <w:rFonts w:ascii="Times New Roman" w:hAnsi="Times New Roman"/>
                <w:sz w:val="24"/>
                <w:szCs w:val="24"/>
              </w:rPr>
              <w:t>сервативный курс. Преобразование колониальной империи в британское содр</w:t>
            </w:r>
            <w:r w:rsidRPr="00C41566">
              <w:rPr>
                <w:rFonts w:ascii="Times New Roman" w:hAnsi="Times New Roman"/>
                <w:sz w:val="24"/>
                <w:szCs w:val="24"/>
              </w:rPr>
              <w:t>у</w:t>
            </w:r>
            <w:r w:rsidRPr="00C41566">
              <w:rPr>
                <w:rFonts w:ascii="Times New Roman" w:hAnsi="Times New Roman"/>
                <w:sz w:val="24"/>
                <w:szCs w:val="24"/>
              </w:rPr>
              <w:t>жество.</w:t>
            </w:r>
          </w:p>
          <w:p w:rsidR="00EE3411" w:rsidRPr="00C41566" w:rsidRDefault="00EE3411" w:rsidP="00C41566">
            <w:pPr>
              <w:numPr>
                <w:ilvl w:val="0"/>
                <w:numId w:val="189"/>
              </w:numPr>
              <w:spacing w:after="0" w:line="360" w:lineRule="auto"/>
              <w:ind w:left="-7" w:firstLine="367"/>
              <w:contextualSpacing/>
              <w:rPr>
                <w:rFonts w:ascii="Times New Roman" w:hAnsi="Times New Roman"/>
                <w:sz w:val="24"/>
                <w:szCs w:val="24"/>
              </w:rPr>
            </w:pPr>
            <w:r w:rsidRPr="00C41566">
              <w:rPr>
                <w:rFonts w:ascii="Times New Roman" w:hAnsi="Times New Roman"/>
                <w:sz w:val="24"/>
                <w:szCs w:val="24"/>
              </w:rPr>
              <w:t xml:space="preserve">Изменение политической структуры (введение выборности палаты лордов и пр.) Отношение к монархии. Политика лейбористов и консерваторов. Д. </w:t>
            </w:r>
            <w:proofErr w:type="spellStart"/>
            <w:r w:rsidRPr="00C41566">
              <w:rPr>
                <w:rFonts w:ascii="Times New Roman" w:hAnsi="Times New Roman"/>
                <w:sz w:val="24"/>
                <w:szCs w:val="24"/>
              </w:rPr>
              <w:t>Мэ</w:t>
            </w:r>
            <w:r w:rsidRPr="00C41566">
              <w:rPr>
                <w:rFonts w:ascii="Times New Roman" w:hAnsi="Times New Roman"/>
                <w:sz w:val="24"/>
                <w:szCs w:val="24"/>
              </w:rPr>
              <w:t>й</w:t>
            </w:r>
            <w:r w:rsidRPr="00C41566">
              <w:rPr>
                <w:rFonts w:ascii="Times New Roman" w:hAnsi="Times New Roman"/>
                <w:sz w:val="24"/>
                <w:szCs w:val="24"/>
              </w:rPr>
              <w:t>джор</w:t>
            </w:r>
            <w:proofErr w:type="spellEnd"/>
            <w:r w:rsidRPr="00C41566">
              <w:rPr>
                <w:rFonts w:ascii="Times New Roman" w:hAnsi="Times New Roman"/>
                <w:sz w:val="24"/>
                <w:szCs w:val="24"/>
              </w:rPr>
              <w:t xml:space="preserve">, Т. Блэр, Г. Браун, Д. Камерон, Т. </w:t>
            </w:r>
            <w:proofErr w:type="spellStart"/>
            <w:r w:rsidRPr="00C41566">
              <w:rPr>
                <w:rFonts w:ascii="Times New Roman" w:hAnsi="Times New Roman"/>
                <w:sz w:val="24"/>
                <w:szCs w:val="24"/>
              </w:rPr>
              <w:t>Мэй</w:t>
            </w:r>
            <w:proofErr w:type="spellEnd"/>
            <w:r w:rsidRPr="00C41566">
              <w:rPr>
                <w:rFonts w:ascii="Times New Roman" w:hAnsi="Times New Roman"/>
                <w:sz w:val="24"/>
                <w:szCs w:val="24"/>
              </w:rPr>
              <w:t xml:space="preserve"> как премьер-министры. Референдум </w:t>
            </w:r>
            <w:r w:rsidRPr="00C41566">
              <w:rPr>
                <w:rFonts w:ascii="Times New Roman" w:hAnsi="Times New Roman"/>
                <w:sz w:val="24"/>
                <w:szCs w:val="24"/>
              </w:rPr>
              <w:lastRenderedPageBreak/>
              <w:t xml:space="preserve">по </w:t>
            </w:r>
            <w:proofErr w:type="spellStart"/>
            <w:r w:rsidRPr="00C41566">
              <w:rPr>
                <w:rFonts w:ascii="Times New Roman" w:hAnsi="Times New Roman"/>
                <w:sz w:val="24"/>
                <w:szCs w:val="24"/>
              </w:rPr>
              <w:t>Брекзиту</w:t>
            </w:r>
            <w:proofErr w:type="spellEnd"/>
            <w:r w:rsidRPr="00C41566">
              <w:rPr>
                <w:rFonts w:ascii="Times New Roman" w:hAnsi="Times New Roman"/>
                <w:sz w:val="24"/>
                <w:szCs w:val="24"/>
              </w:rPr>
              <w:t xml:space="preserve">.  Проблема Сев. Ирландии. </w:t>
            </w:r>
          </w:p>
          <w:p w:rsidR="00EE3411" w:rsidRPr="00C41566" w:rsidRDefault="00EE3411" w:rsidP="00C41566">
            <w:pPr>
              <w:numPr>
                <w:ilvl w:val="0"/>
                <w:numId w:val="189"/>
              </w:numPr>
              <w:spacing w:after="0" w:line="360" w:lineRule="auto"/>
              <w:ind w:left="-7" w:firstLine="367"/>
              <w:contextualSpacing/>
              <w:rPr>
                <w:rFonts w:ascii="Times New Roman" w:hAnsi="Times New Roman"/>
                <w:sz w:val="24"/>
                <w:szCs w:val="24"/>
              </w:rPr>
            </w:pPr>
            <w:r w:rsidRPr="00C41566">
              <w:rPr>
                <w:rFonts w:ascii="Times New Roman" w:hAnsi="Times New Roman"/>
                <w:b/>
                <w:sz w:val="24"/>
                <w:szCs w:val="24"/>
              </w:rPr>
              <w:t>Франция.</w:t>
            </w:r>
            <w:r w:rsidRPr="00C41566">
              <w:rPr>
                <w:rFonts w:ascii="Times New Roman" w:hAnsi="Times New Roman"/>
                <w:sz w:val="24"/>
                <w:szCs w:val="24"/>
              </w:rPr>
              <w:t xml:space="preserve"> Режим 4-й республики во Франции и его кризис. Установление 5-й республики. Президентство Ш. де Голля. Студенческие беспорядки 1968 г. Президент-социалист Ф. Миттеран. Итоги правления Ф. Миттерана. Переход власти к умеренно правым. Президентство Ж. Ширака и Н. </w:t>
            </w:r>
            <w:proofErr w:type="spellStart"/>
            <w:r w:rsidRPr="00C41566">
              <w:rPr>
                <w:rFonts w:ascii="Times New Roman" w:hAnsi="Times New Roman"/>
                <w:sz w:val="24"/>
                <w:szCs w:val="24"/>
              </w:rPr>
              <w:t>Саркози</w:t>
            </w:r>
            <w:proofErr w:type="spellEnd"/>
            <w:r w:rsidRPr="00C41566">
              <w:rPr>
                <w:rFonts w:ascii="Times New Roman" w:hAnsi="Times New Roman"/>
                <w:sz w:val="24"/>
                <w:szCs w:val="24"/>
              </w:rPr>
              <w:t xml:space="preserve">, Ф. </w:t>
            </w:r>
            <w:proofErr w:type="spellStart"/>
            <w:r w:rsidRPr="00C41566">
              <w:rPr>
                <w:rFonts w:ascii="Times New Roman" w:hAnsi="Times New Roman"/>
                <w:sz w:val="24"/>
                <w:szCs w:val="24"/>
              </w:rPr>
              <w:t>Олланда</w:t>
            </w:r>
            <w:proofErr w:type="spellEnd"/>
            <w:r w:rsidRPr="00C41566">
              <w:rPr>
                <w:rFonts w:ascii="Times New Roman" w:hAnsi="Times New Roman"/>
                <w:sz w:val="24"/>
                <w:szCs w:val="24"/>
              </w:rPr>
              <w:t>. Политические преобразования (сокращение сроков президентства и пр.). Пр</w:t>
            </w:r>
            <w:r w:rsidRPr="00C41566">
              <w:rPr>
                <w:rFonts w:ascii="Times New Roman" w:hAnsi="Times New Roman"/>
                <w:sz w:val="24"/>
                <w:szCs w:val="24"/>
              </w:rPr>
              <w:t>о</w:t>
            </w:r>
            <w:r w:rsidRPr="00C41566">
              <w:rPr>
                <w:rFonts w:ascii="Times New Roman" w:hAnsi="Times New Roman"/>
                <w:sz w:val="24"/>
                <w:szCs w:val="24"/>
              </w:rPr>
              <w:t xml:space="preserve">блема мигрантов во Франции. Националистические силы (Ж. </w:t>
            </w:r>
            <w:proofErr w:type="spellStart"/>
            <w:r w:rsidRPr="00C41566">
              <w:rPr>
                <w:rFonts w:ascii="Times New Roman" w:hAnsi="Times New Roman"/>
                <w:sz w:val="24"/>
                <w:szCs w:val="24"/>
              </w:rPr>
              <w:t>ле</w:t>
            </w:r>
            <w:proofErr w:type="spellEnd"/>
            <w:r w:rsidRPr="00C41566">
              <w:rPr>
                <w:rFonts w:ascii="Times New Roman" w:hAnsi="Times New Roman"/>
                <w:sz w:val="24"/>
                <w:szCs w:val="24"/>
              </w:rPr>
              <w:t xml:space="preserve"> Пен). </w:t>
            </w:r>
          </w:p>
          <w:p w:rsidR="00EE3411" w:rsidRPr="00C41566" w:rsidRDefault="00EE3411" w:rsidP="00C41566">
            <w:pPr>
              <w:numPr>
                <w:ilvl w:val="0"/>
                <w:numId w:val="189"/>
              </w:numPr>
              <w:spacing w:after="0" w:line="360" w:lineRule="auto"/>
              <w:ind w:left="-7" w:firstLine="367"/>
              <w:contextualSpacing/>
              <w:rPr>
                <w:rFonts w:ascii="Times New Roman" w:hAnsi="Times New Roman"/>
                <w:sz w:val="24"/>
                <w:szCs w:val="24"/>
              </w:rPr>
            </w:pPr>
            <w:r w:rsidRPr="00C41566">
              <w:rPr>
                <w:rFonts w:ascii="Times New Roman" w:hAnsi="Times New Roman"/>
                <w:b/>
                <w:sz w:val="24"/>
                <w:szCs w:val="24"/>
              </w:rPr>
              <w:t>Германия.</w:t>
            </w:r>
            <w:r w:rsidRPr="00C41566">
              <w:rPr>
                <w:rFonts w:ascii="Times New Roman" w:hAnsi="Times New Roman"/>
                <w:sz w:val="24"/>
                <w:szCs w:val="24"/>
              </w:rPr>
              <w:t xml:space="preserve"> Разница в политическом и социально-экономическом разв</w:t>
            </w:r>
            <w:r w:rsidRPr="00C41566">
              <w:rPr>
                <w:rFonts w:ascii="Times New Roman" w:hAnsi="Times New Roman"/>
                <w:sz w:val="24"/>
                <w:szCs w:val="24"/>
              </w:rPr>
              <w:t>и</w:t>
            </w:r>
            <w:r w:rsidRPr="00C41566">
              <w:rPr>
                <w:rFonts w:ascii="Times New Roman" w:hAnsi="Times New Roman"/>
                <w:sz w:val="24"/>
                <w:szCs w:val="24"/>
              </w:rPr>
              <w:t>тии ФРГ и ГДР. К. Аденауэр и В. Брандт как федеральные канцлеры ФРГ. Во</w:t>
            </w:r>
            <w:r w:rsidRPr="00C41566">
              <w:rPr>
                <w:rFonts w:ascii="Times New Roman" w:hAnsi="Times New Roman"/>
                <w:sz w:val="24"/>
                <w:szCs w:val="24"/>
              </w:rPr>
              <w:t>з</w:t>
            </w:r>
            <w:r w:rsidRPr="00C41566">
              <w:rPr>
                <w:rFonts w:ascii="Times New Roman" w:hAnsi="Times New Roman"/>
                <w:sz w:val="24"/>
                <w:szCs w:val="24"/>
              </w:rPr>
              <w:t>ведение Берлинской стены. Нарастание кризисных явлений в экономике ГДР. Падение социализма в ГДР и объединение Германии. Проблемы выравнивания уровня жизни Восточной и Западной Германии. Федеративная структура Герм</w:t>
            </w:r>
            <w:r w:rsidRPr="00C41566">
              <w:rPr>
                <w:rFonts w:ascii="Times New Roman" w:hAnsi="Times New Roman"/>
                <w:sz w:val="24"/>
                <w:szCs w:val="24"/>
              </w:rPr>
              <w:t>а</w:t>
            </w:r>
            <w:r w:rsidRPr="00C41566">
              <w:rPr>
                <w:rFonts w:ascii="Times New Roman" w:hAnsi="Times New Roman"/>
                <w:sz w:val="24"/>
                <w:szCs w:val="24"/>
              </w:rPr>
              <w:t>нии. Основные политические силы ХДС и социал-демократы. Канцлерство Г. Коля. Социал-демократы у власти Г. Шрёдер (1998 – 2005), Политика правител</w:t>
            </w:r>
            <w:r w:rsidRPr="00C41566">
              <w:rPr>
                <w:rFonts w:ascii="Times New Roman" w:hAnsi="Times New Roman"/>
                <w:sz w:val="24"/>
                <w:szCs w:val="24"/>
              </w:rPr>
              <w:t>ь</w:t>
            </w:r>
            <w:r w:rsidRPr="00C41566">
              <w:rPr>
                <w:rFonts w:ascii="Times New Roman" w:hAnsi="Times New Roman"/>
                <w:sz w:val="24"/>
                <w:szCs w:val="24"/>
              </w:rPr>
              <w:t xml:space="preserve">ства ХСС. А. </w:t>
            </w:r>
            <w:proofErr w:type="spellStart"/>
            <w:r w:rsidRPr="00C41566">
              <w:rPr>
                <w:rFonts w:ascii="Times New Roman" w:hAnsi="Times New Roman"/>
                <w:sz w:val="24"/>
                <w:szCs w:val="24"/>
              </w:rPr>
              <w:t>Меркель</w:t>
            </w:r>
            <w:proofErr w:type="spellEnd"/>
            <w:r w:rsidRPr="00C41566">
              <w:rPr>
                <w:rFonts w:ascii="Times New Roman" w:hAnsi="Times New Roman"/>
                <w:sz w:val="24"/>
                <w:szCs w:val="24"/>
              </w:rPr>
              <w:t>. Германия и миграционный кризис.</w:t>
            </w:r>
          </w:p>
          <w:p w:rsidR="00EE3411" w:rsidRPr="00C41566" w:rsidRDefault="00EE3411" w:rsidP="00C41566">
            <w:pPr>
              <w:numPr>
                <w:ilvl w:val="0"/>
                <w:numId w:val="189"/>
              </w:numPr>
              <w:spacing w:after="0" w:line="360" w:lineRule="auto"/>
              <w:ind w:left="-7" w:firstLine="367"/>
              <w:contextualSpacing/>
              <w:rPr>
                <w:rFonts w:ascii="Times New Roman" w:hAnsi="Times New Roman"/>
                <w:sz w:val="24"/>
                <w:szCs w:val="24"/>
              </w:rPr>
            </w:pPr>
            <w:r w:rsidRPr="00C41566">
              <w:rPr>
                <w:rFonts w:ascii="Times New Roman" w:hAnsi="Times New Roman"/>
                <w:b/>
                <w:sz w:val="24"/>
                <w:szCs w:val="24"/>
              </w:rPr>
              <w:t>Италия.</w:t>
            </w:r>
            <w:r w:rsidRPr="00C41566">
              <w:rPr>
                <w:rFonts w:ascii="Times New Roman" w:hAnsi="Times New Roman"/>
                <w:sz w:val="24"/>
                <w:szCs w:val="24"/>
              </w:rPr>
              <w:t xml:space="preserve"> Ликвидация монархии в 1946 г. Основные проблемы Италии в новейшее время. Противостояние правых (С. </w:t>
            </w:r>
            <w:proofErr w:type="spellStart"/>
            <w:r w:rsidRPr="00C41566">
              <w:rPr>
                <w:rFonts w:ascii="Times New Roman" w:hAnsi="Times New Roman"/>
                <w:sz w:val="24"/>
                <w:szCs w:val="24"/>
              </w:rPr>
              <w:t>Берлускони</w:t>
            </w:r>
            <w:proofErr w:type="spellEnd"/>
            <w:r w:rsidRPr="00C41566">
              <w:rPr>
                <w:rFonts w:ascii="Times New Roman" w:hAnsi="Times New Roman"/>
                <w:sz w:val="24"/>
                <w:szCs w:val="24"/>
              </w:rPr>
              <w:t xml:space="preserve">) и социал-демократов (Р. </w:t>
            </w:r>
            <w:proofErr w:type="spellStart"/>
            <w:r w:rsidRPr="00C41566">
              <w:rPr>
                <w:rFonts w:ascii="Times New Roman" w:hAnsi="Times New Roman"/>
                <w:sz w:val="24"/>
                <w:szCs w:val="24"/>
              </w:rPr>
              <w:t>Проди</w:t>
            </w:r>
            <w:proofErr w:type="spellEnd"/>
            <w:r w:rsidRPr="00C41566">
              <w:rPr>
                <w:rFonts w:ascii="Times New Roman" w:hAnsi="Times New Roman"/>
                <w:sz w:val="24"/>
                <w:szCs w:val="24"/>
              </w:rPr>
              <w:t xml:space="preserve">). Борьба с коррупцией и мафией. </w:t>
            </w:r>
          </w:p>
          <w:p w:rsidR="00EE3411" w:rsidRPr="00C41566" w:rsidRDefault="00EE3411" w:rsidP="00C41566">
            <w:pPr>
              <w:numPr>
                <w:ilvl w:val="0"/>
                <w:numId w:val="189"/>
              </w:numPr>
              <w:spacing w:after="0" w:line="360" w:lineRule="auto"/>
              <w:ind w:left="-7" w:firstLine="367"/>
              <w:contextualSpacing/>
              <w:rPr>
                <w:rFonts w:ascii="Times New Roman" w:hAnsi="Times New Roman"/>
                <w:b/>
                <w:sz w:val="24"/>
                <w:szCs w:val="24"/>
              </w:rPr>
            </w:pPr>
            <w:r w:rsidRPr="00C41566">
              <w:rPr>
                <w:rFonts w:ascii="Times New Roman" w:hAnsi="Times New Roman"/>
                <w:b/>
                <w:sz w:val="24"/>
                <w:szCs w:val="24"/>
              </w:rPr>
              <w:t xml:space="preserve">Испания. </w:t>
            </w:r>
            <w:r w:rsidRPr="00C41566">
              <w:rPr>
                <w:rFonts w:ascii="Times New Roman" w:hAnsi="Times New Roman"/>
                <w:sz w:val="24"/>
                <w:szCs w:val="24"/>
              </w:rPr>
              <w:t>Диктатура Ф. Франко. Восстановление монархии и изживание авторитаризма. Социально-экономические и политические проблемы совреме</w:t>
            </w:r>
            <w:r w:rsidRPr="00C41566">
              <w:rPr>
                <w:rFonts w:ascii="Times New Roman" w:hAnsi="Times New Roman"/>
                <w:sz w:val="24"/>
                <w:szCs w:val="24"/>
              </w:rPr>
              <w:t>н</w:t>
            </w:r>
            <w:r w:rsidRPr="00C41566">
              <w:rPr>
                <w:rFonts w:ascii="Times New Roman" w:hAnsi="Times New Roman"/>
                <w:sz w:val="24"/>
                <w:szCs w:val="24"/>
              </w:rPr>
              <w:t>ной Испании. Баскский терроризм.</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 xml:space="preserve">Тема 3.2. </w:t>
            </w:r>
            <w:r w:rsidRPr="00C41566">
              <w:rPr>
                <w:rFonts w:ascii="Times New Roman" w:hAnsi="Times New Roman"/>
                <w:b/>
                <w:sz w:val="24"/>
                <w:szCs w:val="24"/>
              </w:rPr>
              <w:t>Страны Це</w:t>
            </w:r>
            <w:r w:rsidRPr="00C41566">
              <w:rPr>
                <w:rFonts w:ascii="Times New Roman" w:hAnsi="Times New Roman"/>
                <w:b/>
                <w:sz w:val="24"/>
                <w:szCs w:val="24"/>
              </w:rPr>
              <w:t>н</w:t>
            </w:r>
            <w:r w:rsidRPr="00C41566">
              <w:rPr>
                <w:rFonts w:ascii="Times New Roman" w:hAnsi="Times New Roman"/>
                <w:b/>
                <w:sz w:val="24"/>
                <w:szCs w:val="24"/>
              </w:rPr>
              <w:lastRenderedPageBreak/>
              <w:t>тральной Европы и Восточной Европы в 1945 -  2016 гг.</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90"/>
              </w:numPr>
              <w:spacing w:after="0" w:line="360" w:lineRule="auto"/>
              <w:ind w:left="-7" w:firstLine="367"/>
              <w:contextualSpacing/>
              <w:rPr>
                <w:rFonts w:ascii="Times New Roman" w:hAnsi="Times New Roman"/>
                <w:sz w:val="24"/>
                <w:szCs w:val="24"/>
              </w:rPr>
            </w:pPr>
            <w:r w:rsidRPr="00C41566">
              <w:rPr>
                <w:rFonts w:ascii="Times New Roman" w:hAnsi="Times New Roman"/>
                <w:sz w:val="24"/>
                <w:szCs w:val="24"/>
              </w:rPr>
              <w:t xml:space="preserve">Установление политических режимов по советскому образцу. Социально-экономические преобразования. Югославия в годы правления </w:t>
            </w:r>
            <w:proofErr w:type="spellStart"/>
            <w:r w:rsidRPr="00C41566">
              <w:rPr>
                <w:rFonts w:ascii="Times New Roman" w:hAnsi="Times New Roman"/>
                <w:sz w:val="24"/>
                <w:szCs w:val="24"/>
              </w:rPr>
              <w:t>ИосипаБроз</w:t>
            </w:r>
            <w:proofErr w:type="spellEnd"/>
            <w:r w:rsidRPr="00C41566">
              <w:rPr>
                <w:rFonts w:ascii="Times New Roman" w:hAnsi="Times New Roman"/>
                <w:sz w:val="24"/>
                <w:szCs w:val="24"/>
              </w:rPr>
              <w:t xml:space="preserve"> Тито. Венгерское восстание 1956 г. и его подавление. Пражская весна 1968 г. Ввод войск ОВД в Чехословакию. Политическое движение в Польше начала 1980-х гг. Профсоюз «Солидарность».</w:t>
            </w:r>
          </w:p>
          <w:p w:rsidR="00EE3411" w:rsidRPr="00C41566" w:rsidRDefault="00EE3411" w:rsidP="00C41566">
            <w:pPr>
              <w:numPr>
                <w:ilvl w:val="0"/>
                <w:numId w:val="190"/>
              </w:numPr>
              <w:spacing w:after="0" w:line="360" w:lineRule="auto"/>
              <w:ind w:left="-7" w:firstLine="367"/>
              <w:contextualSpacing/>
              <w:rPr>
                <w:rFonts w:ascii="Times New Roman" w:hAnsi="Times New Roman"/>
                <w:sz w:val="24"/>
                <w:szCs w:val="24"/>
              </w:rPr>
            </w:pPr>
            <w:r w:rsidRPr="00C41566">
              <w:rPr>
                <w:rFonts w:ascii="Times New Roman" w:hAnsi="Times New Roman"/>
                <w:sz w:val="24"/>
                <w:szCs w:val="24"/>
              </w:rPr>
              <w:t>Нарастание кризисных явлений в странах социалистического блока. О</w:t>
            </w:r>
            <w:r w:rsidRPr="00C41566">
              <w:rPr>
                <w:rFonts w:ascii="Times New Roman" w:hAnsi="Times New Roman"/>
                <w:sz w:val="24"/>
                <w:szCs w:val="24"/>
              </w:rPr>
              <w:t>т</w:t>
            </w:r>
            <w:r w:rsidRPr="00C41566">
              <w:rPr>
                <w:rFonts w:ascii="Times New Roman" w:hAnsi="Times New Roman"/>
                <w:sz w:val="24"/>
                <w:szCs w:val="24"/>
              </w:rPr>
              <w:t>ставание от стран Запада. Демократические революции 1989 г. в Восточной Е</w:t>
            </w:r>
            <w:r w:rsidRPr="00C41566">
              <w:rPr>
                <w:rFonts w:ascii="Times New Roman" w:hAnsi="Times New Roman"/>
                <w:sz w:val="24"/>
                <w:szCs w:val="24"/>
              </w:rPr>
              <w:t>в</w:t>
            </w:r>
            <w:r w:rsidRPr="00C41566">
              <w:rPr>
                <w:rFonts w:ascii="Times New Roman" w:hAnsi="Times New Roman"/>
                <w:sz w:val="24"/>
                <w:szCs w:val="24"/>
              </w:rPr>
              <w:t xml:space="preserve">ропе. Крушение социалистических режимов. Распад структур социалистического лагеря. </w:t>
            </w:r>
          </w:p>
          <w:p w:rsidR="00EE3411" w:rsidRPr="00C41566" w:rsidRDefault="00EE3411" w:rsidP="00C41566">
            <w:pPr>
              <w:numPr>
                <w:ilvl w:val="0"/>
                <w:numId w:val="190"/>
              </w:numPr>
              <w:spacing w:after="0" w:line="360" w:lineRule="auto"/>
              <w:ind w:left="-7" w:firstLine="367"/>
              <w:contextualSpacing/>
              <w:rPr>
                <w:rFonts w:ascii="Times New Roman" w:hAnsi="Times New Roman"/>
                <w:sz w:val="24"/>
                <w:szCs w:val="24"/>
              </w:rPr>
            </w:pPr>
            <w:r w:rsidRPr="00C41566">
              <w:rPr>
                <w:rFonts w:ascii="Times New Roman" w:hAnsi="Times New Roman"/>
                <w:sz w:val="24"/>
                <w:szCs w:val="24"/>
              </w:rPr>
              <w:t>Особенности развития стран Центральной Европы. Освобождение от влияния СССР. Противоречия в отношениях стран Центр. Европы и России. О</w:t>
            </w:r>
            <w:r w:rsidRPr="00C41566">
              <w:rPr>
                <w:rFonts w:ascii="Times New Roman" w:hAnsi="Times New Roman"/>
                <w:sz w:val="24"/>
                <w:szCs w:val="24"/>
              </w:rPr>
              <w:t>т</w:t>
            </w:r>
            <w:r w:rsidRPr="00C41566">
              <w:rPr>
                <w:rFonts w:ascii="Times New Roman" w:hAnsi="Times New Roman"/>
                <w:sz w:val="24"/>
                <w:szCs w:val="24"/>
              </w:rPr>
              <w:t>ношения с США и</w:t>
            </w:r>
            <w:proofErr w:type="gramStart"/>
            <w:r w:rsidRPr="00C41566">
              <w:rPr>
                <w:rFonts w:ascii="Times New Roman" w:hAnsi="Times New Roman"/>
                <w:sz w:val="24"/>
                <w:szCs w:val="24"/>
              </w:rPr>
              <w:t xml:space="preserve"> З</w:t>
            </w:r>
            <w:proofErr w:type="gramEnd"/>
            <w:r w:rsidRPr="00C41566">
              <w:rPr>
                <w:rFonts w:ascii="Times New Roman" w:hAnsi="Times New Roman"/>
                <w:sz w:val="24"/>
                <w:szCs w:val="24"/>
              </w:rPr>
              <w:t>ап. Европой. Вступление ряда стран Центр. Европы в НАТО. Переход к рыночной экономике, последствия вступления в Евросоюз.</w:t>
            </w:r>
          </w:p>
          <w:p w:rsidR="00EE3411" w:rsidRPr="00C41566" w:rsidRDefault="00EE3411" w:rsidP="00C41566">
            <w:pPr>
              <w:numPr>
                <w:ilvl w:val="0"/>
                <w:numId w:val="190"/>
              </w:numPr>
              <w:spacing w:after="0" w:line="360" w:lineRule="auto"/>
              <w:ind w:left="-7" w:firstLine="367"/>
              <w:contextualSpacing/>
              <w:rPr>
                <w:rFonts w:ascii="Times New Roman" w:hAnsi="Times New Roman"/>
                <w:sz w:val="24"/>
                <w:szCs w:val="24"/>
              </w:rPr>
            </w:pPr>
            <w:r w:rsidRPr="00C41566">
              <w:rPr>
                <w:rFonts w:ascii="Times New Roman" w:hAnsi="Times New Roman"/>
                <w:b/>
                <w:sz w:val="24"/>
                <w:szCs w:val="24"/>
              </w:rPr>
              <w:t xml:space="preserve">Страны Балтии. </w:t>
            </w:r>
            <w:r w:rsidRPr="00C41566">
              <w:rPr>
                <w:rFonts w:ascii="Times New Roman" w:hAnsi="Times New Roman"/>
                <w:sz w:val="24"/>
                <w:szCs w:val="24"/>
              </w:rPr>
              <w:t>Эстония, Латвия и Эстония на рубеже 20-21 вв. Возо</w:t>
            </w:r>
            <w:r w:rsidRPr="00C41566">
              <w:rPr>
                <w:rFonts w:ascii="Times New Roman" w:hAnsi="Times New Roman"/>
                <w:sz w:val="24"/>
                <w:szCs w:val="24"/>
              </w:rPr>
              <w:t>б</w:t>
            </w:r>
            <w:r w:rsidRPr="00C41566">
              <w:rPr>
                <w:rFonts w:ascii="Times New Roman" w:hAnsi="Times New Roman"/>
                <w:sz w:val="24"/>
                <w:szCs w:val="24"/>
              </w:rPr>
              <w:t>новление государственности. Осуществление рыночных реформ. Противоречия утверждения национальной идентификации. Отношение к советскому наследию в странах Балтии.</w:t>
            </w:r>
          </w:p>
          <w:p w:rsidR="00EE3411" w:rsidRPr="00C41566" w:rsidRDefault="00EE3411" w:rsidP="00C41566">
            <w:pPr>
              <w:numPr>
                <w:ilvl w:val="0"/>
                <w:numId w:val="190"/>
              </w:numPr>
              <w:spacing w:after="0" w:line="360" w:lineRule="auto"/>
              <w:ind w:left="-7" w:firstLine="367"/>
              <w:contextualSpacing/>
              <w:rPr>
                <w:rFonts w:ascii="Times New Roman" w:hAnsi="Times New Roman"/>
                <w:sz w:val="24"/>
                <w:szCs w:val="24"/>
              </w:rPr>
            </w:pPr>
            <w:r w:rsidRPr="00C41566">
              <w:rPr>
                <w:rFonts w:ascii="Times New Roman" w:hAnsi="Times New Roman"/>
                <w:b/>
                <w:sz w:val="24"/>
                <w:szCs w:val="24"/>
              </w:rPr>
              <w:t>Польша.</w:t>
            </w:r>
            <w:r w:rsidRPr="00C41566">
              <w:rPr>
                <w:rFonts w:ascii="Times New Roman" w:hAnsi="Times New Roman"/>
                <w:sz w:val="24"/>
                <w:szCs w:val="24"/>
              </w:rPr>
              <w:t xml:space="preserve"> Президентство Л. Валенсы. Рыночные реформы Л. Бальцеров</w:t>
            </w:r>
            <w:r w:rsidRPr="00C41566">
              <w:rPr>
                <w:rFonts w:ascii="Times New Roman" w:hAnsi="Times New Roman"/>
                <w:sz w:val="24"/>
                <w:szCs w:val="24"/>
              </w:rPr>
              <w:t>и</w:t>
            </w:r>
            <w:r w:rsidRPr="00C41566">
              <w:rPr>
                <w:rFonts w:ascii="Times New Roman" w:hAnsi="Times New Roman"/>
                <w:sz w:val="24"/>
                <w:szCs w:val="24"/>
              </w:rPr>
              <w:t xml:space="preserve">ча. Президентство А. Квасьневского, Л. </w:t>
            </w:r>
            <w:proofErr w:type="spellStart"/>
            <w:r w:rsidRPr="00C41566">
              <w:rPr>
                <w:rFonts w:ascii="Times New Roman" w:hAnsi="Times New Roman"/>
                <w:sz w:val="24"/>
                <w:szCs w:val="24"/>
              </w:rPr>
              <w:t>Качинского</w:t>
            </w:r>
            <w:proofErr w:type="spellEnd"/>
            <w:r w:rsidRPr="00C41566">
              <w:rPr>
                <w:rFonts w:ascii="Times New Roman" w:hAnsi="Times New Roman"/>
                <w:sz w:val="24"/>
                <w:szCs w:val="24"/>
              </w:rPr>
              <w:t xml:space="preserve"> и Б. </w:t>
            </w:r>
            <w:proofErr w:type="spellStart"/>
            <w:r w:rsidRPr="00C41566">
              <w:rPr>
                <w:rFonts w:ascii="Times New Roman" w:hAnsi="Times New Roman"/>
                <w:sz w:val="24"/>
                <w:szCs w:val="24"/>
              </w:rPr>
              <w:t>Камаровского</w:t>
            </w:r>
            <w:proofErr w:type="spellEnd"/>
            <w:r w:rsidRPr="00C41566">
              <w:rPr>
                <w:rFonts w:ascii="Times New Roman" w:hAnsi="Times New Roman"/>
                <w:sz w:val="24"/>
                <w:szCs w:val="24"/>
              </w:rPr>
              <w:t>. Отнош</w:t>
            </w:r>
            <w:r w:rsidRPr="00C41566">
              <w:rPr>
                <w:rFonts w:ascii="Times New Roman" w:hAnsi="Times New Roman"/>
                <w:sz w:val="24"/>
                <w:szCs w:val="24"/>
              </w:rPr>
              <w:t>е</w:t>
            </w:r>
            <w:r w:rsidRPr="00C41566">
              <w:rPr>
                <w:rFonts w:ascii="Times New Roman" w:hAnsi="Times New Roman"/>
                <w:sz w:val="24"/>
                <w:szCs w:val="24"/>
              </w:rPr>
              <w:t>ния Польши с Россией.</w:t>
            </w:r>
          </w:p>
          <w:p w:rsidR="00EE3411" w:rsidRPr="00C41566" w:rsidRDefault="00EE3411" w:rsidP="00C41566">
            <w:pPr>
              <w:numPr>
                <w:ilvl w:val="0"/>
                <w:numId w:val="190"/>
              </w:numPr>
              <w:spacing w:after="0" w:line="360" w:lineRule="auto"/>
              <w:ind w:left="-7" w:firstLine="367"/>
              <w:contextualSpacing/>
              <w:rPr>
                <w:rFonts w:ascii="Times New Roman" w:hAnsi="Times New Roman"/>
                <w:sz w:val="24"/>
                <w:szCs w:val="24"/>
              </w:rPr>
            </w:pPr>
            <w:r w:rsidRPr="00C41566">
              <w:rPr>
                <w:rFonts w:ascii="Times New Roman" w:hAnsi="Times New Roman"/>
                <w:b/>
                <w:sz w:val="24"/>
                <w:szCs w:val="24"/>
              </w:rPr>
              <w:t>Чехия и Словакия.</w:t>
            </w:r>
            <w:r w:rsidRPr="00C41566">
              <w:rPr>
                <w:rFonts w:ascii="Times New Roman" w:hAnsi="Times New Roman"/>
                <w:sz w:val="24"/>
                <w:szCs w:val="24"/>
              </w:rPr>
              <w:t xml:space="preserve"> Распад единого чехословацкого государства (1992 г.). </w:t>
            </w:r>
            <w:proofErr w:type="spellStart"/>
            <w:r w:rsidRPr="00C41566">
              <w:rPr>
                <w:rFonts w:ascii="Times New Roman" w:hAnsi="Times New Roman"/>
                <w:sz w:val="24"/>
                <w:szCs w:val="24"/>
              </w:rPr>
              <w:t>Вацлав</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Гавел</w:t>
            </w:r>
            <w:proofErr w:type="spellEnd"/>
            <w:r w:rsidRPr="00C41566">
              <w:rPr>
                <w:rFonts w:ascii="Times New Roman" w:hAnsi="Times New Roman"/>
                <w:sz w:val="24"/>
                <w:szCs w:val="24"/>
              </w:rPr>
              <w:t xml:space="preserve"> как президент Чехии. Экономическое, социальное и политическое </w:t>
            </w:r>
            <w:r w:rsidRPr="00C41566">
              <w:rPr>
                <w:rFonts w:ascii="Times New Roman" w:hAnsi="Times New Roman"/>
                <w:sz w:val="24"/>
                <w:szCs w:val="24"/>
              </w:rPr>
              <w:lastRenderedPageBreak/>
              <w:t>развитие Чехии и Словакии.</w:t>
            </w:r>
          </w:p>
          <w:p w:rsidR="00EE3411" w:rsidRPr="00C41566" w:rsidRDefault="00EE3411" w:rsidP="00C41566">
            <w:pPr>
              <w:numPr>
                <w:ilvl w:val="0"/>
                <w:numId w:val="190"/>
              </w:numPr>
              <w:spacing w:after="0" w:line="360" w:lineRule="auto"/>
              <w:ind w:left="-7" w:firstLine="367"/>
              <w:contextualSpacing/>
              <w:rPr>
                <w:rFonts w:ascii="Times New Roman" w:hAnsi="Times New Roman"/>
                <w:b/>
                <w:sz w:val="24"/>
                <w:szCs w:val="24"/>
              </w:rPr>
            </w:pPr>
            <w:r w:rsidRPr="00C41566">
              <w:rPr>
                <w:rFonts w:ascii="Times New Roman" w:hAnsi="Times New Roman"/>
                <w:sz w:val="24"/>
                <w:szCs w:val="24"/>
              </w:rPr>
              <w:t xml:space="preserve">Венгрия и Румыния в кон. </w:t>
            </w:r>
            <w:r w:rsidRPr="00C41566">
              <w:rPr>
                <w:rFonts w:ascii="Times New Roman" w:hAnsi="Times New Roman"/>
                <w:sz w:val="24"/>
                <w:szCs w:val="24"/>
                <w:lang w:val="en-US"/>
              </w:rPr>
              <w:t>XX</w:t>
            </w:r>
            <w:r w:rsidRPr="00C41566">
              <w:rPr>
                <w:rFonts w:ascii="Times New Roman" w:hAnsi="Times New Roman"/>
                <w:sz w:val="24"/>
                <w:szCs w:val="24"/>
              </w:rPr>
              <w:t xml:space="preserve"> – </w:t>
            </w:r>
            <w:proofErr w:type="spellStart"/>
            <w:r w:rsidRPr="00C41566">
              <w:rPr>
                <w:rFonts w:ascii="Times New Roman" w:hAnsi="Times New Roman"/>
                <w:sz w:val="24"/>
                <w:szCs w:val="24"/>
              </w:rPr>
              <w:t>нач</w:t>
            </w:r>
            <w:proofErr w:type="spellEnd"/>
            <w:r w:rsidRPr="00C41566">
              <w:rPr>
                <w:rFonts w:ascii="Times New Roman" w:hAnsi="Times New Roman"/>
                <w:sz w:val="24"/>
                <w:szCs w:val="24"/>
              </w:rPr>
              <w:t xml:space="preserve">. </w:t>
            </w:r>
            <w:r w:rsidRPr="00C41566">
              <w:rPr>
                <w:rFonts w:ascii="Times New Roman" w:hAnsi="Times New Roman"/>
                <w:sz w:val="24"/>
                <w:szCs w:val="24"/>
                <w:lang w:val="en-US"/>
              </w:rPr>
              <w:t>XXI</w:t>
            </w:r>
            <w:r w:rsidRPr="00C41566">
              <w:rPr>
                <w:rFonts w:ascii="Times New Roman" w:hAnsi="Times New Roman"/>
                <w:sz w:val="24"/>
                <w:szCs w:val="24"/>
              </w:rPr>
              <w:t xml:space="preserve"> в. Особенности их развития. </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 xml:space="preserve">Тема 3.3. </w:t>
            </w:r>
            <w:r w:rsidRPr="00C41566">
              <w:rPr>
                <w:rFonts w:ascii="Times New Roman" w:hAnsi="Times New Roman"/>
                <w:b/>
                <w:sz w:val="24"/>
                <w:szCs w:val="24"/>
              </w:rPr>
              <w:t>Распад Юг</w:t>
            </w:r>
            <w:r w:rsidRPr="00C41566">
              <w:rPr>
                <w:rFonts w:ascii="Times New Roman" w:hAnsi="Times New Roman"/>
                <w:b/>
                <w:sz w:val="24"/>
                <w:szCs w:val="24"/>
              </w:rPr>
              <w:t>о</w:t>
            </w:r>
            <w:r w:rsidRPr="00C41566">
              <w:rPr>
                <w:rFonts w:ascii="Times New Roman" w:hAnsi="Times New Roman"/>
                <w:b/>
                <w:sz w:val="24"/>
                <w:szCs w:val="24"/>
              </w:rPr>
              <w:t>славии и его последс</w:t>
            </w:r>
            <w:r w:rsidRPr="00C41566">
              <w:rPr>
                <w:rFonts w:ascii="Times New Roman" w:hAnsi="Times New Roman"/>
                <w:b/>
                <w:sz w:val="24"/>
                <w:szCs w:val="24"/>
              </w:rPr>
              <w:t>т</w:t>
            </w:r>
            <w:r w:rsidRPr="00C41566">
              <w:rPr>
                <w:rFonts w:ascii="Times New Roman" w:hAnsi="Times New Roman"/>
                <w:b/>
                <w:sz w:val="24"/>
                <w:szCs w:val="24"/>
              </w:rPr>
              <w:t>вия.</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91"/>
              </w:numPr>
              <w:spacing w:after="0" w:line="360" w:lineRule="auto"/>
              <w:ind w:left="-7" w:firstLine="367"/>
              <w:contextualSpacing/>
              <w:rPr>
                <w:rFonts w:ascii="Times New Roman" w:hAnsi="Times New Roman"/>
                <w:b/>
                <w:sz w:val="24"/>
                <w:szCs w:val="24"/>
              </w:rPr>
            </w:pPr>
            <w:r w:rsidRPr="00C41566">
              <w:rPr>
                <w:rFonts w:ascii="Times New Roman" w:hAnsi="Times New Roman"/>
                <w:sz w:val="24"/>
                <w:szCs w:val="24"/>
              </w:rPr>
              <w:t>Состав Югославской федерации к 1991 г. Противоречия развития Юг</w:t>
            </w:r>
            <w:r w:rsidRPr="00C41566">
              <w:rPr>
                <w:rFonts w:ascii="Times New Roman" w:hAnsi="Times New Roman"/>
                <w:sz w:val="24"/>
                <w:szCs w:val="24"/>
              </w:rPr>
              <w:t>о</w:t>
            </w:r>
            <w:r w:rsidRPr="00C41566">
              <w:rPr>
                <w:rFonts w:ascii="Times New Roman" w:hAnsi="Times New Roman"/>
                <w:sz w:val="24"/>
                <w:szCs w:val="24"/>
              </w:rPr>
              <w:t>славии. Обострение национальных противоречий. Усиление националистических элементов в идеологии. С. Милошевич. Отделение Словении и Хорватии в 1991 г. Боснийская война 1992 – 1995 гг. Провозглашение независимости Македонией -1992 г. Проблема Косово. Рост албанского национализма. Попытки мирного урегулирования косовской проблемы со стороны России и стран Запада. Бомба</w:t>
            </w:r>
            <w:r w:rsidRPr="00C41566">
              <w:rPr>
                <w:rFonts w:ascii="Times New Roman" w:hAnsi="Times New Roman"/>
                <w:sz w:val="24"/>
                <w:szCs w:val="24"/>
              </w:rPr>
              <w:t>р</w:t>
            </w:r>
            <w:r w:rsidRPr="00C41566">
              <w:rPr>
                <w:rFonts w:ascii="Times New Roman" w:hAnsi="Times New Roman"/>
                <w:sz w:val="24"/>
                <w:szCs w:val="24"/>
              </w:rPr>
              <w:t>дировки Югославии силами НАТО. Ввод миротворческих сил НАТО и России в Косово. Фактическое отделение Косово от Югославии, его последствия. Евр</w:t>
            </w:r>
            <w:r w:rsidRPr="00C41566">
              <w:rPr>
                <w:rFonts w:ascii="Times New Roman" w:hAnsi="Times New Roman"/>
                <w:sz w:val="24"/>
                <w:szCs w:val="24"/>
              </w:rPr>
              <w:t>о</w:t>
            </w:r>
            <w:r w:rsidRPr="00C41566">
              <w:rPr>
                <w:rFonts w:ascii="Times New Roman" w:hAnsi="Times New Roman"/>
                <w:sz w:val="24"/>
                <w:szCs w:val="24"/>
              </w:rPr>
              <w:t>пейский трибунал по Югославии Свержение С. Милошевича. Отделение Черн</w:t>
            </w:r>
            <w:r w:rsidRPr="00C41566">
              <w:rPr>
                <w:rFonts w:ascii="Times New Roman" w:hAnsi="Times New Roman"/>
                <w:sz w:val="24"/>
                <w:szCs w:val="24"/>
              </w:rPr>
              <w:t>о</w:t>
            </w:r>
            <w:r w:rsidRPr="00C41566">
              <w:rPr>
                <w:rFonts w:ascii="Times New Roman" w:hAnsi="Times New Roman"/>
                <w:sz w:val="24"/>
                <w:szCs w:val="24"/>
              </w:rPr>
              <w:t xml:space="preserve">гории (2001 г.). Прекращение существования Югославии. Сербия и другие части бывшей Югославии в начале </w:t>
            </w:r>
            <w:r w:rsidRPr="00C41566">
              <w:rPr>
                <w:rFonts w:ascii="Times New Roman" w:hAnsi="Times New Roman"/>
                <w:sz w:val="24"/>
                <w:szCs w:val="24"/>
                <w:lang w:val="en-US"/>
              </w:rPr>
              <w:t>XXI</w:t>
            </w:r>
            <w:r w:rsidRPr="00C41566">
              <w:rPr>
                <w:rFonts w:ascii="Times New Roman" w:hAnsi="Times New Roman"/>
                <w:sz w:val="24"/>
                <w:szCs w:val="24"/>
              </w:rPr>
              <w:t xml:space="preserve"> </w:t>
            </w:r>
            <w:proofErr w:type="gramStart"/>
            <w:r w:rsidRPr="00C41566">
              <w:rPr>
                <w:rFonts w:ascii="Times New Roman" w:hAnsi="Times New Roman"/>
                <w:sz w:val="24"/>
                <w:szCs w:val="24"/>
              </w:rPr>
              <w:t>в</w:t>
            </w:r>
            <w:proofErr w:type="gramEnd"/>
            <w:r w:rsidRPr="00C41566">
              <w:rPr>
                <w:rFonts w:ascii="Times New Roman" w:hAnsi="Times New Roman"/>
                <w:sz w:val="24"/>
                <w:szCs w:val="24"/>
              </w:rPr>
              <w:t xml:space="preserve">. </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11448"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Раздел 4. Страны Американского континента в 1945 – 2016 гг.</w:t>
            </w:r>
          </w:p>
        </w:tc>
        <w:tc>
          <w:tcPr>
            <w:tcW w:w="141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6</w:t>
            </w:r>
          </w:p>
        </w:tc>
        <w:tc>
          <w:tcPr>
            <w:tcW w:w="206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 xml:space="preserve">Тема 4.1. </w:t>
            </w:r>
            <w:r w:rsidRPr="00C41566">
              <w:rPr>
                <w:rFonts w:ascii="Times New Roman" w:hAnsi="Times New Roman"/>
                <w:b/>
                <w:sz w:val="24"/>
                <w:szCs w:val="24"/>
              </w:rPr>
              <w:t>Внутренняя политика США в 1945 – 2016 гг.</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lang w:val="en-US"/>
              </w:rPr>
            </w:pPr>
            <w:r w:rsidRPr="00C41566">
              <w:rPr>
                <w:rFonts w:ascii="Times New Roman" w:hAnsi="Times New Roman"/>
                <w:b/>
                <w:sz w:val="24"/>
                <w:szCs w:val="24"/>
              </w:rPr>
              <w:t>1</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92"/>
              </w:numPr>
              <w:spacing w:after="0" w:line="360" w:lineRule="auto"/>
              <w:ind w:left="-148" w:firstLine="508"/>
              <w:contextualSpacing/>
              <w:rPr>
                <w:rFonts w:ascii="Times New Roman" w:hAnsi="Times New Roman"/>
                <w:sz w:val="24"/>
                <w:szCs w:val="24"/>
              </w:rPr>
            </w:pPr>
            <w:r w:rsidRPr="00C41566">
              <w:rPr>
                <w:rFonts w:ascii="Times New Roman" w:hAnsi="Times New Roman"/>
                <w:sz w:val="24"/>
                <w:szCs w:val="24"/>
              </w:rPr>
              <w:t>США как лидер западного мира. Экономическое развитие США в посл</w:t>
            </w:r>
            <w:r w:rsidRPr="00C41566">
              <w:rPr>
                <w:rFonts w:ascii="Times New Roman" w:hAnsi="Times New Roman"/>
                <w:sz w:val="24"/>
                <w:szCs w:val="24"/>
              </w:rPr>
              <w:t>е</w:t>
            </w:r>
            <w:r w:rsidRPr="00C41566">
              <w:rPr>
                <w:rFonts w:ascii="Times New Roman" w:hAnsi="Times New Roman"/>
                <w:sz w:val="24"/>
                <w:szCs w:val="24"/>
              </w:rPr>
              <w:t xml:space="preserve">военный период. Внутренняя политика администрации президентов демократов и республиканцев. Маккартизм. Д. Кеннеди как государственный деятель. Мартин Лютер Кинг и борьба за права темнокожего населения. Антивоенное движение в США. Уотергейтский скандал. Импичмент Р. Никсона. </w:t>
            </w:r>
            <w:proofErr w:type="spellStart"/>
            <w:r w:rsidRPr="00C41566">
              <w:rPr>
                <w:rFonts w:ascii="Times New Roman" w:hAnsi="Times New Roman"/>
                <w:sz w:val="24"/>
                <w:szCs w:val="24"/>
              </w:rPr>
              <w:t>Неоконсервативная</w:t>
            </w:r>
            <w:proofErr w:type="spellEnd"/>
            <w:r w:rsidRPr="00C41566">
              <w:rPr>
                <w:rFonts w:ascii="Times New Roman" w:hAnsi="Times New Roman"/>
                <w:sz w:val="24"/>
                <w:szCs w:val="24"/>
              </w:rPr>
              <w:t xml:space="preserve"> волна. Рональд Рейган и «</w:t>
            </w:r>
            <w:proofErr w:type="spellStart"/>
            <w:r w:rsidRPr="00C41566">
              <w:rPr>
                <w:rFonts w:ascii="Times New Roman" w:hAnsi="Times New Roman"/>
                <w:sz w:val="24"/>
                <w:szCs w:val="24"/>
              </w:rPr>
              <w:t>рейганомика</w:t>
            </w:r>
            <w:proofErr w:type="spellEnd"/>
            <w:r w:rsidRPr="00C41566">
              <w:rPr>
                <w:rFonts w:ascii="Times New Roman" w:hAnsi="Times New Roman"/>
                <w:sz w:val="24"/>
                <w:szCs w:val="24"/>
              </w:rPr>
              <w:t>».</w:t>
            </w:r>
          </w:p>
          <w:p w:rsidR="00EE3411" w:rsidRPr="00C41566" w:rsidRDefault="00EE3411" w:rsidP="00C41566">
            <w:pPr>
              <w:numPr>
                <w:ilvl w:val="0"/>
                <w:numId w:val="192"/>
              </w:numPr>
              <w:spacing w:after="0" w:line="360" w:lineRule="auto"/>
              <w:ind w:left="-148" w:firstLine="508"/>
              <w:contextualSpacing/>
              <w:rPr>
                <w:rFonts w:ascii="Times New Roman" w:hAnsi="Times New Roman"/>
                <w:b/>
                <w:sz w:val="24"/>
                <w:szCs w:val="24"/>
              </w:rPr>
            </w:pPr>
            <w:r w:rsidRPr="00C41566">
              <w:rPr>
                <w:rFonts w:ascii="Times New Roman" w:hAnsi="Times New Roman"/>
                <w:sz w:val="24"/>
                <w:szCs w:val="24"/>
              </w:rPr>
              <w:lastRenderedPageBreak/>
              <w:t>США к началу 1990-х годов. Политическая система США. Последствия правления республиканцев. Президентство Б. Клинтона (1993 – 2001). Экономич</w:t>
            </w:r>
            <w:r w:rsidRPr="00C41566">
              <w:rPr>
                <w:rFonts w:ascii="Times New Roman" w:hAnsi="Times New Roman"/>
                <w:sz w:val="24"/>
                <w:szCs w:val="24"/>
              </w:rPr>
              <w:t>е</w:t>
            </w:r>
            <w:r w:rsidRPr="00C41566">
              <w:rPr>
                <w:rFonts w:ascii="Times New Roman" w:hAnsi="Times New Roman"/>
                <w:sz w:val="24"/>
                <w:szCs w:val="24"/>
              </w:rPr>
              <w:t>ское развитие США. США как лидер постиндустриальной цивилизации. Социал</w:t>
            </w:r>
            <w:r w:rsidRPr="00C41566">
              <w:rPr>
                <w:rFonts w:ascii="Times New Roman" w:hAnsi="Times New Roman"/>
                <w:sz w:val="24"/>
                <w:szCs w:val="24"/>
              </w:rPr>
              <w:t>ь</w:t>
            </w:r>
            <w:r w:rsidRPr="00C41566">
              <w:rPr>
                <w:rFonts w:ascii="Times New Roman" w:hAnsi="Times New Roman"/>
                <w:sz w:val="24"/>
                <w:szCs w:val="24"/>
              </w:rPr>
              <w:t>ная политика демократов. Проблема платной медицины. Изживание элементов расизма и сегрегации в США. Попытка импичмента Б. Клинтона в 1998 г. През</w:t>
            </w:r>
            <w:r w:rsidRPr="00C41566">
              <w:rPr>
                <w:rFonts w:ascii="Times New Roman" w:hAnsi="Times New Roman"/>
                <w:sz w:val="24"/>
                <w:szCs w:val="24"/>
              </w:rPr>
              <w:t>и</w:t>
            </w:r>
            <w:r w:rsidRPr="00C41566">
              <w:rPr>
                <w:rFonts w:ascii="Times New Roman" w:hAnsi="Times New Roman"/>
                <w:sz w:val="24"/>
                <w:szCs w:val="24"/>
              </w:rPr>
              <w:t>дентские выборы 2000 г. как свидетельство противоречий политической системы США. Президентство Д. Буша-младшего (2001 – 2009). Социальная и экономич</w:t>
            </w:r>
            <w:r w:rsidRPr="00C41566">
              <w:rPr>
                <w:rFonts w:ascii="Times New Roman" w:hAnsi="Times New Roman"/>
                <w:sz w:val="24"/>
                <w:szCs w:val="24"/>
              </w:rPr>
              <w:t>е</w:t>
            </w:r>
            <w:r w:rsidRPr="00C41566">
              <w:rPr>
                <w:rFonts w:ascii="Times New Roman" w:hAnsi="Times New Roman"/>
                <w:sz w:val="24"/>
                <w:szCs w:val="24"/>
              </w:rPr>
              <w:t>ская политика республиканцев. Внутриполитические последствия террористич</w:t>
            </w:r>
            <w:r w:rsidRPr="00C41566">
              <w:rPr>
                <w:rFonts w:ascii="Times New Roman" w:hAnsi="Times New Roman"/>
                <w:sz w:val="24"/>
                <w:szCs w:val="24"/>
              </w:rPr>
              <w:t>е</w:t>
            </w:r>
            <w:r w:rsidRPr="00C41566">
              <w:rPr>
                <w:rFonts w:ascii="Times New Roman" w:hAnsi="Times New Roman"/>
                <w:sz w:val="24"/>
                <w:szCs w:val="24"/>
              </w:rPr>
              <w:t xml:space="preserve">ской атаки 11 сентября 2001 г. Рост патриотических настроений. Экономический кризис 2008 г. в США. Причины победы демократов на президентских выборах 2008 и 2012 гг. Основные направления внутренней политики администрации Б. </w:t>
            </w:r>
            <w:proofErr w:type="spellStart"/>
            <w:r w:rsidRPr="00C41566">
              <w:rPr>
                <w:rFonts w:ascii="Times New Roman" w:hAnsi="Times New Roman"/>
                <w:sz w:val="24"/>
                <w:szCs w:val="24"/>
              </w:rPr>
              <w:t>Обамы</w:t>
            </w:r>
            <w:proofErr w:type="spellEnd"/>
            <w:r w:rsidRPr="00C41566">
              <w:rPr>
                <w:rFonts w:ascii="Times New Roman" w:hAnsi="Times New Roman"/>
                <w:sz w:val="24"/>
                <w:szCs w:val="24"/>
              </w:rPr>
              <w:t>. Особенности выборной кампании 2016 г.</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 xml:space="preserve">Тема 4.2. </w:t>
            </w:r>
            <w:r w:rsidRPr="00C41566">
              <w:rPr>
                <w:rFonts w:ascii="Times New Roman" w:hAnsi="Times New Roman"/>
                <w:b/>
                <w:sz w:val="24"/>
                <w:szCs w:val="24"/>
              </w:rPr>
              <w:t>Внешняя п</w:t>
            </w:r>
            <w:r w:rsidRPr="00C41566">
              <w:rPr>
                <w:rFonts w:ascii="Times New Roman" w:hAnsi="Times New Roman"/>
                <w:b/>
                <w:sz w:val="24"/>
                <w:szCs w:val="24"/>
              </w:rPr>
              <w:t>о</w:t>
            </w:r>
            <w:r w:rsidRPr="00C41566">
              <w:rPr>
                <w:rFonts w:ascii="Times New Roman" w:hAnsi="Times New Roman"/>
                <w:b/>
                <w:sz w:val="24"/>
                <w:szCs w:val="24"/>
              </w:rPr>
              <w:t>литика США в 1945 – 2016 гг.</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lang w:val="en-US"/>
              </w:rPr>
              <w:t>2</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93"/>
              </w:numPr>
              <w:spacing w:after="0" w:line="360" w:lineRule="auto"/>
              <w:ind w:left="-7" w:firstLine="284"/>
              <w:contextualSpacing/>
              <w:rPr>
                <w:rFonts w:ascii="Times New Roman" w:hAnsi="Times New Roman"/>
                <w:sz w:val="24"/>
                <w:szCs w:val="24"/>
              </w:rPr>
            </w:pPr>
            <w:r w:rsidRPr="00C41566">
              <w:rPr>
                <w:rFonts w:ascii="Times New Roman" w:hAnsi="Times New Roman"/>
                <w:sz w:val="24"/>
                <w:szCs w:val="24"/>
              </w:rPr>
              <w:t>Роль США в международной политике после 2-й мировой войны. Участие США в холодной войне и в гонке вооружений. Участие США в локальных ко</w:t>
            </w:r>
            <w:r w:rsidRPr="00C41566">
              <w:rPr>
                <w:rFonts w:ascii="Times New Roman" w:hAnsi="Times New Roman"/>
                <w:sz w:val="24"/>
                <w:szCs w:val="24"/>
              </w:rPr>
              <w:t>н</w:t>
            </w:r>
            <w:r w:rsidRPr="00C41566">
              <w:rPr>
                <w:rFonts w:ascii="Times New Roman" w:hAnsi="Times New Roman"/>
                <w:sz w:val="24"/>
                <w:szCs w:val="24"/>
              </w:rPr>
              <w:t>фликтах периода холодной войны. США как единственная сверхдержава в 1990-е гг. Продолжение совершенствования вооружения. Обоснование гегемонии США в мире и права на вмешательство во внутренние дела других государств («экспорт демократии»). Роль США в мировой финансовой политике. Отнош</w:t>
            </w:r>
            <w:r w:rsidRPr="00C41566">
              <w:rPr>
                <w:rFonts w:ascii="Times New Roman" w:hAnsi="Times New Roman"/>
                <w:sz w:val="24"/>
                <w:szCs w:val="24"/>
              </w:rPr>
              <w:t>е</w:t>
            </w:r>
            <w:r w:rsidRPr="00C41566">
              <w:rPr>
                <w:rFonts w:ascii="Times New Roman" w:hAnsi="Times New Roman"/>
                <w:sz w:val="24"/>
                <w:szCs w:val="24"/>
              </w:rPr>
              <w:t>ния США со странами Европы и Россией. США и структуры НАТО. США и Югославский кризис.</w:t>
            </w:r>
          </w:p>
          <w:p w:rsidR="00EE3411" w:rsidRPr="00C41566" w:rsidRDefault="00EE3411" w:rsidP="00C41566">
            <w:pPr>
              <w:numPr>
                <w:ilvl w:val="0"/>
                <w:numId w:val="193"/>
              </w:numPr>
              <w:spacing w:after="0" w:line="360" w:lineRule="auto"/>
              <w:ind w:left="-7" w:firstLine="284"/>
              <w:contextualSpacing/>
              <w:rPr>
                <w:rFonts w:ascii="Times New Roman" w:hAnsi="Times New Roman"/>
                <w:b/>
                <w:sz w:val="24"/>
                <w:szCs w:val="24"/>
              </w:rPr>
            </w:pPr>
            <w:r w:rsidRPr="00C41566">
              <w:rPr>
                <w:rFonts w:ascii="Times New Roman" w:hAnsi="Times New Roman"/>
                <w:sz w:val="24"/>
                <w:szCs w:val="24"/>
              </w:rPr>
              <w:t xml:space="preserve">Операция по освобождению Кувейта («Буря в пустыне» 1991 г.). Позиции </w:t>
            </w:r>
            <w:r w:rsidRPr="00C41566">
              <w:rPr>
                <w:rFonts w:ascii="Times New Roman" w:hAnsi="Times New Roman"/>
                <w:sz w:val="24"/>
                <w:szCs w:val="24"/>
              </w:rPr>
              <w:lastRenderedPageBreak/>
              <w:t>США по иракскому вопросу в 1990-е гг. Изменение внешней политики США п</w:t>
            </w:r>
            <w:r w:rsidRPr="00C41566">
              <w:rPr>
                <w:rFonts w:ascii="Times New Roman" w:hAnsi="Times New Roman"/>
                <w:sz w:val="24"/>
                <w:szCs w:val="24"/>
              </w:rPr>
              <w:t>о</w:t>
            </w:r>
            <w:r w:rsidRPr="00C41566">
              <w:rPr>
                <w:rFonts w:ascii="Times New Roman" w:hAnsi="Times New Roman"/>
                <w:sz w:val="24"/>
                <w:szCs w:val="24"/>
              </w:rPr>
              <w:t xml:space="preserve">сле теракта 11 сентября 2001 г. США как лидер борьбы против международного терроризма. Усиление военного присутствия США в Центральной Азии. </w:t>
            </w:r>
            <w:proofErr w:type="spellStart"/>
            <w:r w:rsidRPr="00C41566">
              <w:rPr>
                <w:rFonts w:ascii="Times New Roman" w:hAnsi="Times New Roman"/>
                <w:sz w:val="24"/>
                <w:szCs w:val="24"/>
              </w:rPr>
              <w:t>Конт</w:t>
            </w:r>
            <w:r w:rsidRPr="00C41566">
              <w:rPr>
                <w:rFonts w:ascii="Times New Roman" w:hAnsi="Times New Roman"/>
                <w:sz w:val="24"/>
                <w:szCs w:val="24"/>
              </w:rPr>
              <w:t>р</w:t>
            </w:r>
            <w:r w:rsidRPr="00C41566">
              <w:rPr>
                <w:rFonts w:ascii="Times New Roman" w:hAnsi="Times New Roman"/>
                <w:sz w:val="24"/>
                <w:szCs w:val="24"/>
              </w:rPr>
              <w:t>террористическая</w:t>
            </w:r>
            <w:proofErr w:type="spellEnd"/>
            <w:r w:rsidRPr="00C41566">
              <w:rPr>
                <w:rFonts w:ascii="Times New Roman" w:hAnsi="Times New Roman"/>
                <w:sz w:val="24"/>
                <w:szCs w:val="24"/>
              </w:rPr>
              <w:t xml:space="preserve"> операция в Афганистане. </w:t>
            </w:r>
            <w:proofErr w:type="gramStart"/>
            <w:r w:rsidRPr="00C41566">
              <w:rPr>
                <w:rFonts w:ascii="Times New Roman" w:hAnsi="Times New Roman"/>
                <w:sz w:val="24"/>
                <w:szCs w:val="24"/>
              </w:rPr>
              <w:t>Иракская война 2003 г. Результаты афганской и иракской войн для внешней политики США.</w:t>
            </w:r>
            <w:proofErr w:type="gramEnd"/>
            <w:r w:rsidRPr="00C41566">
              <w:rPr>
                <w:rFonts w:ascii="Times New Roman" w:hAnsi="Times New Roman"/>
                <w:sz w:val="24"/>
                <w:szCs w:val="24"/>
              </w:rPr>
              <w:t xml:space="preserve"> Отношения США и Ирана. Рост антиамериканских настроений в мире как реакция на экспансионизм США. США и проблема ядерного вооружения. Роль США на постсоветском пространстве.</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 xml:space="preserve">Тема 4.3. </w:t>
            </w:r>
            <w:r w:rsidRPr="00C41566">
              <w:rPr>
                <w:rFonts w:ascii="Times New Roman" w:hAnsi="Times New Roman"/>
                <w:b/>
                <w:sz w:val="24"/>
                <w:szCs w:val="24"/>
              </w:rPr>
              <w:t>Страны Л</w:t>
            </w:r>
            <w:r w:rsidRPr="00C41566">
              <w:rPr>
                <w:rFonts w:ascii="Times New Roman" w:hAnsi="Times New Roman"/>
                <w:b/>
                <w:sz w:val="24"/>
                <w:szCs w:val="24"/>
              </w:rPr>
              <w:t>а</w:t>
            </w:r>
            <w:r w:rsidRPr="00C41566">
              <w:rPr>
                <w:rFonts w:ascii="Times New Roman" w:hAnsi="Times New Roman"/>
                <w:b/>
                <w:sz w:val="24"/>
                <w:szCs w:val="24"/>
              </w:rPr>
              <w:t>тинской Америки в 1945 – 2016 гг.</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lang w:val="en-US"/>
              </w:rPr>
            </w:pPr>
            <w:r w:rsidRPr="00C41566">
              <w:rPr>
                <w:rFonts w:ascii="Times New Roman" w:hAnsi="Times New Roman"/>
                <w:b/>
                <w:sz w:val="24"/>
                <w:szCs w:val="24"/>
              </w:rPr>
              <w:t>1</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94"/>
              </w:numPr>
              <w:spacing w:after="0" w:line="360" w:lineRule="auto"/>
              <w:ind w:left="-7" w:firstLine="367"/>
              <w:contextualSpacing/>
              <w:rPr>
                <w:rFonts w:ascii="Times New Roman" w:hAnsi="Times New Roman"/>
                <w:sz w:val="24"/>
                <w:szCs w:val="24"/>
              </w:rPr>
            </w:pPr>
            <w:r w:rsidRPr="00C41566">
              <w:rPr>
                <w:rFonts w:ascii="Times New Roman" w:hAnsi="Times New Roman"/>
                <w:sz w:val="24"/>
                <w:szCs w:val="24"/>
              </w:rPr>
              <w:t>Особенности политического и социально-экономического стран Лати</w:t>
            </w:r>
            <w:r w:rsidRPr="00C41566">
              <w:rPr>
                <w:rFonts w:ascii="Times New Roman" w:hAnsi="Times New Roman"/>
                <w:sz w:val="24"/>
                <w:szCs w:val="24"/>
              </w:rPr>
              <w:t>н</w:t>
            </w:r>
            <w:r w:rsidRPr="00C41566">
              <w:rPr>
                <w:rFonts w:ascii="Times New Roman" w:hAnsi="Times New Roman"/>
                <w:sz w:val="24"/>
                <w:szCs w:val="24"/>
              </w:rPr>
              <w:t xml:space="preserve">ской Америки изучаемого периода. Революция 1959 г. на Кубе. </w:t>
            </w:r>
            <w:proofErr w:type="spellStart"/>
            <w:r w:rsidRPr="00C41566">
              <w:rPr>
                <w:rFonts w:ascii="Times New Roman" w:hAnsi="Times New Roman"/>
                <w:sz w:val="24"/>
                <w:szCs w:val="24"/>
              </w:rPr>
              <w:t>Фидель</w:t>
            </w:r>
            <w:proofErr w:type="spellEnd"/>
            <w:r w:rsidRPr="00C41566">
              <w:rPr>
                <w:rFonts w:ascii="Times New Roman" w:hAnsi="Times New Roman"/>
                <w:sz w:val="24"/>
                <w:szCs w:val="24"/>
              </w:rPr>
              <w:t xml:space="preserve"> Кастро во главе Кубы. Социалистический курс после крушения социалистической си</w:t>
            </w:r>
            <w:r w:rsidRPr="00C41566">
              <w:rPr>
                <w:rFonts w:ascii="Times New Roman" w:hAnsi="Times New Roman"/>
                <w:sz w:val="24"/>
                <w:szCs w:val="24"/>
              </w:rPr>
              <w:t>с</w:t>
            </w:r>
            <w:r w:rsidRPr="00C41566">
              <w:rPr>
                <w:rFonts w:ascii="Times New Roman" w:hAnsi="Times New Roman"/>
                <w:sz w:val="24"/>
                <w:szCs w:val="24"/>
              </w:rPr>
              <w:t xml:space="preserve">темы. Политика Ф. и Р. Кастро. </w:t>
            </w:r>
          </w:p>
          <w:p w:rsidR="00EE3411" w:rsidRPr="00C41566" w:rsidRDefault="00EE3411" w:rsidP="00C41566">
            <w:pPr>
              <w:numPr>
                <w:ilvl w:val="0"/>
                <w:numId w:val="194"/>
              </w:numPr>
              <w:spacing w:after="0" w:line="360" w:lineRule="auto"/>
              <w:ind w:left="-7" w:firstLine="367"/>
              <w:contextualSpacing/>
              <w:rPr>
                <w:rFonts w:ascii="Times New Roman" w:hAnsi="Times New Roman"/>
                <w:sz w:val="24"/>
                <w:szCs w:val="24"/>
              </w:rPr>
            </w:pPr>
            <w:r w:rsidRPr="00C41566">
              <w:rPr>
                <w:rFonts w:ascii="Times New Roman" w:hAnsi="Times New Roman"/>
                <w:sz w:val="24"/>
                <w:szCs w:val="24"/>
              </w:rPr>
              <w:t xml:space="preserve">Социалистические реформы Сальвадора </w:t>
            </w:r>
            <w:proofErr w:type="spellStart"/>
            <w:r w:rsidRPr="00C41566">
              <w:rPr>
                <w:rFonts w:ascii="Times New Roman" w:hAnsi="Times New Roman"/>
                <w:sz w:val="24"/>
                <w:szCs w:val="24"/>
              </w:rPr>
              <w:t>Альенде</w:t>
            </w:r>
            <w:proofErr w:type="spellEnd"/>
            <w:r w:rsidRPr="00C41566">
              <w:rPr>
                <w:rFonts w:ascii="Times New Roman" w:hAnsi="Times New Roman"/>
                <w:sz w:val="24"/>
                <w:szCs w:val="24"/>
              </w:rPr>
              <w:t xml:space="preserve"> в Чили. Военный пер</w:t>
            </w:r>
            <w:r w:rsidRPr="00C41566">
              <w:rPr>
                <w:rFonts w:ascii="Times New Roman" w:hAnsi="Times New Roman"/>
                <w:sz w:val="24"/>
                <w:szCs w:val="24"/>
              </w:rPr>
              <w:t>е</w:t>
            </w:r>
            <w:r w:rsidRPr="00C41566">
              <w:rPr>
                <w:rFonts w:ascii="Times New Roman" w:hAnsi="Times New Roman"/>
                <w:sz w:val="24"/>
                <w:szCs w:val="24"/>
              </w:rPr>
              <w:t>ворот 1973 г. и установление диктатуры А. Пиночета. Преодоление последствий диктатуры А. Пиночета в Чили.</w:t>
            </w:r>
          </w:p>
          <w:p w:rsidR="00EE3411" w:rsidRPr="00C41566" w:rsidRDefault="00EE3411" w:rsidP="00C41566">
            <w:pPr>
              <w:numPr>
                <w:ilvl w:val="0"/>
                <w:numId w:val="194"/>
              </w:numPr>
              <w:spacing w:after="0" w:line="360" w:lineRule="auto"/>
              <w:ind w:left="-7" w:firstLine="367"/>
              <w:contextualSpacing/>
              <w:rPr>
                <w:rFonts w:ascii="Times New Roman" w:hAnsi="Times New Roman"/>
                <w:b/>
                <w:sz w:val="24"/>
                <w:szCs w:val="24"/>
              </w:rPr>
            </w:pPr>
            <w:r w:rsidRPr="00C41566">
              <w:rPr>
                <w:rFonts w:ascii="Times New Roman" w:hAnsi="Times New Roman"/>
                <w:sz w:val="24"/>
                <w:szCs w:val="24"/>
              </w:rPr>
              <w:t>Политическая нестабильность стран региона и методы её преодоления. Высокий уровень бедности как главная социальная проблема региона. Борьба с мафиозными структурами. Индейский фактор во внутренней политике латин</w:t>
            </w:r>
            <w:r w:rsidRPr="00C41566">
              <w:rPr>
                <w:rFonts w:ascii="Times New Roman" w:hAnsi="Times New Roman"/>
                <w:sz w:val="24"/>
                <w:szCs w:val="24"/>
              </w:rPr>
              <w:t>о</w:t>
            </w:r>
            <w:r w:rsidRPr="00C41566">
              <w:rPr>
                <w:rFonts w:ascii="Times New Roman" w:hAnsi="Times New Roman"/>
                <w:sz w:val="24"/>
                <w:szCs w:val="24"/>
              </w:rPr>
              <w:t>американских стран. Попытка интеграции стран региона. Влияние США в р</w:t>
            </w:r>
            <w:r w:rsidRPr="00C41566">
              <w:rPr>
                <w:rFonts w:ascii="Times New Roman" w:hAnsi="Times New Roman"/>
                <w:sz w:val="24"/>
                <w:szCs w:val="24"/>
              </w:rPr>
              <w:t>е</w:t>
            </w:r>
            <w:r w:rsidRPr="00C41566">
              <w:rPr>
                <w:rFonts w:ascii="Times New Roman" w:hAnsi="Times New Roman"/>
                <w:sz w:val="24"/>
                <w:szCs w:val="24"/>
              </w:rPr>
              <w:t>гионе и отношение к нему со стороны латиноамериканцев. Деятельность А. Ф</w:t>
            </w:r>
            <w:r w:rsidRPr="00C41566">
              <w:rPr>
                <w:rFonts w:ascii="Times New Roman" w:hAnsi="Times New Roman"/>
                <w:sz w:val="24"/>
                <w:szCs w:val="24"/>
              </w:rPr>
              <w:t>у</w:t>
            </w:r>
            <w:r w:rsidRPr="00C41566">
              <w:rPr>
                <w:rFonts w:ascii="Times New Roman" w:hAnsi="Times New Roman"/>
                <w:sz w:val="24"/>
                <w:szCs w:val="24"/>
              </w:rPr>
              <w:t xml:space="preserve">химори в Перу. Основные проблемы развития Мексики. Курс на построение </w:t>
            </w:r>
            <w:proofErr w:type="spellStart"/>
            <w:r w:rsidRPr="00C41566">
              <w:rPr>
                <w:rFonts w:ascii="Times New Roman" w:hAnsi="Times New Roman"/>
                <w:sz w:val="24"/>
                <w:szCs w:val="24"/>
              </w:rPr>
              <w:t>б</w:t>
            </w:r>
            <w:r w:rsidRPr="00C41566">
              <w:rPr>
                <w:rFonts w:ascii="Times New Roman" w:hAnsi="Times New Roman"/>
                <w:sz w:val="24"/>
                <w:szCs w:val="24"/>
              </w:rPr>
              <w:t>о</w:t>
            </w:r>
            <w:r w:rsidRPr="00C41566">
              <w:rPr>
                <w:rFonts w:ascii="Times New Roman" w:hAnsi="Times New Roman"/>
                <w:sz w:val="24"/>
                <w:szCs w:val="24"/>
              </w:rPr>
              <w:lastRenderedPageBreak/>
              <w:t>ливарианского</w:t>
            </w:r>
            <w:proofErr w:type="spellEnd"/>
            <w:r w:rsidRPr="00C41566">
              <w:rPr>
                <w:rFonts w:ascii="Times New Roman" w:hAnsi="Times New Roman"/>
                <w:sz w:val="24"/>
                <w:szCs w:val="24"/>
              </w:rPr>
              <w:t xml:space="preserve"> социализма в Венесуэле; преобразования </w:t>
            </w:r>
            <w:proofErr w:type="spellStart"/>
            <w:r w:rsidRPr="00C41566">
              <w:rPr>
                <w:rFonts w:ascii="Times New Roman" w:hAnsi="Times New Roman"/>
                <w:sz w:val="24"/>
                <w:szCs w:val="24"/>
              </w:rPr>
              <w:t>Уго</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Чавеса</w:t>
            </w:r>
            <w:proofErr w:type="spellEnd"/>
            <w:r w:rsidRPr="00C41566">
              <w:rPr>
                <w:rFonts w:ascii="Times New Roman" w:hAnsi="Times New Roman"/>
                <w:sz w:val="24"/>
                <w:szCs w:val="24"/>
              </w:rPr>
              <w:t>. Против</w:t>
            </w:r>
            <w:r w:rsidRPr="00C41566">
              <w:rPr>
                <w:rFonts w:ascii="Times New Roman" w:hAnsi="Times New Roman"/>
                <w:sz w:val="24"/>
                <w:szCs w:val="24"/>
              </w:rPr>
              <w:t>о</w:t>
            </w:r>
            <w:r w:rsidRPr="00C41566">
              <w:rPr>
                <w:rFonts w:ascii="Times New Roman" w:hAnsi="Times New Roman"/>
                <w:sz w:val="24"/>
                <w:szCs w:val="24"/>
              </w:rPr>
              <w:t>стояние левых и правых сил в странах Латинской Америки в 2000 – 2010-х годах.</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41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206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Подготовить доклад и презентацию «Новейшая история зарубежных стран»</w:t>
            </w:r>
          </w:p>
        </w:tc>
        <w:tc>
          <w:tcPr>
            <w:tcW w:w="141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206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11448"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Раздел 5. Страны Азии и Африки </w:t>
            </w:r>
            <w:r w:rsidRPr="00C41566">
              <w:rPr>
                <w:rFonts w:ascii="Times New Roman" w:hAnsi="Times New Roman"/>
                <w:sz w:val="24"/>
                <w:szCs w:val="24"/>
              </w:rPr>
              <w:t>в 1945 – 2016 гг.</w:t>
            </w:r>
          </w:p>
        </w:tc>
        <w:tc>
          <w:tcPr>
            <w:tcW w:w="141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6</w:t>
            </w:r>
          </w:p>
        </w:tc>
        <w:tc>
          <w:tcPr>
            <w:tcW w:w="206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 xml:space="preserve">Тема 5.1. </w:t>
            </w:r>
            <w:r w:rsidRPr="00C41566">
              <w:rPr>
                <w:rFonts w:ascii="Times New Roman" w:hAnsi="Times New Roman"/>
                <w:b/>
                <w:sz w:val="24"/>
                <w:szCs w:val="24"/>
              </w:rPr>
              <w:t>Ближний и средний Восток в 1945 – 2016 гг. Развитие арабо-израильского ко</w:t>
            </w:r>
            <w:r w:rsidRPr="00C41566">
              <w:rPr>
                <w:rFonts w:ascii="Times New Roman" w:hAnsi="Times New Roman"/>
                <w:b/>
                <w:sz w:val="24"/>
                <w:szCs w:val="24"/>
              </w:rPr>
              <w:t>н</w:t>
            </w:r>
            <w:r w:rsidRPr="00C41566">
              <w:rPr>
                <w:rFonts w:ascii="Times New Roman" w:hAnsi="Times New Roman"/>
                <w:b/>
                <w:sz w:val="24"/>
                <w:szCs w:val="24"/>
              </w:rPr>
              <w:t>фликта. Иранский фактор.</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lang w:val="en-US"/>
              </w:rPr>
            </w:pPr>
            <w:r w:rsidRPr="00C41566">
              <w:rPr>
                <w:rFonts w:ascii="Times New Roman" w:hAnsi="Times New Roman"/>
                <w:b/>
                <w:sz w:val="24"/>
                <w:szCs w:val="24"/>
              </w:rPr>
              <w:t>1</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95"/>
              </w:numPr>
              <w:spacing w:after="0" w:line="360" w:lineRule="auto"/>
              <w:ind w:left="-7" w:firstLine="367"/>
              <w:contextualSpacing/>
              <w:jc w:val="both"/>
              <w:rPr>
                <w:rFonts w:ascii="Times New Roman" w:hAnsi="Times New Roman"/>
                <w:b/>
                <w:sz w:val="24"/>
                <w:szCs w:val="24"/>
              </w:rPr>
            </w:pPr>
            <w:r w:rsidRPr="00C41566">
              <w:rPr>
                <w:rFonts w:ascii="Times New Roman" w:hAnsi="Times New Roman"/>
                <w:sz w:val="24"/>
                <w:szCs w:val="24"/>
              </w:rPr>
              <w:t>Образование государства Израиль. Зарождение арабо-израильского ко</w:t>
            </w:r>
            <w:r w:rsidRPr="00C41566">
              <w:rPr>
                <w:rFonts w:ascii="Times New Roman" w:hAnsi="Times New Roman"/>
                <w:sz w:val="24"/>
                <w:szCs w:val="24"/>
              </w:rPr>
              <w:t>н</w:t>
            </w:r>
            <w:r w:rsidRPr="00C41566">
              <w:rPr>
                <w:rFonts w:ascii="Times New Roman" w:hAnsi="Times New Roman"/>
                <w:sz w:val="24"/>
                <w:szCs w:val="24"/>
              </w:rPr>
              <w:t>фликта. Шестидневная война и другие военные конфликты. Основные проблемы и противоречия ближневосточного региона. Внутриполитическая жизнь Изра</w:t>
            </w:r>
            <w:r w:rsidRPr="00C41566">
              <w:rPr>
                <w:rFonts w:ascii="Times New Roman" w:hAnsi="Times New Roman"/>
                <w:sz w:val="24"/>
                <w:szCs w:val="24"/>
              </w:rPr>
              <w:t>и</w:t>
            </w:r>
            <w:r w:rsidRPr="00C41566">
              <w:rPr>
                <w:rFonts w:ascii="Times New Roman" w:hAnsi="Times New Roman"/>
                <w:sz w:val="24"/>
                <w:szCs w:val="24"/>
              </w:rPr>
              <w:t xml:space="preserve">ля. Б. Нетаньяху, Э. Барак, И. Рабин. Создание Палестинской автономии. Я. Арафат. </w:t>
            </w:r>
            <w:proofErr w:type="spellStart"/>
            <w:r w:rsidRPr="00C41566">
              <w:rPr>
                <w:rFonts w:ascii="Times New Roman" w:hAnsi="Times New Roman"/>
                <w:sz w:val="24"/>
                <w:szCs w:val="24"/>
              </w:rPr>
              <w:t>Интифада</w:t>
            </w:r>
            <w:proofErr w:type="spellEnd"/>
            <w:r w:rsidRPr="00C41566">
              <w:rPr>
                <w:rFonts w:ascii="Times New Roman" w:hAnsi="Times New Roman"/>
                <w:sz w:val="24"/>
                <w:szCs w:val="24"/>
              </w:rPr>
              <w:t>, палестинский террор и методы противодействия ему. Пол</w:t>
            </w:r>
            <w:r w:rsidRPr="00C41566">
              <w:rPr>
                <w:rFonts w:ascii="Times New Roman" w:hAnsi="Times New Roman"/>
                <w:sz w:val="24"/>
                <w:szCs w:val="24"/>
              </w:rPr>
              <w:t>и</w:t>
            </w:r>
            <w:r w:rsidRPr="00C41566">
              <w:rPr>
                <w:rFonts w:ascii="Times New Roman" w:hAnsi="Times New Roman"/>
                <w:sz w:val="24"/>
                <w:szCs w:val="24"/>
              </w:rPr>
              <w:t>тика ведущих арабских стран: Египет, Сирия. Саудовская Аравия как абсолю</w:t>
            </w:r>
            <w:r w:rsidRPr="00C41566">
              <w:rPr>
                <w:rFonts w:ascii="Times New Roman" w:hAnsi="Times New Roman"/>
                <w:sz w:val="24"/>
                <w:szCs w:val="24"/>
              </w:rPr>
              <w:t>т</w:t>
            </w:r>
            <w:r w:rsidRPr="00C41566">
              <w:rPr>
                <w:rFonts w:ascii="Times New Roman" w:hAnsi="Times New Roman"/>
                <w:sz w:val="24"/>
                <w:szCs w:val="24"/>
              </w:rPr>
              <w:t xml:space="preserve">ная монархия. Нефтяной фактор в развитии Ближнего Востока. Ирано-иракская война. </w:t>
            </w:r>
            <w:r w:rsidRPr="00C41566">
              <w:rPr>
                <w:rFonts w:ascii="Times New Roman" w:hAnsi="Times New Roman"/>
                <w:b/>
                <w:sz w:val="24"/>
                <w:szCs w:val="24"/>
              </w:rPr>
              <w:t xml:space="preserve">Ирак </w:t>
            </w:r>
            <w:r w:rsidRPr="00C41566">
              <w:rPr>
                <w:rFonts w:ascii="Times New Roman" w:hAnsi="Times New Roman"/>
                <w:sz w:val="24"/>
                <w:szCs w:val="24"/>
              </w:rPr>
              <w:t>в годы правления С. Хусейна. Агрессия против Кувейта и операция «Буря в пустыне». Свержение режима Хусейна и попытки демократизации. И</w:t>
            </w:r>
            <w:r w:rsidRPr="00C41566">
              <w:rPr>
                <w:rFonts w:ascii="Times New Roman" w:hAnsi="Times New Roman"/>
                <w:sz w:val="24"/>
                <w:szCs w:val="24"/>
              </w:rPr>
              <w:t>с</w:t>
            </w:r>
            <w:r w:rsidRPr="00C41566">
              <w:rPr>
                <w:rFonts w:ascii="Times New Roman" w:hAnsi="Times New Roman"/>
                <w:sz w:val="24"/>
                <w:szCs w:val="24"/>
              </w:rPr>
              <w:t>ламская революция 1978 г. в Иране. Власть исламских фундаменталистов в Ир</w:t>
            </w:r>
            <w:r w:rsidRPr="00C41566">
              <w:rPr>
                <w:rFonts w:ascii="Times New Roman" w:hAnsi="Times New Roman"/>
                <w:sz w:val="24"/>
                <w:szCs w:val="24"/>
              </w:rPr>
              <w:t>а</w:t>
            </w:r>
            <w:r w:rsidRPr="00C41566">
              <w:rPr>
                <w:rFonts w:ascii="Times New Roman" w:hAnsi="Times New Roman"/>
                <w:sz w:val="24"/>
                <w:szCs w:val="24"/>
              </w:rPr>
              <w:t>не. Иранский ядерный проект и отношение к нему в мире. Афганистан при «н</w:t>
            </w:r>
            <w:r w:rsidRPr="00C41566">
              <w:rPr>
                <w:rFonts w:ascii="Times New Roman" w:hAnsi="Times New Roman"/>
                <w:sz w:val="24"/>
                <w:szCs w:val="24"/>
              </w:rPr>
              <w:t>а</w:t>
            </w:r>
            <w:r w:rsidRPr="00C41566">
              <w:rPr>
                <w:rFonts w:ascii="Times New Roman" w:hAnsi="Times New Roman"/>
                <w:sz w:val="24"/>
                <w:szCs w:val="24"/>
              </w:rPr>
              <w:t>родном правительстве», войска СССР на территории Афганистана и их вывод. Приход талибов к власти в Афганистане. Аль-Каида. Антитеррористическая оп</w:t>
            </w:r>
            <w:r w:rsidRPr="00C41566">
              <w:rPr>
                <w:rFonts w:ascii="Times New Roman" w:hAnsi="Times New Roman"/>
                <w:sz w:val="24"/>
                <w:szCs w:val="24"/>
              </w:rPr>
              <w:t>е</w:t>
            </w:r>
            <w:r w:rsidRPr="00C41566">
              <w:rPr>
                <w:rFonts w:ascii="Times New Roman" w:hAnsi="Times New Roman"/>
                <w:sz w:val="24"/>
                <w:szCs w:val="24"/>
              </w:rPr>
              <w:t>рация в Афганистане и ликвидация режима талибов. Попытки налаживания ми</w:t>
            </w:r>
            <w:r w:rsidRPr="00C41566">
              <w:rPr>
                <w:rFonts w:ascii="Times New Roman" w:hAnsi="Times New Roman"/>
                <w:sz w:val="24"/>
                <w:szCs w:val="24"/>
              </w:rPr>
              <w:t>р</w:t>
            </w:r>
            <w:r w:rsidRPr="00C41566">
              <w:rPr>
                <w:rFonts w:ascii="Times New Roman" w:hAnsi="Times New Roman"/>
                <w:sz w:val="24"/>
                <w:szCs w:val="24"/>
              </w:rPr>
              <w:t>ной жизни. Пакистан на рубеже веков как региональная ядерная держава. Вое</w:t>
            </w:r>
            <w:r w:rsidRPr="00C41566">
              <w:rPr>
                <w:rFonts w:ascii="Times New Roman" w:hAnsi="Times New Roman"/>
                <w:sz w:val="24"/>
                <w:szCs w:val="24"/>
              </w:rPr>
              <w:t>н</w:t>
            </w:r>
            <w:r w:rsidRPr="00C41566">
              <w:rPr>
                <w:rFonts w:ascii="Times New Roman" w:hAnsi="Times New Roman"/>
                <w:sz w:val="24"/>
                <w:szCs w:val="24"/>
              </w:rPr>
              <w:lastRenderedPageBreak/>
              <w:t xml:space="preserve">ное присутствие стран Запада на Ближнем и Среднем Востоке. ИГИЛ и борьба против него. </w:t>
            </w:r>
            <w:proofErr w:type="spellStart"/>
            <w:r w:rsidRPr="00C41566">
              <w:rPr>
                <w:rFonts w:ascii="Times New Roman" w:hAnsi="Times New Roman"/>
                <w:sz w:val="24"/>
                <w:szCs w:val="24"/>
              </w:rPr>
              <w:t>Контртеррористическая</w:t>
            </w:r>
            <w:proofErr w:type="spellEnd"/>
            <w:r w:rsidRPr="00C41566">
              <w:rPr>
                <w:rFonts w:ascii="Times New Roman" w:hAnsi="Times New Roman"/>
                <w:sz w:val="24"/>
                <w:szCs w:val="24"/>
              </w:rPr>
              <w:t xml:space="preserve"> операция России против ИГИЛ в Сирии. Позиция Турции по Ближневосточным вопросам.</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Тема 5.2.</w:t>
            </w:r>
            <w:r w:rsidRPr="00C41566">
              <w:rPr>
                <w:rFonts w:ascii="Times New Roman" w:hAnsi="Times New Roman"/>
                <w:b/>
                <w:sz w:val="24"/>
                <w:szCs w:val="24"/>
              </w:rPr>
              <w:t xml:space="preserve"> Индия и И</w:t>
            </w:r>
            <w:r w:rsidRPr="00C41566">
              <w:rPr>
                <w:rFonts w:ascii="Times New Roman" w:hAnsi="Times New Roman"/>
                <w:b/>
                <w:sz w:val="24"/>
                <w:szCs w:val="24"/>
              </w:rPr>
              <w:t>н</w:t>
            </w:r>
            <w:r w:rsidRPr="00C41566">
              <w:rPr>
                <w:rFonts w:ascii="Times New Roman" w:hAnsi="Times New Roman"/>
                <w:b/>
                <w:sz w:val="24"/>
                <w:szCs w:val="24"/>
              </w:rPr>
              <w:t>докитай в 1945 - 2016гг.</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sz w:val="24"/>
                <w:szCs w:val="24"/>
              </w:rPr>
            </w:pPr>
          </w:p>
        </w:tc>
        <w:tc>
          <w:tcPr>
            <w:tcW w:w="8606" w:type="dxa"/>
          </w:tcPr>
          <w:p w:rsidR="00EE3411" w:rsidRPr="00C41566" w:rsidRDefault="00EE3411" w:rsidP="00C41566">
            <w:pPr>
              <w:numPr>
                <w:ilvl w:val="0"/>
                <w:numId w:val="196"/>
              </w:numPr>
              <w:spacing w:after="0" w:line="360" w:lineRule="auto"/>
              <w:ind w:left="-7" w:firstLine="367"/>
              <w:contextualSpacing/>
              <w:rPr>
                <w:rFonts w:ascii="Times New Roman" w:hAnsi="Times New Roman"/>
                <w:sz w:val="24"/>
                <w:szCs w:val="24"/>
              </w:rPr>
            </w:pPr>
            <w:r w:rsidRPr="00C41566">
              <w:rPr>
                <w:rFonts w:ascii="Times New Roman" w:hAnsi="Times New Roman"/>
                <w:sz w:val="24"/>
                <w:szCs w:val="24"/>
              </w:rPr>
              <w:t xml:space="preserve">Объявление Индией независимости. Индийский национальный конгресс как </w:t>
            </w:r>
            <w:proofErr w:type="gramStart"/>
            <w:r w:rsidRPr="00C41566">
              <w:rPr>
                <w:rFonts w:ascii="Times New Roman" w:hAnsi="Times New Roman"/>
                <w:sz w:val="24"/>
                <w:szCs w:val="24"/>
              </w:rPr>
              <w:t>правящая</w:t>
            </w:r>
            <w:proofErr w:type="gramEnd"/>
            <w:r w:rsidRPr="00C41566">
              <w:rPr>
                <w:rFonts w:ascii="Times New Roman" w:hAnsi="Times New Roman"/>
                <w:sz w:val="24"/>
                <w:szCs w:val="24"/>
              </w:rPr>
              <w:t xml:space="preserve"> партии. Политика Д. Неру, </w:t>
            </w:r>
            <w:proofErr w:type="spellStart"/>
            <w:r w:rsidRPr="00C41566">
              <w:rPr>
                <w:rFonts w:ascii="Times New Roman" w:hAnsi="Times New Roman"/>
                <w:sz w:val="24"/>
                <w:szCs w:val="24"/>
              </w:rPr>
              <w:t>Индиры</w:t>
            </w:r>
            <w:proofErr w:type="spellEnd"/>
            <w:r w:rsidRPr="00C41566">
              <w:rPr>
                <w:rFonts w:ascii="Times New Roman" w:hAnsi="Times New Roman"/>
                <w:sz w:val="24"/>
                <w:szCs w:val="24"/>
              </w:rPr>
              <w:t xml:space="preserve"> и </w:t>
            </w:r>
            <w:proofErr w:type="spellStart"/>
            <w:r w:rsidRPr="00C41566">
              <w:rPr>
                <w:rFonts w:ascii="Times New Roman" w:hAnsi="Times New Roman"/>
                <w:sz w:val="24"/>
                <w:szCs w:val="24"/>
              </w:rPr>
              <w:t>Раджива</w:t>
            </w:r>
            <w:proofErr w:type="spellEnd"/>
            <w:r w:rsidRPr="00C41566">
              <w:rPr>
                <w:rFonts w:ascii="Times New Roman" w:hAnsi="Times New Roman"/>
                <w:sz w:val="24"/>
                <w:szCs w:val="24"/>
              </w:rPr>
              <w:t xml:space="preserve"> Ганди. Социально-экономическое и политическое развитие Индии. Контрасты экономического ра</w:t>
            </w:r>
            <w:r w:rsidRPr="00C41566">
              <w:rPr>
                <w:rFonts w:ascii="Times New Roman" w:hAnsi="Times New Roman"/>
                <w:sz w:val="24"/>
                <w:szCs w:val="24"/>
              </w:rPr>
              <w:t>з</w:t>
            </w:r>
            <w:r w:rsidRPr="00C41566">
              <w:rPr>
                <w:rFonts w:ascii="Times New Roman" w:hAnsi="Times New Roman"/>
                <w:sz w:val="24"/>
                <w:szCs w:val="24"/>
              </w:rPr>
              <w:t>вития Индии. Противостояние с Пакистаном вокруг спорных территорий. Обр</w:t>
            </w:r>
            <w:r w:rsidRPr="00C41566">
              <w:rPr>
                <w:rFonts w:ascii="Times New Roman" w:hAnsi="Times New Roman"/>
                <w:sz w:val="24"/>
                <w:szCs w:val="24"/>
              </w:rPr>
              <w:t>е</w:t>
            </w:r>
            <w:r w:rsidRPr="00C41566">
              <w:rPr>
                <w:rFonts w:ascii="Times New Roman" w:hAnsi="Times New Roman"/>
                <w:sz w:val="24"/>
                <w:szCs w:val="24"/>
              </w:rPr>
              <w:t>тение Индией статуса ядерной державы. Индия и движение неприсоединения. Религиозные противоречия в Индии. Террористические организации сикхов.</w:t>
            </w:r>
          </w:p>
          <w:p w:rsidR="00EE3411" w:rsidRPr="00C41566" w:rsidRDefault="00EE3411" w:rsidP="00C41566">
            <w:pPr>
              <w:numPr>
                <w:ilvl w:val="0"/>
                <w:numId w:val="196"/>
              </w:numPr>
              <w:spacing w:after="0" w:line="360" w:lineRule="auto"/>
              <w:ind w:left="-7" w:firstLine="367"/>
              <w:contextualSpacing/>
              <w:rPr>
                <w:rFonts w:ascii="Times New Roman" w:hAnsi="Times New Roman"/>
                <w:b/>
                <w:sz w:val="24"/>
                <w:szCs w:val="24"/>
              </w:rPr>
            </w:pPr>
            <w:r w:rsidRPr="00C41566">
              <w:rPr>
                <w:rFonts w:ascii="Times New Roman" w:hAnsi="Times New Roman"/>
                <w:sz w:val="24"/>
                <w:szCs w:val="24"/>
              </w:rPr>
              <w:t xml:space="preserve">Социально-политическое и экономическое развитие Бирмы, </w:t>
            </w:r>
            <w:proofErr w:type="spellStart"/>
            <w:r w:rsidRPr="00C41566">
              <w:rPr>
                <w:rFonts w:ascii="Times New Roman" w:hAnsi="Times New Roman"/>
                <w:sz w:val="24"/>
                <w:szCs w:val="24"/>
              </w:rPr>
              <w:t>Тайланда</w:t>
            </w:r>
            <w:proofErr w:type="spellEnd"/>
            <w:r w:rsidRPr="00C41566">
              <w:rPr>
                <w:rFonts w:ascii="Times New Roman" w:hAnsi="Times New Roman"/>
                <w:sz w:val="24"/>
                <w:szCs w:val="24"/>
              </w:rPr>
              <w:t>, Индонезии. Филиппин. Террористический режим Пол Пота в Кампучии. Инд</w:t>
            </w:r>
            <w:r w:rsidRPr="00C41566">
              <w:rPr>
                <w:rFonts w:ascii="Times New Roman" w:hAnsi="Times New Roman"/>
                <w:sz w:val="24"/>
                <w:szCs w:val="24"/>
              </w:rPr>
              <w:t>о</w:t>
            </w:r>
            <w:r w:rsidRPr="00C41566">
              <w:rPr>
                <w:rFonts w:ascii="Times New Roman" w:hAnsi="Times New Roman"/>
                <w:sz w:val="24"/>
                <w:szCs w:val="24"/>
              </w:rPr>
              <w:t>незия в новейшее время.</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Тема 5.3. </w:t>
            </w:r>
            <w:r w:rsidRPr="00C41566">
              <w:rPr>
                <w:rFonts w:ascii="Times New Roman" w:hAnsi="Times New Roman"/>
                <w:b/>
                <w:sz w:val="24"/>
                <w:szCs w:val="24"/>
              </w:rPr>
              <w:t>Китай, Мо</w:t>
            </w:r>
            <w:r w:rsidRPr="00C41566">
              <w:rPr>
                <w:rFonts w:ascii="Times New Roman" w:hAnsi="Times New Roman"/>
                <w:b/>
                <w:sz w:val="24"/>
                <w:szCs w:val="24"/>
              </w:rPr>
              <w:t>н</w:t>
            </w:r>
            <w:r w:rsidRPr="00C41566">
              <w:rPr>
                <w:rFonts w:ascii="Times New Roman" w:hAnsi="Times New Roman"/>
                <w:b/>
                <w:sz w:val="24"/>
                <w:szCs w:val="24"/>
              </w:rPr>
              <w:t>голия и Вьетнам в 1945 – 2016 гг.</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97"/>
              </w:numPr>
              <w:spacing w:after="0" w:line="360" w:lineRule="auto"/>
              <w:ind w:left="-7" w:firstLine="367"/>
              <w:contextualSpacing/>
              <w:rPr>
                <w:rFonts w:ascii="Times New Roman" w:hAnsi="Times New Roman"/>
                <w:sz w:val="24"/>
                <w:szCs w:val="24"/>
              </w:rPr>
            </w:pPr>
            <w:r w:rsidRPr="00C41566">
              <w:rPr>
                <w:rFonts w:ascii="Times New Roman" w:hAnsi="Times New Roman"/>
                <w:sz w:val="24"/>
                <w:szCs w:val="24"/>
              </w:rPr>
              <w:t>Гражданская война в Китае. Победа коммунистов и образование КНР. Мао Цзэдун во главе Китая. Попытка решительного рывка и культурная револ</w:t>
            </w:r>
            <w:r w:rsidRPr="00C41566">
              <w:rPr>
                <w:rFonts w:ascii="Times New Roman" w:hAnsi="Times New Roman"/>
                <w:sz w:val="24"/>
                <w:szCs w:val="24"/>
              </w:rPr>
              <w:t>ю</w:t>
            </w:r>
            <w:r w:rsidRPr="00C41566">
              <w:rPr>
                <w:rFonts w:ascii="Times New Roman" w:hAnsi="Times New Roman"/>
                <w:sz w:val="24"/>
                <w:szCs w:val="24"/>
              </w:rPr>
              <w:t>ция. Коррекция курса Мао после его смерти. Дэн Сяопин</w:t>
            </w:r>
            <w:r w:rsidRPr="00C41566">
              <w:rPr>
                <w:rFonts w:ascii="Times New Roman" w:hAnsi="Times New Roman"/>
                <w:b/>
                <w:sz w:val="24"/>
                <w:szCs w:val="24"/>
              </w:rPr>
              <w:t xml:space="preserve"> – </w:t>
            </w:r>
            <w:r w:rsidRPr="00C41566">
              <w:rPr>
                <w:rFonts w:ascii="Times New Roman" w:hAnsi="Times New Roman"/>
                <w:sz w:val="24"/>
                <w:szCs w:val="24"/>
              </w:rPr>
              <w:t xml:space="preserve">инициатор рыночных реформ в Китае. События на площади </w:t>
            </w:r>
            <w:proofErr w:type="spellStart"/>
            <w:r w:rsidRPr="00C41566">
              <w:rPr>
                <w:rFonts w:ascii="Times New Roman" w:hAnsi="Times New Roman"/>
                <w:sz w:val="24"/>
                <w:szCs w:val="24"/>
              </w:rPr>
              <w:t>Тяньаньмынь</w:t>
            </w:r>
            <w:proofErr w:type="spellEnd"/>
            <w:r w:rsidRPr="00C41566">
              <w:rPr>
                <w:rFonts w:ascii="Times New Roman" w:hAnsi="Times New Roman"/>
                <w:sz w:val="24"/>
                <w:szCs w:val="24"/>
              </w:rPr>
              <w:t xml:space="preserve"> в 1989 г. Методы осущест</w:t>
            </w:r>
            <w:r w:rsidRPr="00C41566">
              <w:rPr>
                <w:rFonts w:ascii="Times New Roman" w:hAnsi="Times New Roman"/>
                <w:sz w:val="24"/>
                <w:szCs w:val="24"/>
              </w:rPr>
              <w:t>в</w:t>
            </w:r>
            <w:r w:rsidRPr="00C41566">
              <w:rPr>
                <w:rFonts w:ascii="Times New Roman" w:hAnsi="Times New Roman"/>
                <w:sz w:val="24"/>
                <w:szCs w:val="24"/>
              </w:rPr>
              <w:t xml:space="preserve">ления экономических преобразований. Факторы быстрого экономического роста (дешевизна рабочей силы, поощрение предпринимательства и пр.). Сохранение политической власти КПК. Преследование </w:t>
            </w:r>
            <w:proofErr w:type="gramStart"/>
            <w:r w:rsidRPr="00C41566">
              <w:rPr>
                <w:rFonts w:ascii="Times New Roman" w:hAnsi="Times New Roman"/>
                <w:sz w:val="24"/>
                <w:szCs w:val="24"/>
              </w:rPr>
              <w:t>инакомыслящих</w:t>
            </w:r>
            <w:proofErr w:type="gramEnd"/>
            <w:r w:rsidRPr="00C41566">
              <w:rPr>
                <w:rFonts w:ascii="Times New Roman" w:hAnsi="Times New Roman"/>
                <w:sz w:val="24"/>
                <w:szCs w:val="24"/>
              </w:rPr>
              <w:t xml:space="preserve"> в Китае. Проблема Тибета. Неравномерность экономического развития регионов Китая, поляриз</w:t>
            </w:r>
            <w:r w:rsidRPr="00C41566">
              <w:rPr>
                <w:rFonts w:ascii="Times New Roman" w:hAnsi="Times New Roman"/>
                <w:sz w:val="24"/>
                <w:szCs w:val="24"/>
              </w:rPr>
              <w:t>а</w:t>
            </w:r>
            <w:r w:rsidRPr="00C41566">
              <w:rPr>
                <w:rFonts w:ascii="Times New Roman" w:hAnsi="Times New Roman"/>
                <w:sz w:val="24"/>
                <w:szCs w:val="24"/>
              </w:rPr>
              <w:lastRenderedPageBreak/>
              <w:t xml:space="preserve">ция доходов населения. </w:t>
            </w:r>
            <w:proofErr w:type="spellStart"/>
            <w:r w:rsidRPr="00C41566">
              <w:rPr>
                <w:rFonts w:ascii="Times New Roman" w:hAnsi="Times New Roman"/>
                <w:sz w:val="24"/>
                <w:szCs w:val="24"/>
              </w:rPr>
              <w:t>Ху</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Цзинтао</w:t>
            </w:r>
            <w:proofErr w:type="spellEnd"/>
            <w:r w:rsidRPr="00C41566">
              <w:rPr>
                <w:rFonts w:ascii="Times New Roman" w:hAnsi="Times New Roman"/>
                <w:sz w:val="24"/>
                <w:szCs w:val="24"/>
              </w:rPr>
              <w:t xml:space="preserve"> и Си </w:t>
            </w:r>
            <w:proofErr w:type="spellStart"/>
            <w:r w:rsidRPr="00C41566">
              <w:rPr>
                <w:rFonts w:ascii="Times New Roman" w:hAnsi="Times New Roman"/>
                <w:sz w:val="24"/>
                <w:szCs w:val="24"/>
              </w:rPr>
              <w:t>Цзиньпин</w:t>
            </w:r>
            <w:proofErr w:type="spellEnd"/>
            <w:r w:rsidRPr="00C41566">
              <w:rPr>
                <w:rFonts w:ascii="Times New Roman" w:hAnsi="Times New Roman"/>
                <w:sz w:val="24"/>
                <w:szCs w:val="24"/>
              </w:rPr>
              <w:t xml:space="preserve"> как продолжатели политики Дэн Сяопина. Китай на международной арене. Присоединение Гонконга к Китаю (1997 г.). </w:t>
            </w:r>
          </w:p>
          <w:p w:rsidR="00EE3411" w:rsidRPr="00C41566" w:rsidRDefault="00EE3411" w:rsidP="00C41566">
            <w:pPr>
              <w:numPr>
                <w:ilvl w:val="0"/>
                <w:numId w:val="197"/>
              </w:numPr>
              <w:spacing w:after="0" w:line="360" w:lineRule="auto"/>
              <w:ind w:left="-7" w:firstLine="367"/>
              <w:contextualSpacing/>
              <w:rPr>
                <w:rFonts w:ascii="Times New Roman" w:hAnsi="Times New Roman"/>
                <w:b/>
                <w:sz w:val="24"/>
                <w:szCs w:val="24"/>
              </w:rPr>
            </w:pPr>
            <w:r w:rsidRPr="00C41566">
              <w:rPr>
                <w:rFonts w:ascii="Times New Roman" w:hAnsi="Times New Roman"/>
                <w:sz w:val="24"/>
                <w:szCs w:val="24"/>
              </w:rPr>
              <w:t>Осуществление контролируемого перехода к рынку в Монголии и Вье</w:t>
            </w:r>
            <w:r w:rsidRPr="00C41566">
              <w:rPr>
                <w:rFonts w:ascii="Times New Roman" w:hAnsi="Times New Roman"/>
                <w:sz w:val="24"/>
                <w:szCs w:val="24"/>
              </w:rPr>
              <w:t>т</w:t>
            </w:r>
            <w:r w:rsidRPr="00C41566">
              <w:rPr>
                <w:rFonts w:ascii="Times New Roman" w:hAnsi="Times New Roman"/>
                <w:sz w:val="24"/>
                <w:szCs w:val="24"/>
              </w:rPr>
              <w:t>наме.</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 xml:space="preserve">Тема 5.4. </w:t>
            </w:r>
            <w:r w:rsidRPr="00C41566">
              <w:rPr>
                <w:rFonts w:ascii="Times New Roman" w:hAnsi="Times New Roman"/>
                <w:b/>
                <w:sz w:val="24"/>
                <w:szCs w:val="24"/>
              </w:rPr>
              <w:t>Страны дал</w:t>
            </w:r>
            <w:r w:rsidRPr="00C41566">
              <w:rPr>
                <w:rFonts w:ascii="Times New Roman" w:hAnsi="Times New Roman"/>
                <w:b/>
                <w:sz w:val="24"/>
                <w:szCs w:val="24"/>
              </w:rPr>
              <w:t>ь</w:t>
            </w:r>
            <w:r w:rsidRPr="00C41566">
              <w:rPr>
                <w:rFonts w:ascii="Times New Roman" w:hAnsi="Times New Roman"/>
                <w:b/>
                <w:sz w:val="24"/>
                <w:szCs w:val="24"/>
              </w:rPr>
              <w:t>невосточного региона в 1945 – 2016 гг. (Япония, Северная и Южная К</w:t>
            </w:r>
            <w:r w:rsidRPr="00C41566">
              <w:rPr>
                <w:rFonts w:ascii="Times New Roman" w:hAnsi="Times New Roman"/>
                <w:b/>
                <w:sz w:val="24"/>
                <w:szCs w:val="24"/>
              </w:rPr>
              <w:t>о</w:t>
            </w:r>
            <w:r w:rsidRPr="00C41566">
              <w:rPr>
                <w:rFonts w:ascii="Times New Roman" w:hAnsi="Times New Roman"/>
                <w:b/>
                <w:sz w:val="24"/>
                <w:szCs w:val="24"/>
              </w:rPr>
              <w:t>реи).</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lang w:val="en-US"/>
              </w:rPr>
            </w:pPr>
            <w:r w:rsidRPr="00C41566">
              <w:rPr>
                <w:rFonts w:ascii="Times New Roman" w:hAnsi="Times New Roman"/>
                <w:b/>
                <w:sz w:val="24"/>
                <w:szCs w:val="24"/>
              </w:rPr>
              <w:t>1</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98"/>
              </w:numPr>
              <w:spacing w:after="0" w:line="360" w:lineRule="auto"/>
              <w:ind w:left="-7" w:firstLine="367"/>
              <w:contextualSpacing/>
              <w:rPr>
                <w:rFonts w:ascii="Times New Roman" w:hAnsi="Times New Roman"/>
                <w:sz w:val="24"/>
                <w:szCs w:val="24"/>
              </w:rPr>
            </w:pPr>
            <w:r w:rsidRPr="00C41566">
              <w:rPr>
                <w:rFonts w:ascii="Times New Roman" w:hAnsi="Times New Roman"/>
                <w:sz w:val="24"/>
                <w:szCs w:val="24"/>
              </w:rPr>
              <w:t xml:space="preserve">Япония после </w:t>
            </w:r>
            <w:r w:rsidRPr="00C41566">
              <w:rPr>
                <w:rFonts w:ascii="Times New Roman" w:hAnsi="Times New Roman"/>
                <w:sz w:val="24"/>
                <w:szCs w:val="24"/>
                <w:lang w:val="en-US"/>
              </w:rPr>
              <w:t>II</w:t>
            </w:r>
            <w:r w:rsidRPr="00C41566">
              <w:rPr>
                <w:rFonts w:ascii="Times New Roman" w:hAnsi="Times New Roman"/>
                <w:sz w:val="24"/>
                <w:szCs w:val="24"/>
              </w:rPr>
              <w:t>-</w:t>
            </w:r>
            <w:proofErr w:type="spellStart"/>
            <w:r w:rsidRPr="00C41566">
              <w:rPr>
                <w:rFonts w:ascii="Times New Roman" w:hAnsi="Times New Roman"/>
                <w:sz w:val="24"/>
                <w:szCs w:val="24"/>
              </w:rPr>
              <w:t>й</w:t>
            </w:r>
            <w:proofErr w:type="spellEnd"/>
            <w:r w:rsidRPr="00C41566">
              <w:rPr>
                <w:rFonts w:ascii="Times New Roman" w:hAnsi="Times New Roman"/>
                <w:sz w:val="24"/>
                <w:szCs w:val="24"/>
              </w:rPr>
              <w:t xml:space="preserve"> мировой войны. Оккупационный режим и восстановл</w:t>
            </w:r>
            <w:r w:rsidRPr="00C41566">
              <w:rPr>
                <w:rFonts w:ascii="Times New Roman" w:hAnsi="Times New Roman"/>
                <w:sz w:val="24"/>
                <w:szCs w:val="24"/>
              </w:rPr>
              <w:t>е</w:t>
            </w:r>
            <w:r w:rsidRPr="00C41566">
              <w:rPr>
                <w:rFonts w:ascii="Times New Roman" w:hAnsi="Times New Roman"/>
                <w:sz w:val="24"/>
                <w:szCs w:val="24"/>
              </w:rPr>
              <w:t>ние суверенитета Японии. Японское экономическое чудо. Соединение западных и традиционных факторов в развитии экономики Японии. Политическая жизнь Японии на рубеже веков. Япония и экономический кризис 1998 г.  Проблема «северных территорий» во внешней политике Японии.</w:t>
            </w:r>
          </w:p>
          <w:p w:rsidR="00EE3411" w:rsidRPr="00C41566" w:rsidRDefault="00EE3411" w:rsidP="00C41566">
            <w:pPr>
              <w:numPr>
                <w:ilvl w:val="0"/>
                <w:numId w:val="198"/>
              </w:numPr>
              <w:spacing w:after="0" w:line="360" w:lineRule="auto"/>
              <w:ind w:left="-7" w:firstLine="367"/>
              <w:contextualSpacing/>
              <w:rPr>
                <w:rFonts w:ascii="Times New Roman" w:hAnsi="Times New Roman"/>
                <w:sz w:val="24"/>
                <w:szCs w:val="24"/>
              </w:rPr>
            </w:pPr>
            <w:r w:rsidRPr="00C41566">
              <w:rPr>
                <w:rFonts w:ascii="Times New Roman" w:hAnsi="Times New Roman"/>
                <w:sz w:val="24"/>
                <w:szCs w:val="24"/>
              </w:rPr>
              <w:t xml:space="preserve">Раскол Кореи на </w:t>
            </w:r>
            <w:proofErr w:type="gramStart"/>
            <w:r w:rsidRPr="00C41566">
              <w:rPr>
                <w:rFonts w:ascii="Times New Roman" w:hAnsi="Times New Roman"/>
                <w:sz w:val="24"/>
                <w:szCs w:val="24"/>
              </w:rPr>
              <w:t>Северную</w:t>
            </w:r>
            <w:proofErr w:type="gramEnd"/>
            <w:r w:rsidRPr="00C41566">
              <w:rPr>
                <w:rFonts w:ascii="Times New Roman" w:hAnsi="Times New Roman"/>
                <w:sz w:val="24"/>
                <w:szCs w:val="24"/>
              </w:rPr>
              <w:t xml:space="preserve"> и Южную Корейская война. Мобилизацио</w:t>
            </w:r>
            <w:r w:rsidRPr="00C41566">
              <w:rPr>
                <w:rFonts w:ascii="Times New Roman" w:hAnsi="Times New Roman"/>
                <w:sz w:val="24"/>
                <w:szCs w:val="24"/>
              </w:rPr>
              <w:t>н</w:t>
            </w:r>
            <w:r w:rsidRPr="00C41566">
              <w:rPr>
                <w:rFonts w:ascii="Times New Roman" w:hAnsi="Times New Roman"/>
                <w:sz w:val="24"/>
                <w:szCs w:val="24"/>
              </w:rPr>
              <w:t xml:space="preserve">ный тип экономики в Сев. Корее. Идеология </w:t>
            </w:r>
            <w:proofErr w:type="spellStart"/>
            <w:r w:rsidRPr="00C41566">
              <w:rPr>
                <w:rFonts w:ascii="Times New Roman" w:hAnsi="Times New Roman"/>
                <w:sz w:val="24"/>
                <w:szCs w:val="24"/>
              </w:rPr>
              <w:t>чучхэ</w:t>
            </w:r>
            <w:proofErr w:type="spellEnd"/>
            <w:r w:rsidRPr="00C41566">
              <w:rPr>
                <w:rFonts w:ascii="Times New Roman" w:hAnsi="Times New Roman"/>
                <w:sz w:val="24"/>
                <w:szCs w:val="24"/>
              </w:rPr>
              <w:t xml:space="preserve"> – сплав коммунистических и националистических идей. Монархический принцип наследования власти в Сев. Корее. Ким Ир Сен, Ким </w:t>
            </w:r>
            <w:proofErr w:type="spellStart"/>
            <w:r w:rsidRPr="00C41566">
              <w:rPr>
                <w:rFonts w:ascii="Times New Roman" w:hAnsi="Times New Roman"/>
                <w:sz w:val="24"/>
                <w:szCs w:val="24"/>
              </w:rPr>
              <w:t>Чен</w:t>
            </w:r>
            <w:proofErr w:type="spellEnd"/>
            <w:r w:rsidRPr="00C41566">
              <w:rPr>
                <w:rFonts w:ascii="Times New Roman" w:hAnsi="Times New Roman"/>
                <w:sz w:val="24"/>
                <w:szCs w:val="24"/>
              </w:rPr>
              <w:t xml:space="preserve"> Ир и Ким </w:t>
            </w:r>
            <w:proofErr w:type="spellStart"/>
            <w:r w:rsidRPr="00C41566">
              <w:rPr>
                <w:rFonts w:ascii="Times New Roman" w:hAnsi="Times New Roman"/>
                <w:sz w:val="24"/>
                <w:szCs w:val="24"/>
              </w:rPr>
              <w:t>ЧенЫн</w:t>
            </w:r>
            <w:proofErr w:type="spellEnd"/>
            <w:r w:rsidRPr="00C41566">
              <w:rPr>
                <w:rFonts w:ascii="Times New Roman" w:hAnsi="Times New Roman"/>
                <w:sz w:val="24"/>
                <w:szCs w:val="24"/>
              </w:rPr>
              <w:t xml:space="preserve">. Ядерная программа в Сев. Корее. Экономическое развитие Южной Корее, постепенная демократизация режима.   </w:t>
            </w:r>
          </w:p>
          <w:p w:rsidR="00EE3411" w:rsidRPr="00C41566" w:rsidRDefault="00EE3411" w:rsidP="00C41566">
            <w:pPr>
              <w:spacing w:after="0" w:line="360" w:lineRule="auto"/>
              <w:ind w:left="-7" w:firstLine="367"/>
              <w:contextualSpacing/>
              <w:rPr>
                <w:rFonts w:ascii="Times New Roman" w:hAnsi="Times New Roman"/>
                <w:b/>
                <w:sz w:val="24"/>
                <w:szCs w:val="24"/>
              </w:rPr>
            </w:pPr>
            <w:r w:rsidRPr="00C41566">
              <w:rPr>
                <w:rFonts w:ascii="Times New Roman" w:hAnsi="Times New Roman"/>
                <w:sz w:val="24"/>
                <w:szCs w:val="24"/>
              </w:rPr>
              <w:t>Дидактические единицы:</w:t>
            </w:r>
            <w:r w:rsidRPr="00C41566">
              <w:rPr>
                <w:rFonts w:ascii="Times New Roman" w:hAnsi="Times New Roman"/>
                <w:bCs/>
                <w:sz w:val="24"/>
                <w:szCs w:val="24"/>
              </w:rPr>
              <w:t xml:space="preserve"> История Японии после 1945 г. Демилитаризация и Японское экономическое чудо, Корейская война 1950 – 1953 гг., Развитие Севе</w:t>
            </w:r>
            <w:r w:rsidRPr="00C41566">
              <w:rPr>
                <w:rFonts w:ascii="Times New Roman" w:hAnsi="Times New Roman"/>
                <w:bCs/>
                <w:sz w:val="24"/>
                <w:szCs w:val="24"/>
              </w:rPr>
              <w:t>р</w:t>
            </w:r>
            <w:r w:rsidRPr="00C41566">
              <w:rPr>
                <w:rFonts w:ascii="Times New Roman" w:hAnsi="Times New Roman"/>
                <w:bCs/>
                <w:sz w:val="24"/>
                <w:szCs w:val="24"/>
              </w:rPr>
              <w:t>ной Кореи: политика национального социализма (</w:t>
            </w:r>
            <w:proofErr w:type="spellStart"/>
            <w:r w:rsidRPr="00C41566">
              <w:rPr>
                <w:rFonts w:ascii="Times New Roman" w:hAnsi="Times New Roman"/>
                <w:bCs/>
                <w:sz w:val="24"/>
                <w:szCs w:val="24"/>
              </w:rPr>
              <w:t>чучхэ</w:t>
            </w:r>
            <w:proofErr w:type="spellEnd"/>
            <w:r w:rsidRPr="00C41566">
              <w:rPr>
                <w:rFonts w:ascii="Times New Roman" w:hAnsi="Times New Roman"/>
                <w:bCs/>
                <w:sz w:val="24"/>
                <w:szCs w:val="24"/>
              </w:rPr>
              <w:t>), Развитие Южной К</w:t>
            </w:r>
            <w:r w:rsidRPr="00C41566">
              <w:rPr>
                <w:rFonts w:ascii="Times New Roman" w:hAnsi="Times New Roman"/>
                <w:bCs/>
                <w:sz w:val="24"/>
                <w:szCs w:val="24"/>
              </w:rPr>
              <w:t>о</w:t>
            </w:r>
            <w:r w:rsidRPr="00C41566">
              <w:rPr>
                <w:rFonts w:ascii="Times New Roman" w:hAnsi="Times New Roman"/>
                <w:bCs/>
                <w:sz w:val="24"/>
                <w:szCs w:val="24"/>
              </w:rPr>
              <w:t xml:space="preserve">реи: превращение в индустриального «тигра» </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Тема 5.5. </w:t>
            </w:r>
            <w:r w:rsidRPr="00C41566">
              <w:rPr>
                <w:rFonts w:ascii="Times New Roman" w:hAnsi="Times New Roman"/>
                <w:b/>
                <w:sz w:val="24"/>
                <w:szCs w:val="24"/>
              </w:rPr>
              <w:t>Страны А</w:t>
            </w:r>
            <w:r w:rsidRPr="00C41566">
              <w:rPr>
                <w:rFonts w:ascii="Times New Roman" w:hAnsi="Times New Roman"/>
                <w:b/>
                <w:sz w:val="24"/>
                <w:szCs w:val="24"/>
              </w:rPr>
              <w:t>ф</w:t>
            </w:r>
            <w:r w:rsidRPr="00C41566">
              <w:rPr>
                <w:rFonts w:ascii="Times New Roman" w:hAnsi="Times New Roman"/>
                <w:b/>
                <w:sz w:val="24"/>
                <w:szCs w:val="24"/>
              </w:rPr>
              <w:t xml:space="preserve">рики, Австралия и </w:t>
            </w:r>
            <w:r w:rsidRPr="00C41566">
              <w:rPr>
                <w:rFonts w:ascii="Times New Roman" w:hAnsi="Times New Roman"/>
                <w:b/>
                <w:sz w:val="24"/>
                <w:szCs w:val="24"/>
              </w:rPr>
              <w:lastRenderedPageBreak/>
              <w:t>Океания в 1945 – 2016 гг.</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199"/>
              </w:numPr>
              <w:spacing w:after="0" w:line="360" w:lineRule="auto"/>
              <w:ind w:left="0" w:firstLine="360"/>
              <w:contextualSpacing/>
              <w:rPr>
                <w:rFonts w:ascii="Times New Roman" w:hAnsi="Times New Roman"/>
                <w:sz w:val="24"/>
                <w:szCs w:val="24"/>
              </w:rPr>
            </w:pPr>
            <w:r w:rsidRPr="00C41566">
              <w:rPr>
                <w:rFonts w:ascii="Times New Roman" w:hAnsi="Times New Roman"/>
                <w:sz w:val="24"/>
                <w:szCs w:val="24"/>
              </w:rPr>
              <w:t xml:space="preserve">Освобождение стран Африки от колониальной зависимости. </w:t>
            </w:r>
            <w:proofErr w:type="spellStart"/>
            <w:r w:rsidRPr="00C41566">
              <w:rPr>
                <w:rFonts w:ascii="Times New Roman" w:hAnsi="Times New Roman"/>
                <w:sz w:val="24"/>
                <w:szCs w:val="24"/>
              </w:rPr>
              <w:t>ПатрисЛ</w:t>
            </w:r>
            <w:r w:rsidRPr="00C41566">
              <w:rPr>
                <w:rFonts w:ascii="Times New Roman" w:hAnsi="Times New Roman"/>
                <w:sz w:val="24"/>
                <w:szCs w:val="24"/>
              </w:rPr>
              <w:t>у</w:t>
            </w:r>
            <w:r w:rsidRPr="00C41566">
              <w:rPr>
                <w:rFonts w:ascii="Times New Roman" w:hAnsi="Times New Roman"/>
                <w:sz w:val="24"/>
                <w:szCs w:val="24"/>
              </w:rPr>
              <w:lastRenderedPageBreak/>
              <w:t>мумба</w:t>
            </w:r>
            <w:proofErr w:type="spellEnd"/>
            <w:r w:rsidRPr="00C41566">
              <w:rPr>
                <w:rFonts w:ascii="Times New Roman" w:hAnsi="Times New Roman"/>
                <w:sz w:val="24"/>
                <w:szCs w:val="24"/>
              </w:rPr>
              <w:t>. Противоречия развития стран Африки. Бедность как главная проблема африканских стран. Преодоление последствий колониализма. Присутствие з</w:t>
            </w:r>
            <w:r w:rsidRPr="00C41566">
              <w:rPr>
                <w:rFonts w:ascii="Times New Roman" w:hAnsi="Times New Roman"/>
                <w:sz w:val="24"/>
                <w:szCs w:val="24"/>
              </w:rPr>
              <w:t>а</w:t>
            </w:r>
            <w:r w:rsidRPr="00C41566">
              <w:rPr>
                <w:rFonts w:ascii="Times New Roman" w:hAnsi="Times New Roman"/>
                <w:sz w:val="24"/>
                <w:szCs w:val="24"/>
              </w:rPr>
              <w:t xml:space="preserve">падных корпораций в экономике Африки. Попытки кооперации усилий странами Африки. Режим апартеида в ЮАР и его крушение. Нельсон </w:t>
            </w:r>
            <w:proofErr w:type="spellStart"/>
            <w:r w:rsidRPr="00C41566">
              <w:rPr>
                <w:rFonts w:ascii="Times New Roman" w:hAnsi="Times New Roman"/>
                <w:sz w:val="24"/>
                <w:szCs w:val="24"/>
              </w:rPr>
              <w:t>Мандела</w:t>
            </w:r>
            <w:proofErr w:type="spellEnd"/>
            <w:r w:rsidRPr="00C41566">
              <w:rPr>
                <w:rFonts w:ascii="Times New Roman" w:hAnsi="Times New Roman"/>
                <w:sz w:val="24"/>
                <w:szCs w:val="24"/>
              </w:rPr>
              <w:t>. Война в Руанде 1994 г. Диктаторские режимы в странах Африки.</w:t>
            </w:r>
          </w:p>
          <w:p w:rsidR="00EE3411" w:rsidRPr="00C41566" w:rsidRDefault="00EE3411" w:rsidP="00C41566">
            <w:pPr>
              <w:numPr>
                <w:ilvl w:val="0"/>
                <w:numId w:val="199"/>
              </w:numPr>
              <w:spacing w:after="0" w:line="360" w:lineRule="auto"/>
              <w:ind w:left="0" w:firstLine="360"/>
              <w:contextualSpacing/>
              <w:rPr>
                <w:rFonts w:ascii="Times New Roman" w:hAnsi="Times New Roman"/>
                <w:sz w:val="24"/>
                <w:szCs w:val="24"/>
              </w:rPr>
            </w:pPr>
            <w:r w:rsidRPr="00C41566">
              <w:rPr>
                <w:rFonts w:ascii="Times New Roman" w:hAnsi="Times New Roman"/>
                <w:sz w:val="24"/>
                <w:szCs w:val="24"/>
              </w:rPr>
              <w:t>Австралия, Новая Зеландия  и Океания на рубеже веков.</w:t>
            </w:r>
          </w:p>
          <w:p w:rsidR="00EE3411" w:rsidRPr="00C41566" w:rsidRDefault="00EE3411" w:rsidP="00C41566">
            <w:pPr>
              <w:spacing w:after="0" w:line="360" w:lineRule="auto"/>
              <w:ind w:firstLine="360"/>
              <w:contextualSpacing/>
              <w:rPr>
                <w:rFonts w:ascii="Times New Roman" w:hAnsi="Times New Roman"/>
                <w:b/>
                <w:sz w:val="24"/>
                <w:szCs w:val="24"/>
              </w:rPr>
            </w:pPr>
            <w:r w:rsidRPr="00C41566">
              <w:rPr>
                <w:rFonts w:ascii="Times New Roman" w:hAnsi="Times New Roman"/>
                <w:sz w:val="24"/>
                <w:szCs w:val="24"/>
              </w:rPr>
              <w:t>Дидактические единицы:</w:t>
            </w:r>
            <w:r w:rsidRPr="00C41566">
              <w:rPr>
                <w:rFonts w:ascii="Times New Roman" w:hAnsi="Times New Roman"/>
                <w:bCs/>
                <w:sz w:val="24"/>
                <w:szCs w:val="24"/>
              </w:rPr>
              <w:t xml:space="preserve"> Освобождение стран Африки от колониальной з</w:t>
            </w:r>
            <w:r w:rsidRPr="00C41566">
              <w:rPr>
                <w:rFonts w:ascii="Times New Roman" w:hAnsi="Times New Roman"/>
                <w:bCs/>
                <w:sz w:val="24"/>
                <w:szCs w:val="24"/>
              </w:rPr>
              <w:t>а</w:t>
            </w:r>
            <w:r w:rsidRPr="00C41566">
              <w:rPr>
                <w:rFonts w:ascii="Times New Roman" w:hAnsi="Times New Roman"/>
                <w:bCs/>
                <w:sz w:val="24"/>
                <w:szCs w:val="24"/>
              </w:rPr>
              <w:t xml:space="preserve">висимости, Проблемы стран Африки, после обретения ими независимости, Страны Африки в начале </w:t>
            </w:r>
            <w:r w:rsidRPr="00C41566">
              <w:rPr>
                <w:rFonts w:ascii="Times New Roman" w:hAnsi="Times New Roman"/>
                <w:bCs/>
                <w:sz w:val="24"/>
                <w:szCs w:val="24"/>
                <w:lang w:val="en-US"/>
              </w:rPr>
              <w:t>XXI</w:t>
            </w:r>
            <w:r w:rsidRPr="00C41566">
              <w:rPr>
                <w:rFonts w:ascii="Times New Roman" w:hAnsi="Times New Roman"/>
                <w:bCs/>
                <w:sz w:val="24"/>
                <w:szCs w:val="24"/>
              </w:rPr>
              <w:t xml:space="preserve">  </w:t>
            </w:r>
            <w:proofErr w:type="gramStart"/>
            <w:r w:rsidRPr="00C41566">
              <w:rPr>
                <w:rFonts w:ascii="Times New Roman" w:hAnsi="Times New Roman"/>
                <w:bCs/>
                <w:sz w:val="24"/>
                <w:szCs w:val="24"/>
              </w:rPr>
              <w:t>в</w:t>
            </w:r>
            <w:proofErr w:type="gramEnd"/>
            <w:r w:rsidRPr="00C41566">
              <w:rPr>
                <w:rFonts w:ascii="Times New Roman" w:hAnsi="Times New Roman"/>
                <w:bCs/>
                <w:sz w:val="24"/>
                <w:szCs w:val="24"/>
              </w:rPr>
              <w:t>., Австралия и Новая Зеландия в 1945 – 2016 гг.</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11448"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lastRenderedPageBreak/>
              <w:t>Раздел 6. Развитие мира в 1945 – 2016 гг.</w:t>
            </w:r>
          </w:p>
        </w:tc>
        <w:tc>
          <w:tcPr>
            <w:tcW w:w="141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206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Тема 6.1. Деятельность мировых и регионал</w:t>
            </w:r>
            <w:r w:rsidRPr="00C41566">
              <w:rPr>
                <w:rFonts w:ascii="Times New Roman" w:hAnsi="Times New Roman"/>
                <w:b/>
                <w:sz w:val="24"/>
                <w:szCs w:val="24"/>
              </w:rPr>
              <w:t>ь</w:t>
            </w:r>
            <w:r w:rsidRPr="00C41566">
              <w:rPr>
                <w:rFonts w:ascii="Times New Roman" w:hAnsi="Times New Roman"/>
                <w:b/>
                <w:sz w:val="24"/>
                <w:szCs w:val="24"/>
              </w:rPr>
              <w:t>ных надгосударстве</w:t>
            </w:r>
            <w:r w:rsidRPr="00C41566">
              <w:rPr>
                <w:rFonts w:ascii="Times New Roman" w:hAnsi="Times New Roman"/>
                <w:b/>
                <w:sz w:val="24"/>
                <w:szCs w:val="24"/>
              </w:rPr>
              <w:t>н</w:t>
            </w:r>
            <w:r w:rsidRPr="00C41566">
              <w:rPr>
                <w:rFonts w:ascii="Times New Roman" w:hAnsi="Times New Roman"/>
                <w:b/>
                <w:sz w:val="24"/>
                <w:szCs w:val="24"/>
              </w:rPr>
              <w:t>ных структур. Религия в современном мире.</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lang w:val="en-US"/>
              </w:rPr>
            </w:pPr>
            <w:r w:rsidRPr="00C41566">
              <w:rPr>
                <w:rFonts w:ascii="Times New Roman" w:hAnsi="Times New Roman"/>
                <w:b/>
                <w:sz w:val="24"/>
                <w:szCs w:val="24"/>
              </w:rPr>
              <w:t>1</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200"/>
              </w:numPr>
              <w:spacing w:after="0" w:line="360" w:lineRule="auto"/>
              <w:ind w:left="-7" w:firstLine="367"/>
              <w:contextualSpacing/>
              <w:rPr>
                <w:rFonts w:ascii="Times New Roman" w:hAnsi="Times New Roman"/>
                <w:sz w:val="24"/>
                <w:szCs w:val="24"/>
              </w:rPr>
            </w:pPr>
            <w:r w:rsidRPr="00C41566">
              <w:rPr>
                <w:rFonts w:ascii="Times New Roman" w:hAnsi="Times New Roman"/>
                <w:sz w:val="24"/>
                <w:szCs w:val="24"/>
              </w:rPr>
              <w:t>Виды мировых и региональных надгосударственных структур. Военные, политические и экономические организации. Образование ООН. Деятельность ООН на современном этапе развития. НАТО как ведущая политическая орган</w:t>
            </w:r>
            <w:r w:rsidRPr="00C41566">
              <w:rPr>
                <w:rFonts w:ascii="Times New Roman" w:hAnsi="Times New Roman"/>
                <w:sz w:val="24"/>
                <w:szCs w:val="24"/>
              </w:rPr>
              <w:t>и</w:t>
            </w:r>
            <w:r w:rsidRPr="00C41566">
              <w:rPr>
                <w:rFonts w:ascii="Times New Roman" w:hAnsi="Times New Roman"/>
                <w:sz w:val="24"/>
                <w:szCs w:val="24"/>
              </w:rPr>
              <w:t xml:space="preserve">зация современного мира. Расширение НАТО на Восток. Евросоюз и СНГ как примеры конфедераций. </w:t>
            </w:r>
          </w:p>
          <w:p w:rsidR="00EE3411" w:rsidRPr="00C41566" w:rsidRDefault="00EE3411" w:rsidP="00C41566">
            <w:pPr>
              <w:numPr>
                <w:ilvl w:val="0"/>
                <w:numId w:val="200"/>
              </w:numPr>
              <w:spacing w:after="0" w:line="360" w:lineRule="auto"/>
              <w:ind w:left="-7" w:firstLine="367"/>
              <w:contextualSpacing/>
              <w:rPr>
                <w:rFonts w:ascii="Times New Roman" w:hAnsi="Times New Roman"/>
                <w:b/>
                <w:sz w:val="24"/>
                <w:szCs w:val="24"/>
              </w:rPr>
            </w:pPr>
            <w:r w:rsidRPr="00C41566">
              <w:rPr>
                <w:rFonts w:ascii="Times New Roman" w:hAnsi="Times New Roman"/>
                <w:sz w:val="24"/>
                <w:szCs w:val="24"/>
              </w:rPr>
              <w:t xml:space="preserve">Религия в современном мире. Религия в </w:t>
            </w:r>
            <w:proofErr w:type="spellStart"/>
            <w:r w:rsidRPr="00C41566">
              <w:rPr>
                <w:rFonts w:ascii="Times New Roman" w:hAnsi="Times New Roman"/>
                <w:sz w:val="24"/>
                <w:szCs w:val="24"/>
              </w:rPr>
              <w:t>секулярном</w:t>
            </w:r>
            <w:proofErr w:type="spellEnd"/>
            <w:r w:rsidRPr="00C41566">
              <w:rPr>
                <w:rFonts w:ascii="Times New Roman" w:hAnsi="Times New Roman"/>
                <w:sz w:val="24"/>
                <w:szCs w:val="24"/>
              </w:rPr>
              <w:t xml:space="preserve"> обществе. </w:t>
            </w:r>
            <w:proofErr w:type="gramStart"/>
            <w:r w:rsidRPr="00C41566">
              <w:rPr>
                <w:rFonts w:ascii="Times New Roman" w:hAnsi="Times New Roman"/>
                <w:sz w:val="24"/>
                <w:szCs w:val="24"/>
              </w:rPr>
              <w:t>Христиа</w:t>
            </w:r>
            <w:r w:rsidRPr="00C41566">
              <w:rPr>
                <w:rFonts w:ascii="Times New Roman" w:hAnsi="Times New Roman"/>
                <w:sz w:val="24"/>
                <w:szCs w:val="24"/>
              </w:rPr>
              <w:t>н</w:t>
            </w:r>
            <w:r w:rsidRPr="00C41566">
              <w:rPr>
                <w:rFonts w:ascii="Times New Roman" w:hAnsi="Times New Roman"/>
                <w:sz w:val="24"/>
                <w:szCs w:val="24"/>
              </w:rPr>
              <w:t>ские</w:t>
            </w:r>
            <w:proofErr w:type="gramEnd"/>
            <w:r w:rsidRPr="00C41566">
              <w:rPr>
                <w:rFonts w:ascii="Times New Roman" w:hAnsi="Times New Roman"/>
                <w:sz w:val="24"/>
                <w:szCs w:val="24"/>
              </w:rPr>
              <w:t xml:space="preserve"> </w:t>
            </w:r>
            <w:proofErr w:type="spellStart"/>
            <w:r w:rsidRPr="00C41566">
              <w:rPr>
                <w:rFonts w:ascii="Times New Roman" w:hAnsi="Times New Roman"/>
                <w:sz w:val="24"/>
                <w:szCs w:val="24"/>
              </w:rPr>
              <w:t>конфессии</w:t>
            </w:r>
            <w:proofErr w:type="spellEnd"/>
            <w:r w:rsidRPr="00C41566">
              <w:rPr>
                <w:rFonts w:ascii="Times New Roman" w:hAnsi="Times New Roman"/>
                <w:sz w:val="24"/>
                <w:szCs w:val="24"/>
              </w:rPr>
              <w:t xml:space="preserve"> в начале 21 в. Ислам в современном мире. Исламский фундаме</w:t>
            </w:r>
            <w:r w:rsidRPr="00C41566">
              <w:rPr>
                <w:rFonts w:ascii="Times New Roman" w:hAnsi="Times New Roman"/>
                <w:sz w:val="24"/>
                <w:szCs w:val="24"/>
              </w:rPr>
              <w:t>н</w:t>
            </w:r>
            <w:r w:rsidRPr="00C41566">
              <w:rPr>
                <w:rFonts w:ascii="Times New Roman" w:hAnsi="Times New Roman"/>
                <w:sz w:val="24"/>
                <w:szCs w:val="24"/>
              </w:rPr>
              <w:t>тализм. Связь радикального ислама с террористическим подпольем. Буддизм и национальные религии в современном мире. Нетрадиционные культы и секты, отношение к ним со стороны государства и общества. Диалог верующих и нев</w:t>
            </w:r>
            <w:r w:rsidRPr="00C41566">
              <w:rPr>
                <w:rFonts w:ascii="Times New Roman" w:hAnsi="Times New Roman"/>
                <w:sz w:val="24"/>
                <w:szCs w:val="24"/>
              </w:rPr>
              <w:t>е</w:t>
            </w:r>
            <w:r w:rsidRPr="00C41566">
              <w:rPr>
                <w:rFonts w:ascii="Times New Roman" w:hAnsi="Times New Roman"/>
                <w:sz w:val="24"/>
                <w:szCs w:val="24"/>
              </w:rPr>
              <w:t>рующих. Реализация принципа свободы совести. Религии в современной России.</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lastRenderedPageBreak/>
              <w:t>Тема 6.2. Проявления глобализации в соц</w:t>
            </w:r>
            <w:r w:rsidRPr="00C41566">
              <w:rPr>
                <w:rFonts w:ascii="Times New Roman" w:hAnsi="Times New Roman"/>
                <w:b/>
                <w:sz w:val="24"/>
                <w:szCs w:val="24"/>
              </w:rPr>
              <w:t>и</w:t>
            </w:r>
            <w:r w:rsidRPr="00C41566">
              <w:rPr>
                <w:rFonts w:ascii="Times New Roman" w:hAnsi="Times New Roman"/>
                <w:b/>
                <w:sz w:val="24"/>
                <w:szCs w:val="24"/>
              </w:rPr>
              <w:t>ально-экономической сфере.</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201"/>
              </w:numPr>
              <w:spacing w:after="0" w:line="360" w:lineRule="auto"/>
              <w:ind w:left="-7" w:firstLine="367"/>
              <w:contextualSpacing/>
              <w:rPr>
                <w:rFonts w:ascii="Times New Roman" w:hAnsi="Times New Roman"/>
                <w:sz w:val="24"/>
                <w:szCs w:val="24"/>
              </w:rPr>
            </w:pPr>
            <w:r w:rsidRPr="00C41566">
              <w:rPr>
                <w:rFonts w:ascii="Times New Roman" w:hAnsi="Times New Roman"/>
                <w:sz w:val="24"/>
                <w:szCs w:val="24"/>
              </w:rPr>
              <w:t>Понятие «глобализация». Экономический уклад современного общества. Соотношение традиционного (</w:t>
            </w:r>
            <w:proofErr w:type="spellStart"/>
            <w:r w:rsidRPr="00C41566">
              <w:rPr>
                <w:rFonts w:ascii="Times New Roman" w:hAnsi="Times New Roman"/>
                <w:sz w:val="24"/>
                <w:szCs w:val="24"/>
              </w:rPr>
              <w:t>доиндустриального</w:t>
            </w:r>
            <w:proofErr w:type="spellEnd"/>
            <w:r w:rsidRPr="00C41566">
              <w:rPr>
                <w:rFonts w:ascii="Times New Roman" w:hAnsi="Times New Roman"/>
                <w:sz w:val="24"/>
                <w:szCs w:val="24"/>
              </w:rPr>
              <w:t>), индустриального и пости</w:t>
            </w:r>
            <w:r w:rsidRPr="00C41566">
              <w:rPr>
                <w:rFonts w:ascii="Times New Roman" w:hAnsi="Times New Roman"/>
                <w:sz w:val="24"/>
                <w:szCs w:val="24"/>
              </w:rPr>
              <w:t>н</w:t>
            </w:r>
            <w:r w:rsidRPr="00C41566">
              <w:rPr>
                <w:rFonts w:ascii="Times New Roman" w:hAnsi="Times New Roman"/>
                <w:sz w:val="24"/>
                <w:szCs w:val="24"/>
              </w:rPr>
              <w:t>дустриального типов общества в современном мире. Экономическая специализ</w:t>
            </w:r>
            <w:r w:rsidRPr="00C41566">
              <w:rPr>
                <w:rFonts w:ascii="Times New Roman" w:hAnsi="Times New Roman"/>
                <w:sz w:val="24"/>
                <w:szCs w:val="24"/>
              </w:rPr>
              <w:t>а</w:t>
            </w:r>
            <w:r w:rsidRPr="00C41566">
              <w:rPr>
                <w:rFonts w:ascii="Times New Roman" w:hAnsi="Times New Roman"/>
                <w:sz w:val="24"/>
                <w:szCs w:val="24"/>
              </w:rPr>
              <w:t>ция регионов мира, её противоречия. Наиболее динамично развивающиеся о</w:t>
            </w:r>
            <w:r w:rsidRPr="00C41566">
              <w:rPr>
                <w:rFonts w:ascii="Times New Roman" w:hAnsi="Times New Roman"/>
                <w:sz w:val="24"/>
                <w:szCs w:val="24"/>
              </w:rPr>
              <w:t>т</w:t>
            </w:r>
            <w:r w:rsidRPr="00C41566">
              <w:rPr>
                <w:rFonts w:ascii="Times New Roman" w:hAnsi="Times New Roman"/>
                <w:sz w:val="24"/>
                <w:szCs w:val="24"/>
              </w:rPr>
              <w:t>расли экономики. Борьба с монополизацией. Малый бизнес в современном мире. Деятельность МВФ и других финансовых структур. Экономические кризисы 1990 – 2000-х годов, их причины, ход и последствия.</w:t>
            </w:r>
          </w:p>
          <w:p w:rsidR="00EE3411" w:rsidRPr="00C41566" w:rsidRDefault="00EE3411" w:rsidP="00C41566">
            <w:pPr>
              <w:numPr>
                <w:ilvl w:val="0"/>
                <w:numId w:val="201"/>
              </w:numPr>
              <w:spacing w:after="0" w:line="360" w:lineRule="auto"/>
              <w:ind w:left="-7" w:firstLine="367"/>
              <w:contextualSpacing/>
              <w:rPr>
                <w:rFonts w:ascii="Times New Roman" w:hAnsi="Times New Roman"/>
                <w:b/>
                <w:sz w:val="24"/>
                <w:szCs w:val="24"/>
              </w:rPr>
            </w:pPr>
            <w:r w:rsidRPr="00C41566">
              <w:rPr>
                <w:rFonts w:ascii="Times New Roman" w:hAnsi="Times New Roman"/>
                <w:sz w:val="24"/>
                <w:szCs w:val="24"/>
              </w:rPr>
              <w:t xml:space="preserve">Изменения в социальной структуре общества. Основные черты общества потребления. Рост численности среднего класса. Критерии принадлежности к среднему классу в современном обществе. Образ жизни среднего класса. «Белые воротнички», «Синие воротнички». </w:t>
            </w:r>
            <w:proofErr w:type="spellStart"/>
            <w:r w:rsidRPr="00C41566">
              <w:rPr>
                <w:rFonts w:ascii="Times New Roman" w:hAnsi="Times New Roman"/>
                <w:sz w:val="24"/>
                <w:szCs w:val="24"/>
              </w:rPr>
              <w:t>Андерклассы</w:t>
            </w:r>
            <w:proofErr w:type="spellEnd"/>
            <w:r w:rsidRPr="00C41566">
              <w:rPr>
                <w:rFonts w:ascii="Times New Roman" w:hAnsi="Times New Roman"/>
                <w:sz w:val="24"/>
                <w:szCs w:val="24"/>
              </w:rPr>
              <w:t xml:space="preserve"> современного общества. Ос</w:t>
            </w:r>
            <w:r w:rsidRPr="00C41566">
              <w:rPr>
                <w:rFonts w:ascii="Times New Roman" w:hAnsi="Times New Roman"/>
                <w:sz w:val="24"/>
                <w:szCs w:val="24"/>
              </w:rPr>
              <w:t>о</w:t>
            </w:r>
            <w:r w:rsidRPr="00C41566">
              <w:rPr>
                <w:rFonts w:ascii="Times New Roman" w:hAnsi="Times New Roman"/>
                <w:sz w:val="24"/>
                <w:szCs w:val="24"/>
              </w:rPr>
              <w:t xml:space="preserve">бенности </w:t>
            </w:r>
            <w:proofErr w:type="spellStart"/>
            <w:r w:rsidRPr="00C41566">
              <w:rPr>
                <w:rFonts w:ascii="Times New Roman" w:hAnsi="Times New Roman"/>
                <w:sz w:val="24"/>
                <w:szCs w:val="24"/>
              </w:rPr>
              <w:t>маргинализации</w:t>
            </w:r>
            <w:proofErr w:type="spellEnd"/>
            <w:r w:rsidRPr="00C41566">
              <w:rPr>
                <w:rFonts w:ascii="Times New Roman" w:hAnsi="Times New Roman"/>
                <w:sz w:val="24"/>
                <w:szCs w:val="24"/>
              </w:rPr>
              <w:t xml:space="preserve"> в современном обществе. Методы социальной защиты, дискуссии вокруг правомерности чрезмерной социальной защиты. Элита, её с</w:t>
            </w:r>
            <w:r w:rsidRPr="00C41566">
              <w:rPr>
                <w:rFonts w:ascii="Times New Roman" w:hAnsi="Times New Roman"/>
                <w:sz w:val="24"/>
                <w:szCs w:val="24"/>
              </w:rPr>
              <w:t>о</w:t>
            </w:r>
            <w:r w:rsidRPr="00C41566">
              <w:rPr>
                <w:rFonts w:ascii="Times New Roman" w:hAnsi="Times New Roman"/>
                <w:sz w:val="24"/>
                <w:szCs w:val="24"/>
              </w:rPr>
              <w:t xml:space="preserve">став и методы формирования в различных регионах.  </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Тема 6.3. Основные глобальные угрозы с</w:t>
            </w:r>
            <w:r w:rsidRPr="00C41566">
              <w:rPr>
                <w:rFonts w:ascii="Times New Roman" w:hAnsi="Times New Roman"/>
                <w:b/>
                <w:sz w:val="24"/>
                <w:szCs w:val="24"/>
              </w:rPr>
              <w:t>о</w:t>
            </w:r>
            <w:r w:rsidRPr="00C41566">
              <w:rPr>
                <w:rFonts w:ascii="Times New Roman" w:hAnsi="Times New Roman"/>
                <w:b/>
                <w:sz w:val="24"/>
                <w:szCs w:val="24"/>
              </w:rPr>
              <w:t>временного мира. Эк</w:t>
            </w:r>
            <w:r w:rsidRPr="00C41566">
              <w:rPr>
                <w:rFonts w:ascii="Times New Roman" w:hAnsi="Times New Roman"/>
                <w:b/>
                <w:sz w:val="24"/>
                <w:szCs w:val="24"/>
              </w:rPr>
              <w:t>о</w:t>
            </w:r>
            <w:r w:rsidRPr="00C41566">
              <w:rPr>
                <w:rFonts w:ascii="Times New Roman" w:hAnsi="Times New Roman"/>
                <w:b/>
                <w:sz w:val="24"/>
                <w:szCs w:val="24"/>
              </w:rPr>
              <w:t>логические проблемы. Международный те</w:t>
            </w:r>
            <w:r w:rsidRPr="00C41566">
              <w:rPr>
                <w:rFonts w:ascii="Times New Roman" w:hAnsi="Times New Roman"/>
                <w:b/>
                <w:sz w:val="24"/>
                <w:szCs w:val="24"/>
              </w:rPr>
              <w:t>р</w:t>
            </w:r>
            <w:r w:rsidRPr="00C41566">
              <w:rPr>
                <w:rFonts w:ascii="Times New Roman" w:hAnsi="Times New Roman"/>
                <w:b/>
                <w:sz w:val="24"/>
                <w:szCs w:val="24"/>
              </w:rPr>
              <w:t>роризм.</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lang w:val="en-US"/>
              </w:rPr>
            </w:pPr>
            <w:r w:rsidRPr="00C41566">
              <w:rPr>
                <w:rFonts w:ascii="Times New Roman" w:hAnsi="Times New Roman"/>
                <w:b/>
                <w:sz w:val="24"/>
                <w:szCs w:val="24"/>
              </w:rPr>
              <w:t>2</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202"/>
              </w:numPr>
              <w:spacing w:after="0" w:line="360" w:lineRule="auto"/>
              <w:ind w:left="-7" w:firstLine="426"/>
              <w:contextualSpacing/>
              <w:rPr>
                <w:rFonts w:ascii="Times New Roman" w:hAnsi="Times New Roman"/>
                <w:sz w:val="24"/>
                <w:szCs w:val="24"/>
              </w:rPr>
            </w:pPr>
            <w:r w:rsidRPr="00C41566">
              <w:rPr>
                <w:rFonts w:ascii="Times New Roman" w:hAnsi="Times New Roman"/>
                <w:sz w:val="24"/>
                <w:szCs w:val="24"/>
              </w:rPr>
              <w:t>Понятие глобальных проблем. Причины их обострения в современном мире. Классификация глобальных проблем. Доклады «Римского клуба», их роль в анализе глобальных проблем и средств их решения. Экологические проблемы как результат чрезмерного антропогенного воздействия на природу. Основные экологические проблемы. Киотские соглашения 1997 г., их выполнение разли</w:t>
            </w:r>
            <w:r w:rsidRPr="00C41566">
              <w:rPr>
                <w:rFonts w:ascii="Times New Roman" w:hAnsi="Times New Roman"/>
                <w:sz w:val="24"/>
                <w:szCs w:val="24"/>
              </w:rPr>
              <w:t>ч</w:t>
            </w:r>
            <w:r w:rsidRPr="00C41566">
              <w:rPr>
                <w:rFonts w:ascii="Times New Roman" w:hAnsi="Times New Roman"/>
                <w:sz w:val="24"/>
                <w:szCs w:val="24"/>
              </w:rPr>
              <w:t xml:space="preserve">ными странами. Сокращение </w:t>
            </w:r>
            <w:proofErr w:type="spellStart"/>
            <w:r w:rsidRPr="00C41566">
              <w:rPr>
                <w:rFonts w:ascii="Times New Roman" w:hAnsi="Times New Roman"/>
                <w:sz w:val="24"/>
                <w:szCs w:val="24"/>
              </w:rPr>
              <w:t>биоразнообразия</w:t>
            </w:r>
            <w:proofErr w:type="spellEnd"/>
            <w:r w:rsidRPr="00C41566">
              <w:rPr>
                <w:rFonts w:ascii="Times New Roman" w:hAnsi="Times New Roman"/>
                <w:sz w:val="24"/>
                <w:szCs w:val="24"/>
              </w:rPr>
              <w:t xml:space="preserve"> растительных и животных видов. </w:t>
            </w:r>
            <w:r w:rsidRPr="00C41566">
              <w:rPr>
                <w:rFonts w:ascii="Times New Roman" w:hAnsi="Times New Roman"/>
                <w:sz w:val="24"/>
                <w:szCs w:val="24"/>
              </w:rPr>
              <w:lastRenderedPageBreak/>
              <w:t xml:space="preserve">Проблема исчерпания </w:t>
            </w:r>
            <w:proofErr w:type="spellStart"/>
            <w:r w:rsidRPr="00C41566">
              <w:rPr>
                <w:rFonts w:ascii="Times New Roman" w:hAnsi="Times New Roman"/>
                <w:sz w:val="24"/>
                <w:szCs w:val="24"/>
              </w:rPr>
              <w:t>невозобновимых</w:t>
            </w:r>
            <w:proofErr w:type="spellEnd"/>
            <w:r w:rsidRPr="00C41566">
              <w:rPr>
                <w:rFonts w:ascii="Times New Roman" w:hAnsi="Times New Roman"/>
                <w:sz w:val="24"/>
                <w:szCs w:val="24"/>
              </w:rPr>
              <w:t xml:space="preserve"> природных ресурсов. Конференция в Рио-де-Жанейро 1992 г. Выработка стратегии устойчивого развития, её основные черты.</w:t>
            </w:r>
          </w:p>
          <w:p w:rsidR="00EE3411" w:rsidRPr="00C41566" w:rsidRDefault="00EE3411" w:rsidP="00C41566">
            <w:pPr>
              <w:numPr>
                <w:ilvl w:val="0"/>
                <w:numId w:val="202"/>
              </w:numPr>
              <w:spacing w:after="0" w:line="360" w:lineRule="auto"/>
              <w:ind w:left="-7" w:firstLine="426"/>
              <w:contextualSpacing/>
              <w:rPr>
                <w:rFonts w:ascii="Times New Roman" w:hAnsi="Times New Roman"/>
                <w:b/>
                <w:sz w:val="24"/>
                <w:szCs w:val="24"/>
              </w:rPr>
            </w:pPr>
            <w:proofErr w:type="spellStart"/>
            <w:r w:rsidRPr="00C41566">
              <w:rPr>
                <w:rFonts w:ascii="Times New Roman" w:hAnsi="Times New Roman"/>
                <w:sz w:val="24"/>
                <w:szCs w:val="24"/>
              </w:rPr>
              <w:t>Внутрисоциальные</w:t>
            </w:r>
            <w:proofErr w:type="spellEnd"/>
            <w:r w:rsidRPr="00C41566">
              <w:rPr>
                <w:rFonts w:ascii="Times New Roman" w:hAnsi="Times New Roman"/>
                <w:sz w:val="24"/>
                <w:szCs w:val="24"/>
              </w:rPr>
              <w:t xml:space="preserve"> глобальные проблемы. Недопущение распространения и применения оружия массового уничтожения. Международные договоры по о</w:t>
            </w:r>
            <w:r w:rsidRPr="00C41566">
              <w:rPr>
                <w:rFonts w:ascii="Times New Roman" w:hAnsi="Times New Roman"/>
                <w:sz w:val="24"/>
                <w:szCs w:val="24"/>
              </w:rPr>
              <w:t>г</w:t>
            </w:r>
            <w:r w:rsidRPr="00C41566">
              <w:rPr>
                <w:rFonts w:ascii="Times New Roman" w:hAnsi="Times New Roman"/>
                <w:sz w:val="24"/>
                <w:szCs w:val="24"/>
              </w:rPr>
              <w:t xml:space="preserve">раничению ОМУ. Проблема распространения наркомании и социально значимых заболеваний. Борьба с распространением </w:t>
            </w:r>
            <w:proofErr w:type="spellStart"/>
            <w:r w:rsidRPr="00C41566">
              <w:rPr>
                <w:rFonts w:ascii="Times New Roman" w:hAnsi="Times New Roman"/>
                <w:sz w:val="24"/>
                <w:szCs w:val="24"/>
              </w:rPr>
              <w:t>СПИДа</w:t>
            </w:r>
            <w:proofErr w:type="spellEnd"/>
            <w:r w:rsidRPr="00C41566">
              <w:rPr>
                <w:rFonts w:ascii="Times New Roman" w:hAnsi="Times New Roman"/>
                <w:sz w:val="24"/>
                <w:szCs w:val="24"/>
              </w:rPr>
              <w:t>. Международный терроризм как глобальная проблема современного общества. Средства борьбы против те</w:t>
            </w:r>
            <w:r w:rsidRPr="00C41566">
              <w:rPr>
                <w:rFonts w:ascii="Times New Roman" w:hAnsi="Times New Roman"/>
                <w:sz w:val="24"/>
                <w:szCs w:val="24"/>
              </w:rPr>
              <w:t>р</w:t>
            </w:r>
            <w:r w:rsidRPr="00C41566">
              <w:rPr>
                <w:rFonts w:ascii="Times New Roman" w:hAnsi="Times New Roman"/>
                <w:sz w:val="24"/>
                <w:szCs w:val="24"/>
              </w:rPr>
              <w:t>роризма. Глобальные демографические проблемы современного общества. Ос</w:t>
            </w:r>
            <w:r w:rsidRPr="00C41566">
              <w:rPr>
                <w:rFonts w:ascii="Times New Roman" w:hAnsi="Times New Roman"/>
                <w:sz w:val="24"/>
                <w:szCs w:val="24"/>
              </w:rPr>
              <w:t>о</w:t>
            </w:r>
            <w:r w:rsidRPr="00C41566">
              <w:rPr>
                <w:rFonts w:ascii="Times New Roman" w:hAnsi="Times New Roman"/>
                <w:sz w:val="24"/>
                <w:szCs w:val="24"/>
              </w:rPr>
              <w:t xml:space="preserve">бенности воспроизводства населения в различных регионах. Перенаселённость в бедных странах как фактор миграции. Низкая рождаемость в развитых странах, средства минимизации её отрицательных последствий. Социальные последствия увеличения сроков жизни. </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lastRenderedPageBreak/>
              <w:t>Тема 6.4. Характерные особенности совреме</w:t>
            </w:r>
            <w:r w:rsidRPr="00C41566">
              <w:rPr>
                <w:rFonts w:ascii="Times New Roman" w:hAnsi="Times New Roman"/>
                <w:b/>
                <w:sz w:val="24"/>
                <w:szCs w:val="24"/>
              </w:rPr>
              <w:t>н</w:t>
            </w:r>
            <w:r w:rsidRPr="00C41566">
              <w:rPr>
                <w:rFonts w:ascii="Times New Roman" w:hAnsi="Times New Roman"/>
                <w:b/>
                <w:sz w:val="24"/>
                <w:szCs w:val="24"/>
              </w:rPr>
              <w:t>ной культуры. П</w:t>
            </w:r>
            <w:r w:rsidRPr="00C41566">
              <w:rPr>
                <w:rFonts w:ascii="Times New Roman" w:hAnsi="Times New Roman"/>
                <w:b/>
                <w:sz w:val="24"/>
                <w:szCs w:val="24"/>
              </w:rPr>
              <w:t>о</w:t>
            </w:r>
            <w:r w:rsidRPr="00C41566">
              <w:rPr>
                <w:rFonts w:ascii="Times New Roman" w:hAnsi="Times New Roman"/>
                <w:b/>
                <w:sz w:val="24"/>
                <w:szCs w:val="24"/>
              </w:rPr>
              <w:t>строение культуры и</w:t>
            </w:r>
            <w:r w:rsidRPr="00C41566">
              <w:rPr>
                <w:rFonts w:ascii="Times New Roman" w:hAnsi="Times New Roman"/>
                <w:b/>
                <w:sz w:val="24"/>
                <w:szCs w:val="24"/>
              </w:rPr>
              <w:t>н</w:t>
            </w:r>
            <w:r w:rsidRPr="00C41566">
              <w:rPr>
                <w:rFonts w:ascii="Times New Roman" w:hAnsi="Times New Roman"/>
                <w:b/>
                <w:sz w:val="24"/>
                <w:szCs w:val="24"/>
              </w:rPr>
              <w:t>формационного п</w:t>
            </w:r>
            <w:r w:rsidRPr="00C41566">
              <w:rPr>
                <w:rFonts w:ascii="Times New Roman" w:hAnsi="Times New Roman"/>
                <w:b/>
                <w:sz w:val="24"/>
                <w:szCs w:val="24"/>
              </w:rPr>
              <w:t>о</w:t>
            </w:r>
            <w:r w:rsidRPr="00C41566">
              <w:rPr>
                <w:rFonts w:ascii="Times New Roman" w:hAnsi="Times New Roman"/>
                <w:b/>
                <w:sz w:val="24"/>
                <w:szCs w:val="24"/>
              </w:rPr>
              <w:t>стиндустриального о</w:t>
            </w:r>
            <w:r w:rsidRPr="00C41566">
              <w:rPr>
                <w:rFonts w:ascii="Times New Roman" w:hAnsi="Times New Roman"/>
                <w:b/>
                <w:sz w:val="24"/>
                <w:szCs w:val="24"/>
              </w:rPr>
              <w:t>б</w:t>
            </w:r>
            <w:r w:rsidRPr="00C41566">
              <w:rPr>
                <w:rFonts w:ascii="Times New Roman" w:hAnsi="Times New Roman"/>
                <w:b/>
                <w:sz w:val="24"/>
                <w:szCs w:val="24"/>
              </w:rPr>
              <w:t>щества.</w:t>
            </w:r>
          </w:p>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Художественная кул</w:t>
            </w:r>
            <w:r w:rsidRPr="00C41566">
              <w:rPr>
                <w:rFonts w:ascii="Times New Roman" w:hAnsi="Times New Roman"/>
                <w:b/>
                <w:sz w:val="24"/>
                <w:szCs w:val="24"/>
              </w:rPr>
              <w:t>ь</w:t>
            </w:r>
            <w:r w:rsidRPr="00C41566">
              <w:rPr>
                <w:rFonts w:ascii="Times New Roman" w:hAnsi="Times New Roman"/>
                <w:b/>
                <w:sz w:val="24"/>
                <w:szCs w:val="24"/>
              </w:rPr>
              <w:t xml:space="preserve">тура на рубеже </w:t>
            </w:r>
            <w:r w:rsidRPr="00C41566">
              <w:rPr>
                <w:rFonts w:ascii="Times New Roman" w:hAnsi="Times New Roman"/>
                <w:b/>
                <w:sz w:val="24"/>
                <w:szCs w:val="24"/>
                <w:lang w:val="en-US"/>
              </w:rPr>
              <w:t>XX</w:t>
            </w:r>
            <w:r w:rsidRPr="00C41566">
              <w:rPr>
                <w:rFonts w:ascii="Times New Roman" w:hAnsi="Times New Roman"/>
                <w:b/>
                <w:sz w:val="24"/>
                <w:szCs w:val="24"/>
              </w:rPr>
              <w:t xml:space="preserve"> – </w:t>
            </w:r>
            <w:r w:rsidRPr="00C41566">
              <w:rPr>
                <w:rFonts w:ascii="Times New Roman" w:hAnsi="Times New Roman"/>
                <w:b/>
                <w:sz w:val="24"/>
                <w:szCs w:val="24"/>
                <w:lang w:val="en-US"/>
              </w:rPr>
              <w:lastRenderedPageBreak/>
              <w:t>XXI</w:t>
            </w:r>
            <w:r w:rsidRPr="00C41566">
              <w:rPr>
                <w:rFonts w:ascii="Times New Roman" w:hAnsi="Times New Roman"/>
                <w:b/>
                <w:sz w:val="24"/>
                <w:szCs w:val="24"/>
              </w:rPr>
              <w:t xml:space="preserve"> вв. Основные жа</w:t>
            </w:r>
            <w:r w:rsidRPr="00C41566">
              <w:rPr>
                <w:rFonts w:ascii="Times New Roman" w:hAnsi="Times New Roman"/>
                <w:b/>
                <w:sz w:val="24"/>
                <w:szCs w:val="24"/>
              </w:rPr>
              <w:t>н</w:t>
            </w:r>
            <w:r w:rsidRPr="00C41566">
              <w:rPr>
                <w:rFonts w:ascii="Times New Roman" w:hAnsi="Times New Roman"/>
                <w:b/>
                <w:sz w:val="24"/>
                <w:szCs w:val="24"/>
              </w:rPr>
              <w:t>ры современного и</w:t>
            </w:r>
            <w:r w:rsidRPr="00C41566">
              <w:rPr>
                <w:rFonts w:ascii="Times New Roman" w:hAnsi="Times New Roman"/>
                <w:b/>
                <w:sz w:val="24"/>
                <w:szCs w:val="24"/>
              </w:rPr>
              <w:t>с</w:t>
            </w:r>
            <w:r w:rsidRPr="00C41566">
              <w:rPr>
                <w:rFonts w:ascii="Times New Roman" w:hAnsi="Times New Roman"/>
                <w:b/>
                <w:sz w:val="24"/>
                <w:szCs w:val="24"/>
              </w:rPr>
              <w:t>кусства и литературы.</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203"/>
              </w:numPr>
              <w:spacing w:after="0" w:line="360" w:lineRule="auto"/>
              <w:ind w:left="0" w:firstLine="360"/>
              <w:contextualSpacing/>
              <w:rPr>
                <w:rFonts w:ascii="Times New Roman" w:hAnsi="Times New Roman"/>
                <w:sz w:val="24"/>
                <w:szCs w:val="24"/>
              </w:rPr>
            </w:pPr>
            <w:r w:rsidRPr="00C41566">
              <w:rPr>
                <w:rFonts w:ascii="Times New Roman" w:hAnsi="Times New Roman"/>
                <w:sz w:val="24"/>
                <w:szCs w:val="24"/>
              </w:rPr>
              <w:t>Постмодернизм как тип культуры. Его отличие от модернизма. Эклект</w:t>
            </w:r>
            <w:r w:rsidRPr="00C41566">
              <w:rPr>
                <w:rFonts w:ascii="Times New Roman" w:hAnsi="Times New Roman"/>
                <w:sz w:val="24"/>
                <w:szCs w:val="24"/>
              </w:rPr>
              <w:t>и</w:t>
            </w:r>
            <w:r w:rsidRPr="00C41566">
              <w:rPr>
                <w:rFonts w:ascii="Times New Roman" w:hAnsi="Times New Roman"/>
                <w:sz w:val="24"/>
                <w:szCs w:val="24"/>
              </w:rPr>
              <w:t>ческий и вторичный характер постмодернистской культуры. Синкретизм кул</w:t>
            </w:r>
            <w:r w:rsidRPr="00C41566">
              <w:rPr>
                <w:rFonts w:ascii="Times New Roman" w:hAnsi="Times New Roman"/>
                <w:sz w:val="24"/>
                <w:szCs w:val="24"/>
              </w:rPr>
              <w:t>ь</w:t>
            </w:r>
            <w:r w:rsidRPr="00C41566">
              <w:rPr>
                <w:rFonts w:ascii="Times New Roman" w:hAnsi="Times New Roman"/>
                <w:sz w:val="24"/>
                <w:szCs w:val="24"/>
              </w:rPr>
              <w:t xml:space="preserve">турных принципов. Размывание чёткой системы норм и правил в культуре. </w:t>
            </w:r>
            <w:proofErr w:type="gramStart"/>
            <w:r w:rsidRPr="00C41566">
              <w:rPr>
                <w:rFonts w:ascii="Times New Roman" w:hAnsi="Times New Roman"/>
                <w:sz w:val="24"/>
                <w:szCs w:val="24"/>
              </w:rPr>
              <w:t>До</w:t>
            </w:r>
            <w:r w:rsidRPr="00C41566">
              <w:rPr>
                <w:rFonts w:ascii="Times New Roman" w:hAnsi="Times New Roman"/>
                <w:sz w:val="24"/>
                <w:szCs w:val="24"/>
              </w:rPr>
              <w:t>з</w:t>
            </w:r>
            <w:r w:rsidRPr="00C41566">
              <w:rPr>
                <w:rFonts w:ascii="Times New Roman" w:hAnsi="Times New Roman"/>
                <w:sz w:val="24"/>
                <w:szCs w:val="24"/>
              </w:rPr>
              <w:t>воленное</w:t>
            </w:r>
            <w:proofErr w:type="gramEnd"/>
            <w:r w:rsidRPr="00C41566">
              <w:rPr>
                <w:rFonts w:ascii="Times New Roman" w:hAnsi="Times New Roman"/>
                <w:sz w:val="24"/>
                <w:szCs w:val="24"/>
              </w:rPr>
              <w:t xml:space="preserve"> и запретное в современной культуре. Взаимовлияние культуры и пол</w:t>
            </w:r>
            <w:r w:rsidRPr="00C41566">
              <w:rPr>
                <w:rFonts w:ascii="Times New Roman" w:hAnsi="Times New Roman"/>
                <w:sz w:val="24"/>
                <w:szCs w:val="24"/>
              </w:rPr>
              <w:t>и</w:t>
            </w:r>
            <w:r w:rsidRPr="00C41566">
              <w:rPr>
                <w:rFonts w:ascii="Times New Roman" w:hAnsi="Times New Roman"/>
                <w:sz w:val="24"/>
                <w:szCs w:val="24"/>
              </w:rPr>
              <w:t>тики, культуры и религии, культуры и бизнеса. Средства влияния на ход разв</w:t>
            </w:r>
            <w:r w:rsidRPr="00C41566">
              <w:rPr>
                <w:rFonts w:ascii="Times New Roman" w:hAnsi="Times New Roman"/>
                <w:sz w:val="24"/>
                <w:szCs w:val="24"/>
              </w:rPr>
              <w:t>и</w:t>
            </w:r>
            <w:r w:rsidRPr="00C41566">
              <w:rPr>
                <w:rFonts w:ascii="Times New Roman" w:hAnsi="Times New Roman"/>
                <w:sz w:val="24"/>
                <w:szCs w:val="24"/>
              </w:rPr>
              <w:t>тия культуры. Спорт в культуре современности. Реализация принципов тол</w:t>
            </w:r>
            <w:r w:rsidRPr="00C41566">
              <w:rPr>
                <w:rFonts w:ascii="Times New Roman" w:hAnsi="Times New Roman"/>
                <w:sz w:val="24"/>
                <w:szCs w:val="24"/>
              </w:rPr>
              <w:t>е</w:t>
            </w:r>
            <w:r w:rsidRPr="00C41566">
              <w:rPr>
                <w:rFonts w:ascii="Times New Roman" w:hAnsi="Times New Roman"/>
                <w:sz w:val="24"/>
                <w:szCs w:val="24"/>
              </w:rPr>
              <w:t xml:space="preserve">рантности в культуре. </w:t>
            </w:r>
          </w:p>
          <w:p w:rsidR="00EE3411" w:rsidRPr="00C41566" w:rsidRDefault="00EE3411" w:rsidP="00C41566">
            <w:pPr>
              <w:numPr>
                <w:ilvl w:val="0"/>
                <w:numId w:val="203"/>
              </w:numPr>
              <w:spacing w:after="0" w:line="360" w:lineRule="auto"/>
              <w:ind w:left="0" w:firstLine="360"/>
              <w:contextualSpacing/>
              <w:rPr>
                <w:rFonts w:ascii="Times New Roman" w:hAnsi="Times New Roman"/>
                <w:b/>
                <w:sz w:val="24"/>
                <w:szCs w:val="24"/>
              </w:rPr>
            </w:pPr>
            <w:r w:rsidRPr="00C41566">
              <w:rPr>
                <w:rFonts w:ascii="Times New Roman" w:hAnsi="Times New Roman"/>
                <w:sz w:val="24"/>
                <w:szCs w:val="24"/>
              </w:rPr>
              <w:t xml:space="preserve">Влияние технических достижений на развитие культуры. Применение </w:t>
            </w:r>
            <w:r w:rsidRPr="00C41566">
              <w:rPr>
                <w:rFonts w:ascii="Times New Roman" w:hAnsi="Times New Roman"/>
                <w:sz w:val="24"/>
                <w:szCs w:val="24"/>
              </w:rPr>
              <w:lastRenderedPageBreak/>
              <w:t>компьютерных технологий в науке и искусстве. Виртуализация реальности в с</w:t>
            </w:r>
            <w:r w:rsidRPr="00C41566">
              <w:rPr>
                <w:rFonts w:ascii="Times New Roman" w:hAnsi="Times New Roman"/>
                <w:sz w:val="24"/>
                <w:szCs w:val="24"/>
              </w:rPr>
              <w:t>о</w:t>
            </w:r>
            <w:r w:rsidRPr="00C41566">
              <w:rPr>
                <w:rFonts w:ascii="Times New Roman" w:hAnsi="Times New Roman"/>
                <w:sz w:val="24"/>
                <w:szCs w:val="24"/>
              </w:rPr>
              <w:t>временной культуре. Проблема защиты авторского права.</w:t>
            </w:r>
          </w:p>
          <w:p w:rsidR="00EE3411" w:rsidRPr="00C41566" w:rsidRDefault="00EE3411" w:rsidP="00C41566">
            <w:pPr>
              <w:numPr>
                <w:ilvl w:val="0"/>
                <w:numId w:val="203"/>
              </w:numPr>
              <w:spacing w:after="0" w:line="360" w:lineRule="auto"/>
              <w:ind w:left="0" w:firstLine="360"/>
              <w:contextualSpacing/>
              <w:rPr>
                <w:rFonts w:ascii="Times New Roman" w:hAnsi="Times New Roman"/>
                <w:b/>
                <w:sz w:val="24"/>
                <w:szCs w:val="24"/>
              </w:rPr>
            </w:pPr>
            <w:r w:rsidRPr="00C41566">
              <w:rPr>
                <w:rFonts w:ascii="Times New Roman" w:hAnsi="Times New Roman"/>
                <w:sz w:val="24"/>
                <w:szCs w:val="24"/>
              </w:rPr>
              <w:t>Традиционализм, модернизм и постмодернизм в современном искусстве и литературе. Визуализация современного искусства. Коммерческое и некомме</w:t>
            </w:r>
            <w:r w:rsidRPr="00C41566">
              <w:rPr>
                <w:rFonts w:ascii="Times New Roman" w:hAnsi="Times New Roman"/>
                <w:sz w:val="24"/>
                <w:szCs w:val="24"/>
              </w:rPr>
              <w:t>р</w:t>
            </w:r>
            <w:r w:rsidRPr="00C41566">
              <w:rPr>
                <w:rFonts w:ascii="Times New Roman" w:hAnsi="Times New Roman"/>
                <w:sz w:val="24"/>
                <w:szCs w:val="24"/>
              </w:rPr>
              <w:t>ческое искусство. Основные тенденции развития градостроительства и архите</w:t>
            </w:r>
            <w:r w:rsidRPr="00C41566">
              <w:rPr>
                <w:rFonts w:ascii="Times New Roman" w:hAnsi="Times New Roman"/>
                <w:sz w:val="24"/>
                <w:szCs w:val="24"/>
              </w:rPr>
              <w:t>к</w:t>
            </w:r>
            <w:r w:rsidRPr="00C41566">
              <w:rPr>
                <w:rFonts w:ascii="Times New Roman" w:hAnsi="Times New Roman"/>
                <w:sz w:val="24"/>
                <w:szCs w:val="24"/>
              </w:rPr>
              <w:t>туры. Дизайн и декоративно-прикладное искусство. Развитие изобразительного искусства в современной России</w:t>
            </w:r>
          </w:p>
          <w:p w:rsidR="00EE3411" w:rsidRPr="00C41566" w:rsidRDefault="00EE3411" w:rsidP="00C41566">
            <w:pPr>
              <w:numPr>
                <w:ilvl w:val="0"/>
                <w:numId w:val="203"/>
              </w:numPr>
              <w:spacing w:after="0" w:line="360" w:lineRule="auto"/>
              <w:ind w:left="0" w:firstLine="360"/>
              <w:contextualSpacing/>
              <w:rPr>
                <w:rFonts w:ascii="Times New Roman" w:hAnsi="Times New Roman"/>
                <w:b/>
                <w:sz w:val="24"/>
                <w:szCs w:val="24"/>
              </w:rPr>
            </w:pPr>
            <w:r w:rsidRPr="00C41566">
              <w:rPr>
                <w:rFonts w:ascii="Times New Roman" w:hAnsi="Times New Roman"/>
                <w:sz w:val="24"/>
                <w:szCs w:val="24"/>
              </w:rPr>
              <w:t xml:space="preserve">Тенденции в развитии театра и кинематографа. Выдающиеся режиссёры театра и кино. Массовое и авторское кино. </w:t>
            </w:r>
          </w:p>
          <w:p w:rsidR="00EE3411" w:rsidRPr="00C41566" w:rsidRDefault="00EE3411" w:rsidP="00C41566">
            <w:pPr>
              <w:numPr>
                <w:ilvl w:val="0"/>
                <w:numId w:val="203"/>
              </w:numPr>
              <w:spacing w:after="0" w:line="360" w:lineRule="auto"/>
              <w:ind w:left="0" w:firstLine="360"/>
              <w:contextualSpacing/>
              <w:rPr>
                <w:rFonts w:ascii="Times New Roman" w:hAnsi="Times New Roman"/>
                <w:b/>
                <w:sz w:val="24"/>
                <w:szCs w:val="24"/>
              </w:rPr>
            </w:pPr>
            <w:r w:rsidRPr="00C41566">
              <w:rPr>
                <w:rFonts w:ascii="Times New Roman" w:hAnsi="Times New Roman"/>
                <w:sz w:val="24"/>
                <w:szCs w:val="24"/>
              </w:rPr>
              <w:t>Классическая и неклассическая музыка в современном мире. Выдающиеся композиторы и исполнители современности. Основные виды неклассической м</w:t>
            </w:r>
            <w:r w:rsidRPr="00C41566">
              <w:rPr>
                <w:rFonts w:ascii="Times New Roman" w:hAnsi="Times New Roman"/>
                <w:sz w:val="24"/>
                <w:szCs w:val="24"/>
              </w:rPr>
              <w:t>у</w:t>
            </w:r>
            <w:r w:rsidRPr="00C41566">
              <w:rPr>
                <w:rFonts w:ascii="Times New Roman" w:hAnsi="Times New Roman"/>
                <w:sz w:val="24"/>
                <w:szCs w:val="24"/>
              </w:rPr>
              <w:t xml:space="preserve">зыки: поп, рок, джаз, </w:t>
            </w:r>
            <w:proofErr w:type="spellStart"/>
            <w:r w:rsidRPr="00C41566">
              <w:rPr>
                <w:rFonts w:ascii="Times New Roman" w:hAnsi="Times New Roman"/>
                <w:sz w:val="24"/>
                <w:szCs w:val="24"/>
              </w:rPr>
              <w:t>рэп</w:t>
            </w:r>
            <w:proofErr w:type="spellEnd"/>
            <w:r w:rsidRPr="00C41566">
              <w:rPr>
                <w:rFonts w:ascii="Times New Roman" w:hAnsi="Times New Roman"/>
                <w:sz w:val="24"/>
                <w:szCs w:val="24"/>
              </w:rPr>
              <w:t xml:space="preserve"> и др. </w:t>
            </w:r>
          </w:p>
          <w:p w:rsidR="00EE3411" w:rsidRPr="00C41566" w:rsidRDefault="00EE3411" w:rsidP="00C41566">
            <w:pPr>
              <w:numPr>
                <w:ilvl w:val="0"/>
                <w:numId w:val="203"/>
              </w:numPr>
              <w:spacing w:after="0" w:line="360" w:lineRule="auto"/>
              <w:ind w:left="0" w:firstLine="360"/>
              <w:contextualSpacing/>
              <w:rPr>
                <w:rFonts w:ascii="Times New Roman" w:hAnsi="Times New Roman"/>
                <w:b/>
                <w:sz w:val="24"/>
                <w:szCs w:val="24"/>
              </w:rPr>
            </w:pPr>
            <w:r w:rsidRPr="00C41566">
              <w:rPr>
                <w:rFonts w:ascii="Times New Roman" w:hAnsi="Times New Roman"/>
                <w:sz w:val="24"/>
                <w:szCs w:val="24"/>
              </w:rPr>
              <w:t>Основные направления и авторы в современной литературе. Традицио</w:t>
            </w:r>
            <w:r w:rsidRPr="00C41566">
              <w:rPr>
                <w:rFonts w:ascii="Times New Roman" w:hAnsi="Times New Roman"/>
                <w:sz w:val="24"/>
                <w:szCs w:val="24"/>
              </w:rPr>
              <w:t>н</w:t>
            </w:r>
            <w:r w:rsidRPr="00C41566">
              <w:rPr>
                <w:rFonts w:ascii="Times New Roman" w:hAnsi="Times New Roman"/>
                <w:sz w:val="24"/>
                <w:szCs w:val="24"/>
              </w:rPr>
              <w:t>ные и нетрадиционные формы литературных произведений. Развитие литерат</w:t>
            </w:r>
            <w:r w:rsidRPr="00C41566">
              <w:rPr>
                <w:rFonts w:ascii="Times New Roman" w:hAnsi="Times New Roman"/>
                <w:sz w:val="24"/>
                <w:szCs w:val="24"/>
              </w:rPr>
              <w:t>у</w:t>
            </w:r>
            <w:r w:rsidRPr="00C41566">
              <w:rPr>
                <w:rFonts w:ascii="Times New Roman" w:hAnsi="Times New Roman"/>
                <w:sz w:val="24"/>
                <w:szCs w:val="24"/>
              </w:rPr>
              <w:t>ры в России.</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lastRenderedPageBreak/>
              <w:t>Тема 6.5. Достижения науки и техники на р</w:t>
            </w:r>
            <w:r w:rsidRPr="00C41566">
              <w:rPr>
                <w:rFonts w:ascii="Times New Roman" w:hAnsi="Times New Roman"/>
                <w:b/>
                <w:sz w:val="24"/>
                <w:szCs w:val="24"/>
              </w:rPr>
              <w:t>у</w:t>
            </w:r>
            <w:r w:rsidRPr="00C41566">
              <w:rPr>
                <w:rFonts w:ascii="Times New Roman" w:hAnsi="Times New Roman"/>
                <w:b/>
                <w:sz w:val="24"/>
                <w:szCs w:val="24"/>
              </w:rPr>
              <w:t xml:space="preserve">беже </w:t>
            </w:r>
            <w:r w:rsidRPr="00C41566">
              <w:rPr>
                <w:rFonts w:ascii="Times New Roman" w:hAnsi="Times New Roman"/>
                <w:b/>
                <w:sz w:val="24"/>
                <w:szCs w:val="24"/>
                <w:lang w:val="en-US"/>
              </w:rPr>
              <w:t>XX</w:t>
            </w:r>
            <w:r w:rsidRPr="00C41566">
              <w:rPr>
                <w:rFonts w:ascii="Times New Roman" w:hAnsi="Times New Roman"/>
                <w:b/>
                <w:sz w:val="24"/>
                <w:szCs w:val="24"/>
              </w:rPr>
              <w:t xml:space="preserve"> – </w:t>
            </w:r>
            <w:r w:rsidRPr="00C41566">
              <w:rPr>
                <w:rFonts w:ascii="Times New Roman" w:hAnsi="Times New Roman"/>
                <w:b/>
                <w:sz w:val="24"/>
                <w:szCs w:val="24"/>
                <w:lang w:val="en-US"/>
              </w:rPr>
              <w:t>XXI</w:t>
            </w:r>
            <w:r w:rsidRPr="00C41566">
              <w:rPr>
                <w:rFonts w:ascii="Times New Roman" w:hAnsi="Times New Roman"/>
                <w:b/>
                <w:sz w:val="24"/>
                <w:szCs w:val="24"/>
              </w:rPr>
              <w:t xml:space="preserve"> вв.</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204"/>
              </w:numPr>
              <w:spacing w:after="0" w:line="360" w:lineRule="auto"/>
              <w:ind w:left="-7" w:firstLine="367"/>
              <w:contextualSpacing/>
              <w:jc w:val="both"/>
              <w:rPr>
                <w:rFonts w:ascii="Times New Roman" w:hAnsi="Times New Roman"/>
                <w:sz w:val="24"/>
                <w:szCs w:val="24"/>
              </w:rPr>
            </w:pPr>
            <w:r w:rsidRPr="00C41566">
              <w:rPr>
                <w:rFonts w:ascii="Times New Roman" w:hAnsi="Times New Roman"/>
                <w:sz w:val="24"/>
                <w:szCs w:val="24"/>
              </w:rPr>
              <w:t>Основные черты науки современности. Интернационализация науки. И</w:t>
            </w:r>
            <w:r w:rsidRPr="00C41566">
              <w:rPr>
                <w:rFonts w:ascii="Times New Roman" w:hAnsi="Times New Roman"/>
                <w:sz w:val="24"/>
                <w:szCs w:val="24"/>
              </w:rPr>
              <w:t>с</w:t>
            </w:r>
            <w:r w:rsidRPr="00C41566">
              <w:rPr>
                <w:rFonts w:ascii="Times New Roman" w:hAnsi="Times New Roman"/>
                <w:sz w:val="24"/>
                <w:szCs w:val="24"/>
              </w:rPr>
              <w:t xml:space="preserve">точники финансирования научных исследований. Развитие науки и военно-промышленный комплекс. Достижения в области физики и химии. </w:t>
            </w:r>
            <w:proofErr w:type="spellStart"/>
            <w:r w:rsidRPr="00C41566">
              <w:rPr>
                <w:rFonts w:ascii="Times New Roman" w:hAnsi="Times New Roman"/>
                <w:sz w:val="24"/>
                <w:szCs w:val="24"/>
              </w:rPr>
              <w:t>Нанотехнол</w:t>
            </w:r>
            <w:r w:rsidRPr="00C41566">
              <w:rPr>
                <w:rFonts w:ascii="Times New Roman" w:hAnsi="Times New Roman"/>
                <w:sz w:val="24"/>
                <w:szCs w:val="24"/>
              </w:rPr>
              <w:t>о</w:t>
            </w:r>
            <w:r w:rsidRPr="00C41566">
              <w:rPr>
                <w:rFonts w:ascii="Times New Roman" w:hAnsi="Times New Roman"/>
                <w:sz w:val="24"/>
                <w:szCs w:val="24"/>
              </w:rPr>
              <w:t>гии</w:t>
            </w:r>
            <w:proofErr w:type="spellEnd"/>
            <w:r w:rsidRPr="00C41566">
              <w:rPr>
                <w:rFonts w:ascii="Times New Roman" w:hAnsi="Times New Roman"/>
                <w:sz w:val="24"/>
                <w:szCs w:val="24"/>
              </w:rPr>
              <w:t xml:space="preserve"> как результат более глубокого изучения структур материи. </w:t>
            </w:r>
            <w:proofErr w:type="spellStart"/>
            <w:r w:rsidRPr="00C41566">
              <w:rPr>
                <w:rFonts w:ascii="Times New Roman" w:hAnsi="Times New Roman"/>
                <w:sz w:val="24"/>
                <w:szCs w:val="24"/>
              </w:rPr>
              <w:t>Синтезирование</w:t>
            </w:r>
            <w:proofErr w:type="spellEnd"/>
            <w:r w:rsidRPr="00C41566">
              <w:rPr>
                <w:rFonts w:ascii="Times New Roman" w:hAnsi="Times New Roman"/>
                <w:sz w:val="24"/>
                <w:szCs w:val="24"/>
              </w:rPr>
              <w:t xml:space="preserve"> новых веществ. Развитие астрономии и космонавтики. Биология и медицина на рубеже тысячелетий. Достижения в генетике. Расшифровка геномов живых с</w:t>
            </w:r>
            <w:r w:rsidRPr="00C41566">
              <w:rPr>
                <w:rFonts w:ascii="Times New Roman" w:hAnsi="Times New Roman"/>
                <w:sz w:val="24"/>
                <w:szCs w:val="24"/>
              </w:rPr>
              <w:t>у</w:t>
            </w:r>
            <w:r w:rsidRPr="00C41566">
              <w:rPr>
                <w:rFonts w:ascii="Times New Roman" w:hAnsi="Times New Roman"/>
                <w:sz w:val="24"/>
                <w:szCs w:val="24"/>
              </w:rPr>
              <w:lastRenderedPageBreak/>
              <w:t xml:space="preserve">ществ. Генные технологии. Изготовление </w:t>
            </w:r>
            <w:proofErr w:type="spellStart"/>
            <w:r w:rsidRPr="00C41566">
              <w:rPr>
                <w:rFonts w:ascii="Times New Roman" w:hAnsi="Times New Roman"/>
                <w:sz w:val="24"/>
                <w:szCs w:val="24"/>
              </w:rPr>
              <w:t>генно-модифицированных</w:t>
            </w:r>
            <w:proofErr w:type="spellEnd"/>
            <w:r w:rsidRPr="00C41566">
              <w:rPr>
                <w:rFonts w:ascii="Times New Roman" w:hAnsi="Times New Roman"/>
                <w:sz w:val="24"/>
                <w:szCs w:val="24"/>
              </w:rPr>
              <w:t xml:space="preserve"> продуктов. Клонирование животных</w:t>
            </w:r>
            <w:proofErr w:type="gramStart"/>
            <w:r w:rsidRPr="00C41566">
              <w:rPr>
                <w:rFonts w:ascii="Times New Roman" w:hAnsi="Times New Roman"/>
                <w:sz w:val="24"/>
                <w:szCs w:val="24"/>
              </w:rPr>
              <w:t xml:space="preserve">.. </w:t>
            </w:r>
            <w:proofErr w:type="gramEnd"/>
            <w:r w:rsidRPr="00C41566">
              <w:rPr>
                <w:rFonts w:ascii="Times New Roman" w:hAnsi="Times New Roman"/>
                <w:sz w:val="24"/>
                <w:szCs w:val="24"/>
              </w:rPr>
              <w:t>Состояние медицины в современный период. Пробл</w:t>
            </w:r>
            <w:r w:rsidRPr="00C41566">
              <w:rPr>
                <w:rFonts w:ascii="Times New Roman" w:hAnsi="Times New Roman"/>
                <w:sz w:val="24"/>
                <w:szCs w:val="24"/>
              </w:rPr>
              <w:t>е</w:t>
            </w:r>
            <w:r w:rsidRPr="00C41566">
              <w:rPr>
                <w:rFonts w:ascii="Times New Roman" w:hAnsi="Times New Roman"/>
                <w:sz w:val="24"/>
                <w:szCs w:val="24"/>
              </w:rPr>
              <w:t>ма оправданности эвтаназии и применения стволовых клеток. Социально-гуманитарное знание в современный период. Развитие техники на рубеже тыс</w:t>
            </w:r>
            <w:r w:rsidRPr="00C41566">
              <w:rPr>
                <w:rFonts w:ascii="Times New Roman" w:hAnsi="Times New Roman"/>
                <w:sz w:val="24"/>
                <w:szCs w:val="24"/>
              </w:rPr>
              <w:t>я</w:t>
            </w:r>
            <w:r w:rsidRPr="00C41566">
              <w:rPr>
                <w:rFonts w:ascii="Times New Roman" w:hAnsi="Times New Roman"/>
                <w:sz w:val="24"/>
                <w:szCs w:val="24"/>
              </w:rPr>
              <w:t>челетий, её взаимосвязь с научным познанием мира. Основные достижения те</w:t>
            </w:r>
            <w:r w:rsidRPr="00C41566">
              <w:rPr>
                <w:rFonts w:ascii="Times New Roman" w:hAnsi="Times New Roman"/>
                <w:sz w:val="24"/>
                <w:szCs w:val="24"/>
              </w:rPr>
              <w:t>х</w:t>
            </w:r>
            <w:r w:rsidRPr="00C41566">
              <w:rPr>
                <w:rFonts w:ascii="Times New Roman" w:hAnsi="Times New Roman"/>
                <w:sz w:val="24"/>
                <w:szCs w:val="24"/>
              </w:rPr>
              <w:t>ники в сфере повседневного быта, транспорта, информационной технологии, в</w:t>
            </w:r>
            <w:r w:rsidRPr="00C41566">
              <w:rPr>
                <w:rFonts w:ascii="Times New Roman" w:hAnsi="Times New Roman"/>
                <w:sz w:val="24"/>
                <w:szCs w:val="24"/>
              </w:rPr>
              <w:t>о</w:t>
            </w:r>
            <w:r w:rsidRPr="00C41566">
              <w:rPr>
                <w:rFonts w:ascii="Times New Roman" w:hAnsi="Times New Roman"/>
                <w:sz w:val="24"/>
                <w:szCs w:val="24"/>
              </w:rPr>
              <w:t xml:space="preserve">енной сфере. </w:t>
            </w:r>
          </w:p>
          <w:p w:rsidR="00EE3411" w:rsidRPr="00C41566" w:rsidRDefault="00EE3411" w:rsidP="00C41566">
            <w:pPr>
              <w:numPr>
                <w:ilvl w:val="0"/>
                <w:numId w:val="204"/>
              </w:numPr>
              <w:spacing w:after="0" w:line="360" w:lineRule="auto"/>
              <w:ind w:left="-7" w:firstLine="367"/>
              <w:contextualSpacing/>
              <w:jc w:val="both"/>
              <w:rPr>
                <w:rFonts w:ascii="Times New Roman" w:hAnsi="Times New Roman"/>
                <w:b/>
                <w:sz w:val="24"/>
                <w:szCs w:val="24"/>
              </w:rPr>
            </w:pPr>
            <w:r w:rsidRPr="00C41566">
              <w:rPr>
                <w:rFonts w:ascii="Times New Roman" w:hAnsi="Times New Roman"/>
                <w:sz w:val="24"/>
                <w:szCs w:val="24"/>
              </w:rPr>
              <w:t xml:space="preserve">Этические вопросы деятельности учёных. Ответственность учёных перед обществом. Демаркация науки и </w:t>
            </w:r>
            <w:proofErr w:type="spellStart"/>
            <w:r w:rsidRPr="00C41566">
              <w:rPr>
                <w:rFonts w:ascii="Times New Roman" w:hAnsi="Times New Roman"/>
                <w:sz w:val="24"/>
                <w:szCs w:val="24"/>
              </w:rPr>
              <w:t>паранауки</w:t>
            </w:r>
            <w:proofErr w:type="spellEnd"/>
            <w:r w:rsidRPr="00C41566">
              <w:rPr>
                <w:rFonts w:ascii="Times New Roman" w:hAnsi="Times New Roman"/>
                <w:sz w:val="24"/>
                <w:szCs w:val="24"/>
              </w:rPr>
              <w:t xml:space="preserve"> в современной культуре.</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205"/>
              </w:numPr>
              <w:spacing w:after="0" w:line="360" w:lineRule="auto"/>
              <w:ind w:left="-7" w:firstLine="367"/>
              <w:contextualSpacing/>
              <w:rPr>
                <w:rFonts w:ascii="Times New Roman" w:hAnsi="Times New Roman"/>
                <w:b/>
                <w:sz w:val="24"/>
                <w:szCs w:val="24"/>
              </w:rPr>
            </w:pP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Тема 6.6. Футуролог</w:t>
            </w:r>
            <w:r w:rsidRPr="00C41566">
              <w:rPr>
                <w:rFonts w:ascii="Times New Roman" w:hAnsi="Times New Roman"/>
                <w:b/>
                <w:sz w:val="24"/>
                <w:szCs w:val="24"/>
              </w:rPr>
              <w:t>и</w:t>
            </w:r>
            <w:r w:rsidRPr="00C41566">
              <w:rPr>
                <w:rFonts w:ascii="Times New Roman" w:hAnsi="Times New Roman"/>
                <w:b/>
                <w:sz w:val="24"/>
                <w:szCs w:val="24"/>
              </w:rPr>
              <w:t>ческие прогнозы ра</w:t>
            </w:r>
            <w:r w:rsidRPr="00C41566">
              <w:rPr>
                <w:rFonts w:ascii="Times New Roman" w:hAnsi="Times New Roman"/>
                <w:b/>
                <w:sz w:val="24"/>
                <w:szCs w:val="24"/>
              </w:rPr>
              <w:t>з</w:t>
            </w:r>
            <w:r w:rsidRPr="00C41566">
              <w:rPr>
                <w:rFonts w:ascii="Times New Roman" w:hAnsi="Times New Roman"/>
                <w:b/>
                <w:sz w:val="24"/>
                <w:szCs w:val="24"/>
              </w:rPr>
              <w:t xml:space="preserve">вития мира в </w:t>
            </w:r>
            <w:r w:rsidRPr="00C41566">
              <w:rPr>
                <w:rFonts w:ascii="Times New Roman" w:hAnsi="Times New Roman"/>
                <w:b/>
                <w:sz w:val="24"/>
                <w:szCs w:val="24"/>
                <w:lang w:val="en-US"/>
              </w:rPr>
              <w:t>XXI</w:t>
            </w:r>
            <w:r w:rsidRPr="00C41566">
              <w:rPr>
                <w:rFonts w:ascii="Times New Roman" w:hAnsi="Times New Roman"/>
                <w:b/>
                <w:sz w:val="24"/>
                <w:szCs w:val="24"/>
              </w:rPr>
              <w:t xml:space="preserve"> </w:t>
            </w:r>
            <w:proofErr w:type="gramStart"/>
            <w:r w:rsidRPr="00C41566">
              <w:rPr>
                <w:rFonts w:ascii="Times New Roman" w:hAnsi="Times New Roman"/>
                <w:b/>
                <w:sz w:val="24"/>
                <w:szCs w:val="24"/>
              </w:rPr>
              <w:t>в</w:t>
            </w:r>
            <w:proofErr w:type="gramEnd"/>
            <w:r w:rsidRPr="00C41566">
              <w:rPr>
                <w:rFonts w:ascii="Times New Roman" w:hAnsi="Times New Roman"/>
                <w:b/>
                <w:sz w:val="24"/>
                <w:szCs w:val="24"/>
              </w:rPr>
              <w:t>.</w:t>
            </w: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418" w:type="dxa"/>
            <w:vMerge w:val="restart"/>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206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ОК1-ОК11</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numPr>
                <w:ilvl w:val="0"/>
                <w:numId w:val="206"/>
              </w:numPr>
              <w:spacing w:after="0" w:line="360" w:lineRule="auto"/>
              <w:ind w:left="-7" w:firstLine="367"/>
              <w:contextualSpacing/>
              <w:rPr>
                <w:rFonts w:ascii="Times New Roman" w:hAnsi="Times New Roman"/>
                <w:b/>
                <w:sz w:val="24"/>
                <w:szCs w:val="24"/>
              </w:rPr>
            </w:pPr>
            <w:r w:rsidRPr="00C41566">
              <w:rPr>
                <w:rFonts w:ascii="Times New Roman" w:hAnsi="Times New Roman"/>
                <w:sz w:val="24"/>
                <w:szCs w:val="24"/>
              </w:rPr>
              <w:t>Футурология как попытки научного предсказания развития общества. Разработка концепций совершенствования постиндустриального общества (</w:t>
            </w:r>
            <w:proofErr w:type="gramStart"/>
            <w:r w:rsidRPr="00C41566">
              <w:rPr>
                <w:rFonts w:ascii="Times New Roman" w:hAnsi="Times New Roman"/>
                <w:sz w:val="24"/>
                <w:szCs w:val="24"/>
              </w:rPr>
              <w:t>Дж</w:t>
            </w:r>
            <w:proofErr w:type="gramEnd"/>
            <w:r w:rsidRPr="00C41566">
              <w:rPr>
                <w:rFonts w:ascii="Times New Roman" w:hAnsi="Times New Roman"/>
                <w:sz w:val="24"/>
                <w:szCs w:val="24"/>
              </w:rPr>
              <w:t xml:space="preserve">. </w:t>
            </w:r>
            <w:proofErr w:type="spellStart"/>
            <w:r w:rsidRPr="00C41566">
              <w:rPr>
                <w:rFonts w:ascii="Times New Roman" w:hAnsi="Times New Roman"/>
                <w:sz w:val="24"/>
                <w:szCs w:val="24"/>
              </w:rPr>
              <w:t>Гэлбрейт</w:t>
            </w:r>
            <w:proofErr w:type="spellEnd"/>
            <w:r w:rsidRPr="00C41566">
              <w:rPr>
                <w:rFonts w:ascii="Times New Roman" w:hAnsi="Times New Roman"/>
                <w:sz w:val="24"/>
                <w:szCs w:val="24"/>
              </w:rPr>
              <w:t xml:space="preserve">, Р. Арон, Д. Белл и др.). Концепция «конца истории» Ф. </w:t>
            </w:r>
            <w:proofErr w:type="spellStart"/>
            <w:r w:rsidRPr="00C41566">
              <w:rPr>
                <w:rFonts w:ascii="Times New Roman" w:hAnsi="Times New Roman"/>
                <w:sz w:val="24"/>
                <w:szCs w:val="24"/>
              </w:rPr>
              <w:t>Фукуямы</w:t>
            </w:r>
            <w:proofErr w:type="spellEnd"/>
            <w:r w:rsidRPr="00C41566">
              <w:rPr>
                <w:rFonts w:ascii="Times New Roman" w:hAnsi="Times New Roman"/>
                <w:sz w:val="24"/>
                <w:szCs w:val="24"/>
              </w:rPr>
              <w:t>. Те</w:t>
            </w:r>
            <w:r w:rsidRPr="00C41566">
              <w:rPr>
                <w:rFonts w:ascii="Times New Roman" w:hAnsi="Times New Roman"/>
                <w:sz w:val="24"/>
                <w:szCs w:val="24"/>
              </w:rPr>
              <w:t>о</w:t>
            </w:r>
            <w:r w:rsidRPr="00C41566">
              <w:rPr>
                <w:rFonts w:ascii="Times New Roman" w:hAnsi="Times New Roman"/>
                <w:sz w:val="24"/>
                <w:szCs w:val="24"/>
              </w:rPr>
              <w:t xml:space="preserve">рия конфликта цивилизаций Р. </w:t>
            </w:r>
            <w:proofErr w:type="spellStart"/>
            <w:r w:rsidRPr="00C41566">
              <w:rPr>
                <w:rFonts w:ascii="Times New Roman" w:hAnsi="Times New Roman"/>
                <w:sz w:val="24"/>
                <w:szCs w:val="24"/>
              </w:rPr>
              <w:t>Хантингтона</w:t>
            </w:r>
            <w:proofErr w:type="spellEnd"/>
            <w:r w:rsidRPr="00C41566">
              <w:rPr>
                <w:rFonts w:ascii="Times New Roman" w:hAnsi="Times New Roman"/>
                <w:sz w:val="24"/>
                <w:szCs w:val="24"/>
              </w:rPr>
              <w:t>. общества. Оптимистические и пе</w:t>
            </w:r>
            <w:r w:rsidRPr="00C41566">
              <w:rPr>
                <w:rFonts w:ascii="Times New Roman" w:hAnsi="Times New Roman"/>
                <w:sz w:val="24"/>
                <w:szCs w:val="24"/>
              </w:rPr>
              <w:t>с</w:t>
            </w:r>
            <w:r w:rsidRPr="00C41566">
              <w:rPr>
                <w:rFonts w:ascii="Times New Roman" w:hAnsi="Times New Roman"/>
                <w:sz w:val="24"/>
                <w:szCs w:val="24"/>
              </w:rPr>
              <w:t>симистические прогнозы развития общества.</w:t>
            </w:r>
          </w:p>
        </w:tc>
        <w:tc>
          <w:tcPr>
            <w:tcW w:w="141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rPr>
          <w:trHeight w:val="403"/>
        </w:trPr>
        <w:tc>
          <w:tcPr>
            <w:tcW w:w="2842" w:type="dxa"/>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w:t>
            </w:r>
            <w:r w:rsidRPr="00C41566">
              <w:rPr>
                <w:rFonts w:ascii="Times New Roman" w:hAnsi="Times New Roman"/>
                <w:b/>
                <w:bCs/>
                <w:sz w:val="24"/>
                <w:szCs w:val="24"/>
                <w:lang w:val="en-US"/>
              </w:rPr>
              <w:t>*</w:t>
            </w:r>
          </w:p>
        </w:tc>
        <w:tc>
          <w:tcPr>
            <w:tcW w:w="141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206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Промежуточная аттестация</w:t>
            </w:r>
          </w:p>
        </w:tc>
        <w:tc>
          <w:tcPr>
            <w:tcW w:w="1418" w:type="dxa"/>
          </w:tcPr>
          <w:p w:rsidR="00EE3411" w:rsidRPr="00C41566" w:rsidRDefault="00EE3411" w:rsidP="00C41566">
            <w:pPr>
              <w:spacing w:after="0" w:line="360" w:lineRule="auto"/>
              <w:contextualSpacing/>
              <w:jc w:val="center"/>
              <w:rPr>
                <w:rFonts w:ascii="Times New Roman" w:hAnsi="Times New Roman"/>
                <w:b/>
                <w:sz w:val="24"/>
                <w:szCs w:val="24"/>
              </w:rPr>
            </w:pPr>
          </w:p>
        </w:tc>
        <w:tc>
          <w:tcPr>
            <w:tcW w:w="206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tcPr>
          <w:p w:rsidR="00EE3411" w:rsidRPr="00C41566" w:rsidRDefault="00EE3411" w:rsidP="00C41566">
            <w:pPr>
              <w:spacing w:after="0" w:line="360" w:lineRule="auto"/>
              <w:contextualSpacing/>
              <w:rPr>
                <w:rFonts w:ascii="Times New Roman" w:hAnsi="Times New Roman"/>
                <w:b/>
                <w:sz w:val="24"/>
                <w:szCs w:val="24"/>
              </w:rPr>
            </w:pPr>
          </w:p>
        </w:tc>
        <w:tc>
          <w:tcPr>
            <w:tcW w:w="8606" w:type="dxa"/>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Всего</w:t>
            </w:r>
          </w:p>
        </w:tc>
        <w:tc>
          <w:tcPr>
            <w:tcW w:w="141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48</w:t>
            </w:r>
          </w:p>
        </w:tc>
        <w:tc>
          <w:tcPr>
            <w:tcW w:w="2064" w:type="dxa"/>
          </w:tcPr>
          <w:p w:rsidR="00EE3411" w:rsidRPr="00C41566" w:rsidRDefault="00EE3411" w:rsidP="00C41566">
            <w:pPr>
              <w:spacing w:after="0" w:line="360" w:lineRule="auto"/>
              <w:contextualSpacing/>
              <w:rPr>
                <w:rFonts w:ascii="Times New Roman" w:hAnsi="Times New Roman"/>
                <w:b/>
                <w:sz w:val="24"/>
                <w:szCs w:val="24"/>
              </w:rPr>
            </w:pPr>
          </w:p>
        </w:tc>
      </w:tr>
    </w:tbl>
    <w:p w:rsidR="00EE3411" w:rsidRPr="00C41566" w:rsidRDefault="00EE3411" w:rsidP="00C41566">
      <w:pPr>
        <w:spacing w:line="360" w:lineRule="auto"/>
        <w:contextualSpacing/>
        <w:rPr>
          <w:rFonts w:ascii="Times New Roman" w:hAnsi="Times New Roman"/>
          <w:sz w:val="24"/>
          <w:szCs w:val="24"/>
        </w:rPr>
      </w:pPr>
    </w:p>
    <w:p w:rsidR="00EE3411" w:rsidRPr="00C41566" w:rsidRDefault="00EE3411" w:rsidP="00C41566">
      <w:pPr>
        <w:spacing w:line="360" w:lineRule="auto"/>
        <w:contextualSpacing/>
        <w:rPr>
          <w:rFonts w:ascii="Times New Roman" w:hAnsi="Times New Roman"/>
          <w:sz w:val="24"/>
          <w:szCs w:val="24"/>
        </w:rPr>
        <w:sectPr w:rsidR="00EE3411" w:rsidRPr="00C41566" w:rsidSect="00CC0654">
          <w:pgSz w:w="16840" w:h="11907" w:orient="landscape"/>
          <w:pgMar w:top="851" w:right="1134" w:bottom="851" w:left="992" w:header="709" w:footer="709" w:gutter="0"/>
          <w:cols w:space="720"/>
        </w:sectPr>
      </w:pPr>
    </w:p>
    <w:p w:rsidR="00EE3411" w:rsidRPr="00C41566" w:rsidRDefault="00EE3411" w:rsidP="00C41566">
      <w:pPr>
        <w:spacing w:line="360" w:lineRule="auto"/>
        <w:contextualSpacing/>
        <w:rPr>
          <w:rFonts w:ascii="Times New Roman" w:hAnsi="Times New Roman"/>
          <w:b/>
          <w:sz w:val="24"/>
          <w:szCs w:val="24"/>
        </w:rPr>
      </w:pPr>
      <w:r w:rsidRPr="00C41566">
        <w:rPr>
          <w:rFonts w:ascii="Times New Roman" w:hAnsi="Times New Roman"/>
          <w:b/>
          <w:sz w:val="24"/>
          <w:szCs w:val="24"/>
        </w:rPr>
        <w:lastRenderedPageBreak/>
        <w:t>3. УСЛОВИЯ РЕАЛИЗАЦИИ ПРОГРАММЫ УЧЕБНОЙ ДИСЦИПЛИНЫ</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3.1. Материально-техническое обеспечение</w:t>
      </w:r>
    </w:p>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bCs/>
          <w:sz w:val="24"/>
          <w:szCs w:val="24"/>
        </w:rPr>
        <w:t xml:space="preserve">Реализация программы </w:t>
      </w:r>
      <w:r w:rsidRPr="00C41566">
        <w:rPr>
          <w:rFonts w:ascii="Times New Roman" w:hAnsi="Times New Roman"/>
          <w:sz w:val="24"/>
          <w:szCs w:val="24"/>
        </w:rPr>
        <w:t>предполагает наличие учебного кабинета Истории и философии.</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Оборудование учебного кабинета и рабочих мест кабинета: </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рабочее место преподавателя, </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парты учащихся (в соответствие с численностью учебной группы), </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меловая доска, </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персональный компьютер с лицензионным программным обеспечением, </w:t>
      </w:r>
    </w:p>
    <w:p w:rsidR="00EE3411" w:rsidRPr="00C41566" w:rsidRDefault="00EE3411" w:rsidP="00C41566">
      <w:pPr>
        <w:spacing w:after="0" w:line="360" w:lineRule="auto"/>
        <w:contextualSpacing/>
        <w:rPr>
          <w:rFonts w:ascii="Times New Roman" w:hAnsi="Times New Roman"/>
          <w:bCs/>
          <w:sz w:val="24"/>
          <w:szCs w:val="24"/>
        </w:rPr>
      </w:pPr>
      <w:proofErr w:type="spellStart"/>
      <w:r w:rsidRPr="00C41566">
        <w:rPr>
          <w:rFonts w:ascii="Times New Roman" w:hAnsi="Times New Roman"/>
          <w:bCs/>
          <w:sz w:val="24"/>
          <w:szCs w:val="24"/>
        </w:rPr>
        <w:t>мультмедиапроектор</w:t>
      </w:r>
      <w:proofErr w:type="spellEnd"/>
      <w:r w:rsidRPr="00C41566">
        <w:rPr>
          <w:rFonts w:ascii="Times New Roman" w:hAnsi="Times New Roman"/>
          <w:bCs/>
          <w:sz w:val="24"/>
          <w:szCs w:val="24"/>
        </w:rPr>
        <w:t xml:space="preserve">, </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экран, </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лазерная указка, </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шкафы для хранения учебных материалов по предмету.</w:t>
      </w:r>
    </w:p>
    <w:p w:rsidR="00EE3411" w:rsidRPr="00C41566" w:rsidRDefault="00EE3411" w:rsidP="00C41566">
      <w:pPr>
        <w:suppressAutoHyphens/>
        <w:spacing w:line="360" w:lineRule="auto"/>
        <w:contextualSpacing/>
        <w:jc w:val="both"/>
        <w:rPr>
          <w:rFonts w:ascii="Times New Roman" w:hAnsi="Times New Roman"/>
          <w:b/>
          <w:bCs/>
          <w:sz w:val="24"/>
          <w:szCs w:val="24"/>
        </w:rPr>
      </w:pPr>
    </w:p>
    <w:p w:rsidR="00EE3411" w:rsidRPr="00C41566" w:rsidRDefault="00EE3411" w:rsidP="00C41566">
      <w:pPr>
        <w:suppressAutoHyphens/>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3.2. Информационное обеспечение реализации программы</w:t>
      </w:r>
    </w:p>
    <w:p w:rsidR="00EE3411" w:rsidRPr="00C41566" w:rsidRDefault="00EE3411" w:rsidP="00C41566">
      <w:pPr>
        <w:suppressAutoHyphens/>
        <w:spacing w:line="360" w:lineRule="auto"/>
        <w:ind w:firstLine="709"/>
        <w:contextualSpacing/>
        <w:jc w:val="both"/>
        <w:rPr>
          <w:rFonts w:ascii="Times New Roman" w:hAnsi="Times New Roman"/>
          <w:sz w:val="24"/>
          <w:szCs w:val="24"/>
        </w:rPr>
      </w:pPr>
      <w:r w:rsidRPr="00C41566">
        <w:rPr>
          <w:rFonts w:ascii="Times New Roman" w:hAnsi="Times New Roman"/>
          <w:bCs/>
          <w:sz w:val="24"/>
          <w:szCs w:val="24"/>
        </w:rPr>
        <w:t>Для реализации программы библиотечный фонд образовательной организации должен иметь п</w:t>
      </w:r>
      <w:r w:rsidRPr="00C41566">
        <w:rPr>
          <w:rFonts w:ascii="Times New Roman" w:hAnsi="Times New Roman"/>
          <w:sz w:val="24"/>
          <w:szCs w:val="24"/>
        </w:rPr>
        <w:t xml:space="preserve">ечатные и/или электронные образовательные и информационные ресурсы, </w:t>
      </w:r>
      <w:proofErr w:type="gramStart"/>
      <w:r w:rsidRPr="00C41566">
        <w:rPr>
          <w:rFonts w:ascii="Times New Roman" w:hAnsi="Times New Roman"/>
          <w:sz w:val="24"/>
          <w:szCs w:val="24"/>
        </w:rPr>
        <w:t>рекомендуемых</w:t>
      </w:r>
      <w:proofErr w:type="gramEnd"/>
      <w:r w:rsidRPr="00C41566">
        <w:rPr>
          <w:rFonts w:ascii="Times New Roman" w:hAnsi="Times New Roman"/>
          <w:sz w:val="24"/>
          <w:szCs w:val="24"/>
        </w:rPr>
        <w:t xml:space="preserve"> для использования в образовательном процессе </w:t>
      </w:r>
    </w:p>
    <w:p w:rsidR="00EE3411" w:rsidRPr="00C41566" w:rsidRDefault="00EE3411" w:rsidP="00C41566">
      <w:pPr>
        <w:spacing w:line="360" w:lineRule="auto"/>
        <w:contextualSpacing/>
        <w:rPr>
          <w:rFonts w:ascii="Times New Roman" w:hAnsi="Times New Roman"/>
          <w:b/>
          <w:sz w:val="24"/>
          <w:szCs w:val="24"/>
        </w:rPr>
      </w:pPr>
      <w:r w:rsidRPr="00C41566">
        <w:rPr>
          <w:rFonts w:ascii="Times New Roman" w:hAnsi="Times New Roman"/>
          <w:b/>
          <w:sz w:val="24"/>
          <w:szCs w:val="24"/>
        </w:rPr>
        <w:t>3.2.1. Печатные издания</w:t>
      </w:r>
    </w:p>
    <w:p w:rsidR="00EE3411" w:rsidRPr="00C41566" w:rsidRDefault="00EE3411" w:rsidP="00C41566">
      <w:pPr>
        <w:numPr>
          <w:ilvl w:val="0"/>
          <w:numId w:val="178"/>
        </w:numPr>
        <w:spacing w:after="0" w:line="360" w:lineRule="auto"/>
        <w:ind w:left="0" w:firstLine="0"/>
        <w:contextualSpacing/>
        <w:rPr>
          <w:rFonts w:ascii="Times New Roman" w:hAnsi="Times New Roman"/>
          <w:sz w:val="24"/>
          <w:szCs w:val="24"/>
        </w:rPr>
      </w:pPr>
      <w:r w:rsidRPr="00C41566">
        <w:rPr>
          <w:rFonts w:ascii="Times New Roman" w:hAnsi="Times New Roman"/>
          <w:sz w:val="24"/>
          <w:szCs w:val="24"/>
        </w:rPr>
        <w:t xml:space="preserve">Артёмов В.В., </w:t>
      </w:r>
      <w:proofErr w:type="spellStart"/>
      <w:r w:rsidRPr="00C41566">
        <w:rPr>
          <w:rFonts w:ascii="Times New Roman" w:hAnsi="Times New Roman"/>
          <w:sz w:val="24"/>
          <w:szCs w:val="24"/>
        </w:rPr>
        <w:t>Лубченков</w:t>
      </w:r>
      <w:proofErr w:type="spellEnd"/>
      <w:r w:rsidRPr="00C41566">
        <w:rPr>
          <w:rFonts w:ascii="Times New Roman" w:hAnsi="Times New Roman"/>
          <w:sz w:val="24"/>
          <w:szCs w:val="24"/>
        </w:rPr>
        <w:t xml:space="preserve"> Ю.Н. История (для всех специальностей СПО). М. ИЦ Академия. 2014</w:t>
      </w: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r w:rsidRPr="00C41566">
        <w:rPr>
          <w:rFonts w:ascii="Times New Roman" w:hAnsi="Times New Roman"/>
          <w:b/>
          <w:sz w:val="24"/>
          <w:szCs w:val="24"/>
        </w:rPr>
        <w:t>3.2.2. Электронные издания и электронные ресурсы</w:t>
      </w:r>
    </w:p>
    <w:p w:rsidR="00EE3411" w:rsidRPr="00C41566" w:rsidRDefault="00EE3411" w:rsidP="00C41566">
      <w:pPr>
        <w:numPr>
          <w:ilvl w:val="0"/>
          <w:numId w:val="182"/>
        </w:numPr>
        <w:spacing w:line="360" w:lineRule="auto"/>
        <w:ind w:left="0" w:firstLine="0"/>
        <w:contextualSpacing/>
        <w:rPr>
          <w:rFonts w:ascii="Times New Roman" w:hAnsi="Times New Roman"/>
          <w:bCs/>
          <w:sz w:val="24"/>
          <w:szCs w:val="24"/>
        </w:rPr>
      </w:pPr>
      <w:r w:rsidRPr="00C41566">
        <w:rPr>
          <w:rFonts w:ascii="Times New Roman" w:hAnsi="Times New Roman"/>
          <w:bCs/>
          <w:sz w:val="24"/>
          <w:szCs w:val="24"/>
        </w:rPr>
        <w:t>Антонова Т.С., Данилов А.А., Косулина Л.Г., Харитонов А.Л. История России. ХХ век. Мультимедиа-учебник. М. Клио-софт. 2012.</w:t>
      </w:r>
    </w:p>
    <w:p w:rsidR="00EE3411" w:rsidRPr="00C41566" w:rsidRDefault="00EE3411" w:rsidP="00C41566">
      <w:pPr>
        <w:numPr>
          <w:ilvl w:val="0"/>
          <w:numId w:val="182"/>
        </w:numPr>
        <w:spacing w:before="100" w:beforeAutospacing="1" w:after="100" w:afterAutospacing="1" w:line="360" w:lineRule="auto"/>
        <w:ind w:left="0" w:right="75" w:firstLine="0"/>
        <w:contextualSpacing/>
        <w:jc w:val="both"/>
        <w:rPr>
          <w:rFonts w:ascii="Times New Roman" w:hAnsi="Times New Roman"/>
          <w:sz w:val="24"/>
          <w:szCs w:val="24"/>
          <w:lang w:val="en-US" w:eastAsia="nl-NL"/>
        </w:rPr>
      </w:pPr>
      <w:proofErr w:type="gramStart"/>
      <w:r w:rsidRPr="00C41566">
        <w:rPr>
          <w:rFonts w:ascii="Times New Roman" w:hAnsi="Times New Roman"/>
          <w:sz w:val="24"/>
          <w:szCs w:val="24"/>
          <w:lang w:val="en-US" w:eastAsia="nl-NL"/>
        </w:rPr>
        <w:t>http</w:t>
      </w:r>
      <w:proofErr w:type="gramEnd"/>
      <w:r w:rsidRPr="00C41566">
        <w:rPr>
          <w:rFonts w:ascii="Times New Roman" w:hAnsi="Times New Roman"/>
          <w:sz w:val="24"/>
          <w:szCs w:val="24"/>
          <w:lang w:val="en-US" w:eastAsia="nl-NL"/>
        </w:rPr>
        <w:t>// www. hist.msu.ru</w:t>
      </w:r>
    </w:p>
    <w:p w:rsidR="00EE3411" w:rsidRPr="00C41566" w:rsidRDefault="00EE3411" w:rsidP="00C41566">
      <w:pPr>
        <w:numPr>
          <w:ilvl w:val="0"/>
          <w:numId w:val="182"/>
        </w:numPr>
        <w:spacing w:before="100" w:beforeAutospacing="1" w:after="100" w:afterAutospacing="1" w:line="360" w:lineRule="auto"/>
        <w:ind w:left="0" w:right="75" w:firstLine="0"/>
        <w:contextualSpacing/>
        <w:jc w:val="both"/>
        <w:rPr>
          <w:rFonts w:ascii="Times New Roman" w:hAnsi="Times New Roman"/>
          <w:sz w:val="24"/>
          <w:szCs w:val="24"/>
          <w:lang w:val="en-US" w:eastAsia="nl-NL"/>
        </w:rPr>
      </w:pPr>
      <w:proofErr w:type="gramStart"/>
      <w:r w:rsidRPr="00C41566">
        <w:rPr>
          <w:rFonts w:ascii="Times New Roman" w:hAnsi="Times New Roman"/>
          <w:sz w:val="24"/>
          <w:szCs w:val="24"/>
          <w:lang w:val="en-US" w:eastAsia="nl-NL"/>
        </w:rPr>
        <w:t>http</w:t>
      </w:r>
      <w:proofErr w:type="gramEnd"/>
      <w:r w:rsidRPr="00C41566">
        <w:rPr>
          <w:rFonts w:ascii="Times New Roman" w:hAnsi="Times New Roman"/>
          <w:sz w:val="24"/>
          <w:szCs w:val="24"/>
          <w:lang w:val="en-US" w:eastAsia="nl-NL"/>
        </w:rPr>
        <w:t>// www. zavuch.info</w:t>
      </w:r>
    </w:p>
    <w:p w:rsidR="00EE3411" w:rsidRPr="00C41566" w:rsidRDefault="00EE3411" w:rsidP="00C41566">
      <w:pPr>
        <w:numPr>
          <w:ilvl w:val="0"/>
          <w:numId w:val="182"/>
        </w:numPr>
        <w:spacing w:before="100" w:beforeAutospacing="1" w:after="100" w:afterAutospacing="1" w:line="360" w:lineRule="auto"/>
        <w:ind w:left="0" w:right="75" w:firstLine="0"/>
        <w:contextualSpacing/>
        <w:jc w:val="both"/>
        <w:rPr>
          <w:rFonts w:ascii="Times New Roman" w:hAnsi="Times New Roman"/>
          <w:sz w:val="24"/>
          <w:szCs w:val="24"/>
          <w:lang w:val="en-US" w:eastAsia="nl-NL"/>
        </w:rPr>
      </w:pPr>
      <w:proofErr w:type="gramStart"/>
      <w:r w:rsidRPr="00C41566">
        <w:rPr>
          <w:rFonts w:ascii="Times New Roman" w:hAnsi="Times New Roman"/>
          <w:sz w:val="24"/>
          <w:szCs w:val="24"/>
          <w:lang w:val="en-US" w:eastAsia="nl-NL"/>
        </w:rPr>
        <w:t>http</w:t>
      </w:r>
      <w:proofErr w:type="gramEnd"/>
      <w:r w:rsidRPr="00C41566">
        <w:rPr>
          <w:rFonts w:ascii="Times New Roman" w:hAnsi="Times New Roman"/>
          <w:sz w:val="24"/>
          <w:szCs w:val="24"/>
          <w:lang w:val="en-US" w:eastAsia="nl-NL"/>
        </w:rPr>
        <w:t>// www. history.ru</w:t>
      </w:r>
    </w:p>
    <w:p w:rsidR="00EE3411" w:rsidRPr="00C41566" w:rsidRDefault="00EE3411" w:rsidP="00C41566">
      <w:pPr>
        <w:numPr>
          <w:ilvl w:val="0"/>
          <w:numId w:val="182"/>
        </w:numPr>
        <w:spacing w:before="100" w:beforeAutospacing="1" w:after="100" w:afterAutospacing="1" w:line="360" w:lineRule="auto"/>
        <w:ind w:left="0" w:right="75" w:firstLine="0"/>
        <w:contextualSpacing/>
        <w:jc w:val="both"/>
        <w:rPr>
          <w:rFonts w:ascii="Times New Roman" w:hAnsi="Times New Roman"/>
          <w:b/>
          <w:bCs/>
          <w:sz w:val="24"/>
          <w:szCs w:val="24"/>
          <w:lang w:val="en-US" w:eastAsia="nl-NL"/>
        </w:rPr>
      </w:pPr>
      <w:proofErr w:type="gramStart"/>
      <w:r w:rsidRPr="00C41566">
        <w:rPr>
          <w:rFonts w:ascii="Times New Roman" w:hAnsi="Times New Roman"/>
          <w:sz w:val="24"/>
          <w:szCs w:val="24"/>
          <w:lang w:val="en-US" w:eastAsia="nl-NL"/>
        </w:rPr>
        <w:t>http</w:t>
      </w:r>
      <w:proofErr w:type="gramEnd"/>
      <w:r w:rsidRPr="00C41566">
        <w:rPr>
          <w:rFonts w:ascii="Times New Roman" w:hAnsi="Times New Roman"/>
          <w:sz w:val="24"/>
          <w:szCs w:val="24"/>
          <w:lang w:val="en-US" w:eastAsia="nl-NL"/>
        </w:rPr>
        <w:t>// www. worldhist.ru</w:t>
      </w:r>
    </w:p>
    <w:p w:rsidR="00EE3411" w:rsidRPr="00C41566" w:rsidRDefault="00EE3411" w:rsidP="00C41566">
      <w:pPr>
        <w:spacing w:line="360" w:lineRule="auto"/>
        <w:ind w:left="360"/>
        <w:contextualSpacing/>
        <w:jc w:val="both"/>
        <w:rPr>
          <w:rFonts w:ascii="Times New Roman" w:hAnsi="Times New Roman"/>
          <w:b/>
          <w:bCs/>
          <w:sz w:val="24"/>
          <w:szCs w:val="24"/>
        </w:rPr>
      </w:pPr>
    </w:p>
    <w:p w:rsidR="00EE3411" w:rsidRPr="00C41566" w:rsidRDefault="00EE3411" w:rsidP="00C41566">
      <w:pPr>
        <w:spacing w:line="360" w:lineRule="auto"/>
        <w:ind w:left="360"/>
        <w:contextualSpacing/>
        <w:jc w:val="both"/>
        <w:rPr>
          <w:rFonts w:ascii="Times New Roman" w:hAnsi="Times New Roman"/>
          <w:bCs/>
          <w:sz w:val="24"/>
          <w:szCs w:val="24"/>
        </w:rPr>
      </w:pPr>
      <w:r w:rsidRPr="00C41566">
        <w:rPr>
          <w:rFonts w:ascii="Times New Roman" w:hAnsi="Times New Roman"/>
          <w:b/>
          <w:bCs/>
          <w:sz w:val="24"/>
          <w:szCs w:val="24"/>
        </w:rPr>
        <w:t xml:space="preserve">3.2.3. Дополнительные источники </w:t>
      </w:r>
    </w:p>
    <w:p w:rsidR="00EE3411" w:rsidRPr="00C41566" w:rsidRDefault="00EE3411" w:rsidP="00C41566">
      <w:pPr>
        <w:numPr>
          <w:ilvl w:val="0"/>
          <w:numId w:val="179"/>
        </w:numPr>
        <w:spacing w:after="0" w:line="360" w:lineRule="auto"/>
        <w:ind w:left="360"/>
        <w:contextualSpacing/>
        <w:rPr>
          <w:rFonts w:ascii="Times New Roman" w:hAnsi="Times New Roman"/>
          <w:sz w:val="24"/>
          <w:szCs w:val="24"/>
        </w:rPr>
      </w:pPr>
      <w:r w:rsidRPr="00C41566">
        <w:rPr>
          <w:rFonts w:ascii="Times New Roman" w:hAnsi="Times New Roman"/>
          <w:sz w:val="24"/>
          <w:szCs w:val="24"/>
        </w:rPr>
        <w:t xml:space="preserve">Артёмов В.В., </w:t>
      </w:r>
      <w:proofErr w:type="spellStart"/>
      <w:r w:rsidRPr="00C41566">
        <w:rPr>
          <w:rFonts w:ascii="Times New Roman" w:hAnsi="Times New Roman"/>
          <w:sz w:val="24"/>
          <w:szCs w:val="24"/>
        </w:rPr>
        <w:t>ЛубченковЮ.Н.История</w:t>
      </w:r>
      <w:proofErr w:type="spellEnd"/>
      <w:r w:rsidRPr="00C41566">
        <w:rPr>
          <w:rFonts w:ascii="Times New Roman" w:hAnsi="Times New Roman"/>
          <w:sz w:val="24"/>
          <w:szCs w:val="24"/>
        </w:rPr>
        <w:t xml:space="preserve">  Отечества с древнейших времен до наших дней М. 2016 </w:t>
      </w:r>
    </w:p>
    <w:p w:rsidR="00EE3411" w:rsidRPr="00C41566" w:rsidRDefault="00EE3411" w:rsidP="00C41566">
      <w:pPr>
        <w:numPr>
          <w:ilvl w:val="0"/>
          <w:numId w:val="179"/>
        </w:numPr>
        <w:spacing w:after="0" w:line="360" w:lineRule="auto"/>
        <w:ind w:left="360"/>
        <w:contextualSpacing/>
        <w:rPr>
          <w:rFonts w:ascii="Times New Roman" w:hAnsi="Times New Roman"/>
          <w:sz w:val="24"/>
          <w:szCs w:val="24"/>
        </w:rPr>
      </w:pPr>
      <w:r w:rsidRPr="00C41566">
        <w:rPr>
          <w:rFonts w:ascii="Times New Roman" w:hAnsi="Times New Roman"/>
          <w:sz w:val="24"/>
          <w:szCs w:val="24"/>
        </w:rPr>
        <w:t xml:space="preserve">Алексашкина Л.Н., </w:t>
      </w:r>
      <w:r w:rsidRPr="00C41566">
        <w:rPr>
          <w:rFonts w:ascii="Times New Roman" w:hAnsi="Times New Roman"/>
          <w:bCs/>
          <w:sz w:val="24"/>
          <w:szCs w:val="24"/>
        </w:rPr>
        <w:t xml:space="preserve">Данилов А.А., Косулина Л.Г. История. Россия и мир: </w:t>
      </w:r>
      <w:r w:rsidRPr="00C41566">
        <w:rPr>
          <w:rFonts w:ascii="Times New Roman" w:hAnsi="Times New Roman"/>
          <w:sz w:val="24"/>
          <w:szCs w:val="24"/>
        </w:rPr>
        <w:t xml:space="preserve">в </w:t>
      </w:r>
      <w:r w:rsidRPr="00C41566">
        <w:rPr>
          <w:rFonts w:ascii="Times New Roman" w:hAnsi="Times New Roman"/>
          <w:sz w:val="24"/>
          <w:szCs w:val="24"/>
          <w:lang w:val="en-US"/>
        </w:rPr>
        <w:t>XX</w:t>
      </w:r>
      <w:r w:rsidRPr="00C41566">
        <w:rPr>
          <w:rFonts w:ascii="Times New Roman" w:hAnsi="Times New Roman"/>
          <w:sz w:val="24"/>
          <w:szCs w:val="24"/>
        </w:rPr>
        <w:t xml:space="preserve"> – начале </w:t>
      </w:r>
      <w:r w:rsidRPr="00C41566">
        <w:rPr>
          <w:rFonts w:ascii="Times New Roman" w:hAnsi="Times New Roman"/>
          <w:sz w:val="24"/>
          <w:szCs w:val="24"/>
          <w:lang w:val="en-US"/>
        </w:rPr>
        <w:t>XXI</w:t>
      </w:r>
      <w:r w:rsidRPr="00C41566">
        <w:rPr>
          <w:rFonts w:ascii="Times New Roman" w:hAnsi="Times New Roman"/>
          <w:sz w:val="24"/>
          <w:szCs w:val="24"/>
        </w:rPr>
        <w:t xml:space="preserve"> века. 11 класс. М. 2007</w:t>
      </w:r>
    </w:p>
    <w:p w:rsidR="00EE3411" w:rsidRPr="00C41566" w:rsidRDefault="00EE3411" w:rsidP="00C41566">
      <w:pPr>
        <w:numPr>
          <w:ilvl w:val="0"/>
          <w:numId w:val="179"/>
        </w:numPr>
        <w:spacing w:after="0" w:line="360" w:lineRule="auto"/>
        <w:ind w:left="360"/>
        <w:contextualSpacing/>
        <w:rPr>
          <w:rFonts w:ascii="Times New Roman" w:hAnsi="Times New Roman"/>
          <w:sz w:val="24"/>
          <w:szCs w:val="24"/>
        </w:rPr>
      </w:pPr>
      <w:r w:rsidRPr="00C41566">
        <w:rPr>
          <w:rFonts w:ascii="Times New Roman" w:hAnsi="Times New Roman"/>
          <w:sz w:val="24"/>
          <w:szCs w:val="24"/>
        </w:rPr>
        <w:lastRenderedPageBreak/>
        <w:t xml:space="preserve">История </w:t>
      </w:r>
      <w:r w:rsidRPr="00C41566">
        <w:rPr>
          <w:rFonts w:ascii="Times New Roman" w:hAnsi="Times New Roman"/>
          <w:sz w:val="24"/>
          <w:szCs w:val="24"/>
          <w:lang w:val="en-US"/>
        </w:rPr>
        <w:t>XX</w:t>
      </w:r>
      <w:r w:rsidRPr="00C41566">
        <w:rPr>
          <w:rFonts w:ascii="Times New Roman" w:hAnsi="Times New Roman"/>
          <w:sz w:val="24"/>
          <w:szCs w:val="24"/>
        </w:rPr>
        <w:t xml:space="preserve"> века. Зарубежные страны. («Энциклопедия для детей») </w:t>
      </w:r>
      <w:proofErr w:type="spellStart"/>
      <w:r w:rsidRPr="00C41566">
        <w:rPr>
          <w:rFonts w:ascii="Times New Roman" w:hAnsi="Times New Roman"/>
          <w:sz w:val="24"/>
          <w:szCs w:val="24"/>
        </w:rPr>
        <w:t>Аванта</w:t>
      </w:r>
      <w:proofErr w:type="spellEnd"/>
      <w:r w:rsidRPr="00C41566">
        <w:rPr>
          <w:rFonts w:ascii="Times New Roman" w:hAnsi="Times New Roman"/>
          <w:sz w:val="24"/>
          <w:szCs w:val="24"/>
        </w:rPr>
        <w:t xml:space="preserve"> М. 2002.</w:t>
      </w:r>
    </w:p>
    <w:p w:rsidR="00EE3411" w:rsidRPr="00C41566" w:rsidRDefault="00EE3411" w:rsidP="00C41566">
      <w:pPr>
        <w:numPr>
          <w:ilvl w:val="0"/>
          <w:numId w:val="179"/>
        </w:numPr>
        <w:spacing w:after="0" w:line="360" w:lineRule="auto"/>
        <w:ind w:left="360"/>
        <w:contextualSpacing/>
        <w:rPr>
          <w:rFonts w:ascii="Times New Roman" w:hAnsi="Times New Roman"/>
          <w:sz w:val="24"/>
          <w:szCs w:val="24"/>
        </w:rPr>
      </w:pPr>
      <w:r w:rsidRPr="00C41566">
        <w:rPr>
          <w:rFonts w:ascii="Times New Roman" w:hAnsi="Times New Roman"/>
          <w:sz w:val="24"/>
          <w:szCs w:val="24"/>
        </w:rPr>
        <w:t xml:space="preserve">Человечество </w:t>
      </w:r>
      <w:r w:rsidRPr="00C41566">
        <w:rPr>
          <w:rFonts w:ascii="Times New Roman" w:hAnsi="Times New Roman"/>
          <w:sz w:val="24"/>
          <w:szCs w:val="24"/>
          <w:lang w:val="en-US"/>
        </w:rPr>
        <w:t>XXI</w:t>
      </w:r>
      <w:r w:rsidRPr="00C41566">
        <w:rPr>
          <w:rFonts w:ascii="Times New Roman" w:hAnsi="Times New Roman"/>
          <w:sz w:val="24"/>
          <w:szCs w:val="24"/>
        </w:rPr>
        <w:t xml:space="preserve"> век («Энциклопедия для детей») </w:t>
      </w:r>
      <w:proofErr w:type="spellStart"/>
      <w:r w:rsidRPr="00C41566">
        <w:rPr>
          <w:rFonts w:ascii="Times New Roman" w:hAnsi="Times New Roman"/>
          <w:sz w:val="24"/>
          <w:szCs w:val="24"/>
        </w:rPr>
        <w:t>Аванта</w:t>
      </w:r>
      <w:proofErr w:type="spellEnd"/>
      <w:r w:rsidRPr="00C41566">
        <w:rPr>
          <w:rFonts w:ascii="Times New Roman" w:hAnsi="Times New Roman"/>
          <w:sz w:val="24"/>
          <w:szCs w:val="24"/>
        </w:rPr>
        <w:t xml:space="preserve"> М. 2007</w:t>
      </w:r>
    </w:p>
    <w:p w:rsidR="00EE3411" w:rsidRPr="00C41566" w:rsidRDefault="00EE3411" w:rsidP="00C41566">
      <w:pPr>
        <w:numPr>
          <w:ilvl w:val="0"/>
          <w:numId w:val="179"/>
        </w:numPr>
        <w:spacing w:after="0" w:line="360" w:lineRule="auto"/>
        <w:ind w:left="360"/>
        <w:contextualSpacing/>
        <w:rPr>
          <w:rFonts w:ascii="Times New Roman" w:hAnsi="Times New Roman"/>
          <w:sz w:val="24"/>
          <w:szCs w:val="24"/>
        </w:rPr>
      </w:pPr>
      <w:r w:rsidRPr="00C41566">
        <w:rPr>
          <w:rFonts w:ascii="Times New Roman" w:hAnsi="Times New Roman"/>
          <w:sz w:val="24"/>
          <w:szCs w:val="24"/>
        </w:rPr>
        <w:t xml:space="preserve">Филиппов А. В. Новейшая история России 1945 – </w:t>
      </w:r>
      <w:smartTag w:uri="urn:schemas-microsoft-com:office:smarttags" w:element="metricconverter">
        <w:smartTagPr>
          <w:attr w:name="ProductID" w:val="2005. М"/>
        </w:smartTagPr>
        <w:r w:rsidRPr="00C41566">
          <w:rPr>
            <w:rFonts w:ascii="Times New Roman" w:hAnsi="Times New Roman"/>
            <w:sz w:val="24"/>
            <w:szCs w:val="24"/>
          </w:rPr>
          <w:t>2005. М</w:t>
        </w:r>
      </w:smartTag>
      <w:r w:rsidRPr="00C41566">
        <w:rPr>
          <w:rFonts w:ascii="Times New Roman" w:hAnsi="Times New Roman"/>
          <w:sz w:val="24"/>
          <w:szCs w:val="24"/>
        </w:rPr>
        <w:t xml:space="preserve">. 2006 </w:t>
      </w:r>
    </w:p>
    <w:p w:rsidR="00EE3411" w:rsidRPr="00C41566" w:rsidRDefault="00EE3411" w:rsidP="00C41566">
      <w:pPr>
        <w:numPr>
          <w:ilvl w:val="0"/>
          <w:numId w:val="179"/>
        </w:numPr>
        <w:spacing w:after="0" w:line="360" w:lineRule="auto"/>
        <w:ind w:left="360"/>
        <w:contextualSpacing/>
        <w:rPr>
          <w:rFonts w:ascii="Times New Roman" w:hAnsi="Times New Roman"/>
          <w:sz w:val="24"/>
          <w:szCs w:val="24"/>
        </w:rPr>
      </w:pPr>
      <w:r w:rsidRPr="00C41566">
        <w:rPr>
          <w:rFonts w:ascii="Times New Roman" w:hAnsi="Times New Roman"/>
          <w:sz w:val="24"/>
          <w:szCs w:val="24"/>
        </w:rPr>
        <w:t xml:space="preserve">Безбородов А. Б. Елисеева Н. В. и др. История России в новейшее время 1985 – </w:t>
      </w:r>
      <w:smartTag w:uri="urn:schemas-microsoft-com:office:smarttags" w:element="metricconverter">
        <w:smartTagPr>
          <w:attr w:name="ProductID" w:val="2009. М"/>
        </w:smartTagPr>
        <w:r w:rsidRPr="00C41566">
          <w:rPr>
            <w:rFonts w:ascii="Times New Roman" w:hAnsi="Times New Roman"/>
            <w:sz w:val="24"/>
            <w:szCs w:val="24"/>
          </w:rPr>
          <w:t>2009. М.</w:t>
        </w:r>
      </w:smartTag>
      <w:r w:rsidRPr="00C41566">
        <w:rPr>
          <w:rFonts w:ascii="Times New Roman" w:hAnsi="Times New Roman"/>
          <w:sz w:val="24"/>
          <w:szCs w:val="24"/>
        </w:rPr>
        <w:t xml:space="preserve"> 2010.</w:t>
      </w:r>
    </w:p>
    <w:p w:rsidR="00EE3411" w:rsidRPr="00C41566" w:rsidRDefault="00EE3411" w:rsidP="00C41566">
      <w:pPr>
        <w:widowControl w:val="0"/>
        <w:spacing w:after="0" w:line="360" w:lineRule="auto"/>
        <w:ind w:left="1020" w:right="75"/>
        <w:contextualSpacing/>
        <w:jc w:val="both"/>
        <w:rPr>
          <w:rFonts w:ascii="Times New Roman" w:hAnsi="Times New Roman"/>
          <w:sz w:val="24"/>
          <w:szCs w:val="24"/>
          <w:lang w:eastAsia="nl-NL"/>
        </w:rPr>
      </w:pPr>
    </w:p>
    <w:p w:rsidR="00EE3411" w:rsidRPr="00C41566" w:rsidRDefault="00EE3411" w:rsidP="00C41566">
      <w:pPr>
        <w:spacing w:line="360" w:lineRule="auto"/>
        <w:contextualSpacing/>
        <w:rPr>
          <w:rFonts w:ascii="Times New Roman" w:hAnsi="Times New Roman"/>
          <w:b/>
          <w:bCs/>
          <w:sz w:val="24"/>
          <w:szCs w:val="24"/>
        </w:rPr>
        <w:sectPr w:rsidR="00EE3411" w:rsidRPr="00C41566" w:rsidSect="00CC0654">
          <w:pgSz w:w="11906" w:h="16838"/>
          <w:pgMar w:top="1134" w:right="850" w:bottom="284" w:left="1701" w:header="708" w:footer="708" w:gutter="0"/>
          <w:cols w:space="720"/>
          <w:docGrid w:linePitch="299"/>
        </w:sectPr>
      </w:pPr>
    </w:p>
    <w:p w:rsidR="00EE3411" w:rsidRPr="00C41566" w:rsidRDefault="00EE3411" w:rsidP="00C41566">
      <w:pPr>
        <w:spacing w:before="120" w:after="120" w:line="360" w:lineRule="auto"/>
        <w:contextualSpacing/>
        <w:rPr>
          <w:rFonts w:ascii="Times New Roman" w:hAnsi="Times New Roman"/>
          <w:b/>
          <w:sz w:val="24"/>
          <w:szCs w:val="24"/>
        </w:rPr>
      </w:pPr>
      <w:r w:rsidRPr="00C41566">
        <w:rPr>
          <w:rFonts w:ascii="Times New Roman" w:hAnsi="Times New Roman"/>
          <w:b/>
          <w:sz w:val="24"/>
          <w:szCs w:val="24"/>
        </w:rPr>
        <w:lastRenderedPageBreak/>
        <w:t>4. КОНТРОЛЬ И ОЦЕНКА РЕЗУЛЬТАТОВ ОСВОЕНИЯ УЧЕБНОЙ ДИСЦИПЛ</w:t>
      </w:r>
      <w:r w:rsidRPr="00C41566">
        <w:rPr>
          <w:rFonts w:ascii="Times New Roman" w:hAnsi="Times New Roman"/>
          <w:b/>
          <w:sz w:val="24"/>
          <w:szCs w:val="24"/>
        </w:rPr>
        <w:t>И</w:t>
      </w:r>
      <w:r w:rsidRPr="00C41566">
        <w:rPr>
          <w:rFonts w:ascii="Times New Roman" w:hAnsi="Times New Roman"/>
          <w:b/>
          <w:sz w:val="24"/>
          <w:szCs w:val="24"/>
        </w:rPr>
        <w:t>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3545"/>
        <w:gridCol w:w="1665"/>
      </w:tblGrid>
      <w:tr w:rsidR="00EE3411" w:rsidRPr="00C41566" w:rsidTr="00CC0654">
        <w:tc>
          <w:tcPr>
            <w:tcW w:w="2278" w:type="pct"/>
          </w:tcPr>
          <w:p w:rsidR="00EE3411" w:rsidRPr="00C41566" w:rsidRDefault="00EE3411"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Результаты обучения</w:t>
            </w:r>
          </w:p>
        </w:tc>
        <w:tc>
          <w:tcPr>
            <w:tcW w:w="1852" w:type="pct"/>
          </w:tcPr>
          <w:p w:rsidR="00EE3411" w:rsidRPr="00C41566" w:rsidRDefault="00EE3411"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Критерии оценки</w:t>
            </w:r>
          </w:p>
        </w:tc>
        <w:tc>
          <w:tcPr>
            <w:tcW w:w="870" w:type="pct"/>
          </w:tcPr>
          <w:p w:rsidR="00EE3411" w:rsidRPr="00C41566" w:rsidRDefault="00EE3411"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Методы оценки</w:t>
            </w:r>
          </w:p>
        </w:tc>
      </w:tr>
      <w:tr w:rsidR="00EE3411" w:rsidRPr="00C41566" w:rsidTr="00CC0654">
        <w:tc>
          <w:tcPr>
            <w:tcW w:w="2278" w:type="pct"/>
          </w:tcPr>
          <w:p w:rsidR="00EE3411" w:rsidRPr="00C41566" w:rsidRDefault="00EE3411" w:rsidP="00C41566">
            <w:pPr>
              <w:numPr>
                <w:ilvl w:val="0"/>
                <w:numId w:val="180"/>
              </w:numPr>
              <w:tabs>
                <w:tab w:val="clear" w:pos="720"/>
                <w:tab w:val="num" w:pos="357"/>
              </w:tabs>
              <w:spacing w:after="0" w:line="360" w:lineRule="auto"/>
              <w:ind w:left="0" w:firstLine="357"/>
              <w:contextualSpacing/>
              <w:rPr>
                <w:rFonts w:ascii="Times New Roman" w:hAnsi="Times New Roman"/>
                <w:sz w:val="24"/>
                <w:szCs w:val="24"/>
              </w:rPr>
            </w:pPr>
            <w:r w:rsidRPr="00C41566">
              <w:rPr>
                <w:rFonts w:ascii="Times New Roman" w:hAnsi="Times New Roman"/>
                <w:sz w:val="24"/>
                <w:szCs w:val="24"/>
              </w:rPr>
              <w:t xml:space="preserve">Знание основных направлений развития ключевых регионов мира на рубеже </w:t>
            </w:r>
            <w:r w:rsidRPr="00C41566">
              <w:rPr>
                <w:rFonts w:ascii="Times New Roman" w:hAnsi="Times New Roman"/>
                <w:sz w:val="24"/>
                <w:szCs w:val="24"/>
                <w:lang w:val="en-US"/>
              </w:rPr>
              <w:t>XX</w:t>
            </w:r>
            <w:r w:rsidRPr="00C41566">
              <w:rPr>
                <w:rFonts w:ascii="Times New Roman" w:hAnsi="Times New Roman"/>
                <w:sz w:val="24"/>
                <w:szCs w:val="24"/>
              </w:rPr>
              <w:t xml:space="preserve"> – </w:t>
            </w:r>
            <w:r w:rsidRPr="00C41566">
              <w:rPr>
                <w:rFonts w:ascii="Times New Roman" w:hAnsi="Times New Roman"/>
                <w:sz w:val="24"/>
                <w:szCs w:val="24"/>
                <w:lang w:val="en-US"/>
              </w:rPr>
              <w:t>XXI</w:t>
            </w:r>
            <w:r w:rsidRPr="00C41566">
              <w:rPr>
                <w:rFonts w:ascii="Times New Roman" w:hAnsi="Times New Roman"/>
                <w:sz w:val="24"/>
                <w:szCs w:val="24"/>
              </w:rPr>
              <w:t xml:space="preserve"> веков.</w:t>
            </w:r>
          </w:p>
          <w:p w:rsidR="00EE3411" w:rsidRPr="00C41566" w:rsidRDefault="00EE3411" w:rsidP="00C41566">
            <w:pPr>
              <w:numPr>
                <w:ilvl w:val="0"/>
                <w:numId w:val="180"/>
              </w:numPr>
              <w:tabs>
                <w:tab w:val="clear" w:pos="720"/>
                <w:tab w:val="num" w:pos="357"/>
              </w:tabs>
              <w:spacing w:after="0" w:line="360" w:lineRule="auto"/>
              <w:ind w:left="0" w:firstLine="357"/>
              <w:contextualSpacing/>
              <w:rPr>
                <w:rFonts w:ascii="Times New Roman" w:hAnsi="Times New Roman"/>
                <w:sz w:val="24"/>
                <w:szCs w:val="24"/>
              </w:rPr>
            </w:pPr>
            <w:r w:rsidRPr="00C41566">
              <w:rPr>
                <w:rFonts w:ascii="Times New Roman" w:hAnsi="Times New Roman"/>
                <w:sz w:val="24"/>
                <w:szCs w:val="24"/>
              </w:rPr>
              <w:t>Знание сущности и причин л</w:t>
            </w:r>
            <w:r w:rsidRPr="00C41566">
              <w:rPr>
                <w:rFonts w:ascii="Times New Roman" w:hAnsi="Times New Roman"/>
                <w:sz w:val="24"/>
                <w:szCs w:val="24"/>
              </w:rPr>
              <w:t>о</w:t>
            </w:r>
            <w:r w:rsidRPr="00C41566">
              <w:rPr>
                <w:rFonts w:ascii="Times New Roman" w:hAnsi="Times New Roman"/>
                <w:sz w:val="24"/>
                <w:szCs w:val="24"/>
              </w:rPr>
              <w:t>кальных, региональных, межгосударс</w:t>
            </w:r>
            <w:r w:rsidRPr="00C41566">
              <w:rPr>
                <w:rFonts w:ascii="Times New Roman" w:hAnsi="Times New Roman"/>
                <w:sz w:val="24"/>
                <w:szCs w:val="24"/>
              </w:rPr>
              <w:t>т</w:t>
            </w:r>
            <w:r w:rsidRPr="00C41566">
              <w:rPr>
                <w:rFonts w:ascii="Times New Roman" w:hAnsi="Times New Roman"/>
                <w:sz w:val="24"/>
                <w:szCs w:val="24"/>
              </w:rPr>
              <w:t xml:space="preserve">венных конфликтов в конце </w:t>
            </w:r>
            <w:r w:rsidRPr="00C41566">
              <w:rPr>
                <w:rFonts w:ascii="Times New Roman" w:hAnsi="Times New Roman"/>
                <w:sz w:val="24"/>
                <w:szCs w:val="24"/>
                <w:lang w:val="en-US"/>
              </w:rPr>
              <w:t>XX</w:t>
            </w:r>
            <w:r w:rsidRPr="00C41566">
              <w:rPr>
                <w:rFonts w:ascii="Times New Roman" w:hAnsi="Times New Roman"/>
                <w:sz w:val="24"/>
                <w:szCs w:val="24"/>
              </w:rPr>
              <w:t xml:space="preserve"> – нач</w:t>
            </w:r>
            <w:r w:rsidRPr="00C41566">
              <w:rPr>
                <w:rFonts w:ascii="Times New Roman" w:hAnsi="Times New Roman"/>
                <w:sz w:val="24"/>
                <w:szCs w:val="24"/>
              </w:rPr>
              <w:t>а</w:t>
            </w:r>
            <w:r w:rsidRPr="00C41566">
              <w:rPr>
                <w:rFonts w:ascii="Times New Roman" w:hAnsi="Times New Roman"/>
                <w:sz w:val="24"/>
                <w:szCs w:val="24"/>
              </w:rPr>
              <w:t xml:space="preserve">ле </w:t>
            </w:r>
            <w:r w:rsidRPr="00C41566">
              <w:rPr>
                <w:rFonts w:ascii="Times New Roman" w:hAnsi="Times New Roman"/>
                <w:sz w:val="24"/>
                <w:szCs w:val="24"/>
                <w:lang w:val="en-US"/>
              </w:rPr>
              <w:t>XXI</w:t>
            </w:r>
            <w:r w:rsidRPr="00C41566">
              <w:rPr>
                <w:rFonts w:ascii="Times New Roman" w:hAnsi="Times New Roman"/>
                <w:sz w:val="24"/>
                <w:szCs w:val="24"/>
              </w:rPr>
              <w:t xml:space="preserve"> вв.</w:t>
            </w:r>
          </w:p>
          <w:p w:rsidR="00EE3411" w:rsidRPr="00C41566" w:rsidRDefault="00EE3411" w:rsidP="00C41566">
            <w:pPr>
              <w:numPr>
                <w:ilvl w:val="0"/>
                <w:numId w:val="180"/>
              </w:numPr>
              <w:tabs>
                <w:tab w:val="clear" w:pos="720"/>
                <w:tab w:val="num" w:pos="357"/>
              </w:tabs>
              <w:spacing w:after="0" w:line="360" w:lineRule="auto"/>
              <w:ind w:left="0" w:firstLine="357"/>
              <w:contextualSpacing/>
              <w:rPr>
                <w:rFonts w:ascii="Times New Roman" w:hAnsi="Times New Roman"/>
                <w:sz w:val="24"/>
                <w:szCs w:val="24"/>
              </w:rPr>
            </w:pPr>
            <w:r w:rsidRPr="00C41566">
              <w:rPr>
                <w:rFonts w:ascii="Times New Roman" w:hAnsi="Times New Roman"/>
                <w:sz w:val="24"/>
                <w:szCs w:val="24"/>
              </w:rPr>
              <w:t>Знание основных процессов (и</w:t>
            </w:r>
            <w:r w:rsidRPr="00C41566">
              <w:rPr>
                <w:rFonts w:ascii="Times New Roman" w:hAnsi="Times New Roman"/>
                <w:sz w:val="24"/>
                <w:szCs w:val="24"/>
              </w:rPr>
              <w:t>н</w:t>
            </w:r>
            <w:r w:rsidRPr="00C41566">
              <w:rPr>
                <w:rFonts w:ascii="Times New Roman" w:hAnsi="Times New Roman"/>
                <w:sz w:val="24"/>
                <w:szCs w:val="24"/>
              </w:rPr>
              <w:t>теграционных, поликультурных, мигр</w:t>
            </w:r>
            <w:r w:rsidRPr="00C41566">
              <w:rPr>
                <w:rFonts w:ascii="Times New Roman" w:hAnsi="Times New Roman"/>
                <w:sz w:val="24"/>
                <w:szCs w:val="24"/>
              </w:rPr>
              <w:t>а</w:t>
            </w:r>
            <w:r w:rsidRPr="00C41566">
              <w:rPr>
                <w:rFonts w:ascii="Times New Roman" w:hAnsi="Times New Roman"/>
                <w:sz w:val="24"/>
                <w:szCs w:val="24"/>
              </w:rPr>
              <w:t>ционных и иных) политического и эк</w:t>
            </w:r>
            <w:r w:rsidRPr="00C41566">
              <w:rPr>
                <w:rFonts w:ascii="Times New Roman" w:hAnsi="Times New Roman"/>
                <w:sz w:val="24"/>
                <w:szCs w:val="24"/>
              </w:rPr>
              <w:t>о</w:t>
            </w:r>
            <w:r w:rsidRPr="00C41566">
              <w:rPr>
                <w:rFonts w:ascii="Times New Roman" w:hAnsi="Times New Roman"/>
                <w:sz w:val="24"/>
                <w:szCs w:val="24"/>
              </w:rPr>
              <w:t>номического развития ведущих гос</w:t>
            </w:r>
            <w:r w:rsidRPr="00C41566">
              <w:rPr>
                <w:rFonts w:ascii="Times New Roman" w:hAnsi="Times New Roman"/>
                <w:sz w:val="24"/>
                <w:szCs w:val="24"/>
              </w:rPr>
              <w:t>у</w:t>
            </w:r>
            <w:r w:rsidRPr="00C41566">
              <w:rPr>
                <w:rFonts w:ascii="Times New Roman" w:hAnsi="Times New Roman"/>
                <w:sz w:val="24"/>
                <w:szCs w:val="24"/>
              </w:rPr>
              <w:t>дарств и регионов мира;</w:t>
            </w:r>
          </w:p>
          <w:p w:rsidR="00EE3411" w:rsidRPr="00C41566" w:rsidRDefault="00EE3411" w:rsidP="00C41566">
            <w:pPr>
              <w:numPr>
                <w:ilvl w:val="0"/>
                <w:numId w:val="180"/>
              </w:numPr>
              <w:tabs>
                <w:tab w:val="clear" w:pos="720"/>
                <w:tab w:val="num" w:pos="357"/>
              </w:tabs>
              <w:spacing w:after="0" w:line="360" w:lineRule="auto"/>
              <w:ind w:left="0" w:firstLine="357"/>
              <w:contextualSpacing/>
              <w:rPr>
                <w:rFonts w:ascii="Times New Roman" w:hAnsi="Times New Roman"/>
                <w:sz w:val="24"/>
                <w:szCs w:val="24"/>
              </w:rPr>
            </w:pPr>
            <w:r w:rsidRPr="00C41566">
              <w:rPr>
                <w:rFonts w:ascii="Times New Roman" w:hAnsi="Times New Roman"/>
                <w:sz w:val="24"/>
                <w:szCs w:val="24"/>
              </w:rPr>
              <w:t>Знание назначения ООН, НАТО, ЕС и других организаций, основных направлений их деятельности;</w:t>
            </w:r>
          </w:p>
          <w:p w:rsidR="00EE3411" w:rsidRPr="00C41566" w:rsidRDefault="00EE3411" w:rsidP="00C41566">
            <w:pPr>
              <w:numPr>
                <w:ilvl w:val="0"/>
                <w:numId w:val="180"/>
              </w:numPr>
              <w:tabs>
                <w:tab w:val="clear" w:pos="720"/>
                <w:tab w:val="num" w:pos="357"/>
              </w:tabs>
              <w:spacing w:after="0" w:line="360" w:lineRule="auto"/>
              <w:ind w:left="0" w:firstLine="357"/>
              <w:contextualSpacing/>
              <w:rPr>
                <w:rFonts w:ascii="Times New Roman" w:hAnsi="Times New Roman"/>
                <w:sz w:val="24"/>
                <w:szCs w:val="24"/>
              </w:rPr>
            </w:pPr>
            <w:r w:rsidRPr="00C41566">
              <w:rPr>
                <w:rFonts w:ascii="Times New Roman" w:hAnsi="Times New Roman"/>
                <w:sz w:val="24"/>
                <w:szCs w:val="24"/>
              </w:rPr>
              <w:t>Знание сведений о роли науки, культуры и религии в сохранении и у</w:t>
            </w:r>
            <w:r w:rsidRPr="00C41566">
              <w:rPr>
                <w:rFonts w:ascii="Times New Roman" w:hAnsi="Times New Roman"/>
                <w:sz w:val="24"/>
                <w:szCs w:val="24"/>
              </w:rPr>
              <w:t>к</w:t>
            </w:r>
            <w:r w:rsidRPr="00C41566">
              <w:rPr>
                <w:rFonts w:ascii="Times New Roman" w:hAnsi="Times New Roman"/>
                <w:sz w:val="24"/>
                <w:szCs w:val="24"/>
              </w:rPr>
              <w:t>реплений национальных и государс</w:t>
            </w:r>
            <w:r w:rsidRPr="00C41566">
              <w:rPr>
                <w:rFonts w:ascii="Times New Roman" w:hAnsi="Times New Roman"/>
                <w:sz w:val="24"/>
                <w:szCs w:val="24"/>
              </w:rPr>
              <w:t>т</w:t>
            </w:r>
            <w:r w:rsidRPr="00C41566">
              <w:rPr>
                <w:rFonts w:ascii="Times New Roman" w:hAnsi="Times New Roman"/>
                <w:sz w:val="24"/>
                <w:szCs w:val="24"/>
              </w:rPr>
              <w:t>венных традиций.</w:t>
            </w:r>
          </w:p>
          <w:p w:rsidR="00EE3411" w:rsidRPr="00C41566" w:rsidRDefault="00EE3411" w:rsidP="00C41566">
            <w:pPr>
              <w:numPr>
                <w:ilvl w:val="0"/>
                <w:numId w:val="180"/>
              </w:numPr>
              <w:tabs>
                <w:tab w:val="clear" w:pos="720"/>
                <w:tab w:val="num" w:pos="357"/>
              </w:tabs>
              <w:spacing w:after="0" w:line="360" w:lineRule="auto"/>
              <w:ind w:left="0" w:firstLine="357"/>
              <w:contextualSpacing/>
              <w:rPr>
                <w:rFonts w:ascii="Times New Roman" w:hAnsi="Times New Roman"/>
                <w:bCs/>
                <w:sz w:val="24"/>
                <w:szCs w:val="24"/>
              </w:rPr>
            </w:pPr>
            <w:r w:rsidRPr="00C41566">
              <w:rPr>
                <w:rFonts w:ascii="Times New Roman" w:hAnsi="Times New Roman"/>
                <w:sz w:val="24"/>
                <w:szCs w:val="24"/>
              </w:rPr>
              <w:t>Знание содержания и назначения важнейших правовых и законодател</w:t>
            </w:r>
            <w:r w:rsidRPr="00C41566">
              <w:rPr>
                <w:rFonts w:ascii="Times New Roman" w:hAnsi="Times New Roman"/>
                <w:sz w:val="24"/>
                <w:szCs w:val="24"/>
              </w:rPr>
              <w:t>ь</w:t>
            </w:r>
            <w:r w:rsidRPr="00C41566">
              <w:rPr>
                <w:rFonts w:ascii="Times New Roman" w:hAnsi="Times New Roman"/>
                <w:sz w:val="24"/>
                <w:szCs w:val="24"/>
              </w:rPr>
              <w:t>ных актов мирового и регионального значения.</w:t>
            </w:r>
          </w:p>
        </w:tc>
        <w:tc>
          <w:tcPr>
            <w:tcW w:w="1852" w:type="pct"/>
          </w:tcPr>
          <w:p w:rsidR="00EE3411" w:rsidRPr="00C41566" w:rsidRDefault="00EE3411" w:rsidP="00C41566">
            <w:pPr>
              <w:spacing w:line="360" w:lineRule="auto"/>
              <w:contextualSpacing/>
              <w:rPr>
                <w:rFonts w:ascii="Times New Roman" w:hAnsi="Times New Roman"/>
                <w:bCs/>
                <w:sz w:val="24"/>
                <w:szCs w:val="24"/>
              </w:rPr>
            </w:pPr>
            <w:r w:rsidRPr="00C41566">
              <w:rPr>
                <w:rFonts w:ascii="Times New Roman" w:hAnsi="Times New Roman"/>
                <w:bCs/>
                <w:sz w:val="24"/>
                <w:szCs w:val="24"/>
              </w:rPr>
              <w:t>Степень знания материала ку</w:t>
            </w:r>
            <w:r w:rsidRPr="00C41566">
              <w:rPr>
                <w:rFonts w:ascii="Times New Roman" w:hAnsi="Times New Roman"/>
                <w:bCs/>
                <w:sz w:val="24"/>
                <w:szCs w:val="24"/>
              </w:rPr>
              <w:t>р</w:t>
            </w:r>
            <w:r w:rsidRPr="00C41566">
              <w:rPr>
                <w:rFonts w:ascii="Times New Roman" w:hAnsi="Times New Roman"/>
                <w:bCs/>
                <w:sz w:val="24"/>
                <w:szCs w:val="24"/>
              </w:rPr>
              <w:t>са.  Насколько логично и ясно излагается материал, не требует ли он дополнительных поясн</w:t>
            </w:r>
            <w:r w:rsidRPr="00C41566">
              <w:rPr>
                <w:rFonts w:ascii="Times New Roman" w:hAnsi="Times New Roman"/>
                <w:bCs/>
                <w:sz w:val="24"/>
                <w:szCs w:val="24"/>
              </w:rPr>
              <w:t>е</w:t>
            </w:r>
            <w:r w:rsidRPr="00C41566">
              <w:rPr>
                <w:rFonts w:ascii="Times New Roman" w:hAnsi="Times New Roman"/>
                <w:bCs/>
                <w:sz w:val="24"/>
                <w:szCs w:val="24"/>
              </w:rPr>
              <w:t xml:space="preserve">ний, </w:t>
            </w:r>
          </w:p>
          <w:p w:rsidR="00EE3411" w:rsidRPr="00C41566" w:rsidRDefault="00EE3411" w:rsidP="00C41566">
            <w:pPr>
              <w:spacing w:line="360" w:lineRule="auto"/>
              <w:contextualSpacing/>
              <w:rPr>
                <w:rFonts w:ascii="Times New Roman" w:hAnsi="Times New Roman"/>
                <w:bCs/>
                <w:sz w:val="24"/>
                <w:szCs w:val="24"/>
              </w:rPr>
            </w:pPr>
            <w:r w:rsidRPr="00C41566">
              <w:rPr>
                <w:rFonts w:ascii="Times New Roman" w:hAnsi="Times New Roman"/>
                <w:bCs/>
                <w:sz w:val="24"/>
                <w:szCs w:val="24"/>
              </w:rPr>
              <w:t>Отвечает ли учащийся на все дополнительные вопросы пр</w:t>
            </w:r>
            <w:r w:rsidRPr="00C41566">
              <w:rPr>
                <w:rFonts w:ascii="Times New Roman" w:hAnsi="Times New Roman"/>
                <w:bCs/>
                <w:sz w:val="24"/>
                <w:szCs w:val="24"/>
              </w:rPr>
              <w:t>е</w:t>
            </w:r>
            <w:r w:rsidRPr="00C41566">
              <w:rPr>
                <w:rFonts w:ascii="Times New Roman" w:hAnsi="Times New Roman"/>
                <w:bCs/>
                <w:sz w:val="24"/>
                <w:szCs w:val="24"/>
              </w:rPr>
              <w:t xml:space="preserve">подавателя. </w:t>
            </w:r>
          </w:p>
          <w:p w:rsidR="00EE3411" w:rsidRPr="00C41566" w:rsidRDefault="00EE3411" w:rsidP="00C41566">
            <w:pPr>
              <w:spacing w:line="360" w:lineRule="auto"/>
              <w:contextualSpacing/>
              <w:rPr>
                <w:rFonts w:ascii="Times New Roman" w:hAnsi="Times New Roman"/>
                <w:bCs/>
                <w:sz w:val="24"/>
                <w:szCs w:val="24"/>
              </w:rPr>
            </w:pPr>
            <w:r w:rsidRPr="00C41566">
              <w:rPr>
                <w:rFonts w:ascii="Times New Roman" w:hAnsi="Times New Roman"/>
                <w:bCs/>
                <w:sz w:val="24"/>
                <w:szCs w:val="24"/>
              </w:rPr>
              <w:t>На каком уровне выполнены контрольные работы и доклады, презентации и самостоятельная работа.</w:t>
            </w:r>
          </w:p>
        </w:tc>
        <w:tc>
          <w:tcPr>
            <w:tcW w:w="870" w:type="pct"/>
          </w:tcPr>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Экспертное наблюдение </w:t>
            </w:r>
            <w:proofErr w:type="gramStart"/>
            <w:r w:rsidRPr="00C41566">
              <w:rPr>
                <w:rFonts w:ascii="Times New Roman" w:hAnsi="Times New Roman"/>
                <w:sz w:val="24"/>
                <w:szCs w:val="24"/>
              </w:rPr>
              <w:t>за</w:t>
            </w:r>
            <w:proofErr w:type="gramEnd"/>
            <w:r w:rsidRPr="00C41566">
              <w:rPr>
                <w:rFonts w:ascii="Times New Roman" w:hAnsi="Times New Roman"/>
                <w:sz w:val="24"/>
                <w:szCs w:val="24"/>
              </w:rPr>
              <w:t xml:space="preserve"> выступл</w:t>
            </w:r>
            <w:r w:rsidRPr="00C41566">
              <w:rPr>
                <w:rFonts w:ascii="Times New Roman" w:hAnsi="Times New Roman"/>
                <w:sz w:val="24"/>
                <w:szCs w:val="24"/>
              </w:rPr>
              <w:t>е</w:t>
            </w:r>
            <w:r w:rsidRPr="00C41566">
              <w:rPr>
                <w:rFonts w:ascii="Times New Roman" w:hAnsi="Times New Roman"/>
                <w:sz w:val="24"/>
                <w:szCs w:val="24"/>
              </w:rPr>
              <w:t>ниям с до</w:t>
            </w:r>
            <w:r w:rsidRPr="00C41566">
              <w:rPr>
                <w:rFonts w:ascii="Times New Roman" w:hAnsi="Times New Roman"/>
                <w:sz w:val="24"/>
                <w:szCs w:val="24"/>
              </w:rPr>
              <w:t>к</w:t>
            </w:r>
            <w:r w:rsidRPr="00C41566">
              <w:rPr>
                <w:rFonts w:ascii="Times New Roman" w:hAnsi="Times New Roman"/>
                <w:sz w:val="24"/>
                <w:szCs w:val="24"/>
              </w:rPr>
              <w:t>ладами и пр</w:t>
            </w:r>
            <w:r w:rsidRPr="00C41566">
              <w:rPr>
                <w:rFonts w:ascii="Times New Roman" w:hAnsi="Times New Roman"/>
                <w:sz w:val="24"/>
                <w:szCs w:val="24"/>
              </w:rPr>
              <w:t>е</w:t>
            </w:r>
            <w:r w:rsidRPr="00C41566">
              <w:rPr>
                <w:rFonts w:ascii="Times New Roman" w:hAnsi="Times New Roman"/>
                <w:sz w:val="24"/>
                <w:szCs w:val="24"/>
              </w:rPr>
              <w:t xml:space="preserve">зентациям. </w:t>
            </w:r>
          </w:p>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Ответы на вопросы</w:t>
            </w:r>
          </w:p>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Тестирование</w:t>
            </w:r>
          </w:p>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Контрольная работа</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sz w:val="24"/>
                <w:szCs w:val="24"/>
              </w:rPr>
              <w:t xml:space="preserve"> Сдача зачёта</w:t>
            </w:r>
          </w:p>
        </w:tc>
      </w:tr>
      <w:tr w:rsidR="00EE3411" w:rsidRPr="00C41566" w:rsidTr="00CC0654">
        <w:tc>
          <w:tcPr>
            <w:tcW w:w="2278" w:type="pct"/>
          </w:tcPr>
          <w:p w:rsidR="00EE3411" w:rsidRPr="00C41566" w:rsidRDefault="00EE3411" w:rsidP="00C41566">
            <w:pPr>
              <w:numPr>
                <w:ilvl w:val="0"/>
                <w:numId w:val="181"/>
              </w:numPr>
              <w:tabs>
                <w:tab w:val="clear" w:pos="720"/>
                <w:tab w:val="num" w:pos="357"/>
              </w:tabs>
              <w:spacing w:after="0" w:line="360" w:lineRule="auto"/>
              <w:ind w:left="0" w:firstLine="357"/>
              <w:contextualSpacing/>
              <w:rPr>
                <w:rFonts w:ascii="Times New Roman" w:hAnsi="Times New Roman"/>
                <w:bCs/>
                <w:sz w:val="24"/>
                <w:szCs w:val="24"/>
              </w:rPr>
            </w:pPr>
            <w:r w:rsidRPr="00C41566">
              <w:rPr>
                <w:rFonts w:ascii="Times New Roman" w:hAnsi="Times New Roman"/>
                <w:sz w:val="24"/>
                <w:szCs w:val="24"/>
              </w:rPr>
              <w:t>Умение ориентироваться в с</w:t>
            </w:r>
            <w:r w:rsidRPr="00C41566">
              <w:rPr>
                <w:rFonts w:ascii="Times New Roman" w:hAnsi="Times New Roman"/>
                <w:sz w:val="24"/>
                <w:szCs w:val="24"/>
              </w:rPr>
              <w:t>о</w:t>
            </w:r>
            <w:r w:rsidRPr="00C41566">
              <w:rPr>
                <w:rFonts w:ascii="Times New Roman" w:hAnsi="Times New Roman"/>
                <w:sz w:val="24"/>
                <w:szCs w:val="24"/>
              </w:rPr>
              <w:t>временной экономической, политич</w:t>
            </w:r>
            <w:r w:rsidRPr="00C41566">
              <w:rPr>
                <w:rFonts w:ascii="Times New Roman" w:hAnsi="Times New Roman"/>
                <w:sz w:val="24"/>
                <w:szCs w:val="24"/>
              </w:rPr>
              <w:t>е</w:t>
            </w:r>
            <w:r w:rsidRPr="00C41566">
              <w:rPr>
                <w:rFonts w:ascii="Times New Roman" w:hAnsi="Times New Roman"/>
                <w:sz w:val="24"/>
                <w:szCs w:val="24"/>
              </w:rPr>
              <w:t>ской и культурной ситуации в России и мире</w:t>
            </w:r>
          </w:p>
          <w:p w:rsidR="00EE3411" w:rsidRPr="00C41566" w:rsidRDefault="00EE3411" w:rsidP="00C41566">
            <w:pPr>
              <w:numPr>
                <w:ilvl w:val="0"/>
                <w:numId w:val="181"/>
              </w:numPr>
              <w:tabs>
                <w:tab w:val="clear" w:pos="720"/>
                <w:tab w:val="num" w:pos="357"/>
              </w:tabs>
              <w:spacing w:after="0" w:line="360" w:lineRule="auto"/>
              <w:ind w:left="0" w:firstLine="357"/>
              <w:contextualSpacing/>
              <w:rPr>
                <w:rFonts w:ascii="Times New Roman" w:hAnsi="Times New Roman"/>
                <w:sz w:val="24"/>
                <w:szCs w:val="24"/>
              </w:rPr>
            </w:pPr>
            <w:r w:rsidRPr="00C41566">
              <w:rPr>
                <w:rFonts w:ascii="Times New Roman" w:hAnsi="Times New Roman"/>
                <w:sz w:val="24"/>
                <w:szCs w:val="24"/>
              </w:rPr>
              <w:t xml:space="preserve">Умение выявлять взаимосвязь отечественных, региональных, мировых </w:t>
            </w:r>
            <w:r w:rsidRPr="00C41566">
              <w:rPr>
                <w:rFonts w:ascii="Times New Roman" w:hAnsi="Times New Roman"/>
                <w:sz w:val="24"/>
                <w:szCs w:val="24"/>
              </w:rPr>
              <w:lastRenderedPageBreak/>
              <w:t>социально-экономических, политич</w:t>
            </w:r>
            <w:r w:rsidRPr="00C41566">
              <w:rPr>
                <w:rFonts w:ascii="Times New Roman" w:hAnsi="Times New Roman"/>
                <w:sz w:val="24"/>
                <w:szCs w:val="24"/>
              </w:rPr>
              <w:t>е</w:t>
            </w:r>
            <w:r w:rsidRPr="00C41566">
              <w:rPr>
                <w:rFonts w:ascii="Times New Roman" w:hAnsi="Times New Roman"/>
                <w:sz w:val="24"/>
                <w:szCs w:val="24"/>
              </w:rPr>
              <w:t>ских и культурных проблем.</w:t>
            </w:r>
          </w:p>
          <w:p w:rsidR="00EE3411" w:rsidRPr="00C41566" w:rsidRDefault="00EE3411" w:rsidP="00C41566">
            <w:pPr>
              <w:tabs>
                <w:tab w:val="num" w:pos="357"/>
              </w:tabs>
              <w:spacing w:after="0" w:line="360" w:lineRule="auto"/>
              <w:ind w:firstLine="357"/>
              <w:contextualSpacing/>
              <w:rPr>
                <w:rFonts w:ascii="Times New Roman" w:hAnsi="Times New Roman"/>
                <w:bCs/>
                <w:sz w:val="24"/>
                <w:szCs w:val="24"/>
              </w:rPr>
            </w:pPr>
          </w:p>
        </w:tc>
        <w:tc>
          <w:tcPr>
            <w:tcW w:w="1852" w:type="pct"/>
          </w:tcPr>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lastRenderedPageBreak/>
              <w:t>Насколько свободно учащийся ориентируется в истории из</w:t>
            </w:r>
            <w:r w:rsidRPr="00C41566">
              <w:rPr>
                <w:rFonts w:ascii="Times New Roman" w:hAnsi="Times New Roman"/>
                <w:bCs/>
                <w:sz w:val="24"/>
                <w:szCs w:val="24"/>
              </w:rPr>
              <w:t>у</w:t>
            </w:r>
            <w:r w:rsidRPr="00C41566">
              <w:rPr>
                <w:rFonts w:ascii="Times New Roman" w:hAnsi="Times New Roman"/>
                <w:bCs/>
                <w:sz w:val="24"/>
                <w:szCs w:val="24"/>
              </w:rPr>
              <w:t>чаемого периода. Может ли верно охарактеризовать пр</w:t>
            </w:r>
            <w:r w:rsidRPr="00C41566">
              <w:rPr>
                <w:rFonts w:ascii="Times New Roman" w:hAnsi="Times New Roman"/>
                <w:bCs/>
                <w:sz w:val="24"/>
                <w:szCs w:val="24"/>
              </w:rPr>
              <w:t>о</w:t>
            </w:r>
            <w:r w:rsidRPr="00C41566">
              <w:rPr>
                <w:rFonts w:ascii="Times New Roman" w:hAnsi="Times New Roman"/>
                <w:bCs/>
                <w:sz w:val="24"/>
                <w:szCs w:val="24"/>
              </w:rPr>
              <w:t xml:space="preserve">грамму и деятельность того или иного политического деятеля </w:t>
            </w:r>
            <w:r w:rsidRPr="00C41566">
              <w:rPr>
                <w:rFonts w:ascii="Times New Roman" w:hAnsi="Times New Roman"/>
                <w:bCs/>
                <w:sz w:val="24"/>
                <w:szCs w:val="24"/>
              </w:rPr>
              <w:lastRenderedPageBreak/>
              <w:t>указанного периода</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Насколько самостоятельно, л</w:t>
            </w:r>
            <w:r w:rsidRPr="00C41566">
              <w:rPr>
                <w:rFonts w:ascii="Times New Roman" w:hAnsi="Times New Roman"/>
                <w:bCs/>
                <w:sz w:val="24"/>
                <w:szCs w:val="24"/>
              </w:rPr>
              <w:t>о</w:t>
            </w:r>
            <w:r w:rsidRPr="00C41566">
              <w:rPr>
                <w:rFonts w:ascii="Times New Roman" w:hAnsi="Times New Roman"/>
                <w:bCs/>
                <w:sz w:val="24"/>
                <w:szCs w:val="24"/>
              </w:rPr>
              <w:t>гично и аргументировано уч</w:t>
            </w:r>
            <w:r w:rsidRPr="00C41566">
              <w:rPr>
                <w:rFonts w:ascii="Times New Roman" w:hAnsi="Times New Roman"/>
                <w:bCs/>
                <w:sz w:val="24"/>
                <w:szCs w:val="24"/>
              </w:rPr>
              <w:t>а</w:t>
            </w:r>
            <w:r w:rsidRPr="00C41566">
              <w:rPr>
                <w:rFonts w:ascii="Times New Roman" w:hAnsi="Times New Roman"/>
                <w:bCs/>
                <w:sz w:val="24"/>
                <w:szCs w:val="24"/>
              </w:rPr>
              <w:t>щийся может выдвигать и з</w:t>
            </w:r>
            <w:r w:rsidRPr="00C41566">
              <w:rPr>
                <w:rFonts w:ascii="Times New Roman" w:hAnsi="Times New Roman"/>
                <w:bCs/>
                <w:sz w:val="24"/>
                <w:szCs w:val="24"/>
              </w:rPr>
              <w:t>а</w:t>
            </w:r>
            <w:r w:rsidRPr="00C41566">
              <w:rPr>
                <w:rFonts w:ascii="Times New Roman" w:hAnsi="Times New Roman"/>
                <w:bCs/>
                <w:sz w:val="24"/>
                <w:szCs w:val="24"/>
              </w:rPr>
              <w:t>щищать свою точку зрения по важнейшим проблемам изуча</w:t>
            </w:r>
            <w:r w:rsidRPr="00C41566">
              <w:rPr>
                <w:rFonts w:ascii="Times New Roman" w:hAnsi="Times New Roman"/>
                <w:bCs/>
                <w:sz w:val="24"/>
                <w:szCs w:val="24"/>
              </w:rPr>
              <w:t>е</w:t>
            </w:r>
            <w:r w:rsidRPr="00C41566">
              <w:rPr>
                <w:rFonts w:ascii="Times New Roman" w:hAnsi="Times New Roman"/>
                <w:bCs/>
                <w:sz w:val="24"/>
                <w:szCs w:val="24"/>
              </w:rPr>
              <w:t>мого исторического периода и современности в докладах и дискуссиях.</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Насколько успешно студент может применять свои знания по курсу «История» в повс</w:t>
            </w:r>
            <w:r w:rsidRPr="00C41566">
              <w:rPr>
                <w:rFonts w:ascii="Times New Roman" w:hAnsi="Times New Roman"/>
                <w:bCs/>
                <w:sz w:val="24"/>
                <w:szCs w:val="24"/>
              </w:rPr>
              <w:t>е</w:t>
            </w:r>
            <w:r w:rsidRPr="00C41566">
              <w:rPr>
                <w:rFonts w:ascii="Times New Roman" w:hAnsi="Times New Roman"/>
                <w:bCs/>
                <w:sz w:val="24"/>
                <w:szCs w:val="24"/>
              </w:rPr>
              <w:t>дневной и профессиональной деятельности. Насколько он способен к анализу влияния с</w:t>
            </w:r>
            <w:r w:rsidRPr="00C41566">
              <w:rPr>
                <w:rFonts w:ascii="Times New Roman" w:hAnsi="Times New Roman"/>
                <w:bCs/>
                <w:sz w:val="24"/>
                <w:szCs w:val="24"/>
              </w:rPr>
              <w:t>о</w:t>
            </w:r>
            <w:r w:rsidRPr="00C41566">
              <w:rPr>
                <w:rFonts w:ascii="Times New Roman" w:hAnsi="Times New Roman"/>
                <w:bCs/>
                <w:sz w:val="24"/>
                <w:szCs w:val="24"/>
              </w:rPr>
              <w:t>бытий истории и современн</w:t>
            </w:r>
            <w:r w:rsidRPr="00C41566">
              <w:rPr>
                <w:rFonts w:ascii="Times New Roman" w:hAnsi="Times New Roman"/>
                <w:bCs/>
                <w:sz w:val="24"/>
                <w:szCs w:val="24"/>
              </w:rPr>
              <w:t>о</w:t>
            </w:r>
            <w:r w:rsidRPr="00C41566">
              <w:rPr>
                <w:rFonts w:ascii="Times New Roman" w:hAnsi="Times New Roman"/>
                <w:bCs/>
                <w:sz w:val="24"/>
                <w:szCs w:val="24"/>
              </w:rPr>
              <w:t>сти на свою профессию и сферу частной жизни.</w:t>
            </w:r>
          </w:p>
        </w:tc>
        <w:tc>
          <w:tcPr>
            <w:tcW w:w="870" w:type="pct"/>
          </w:tcPr>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Выступления с докладами и презентац</w:t>
            </w:r>
            <w:r w:rsidRPr="00C41566">
              <w:rPr>
                <w:rFonts w:ascii="Times New Roman" w:hAnsi="Times New Roman"/>
                <w:sz w:val="24"/>
                <w:szCs w:val="24"/>
              </w:rPr>
              <w:t>и</w:t>
            </w:r>
            <w:r w:rsidRPr="00C41566">
              <w:rPr>
                <w:rFonts w:ascii="Times New Roman" w:hAnsi="Times New Roman"/>
                <w:sz w:val="24"/>
                <w:szCs w:val="24"/>
              </w:rPr>
              <w:t xml:space="preserve">ям. </w:t>
            </w:r>
          </w:p>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Ответы на вопросы</w:t>
            </w:r>
          </w:p>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Тестирование</w:t>
            </w:r>
          </w:p>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Контрольная работа</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sz w:val="24"/>
                <w:szCs w:val="24"/>
              </w:rPr>
              <w:t xml:space="preserve"> Сдача зачёта</w:t>
            </w:r>
          </w:p>
        </w:tc>
      </w:tr>
    </w:tbl>
    <w:p w:rsidR="00EE3411" w:rsidRPr="00C41566" w:rsidRDefault="00EE3411" w:rsidP="00C41566">
      <w:pPr>
        <w:spacing w:line="360" w:lineRule="auto"/>
        <w:contextualSpacing/>
        <w:rPr>
          <w:rFonts w:ascii="Times New Roman" w:hAnsi="Times New Roman"/>
          <w:sz w:val="24"/>
          <w:szCs w:val="24"/>
        </w:rPr>
      </w:pPr>
    </w:p>
    <w:p w:rsidR="00EE3411" w:rsidRPr="00C41566" w:rsidRDefault="00EE3411" w:rsidP="00C41566">
      <w:pPr>
        <w:spacing w:line="360" w:lineRule="auto"/>
        <w:contextualSpacing/>
        <w:jc w:val="right"/>
        <w:rPr>
          <w:rFonts w:ascii="Times New Roman" w:hAnsi="Times New Roman"/>
          <w:b/>
          <w:sz w:val="24"/>
          <w:szCs w:val="24"/>
        </w:rPr>
      </w:pPr>
    </w:p>
    <w:p w:rsidR="00EE3411" w:rsidRDefault="00EE3411"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Pr="00C41566" w:rsidRDefault="00661675" w:rsidP="00C41566">
      <w:pPr>
        <w:spacing w:line="360" w:lineRule="auto"/>
        <w:contextualSpacing/>
        <w:jc w:val="right"/>
        <w:rPr>
          <w:rFonts w:ascii="Times New Roman" w:hAnsi="Times New Roman"/>
          <w:b/>
          <w:sz w:val="24"/>
          <w:szCs w:val="24"/>
        </w:rPr>
      </w:pPr>
    </w:p>
    <w:p w:rsidR="00EE3411" w:rsidRPr="00C41566" w:rsidRDefault="00EE3411" w:rsidP="00C41566">
      <w:pPr>
        <w:spacing w:line="360" w:lineRule="auto"/>
        <w:contextualSpacing/>
        <w:jc w:val="right"/>
        <w:rPr>
          <w:rFonts w:ascii="Times New Roman" w:hAnsi="Times New Roman"/>
          <w:b/>
          <w:sz w:val="24"/>
          <w:szCs w:val="24"/>
        </w:rPr>
      </w:pPr>
    </w:p>
    <w:p w:rsidR="00EE3411" w:rsidRPr="00C41566" w:rsidRDefault="00EE3411"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lastRenderedPageBreak/>
        <w:t xml:space="preserve">Приложение </w:t>
      </w:r>
      <w:r w:rsidRPr="00C41566">
        <w:rPr>
          <w:rFonts w:ascii="Times New Roman" w:hAnsi="Times New Roman"/>
          <w:b/>
          <w:sz w:val="24"/>
          <w:szCs w:val="24"/>
          <w:lang w:val="en-US"/>
        </w:rPr>
        <w:t>II</w:t>
      </w:r>
      <w:r w:rsidRPr="00C41566">
        <w:rPr>
          <w:rFonts w:ascii="Times New Roman" w:hAnsi="Times New Roman"/>
          <w:b/>
          <w:sz w:val="24"/>
          <w:szCs w:val="24"/>
        </w:rPr>
        <w:t>.3.</w:t>
      </w:r>
    </w:p>
    <w:p w:rsidR="00EE3411" w:rsidRPr="00C41566" w:rsidRDefault="00EE3411"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к программе СПО специальности </w:t>
      </w:r>
    </w:p>
    <w:p w:rsidR="00EE3411" w:rsidRPr="00C41566" w:rsidRDefault="00EE3411"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08.02.05 Строительство и эксплуатация </w:t>
      </w:r>
    </w:p>
    <w:p w:rsidR="00EE3411" w:rsidRPr="00C41566" w:rsidRDefault="00EE3411"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автомобильных дорого и аэродромов</w:t>
      </w: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ПРОГРАММА ПРИМЕРНОЙ РАБОЧЕЙ УЧЕБНОЙ ДИСЦИПЛИНЫ</w:t>
      </w:r>
    </w:p>
    <w:p w:rsidR="00EE3411" w:rsidRPr="00C41566" w:rsidRDefault="00EE3411"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«ОГСЭ 03 Иностранный язык в профессиональной деятельности»</w:t>
      </w:r>
    </w:p>
    <w:p w:rsidR="00EE3411" w:rsidRPr="00C41566" w:rsidRDefault="00EE3411" w:rsidP="00C41566">
      <w:pPr>
        <w:spacing w:line="360" w:lineRule="auto"/>
        <w:contextualSpacing/>
        <w:jc w:val="center"/>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jc w:val="center"/>
        <w:rPr>
          <w:rFonts w:ascii="Times New Roman" w:hAnsi="Times New Roman"/>
          <w:b/>
          <w:sz w:val="24"/>
          <w:szCs w:val="24"/>
          <w:vertAlign w:val="superscript"/>
        </w:rPr>
      </w:pPr>
      <w:r w:rsidRPr="00C41566">
        <w:rPr>
          <w:rFonts w:ascii="Times New Roman" w:hAnsi="Times New Roman"/>
          <w:b/>
          <w:bCs/>
          <w:sz w:val="24"/>
          <w:szCs w:val="24"/>
        </w:rPr>
        <w:t>2018г.</w:t>
      </w:r>
      <w:r w:rsidRPr="00C41566">
        <w:rPr>
          <w:rFonts w:ascii="Times New Roman" w:hAnsi="Times New Roman"/>
          <w:b/>
          <w:bCs/>
          <w:sz w:val="24"/>
          <w:szCs w:val="24"/>
        </w:rPr>
        <w:br w:type="page"/>
      </w:r>
    </w:p>
    <w:p w:rsidR="00EE3411" w:rsidRPr="00C41566" w:rsidRDefault="00EE3411"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СОДЕРЖАНИЕ</w:t>
      </w:r>
    </w:p>
    <w:p w:rsidR="00EE3411" w:rsidRPr="00C41566" w:rsidRDefault="00EE3411" w:rsidP="00C41566">
      <w:pPr>
        <w:spacing w:line="360" w:lineRule="auto"/>
        <w:contextualSpacing/>
        <w:rPr>
          <w:rFonts w:ascii="Times New Roman" w:hAnsi="Times New Roman"/>
          <w:b/>
          <w:sz w:val="24"/>
          <w:szCs w:val="24"/>
        </w:rPr>
      </w:pPr>
    </w:p>
    <w:tbl>
      <w:tblPr>
        <w:tblW w:w="9214" w:type="dxa"/>
        <w:tblLook w:val="01E0"/>
      </w:tblPr>
      <w:tblGrid>
        <w:gridCol w:w="8364"/>
        <w:gridCol w:w="850"/>
      </w:tblGrid>
      <w:tr w:rsidR="00EE3411" w:rsidRPr="00C41566" w:rsidTr="00CC0654">
        <w:trPr>
          <w:trHeight w:val="1091"/>
        </w:trPr>
        <w:tc>
          <w:tcPr>
            <w:tcW w:w="8364" w:type="dxa"/>
          </w:tcPr>
          <w:p w:rsidR="00EE3411" w:rsidRPr="00C41566" w:rsidRDefault="00EE3411" w:rsidP="00C41566">
            <w:pPr>
              <w:numPr>
                <w:ilvl w:val="0"/>
                <w:numId w:val="230"/>
              </w:numPr>
              <w:spacing w:line="360" w:lineRule="auto"/>
              <w:contextualSpacing/>
              <w:rPr>
                <w:rFonts w:ascii="Times New Roman" w:hAnsi="Times New Roman"/>
                <w:b/>
                <w:sz w:val="24"/>
                <w:szCs w:val="24"/>
              </w:rPr>
            </w:pPr>
            <w:r w:rsidRPr="00C41566">
              <w:rPr>
                <w:rFonts w:ascii="Times New Roman" w:hAnsi="Times New Roman"/>
                <w:b/>
                <w:sz w:val="24"/>
                <w:szCs w:val="24"/>
              </w:rPr>
              <w:t>ОБЩАЯ ХАРАКТЕРИСТИКА ПРИМЕРНОЙ РАБОЧЕЙ ПР</w:t>
            </w:r>
            <w:r w:rsidRPr="00C41566">
              <w:rPr>
                <w:rFonts w:ascii="Times New Roman" w:hAnsi="Times New Roman"/>
                <w:b/>
                <w:sz w:val="24"/>
                <w:szCs w:val="24"/>
              </w:rPr>
              <w:t>О</w:t>
            </w:r>
            <w:r w:rsidRPr="00C41566">
              <w:rPr>
                <w:rFonts w:ascii="Times New Roman" w:hAnsi="Times New Roman"/>
                <w:b/>
                <w:sz w:val="24"/>
                <w:szCs w:val="24"/>
              </w:rPr>
              <w:t>ГРАММЫ УЧЕБНОЙ ДИСЦИПЛИНЫ</w:t>
            </w:r>
          </w:p>
        </w:tc>
        <w:tc>
          <w:tcPr>
            <w:tcW w:w="850" w:type="dxa"/>
          </w:tcPr>
          <w:p w:rsidR="00EE3411" w:rsidRPr="00C41566" w:rsidRDefault="00EE3411" w:rsidP="00C41566">
            <w:pPr>
              <w:spacing w:line="360" w:lineRule="auto"/>
              <w:ind w:left="284"/>
              <w:contextualSpacing/>
              <w:rPr>
                <w:rFonts w:ascii="Times New Roman" w:hAnsi="Times New Roman"/>
                <w:sz w:val="24"/>
                <w:szCs w:val="24"/>
              </w:rPr>
            </w:pPr>
          </w:p>
        </w:tc>
      </w:tr>
      <w:tr w:rsidR="00EE3411" w:rsidRPr="00C41566" w:rsidTr="00CC0654">
        <w:tc>
          <w:tcPr>
            <w:tcW w:w="8364" w:type="dxa"/>
          </w:tcPr>
          <w:p w:rsidR="00EE3411" w:rsidRPr="00C41566" w:rsidRDefault="00EE3411" w:rsidP="00C41566">
            <w:pPr>
              <w:numPr>
                <w:ilvl w:val="0"/>
                <w:numId w:val="230"/>
              </w:numPr>
              <w:spacing w:line="360" w:lineRule="auto"/>
              <w:contextualSpacing/>
              <w:rPr>
                <w:rFonts w:ascii="Times New Roman" w:hAnsi="Times New Roman"/>
                <w:b/>
                <w:sz w:val="24"/>
                <w:szCs w:val="24"/>
              </w:rPr>
            </w:pPr>
            <w:r w:rsidRPr="00C41566">
              <w:rPr>
                <w:rFonts w:ascii="Times New Roman" w:hAnsi="Times New Roman"/>
                <w:b/>
                <w:sz w:val="24"/>
                <w:szCs w:val="24"/>
              </w:rPr>
              <w:t>СТРУКТУРА И СОДЕРЖАНИЕ УЧЕБНОЙ ДИСЦИПЛИНЫ</w:t>
            </w:r>
          </w:p>
          <w:p w:rsidR="00EE3411" w:rsidRPr="00C41566" w:rsidRDefault="00EE3411" w:rsidP="00C41566">
            <w:pPr>
              <w:spacing w:line="360" w:lineRule="auto"/>
              <w:contextualSpacing/>
              <w:rPr>
                <w:rFonts w:ascii="Times New Roman" w:hAnsi="Times New Roman"/>
                <w:b/>
                <w:sz w:val="24"/>
                <w:szCs w:val="24"/>
              </w:rPr>
            </w:pPr>
          </w:p>
        </w:tc>
        <w:tc>
          <w:tcPr>
            <w:tcW w:w="850" w:type="dxa"/>
          </w:tcPr>
          <w:p w:rsidR="00EE3411" w:rsidRPr="00C41566" w:rsidRDefault="00EE3411" w:rsidP="00C41566">
            <w:pPr>
              <w:spacing w:line="360" w:lineRule="auto"/>
              <w:ind w:left="284"/>
              <w:contextualSpacing/>
              <w:rPr>
                <w:rFonts w:ascii="Times New Roman" w:hAnsi="Times New Roman"/>
                <w:sz w:val="24"/>
                <w:szCs w:val="24"/>
              </w:rPr>
            </w:pPr>
          </w:p>
        </w:tc>
      </w:tr>
      <w:tr w:rsidR="00EE3411" w:rsidRPr="00C41566" w:rsidTr="00CC0654">
        <w:trPr>
          <w:trHeight w:val="670"/>
        </w:trPr>
        <w:tc>
          <w:tcPr>
            <w:tcW w:w="8364" w:type="dxa"/>
          </w:tcPr>
          <w:p w:rsidR="00EE3411" w:rsidRPr="00C41566" w:rsidRDefault="00EE3411" w:rsidP="00C41566">
            <w:pPr>
              <w:numPr>
                <w:ilvl w:val="0"/>
                <w:numId w:val="230"/>
              </w:numPr>
              <w:spacing w:line="360" w:lineRule="auto"/>
              <w:contextualSpacing/>
              <w:rPr>
                <w:rFonts w:ascii="Times New Roman" w:hAnsi="Times New Roman"/>
                <w:b/>
                <w:sz w:val="24"/>
                <w:szCs w:val="24"/>
              </w:rPr>
            </w:pPr>
            <w:r w:rsidRPr="00C41566">
              <w:rPr>
                <w:rFonts w:ascii="Times New Roman" w:hAnsi="Times New Roman"/>
                <w:b/>
                <w:sz w:val="24"/>
                <w:szCs w:val="24"/>
              </w:rPr>
              <w:t>УСЛОВИЯ РЕАЛИЗАЦИИ ПРОГРАММЫ УЧЕБНОЙ ДИСЦИ</w:t>
            </w:r>
            <w:r w:rsidRPr="00C41566">
              <w:rPr>
                <w:rFonts w:ascii="Times New Roman" w:hAnsi="Times New Roman"/>
                <w:b/>
                <w:sz w:val="24"/>
                <w:szCs w:val="24"/>
              </w:rPr>
              <w:t>П</w:t>
            </w:r>
            <w:r w:rsidRPr="00C41566">
              <w:rPr>
                <w:rFonts w:ascii="Times New Roman" w:hAnsi="Times New Roman"/>
                <w:b/>
                <w:sz w:val="24"/>
                <w:szCs w:val="24"/>
              </w:rPr>
              <w:t>ЛИНЫ</w:t>
            </w:r>
          </w:p>
        </w:tc>
        <w:tc>
          <w:tcPr>
            <w:tcW w:w="850" w:type="dxa"/>
          </w:tcPr>
          <w:p w:rsidR="00EE3411" w:rsidRPr="00C41566" w:rsidRDefault="00EE3411" w:rsidP="00C41566">
            <w:pPr>
              <w:spacing w:line="360" w:lineRule="auto"/>
              <w:ind w:left="284"/>
              <w:contextualSpacing/>
              <w:rPr>
                <w:rFonts w:ascii="Times New Roman" w:hAnsi="Times New Roman"/>
                <w:sz w:val="24"/>
                <w:szCs w:val="24"/>
              </w:rPr>
            </w:pPr>
          </w:p>
        </w:tc>
      </w:tr>
      <w:tr w:rsidR="00EE3411" w:rsidRPr="00C41566" w:rsidTr="00CC0654">
        <w:tc>
          <w:tcPr>
            <w:tcW w:w="8364" w:type="dxa"/>
          </w:tcPr>
          <w:p w:rsidR="00EE3411" w:rsidRPr="00C41566" w:rsidRDefault="00EE3411" w:rsidP="00C41566">
            <w:pPr>
              <w:numPr>
                <w:ilvl w:val="0"/>
                <w:numId w:val="230"/>
              </w:numPr>
              <w:spacing w:line="360" w:lineRule="auto"/>
              <w:contextualSpacing/>
              <w:rPr>
                <w:rFonts w:ascii="Times New Roman" w:hAnsi="Times New Roman"/>
                <w:b/>
                <w:sz w:val="24"/>
                <w:szCs w:val="24"/>
              </w:rPr>
            </w:pPr>
            <w:r w:rsidRPr="00C41566">
              <w:rPr>
                <w:rFonts w:ascii="Times New Roman" w:hAnsi="Times New Roman"/>
                <w:b/>
                <w:sz w:val="24"/>
                <w:szCs w:val="24"/>
              </w:rPr>
              <w:t>КОНТРОЛЬ И ОЦЕНКА РЕЗУЛЬТАТОВ ОСВОЕНИЯ УЧЕБНОЙ ДИСЦИПЛИНЫ</w:t>
            </w:r>
          </w:p>
          <w:p w:rsidR="00EE3411" w:rsidRPr="00C41566" w:rsidRDefault="00EE3411" w:rsidP="00C41566">
            <w:pPr>
              <w:spacing w:line="360" w:lineRule="auto"/>
              <w:contextualSpacing/>
              <w:rPr>
                <w:rFonts w:ascii="Times New Roman" w:hAnsi="Times New Roman"/>
                <w:b/>
                <w:sz w:val="24"/>
                <w:szCs w:val="24"/>
              </w:rPr>
            </w:pPr>
          </w:p>
        </w:tc>
        <w:tc>
          <w:tcPr>
            <w:tcW w:w="850" w:type="dxa"/>
          </w:tcPr>
          <w:p w:rsidR="00EE3411" w:rsidRPr="00C41566" w:rsidRDefault="00EE3411" w:rsidP="00C41566">
            <w:pPr>
              <w:spacing w:line="360" w:lineRule="auto"/>
              <w:ind w:left="284"/>
              <w:contextualSpacing/>
              <w:rPr>
                <w:rFonts w:ascii="Times New Roman" w:hAnsi="Times New Roman"/>
                <w:sz w:val="24"/>
                <w:szCs w:val="24"/>
              </w:rPr>
            </w:pPr>
          </w:p>
        </w:tc>
      </w:tr>
      <w:tr w:rsidR="00EE3411" w:rsidRPr="00C41566" w:rsidTr="00CC0654">
        <w:tc>
          <w:tcPr>
            <w:tcW w:w="8364" w:type="dxa"/>
          </w:tcPr>
          <w:p w:rsidR="00EE3411" w:rsidRPr="00C41566" w:rsidRDefault="00EE3411" w:rsidP="00C41566">
            <w:pPr>
              <w:spacing w:line="360" w:lineRule="auto"/>
              <w:ind w:left="644"/>
              <w:contextualSpacing/>
              <w:rPr>
                <w:rFonts w:ascii="Times New Roman" w:hAnsi="Times New Roman"/>
                <w:sz w:val="24"/>
                <w:szCs w:val="24"/>
              </w:rPr>
            </w:pPr>
          </w:p>
        </w:tc>
        <w:tc>
          <w:tcPr>
            <w:tcW w:w="850" w:type="dxa"/>
          </w:tcPr>
          <w:p w:rsidR="00EE3411" w:rsidRPr="00C41566" w:rsidRDefault="00EE3411" w:rsidP="00C41566">
            <w:pPr>
              <w:spacing w:line="360" w:lineRule="auto"/>
              <w:ind w:left="284"/>
              <w:contextualSpacing/>
              <w:rPr>
                <w:rFonts w:ascii="Times New Roman" w:hAnsi="Times New Roman"/>
                <w:sz w:val="24"/>
                <w:szCs w:val="24"/>
              </w:rPr>
            </w:pPr>
          </w:p>
        </w:tc>
      </w:tr>
    </w:tbl>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b/>
          <w:bCs/>
          <w:sz w:val="24"/>
          <w:szCs w:val="24"/>
        </w:rPr>
      </w:pPr>
    </w:p>
    <w:p w:rsidR="00EE3411" w:rsidRPr="00C41566" w:rsidRDefault="00EE3411" w:rsidP="00C41566">
      <w:pPr>
        <w:numPr>
          <w:ilvl w:val="0"/>
          <w:numId w:val="231"/>
        </w:numPr>
        <w:spacing w:before="120" w:after="120" w:line="360" w:lineRule="auto"/>
        <w:ind w:left="0" w:firstLine="0"/>
        <w:contextualSpacing/>
        <w:rPr>
          <w:rFonts w:ascii="Times New Roman" w:hAnsi="Times New Roman"/>
          <w:b/>
          <w:sz w:val="24"/>
          <w:szCs w:val="24"/>
        </w:rPr>
      </w:pPr>
      <w:r w:rsidRPr="00C41566">
        <w:rPr>
          <w:rFonts w:ascii="Times New Roman" w:hAnsi="Times New Roman"/>
          <w:b/>
          <w:sz w:val="24"/>
          <w:szCs w:val="24"/>
          <w:u w:val="single"/>
        </w:rPr>
        <w:br w:type="page"/>
      </w:r>
      <w:r w:rsidRPr="00C41566">
        <w:rPr>
          <w:rFonts w:ascii="Times New Roman" w:hAnsi="Times New Roman"/>
          <w:b/>
          <w:sz w:val="24"/>
          <w:szCs w:val="24"/>
        </w:rPr>
        <w:lastRenderedPageBreak/>
        <w:t>ОБЩАЯ ХАРАКТЕРИСТИКА ПРИМЕРНОЙ РАБОЧЕЙ ПРОГРАММЫ УЧЕБНОЙ ДИСЦИПЛИНЫ «ОГСЭ 03 Иностранный язык в профессиональной де</w:t>
      </w:r>
      <w:r w:rsidRPr="00C41566">
        <w:rPr>
          <w:rFonts w:ascii="Times New Roman" w:hAnsi="Times New Roman"/>
          <w:b/>
          <w:sz w:val="24"/>
          <w:szCs w:val="24"/>
        </w:rPr>
        <w:t>я</w:t>
      </w:r>
      <w:r w:rsidRPr="00C41566">
        <w:rPr>
          <w:rFonts w:ascii="Times New Roman" w:hAnsi="Times New Roman"/>
          <w:b/>
          <w:sz w:val="24"/>
          <w:szCs w:val="24"/>
        </w:rPr>
        <w:t>тельности»</w:t>
      </w:r>
    </w:p>
    <w:p w:rsidR="00EE3411" w:rsidRPr="00C41566" w:rsidRDefault="00EE3411" w:rsidP="00C41566">
      <w:pPr>
        <w:pStyle w:val="2f"/>
        <w:shd w:val="clear" w:color="auto" w:fill="auto"/>
        <w:spacing w:before="0" w:after="0" w:line="360" w:lineRule="auto"/>
        <w:ind w:left="20" w:right="20"/>
        <w:contextualSpacing/>
        <w:rPr>
          <w:rFonts w:ascii="Times New Roman" w:hAnsi="Times New Roman" w:cs="Times New Roman"/>
          <w:spacing w:val="0"/>
          <w:sz w:val="24"/>
          <w:szCs w:val="24"/>
        </w:rPr>
      </w:pPr>
      <w:r w:rsidRPr="00C41566">
        <w:rPr>
          <w:rFonts w:ascii="Times New Roman" w:hAnsi="Times New Roman" w:cs="Times New Roman"/>
          <w:b/>
          <w:sz w:val="24"/>
          <w:szCs w:val="24"/>
        </w:rPr>
        <w:t>1.1. Место дисциплины в структуре основной профессиональной образовательной пр</w:t>
      </w:r>
      <w:r w:rsidRPr="00C41566">
        <w:rPr>
          <w:rFonts w:ascii="Times New Roman" w:hAnsi="Times New Roman" w:cs="Times New Roman"/>
          <w:b/>
          <w:sz w:val="24"/>
          <w:szCs w:val="24"/>
        </w:rPr>
        <w:t>о</w:t>
      </w:r>
      <w:r w:rsidRPr="00C41566">
        <w:rPr>
          <w:rFonts w:ascii="Times New Roman" w:hAnsi="Times New Roman" w:cs="Times New Roman"/>
          <w:b/>
          <w:sz w:val="24"/>
          <w:szCs w:val="24"/>
        </w:rPr>
        <w:t xml:space="preserve">граммы: </w:t>
      </w:r>
      <w:r w:rsidRPr="00C41566">
        <w:rPr>
          <w:rFonts w:ascii="Times New Roman" w:hAnsi="Times New Roman" w:cs="Times New Roman"/>
          <w:spacing w:val="0"/>
          <w:sz w:val="24"/>
          <w:szCs w:val="24"/>
        </w:rPr>
        <w:t xml:space="preserve">Дисциплина «ОГСЭ.03 Иностранный язык в профессиональной деятельности» является дисциплиной цикла ОГСЭ. </w:t>
      </w:r>
    </w:p>
    <w:p w:rsidR="00EE3411" w:rsidRPr="00C41566" w:rsidRDefault="00EE3411" w:rsidP="00C41566">
      <w:pPr>
        <w:spacing w:line="360" w:lineRule="auto"/>
        <w:contextualSpacing/>
        <w:rPr>
          <w:rFonts w:ascii="Times New Roman" w:hAnsi="Times New Roman"/>
          <w:b/>
          <w:sz w:val="24"/>
          <w:szCs w:val="24"/>
        </w:rPr>
      </w:pPr>
      <w:r w:rsidRPr="00C41566">
        <w:rPr>
          <w:rFonts w:ascii="Times New Roman" w:hAnsi="Times New Roman"/>
          <w:b/>
          <w:sz w:val="24"/>
          <w:szCs w:val="24"/>
        </w:rPr>
        <w:t>1.2.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4224"/>
        <w:gridCol w:w="3895"/>
      </w:tblGrid>
      <w:tr w:rsidR="00EE3411" w:rsidRPr="00C41566" w:rsidTr="00CC0654">
        <w:trPr>
          <w:trHeight w:val="649"/>
        </w:trPr>
        <w:tc>
          <w:tcPr>
            <w:tcW w:w="1129" w:type="dxa"/>
            <w:hideMark/>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 xml:space="preserve">Код </w:t>
            </w:r>
          </w:p>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ПК, ОК</w:t>
            </w:r>
          </w:p>
        </w:tc>
        <w:tc>
          <w:tcPr>
            <w:tcW w:w="4224" w:type="dxa"/>
            <w:hideMark/>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Умения</w:t>
            </w:r>
          </w:p>
        </w:tc>
        <w:tc>
          <w:tcPr>
            <w:tcW w:w="3895" w:type="dxa"/>
            <w:hideMark/>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Знания</w:t>
            </w:r>
          </w:p>
        </w:tc>
      </w:tr>
      <w:tr w:rsidR="00EE3411" w:rsidRPr="00C41566" w:rsidTr="00CC0654">
        <w:trPr>
          <w:trHeight w:val="212"/>
        </w:trPr>
        <w:tc>
          <w:tcPr>
            <w:tcW w:w="1129"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ОК2, ОК3, ОК4, ОК6, ОК7, ОК9, ОК10</w:t>
            </w:r>
          </w:p>
        </w:tc>
        <w:tc>
          <w:tcPr>
            <w:tcW w:w="4224" w:type="dxa"/>
          </w:tcPr>
          <w:p w:rsidR="00EE3411" w:rsidRPr="00C41566" w:rsidRDefault="00EE3411" w:rsidP="00C41566">
            <w:pPr>
              <w:spacing w:line="360" w:lineRule="auto"/>
              <w:ind w:firstLine="147"/>
              <w:contextualSpacing/>
              <w:rPr>
                <w:rFonts w:ascii="Times New Roman" w:hAnsi="Times New Roman"/>
                <w:sz w:val="24"/>
                <w:szCs w:val="24"/>
              </w:rPr>
            </w:pPr>
            <w:r w:rsidRPr="00C41566">
              <w:rPr>
                <w:rFonts w:ascii="Times New Roman" w:hAnsi="Times New Roman"/>
                <w:sz w:val="24"/>
                <w:szCs w:val="24"/>
              </w:rPr>
              <w:t>понимать общий смысл четко прои</w:t>
            </w:r>
            <w:r w:rsidRPr="00C41566">
              <w:rPr>
                <w:rFonts w:ascii="Times New Roman" w:hAnsi="Times New Roman"/>
                <w:sz w:val="24"/>
                <w:szCs w:val="24"/>
              </w:rPr>
              <w:t>з</w:t>
            </w:r>
            <w:r w:rsidRPr="00C41566">
              <w:rPr>
                <w:rFonts w:ascii="Times New Roman" w:hAnsi="Times New Roman"/>
                <w:sz w:val="24"/>
                <w:szCs w:val="24"/>
              </w:rPr>
              <w:t xml:space="preserve">несенных высказываний на известные темы (профессиональные и бытовые), </w:t>
            </w:r>
          </w:p>
          <w:p w:rsidR="00EE3411" w:rsidRPr="00C41566" w:rsidRDefault="00EE3411" w:rsidP="00C41566">
            <w:pPr>
              <w:spacing w:line="360" w:lineRule="auto"/>
              <w:ind w:firstLine="147"/>
              <w:contextualSpacing/>
              <w:rPr>
                <w:rFonts w:ascii="Times New Roman" w:hAnsi="Times New Roman"/>
                <w:sz w:val="24"/>
                <w:szCs w:val="24"/>
              </w:rPr>
            </w:pPr>
            <w:r w:rsidRPr="00C41566">
              <w:rPr>
                <w:rFonts w:ascii="Times New Roman" w:hAnsi="Times New Roman"/>
                <w:sz w:val="24"/>
                <w:szCs w:val="24"/>
              </w:rPr>
              <w:t>понимать тексты на базовые профе</w:t>
            </w:r>
            <w:r w:rsidRPr="00C41566">
              <w:rPr>
                <w:rFonts w:ascii="Times New Roman" w:hAnsi="Times New Roman"/>
                <w:sz w:val="24"/>
                <w:szCs w:val="24"/>
              </w:rPr>
              <w:t>с</w:t>
            </w:r>
            <w:r w:rsidRPr="00C41566">
              <w:rPr>
                <w:rFonts w:ascii="Times New Roman" w:hAnsi="Times New Roman"/>
                <w:sz w:val="24"/>
                <w:szCs w:val="24"/>
              </w:rPr>
              <w:t>сиональные темы</w:t>
            </w:r>
          </w:p>
          <w:p w:rsidR="00EE3411" w:rsidRPr="00C41566" w:rsidRDefault="00EE3411" w:rsidP="00C41566">
            <w:pPr>
              <w:spacing w:line="360" w:lineRule="auto"/>
              <w:ind w:firstLine="147"/>
              <w:contextualSpacing/>
              <w:rPr>
                <w:rFonts w:ascii="Times New Roman" w:hAnsi="Times New Roman"/>
                <w:sz w:val="24"/>
                <w:szCs w:val="24"/>
              </w:rPr>
            </w:pPr>
            <w:r w:rsidRPr="00C41566">
              <w:rPr>
                <w:rFonts w:ascii="Times New Roman" w:hAnsi="Times New Roman"/>
                <w:sz w:val="24"/>
                <w:szCs w:val="24"/>
              </w:rPr>
              <w:t>участвовать в диалогах на знакомые общие и профессиональные темы</w:t>
            </w:r>
          </w:p>
          <w:p w:rsidR="00EE3411" w:rsidRPr="00C41566" w:rsidRDefault="00EE3411" w:rsidP="00C41566">
            <w:pPr>
              <w:spacing w:line="360" w:lineRule="auto"/>
              <w:ind w:firstLine="147"/>
              <w:contextualSpacing/>
              <w:rPr>
                <w:rFonts w:ascii="Times New Roman" w:hAnsi="Times New Roman"/>
                <w:sz w:val="24"/>
                <w:szCs w:val="24"/>
              </w:rPr>
            </w:pPr>
            <w:r w:rsidRPr="00C41566">
              <w:rPr>
                <w:rFonts w:ascii="Times New Roman" w:hAnsi="Times New Roman"/>
                <w:sz w:val="24"/>
                <w:szCs w:val="24"/>
              </w:rPr>
              <w:t>строить простые высказывания о с</w:t>
            </w:r>
            <w:r w:rsidRPr="00C41566">
              <w:rPr>
                <w:rFonts w:ascii="Times New Roman" w:hAnsi="Times New Roman"/>
                <w:sz w:val="24"/>
                <w:szCs w:val="24"/>
              </w:rPr>
              <w:t>е</w:t>
            </w:r>
            <w:r w:rsidRPr="00C41566">
              <w:rPr>
                <w:rFonts w:ascii="Times New Roman" w:hAnsi="Times New Roman"/>
                <w:sz w:val="24"/>
                <w:szCs w:val="24"/>
              </w:rPr>
              <w:t>бе и о своей профессиональной де</w:t>
            </w:r>
            <w:r w:rsidRPr="00C41566">
              <w:rPr>
                <w:rFonts w:ascii="Times New Roman" w:hAnsi="Times New Roman"/>
                <w:sz w:val="24"/>
                <w:szCs w:val="24"/>
              </w:rPr>
              <w:t>я</w:t>
            </w:r>
            <w:r w:rsidRPr="00C41566">
              <w:rPr>
                <w:rFonts w:ascii="Times New Roman" w:hAnsi="Times New Roman"/>
                <w:sz w:val="24"/>
                <w:szCs w:val="24"/>
              </w:rPr>
              <w:t>тельности</w:t>
            </w:r>
          </w:p>
          <w:p w:rsidR="00EE3411" w:rsidRPr="00C41566" w:rsidRDefault="00EE3411" w:rsidP="00C41566">
            <w:pPr>
              <w:spacing w:line="360" w:lineRule="auto"/>
              <w:ind w:firstLine="147"/>
              <w:contextualSpacing/>
              <w:rPr>
                <w:rFonts w:ascii="Times New Roman" w:hAnsi="Times New Roman"/>
                <w:sz w:val="24"/>
                <w:szCs w:val="24"/>
              </w:rPr>
            </w:pPr>
            <w:r w:rsidRPr="00C41566">
              <w:rPr>
                <w:rFonts w:ascii="Times New Roman" w:hAnsi="Times New Roman"/>
                <w:sz w:val="24"/>
                <w:szCs w:val="24"/>
              </w:rPr>
              <w:t>кратко обосновывать и объяснить свои действия (текущие и планиру</w:t>
            </w:r>
            <w:r w:rsidRPr="00C41566">
              <w:rPr>
                <w:rFonts w:ascii="Times New Roman" w:hAnsi="Times New Roman"/>
                <w:sz w:val="24"/>
                <w:szCs w:val="24"/>
              </w:rPr>
              <w:t>е</w:t>
            </w:r>
            <w:r w:rsidRPr="00C41566">
              <w:rPr>
                <w:rFonts w:ascii="Times New Roman" w:hAnsi="Times New Roman"/>
                <w:sz w:val="24"/>
                <w:szCs w:val="24"/>
              </w:rPr>
              <w:t>мые)</w:t>
            </w:r>
          </w:p>
          <w:p w:rsidR="00EE3411" w:rsidRPr="00C41566" w:rsidRDefault="00EE3411" w:rsidP="00C41566">
            <w:pPr>
              <w:spacing w:line="360" w:lineRule="auto"/>
              <w:ind w:firstLine="147"/>
              <w:contextualSpacing/>
              <w:rPr>
                <w:rFonts w:ascii="Times New Roman" w:hAnsi="Times New Roman"/>
                <w:b/>
                <w:sz w:val="24"/>
                <w:szCs w:val="24"/>
              </w:rPr>
            </w:pPr>
            <w:r w:rsidRPr="00C41566">
              <w:rPr>
                <w:rFonts w:ascii="Times New Roman" w:hAnsi="Times New Roman"/>
                <w:sz w:val="24"/>
                <w:szCs w:val="24"/>
              </w:rPr>
              <w:t>писать простые связные сообщения на знакомые или интересующие пр</w:t>
            </w:r>
            <w:r w:rsidRPr="00C41566">
              <w:rPr>
                <w:rFonts w:ascii="Times New Roman" w:hAnsi="Times New Roman"/>
                <w:sz w:val="24"/>
                <w:szCs w:val="24"/>
              </w:rPr>
              <w:t>о</w:t>
            </w:r>
            <w:r w:rsidRPr="00C41566">
              <w:rPr>
                <w:rFonts w:ascii="Times New Roman" w:hAnsi="Times New Roman"/>
                <w:sz w:val="24"/>
                <w:szCs w:val="24"/>
              </w:rPr>
              <w:t>фессиональные темы</w:t>
            </w:r>
          </w:p>
        </w:tc>
        <w:tc>
          <w:tcPr>
            <w:tcW w:w="3895" w:type="dxa"/>
          </w:tcPr>
          <w:p w:rsidR="00EE3411" w:rsidRPr="00C41566" w:rsidRDefault="00EE3411" w:rsidP="00C41566">
            <w:pPr>
              <w:spacing w:after="0" w:line="360" w:lineRule="auto"/>
              <w:ind w:firstLine="147"/>
              <w:contextualSpacing/>
              <w:jc w:val="both"/>
              <w:rPr>
                <w:rFonts w:ascii="Times New Roman" w:hAnsi="Times New Roman"/>
                <w:sz w:val="24"/>
                <w:szCs w:val="24"/>
              </w:rPr>
            </w:pPr>
            <w:r w:rsidRPr="00C41566">
              <w:rPr>
                <w:rFonts w:ascii="Times New Roman" w:hAnsi="Times New Roman"/>
                <w:sz w:val="24"/>
                <w:szCs w:val="24"/>
              </w:rPr>
              <w:t>правила построения простых и сложных предложений на профе</w:t>
            </w:r>
            <w:r w:rsidRPr="00C41566">
              <w:rPr>
                <w:rFonts w:ascii="Times New Roman" w:hAnsi="Times New Roman"/>
                <w:sz w:val="24"/>
                <w:szCs w:val="24"/>
              </w:rPr>
              <w:t>с</w:t>
            </w:r>
            <w:r w:rsidRPr="00C41566">
              <w:rPr>
                <w:rFonts w:ascii="Times New Roman" w:hAnsi="Times New Roman"/>
                <w:sz w:val="24"/>
                <w:szCs w:val="24"/>
              </w:rPr>
              <w:t>сиональные темы</w:t>
            </w:r>
          </w:p>
          <w:p w:rsidR="00EE3411" w:rsidRPr="00C41566" w:rsidRDefault="00EE3411" w:rsidP="00C41566">
            <w:pPr>
              <w:spacing w:line="360" w:lineRule="auto"/>
              <w:ind w:firstLine="147"/>
              <w:contextualSpacing/>
              <w:rPr>
                <w:rFonts w:ascii="Times New Roman" w:hAnsi="Times New Roman"/>
                <w:sz w:val="24"/>
                <w:szCs w:val="24"/>
              </w:rPr>
            </w:pPr>
            <w:r w:rsidRPr="00C41566">
              <w:rPr>
                <w:rFonts w:ascii="Times New Roman" w:hAnsi="Times New Roman"/>
                <w:sz w:val="24"/>
                <w:szCs w:val="24"/>
              </w:rPr>
              <w:t>основные общеупотребительные глаголы (бытовая и професси</w:t>
            </w:r>
            <w:r w:rsidRPr="00C41566">
              <w:rPr>
                <w:rFonts w:ascii="Times New Roman" w:hAnsi="Times New Roman"/>
                <w:sz w:val="24"/>
                <w:szCs w:val="24"/>
              </w:rPr>
              <w:t>о</w:t>
            </w:r>
            <w:r w:rsidRPr="00C41566">
              <w:rPr>
                <w:rFonts w:ascii="Times New Roman" w:hAnsi="Times New Roman"/>
                <w:sz w:val="24"/>
                <w:szCs w:val="24"/>
              </w:rPr>
              <w:t>нальная лексика)</w:t>
            </w:r>
          </w:p>
          <w:p w:rsidR="00EE3411" w:rsidRPr="00C41566" w:rsidRDefault="00EE3411" w:rsidP="00C41566">
            <w:pPr>
              <w:spacing w:line="360" w:lineRule="auto"/>
              <w:ind w:firstLine="147"/>
              <w:contextualSpacing/>
              <w:rPr>
                <w:rFonts w:ascii="Times New Roman" w:hAnsi="Times New Roman"/>
                <w:sz w:val="24"/>
                <w:szCs w:val="24"/>
              </w:rPr>
            </w:pPr>
            <w:r w:rsidRPr="00C41566">
              <w:rPr>
                <w:rFonts w:ascii="Times New Roman" w:hAnsi="Times New Roman"/>
                <w:sz w:val="24"/>
                <w:szCs w:val="24"/>
              </w:rPr>
              <w:t>лексический минимум, относ</w:t>
            </w:r>
            <w:r w:rsidRPr="00C41566">
              <w:rPr>
                <w:rFonts w:ascii="Times New Roman" w:hAnsi="Times New Roman"/>
                <w:sz w:val="24"/>
                <w:szCs w:val="24"/>
              </w:rPr>
              <w:t>я</w:t>
            </w:r>
            <w:r w:rsidRPr="00C41566">
              <w:rPr>
                <w:rFonts w:ascii="Times New Roman" w:hAnsi="Times New Roman"/>
                <w:sz w:val="24"/>
                <w:szCs w:val="24"/>
              </w:rPr>
              <w:t>щийся к описанию предметов, средств и процессов професси</w:t>
            </w:r>
            <w:r w:rsidRPr="00C41566">
              <w:rPr>
                <w:rFonts w:ascii="Times New Roman" w:hAnsi="Times New Roman"/>
                <w:sz w:val="24"/>
                <w:szCs w:val="24"/>
              </w:rPr>
              <w:t>о</w:t>
            </w:r>
            <w:r w:rsidRPr="00C41566">
              <w:rPr>
                <w:rFonts w:ascii="Times New Roman" w:hAnsi="Times New Roman"/>
                <w:sz w:val="24"/>
                <w:szCs w:val="24"/>
              </w:rPr>
              <w:t>нальной деятельности</w:t>
            </w:r>
          </w:p>
          <w:p w:rsidR="00EE3411" w:rsidRPr="00C41566" w:rsidRDefault="00EE3411" w:rsidP="00C41566">
            <w:pPr>
              <w:spacing w:line="360" w:lineRule="auto"/>
              <w:ind w:firstLine="147"/>
              <w:contextualSpacing/>
              <w:rPr>
                <w:rFonts w:ascii="Times New Roman" w:hAnsi="Times New Roman"/>
                <w:sz w:val="24"/>
                <w:szCs w:val="24"/>
              </w:rPr>
            </w:pPr>
            <w:r w:rsidRPr="00C41566">
              <w:rPr>
                <w:rFonts w:ascii="Times New Roman" w:hAnsi="Times New Roman"/>
                <w:sz w:val="24"/>
                <w:szCs w:val="24"/>
              </w:rPr>
              <w:t>особенности произношения</w:t>
            </w:r>
          </w:p>
          <w:p w:rsidR="00EE3411" w:rsidRPr="00C41566" w:rsidRDefault="00EE3411" w:rsidP="00C41566">
            <w:pPr>
              <w:spacing w:line="360" w:lineRule="auto"/>
              <w:ind w:firstLine="147"/>
              <w:contextualSpacing/>
              <w:rPr>
                <w:rFonts w:ascii="Times New Roman" w:hAnsi="Times New Roman"/>
                <w:sz w:val="24"/>
                <w:szCs w:val="24"/>
              </w:rPr>
            </w:pPr>
            <w:r w:rsidRPr="00C41566">
              <w:rPr>
                <w:rFonts w:ascii="Times New Roman" w:hAnsi="Times New Roman"/>
                <w:sz w:val="24"/>
                <w:szCs w:val="24"/>
              </w:rPr>
              <w:t>правила чтения текстов профе</w:t>
            </w:r>
            <w:r w:rsidRPr="00C41566">
              <w:rPr>
                <w:rFonts w:ascii="Times New Roman" w:hAnsi="Times New Roman"/>
                <w:sz w:val="24"/>
                <w:szCs w:val="24"/>
              </w:rPr>
              <w:t>с</w:t>
            </w:r>
            <w:r w:rsidRPr="00C41566">
              <w:rPr>
                <w:rFonts w:ascii="Times New Roman" w:hAnsi="Times New Roman"/>
                <w:sz w:val="24"/>
                <w:szCs w:val="24"/>
              </w:rPr>
              <w:t>сиональной направленности</w:t>
            </w:r>
          </w:p>
          <w:p w:rsidR="00EE3411" w:rsidRPr="00C41566" w:rsidRDefault="00EE3411" w:rsidP="00C41566">
            <w:pPr>
              <w:spacing w:after="0" w:line="360" w:lineRule="auto"/>
              <w:ind w:firstLine="147"/>
              <w:contextualSpacing/>
              <w:jc w:val="center"/>
              <w:rPr>
                <w:rFonts w:ascii="Times New Roman" w:hAnsi="Times New Roman"/>
                <w:b/>
                <w:sz w:val="24"/>
                <w:szCs w:val="24"/>
              </w:rPr>
            </w:pPr>
          </w:p>
        </w:tc>
      </w:tr>
    </w:tbl>
    <w:p w:rsidR="00EE3411" w:rsidRPr="00C41566" w:rsidRDefault="00EE3411" w:rsidP="00C41566">
      <w:pPr>
        <w:spacing w:after="0" w:line="360" w:lineRule="auto"/>
        <w:ind w:firstLine="709"/>
        <w:contextualSpacing/>
        <w:jc w:val="both"/>
        <w:rPr>
          <w:rFonts w:ascii="Times New Roman" w:hAnsi="Times New Roman"/>
          <w:sz w:val="24"/>
          <w:szCs w:val="24"/>
        </w:rPr>
      </w:pPr>
    </w:p>
    <w:p w:rsidR="00EE3411" w:rsidRPr="00C41566" w:rsidRDefault="00EE3411" w:rsidP="00C41566">
      <w:pPr>
        <w:pStyle w:val="ae"/>
        <w:numPr>
          <w:ilvl w:val="0"/>
          <w:numId w:val="231"/>
        </w:numPr>
        <w:spacing w:line="360" w:lineRule="auto"/>
        <w:contextualSpacing/>
        <w:rPr>
          <w:b/>
        </w:rPr>
      </w:pPr>
      <w:r w:rsidRPr="00C41566">
        <w:rPr>
          <w:b/>
        </w:rPr>
        <w:t>СТРУКТУРА И СОДЕРЖАНИЕ УЧЕБНОЙ ДИСЦИПЛИНЫ</w:t>
      </w:r>
    </w:p>
    <w:p w:rsidR="00EE3411" w:rsidRPr="00C41566" w:rsidRDefault="00EE3411" w:rsidP="00C41566">
      <w:pPr>
        <w:spacing w:after="0" w:line="360" w:lineRule="auto"/>
        <w:contextualSpacing/>
        <w:rPr>
          <w:rFonts w:ascii="Times New Roman" w:eastAsiaTheme="minorEastAsia" w:hAnsi="Times New Roman"/>
          <w:b/>
          <w:sz w:val="24"/>
          <w:szCs w:val="24"/>
        </w:rPr>
      </w:pPr>
      <w:r w:rsidRPr="00C41566">
        <w:rPr>
          <w:rFonts w:ascii="Times New Roman" w:eastAsiaTheme="minorEastAsia" w:hAnsi="Times New Roman"/>
          <w:b/>
          <w:sz w:val="24"/>
          <w:szCs w:val="24"/>
        </w:rPr>
        <w:t>2.1. Объем учебной дисциплины и виды учебной работы</w:t>
      </w:r>
    </w:p>
    <w:p w:rsidR="00EE3411" w:rsidRPr="00C41566" w:rsidRDefault="00EE3411" w:rsidP="00C41566">
      <w:pPr>
        <w:spacing w:after="0" w:line="360" w:lineRule="auto"/>
        <w:contextualSpacing/>
        <w:rPr>
          <w:rFonts w:ascii="Times New Roman" w:eastAsiaTheme="minorEastAsia" w:hAnsi="Times New Roman"/>
          <w:b/>
          <w:sz w:val="24"/>
          <w:szCs w:val="24"/>
        </w:rPr>
      </w:pPr>
    </w:p>
    <w:tbl>
      <w:tblPr>
        <w:tblW w:w="4991" w:type="pct"/>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83"/>
        <w:gridCol w:w="1771"/>
      </w:tblGrid>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lastRenderedPageBreak/>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b/>
                <w:iCs/>
                <w:sz w:val="24"/>
                <w:szCs w:val="24"/>
              </w:rPr>
            </w:pPr>
            <w:r w:rsidRPr="00C41566">
              <w:rPr>
                <w:rFonts w:ascii="Times New Roman" w:hAnsi="Times New Roman"/>
                <w:b/>
                <w:iCs/>
                <w:sz w:val="24"/>
                <w:szCs w:val="24"/>
              </w:rPr>
              <w:t>Объем часов</w:t>
            </w:r>
          </w:p>
        </w:tc>
      </w:tr>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166</w:t>
            </w:r>
          </w:p>
        </w:tc>
      </w:tr>
      <w:tr w:rsidR="00EE3411" w:rsidRPr="00C41566" w:rsidTr="00CC0654">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sz w:val="24"/>
                <w:szCs w:val="24"/>
              </w:rPr>
              <w:t>в том числе:</w:t>
            </w:r>
          </w:p>
        </w:tc>
      </w:tr>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6</w:t>
            </w:r>
          </w:p>
        </w:tc>
      </w:tr>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лабораторные работы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160</w:t>
            </w:r>
          </w:p>
        </w:tc>
      </w:tr>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курсовая работа (проект) (если предусмотрено для специальностей)</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контрольная работа</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EE3411"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tcPr>
          <w:p w:rsidR="00EE3411" w:rsidRPr="00C41566" w:rsidRDefault="00EE3411"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Самостоятельная работа </w:t>
            </w:r>
            <w:r w:rsidRPr="00C41566">
              <w:rPr>
                <w:rFonts w:ascii="Times New Roman" w:hAnsi="Times New Roman"/>
                <w:b/>
                <w:sz w:val="24"/>
                <w:szCs w:val="24"/>
                <w:vertAlign w:val="superscript"/>
              </w:rPr>
              <w:footnoteReference w:id="40"/>
            </w:r>
          </w:p>
        </w:tc>
        <w:tc>
          <w:tcPr>
            <w:tcW w:w="927" w:type="pct"/>
            <w:tcBorders>
              <w:top w:val="single" w:sz="6" w:space="0" w:color="000000"/>
              <w:left w:val="single" w:sz="6" w:space="0" w:color="000000"/>
              <w:bottom w:val="single" w:sz="6" w:space="0" w:color="000000"/>
              <w:right w:val="single" w:sz="6" w:space="0" w:color="000000"/>
            </w:tcBorders>
            <w:vAlign w:val="center"/>
          </w:tcPr>
          <w:p w:rsidR="00EE3411" w:rsidRPr="00C41566" w:rsidRDefault="00EE3411"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w:t>
            </w:r>
          </w:p>
        </w:tc>
      </w:tr>
      <w:tr w:rsidR="00EE3411" w:rsidRPr="00C41566" w:rsidTr="00CC0654">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tcPr>
          <w:p w:rsidR="00EE3411" w:rsidRPr="00C41566" w:rsidRDefault="00EE3411" w:rsidP="00C41566">
            <w:pPr>
              <w:spacing w:line="360" w:lineRule="auto"/>
              <w:contextualSpacing/>
              <w:rPr>
                <w:rFonts w:ascii="Times New Roman" w:hAnsi="Times New Roman"/>
                <w:b/>
                <w:iCs/>
                <w:sz w:val="24"/>
                <w:szCs w:val="24"/>
              </w:rPr>
            </w:pPr>
            <w:r w:rsidRPr="00C41566">
              <w:rPr>
                <w:rFonts w:ascii="Times New Roman" w:hAnsi="Times New Roman"/>
                <w:b/>
                <w:iCs/>
                <w:sz w:val="24"/>
                <w:szCs w:val="24"/>
              </w:rPr>
              <w:t xml:space="preserve">Промежуточная аттестация                         </w:t>
            </w:r>
            <w:r w:rsidRPr="00C41566">
              <w:rPr>
                <w:rFonts w:ascii="Times New Roman" w:hAnsi="Times New Roman"/>
                <w:sz w:val="24"/>
                <w:szCs w:val="24"/>
              </w:rPr>
              <w:t>дифференцированный зачет</w:t>
            </w:r>
          </w:p>
        </w:tc>
      </w:tr>
    </w:tbl>
    <w:p w:rsidR="00EE3411" w:rsidRPr="00C41566" w:rsidRDefault="00EE3411" w:rsidP="00C41566">
      <w:pPr>
        <w:spacing w:after="0" w:line="360" w:lineRule="auto"/>
        <w:contextualSpacing/>
        <w:rPr>
          <w:rFonts w:ascii="Times New Roman" w:eastAsiaTheme="minorEastAsia" w:hAnsi="Times New Roman"/>
          <w:b/>
          <w:sz w:val="24"/>
          <w:szCs w:val="24"/>
        </w:rPr>
        <w:sectPr w:rsidR="00EE3411" w:rsidRPr="00C41566" w:rsidSect="00CC0654">
          <w:pgSz w:w="11906" w:h="16838"/>
          <w:pgMar w:top="1134" w:right="850" w:bottom="709" w:left="1701" w:header="708" w:footer="708" w:gutter="0"/>
          <w:cols w:space="720"/>
          <w:docGrid w:linePitch="299"/>
        </w:sectPr>
      </w:pPr>
    </w:p>
    <w:p w:rsidR="00EE3411" w:rsidRPr="00C41566" w:rsidRDefault="00EE3411" w:rsidP="00C41566">
      <w:pPr>
        <w:spacing w:line="360" w:lineRule="auto"/>
        <w:ind w:firstLine="426"/>
        <w:contextualSpacing/>
        <w:rPr>
          <w:rFonts w:ascii="Times New Roman" w:hAnsi="Times New Roman"/>
          <w:b/>
          <w:sz w:val="24"/>
          <w:szCs w:val="24"/>
        </w:rPr>
      </w:pPr>
    </w:p>
    <w:p w:rsidR="00EE3411" w:rsidRPr="00C41566" w:rsidRDefault="00EE3411" w:rsidP="00C41566">
      <w:pPr>
        <w:spacing w:line="360" w:lineRule="auto"/>
        <w:ind w:firstLine="426"/>
        <w:contextualSpacing/>
        <w:rPr>
          <w:rFonts w:ascii="Times New Roman" w:hAnsi="Times New Roman"/>
          <w:b/>
          <w:sz w:val="24"/>
          <w:szCs w:val="24"/>
        </w:rPr>
        <w:sectPr w:rsidR="00EE3411" w:rsidRPr="00C41566" w:rsidSect="00CC0654">
          <w:pgSz w:w="11906" w:h="16838"/>
          <w:pgMar w:top="1134" w:right="850" w:bottom="284" w:left="1701" w:header="708" w:footer="708" w:gutter="0"/>
          <w:cols w:space="720"/>
          <w:docGrid w:linePitch="299"/>
        </w:sectPr>
      </w:pPr>
    </w:p>
    <w:p w:rsidR="00EE3411" w:rsidRPr="00C41566" w:rsidRDefault="00EE3411" w:rsidP="00C41566">
      <w:pPr>
        <w:spacing w:line="360" w:lineRule="auto"/>
        <w:contextualSpacing/>
        <w:rPr>
          <w:rFonts w:ascii="Times New Roman" w:hAnsi="Times New Roman"/>
          <w:b/>
          <w:sz w:val="24"/>
          <w:szCs w:val="24"/>
        </w:rPr>
      </w:pPr>
      <w:r w:rsidRPr="00C41566">
        <w:rPr>
          <w:rFonts w:ascii="Times New Roman" w:hAnsi="Times New Roman"/>
          <w:b/>
          <w:sz w:val="24"/>
          <w:szCs w:val="24"/>
        </w:rPr>
        <w:lastRenderedPageBreak/>
        <w:t>2.2. Тематический план и содержание учебной дисциплины «ОГСЭ 03 Иностранный язык в профессиональной деятельности»</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2"/>
        <w:gridCol w:w="6905"/>
        <w:gridCol w:w="1701"/>
        <w:gridCol w:w="1588"/>
        <w:gridCol w:w="1894"/>
      </w:tblGrid>
      <w:tr w:rsidR="00EE3411" w:rsidRPr="00C41566" w:rsidTr="00CC0654">
        <w:tc>
          <w:tcPr>
            <w:tcW w:w="2842"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Наименование </w:t>
            </w:r>
          </w:p>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разделов и тем</w:t>
            </w: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p>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Содержание учебного материала и формы организации деятельности </w:t>
            </w:r>
            <w:proofErr w:type="gramStart"/>
            <w:r w:rsidRPr="00C41566">
              <w:rPr>
                <w:rFonts w:ascii="Times New Roman" w:hAnsi="Times New Roman"/>
                <w:b/>
                <w:bCs/>
                <w:sz w:val="24"/>
                <w:szCs w:val="24"/>
              </w:rPr>
              <w:t>об</w:t>
            </w:r>
            <w:r w:rsidRPr="00C41566">
              <w:rPr>
                <w:rFonts w:ascii="Times New Roman" w:hAnsi="Times New Roman"/>
                <w:b/>
                <w:bCs/>
                <w:sz w:val="24"/>
                <w:szCs w:val="24"/>
              </w:rPr>
              <w:t>у</w:t>
            </w:r>
            <w:r w:rsidRPr="00C41566">
              <w:rPr>
                <w:rFonts w:ascii="Times New Roman" w:hAnsi="Times New Roman"/>
                <w:b/>
                <w:bCs/>
                <w:sz w:val="24"/>
                <w:szCs w:val="24"/>
              </w:rPr>
              <w:t>чающихся</w:t>
            </w:r>
            <w:proofErr w:type="gramEnd"/>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Объём ч</w:t>
            </w:r>
            <w:r w:rsidRPr="00C41566">
              <w:rPr>
                <w:rFonts w:ascii="Times New Roman" w:hAnsi="Times New Roman"/>
                <w:b/>
                <w:sz w:val="24"/>
                <w:szCs w:val="24"/>
              </w:rPr>
              <w:t>а</w:t>
            </w:r>
            <w:r w:rsidRPr="00C41566">
              <w:rPr>
                <w:rFonts w:ascii="Times New Roman" w:hAnsi="Times New Roman"/>
                <w:b/>
                <w:sz w:val="24"/>
                <w:szCs w:val="24"/>
              </w:rPr>
              <w:t>сов</w:t>
            </w:r>
          </w:p>
        </w:tc>
        <w:tc>
          <w:tcPr>
            <w:tcW w:w="1894" w:type="dxa"/>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Осваиваемые элементы </w:t>
            </w:r>
          </w:p>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компетенций</w:t>
            </w:r>
          </w:p>
        </w:tc>
      </w:tr>
      <w:tr w:rsidR="00EE3411" w:rsidRPr="00C41566" w:rsidTr="00CC0654">
        <w:tc>
          <w:tcPr>
            <w:tcW w:w="11448" w:type="dxa"/>
            <w:gridSpan w:val="3"/>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Раздел 1.  Вводно-коррективный курс</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20</w:t>
            </w:r>
          </w:p>
        </w:tc>
        <w:tc>
          <w:tcPr>
            <w:tcW w:w="1894" w:type="dxa"/>
          </w:tcPr>
          <w:p w:rsidR="00EE3411" w:rsidRPr="00C41566" w:rsidRDefault="00EE3411" w:rsidP="00C41566">
            <w:pPr>
              <w:spacing w:after="0" w:line="360" w:lineRule="auto"/>
              <w:contextualSpacing/>
              <w:rPr>
                <w:rFonts w:ascii="Times New Roman" w:hAnsi="Times New Roman"/>
                <w:b/>
                <w:bCs/>
                <w:sz w:val="24"/>
                <w:szCs w:val="24"/>
              </w:rPr>
            </w:pPr>
          </w:p>
        </w:tc>
      </w:tr>
      <w:tr w:rsidR="00EE3411" w:rsidRPr="00C41566" w:rsidTr="00CC0654">
        <w:trPr>
          <w:trHeight w:val="383"/>
        </w:trPr>
        <w:tc>
          <w:tcPr>
            <w:tcW w:w="2842" w:type="dxa"/>
            <w:vMerge w:val="restart"/>
          </w:tcPr>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Тема 1.1.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sz w:val="24"/>
                <w:szCs w:val="24"/>
              </w:rPr>
              <w:t>Описание людей: друзей, родных и близких, зн</w:t>
            </w:r>
            <w:r w:rsidRPr="00C41566">
              <w:rPr>
                <w:rFonts w:ascii="Times New Roman" w:hAnsi="Times New Roman"/>
                <w:sz w:val="24"/>
                <w:szCs w:val="24"/>
              </w:rPr>
              <w:t>а</w:t>
            </w:r>
            <w:r w:rsidRPr="00C41566">
              <w:rPr>
                <w:rFonts w:ascii="Times New Roman" w:hAnsi="Times New Roman"/>
                <w:sz w:val="24"/>
                <w:szCs w:val="24"/>
              </w:rPr>
              <w:t>менитых   артистов, пе</w:t>
            </w:r>
            <w:r w:rsidRPr="00C41566">
              <w:rPr>
                <w:rFonts w:ascii="Times New Roman" w:hAnsi="Times New Roman"/>
                <w:sz w:val="24"/>
                <w:szCs w:val="24"/>
              </w:rPr>
              <w:t>в</w:t>
            </w:r>
            <w:r w:rsidRPr="00C41566">
              <w:rPr>
                <w:rFonts w:ascii="Times New Roman" w:hAnsi="Times New Roman"/>
                <w:sz w:val="24"/>
                <w:szCs w:val="24"/>
              </w:rPr>
              <w:t>цов, художников, поэтов</w:t>
            </w:r>
            <w:proofErr w:type="gramStart"/>
            <w:r w:rsidRPr="00C41566">
              <w:rPr>
                <w:rFonts w:ascii="Times New Roman" w:hAnsi="Times New Roman"/>
                <w:sz w:val="24"/>
                <w:szCs w:val="24"/>
              </w:rPr>
              <w:t>.</w:t>
            </w:r>
            <w:proofErr w:type="gramEnd"/>
            <w:r w:rsidRPr="00C41566">
              <w:rPr>
                <w:rFonts w:ascii="Times New Roman" w:hAnsi="Times New Roman"/>
                <w:sz w:val="24"/>
                <w:szCs w:val="24"/>
              </w:rPr>
              <w:t xml:space="preserve"> (</w:t>
            </w:r>
            <w:proofErr w:type="gramStart"/>
            <w:r w:rsidRPr="00C41566">
              <w:rPr>
                <w:rFonts w:ascii="Times New Roman" w:hAnsi="Times New Roman"/>
                <w:sz w:val="24"/>
                <w:szCs w:val="24"/>
              </w:rPr>
              <w:t>в</w:t>
            </w:r>
            <w:proofErr w:type="gramEnd"/>
            <w:r w:rsidRPr="00C41566">
              <w:rPr>
                <w:rFonts w:ascii="Times New Roman" w:hAnsi="Times New Roman"/>
                <w:sz w:val="24"/>
                <w:szCs w:val="24"/>
              </w:rPr>
              <w:t>нешность, характер, личностные качеств</w:t>
            </w: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ОК2, ОК3, ОК4, ОК6, ОК7, ОК9, ОК10</w:t>
            </w:r>
          </w:p>
        </w:tc>
      </w:tr>
      <w:tr w:rsidR="00EE3411" w:rsidRPr="00C41566" w:rsidTr="00CC0654">
        <w:trPr>
          <w:trHeight w:val="840"/>
        </w:trPr>
        <w:tc>
          <w:tcPr>
            <w:tcW w:w="2842" w:type="dxa"/>
            <w:vMerge/>
          </w:tcPr>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Фонетический материал:</w:t>
            </w:r>
          </w:p>
          <w:p w:rsidR="00EE3411" w:rsidRPr="00C41566" w:rsidRDefault="00EE3411"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 основные звуки  английского языка;</w:t>
            </w:r>
          </w:p>
          <w:p w:rsidR="00EE3411" w:rsidRPr="00C41566" w:rsidRDefault="00EE3411"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основные способы написания слов на основе знания правил правописания;</w:t>
            </w:r>
          </w:p>
          <w:p w:rsidR="00EE3411" w:rsidRPr="00C41566" w:rsidRDefault="00EE3411"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 совершенствование орфографических навыков.</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Грамматический  материал входного мониторинга</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6</w:t>
            </w:r>
          </w:p>
        </w:tc>
        <w:tc>
          <w:tcPr>
            <w:tcW w:w="1894" w:type="dxa"/>
            <w:vMerge/>
          </w:tcPr>
          <w:p w:rsidR="00EE3411" w:rsidRPr="00C41566" w:rsidRDefault="00EE3411" w:rsidP="00C41566">
            <w:pPr>
              <w:spacing w:after="0" w:line="360" w:lineRule="auto"/>
              <w:ind w:left="720"/>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w:t>
            </w:r>
          </w:p>
          <w:p w:rsidR="00EE3411" w:rsidRPr="00C41566" w:rsidRDefault="00EE3411"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Лексический материал по теме.</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ind w:left="720"/>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Грамматический материал: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простые нераспространенные предложения с глагольным, составным именным и составным глагольным сказуемым (с инфинитивом);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простые предложения, распространенные за счет однородных членов предл</w:t>
            </w:r>
            <w:r w:rsidRPr="00C41566">
              <w:rPr>
                <w:rFonts w:ascii="Times New Roman" w:hAnsi="Times New Roman"/>
                <w:color w:val="000000"/>
                <w:sz w:val="24"/>
                <w:szCs w:val="24"/>
              </w:rPr>
              <w:t>о</w:t>
            </w:r>
            <w:r w:rsidRPr="00C41566">
              <w:rPr>
                <w:rFonts w:ascii="Times New Roman" w:hAnsi="Times New Roman"/>
                <w:color w:val="000000"/>
                <w:sz w:val="24"/>
                <w:szCs w:val="24"/>
              </w:rPr>
              <w:t xml:space="preserve">жения и/или второстепенных членов предложения; </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c>
          <w:tcPr>
            <w:tcW w:w="1894" w:type="dxa"/>
            <w:vMerge/>
          </w:tcPr>
          <w:p w:rsidR="00EE3411" w:rsidRPr="00C41566" w:rsidRDefault="00EE3411" w:rsidP="00C41566">
            <w:pPr>
              <w:spacing w:after="0" w:line="360" w:lineRule="auto"/>
              <w:ind w:left="720"/>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3</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Грамматический материал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предложения утвердительные, вопросительные, отрицательные, побудительные и порядок слов в них;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безличные предложения;</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color w:val="000000"/>
                <w:sz w:val="24"/>
                <w:szCs w:val="24"/>
              </w:rPr>
              <w:t>- понятие глагола-связки.</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ind w:left="720"/>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ind w:left="720"/>
              <w:contextualSpacing/>
              <w:rPr>
                <w:rFonts w:ascii="Times New Roman" w:hAnsi="Times New Roman"/>
                <w:b/>
                <w:sz w:val="24"/>
                <w:szCs w:val="24"/>
              </w:rPr>
            </w:pPr>
          </w:p>
        </w:tc>
      </w:tr>
      <w:tr w:rsidR="00EE3411" w:rsidRPr="00C41566" w:rsidTr="00CC0654">
        <w:trPr>
          <w:trHeight w:val="325"/>
        </w:trPr>
        <w:tc>
          <w:tcPr>
            <w:tcW w:w="2842" w:type="dxa"/>
            <w:vMerge w:val="restart"/>
          </w:tcPr>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b/>
                <w:bCs/>
                <w:sz w:val="24"/>
                <w:szCs w:val="24"/>
              </w:rPr>
              <w:t>Тема 1.2.</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Межличностные отн</w:t>
            </w:r>
            <w:r w:rsidRPr="00C41566">
              <w:rPr>
                <w:rFonts w:ascii="Times New Roman" w:hAnsi="Times New Roman"/>
                <w:sz w:val="24"/>
                <w:szCs w:val="24"/>
              </w:rPr>
              <w:t>о</w:t>
            </w:r>
            <w:r w:rsidRPr="00C41566">
              <w:rPr>
                <w:rFonts w:ascii="Times New Roman" w:hAnsi="Times New Roman"/>
                <w:sz w:val="24"/>
                <w:szCs w:val="24"/>
              </w:rPr>
              <w:t>шения дома, в учебном заведении, на работе</w:t>
            </w:r>
          </w:p>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ОК2, ОК3, ОК4, ОК6, ОК7, ОК9, ОК10</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4</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Лексический материал по теме.</w:t>
            </w:r>
            <w:r w:rsidRPr="00C41566">
              <w:rPr>
                <w:rFonts w:ascii="Times New Roman" w:hAnsi="Times New Roman"/>
                <w:b/>
                <w:bCs/>
                <w:sz w:val="24"/>
                <w:szCs w:val="24"/>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Лексический материал по теме.</w:t>
            </w:r>
            <w:r w:rsidRPr="00C41566">
              <w:rPr>
                <w:rFonts w:ascii="Times New Roman" w:hAnsi="Times New Roman"/>
                <w:b/>
                <w:bCs/>
                <w:sz w:val="24"/>
                <w:szCs w:val="24"/>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 разряды прилагательных;</w:t>
            </w:r>
            <w:r w:rsidRPr="00C41566">
              <w:rPr>
                <w:rFonts w:ascii="Times New Roman" w:hAnsi="Times New Roman"/>
                <w:b/>
                <w:bCs/>
                <w:sz w:val="24"/>
                <w:szCs w:val="24"/>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степени сравнения прилагательных;</w:t>
            </w:r>
            <w:r w:rsidRPr="00C41566">
              <w:rPr>
                <w:rFonts w:ascii="Times New Roman" w:hAnsi="Times New Roman"/>
                <w:b/>
                <w:bCs/>
                <w:sz w:val="24"/>
                <w:szCs w:val="24"/>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8</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lastRenderedPageBreak/>
              <w:t>сравнительные конструкции с союзами</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11448" w:type="dxa"/>
            <w:gridSpan w:val="3"/>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Раздел 1.  Развивающий курс</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146</w:t>
            </w:r>
          </w:p>
        </w:tc>
        <w:tc>
          <w:tcPr>
            <w:tcW w:w="189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rPr>
          <w:trHeight w:val="193"/>
        </w:trPr>
        <w:tc>
          <w:tcPr>
            <w:tcW w:w="2842" w:type="dxa"/>
            <w:vMerge w:val="restart"/>
          </w:tcPr>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
                <w:bCs/>
                <w:sz w:val="24"/>
                <w:szCs w:val="24"/>
              </w:rPr>
              <w:t>Тема 2.1</w:t>
            </w:r>
          </w:p>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Cs/>
                <w:sz w:val="24"/>
                <w:szCs w:val="24"/>
              </w:rPr>
              <w:t>Повседневная жизнь</w:t>
            </w:r>
            <w:r w:rsidRPr="00C41566">
              <w:rPr>
                <w:rFonts w:ascii="Times New Roman" w:hAnsi="Times New Roman"/>
                <w:sz w:val="24"/>
                <w:szCs w:val="24"/>
              </w:rPr>
              <w:t xml:space="preserve"> у</w:t>
            </w:r>
            <w:r w:rsidRPr="00C41566">
              <w:rPr>
                <w:rFonts w:ascii="Times New Roman" w:hAnsi="Times New Roman"/>
                <w:sz w:val="24"/>
                <w:szCs w:val="24"/>
              </w:rPr>
              <w:t>с</w:t>
            </w:r>
            <w:r w:rsidRPr="00C41566">
              <w:rPr>
                <w:rFonts w:ascii="Times New Roman" w:hAnsi="Times New Roman"/>
                <w:sz w:val="24"/>
                <w:szCs w:val="24"/>
              </w:rPr>
              <w:t>ловия жизни, учебный день, выходной день</w:t>
            </w: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ОК2, ОК3, ОК4, ОК6, ОК7, ОК9, ОК10</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9</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 xml:space="preserve">Лексический материал по теме.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10</w:t>
            </w:r>
          </w:p>
          <w:p w:rsidR="00EE3411" w:rsidRPr="00C41566" w:rsidRDefault="00EE3411" w:rsidP="00C41566">
            <w:pPr>
              <w:tabs>
                <w:tab w:val="left" w:pos="0"/>
                <w:tab w:val="left" w:pos="1080"/>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Грамматический материал: </w:t>
            </w:r>
          </w:p>
          <w:p w:rsidR="00EE3411" w:rsidRPr="00C41566" w:rsidRDefault="00EE3411" w:rsidP="00C41566">
            <w:pPr>
              <w:tabs>
                <w:tab w:val="left" w:pos="0"/>
                <w:tab w:val="left" w:pos="1080"/>
              </w:tabs>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-имя существительное: его основные функции в предложении; имена существ</w:t>
            </w:r>
            <w:r w:rsidRPr="00C41566">
              <w:rPr>
                <w:rFonts w:ascii="Times New Roman" w:hAnsi="Times New Roman"/>
                <w:sz w:val="24"/>
                <w:szCs w:val="24"/>
              </w:rPr>
              <w:t>и</w:t>
            </w:r>
            <w:r w:rsidRPr="00C41566">
              <w:rPr>
                <w:rFonts w:ascii="Times New Roman" w:hAnsi="Times New Roman"/>
                <w:sz w:val="24"/>
                <w:szCs w:val="24"/>
              </w:rPr>
              <w:t>тельные во множественном числе, образованные по правилу, а также исключ</w:t>
            </w:r>
            <w:r w:rsidRPr="00C41566">
              <w:rPr>
                <w:rFonts w:ascii="Times New Roman" w:hAnsi="Times New Roman"/>
                <w:sz w:val="24"/>
                <w:szCs w:val="24"/>
              </w:rPr>
              <w:t>е</w:t>
            </w:r>
            <w:r w:rsidRPr="00C41566">
              <w:rPr>
                <w:rFonts w:ascii="Times New Roman" w:hAnsi="Times New Roman"/>
                <w:sz w:val="24"/>
                <w:szCs w:val="24"/>
              </w:rPr>
              <w:t>ния;</w:t>
            </w:r>
            <w:r w:rsidRPr="00C41566">
              <w:rPr>
                <w:rFonts w:ascii="Times New Roman" w:hAnsi="Times New Roman"/>
                <w:b/>
                <w:bCs/>
                <w:sz w:val="24"/>
                <w:szCs w:val="24"/>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11</w:t>
            </w:r>
          </w:p>
          <w:p w:rsidR="00EE3411" w:rsidRPr="00C41566" w:rsidRDefault="00EE3411" w:rsidP="00C41566">
            <w:pPr>
              <w:tabs>
                <w:tab w:val="left" w:pos="0"/>
                <w:tab w:val="left" w:pos="1080"/>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Грамматический материал: </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 артикль: определенный, неопределенный, нулевой. Основные случаи употре</w:t>
            </w:r>
            <w:r w:rsidRPr="00C41566">
              <w:rPr>
                <w:rFonts w:ascii="Times New Roman" w:hAnsi="Times New Roman"/>
                <w:sz w:val="24"/>
                <w:szCs w:val="24"/>
              </w:rPr>
              <w:t>б</w:t>
            </w:r>
            <w:r w:rsidRPr="00C41566">
              <w:rPr>
                <w:rFonts w:ascii="Times New Roman" w:hAnsi="Times New Roman"/>
                <w:sz w:val="24"/>
                <w:szCs w:val="24"/>
              </w:rPr>
              <w:t>ления определенного и неопределенного артикля. Употребление существител</w:t>
            </w:r>
            <w:r w:rsidRPr="00C41566">
              <w:rPr>
                <w:rFonts w:ascii="Times New Roman" w:hAnsi="Times New Roman"/>
                <w:sz w:val="24"/>
                <w:szCs w:val="24"/>
              </w:rPr>
              <w:t>ь</w:t>
            </w:r>
            <w:r w:rsidRPr="00C41566">
              <w:rPr>
                <w:rFonts w:ascii="Times New Roman" w:hAnsi="Times New Roman"/>
                <w:sz w:val="24"/>
                <w:szCs w:val="24"/>
              </w:rPr>
              <w:t>ных без артикля.</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12</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Проект «Человек и природа – сотрудничество или противостояние»</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p>
        </w:tc>
        <w:tc>
          <w:tcPr>
            <w:tcW w:w="1894" w:type="dxa"/>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rPr>
          <w:trHeight w:val="254"/>
        </w:trPr>
        <w:tc>
          <w:tcPr>
            <w:tcW w:w="2842" w:type="dxa"/>
            <w:vMerge w:val="restart"/>
          </w:tcPr>
          <w:p w:rsidR="00EE3411" w:rsidRPr="00C41566" w:rsidRDefault="00EE3411"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 xml:space="preserve">Тема 2.2 </w:t>
            </w:r>
          </w:p>
          <w:p w:rsidR="00EE3411" w:rsidRPr="00C41566" w:rsidRDefault="00EE3411" w:rsidP="00C41566">
            <w:pPr>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 xml:space="preserve">Здоровье, спорт, правила </w:t>
            </w:r>
            <w:r w:rsidRPr="00C41566">
              <w:rPr>
                <w:rFonts w:ascii="Times New Roman" w:hAnsi="Times New Roman"/>
                <w:sz w:val="24"/>
                <w:szCs w:val="24"/>
              </w:rPr>
              <w:lastRenderedPageBreak/>
              <w:t>здорового образа жизни</w:t>
            </w:r>
          </w:p>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Содержание учебного материала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xml:space="preserve">, ОК2, ОК3, ОК4, </w:t>
            </w:r>
            <w:r w:rsidRPr="00C41566">
              <w:rPr>
                <w:rFonts w:ascii="Times New Roman" w:hAnsi="Times New Roman"/>
                <w:b/>
                <w:sz w:val="24"/>
                <w:szCs w:val="24"/>
              </w:rPr>
              <w:lastRenderedPageBreak/>
              <w:t>ОК6, ОК7, ОК9, ОК10</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13</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Лексический материал по теме.</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Практическая работа № 14  </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разряды числительных;</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употребление числительных;</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15</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обозначение времени, обозначение дат</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16</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Создать презентации на темы: «День здоровья», «Здоровый образ жизни»,   «Жизнь без табака», «Жизнь без наркотиков» (тема по выбору)</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rPr>
          <w:trHeight w:val="304"/>
        </w:trPr>
        <w:tc>
          <w:tcPr>
            <w:tcW w:w="2842" w:type="dxa"/>
            <w:vMerge w:val="restart"/>
          </w:tcPr>
          <w:p w:rsidR="00EE3411" w:rsidRPr="00C41566" w:rsidRDefault="00EE3411"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 xml:space="preserve">Тема 2.3. </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Город, деревня, инфр</w:t>
            </w:r>
            <w:r w:rsidRPr="00C41566">
              <w:rPr>
                <w:rFonts w:ascii="Times New Roman" w:hAnsi="Times New Roman"/>
                <w:sz w:val="24"/>
                <w:szCs w:val="24"/>
              </w:rPr>
              <w:t>а</w:t>
            </w:r>
            <w:r w:rsidRPr="00C41566">
              <w:rPr>
                <w:rFonts w:ascii="Times New Roman" w:hAnsi="Times New Roman"/>
                <w:sz w:val="24"/>
                <w:szCs w:val="24"/>
              </w:rPr>
              <w:t>структура</w:t>
            </w:r>
          </w:p>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ОК2, ОК3, ОК4, ОК6, ОК7, ОК9, ОК10</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17</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Лексический материал по теме</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18</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lastRenderedPageBreak/>
              <w:t xml:space="preserve">- образование и употребление глаголов в </w:t>
            </w:r>
            <w:r w:rsidRPr="00C41566">
              <w:rPr>
                <w:rFonts w:ascii="Times New Roman" w:hAnsi="Times New Roman"/>
                <w:sz w:val="24"/>
                <w:szCs w:val="24"/>
                <w:lang w:val="en-US"/>
              </w:rPr>
              <w:t>Present</w:t>
            </w:r>
            <w:r w:rsidRPr="00C41566">
              <w:rPr>
                <w:rFonts w:ascii="Times New Roman" w:hAnsi="Times New Roman"/>
                <w:sz w:val="24"/>
                <w:szCs w:val="24"/>
              </w:rPr>
              <w:t xml:space="preserve">, </w:t>
            </w:r>
            <w:r w:rsidRPr="00C41566">
              <w:rPr>
                <w:rFonts w:ascii="Times New Roman" w:hAnsi="Times New Roman"/>
                <w:sz w:val="24"/>
                <w:szCs w:val="24"/>
                <w:lang w:val="en-US"/>
              </w:rPr>
              <w:t>Past</w:t>
            </w:r>
            <w:r w:rsidRPr="00C41566">
              <w:rPr>
                <w:rFonts w:ascii="Times New Roman" w:hAnsi="Times New Roman"/>
                <w:sz w:val="24"/>
                <w:szCs w:val="24"/>
              </w:rPr>
              <w:t xml:space="preserve">, </w:t>
            </w:r>
            <w:proofErr w:type="spellStart"/>
            <w:r w:rsidRPr="00C41566">
              <w:rPr>
                <w:rFonts w:ascii="Times New Roman" w:hAnsi="Times New Roman"/>
                <w:sz w:val="24"/>
                <w:szCs w:val="24"/>
                <w:lang w:val="en-US"/>
              </w:rPr>
              <w:t>FutureSimple</w:t>
            </w:r>
            <w:proofErr w:type="spellEnd"/>
            <w:r w:rsidRPr="00C41566">
              <w:rPr>
                <w:rFonts w:ascii="Times New Roman" w:hAnsi="Times New Roman"/>
                <w:sz w:val="24"/>
                <w:szCs w:val="24"/>
              </w:rPr>
              <w:t>/</w:t>
            </w:r>
            <w:r w:rsidRPr="00C41566">
              <w:rPr>
                <w:rFonts w:ascii="Times New Roman" w:hAnsi="Times New Roman"/>
                <w:sz w:val="24"/>
                <w:szCs w:val="24"/>
                <w:lang w:val="en-US"/>
              </w:rPr>
              <w:t>Indefinite</w:t>
            </w:r>
            <w:r w:rsidRPr="00C41566">
              <w:rPr>
                <w:rFonts w:ascii="Times New Roman" w:hAnsi="Times New Roman"/>
                <w:sz w:val="24"/>
                <w:szCs w:val="24"/>
              </w:rPr>
              <w:t>.</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19</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 xml:space="preserve">- образование и употребление глаголов в </w:t>
            </w:r>
            <w:r w:rsidRPr="00C41566">
              <w:rPr>
                <w:rFonts w:ascii="Times New Roman" w:hAnsi="Times New Roman"/>
                <w:sz w:val="24"/>
                <w:szCs w:val="24"/>
                <w:lang w:val="en-US"/>
              </w:rPr>
              <w:t>Present</w:t>
            </w:r>
            <w:r w:rsidRPr="00C41566">
              <w:rPr>
                <w:rFonts w:ascii="Times New Roman" w:hAnsi="Times New Roman"/>
                <w:sz w:val="24"/>
                <w:szCs w:val="24"/>
              </w:rPr>
              <w:t xml:space="preserve">, </w:t>
            </w:r>
            <w:r w:rsidRPr="00C41566">
              <w:rPr>
                <w:rFonts w:ascii="Times New Roman" w:hAnsi="Times New Roman"/>
                <w:sz w:val="24"/>
                <w:szCs w:val="24"/>
                <w:lang w:val="en-US"/>
              </w:rPr>
              <w:t>Past</w:t>
            </w:r>
            <w:r w:rsidRPr="00C41566">
              <w:rPr>
                <w:rFonts w:ascii="Times New Roman" w:hAnsi="Times New Roman"/>
                <w:sz w:val="24"/>
                <w:szCs w:val="24"/>
              </w:rPr>
              <w:t xml:space="preserve">, </w:t>
            </w:r>
            <w:proofErr w:type="spellStart"/>
            <w:r w:rsidRPr="00C41566">
              <w:rPr>
                <w:rFonts w:ascii="Times New Roman" w:hAnsi="Times New Roman"/>
                <w:sz w:val="24"/>
                <w:szCs w:val="24"/>
                <w:lang w:val="en-US"/>
              </w:rPr>
              <w:t>FutureSimple</w:t>
            </w:r>
            <w:proofErr w:type="spellEnd"/>
            <w:r w:rsidRPr="00C41566">
              <w:rPr>
                <w:rFonts w:ascii="Times New Roman" w:hAnsi="Times New Roman"/>
                <w:sz w:val="24"/>
                <w:szCs w:val="24"/>
              </w:rPr>
              <w:t>/</w:t>
            </w:r>
            <w:r w:rsidRPr="00C41566">
              <w:rPr>
                <w:rFonts w:ascii="Times New Roman" w:hAnsi="Times New Roman"/>
                <w:sz w:val="24"/>
                <w:szCs w:val="24"/>
                <w:lang w:val="en-US"/>
              </w:rPr>
              <w:t>Indefinite</w:t>
            </w:r>
            <w:r w:rsidRPr="00C41566">
              <w:rPr>
                <w:rFonts w:ascii="Times New Roman" w:hAnsi="Times New Roman"/>
                <w:sz w:val="24"/>
                <w:szCs w:val="24"/>
              </w:rPr>
              <w:t>.</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20</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Подготовить интерактивные экскурсии на темы:  «Мой город», «Мой район», «Любимое место», «Москва вчера, сегодня, завтра».</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rPr>
          <w:trHeight w:val="309"/>
        </w:trPr>
        <w:tc>
          <w:tcPr>
            <w:tcW w:w="2842" w:type="dxa"/>
            <w:vMerge w:val="restart"/>
          </w:tcPr>
          <w:p w:rsidR="00EE3411" w:rsidRPr="00C41566" w:rsidRDefault="00EE3411"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 xml:space="preserve">Тема 2.4 </w:t>
            </w:r>
          </w:p>
          <w:p w:rsidR="00EE3411" w:rsidRPr="00C41566" w:rsidRDefault="00EE3411" w:rsidP="00C41566">
            <w:pPr>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Досуг</w:t>
            </w:r>
          </w:p>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ОК2, ОК3, ОК4, ОК6, ОК7, ОК9, ОК10</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21</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Лексический материал по теме</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22</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видовременные формы глагола;</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23</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 xml:space="preserve">- оборот </w:t>
            </w:r>
            <w:r w:rsidRPr="00C41566">
              <w:rPr>
                <w:rFonts w:ascii="Times New Roman" w:hAnsi="Times New Roman"/>
                <w:bCs/>
                <w:sz w:val="24"/>
                <w:szCs w:val="24"/>
                <w:lang w:val="en-US"/>
              </w:rPr>
              <w:t>there</w:t>
            </w:r>
            <w:r w:rsidRPr="00C41566">
              <w:rPr>
                <w:rFonts w:ascii="Times New Roman" w:hAnsi="Times New Roman"/>
                <w:bCs/>
                <w:sz w:val="24"/>
                <w:szCs w:val="24"/>
              </w:rPr>
              <w:t xml:space="preserve"> </w:t>
            </w:r>
            <w:r w:rsidRPr="00C41566">
              <w:rPr>
                <w:rFonts w:ascii="Times New Roman" w:hAnsi="Times New Roman"/>
                <w:bCs/>
                <w:sz w:val="24"/>
                <w:szCs w:val="24"/>
                <w:lang w:val="en-US"/>
              </w:rPr>
              <w:t>is</w:t>
            </w:r>
            <w:r w:rsidRPr="00C41566">
              <w:rPr>
                <w:rFonts w:ascii="Times New Roman" w:hAnsi="Times New Roman"/>
                <w:bCs/>
                <w:sz w:val="24"/>
                <w:szCs w:val="24"/>
              </w:rPr>
              <w:t>/</w:t>
            </w:r>
            <w:r w:rsidRPr="00C41566">
              <w:rPr>
                <w:rFonts w:ascii="Times New Roman" w:hAnsi="Times New Roman"/>
                <w:bCs/>
                <w:sz w:val="24"/>
                <w:szCs w:val="24"/>
                <w:lang w:val="en-US"/>
              </w:rPr>
              <w:t>there</w:t>
            </w:r>
            <w:r w:rsidRPr="00C41566">
              <w:rPr>
                <w:rFonts w:ascii="Times New Roman" w:hAnsi="Times New Roman"/>
                <w:bCs/>
                <w:sz w:val="24"/>
                <w:szCs w:val="24"/>
              </w:rPr>
              <w:t xml:space="preserve"> </w:t>
            </w:r>
            <w:r w:rsidRPr="00C41566">
              <w:rPr>
                <w:rFonts w:ascii="Times New Roman" w:hAnsi="Times New Roman"/>
                <w:bCs/>
                <w:sz w:val="24"/>
                <w:szCs w:val="24"/>
                <w:lang w:val="en-US"/>
              </w:rPr>
              <w:t>are</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Практическая работа № 24 </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Создать презентацию на тему:  «Любимая книга»</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lang w:val="en-US"/>
              </w:rPr>
            </w:pPr>
          </w:p>
        </w:tc>
      </w:tr>
      <w:tr w:rsidR="00EE3411" w:rsidRPr="00C41566" w:rsidTr="00CC0654">
        <w:trPr>
          <w:trHeight w:val="70"/>
        </w:trPr>
        <w:tc>
          <w:tcPr>
            <w:tcW w:w="2842" w:type="dxa"/>
            <w:vMerge w:val="restart"/>
          </w:tcPr>
          <w:p w:rsidR="00EE3411" w:rsidRPr="00C41566" w:rsidRDefault="00EE3411" w:rsidP="00C41566">
            <w:pPr>
              <w:spacing w:after="0" w:line="360" w:lineRule="auto"/>
              <w:contextualSpacing/>
              <w:rPr>
                <w:rFonts w:ascii="Times New Roman" w:hAnsi="Times New Roman"/>
                <w:b/>
                <w:color w:val="000000"/>
                <w:sz w:val="24"/>
                <w:szCs w:val="24"/>
                <w:shd w:val="clear" w:color="auto" w:fill="FFFFFF"/>
              </w:rPr>
            </w:pPr>
            <w:r w:rsidRPr="00C41566">
              <w:rPr>
                <w:rFonts w:ascii="Times New Roman" w:hAnsi="Times New Roman"/>
                <w:b/>
                <w:sz w:val="24"/>
                <w:szCs w:val="24"/>
              </w:rPr>
              <w:lastRenderedPageBreak/>
              <w:t xml:space="preserve">Тема 2.5 </w:t>
            </w:r>
          </w:p>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 xml:space="preserve"> Новости, средства ма</w:t>
            </w:r>
            <w:r w:rsidRPr="00C41566">
              <w:rPr>
                <w:rFonts w:ascii="Times New Roman" w:hAnsi="Times New Roman"/>
                <w:sz w:val="24"/>
                <w:szCs w:val="24"/>
              </w:rPr>
              <w:t>с</w:t>
            </w:r>
            <w:r w:rsidRPr="00C41566">
              <w:rPr>
                <w:rFonts w:ascii="Times New Roman" w:hAnsi="Times New Roman"/>
                <w:sz w:val="24"/>
                <w:szCs w:val="24"/>
              </w:rPr>
              <w:t>совой информации</w:t>
            </w:r>
          </w:p>
        </w:tc>
        <w:tc>
          <w:tcPr>
            <w:tcW w:w="6905" w:type="dxa"/>
            <w:vMerge w:val="restart"/>
            <w:tcBorders>
              <w:right w:val="nil"/>
            </w:tcBorders>
          </w:tcPr>
          <w:p w:rsidR="00EE3411" w:rsidRPr="00C41566" w:rsidRDefault="00EE3411" w:rsidP="00C41566">
            <w:pPr>
              <w:spacing w:after="0" w:line="360" w:lineRule="auto"/>
              <w:contextualSpacing/>
              <w:rPr>
                <w:rFonts w:ascii="Times New Roman" w:hAnsi="Times New Roman"/>
                <w:b/>
                <w:bCs/>
                <w:sz w:val="24"/>
                <w:szCs w:val="24"/>
              </w:rPr>
            </w:pP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701" w:type="dxa"/>
            <w:tcBorders>
              <w:left w:val="nil"/>
            </w:tcBorders>
          </w:tcPr>
          <w:p w:rsidR="00EE3411" w:rsidRPr="00C41566" w:rsidRDefault="00EE3411" w:rsidP="00C41566">
            <w:pPr>
              <w:spacing w:after="0" w:line="360" w:lineRule="auto"/>
              <w:contextualSpacing/>
              <w:rPr>
                <w:rFonts w:ascii="Times New Roman" w:hAnsi="Times New Roman"/>
                <w:b/>
                <w:bCs/>
                <w:sz w:val="24"/>
                <w:szCs w:val="24"/>
              </w:rPr>
            </w:pPr>
          </w:p>
        </w:tc>
        <w:tc>
          <w:tcPr>
            <w:tcW w:w="1588" w:type="dxa"/>
            <w:vMerge w:val="restart"/>
          </w:tcPr>
          <w:p w:rsidR="00EE3411" w:rsidRPr="00C41566" w:rsidRDefault="00EE3411" w:rsidP="00C41566">
            <w:pPr>
              <w:spacing w:after="0" w:line="360" w:lineRule="auto"/>
              <w:contextualSpacing/>
              <w:jc w:val="center"/>
              <w:rPr>
                <w:rFonts w:ascii="Times New Roman" w:hAnsi="Times New Roman"/>
                <w:b/>
                <w:sz w:val="24"/>
                <w:szCs w:val="24"/>
              </w:rPr>
            </w:pPr>
          </w:p>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p>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ОК2, ОК3, ОК4, ОК6, ОК7, ОК9, ОК10</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6905" w:type="dxa"/>
            <w:vMerge/>
            <w:tcBorders>
              <w:right w:val="nil"/>
            </w:tcBorders>
          </w:tcPr>
          <w:p w:rsidR="00EE3411" w:rsidRPr="00C41566" w:rsidRDefault="00EE3411" w:rsidP="00C41566">
            <w:pPr>
              <w:spacing w:after="0" w:line="360" w:lineRule="auto"/>
              <w:contextualSpacing/>
              <w:rPr>
                <w:rFonts w:ascii="Times New Roman" w:hAnsi="Times New Roman"/>
                <w:bCs/>
                <w:sz w:val="24"/>
                <w:szCs w:val="24"/>
              </w:rPr>
            </w:pPr>
          </w:p>
        </w:tc>
        <w:tc>
          <w:tcPr>
            <w:tcW w:w="1701" w:type="dxa"/>
            <w:tcBorders>
              <w:left w:val="nil"/>
            </w:tcBorders>
          </w:tcPr>
          <w:p w:rsidR="00EE3411" w:rsidRPr="00C41566" w:rsidRDefault="00EE3411" w:rsidP="00C41566">
            <w:pPr>
              <w:spacing w:after="0" w:line="360" w:lineRule="auto"/>
              <w:contextualSpacing/>
              <w:rPr>
                <w:rFonts w:ascii="Times New Roman" w:hAnsi="Times New Roman"/>
                <w:b/>
                <w:sz w:val="24"/>
                <w:szCs w:val="24"/>
              </w:rPr>
            </w:pPr>
          </w:p>
        </w:tc>
        <w:tc>
          <w:tcPr>
            <w:tcW w:w="1588" w:type="dxa"/>
            <w:vMerge/>
          </w:tcPr>
          <w:p w:rsidR="00EE3411" w:rsidRPr="00C41566" w:rsidRDefault="00EE3411" w:rsidP="00C41566">
            <w:pPr>
              <w:spacing w:after="0" w:line="360" w:lineRule="auto"/>
              <w:contextualSpacing/>
              <w:jc w:val="center"/>
              <w:rPr>
                <w:rFonts w:ascii="Times New Roman" w:hAnsi="Times New Roman"/>
                <w:b/>
                <w:sz w:val="24"/>
                <w:szCs w:val="24"/>
              </w:rPr>
            </w:pP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25</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Лексический материал по теме.</w:t>
            </w:r>
            <w:r w:rsidRPr="00C41566">
              <w:rPr>
                <w:rFonts w:ascii="Times New Roman" w:hAnsi="Times New Roman"/>
                <w:b/>
                <w:bCs/>
                <w:sz w:val="24"/>
                <w:szCs w:val="24"/>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Практическая работа № 26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tabs>
                <w:tab w:val="left" w:pos="2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-образование и употребление глаголов в </w:t>
            </w:r>
            <w:proofErr w:type="spellStart"/>
            <w:r w:rsidRPr="00C41566">
              <w:rPr>
                <w:rFonts w:ascii="Times New Roman" w:hAnsi="Times New Roman"/>
                <w:sz w:val="24"/>
                <w:szCs w:val="24"/>
                <w:lang w:val="en-US"/>
              </w:rPr>
              <w:t>PresentContinuous</w:t>
            </w:r>
            <w:proofErr w:type="spellEnd"/>
            <w:r w:rsidRPr="00C41566">
              <w:rPr>
                <w:rFonts w:ascii="Times New Roman" w:hAnsi="Times New Roman"/>
                <w:sz w:val="24"/>
                <w:szCs w:val="24"/>
              </w:rPr>
              <w:t>/</w:t>
            </w:r>
            <w:r w:rsidRPr="00C41566">
              <w:rPr>
                <w:rFonts w:ascii="Times New Roman" w:hAnsi="Times New Roman"/>
                <w:sz w:val="24"/>
                <w:szCs w:val="24"/>
                <w:lang w:val="en-US"/>
              </w:rPr>
              <w:t>Progressive</w:t>
            </w:r>
            <w:r w:rsidRPr="00C41566">
              <w:rPr>
                <w:rFonts w:ascii="Times New Roman" w:hAnsi="Times New Roman"/>
                <w:sz w:val="24"/>
                <w:szCs w:val="24"/>
              </w:rPr>
              <w:t xml:space="preserve">, </w:t>
            </w:r>
            <w:proofErr w:type="spellStart"/>
            <w:r w:rsidRPr="00C41566">
              <w:rPr>
                <w:rFonts w:ascii="Times New Roman" w:hAnsi="Times New Roman"/>
                <w:sz w:val="24"/>
                <w:szCs w:val="24"/>
                <w:lang w:val="en-US"/>
              </w:rPr>
              <w:t>PresentPerfect</w:t>
            </w:r>
            <w:proofErr w:type="spellEnd"/>
            <w:r w:rsidRPr="00C41566">
              <w:rPr>
                <w:rFonts w:ascii="Times New Roman" w:hAnsi="Times New Roman"/>
                <w:sz w:val="24"/>
                <w:szCs w:val="24"/>
              </w:rPr>
              <w:t>;</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Практическая работа № 27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-местоимения: указательные (</w:t>
            </w:r>
            <w:r w:rsidRPr="00C41566">
              <w:rPr>
                <w:rFonts w:ascii="Times New Roman" w:hAnsi="Times New Roman"/>
                <w:sz w:val="24"/>
                <w:szCs w:val="24"/>
                <w:lang w:val="en-US"/>
              </w:rPr>
              <w:t>this</w:t>
            </w:r>
            <w:r w:rsidRPr="00C41566">
              <w:rPr>
                <w:rFonts w:ascii="Times New Roman" w:hAnsi="Times New Roman"/>
                <w:sz w:val="24"/>
                <w:szCs w:val="24"/>
              </w:rPr>
              <w:t>/</w:t>
            </w:r>
            <w:r w:rsidRPr="00C41566">
              <w:rPr>
                <w:rFonts w:ascii="Times New Roman" w:hAnsi="Times New Roman"/>
                <w:sz w:val="24"/>
                <w:szCs w:val="24"/>
                <w:lang w:val="en-US"/>
              </w:rPr>
              <w:t>these</w:t>
            </w:r>
            <w:r w:rsidRPr="00C41566">
              <w:rPr>
                <w:rFonts w:ascii="Times New Roman" w:hAnsi="Times New Roman"/>
                <w:sz w:val="24"/>
                <w:szCs w:val="24"/>
              </w:rPr>
              <w:t xml:space="preserve">, </w:t>
            </w:r>
            <w:r w:rsidRPr="00C41566">
              <w:rPr>
                <w:rFonts w:ascii="Times New Roman" w:hAnsi="Times New Roman"/>
                <w:sz w:val="24"/>
                <w:szCs w:val="24"/>
                <w:lang w:val="en-US"/>
              </w:rPr>
              <w:t>that</w:t>
            </w:r>
            <w:r w:rsidRPr="00C41566">
              <w:rPr>
                <w:rFonts w:ascii="Times New Roman" w:hAnsi="Times New Roman"/>
                <w:sz w:val="24"/>
                <w:szCs w:val="24"/>
              </w:rPr>
              <w:t>/</w:t>
            </w:r>
            <w:r w:rsidRPr="00C41566">
              <w:rPr>
                <w:rFonts w:ascii="Times New Roman" w:hAnsi="Times New Roman"/>
                <w:sz w:val="24"/>
                <w:szCs w:val="24"/>
                <w:lang w:val="en-US"/>
              </w:rPr>
              <w:t>those</w:t>
            </w:r>
            <w:r w:rsidRPr="00C41566">
              <w:rPr>
                <w:rFonts w:ascii="Times New Roman" w:hAnsi="Times New Roman"/>
                <w:sz w:val="24"/>
                <w:szCs w:val="24"/>
              </w:rPr>
              <w:t xml:space="preserve">) с существительными и без них, личные, притяжательные, вопросительные, </w:t>
            </w:r>
            <w:proofErr w:type="spellStart"/>
            <w:r w:rsidRPr="00C41566">
              <w:rPr>
                <w:rFonts w:ascii="Times New Roman" w:hAnsi="Times New Roman"/>
                <w:sz w:val="24"/>
                <w:szCs w:val="24"/>
              </w:rPr>
              <w:t>объектные</w:t>
            </w:r>
            <w:proofErr w:type="gramStart"/>
            <w:r w:rsidRPr="00C41566">
              <w:rPr>
                <w:rFonts w:ascii="Times New Roman" w:hAnsi="Times New Roman"/>
                <w:sz w:val="24"/>
                <w:szCs w:val="24"/>
              </w:rPr>
              <w:t>.</w:t>
            </w:r>
            <w:r w:rsidRPr="00C41566">
              <w:rPr>
                <w:rFonts w:ascii="Times New Roman" w:hAnsi="Times New Roman"/>
                <w:color w:val="000000"/>
                <w:sz w:val="24"/>
                <w:szCs w:val="24"/>
                <w:shd w:val="clear" w:color="auto" w:fill="FFFFFF"/>
              </w:rPr>
              <w:t>О</w:t>
            </w:r>
            <w:proofErr w:type="gramEnd"/>
            <w:r w:rsidRPr="00C41566">
              <w:rPr>
                <w:rFonts w:ascii="Times New Roman" w:hAnsi="Times New Roman"/>
                <w:color w:val="000000"/>
                <w:sz w:val="24"/>
                <w:szCs w:val="24"/>
                <w:shd w:val="clear" w:color="auto" w:fill="FFFFFF"/>
              </w:rPr>
              <w:t>рганизация</w:t>
            </w:r>
            <w:proofErr w:type="spellEnd"/>
            <w:r w:rsidRPr="00C41566">
              <w:rPr>
                <w:rFonts w:ascii="Times New Roman" w:hAnsi="Times New Roman"/>
                <w:color w:val="000000"/>
                <w:sz w:val="24"/>
                <w:szCs w:val="24"/>
                <w:shd w:val="clear" w:color="auto" w:fill="FFFFFF"/>
              </w:rPr>
              <w:t xml:space="preserve"> дискуссии о недостатках и преимуществах отдельных транспортных средств</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Практическая работа № 28 </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color w:val="000000"/>
                <w:sz w:val="24"/>
                <w:szCs w:val="24"/>
                <w:shd w:val="clear" w:color="auto" w:fill="FFFFFF"/>
              </w:rPr>
              <w:t xml:space="preserve">Организация дискуссии о недостатках и преимуществах </w:t>
            </w:r>
            <w:r w:rsidRPr="00C41566">
              <w:rPr>
                <w:rFonts w:ascii="Times New Roman" w:hAnsi="Times New Roman"/>
                <w:sz w:val="24"/>
                <w:szCs w:val="24"/>
              </w:rPr>
              <w:t>средств массовой и</w:t>
            </w:r>
            <w:r w:rsidRPr="00C41566">
              <w:rPr>
                <w:rFonts w:ascii="Times New Roman" w:hAnsi="Times New Roman"/>
                <w:sz w:val="24"/>
                <w:szCs w:val="24"/>
              </w:rPr>
              <w:t>н</w:t>
            </w:r>
            <w:r w:rsidRPr="00C41566">
              <w:rPr>
                <w:rFonts w:ascii="Times New Roman" w:hAnsi="Times New Roman"/>
                <w:sz w:val="24"/>
                <w:szCs w:val="24"/>
              </w:rPr>
              <w:t>формации</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rPr>
          <w:trHeight w:val="311"/>
        </w:trPr>
        <w:tc>
          <w:tcPr>
            <w:tcW w:w="2842" w:type="dxa"/>
            <w:vMerge w:val="restart"/>
          </w:tcPr>
          <w:p w:rsidR="00EE3411" w:rsidRPr="00C41566" w:rsidRDefault="00EE3411" w:rsidP="00C41566">
            <w:pPr>
              <w:spacing w:after="0" w:line="360" w:lineRule="auto"/>
              <w:contextualSpacing/>
              <w:rPr>
                <w:rFonts w:ascii="Times New Roman" w:hAnsi="Times New Roman"/>
                <w:b/>
                <w:color w:val="000000"/>
                <w:sz w:val="24"/>
                <w:szCs w:val="24"/>
                <w:shd w:val="clear" w:color="auto" w:fill="FFFFFF"/>
              </w:rPr>
            </w:pPr>
            <w:r w:rsidRPr="00C41566">
              <w:rPr>
                <w:rFonts w:ascii="Times New Roman" w:hAnsi="Times New Roman"/>
                <w:b/>
                <w:sz w:val="24"/>
                <w:szCs w:val="24"/>
              </w:rPr>
              <w:t>Тема 2.6</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Природа и человек (кл</w:t>
            </w:r>
            <w:r w:rsidRPr="00C41566">
              <w:rPr>
                <w:rFonts w:ascii="Times New Roman" w:hAnsi="Times New Roman"/>
                <w:sz w:val="24"/>
                <w:szCs w:val="24"/>
              </w:rPr>
              <w:t>и</w:t>
            </w:r>
            <w:r w:rsidRPr="00C41566">
              <w:rPr>
                <w:rFonts w:ascii="Times New Roman" w:hAnsi="Times New Roman"/>
                <w:sz w:val="24"/>
                <w:szCs w:val="24"/>
              </w:rPr>
              <w:t>мат, погода, экология)</w:t>
            </w:r>
          </w:p>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Содержание учебного материала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xml:space="preserve">, ОК2, ОК3, ОК4, ОК6, ОК7, </w:t>
            </w:r>
            <w:r w:rsidRPr="00C41566">
              <w:rPr>
                <w:rFonts w:ascii="Times New Roman" w:hAnsi="Times New Roman"/>
                <w:b/>
                <w:sz w:val="24"/>
                <w:szCs w:val="24"/>
              </w:rPr>
              <w:lastRenderedPageBreak/>
              <w:t>ОК9, ОК10</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Практическая работа № 29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bCs/>
                <w:sz w:val="24"/>
                <w:szCs w:val="24"/>
              </w:rPr>
              <w:lastRenderedPageBreak/>
              <w:t>Лексический материал по теме.</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
                <w:bCs/>
                <w:sz w:val="24"/>
                <w:szCs w:val="24"/>
              </w:rPr>
              <w:t>Практическая работа № 30</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tabs>
                <w:tab w:val="left" w:pos="0"/>
                <w:tab w:val="left" w:pos="1080"/>
              </w:tabs>
              <w:spacing w:after="0" w:line="360" w:lineRule="auto"/>
              <w:contextualSpacing/>
              <w:jc w:val="both"/>
              <w:rPr>
                <w:rFonts w:ascii="Times New Roman" w:hAnsi="Times New Roman"/>
                <w:sz w:val="24"/>
                <w:szCs w:val="24"/>
              </w:rPr>
            </w:pPr>
            <w:r w:rsidRPr="00C41566">
              <w:rPr>
                <w:rFonts w:ascii="Times New Roman" w:hAnsi="Times New Roman"/>
                <w:sz w:val="24"/>
                <w:szCs w:val="24"/>
              </w:rPr>
              <w:t>- сложноподчиненные предложения с союзами</w:t>
            </w:r>
            <w:proofErr w:type="gramStart"/>
            <w:r w:rsidRPr="00C41566">
              <w:rPr>
                <w:rFonts w:ascii="Times New Roman" w:hAnsi="Times New Roman"/>
                <w:sz w:val="24"/>
                <w:szCs w:val="24"/>
                <w:lang w:val="en-US"/>
              </w:rPr>
              <w:t>because</w:t>
            </w:r>
            <w:proofErr w:type="gramEnd"/>
            <w:r w:rsidRPr="00C41566">
              <w:rPr>
                <w:rFonts w:ascii="Times New Roman" w:hAnsi="Times New Roman"/>
                <w:sz w:val="24"/>
                <w:szCs w:val="24"/>
              </w:rPr>
              <w:t xml:space="preserve">, </w:t>
            </w:r>
            <w:r w:rsidRPr="00C41566">
              <w:rPr>
                <w:rFonts w:ascii="Times New Roman" w:hAnsi="Times New Roman"/>
                <w:sz w:val="24"/>
                <w:szCs w:val="24"/>
                <w:lang w:val="en-US"/>
              </w:rPr>
              <w:t>so</w:t>
            </w:r>
            <w:r w:rsidRPr="00C41566">
              <w:rPr>
                <w:rFonts w:ascii="Times New Roman" w:hAnsi="Times New Roman"/>
                <w:sz w:val="24"/>
                <w:szCs w:val="24"/>
              </w:rPr>
              <w:t xml:space="preserve">, </w:t>
            </w:r>
            <w:r w:rsidRPr="00C41566">
              <w:rPr>
                <w:rFonts w:ascii="Times New Roman" w:hAnsi="Times New Roman"/>
                <w:sz w:val="24"/>
                <w:szCs w:val="24"/>
                <w:lang w:val="en-US"/>
              </w:rPr>
              <w:t>if</w:t>
            </w:r>
            <w:r w:rsidRPr="00C41566">
              <w:rPr>
                <w:rFonts w:ascii="Times New Roman" w:hAnsi="Times New Roman"/>
                <w:sz w:val="24"/>
                <w:szCs w:val="24"/>
              </w:rPr>
              <w:t xml:space="preserve">, </w:t>
            </w:r>
            <w:r w:rsidRPr="00C41566">
              <w:rPr>
                <w:rFonts w:ascii="Times New Roman" w:hAnsi="Times New Roman"/>
                <w:sz w:val="24"/>
                <w:szCs w:val="24"/>
                <w:lang w:val="en-US"/>
              </w:rPr>
              <w:t>when</w:t>
            </w:r>
            <w:r w:rsidRPr="00C41566">
              <w:rPr>
                <w:rFonts w:ascii="Times New Roman" w:hAnsi="Times New Roman"/>
                <w:sz w:val="24"/>
                <w:szCs w:val="24"/>
              </w:rPr>
              <w:t xml:space="preserve">, </w:t>
            </w:r>
            <w:r w:rsidRPr="00C41566">
              <w:rPr>
                <w:rFonts w:ascii="Times New Roman" w:hAnsi="Times New Roman"/>
                <w:sz w:val="24"/>
                <w:szCs w:val="24"/>
                <w:lang w:val="en-US"/>
              </w:rPr>
              <w:t>that</w:t>
            </w:r>
            <w:r w:rsidRPr="00C41566">
              <w:rPr>
                <w:rFonts w:ascii="Times New Roman" w:hAnsi="Times New Roman"/>
                <w:sz w:val="24"/>
                <w:szCs w:val="24"/>
              </w:rPr>
              <w:t xml:space="preserve">, </w:t>
            </w:r>
            <w:proofErr w:type="spellStart"/>
            <w:r w:rsidRPr="00C41566">
              <w:rPr>
                <w:rFonts w:ascii="Times New Roman" w:hAnsi="Times New Roman"/>
                <w:sz w:val="24"/>
                <w:szCs w:val="24"/>
                <w:lang w:val="en-US"/>
              </w:rPr>
              <w:t>thatiswhy</w:t>
            </w:r>
            <w:proofErr w:type="spellEnd"/>
            <w:r w:rsidRPr="00C41566">
              <w:rPr>
                <w:rFonts w:ascii="Times New Roman" w:hAnsi="Times New Roman"/>
                <w:sz w:val="24"/>
                <w:szCs w:val="24"/>
              </w:rPr>
              <w:t xml:space="preserve">; </w:t>
            </w:r>
          </w:p>
          <w:p w:rsidR="00EE3411" w:rsidRPr="00C41566" w:rsidRDefault="00EE3411" w:rsidP="00C41566">
            <w:pPr>
              <w:tabs>
                <w:tab w:val="left" w:pos="0"/>
                <w:tab w:val="left" w:pos="1080"/>
              </w:tabs>
              <w:spacing w:after="0" w:line="360" w:lineRule="auto"/>
              <w:contextualSpacing/>
              <w:jc w:val="both"/>
              <w:rPr>
                <w:rFonts w:ascii="Times New Roman" w:hAnsi="Times New Roman"/>
                <w:sz w:val="24"/>
                <w:szCs w:val="24"/>
              </w:rPr>
            </w:pPr>
            <w:r w:rsidRPr="00C41566">
              <w:rPr>
                <w:rFonts w:ascii="Times New Roman" w:hAnsi="Times New Roman"/>
                <w:sz w:val="24"/>
                <w:szCs w:val="24"/>
              </w:rPr>
              <w:t>- понятие согласования времен и косвенная речь;</w:t>
            </w:r>
          </w:p>
          <w:p w:rsidR="00EE3411" w:rsidRPr="00C41566" w:rsidRDefault="00EE3411" w:rsidP="00C41566">
            <w:pPr>
              <w:tabs>
                <w:tab w:val="left" w:pos="0"/>
                <w:tab w:val="left" w:pos="1080"/>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неопределенные местоимения, производные от </w:t>
            </w:r>
            <w:r w:rsidRPr="00C41566">
              <w:rPr>
                <w:rFonts w:ascii="Times New Roman" w:hAnsi="Times New Roman"/>
                <w:sz w:val="24"/>
                <w:szCs w:val="24"/>
                <w:lang w:val="en-US"/>
              </w:rPr>
              <w:t>some</w:t>
            </w:r>
            <w:r w:rsidRPr="00C41566">
              <w:rPr>
                <w:rFonts w:ascii="Times New Roman" w:hAnsi="Times New Roman"/>
                <w:sz w:val="24"/>
                <w:szCs w:val="24"/>
              </w:rPr>
              <w:t xml:space="preserve">, </w:t>
            </w:r>
            <w:r w:rsidRPr="00C41566">
              <w:rPr>
                <w:rFonts w:ascii="Times New Roman" w:hAnsi="Times New Roman"/>
                <w:sz w:val="24"/>
                <w:szCs w:val="24"/>
                <w:lang w:val="en-US"/>
              </w:rPr>
              <w:t>any</w:t>
            </w:r>
            <w:r w:rsidRPr="00C41566">
              <w:rPr>
                <w:rFonts w:ascii="Times New Roman" w:hAnsi="Times New Roman"/>
                <w:sz w:val="24"/>
                <w:szCs w:val="24"/>
              </w:rPr>
              <w:t xml:space="preserve">, </w:t>
            </w:r>
            <w:r w:rsidRPr="00C41566">
              <w:rPr>
                <w:rFonts w:ascii="Times New Roman" w:hAnsi="Times New Roman"/>
                <w:sz w:val="24"/>
                <w:szCs w:val="24"/>
                <w:lang w:val="en-US"/>
              </w:rPr>
              <w:t>no</w:t>
            </w:r>
            <w:r w:rsidRPr="00C41566">
              <w:rPr>
                <w:rFonts w:ascii="Times New Roman" w:hAnsi="Times New Roman"/>
                <w:sz w:val="24"/>
                <w:szCs w:val="24"/>
              </w:rPr>
              <w:t xml:space="preserve">, </w:t>
            </w:r>
            <w:r w:rsidRPr="00C41566">
              <w:rPr>
                <w:rFonts w:ascii="Times New Roman" w:hAnsi="Times New Roman"/>
                <w:sz w:val="24"/>
                <w:szCs w:val="24"/>
                <w:lang w:val="en-US"/>
              </w:rPr>
              <w:t>every</w:t>
            </w:r>
            <w:r w:rsidRPr="00C41566">
              <w:rPr>
                <w:rFonts w:ascii="Times New Roman" w:hAnsi="Times New Roman"/>
                <w:sz w:val="24"/>
                <w:szCs w:val="24"/>
              </w:rPr>
              <w:t>;</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31</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tabs>
                <w:tab w:val="left" w:pos="0"/>
                <w:tab w:val="left" w:pos="1080"/>
              </w:tabs>
              <w:spacing w:after="0" w:line="360" w:lineRule="auto"/>
              <w:contextualSpacing/>
              <w:jc w:val="both"/>
              <w:rPr>
                <w:rFonts w:ascii="Times New Roman" w:hAnsi="Times New Roman"/>
                <w:sz w:val="24"/>
                <w:szCs w:val="24"/>
              </w:rPr>
            </w:pPr>
            <w:r w:rsidRPr="00C41566">
              <w:rPr>
                <w:rFonts w:ascii="Times New Roman" w:hAnsi="Times New Roman"/>
                <w:sz w:val="24"/>
                <w:szCs w:val="24"/>
              </w:rPr>
              <w:t>- имена прилагательные в положительной, сравнительной и превосходной степ</w:t>
            </w:r>
            <w:r w:rsidRPr="00C41566">
              <w:rPr>
                <w:rFonts w:ascii="Times New Roman" w:hAnsi="Times New Roman"/>
                <w:sz w:val="24"/>
                <w:szCs w:val="24"/>
              </w:rPr>
              <w:t>е</w:t>
            </w:r>
            <w:r w:rsidRPr="00C41566">
              <w:rPr>
                <w:rFonts w:ascii="Times New Roman" w:hAnsi="Times New Roman"/>
                <w:sz w:val="24"/>
                <w:szCs w:val="24"/>
              </w:rPr>
              <w:t>нях, образованные по правилу, а также исключения;</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 xml:space="preserve">- наречия в сравнительной и превосходной степенях, неопределенные наречия, производные от </w:t>
            </w:r>
            <w:r w:rsidRPr="00C41566">
              <w:rPr>
                <w:rFonts w:ascii="Times New Roman" w:hAnsi="Times New Roman"/>
                <w:sz w:val="24"/>
                <w:szCs w:val="24"/>
                <w:lang w:val="en-US"/>
              </w:rPr>
              <w:t>some</w:t>
            </w:r>
            <w:r w:rsidRPr="00C41566">
              <w:rPr>
                <w:rFonts w:ascii="Times New Roman" w:hAnsi="Times New Roman"/>
                <w:sz w:val="24"/>
                <w:szCs w:val="24"/>
              </w:rPr>
              <w:t xml:space="preserve">, </w:t>
            </w:r>
            <w:r w:rsidRPr="00C41566">
              <w:rPr>
                <w:rFonts w:ascii="Times New Roman" w:hAnsi="Times New Roman"/>
                <w:sz w:val="24"/>
                <w:szCs w:val="24"/>
                <w:lang w:val="en-US"/>
              </w:rPr>
              <w:t>any</w:t>
            </w:r>
            <w:r w:rsidRPr="00C41566">
              <w:rPr>
                <w:rFonts w:ascii="Times New Roman" w:hAnsi="Times New Roman"/>
                <w:sz w:val="24"/>
                <w:szCs w:val="24"/>
              </w:rPr>
              <w:t xml:space="preserve">, </w:t>
            </w:r>
            <w:r w:rsidRPr="00C41566">
              <w:rPr>
                <w:rFonts w:ascii="Times New Roman" w:hAnsi="Times New Roman"/>
                <w:sz w:val="24"/>
                <w:szCs w:val="24"/>
                <w:lang w:val="en-US"/>
              </w:rPr>
              <w:t>every</w:t>
            </w:r>
            <w:r w:rsidRPr="00C41566">
              <w:rPr>
                <w:rFonts w:ascii="Times New Roman" w:hAnsi="Times New Roman"/>
                <w:sz w:val="24"/>
                <w:szCs w:val="24"/>
              </w:rPr>
              <w:t>.</w:t>
            </w:r>
          </w:p>
          <w:p w:rsidR="00EE3411" w:rsidRPr="00C41566" w:rsidRDefault="00EE3411" w:rsidP="00C41566">
            <w:pPr>
              <w:spacing w:after="0" w:line="360" w:lineRule="auto"/>
              <w:contextualSpacing/>
              <w:rPr>
                <w:rFonts w:ascii="Times New Roman" w:hAnsi="Times New Roman"/>
                <w:b/>
                <w:bCs/>
                <w:sz w:val="24"/>
                <w:szCs w:val="24"/>
              </w:rPr>
            </w:pP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Практическая работа № 32 </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Подготовить презентацию на тему «Природа, человек, дорога», «Автомобильная дорога и окружающая среда»</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rPr>
          <w:trHeight w:val="203"/>
        </w:trPr>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Тема</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xml:space="preserve">.7. </w:t>
            </w:r>
          </w:p>
          <w:p w:rsidR="00EE3411" w:rsidRPr="00C41566" w:rsidRDefault="00EE3411" w:rsidP="00C41566">
            <w:pPr>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Среднее профессионал</w:t>
            </w:r>
            <w:r w:rsidRPr="00C41566">
              <w:rPr>
                <w:rFonts w:ascii="Times New Roman" w:hAnsi="Times New Roman"/>
                <w:sz w:val="24"/>
                <w:szCs w:val="24"/>
              </w:rPr>
              <w:t>ь</w:t>
            </w:r>
            <w:r w:rsidRPr="00C41566">
              <w:rPr>
                <w:rFonts w:ascii="Times New Roman" w:hAnsi="Times New Roman"/>
                <w:sz w:val="24"/>
                <w:szCs w:val="24"/>
              </w:rPr>
              <w:lastRenderedPageBreak/>
              <w:t xml:space="preserve">ное образование </w:t>
            </w:r>
          </w:p>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в России и за рубежом</w:t>
            </w: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Содержание учебного материала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12</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xml:space="preserve">, ОК2, ОК3, ОК4, </w:t>
            </w:r>
            <w:r w:rsidRPr="00C41566">
              <w:rPr>
                <w:rFonts w:ascii="Times New Roman" w:hAnsi="Times New Roman"/>
                <w:b/>
                <w:sz w:val="24"/>
                <w:szCs w:val="24"/>
              </w:rPr>
              <w:lastRenderedPageBreak/>
              <w:t>ОК6, ОК7, ОК9, ОК10</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33</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Лексический материал по теме.</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Практическая работа № 34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tabs>
                <w:tab w:val="left" w:pos="1080"/>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глаголы в страдательном залоге, преимущественно в </w:t>
            </w:r>
            <w:proofErr w:type="spellStart"/>
            <w:r w:rsidRPr="00C41566">
              <w:rPr>
                <w:rFonts w:ascii="Times New Roman" w:hAnsi="Times New Roman"/>
                <w:sz w:val="24"/>
                <w:szCs w:val="24"/>
                <w:lang w:val="en-US"/>
              </w:rPr>
              <w:t>IndefinitePassive</w:t>
            </w:r>
            <w:proofErr w:type="spellEnd"/>
            <w:r w:rsidRPr="00C41566">
              <w:rPr>
                <w:rFonts w:ascii="Times New Roman" w:hAnsi="Times New Roman"/>
                <w:sz w:val="24"/>
                <w:szCs w:val="24"/>
              </w:rPr>
              <w:t>;</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35</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tabs>
                <w:tab w:val="left" w:pos="1080"/>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инфинитив и инфинитивные </w:t>
            </w:r>
            <w:proofErr w:type="gramStart"/>
            <w:r w:rsidRPr="00C41566">
              <w:rPr>
                <w:rFonts w:ascii="Times New Roman" w:hAnsi="Times New Roman"/>
                <w:sz w:val="24"/>
                <w:szCs w:val="24"/>
              </w:rPr>
              <w:t>обороты</w:t>
            </w:r>
            <w:proofErr w:type="gramEnd"/>
            <w:r w:rsidRPr="00C41566">
              <w:rPr>
                <w:rFonts w:ascii="Times New Roman" w:hAnsi="Times New Roman"/>
                <w:sz w:val="24"/>
                <w:szCs w:val="24"/>
              </w:rPr>
              <w:t xml:space="preserve"> и способы передачи их значений на ро</w:t>
            </w:r>
            <w:r w:rsidRPr="00C41566">
              <w:rPr>
                <w:rFonts w:ascii="Times New Roman" w:hAnsi="Times New Roman"/>
                <w:sz w:val="24"/>
                <w:szCs w:val="24"/>
              </w:rPr>
              <w:t>д</w:t>
            </w:r>
            <w:r w:rsidRPr="00C41566">
              <w:rPr>
                <w:rFonts w:ascii="Times New Roman" w:hAnsi="Times New Roman"/>
                <w:sz w:val="24"/>
                <w:szCs w:val="24"/>
              </w:rPr>
              <w:t>ном языке;</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Практическая работа № 36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 признаки и значения слов и словосочетаний с формами на –</w:t>
            </w:r>
            <w:proofErr w:type="spellStart"/>
            <w:r w:rsidRPr="00C41566">
              <w:rPr>
                <w:rFonts w:ascii="Times New Roman" w:hAnsi="Times New Roman"/>
                <w:sz w:val="24"/>
                <w:szCs w:val="24"/>
                <w:lang w:val="en-US"/>
              </w:rPr>
              <w:t>ing</w:t>
            </w:r>
            <w:proofErr w:type="spellEnd"/>
            <w:r w:rsidRPr="00C41566">
              <w:rPr>
                <w:rFonts w:ascii="Times New Roman" w:hAnsi="Times New Roman"/>
                <w:sz w:val="24"/>
                <w:szCs w:val="24"/>
              </w:rPr>
              <w:t xml:space="preserve"> без обязательн</w:t>
            </w:r>
            <w:r w:rsidRPr="00C41566">
              <w:rPr>
                <w:rFonts w:ascii="Times New Roman" w:hAnsi="Times New Roman"/>
                <w:sz w:val="24"/>
                <w:szCs w:val="24"/>
              </w:rPr>
              <w:t>о</w:t>
            </w:r>
            <w:r w:rsidRPr="00C41566">
              <w:rPr>
                <w:rFonts w:ascii="Times New Roman" w:hAnsi="Times New Roman"/>
                <w:sz w:val="24"/>
                <w:szCs w:val="24"/>
              </w:rPr>
              <w:t>го различения их функций.</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Практическая работа № 37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Создать презентацию на тему:  «</w:t>
            </w:r>
            <w:r w:rsidRPr="00C41566">
              <w:rPr>
                <w:rFonts w:ascii="Times New Roman" w:hAnsi="Times New Roman"/>
                <w:sz w:val="24"/>
                <w:szCs w:val="24"/>
              </w:rPr>
              <w:t>Иностранный язык в современном  мире».</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Практическая работа № 38</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Подготовить  рекламный  проспект на тему:  « Мой Колледж».</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Подготовить виртуальную экскурсию «Мой колледж»</w:t>
            </w:r>
            <w:proofErr w:type="gramStart"/>
            <w:r w:rsidRPr="00C41566">
              <w:rPr>
                <w:rFonts w:ascii="Times New Roman" w:hAnsi="Times New Roman"/>
                <w:bCs/>
                <w:sz w:val="24"/>
                <w:szCs w:val="24"/>
              </w:rPr>
              <w:t>.</w:t>
            </w:r>
            <w:proofErr w:type="gramEnd"/>
            <w:r w:rsidRPr="00C41566">
              <w:rPr>
                <w:rFonts w:ascii="Times New Roman" w:hAnsi="Times New Roman"/>
                <w:bCs/>
                <w:sz w:val="24"/>
                <w:szCs w:val="24"/>
              </w:rPr>
              <w:t xml:space="preserve"> (</w:t>
            </w:r>
            <w:proofErr w:type="spellStart"/>
            <w:proofErr w:type="gramStart"/>
            <w:r w:rsidRPr="00C41566">
              <w:rPr>
                <w:rFonts w:ascii="Times New Roman" w:hAnsi="Times New Roman"/>
                <w:bCs/>
                <w:sz w:val="24"/>
                <w:szCs w:val="24"/>
              </w:rPr>
              <w:t>п</w:t>
            </w:r>
            <w:proofErr w:type="gramEnd"/>
            <w:r w:rsidRPr="00C41566">
              <w:rPr>
                <w:rFonts w:ascii="Times New Roman" w:hAnsi="Times New Roman"/>
                <w:bCs/>
                <w:sz w:val="24"/>
                <w:szCs w:val="24"/>
              </w:rPr>
              <w:t>овыбору</w:t>
            </w:r>
            <w:proofErr w:type="spellEnd"/>
            <w:r w:rsidRPr="00C41566">
              <w:rPr>
                <w:rFonts w:ascii="Times New Roman" w:hAnsi="Times New Roman"/>
                <w:bCs/>
                <w:sz w:val="24"/>
                <w:szCs w:val="24"/>
              </w:rPr>
              <w:t>)</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rPr>
          <w:trHeight w:val="237"/>
        </w:trPr>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Тема 2.8</w:t>
            </w:r>
          </w:p>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Культурные и наци</w:t>
            </w:r>
            <w:r w:rsidRPr="00C41566">
              <w:rPr>
                <w:rFonts w:ascii="Times New Roman" w:hAnsi="Times New Roman"/>
                <w:sz w:val="24"/>
                <w:szCs w:val="24"/>
              </w:rPr>
              <w:t>о</w:t>
            </w:r>
            <w:r w:rsidRPr="00C41566">
              <w:rPr>
                <w:rFonts w:ascii="Times New Roman" w:hAnsi="Times New Roman"/>
                <w:sz w:val="24"/>
                <w:szCs w:val="24"/>
              </w:rPr>
              <w:t>нальные традиции, кра</w:t>
            </w:r>
            <w:r w:rsidRPr="00C41566">
              <w:rPr>
                <w:rFonts w:ascii="Times New Roman" w:hAnsi="Times New Roman"/>
                <w:sz w:val="24"/>
                <w:szCs w:val="24"/>
              </w:rPr>
              <w:t>е</w:t>
            </w:r>
            <w:r w:rsidRPr="00C41566">
              <w:rPr>
                <w:rFonts w:ascii="Times New Roman" w:hAnsi="Times New Roman"/>
                <w:sz w:val="24"/>
                <w:szCs w:val="24"/>
              </w:rPr>
              <w:t>ведение, обычаи и праздники</w:t>
            </w: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ОК2, ОК3, ОК4, ОК6, ОК7, ОК9, ОК10</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Практическая работа № 39</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bCs/>
                <w:sz w:val="24"/>
                <w:szCs w:val="24"/>
              </w:rPr>
              <w:t>Лексический материал по теме.</w:t>
            </w:r>
            <w:r w:rsidRPr="00C41566">
              <w:rPr>
                <w:rFonts w:ascii="Times New Roman" w:hAnsi="Times New Roman"/>
                <w:b/>
                <w:bCs/>
                <w:sz w:val="24"/>
                <w:szCs w:val="24"/>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Практическая работа № 40</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tabs>
                <w:tab w:val="left" w:pos="1080"/>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предложения со сложным дополнением типа </w:t>
            </w:r>
            <w:r w:rsidRPr="00C41566">
              <w:rPr>
                <w:rFonts w:ascii="Times New Roman" w:hAnsi="Times New Roman"/>
                <w:sz w:val="24"/>
                <w:szCs w:val="24"/>
                <w:lang w:val="en-US"/>
              </w:rPr>
              <w:t>I</w:t>
            </w:r>
            <w:r w:rsidRPr="00C41566">
              <w:rPr>
                <w:rFonts w:ascii="Times New Roman" w:hAnsi="Times New Roman"/>
                <w:sz w:val="24"/>
                <w:szCs w:val="24"/>
              </w:rPr>
              <w:t xml:space="preserve"> </w:t>
            </w:r>
            <w:r w:rsidRPr="00C41566">
              <w:rPr>
                <w:rFonts w:ascii="Times New Roman" w:hAnsi="Times New Roman"/>
                <w:sz w:val="24"/>
                <w:szCs w:val="24"/>
                <w:lang w:val="en-US"/>
              </w:rPr>
              <w:t>want</w:t>
            </w:r>
            <w:r w:rsidRPr="00C41566">
              <w:rPr>
                <w:rFonts w:ascii="Times New Roman" w:hAnsi="Times New Roman"/>
                <w:sz w:val="24"/>
                <w:szCs w:val="24"/>
              </w:rPr>
              <w:t xml:space="preserve"> </w:t>
            </w:r>
            <w:r w:rsidRPr="00C41566">
              <w:rPr>
                <w:rFonts w:ascii="Times New Roman" w:hAnsi="Times New Roman"/>
                <w:sz w:val="24"/>
                <w:szCs w:val="24"/>
                <w:lang w:val="en-US"/>
              </w:rPr>
              <w:t>you</w:t>
            </w:r>
            <w:r w:rsidRPr="00C41566">
              <w:rPr>
                <w:rFonts w:ascii="Times New Roman" w:hAnsi="Times New Roman"/>
                <w:sz w:val="24"/>
                <w:szCs w:val="24"/>
              </w:rPr>
              <w:t xml:space="preserve"> </w:t>
            </w:r>
            <w:r w:rsidRPr="00C41566">
              <w:rPr>
                <w:rFonts w:ascii="Times New Roman" w:hAnsi="Times New Roman"/>
                <w:sz w:val="24"/>
                <w:szCs w:val="24"/>
                <w:lang w:val="en-US"/>
              </w:rPr>
              <w:t>to</w:t>
            </w:r>
            <w:r w:rsidRPr="00C41566">
              <w:rPr>
                <w:rFonts w:ascii="Times New Roman" w:hAnsi="Times New Roman"/>
                <w:sz w:val="24"/>
                <w:szCs w:val="24"/>
              </w:rPr>
              <w:t xml:space="preserve"> </w:t>
            </w:r>
            <w:r w:rsidRPr="00C41566">
              <w:rPr>
                <w:rFonts w:ascii="Times New Roman" w:hAnsi="Times New Roman"/>
                <w:sz w:val="24"/>
                <w:szCs w:val="24"/>
                <w:lang w:val="en-US"/>
              </w:rPr>
              <w:t>come</w:t>
            </w:r>
            <w:r w:rsidRPr="00C41566">
              <w:rPr>
                <w:rFonts w:ascii="Times New Roman" w:hAnsi="Times New Roman"/>
                <w:sz w:val="24"/>
                <w:szCs w:val="24"/>
              </w:rPr>
              <w:t xml:space="preserve"> </w:t>
            </w:r>
            <w:r w:rsidRPr="00C41566">
              <w:rPr>
                <w:rFonts w:ascii="Times New Roman" w:hAnsi="Times New Roman"/>
                <w:sz w:val="24"/>
                <w:szCs w:val="24"/>
                <w:lang w:val="en-US"/>
              </w:rPr>
              <w:t>here</w:t>
            </w:r>
            <w:r w:rsidRPr="00C41566">
              <w:rPr>
                <w:rFonts w:ascii="Times New Roman" w:hAnsi="Times New Roman"/>
                <w:sz w:val="24"/>
                <w:szCs w:val="24"/>
              </w:rPr>
              <w:t xml:space="preserve">; </w:t>
            </w:r>
          </w:p>
          <w:p w:rsidR="00EE3411" w:rsidRPr="00C41566" w:rsidRDefault="00EE3411" w:rsidP="00C41566">
            <w:pPr>
              <w:tabs>
                <w:tab w:val="left" w:pos="1080"/>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сложноподчиненные предложения с союзами </w:t>
            </w:r>
            <w:r w:rsidRPr="00C41566">
              <w:rPr>
                <w:rFonts w:ascii="Times New Roman" w:hAnsi="Times New Roman"/>
                <w:sz w:val="24"/>
                <w:szCs w:val="24"/>
                <w:lang w:val="en-US"/>
              </w:rPr>
              <w:t>for</w:t>
            </w:r>
            <w:r w:rsidRPr="00C41566">
              <w:rPr>
                <w:rFonts w:ascii="Times New Roman" w:hAnsi="Times New Roman"/>
                <w:sz w:val="24"/>
                <w:szCs w:val="24"/>
              </w:rPr>
              <w:t xml:space="preserve">, </w:t>
            </w:r>
            <w:r w:rsidRPr="00C41566">
              <w:rPr>
                <w:rFonts w:ascii="Times New Roman" w:hAnsi="Times New Roman"/>
                <w:sz w:val="24"/>
                <w:szCs w:val="24"/>
                <w:lang w:val="en-US"/>
              </w:rPr>
              <w:t>as</w:t>
            </w:r>
            <w:r w:rsidRPr="00C41566">
              <w:rPr>
                <w:rFonts w:ascii="Times New Roman" w:hAnsi="Times New Roman"/>
                <w:sz w:val="24"/>
                <w:szCs w:val="24"/>
              </w:rPr>
              <w:t xml:space="preserve">, </w:t>
            </w:r>
            <w:r w:rsidRPr="00C41566">
              <w:rPr>
                <w:rFonts w:ascii="Times New Roman" w:hAnsi="Times New Roman"/>
                <w:sz w:val="24"/>
                <w:szCs w:val="24"/>
                <w:lang w:val="en-US"/>
              </w:rPr>
              <w:t>till</w:t>
            </w:r>
            <w:r w:rsidRPr="00C41566">
              <w:rPr>
                <w:rFonts w:ascii="Times New Roman" w:hAnsi="Times New Roman"/>
                <w:sz w:val="24"/>
                <w:szCs w:val="24"/>
              </w:rPr>
              <w:t xml:space="preserve">, </w:t>
            </w:r>
            <w:r w:rsidRPr="00C41566">
              <w:rPr>
                <w:rFonts w:ascii="Times New Roman" w:hAnsi="Times New Roman"/>
                <w:sz w:val="24"/>
                <w:szCs w:val="24"/>
                <w:lang w:val="en-US"/>
              </w:rPr>
              <w:t>until</w:t>
            </w:r>
            <w:r w:rsidRPr="00C41566">
              <w:rPr>
                <w:rFonts w:ascii="Times New Roman" w:hAnsi="Times New Roman"/>
                <w:sz w:val="24"/>
                <w:szCs w:val="24"/>
              </w:rPr>
              <w:t>, (</w:t>
            </w:r>
            <w:r w:rsidRPr="00C41566">
              <w:rPr>
                <w:rFonts w:ascii="Times New Roman" w:hAnsi="Times New Roman"/>
                <w:sz w:val="24"/>
                <w:szCs w:val="24"/>
                <w:lang w:val="en-US"/>
              </w:rPr>
              <w:t>as</w:t>
            </w:r>
            <w:r w:rsidRPr="00C41566">
              <w:rPr>
                <w:rFonts w:ascii="Times New Roman" w:hAnsi="Times New Roman"/>
                <w:sz w:val="24"/>
                <w:szCs w:val="24"/>
              </w:rPr>
              <w:t xml:space="preserve">) </w:t>
            </w:r>
            <w:r w:rsidRPr="00C41566">
              <w:rPr>
                <w:rFonts w:ascii="Times New Roman" w:hAnsi="Times New Roman"/>
                <w:sz w:val="24"/>
                <w:szCs w:val="24"/>
                <w:lang w:val="en-US"/>
              </w:rPr>
              <w:t>though</w:t>
            </w:r>
            <w:r w:rsidRPr="00C41566">
              <w:rPr>
                <w:rFonts w:ascii="Times New Roman" w:hAnsi="Times New Roman"/>
                <w:sz w:val="24"/>
                <w:szCs w:val="24"/>
              </w:rPr>
              <w:t>;</w:t>
            </w:r>
          </w:p>
          <w:p w:rsidR="00EE3411" w:rsidRPr="00C41566" w:rsidRDefault="00EE3411" w:rsidP="00C41566">
            <w:pPr>
              <w:tabs>
                <w:tab w:val="left" w:pos="1080"/>
              </w:tabs>
              <w:spacing w:after="0" w:line="360" w:lineRule="auto"/>
              <w:contextualSpacing/>
              <w:jc w:val="both"/>
              <w:rPr>
                <w:rFonts w:ascii="Times New Roman" w:hAnsi="Times New Roman"/>
                <w:b/>
                <w:bCs/>
                <w:sz w:val="24"/>
                <w:szCs w:val="24"/>
                <w:lang w:val="en-US"/>
              </w:rPr>
            </w:pPr>
            <w:r w:rsidRPr="00C41566">
              <w:rPr>
                <w:rFonts w:ascii="Times New Roman" w:hAnsi="Times New Roman"/>
                <w:sz w:val="24"/>
                <w:szCs w:val="24"/>
                <w:lang w:val="en-US"/>
              </w:rPr>
              <w:t xml:space="preserve">- </w:t>
            </w:r>
            <w:r w:rsidRPr="00C41566">
              <w:rPr>
                <w:rFonts w:ascii="Times New Roman" w:hAnsi="Times New Roman"/>
                <w:sz w:val="24"/>
                <w:szCs w:val="24"/>
              </w:rPr>
              <w:t>предложения</w:t>
            </w:r>
            <w:r w:rsidRPr="00C41566">
              <w:rPr>
                <w:rFonts w:ascii="Times New Roman" w:hAnsi="Times New Roman"/>
                <w:sz w:val="24"/>
                <w:szCs w:val="24"/>
                <w:lang w:val="en-US"/>
              </w:rPr>
              <w:t xml:space="preserve"> </w:t>
            </w:r>
            <w:r w:rsidRPr="00C41566">
              <w:rPr>
                <w:rFonts w:ascii="Times New Roman" w:hAnsi="Times New Roman"/>
                <w:sz w:val="24"/>
                <w:szCs w:val="24"/>
              </w:rPr>
              <w:t>с</w:t>
            </w:r>
            <w:r w:rsidRPr="00C41566">
              <w:rPr>
                <w:rFonts w:ascii="Times New Roman" w:hAnsi="Times New Roman"/>
                <w:sz w:val="24"/>
                <w:szCs w:val="24"/>
                <w:lang w:val="en-US"/>
              </w:rPr>
              <w:t xml:space="preserve"> </w:t>
            </w:r>
            <w:r w:rsidRPr="00C41566">
              <w:rPr>
                <w:rFonts w:ascii="Times New Roman" w:hAnsi="Times New Roman"/>
                <w:sz w:val="24"/>
                <w:szCs w:val="24"/>
              </w:rPr>
              <w:t>союзами</w:t>
            </w:r>
            <w:r w:rsidRPr="00C41566">
              <w:rPr>
                <w:rFonts w:ascii="Times New Roman" w:hAnsi="Times New Roman"/>
                <w:sz w:val="24"/>
                <w:szCs w:val="24"/>
                <w:lang w:val="en-US"/>
              </w:rPr>
              <w:t xml:space="preserve"> neither…nor, either…or;</w:t>
            </w:r>
            <w:r w:rsidRPr="00C41566">
              <w:rPr>
                <w:rFonts w:ascii="Times New Roman" w:hAnsi="Times New Roman"/>
                <w:b/>
                <w:bCs/>
                <w:sz w:val="24"/>
                <w:szCs w:val="24"/>
                <w:lang w:val="en-US"/>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lang w:val="en-US"/>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lang w:val="en-US"/>
              </w:rPr>
            </w:pPr>
          </w:p>
        </w:tc>
        <w:tc>
          <w:tcPr>
            <w:tcW w:w="8606" w:type="dxa"/>
            <w:gridSpan w:val="2"/>
          </w:tcPr>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Практическая работа № 41</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tabs>
                <w:tab w:val="left" w:pos="1080"/>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дифференциальные признаки глаголов в </w:t>
            </w:r>
            <w:r w:rsidRPr="00C41566">
              <w:rPr>
                <w:rFonts w:ascii="Times New Roman" w:hAnsi="Times New Roman"/>
                <w:sz w:val="24"/>
                <w:szCs w:val="24"/>
                <w:lang w:val="en-US"/>
              </w:rPr>
              <w:t>Past</w:t>
            </w:r>
            <w:r w:rsidRPr="00C41566">
              <w:rPr>
                <w:rFonts w:ascii="Times New Roman" w:hAnsi="Times New Roman"/>
                <w:sz w:val="24"/>
                <w:szCs w:val="24"/>
              </w:rPr>
              <w:t xml:space="preserve"> </w:t>
            </w:r>
            <w:r w:rsidRPr="00C41566">
              <w:rPr>
                <w:rFonts w:ascii="Times New Roman" w:hAnsi="Times New Roman"/>
                <w:sz w:val="24"/>
                <w:szCs w:val="24"/>
                <w:lang w:val="en-US"/>
              </w:rPr>
              <w:t>Perfect</w:t>
            </w:r>
            <w:r w:rsidRPr="00C41566">
              <w:rPr>
                <w:rFonts w:ascii="Times New Roman" w:hAnsi="Times New Roman"/>
                <w:sz w:val="24"/>
                <w:szCs w:val="24"/>
              </w:rPr>
              <w:t xml:space="preserve">, </w:t>
            </w:r>
            <w:r w:rsidRPr="00C41566">
              <w:rPr>
                <w:rFonts w:ascii="Times New Roman" w:hAnsi="Times New Roman"/>
                <w:sz w:val="24"/>
                <w:szCs w:val="24"/>
                <w:lang w:val="en-US"/>
              </w:rPr>
              <w:t>Past</w:t>
            </w:r>
            <w:r w:rsidRPr="00C41566">
              <w:rPr>
                <w:rFonts w:ascii="Times New Roman" w:hAnsi="Times New Roman"/>
                <w:sz w:val="24"/>
                <w:szCs w:val="24"/>
              </w:rPr>
              <w:t xml:space="preserve"> </w:t>
            </w:r>
            <w:r w:rsidRPr="00C41566">
              <w:rPr>
                <w:rFonts w:ascii="Times New Roman" w:hAnsi="Times New Roman"/>
                <w:sz w:val="24"/>
                <w:szCs w:val="24"/>
                <w:lang w:val="en-US"/>
              </w:rPr>
              <w:t>Continuous</w:t>
            </w:r>
            <w:r w:rsidRPr="00C41566">
              <w:rPr>
                <w:rFonts w:ascii="Times New Roman" w:hAnsi="Times New Roman"/>
                <w:sz w:val="24"/>
                <w:szCs w:val="24"/>
              </w:rPr>
              <w:t xml:space="preserve">, </w:t>
            </w:r>
            <w:r w:rsidRPr="00C41566">
              <w:rPr>
                <w:rFonts w:ascii="Times New Roman" w:hAnsi="Times New Roman"/>
                <w:sz w:val="24"/>
                <w:szCs w:val="24"/>
                <w:lang w:val="en-US"/>
              </w:rPr>
              <w:t>Future</w:t>
            </w:r>
            <w:r w:rsidRPr="00C41566">
              <w:rPr>
                <w:rFonts w:ascii="Times New Roman" w:hAnsi="Times New Roman"/>
                <w:sz w:val="24"/>
                <w:szCs w:val="24"/>
              </w:rPr>
              <w:t xml:space="preserve"> </w:t>
            </w:r>
            <w:r w:rsidRPr="00C41566">
              <w:rPr>
                <w:rFonts w:ascii="Times New Roman" w:hAnsi="Times New Roman"/>
                <w:sz w:val="24"/>
                <w:szCs w:val="24"/>
                <w:lang w:val="en-US"/>
              </w:rPr>
              <w:t>in</w:t>
            </w:r>
            <w:r w:rsidRPr="00C41566">
              <w:rPr>
                <w:rFonts w:ascii="Times New Roman" w:hAnsi="Times New Roman"/>
                <w:sz w:val="24"/>
                <w:szCs w:val="24"/>
              </w:rPr>
              <w:t xml:space="preserve"> </w:t>
            </w:r>
            <w:r w:rsidRPr="00C41566">
              <w:rPr>
                <w:rFonts w:ascii="Times New Roman" w:hAnsi="Times New Roman"/>
                <w:sz w:val="24"/>
                <w:szCs w:val="24"/>
                <w:lang w:val="en-US"/>
              </w:rPr>
              <w:t>the</w:t>
            </w:r>
            <w:r w:rsidRPr="00C41566">
              <w:rPr>
                <w:rFonts w:ascii="Times New Roman" w:hAnsi="Times New Roman"/>
                <w:sz w:val="24"/>
                <w:szCs w:val="24"/>
              </w:rPr>
              <w:t xml:space="preserve"> </w:t>
            </w:r>
            <w:r w:rsidRPr="00C41566">
              <w:rPr>
                <w:rFonts w:ascii="Times New Roman" w:hAnsi="Times New Roman"/>
                <w:sz w:val="24"/>
                <w:szCs w:val="24"/>
                <w:lang w:val="en-US"/>
              </w:rPr>
              <w:t>Past</w:t>
            </w:r>
            <w:r w:rsidRPr="00C41566">
              <w:rPr>
                <w:rFonts w:ascii="Times New Roman" w:hAnsi="Times New Roman"/>
                <w:sz w:val="24"/>
                <w:szCs w:val="24"/>
              </w:rPr>
              <w:t>;</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 признаки инфинитива и инфинитивных оборотов и способы передачи их знач</w:t>
            </w:r>
            <w:r w:rsidRPr="00C41566">
              <w:rPr>
                <w:rFonts w:ascii="Times New Roman" w:hAnsi="Times New Roman"/>
                <w:sz w:val="24"/>
                <w:szCs w:val="24"/>
              </w:rPr>
              <w:t>е</w:t>
            </w:r>
            <w:r w:rsidRPr="00C41566">
              <w:rPr>
                <w:rFonts w:ascii="Times New Roman" w:hAnsi="Times New Roman"/>
                <w:sz w:val="24"/>
                <w:szCs w:val="24"/>
              </w:rPr>
              <w:t>ний на родном языке.</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Практическая работа № 42</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bCs/>
                <w:sz w:val="24"/>
                <w:szCs w:val="24"/>
              </w:rPr>
              <w:t xml:space="preserve">Написать письмо другу на тему: «Традиции моей колледжа»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highlight w:val="yellow"/>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highlight w:val="yellow"/>
                <w:lang w:val="en-US"/>
              </w:rPr>
            </w:pPr>
          </w:p>
        </w:tc>
      </w:tr>
      <w:tr w:rsidR="00EE3411" w:rsidRPr="00C41566" w:rsidTr="00CC0654">
        <w:trPr>
          <w:trHeight w:val="244"/>
        </w:trPr>
        <w:tc>
          <w:tcPr>
            <w:tcW w:w="2842" w:type="dxa"/>
            <w:vMerge w:val="restart"/>
          </w:tcPr>
          <w:p w:rsidR="00EE3411" w:rsidRPr="00C41566" w:rsidRDefault="00EE3411"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Тема 2.9</w:t>
            </w:r>
          </w:p>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Современное строител</w:t>
            </w:r>
            <w:r w:rsidRPr="00C41566">
              <w:rPr>
                <w:rFonts w:ascii="Times New Roman" w:hAnsi="Times New Roman"/>
                <w:sz w:val="24"/>
                <w:szCs w:val="24"/>
              </w:rPr>
              <w:t>ь</w:t>
            </w:r>
            <w:r w:rsidRPr="00C41566">
              <w:rPr>
                <w:rFonts w:ascii="Times New Roman" w:hAnsi="Times New Roman"/>
                <w:sz w:val="24"/>
                <w:szCs w:val="24"/>
              </w:rPr>
              <w:t>ство и эксплуатация а</w:t>
            </w:r>
            <w:r w:rsidRPr="00C41566">
              <w:rPr>
                <w:rFonts w:ascii="Times New Roman" w:hAnsi="Times New Roman"/>
                <w:sz w:val="24"/>
                <w:szCs w:val="24"/>
              </w:rPr>
              <w:t>в</w:t>
            </w:r>
            <w:r w:rsidRPr="00C41566">
              <w:rPr>
                <w:rFonts w:ascii="Times New Roman" w:hAnsi="Times New Roman"/>
                <w:sz w:val="24"/>
                <w:szCs w:val="24"/>
              </w:rPr>
              <w:lastRenderedPageBreak/>
              <w:t>томобильных дорог и аэродромов</w:t>
            </w:r>
          </w:p>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Содержание учебного материала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xml:space="preserve">, ОК2, ОК3, ОК4, ОК6, ОК7, </w:t>
            </w:r>
            <w:r w:rsidRPr="00C41566">
              <w:rPr>
                <w:rFonts w:ascii="Times New Roman" w:hAnsi="Times New Roman"/>
                <w:b/>
                <w:sz w:val="24"/>
                <w:szCs w:val="24"/>
              </w:rPr>
              <w:lastRenderedPageBreak/>
              <w:t>ОК9, ОК10</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Практическая работа № 43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bCs/>
                <w:sz w:val="24"/>
                <w:szCs w:val="24"/>
              </w:rPr>
              <w:lastRenderedPageBreak/>
              <w:t>Лексический материал по теме.</w:t>
            </w:r>
            <w:r w:rsidRPr="00C41566">
              <w:rPr>
                <w:rFonts w:ascii="Times New Roman" w:hAnsi="Times New Roman"/>
                <w:b/>
                <w:bCs/>
                <w:sz w:val="24"/>
                <w:szCs w:val="24"/>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Практическая работа № 44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tabs>
                <w:tab w:val="left" w:pos="1080"/>
              </w:tabs>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 xml:space="preserve">- глаголы в страдательном залоге, преимущественно в </w:t>
            </w:r>
            <w:proofErr w:type="spellStart"/>
            <w:r w:rsidRPr="00C41566">
              <w:rPr>
                <w:rFonts w:ascii="Times New Roman" w:hAnsi="Times New Roman"/>
                <w:sz w:val="24"/>
                <w:szCs w:val="24"/>
                <w:lang w:val="en-US"/>
              </w:rPr>
              <w:t>IndefinitePassive</w:t>
            </w:r>
            <w:proofErr w:type="spellEnd"/>
            <w:r w:rsidRPr="00C41566">
              <w:rPr>
                <w:rFonts w:ascii="Times New Roman" w:hAnsi="Times New Roman"/>
                <w:sz w:val="24"/>
                <w:szCs w:val="24"/>
              </w:rPr>
              <w:t>;</w:t>
            </w:r>
            <w:r w:rsidRPr="00C41566">
              <w:rPr>
                <w:rFonts w:ascii="Times New Roman" w:hAnsi="Times New Roman"/>
                <w:b/>
                <w:bCs/>
                <w:sz w:val="24"/>
                <w:szCs w:val="24"/>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Практическая работа № 45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094939" w:rsidRDefault="00EE3411" w:rsidP="00C41566">
            <w:pPr>
              <w:spacing w:after="0" w:line="360" w:lineRule="auto"/>
              <w:contextualSpacing/>
              <w:rPr>
                <w:rFonts w:ascii="Times New Roman" w:hAnsi="Times New Roman"/>
                <w:b/>
                <w:bCs/>
                <w:sz w:val="24"/>
                <w:szCs w:val="24"/>
              </w:rPr>
            </w:pPr>
            <w:r w:rsidRPr="00094939">
              <w:rPr>
                <w:rFonts w:ascii="Times New Roman" w:hAnsi="Times New Roman"/>
                <w:sz w:val="24"/>
                <w:szCs w:val="24"/>
              </w:rPr>
              <w:t>-</w:t>
            </w:r>
            <w:r w:rsidRPr="00C41566">
              <w:rPr>
                <w:rFonts w:ascii="Times New Roman" w:hAnsi="Times New Roman"/>
                <w:sz w:val="24"/>
                <w:szCs w:val="24"/>
              </w:rPr>
              <w:t>сложноподчиненные</w:t>
            </w:r>
            <w:r w:rsidRPr="00094939">
              <w:rPr>
                <w:rFonts w:ascii="Times New Roman" w:hAnsi="Times New Roman"/>
                <w:sz w:val="24"/>
                <w:szCs w:val="24"/>
              </w:rPr>
              <w:t xml:space="preserve"> </w:t>
            </w:r>
            <w:r w:rsidRPr="00C41566">
              <w:rPr>
                <w:rFonts w:ascii="Times New Roman" w:hAnsi="Times New Roman"/>
                <w:sz w:val="24"/>
                <w:szCs w:val="24"/>
              </w:rPr>
              <w:t>предложения</w:t>
            </w:r>
            <w:r w:rsidRPr="00094939">
              <w:rPr>
                <w:rFonts w:ascii="Times New Roman" w:hAnsi="Times New Roman"/>
                <w:sz w:val="24"/>
                <w:szCs w:val="24"/>
              </w:rPr>
              <w:t xml:space="preserve"> </w:t>
            </w:r>
            <w:r w:rsidRPr="00C41566">
              <w:rPr>
                <w:rFonts w:ascii="Times New Roman" w:hAnsi="Times New Roman"/>
                <w:sz w:val="24"/>
                <w:szCs w:val="24"/>
              </w:rPr>
              <w:t>с</w:t>
            </w:r>
            <w:r w:rsidRPr="00094939">
              <w:rPr>
                <w:rFonts w:ascii="Times New Roman" w:hAnsi="Times New Roman"/>
                <w:sz w:val="24"/>
                <w:szCs w:val="24"/>
              </w:rPr>
              <w:t xml:space="preserve"> </w:t>
            </w:r>
            <w:proofErr w:type="gramStart"/>
            <w:r w:rsidRPr="00C41566">
              <w:rPr>
                <w:rFonts w:ascii="Times New Roman" w:hAnsi="Times New Roman"/>
                <w:sz w:val="24"/>
                <w:szCs w:val="24"/>
              </w:rPr>
              <w:t>придаточными</w:t>
            </w:r>
            <w:proofErr w:type="gramEnd"/>
            <w:r w:rsidRPr="00094939">
              <w:rPr>
                <w:rFonts w:ascii="Times New Roman" w:hAnsi="Times New Roman"/>
                <w:sz w:val="24"/>
                <w:szCs w:val="24"/>
              </w:rPr>
              <w:t xml:space="preserve"> </w:t>
            </w:r>
            <w:r w:rsidRPr="00C41566">
              <w:rPr>
                <w:rFonts w:ascii="Times New Roman" w:hAnsi="Times New Roman"/>
                <w:sz w:val="24"/>
                <w:szCs w:val="24"/>
              </w:rPr>
              <w:t>типа</w:t>
            </w:r>
            <w:r w:rsidRPr="00094939">
              <w:rPr>
                <w:rFonts w:ascii="Times New Roman" w:hAnsi="Times New Roman"/>
                <w:sz w:val="24"/>
                <w:szCs w:val="24"/>
              </w:rPr>
              <w:t xml:space="preserve"> </w:t>
            </w:r>
            <w:r w:rsidRPr="00C41566">
              <w:rPr>
                <w:rFonts w:ascii="Times New Roman" w:hAnsi="Times New Roman"/>
                <w:sz w:val="24"/>
                <w:szCs w:val="24"/>
                <w:lang w:val="en-US"/>
              </w:rPr>
              <w:t>If</w:t>
            </w:r>
            <w:r w:rsidRPr="00094939">
              <w:rPr>
                <w:rFonts w:ascii="Times New Roman" w:hAnsi="Times New Roman"/>
                <w:sz w:val="24"/>
                <w:szCs w:val="24"/>
              </w:rPr>
              <w:t xml:space="preserve"> </w:t>
            </w:r>
            <w:r w:rsidRPr="00C41566">
              <w:rPr>
                <w:rFonts w:ascii="Times New Roman" w:hAnsi="Times New Roman"/>
                <w:sz w:val="24"/>
                <w:szCs w:val="24"/>
                <w:lang w:val="en-US"/>
              </w:rPr>
              <w:t>I</w:t>
            </w:r>
            <w:r w:rsidRPr="00094939">
              <w:rPr>
                <w:rFonts w:ascii="Times New Roman" w:hAnsi="Times New Roman"/>
                <w:sz w:val="24"/>
                <w:szCs w:val="24"/>
              </w:rPr>
              <w:t xml:space="preserve"> </w:t>
            </w:r>
            <w:r w:rsidRPr="00C41566">
              <w:rPr>
                <w:rFonts w:ascii="Times New Roman" w:hAnsi="Times New Roman"/>
                <w:sz w:val="24"/>
                <w:szCs w:val="24"/>
                <w:lang w:val="en-US"/>
              </w:rPr>
              <w:t>were</w:t>
            </w:r>
            <w:r w:rsidRPr="00094939">
              <w:rPr>
                <w:rFonts w:ascii="Times New Roman" w:hAnsi="Times New Roman"/>
                <w:sz w:val="24"/>
                <w:szCs w:val="24"/>
              </w:rPr>
              <w:t xml:space="preserve"> </w:t>
            </w:r>
            <w:r w:rsidRPr="00C41566">
              <w:rPr>
                <w:rFonts w:ascii="Times New Roman" w:hAnsi="Times New Roman"/>
                <w:sz w:val="24"/>
                <w:szCs w:val="24"/>
                <w:lang w:val="en-US"/>
              </w:rPr>
              <w:t>you</w:t>
            </w:r>
            <w:r w:rsidRPr="00094939">
              <w:rPr>
                <w:rFonts w:ascii="Times New Roman" w:hAnsi="Times New Roman"/>
                <w:sz w:val="24"/>
                <w:szCs w:val="24"/>
              </w:rPr>
              <w:t xml:space="preserve">, </w:t>
            </w:r>
            <w:r w:rsidRPr="00C41566">
              <w:rPr>
                <w:rFonts w:ascii="Times New Roman" w:hAnsi="Times New Roman"/>
                <w:sz w:val="24"/>
                <w:szCs w:val="24"/>
                <w:lang w:val="en-US"/>
              </w:rPr>
              <w:t>I</w:t>
            </w:r>
            <w:r w:rsidRPr="00094939">
              <w:rPr>
                <w:rFonts w:ascii="Times New Roman" w:hAnsi="Times New Roman"/>
                <w:sz w:val="24"/>
                <w:szCs w:val="24"/>
              </w:rPr>
              <w:t xml:space="preserve"> </w:t>
            </w:r>
            <w:r w:rsidRPr="00C41566">
              <w:rPr>
                <w:rFonts w:ascii="Times New Roman" w:hAnsi="Times New Roman"/>
                <w:sz w:val="24"/>
                <w:szCs w:val="24"/>
                <w:lang w:val="en-US"/>
              </w:rPr>
              <w:t>would</w:t>
            </w:r>
            <w:r w:rsidRPr="00094939">
              <w:rPr>
                <w:rFonts w:ascii="Times New Roman" w:hAnsi="Times New Roman"/>
                <w:sz w:val="24"/>
                <w:szCs w:val="24"/>
              </w:rPr>
              <w:t xml:space="preserve"> </w:t>
            </w:r>
            <w:r w:rsidRPr="00C41566">
              <w:rPr>
                <w:rFonts w:ascii="Times New Roman" w:hAnsi="Times New Roman"/>
                <w:sz w:val="24"/>
                <w:szCs w:val="24"/>
                <w:lang w:val="en-US"/>
              </w:rPr>
              <w:t>do</w:t>
            </w:r>
            <w:r w:rsidRPr="00094939">
              <w:rPr>
                <w:rFonts w:ascii="Times New Roman" w:hAnsi="Times New Roman"/>
                <w:sz w:val="24"/>
                <w:szCs w:val="24"/>
              </w:rPr>
              <w:t xml:space="preserve"> </w:t>
            </w:r>
            <w:r w:rsidRPr="00C41566">
              <w:rPr>
                <w:rFonts w:ascii="Times New Roman" w:hAnsi="Times New Roman"/>
                <w:sz w:val="24"/>
                <w:szCs w:val="24"/>
                <w:lang w:val="en-US"/>
              </w:rPr>
              <w:t>English</w:t>
            </w:r>
            <w:r w:rsidRPr="00094939">
              <w:rPr>
                <w:rFonts w:ascii="Times New Roman" w:hAnsi="Times New Roman"/>
                <w:sz w:val="24"/>
                <w:szCs w:val="24"/>
              </w:rPr>
              <w:t xml:space="preserve">, </w:t>
            </w:r>
            <w:r w:rsidRPr="00C41566">
              <w:rPr>
                <w:rFonts w:ascii="Times New Roman" w:hAnsi="Times New Roman"/>
                <w:sz w:val="24"/>
                <w:szCs w:val="24"/>
                <w:lang w:val="en-US"/>
              </w:rPr>
              <w:t>instead</w:t>
            </w:r>
            <w:r w:rsidRPr="00094939">
              <w:rPr>
                <w:rFonts w:ascii="Times New Roman" w:hAnsi="Times New Roman"/>
                <w:sz w:val="24"/>
                <w:szCs w:val="24"/>
              </w:rPr>
              <w:t xml:space="preserve"> </w:t>
            </w:r>
            <w:r w:rsidRPr="00C41566">
              <w:rPr>
                <w:rFonts w:ascii="Times New Roman" w:hAnsi="Times New Roman"/>
                <w:sz w:val="24"/>
                <w:szCs w:val="24"/>
                <w:lang w:val="en-US"/>
              </w:rPr>
              <w:t>of</w:t>
            </w:r>
            <w:r w:rsidRPr="00094939">
              <w:rPr>
                <w:rFonts w:ascii="Times New Roman" w:hAnsi="Times New Roman"/>
                <w:sz w:val="24"/>
                <w:szCs w:val="24"/>
              </w:rPr>
              <w:t xml:space="preserve"> </w:t>
            </w:r>
            <w:r w:rsidRPr="00C41566">
              <w:rPr>
                <w:rFonts w:ascii="Times New Roman" w:hAnsi="Times New Roman"/>
                <w:sz w:val="24"/>
                <w:szCs w:val="24"/>
                <w:lang w:val="en-US"/>
              </w:rPr>
              <w:t>French</w:t>
            </w:r>
            <w:r w:rsidRPr="00094939">
              <w:rPr>
                <w:rFonts w:ascii="Times New Roman" w:hAnsi="Times New Roman"/>
                <w:sz w:val="24"/>
                <w:szCs w:val="24"/>
              </w:rPr>
              <w:t>.</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Практическая работа № 46 </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Профессиональная лексика по теме</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47</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Подготовит доклад «</w:t>
            </w:r>
            <w:r w:rsidRPr="00C41566">
              <w:rPr>
                <w:rFonts w:ascii="Times New Roman" w:hAnsi="Times New Roman"/>
                <w:sz w:val="24"/>
                <w:szCs w:val="24"/>
              </w:rPr>
              <w:t>Современное строительство и эксплуатация автомобильных дорог и аэродромов</w:t>
            </w:r>
            <w:r w:rsidRPr="00C41566">
              <w:rPr>
                <w:rFonts w:ascii="Times New Roman" w:hAnsi="Times New Roman"/>
                <w:bCs/>
                <w:sz w:val="24"/>
                <w:szCs w:val="24"/>
              </w:rPr>
              <w:t>»</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Самостоятельная работа обучающихся примерная</w:t>
            </w:r>
            <w:proofErr w:type="gramStart"/>
            <w:r w:rsidRPr="00C41566">
              <w:rPr>
                <w:rFonts w:ascii="Times New Roman" w:hAnsi="Times New Roman"/>
                <w:b/>
                <w:bCs/>
                <w:sz w:val="24"/>
                <w:szCs w:val="24"/>
              </w:rPr>
              <w:t xml:space="preserve"> В</w:t>
            </w:r>
            <w:proofErr w:type="gramEnd"/>
            <w:r w:rsidRPr="00C41566">
              <w:rPr>
                <w:rFonts w:ascii="Times New Roman" w:hAnsi="Times New Roman"/>
                <w:b/>
                <w:bCs/>
                <w:sz w:val="24"/>
                <w:szCs w:val="24"/>
              </w:rPr>
              <w:t xml:space="preserve"> том числе</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rPr>
          <w:trHeight w:val="277"/>
        </w:trPr>
        <w:tc>
          <w:tcPr>
            <w:tcW w:w="2842" w:type="dxa"/>
            <w:vMerge w:val="restart"/>
          </w:tcPr>
          <w:p w:rsidR="00EE3411" w:rsidRPr="00C41566" w:rsidRDefault="00EE3411"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 xml:space="preserve">Тема 2.10 </w:t>
            </w:r>
          </w:p>
          <w:p w:rsidR="00EE3411" w:rsidRPr="00C41566" w:rsidRDefault="00EE3411" w:rsidP="00C41566">
            <w:pPr>
              <w:spacing w:after="0" w:line="360" w:lineRule="auto"/>
              <w:contextualSpacing/>
              <w:rPr>
                <w:rFonts w:ascii="Times New Roman" w:hAnsi="Times New Roman"/>
                <w:sz w:val="24"/>
                <w:szCs w:val="24"/>
              </w:rPr>
            </w:pPr>
            <w:r w:rsidRPr="00C41566">
              <w:rPr>
                <w:rFonts w:ascii="Times New Roman" w:hAnsi="Times New Roman"/>
                <w:bCs/>
                <w:sz w:val="24"/>
                <w:szCs w:val="24"/>
              </w:rPr>
              <w:t>Научно-технический прогре</w:t>
            </w:r>
            <w:proofErr w:type="gramStart"/>
            <w:r w:rsidRPr="00C41566">
              <w:rPr>
                <w:rFonts w:ascii="Times New Roman" w:hAnsi="Times New Roman"/>
                <w:bCs/>
                <w:sz w:val="24"/>
                <w:szCs w:val="24"/>
              </w:rPr>
              <w:t xml:space="preserve">сс в </w:t>
            </w:r>
            <w:r w:rsidRPr="00C41566">
              <w:rPr>
                <w:rFonts w:ascii="Times New Roman" w:hAnsi="Times New Roman"/>
                <w:sz w:val="24"/>
                <w:szCs w:val="24"/>
              </w:rPr>
              <w:t>стр</w:t>
            </w:r>
            <w:proofErr w:type="gramEnd"/>
            <w:r w:rsidRPr="00C41566">
              <w:rPr>
                <w:rFonts w:ascii="Times New Roman" w:hAnsi="Times New Roman"/>
                <w:sz w:val="24"/>
                <w:szCs w:val="24"/>
              </w:rPr>
              <w:t>оительстве и эксплуатации автом</w:t>
            </w:r>
            <w:r w:rsidRPr="00C41566">
              <w:rPr>
                <w:rFonts w:ascii="Times New Roman" w:hAnsi="Times New Roman"/>
                <w:sz w:val="24"/>
                <w:szCs w:val="24"/>
              </w:rPr>
              <w:t>о</w:t>
            </w:r>
            <w:r w:rsidRPr="00C41566">
              <w:rPr>
                <w:rFonts w:ascii="Times New Roman" w:hAnsi="Times New Roman"/>
                <w:sz w:val="24"/>
                <w:szCs w:val="24"/>
              </w:rPr>
              <w:t>бильных дорог и аэр</w:t>
            </w:r>
            <w:r w:rsidRPr="00C41566">
              <w:rPr>
                <w:rFonts w:ascii="Times New Roman" w:hAnsi="Times New Roman"/>
                <w:sz w:val="24"/>
                <w:szCs w:val="24"/>
              </w:rPr>
              <w:t>о</w:t>
            </w:r>
            <w:r w:rsidRPr="00C41566">
              <w:rPr>
                <w:rFonts w:ascii="Times New Roman" w:hAnsi="Times New Roman"/>
                <w:sz w:val="24"/>
                <w:szCs w:val="24"/>
              </w:rPr>
              <w:t>дромов «Умные дороги»</w:t>
            </w:r>
          </w:p>
          <w:p w:rsidR="00EE3411" w:rsidRPr="00C41566" w:rsidRDefault="00EE3411" w:rsidP="00C41566">
            <w:pPr>
              <w:spacing w:after="0" w:line="360" w:lineRule="auto"/>
              <w:contextualSpacing/>
              <w:jc w:val="both"/>
              <w:rPr>
                <w:rFonts w:ascii="Times New Roman" w:hAnsi="Times New Roman"/>
                <w:bCs/>
                <w:sz w:val="24"/>
                <w:szCs w:val="24"/>
              </w:rPr>
            </w:pPr>
          </w:p>
          <w:p w:rsidR="00EE3411" w:rsidRPr="00C41566" w:rsidRDefault="00EE3411" w:rsidP="00C41566">
            <w:pPr>
              <w:spacing w:after="0" w:line="360" w:lineRule="auto"/>
              <w:contextualSpacing/>
              <w:jc w:val="both"/>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ОК2, ОК3, ОК4, ОК6, ОК7, ОК9, ОК10</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48</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Лексический материал по теме.</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Практическая работа № 49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tabs>
                <w:tab w:val="left" w:pos="1080"/>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предложения со сложным дополнением типа </w:t>
            </w:r>
            <w:r w:rsidRPr="00C41566">
              <w:rPr>
                <w:rFonts w:ascii="Times New Roman" w:hAnsi="Times New Roman"/>
                <w:sz w:val="24"/>
                <w:szCs w:val="24"/>
                <w:lang w:val="en-US"/>
              </w:rPr>
              <w:t>I</w:t>
            </w:r>
            <w:r w:rsidRPr="00C41566">
              <w:rPr>
                <w:rFonts w:ascii="Times New Roman" w:hAnsi="Times New Roman"/>
                <w:sz w:val="24"/>
                <w:szCs w:val="24"/>
              </w:rPr>
              <w:t xml:space="preserve"> </w:t>
            </w:r>
            <w:r w:rsidRPr="00C41566">
              <w:rPr>
                <w:rFonts w:ascii="Times New Roman" w:hAnsi="Times New Roman"/>
                <w:sz w:val="24"/>
                <w:szCs w:val="24"/>
                <w:lang w:val="en-US"/>
              </w:rPr>
              <w:t>want</w:t>
            </w:r>
            <w:r w:rsidRPr="00C41566">
              <w:rPr>
                <w:rFonts w:ascii="Times New Roman" w:hAnsi="Times New Roman"/>
                <w:sz w:val="24"/>
                <w:szCs w:val="24"/>
              </w:rPr>
              <w:t xml:space="preserve"> </w:t>
            </w:r>
            <w:r w:rsidRPr="00C41566">
              <w:rPr>
                <w:rFonts w:ascii="Times New Roman" w:hAnsi="Times New Roman"/>
                <w:sz w:val="24"/>
                <w:szCs w:val="24"/>
                <w:lang w:val="en-US"/>
              </w:rPr>
              <w:t>you</w:t>
            </w:r>
            <w:r w:rsidRPr="00C41566">
              <w:rPr>
                <w:rFonts w:ascii="Times New Roman" w:hAnsi="Times New Roman"/>
                <w:sz w:val="24"/>
                <w:szCs w:val="24"/>
              </w:rPr>
              <w:t xml:space="preserve"> </w:t>
            </w:r>
            <w:r w:rsidRPr="00C41566">
              <w:rPr>
                <w:rFonts w:ascii="Times New Roman" w:hAnsi="Times New Roman"/>
                <w:sz w:val="24"/>
                <w:szCs w:val="24"/>
                <w:lang w:val="en-US"/>
              </w:rPr>
              <w:t>to</w:t>
            </w:r>
            <w:r w:rsidRPr="00C41566">
              <w:rPr>
                <w:rFonts w:ascii="Times New Roman" w:hAnsi="Times New Roman"/>
                <w:sz w:val="24"/>
                <w:szCs w:val="24"/>
              </w:rPr>
              <w:t xml:space="preserve"> </w:t>
            </w:r>
            <w:r w:rsidRPr="00C41566">
              <w:rPr>
                <w:rFonts w:ascii="Times New Roman" w:hAnsi="Times New Roman"/>
                <w:sz w:val="24"/>
                <w:szCs w:val="24"/>
                <w:lang w:val="en-US"/>
              </w:rPr>
              <w:t>come</w:t>
            </w:r>
            <w:r w:rsidRPr="00C41566">
              <w:rPr>
                <w:rFonts w:ascii="Times New Roman" w:hAnsi="Times New Roman"/>
                <w:sz w:val="24"/>
                <w:szCs w:val="24"/>
              </w:rPr>
              <w:t xml:space="preserve"> </w:t>
            </w:r>
            <w:r w:rsidRPr="00C41566">
              <w:rPr>
                <w:rFonts w:ascii="Times New Roman" w:hAnsi="Times New Roman"/>
                <w:sz w:val="24"/>
                <w:szCs w:val="24"/>
                <w:lang w:val="en-US"/>
              </w:rPr>
              <w:t>here</w:t>
            </w:r>
            <w:r w:rsidRPr="00C41566">
              <w:rPr>
                <w:rFonts w:ascii="Times New Roman" w:hAnsi="Times New Roman"/>
                <w:sz w:val="24"/>
                <w:szCs w:val="24"/>
              </w:rPr>
              <w:t xml:space="preserve">; </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50</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tabs>
                <w:tab w:val="left" w:pos="1080"/>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-сложноподчиненные предложения с союзами </w:t>
            </w:r>
            <w:r w:rsidRPr="00C41566">
              <w:rPr>
                <w:rFonts w:ascii="Times New Roman" w:hAnsi="Times New Roman"/>
                <w:sz w:val="24"/>
                <w:szCs w:val="24"/>
                <w:lang w:val="en-US"/>
              </w:rPr>
              <w:t>for</w:t>
            </w:r>
            <w:r w:rsidRPr="00C41566">
              <w:rPr>
                <w:rFonts w:ascii="Times New Roman" w:hAnsi="Times New Roman"/>
                <w:sz w:val="24"/>
                <w:szCs w:val="24"/>
              </w:rPr>
              <w:t xml:space="preserve">, </w:t>
            </w:r>
            <w:r w:rsidRPr="00C41566">
              <w:rPr>
                <w:rFonts w:ascii="Times New Roman" w:hAnsi="Times New Roman"/>
                <w:sz w:val="24"/>
                <w:szCs w:val="24"/>
                <w:lang w:val="en-US"/>
              </w:rPr>
              <w:t>as</w:t>
            </w:r>
            <w:r w:rsidRPr="00C41566">
              <w:rPr>
                <w:rFonts w:ascii="Times New Roman" w:hAnsi="Times New Roman"/>
                <w:sz w:val="24"/>
                <w:szCs w:val="24"/>
              </w:rPr>
              <w:t xml:space="preserve">, </w:t>
            </w:r>
            <w:r w:rsidRPr="00C41566">
              <w:rPr>
                <w:rFonts w:ascii="Times New Roman" w:hAnsi="Times New Roman"/>
                <w:sz w:val="24"/>
                <w:szCs w:val="24"/>
                <w:lang w:val="en-US"/>
              </w:rPr>
              <w:t>till</w:t>
            </w:r>
            <w:r w:rsidRPr="00C41566">
              <w:rPr>
                <w:rFonts w:ascii="Times New Roman" w:hAnsi="Times New Roman"/>
                <w:sz w:val="24"/>
                <w:szCs w:val="24"/>
              </w:rPr>
              <w:t xml:space="preserve">, </w:t>
            </w:r>
            <w:r w:rsidRPr="00C41566">
              <w:rPr>
                <w:rFonts w:ascii="Times New Roman" w:hAnsi="Times New Roman"/>
                <w:sz w:val="24"/>
                <w:szCs w:val="24"/>
                <w:lang w:val="en-US"/>
              </w:rPr>
              <w:t>until</w:t>
            </w:r>
            <w:r w:rsidRPr="00C41566">
              <w:rPr>
                <w:rFonts w:ascii="Times New Roman" w:hAnsi="Times New Roman"/>
                <w:sz w:val="24"/>
                <w:szCs w:val="24"/>
              </w:rPr>
              <w:t>, (</w:t>
            </w:r>
            <w:r w:rsidRPr="00C41566">
              <w:rPr>
                <w:rFonts w:ascii="Times New Roman" w:hAnsi="Times New Roman"/>
                <w:sz w:val="24"/>
                <w:szCs w:val="24"/>
                <w:lang w:val="en-US"/>
              </w:rPr>
              <w:t>as</w:t>
            </w:r>
            <w:r w:rsidRPr="00C41566">
              <w:rPr>
                <w:rFonts w:ascii="Times New Roman" w:hAnsi="Times New Roman"/>
                <w:sz w:val="24"/>
                <w:szCs w:val="24"/>
              </w:rPr>
              <w:t xml:space="preserve">) </w:t>
            </w:r>
            <w:r w:rsidRPr="00C41566">
              <w:rPr>
                <w:rFonts w:ascii="Times New Roman" w:hAnsi="Times New Roman"/>
                <w:sz w:val="24"/>
                <w:szCs w:val="24"/>
                <w:lang w:val="en-US"/>
              </w:rPr>
              <w:t>though</w:t>
            </w:r>
            <w:r w:rsidRPr="00C41566">
              <w:rPr>
                <w:rFonts w:ascii="Times New Roman" w:hAnsi="Times New Roman"/>
                <w:sz w:val="24"/>
                <w:szCs w:val="24"/>
              </w:rPr>
              <w:t xml:space="preserve">; </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 xml:space="preserve">-сложноподчиненные предложения с </w:t>
            </w:r>
            <w:proofErr w:type="gramStart"/>
            <w:r w:rsidRPr="00C41566">
              <w:rPr>
                <w:rFonts w:ascii="Times New Roman" w:hAnsi="Times New Roman"/>
                <w:sz w:val="24"/>
                <w:szCs w:val="24"/>
              </w:rPr>
              <w:t>придаточными</w:t>
            </w:r>
            <w:proofErr w:type="gramEnd"/>
            <w:r w:rsidRPr="00C41566">
              <w:rPr>
                <w:rFonts w:ascii="Times New Roman" w:hAnsi="Times New Roman"/>
                <w:sz w:val="24"/>
                <w:szCs w:val="24"/>
              </w:rPr>
              <w:t xml:space="preserve"> типа </w:t>
            </w:r>
            <w:r w:rsidRPr="00C41566">
              <w:rPr>
                <w:rFonts w:ascii="Times New Roman" w:hAnsi="Times New Roman"/>
                <w:sz w:val="24"/>
                <w:szCs w:val="24"/>
                <w:lang w:val="en-US"/>
              </w:rPr>
              <w:t>If</w:t>
            </w:r>
            <w:r w:rsidRPr="00C41566">
              <w:rPr>
                <w:rFonts w:ascii="Times New Roman" w:hAnsi="Times New Roman"/>
                <w:sz w:val="24"/>
                <w:szCs w:val="24"/>
              </w:rPr>
              <w:t xml:space="preserve"> </w:t>
            </w:r>
            <w:r w:rsidRPr="00C41566">
              <w:rPr>
                <w:rFonts w:ascii="Times New Roman" w:hAnsi="Times New Roman"/>
                <w:sz w:val="24"/>
                <w:szCs w:val="24"/>
                <w:lang w:val="en-US"/>
              </w:rPr>
              <w:t>I</w:t>
            </w:r>
            <w:r w:rsidRPr="00C41566">
              <w:rPr>
                <w:rFonts w:ascii="Times New Roman" w:hAnsi="Times New Roman"/>
                <w:sz w:val="24"/>
                <w:szCs w:val="24"/>
              </w:rPr>
              <w:t xml:space="preserve"> </w:t>
            </w:r>
            <w:r w:rsidRPr="00C41566">
              <w:rPr>
                <w:rFonts w:ascii="Times New Roman" w:hAnsi="Times New Roman"/>
                <w:sz w:val="24"/>
                <w:szCs w:val="24"/>
                <w:lang w:val="en-US"/>
              </w:rPr>
              <w:t>were</w:t>
            </w:r>
            <w:r w:rsidRPr="00C41566">
              <w:rPr>
                <w:rFonts w:ascii="Times New Roman" w:hAnsi="Times New Roman"/>
                <w:sz w:val="24"/>
                <w:szCs w:val="24"/>
              </w:rPr>
              <w:t xml:space="preserve"> </w:t>
            </w:r>
            <w:r w:rsidRPr="00C41566">
              <w:rPr>
                <w:rFonts w:ascii="Times New Roman" w:hAnsi="Times New Roman"/>
                <w:sz w:val="24"/>
                <w:szCs w:val="24"/>
                <w:lang w:val="en-US"/>
              </w:rPr>
              <w:t>you</w:t>
            </w:r>
            <w:r w:rsidRPr="00C41566">
              <w:rPr>
                <w:rFonts w:ascii="Times New Roman" w:hAnsi="Times New Roman"/>
                <w:sz w:val="24"/>
                <w:szCs w:val="24"/>
              </w:rPr>
              <w:t xml:space="preserve">, </w:t>
            </w:r>
            <w:r w:rsidRPr="00C41566">
              <w:rPr>
                <w:rFonts w:ascii="Times New Roman" w:hAnsi="Times New Roman"/>
                <w:sz w:val="24"/>
                <w:szCs w:val="24"/>
                <w:lang w:val="en-US"/>
              </w:rPr>
              <w:t>I</w:t>
            </w:r>
            <w:r w:rsidRPr="00C41566">
              <w:rPr>
                <w:rFonts w:ascii="Times New Roman" w:hAnsi="Times New Roman"/>
                <w:sz w:val="24"/>
                <w:szCs w:val="24"/>
              </w:rPr>
              <w:t xml:space="preserve"> </w:t>
            </w:r>
            <w:r w:rsidRPr="00C41566">
              <w:rPr>
                <w:rFonts w:ascii="Times New Roman" w:hAnsi="Times New Roman"/>
                <w:sz w:val="24"/>
                <w:szCs w:val="24"/>
                <w:lang w:val="en-US"/>
              </w:rPr>
              <w:t>would</w:t>
            </w:r>
            <w:r w:rsidRPr="00C41566">
              <w:rPr>
                <w:rFonts w:ascii="Times New Roman" w:hAnsi="Times New Roman"/>
                <w:sz w:val="24"/>
                <w:szCs w:val="24"/>
              </w:rPr>
              <w:t xml:space="preserve"> </w:t>
            </w:r>
            <w:r w:rsidRPr="00C41566">
              <w:rPr>
                <w:rFonts w:ascii="Times New Roman" w:hAnsi="Times New Roman"/>
                <w:sz w:val="24"/>
                <w:szCs w:val="24"/>
                <w:lang w:val="en-US"/>
              </w:rPr>
              <w:t>do</w:t>
            </w:r>
            <w:r w:rsidRPr="00C41566">
              <w:rPr>
                <w:rFonts w:ascii="Times New Roman" w:hAnsi="Times New Roman"/>
                <w:sz w:val="24"/>
                <w:szCs w:val="24"/>
              </w:rPr>
              <w:t xml:space="preserve"> </w:t>
            </w:r>
            <w:r w:rsidRPr="00C41566">
              <w:rPr>
                <w:rFonts w:ascii="Times New Roman" w:hAnsi="Times New Roman"/>
                <w:sz w:val="24"/>
                <w:szCs w:val="24"/>
                <w:lang w:val="en-US"/>
              </w:rPr>
              <w:t>English</w:t>
            </w:r>
            <w:r w:rsidRPr="00C41566">
              <w:rPr>
                <w:rFonts w:ascii="Times New Roman" w:hAnsi="Times New Roman"/>
                <w:sz w:val="24"/>
                <w:szCs w:val="24"/>
              </w:rPr>
              <w:t>,</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51</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Работа с профессиональными текстами:</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52</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Работа с профессиональными текстами:</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rPr>
          <w:trHeight w:val="353"/>
        </w:trPr>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rPr>
          <w:trHeight w:val="163"/>
        </w:trPr>
        <w:tc>
          <w:tcPr>
            <w:tcW w:w="2842" w:type="dxa"/>
            <w:vMerge w:val="restart"/>
          </w:tcPr>
          <w:p w:rsidR="00EE3411" w:rsidRPr="00C41566" w:rsidRDefault="00EE3411"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Тема 12.11</w:t>
            </w:r>
          </w:p>
          <w:p w:rsidR="00EE3411" w:rsidRPr="00C41566" w:rsidRDefault="00EE3411" w:rsidP="00C41566">
            <w:pPr>
              <w:spacing w:after="0" w:line="360" w:lineRule="auto"/>
              <w:contextualSpacing/>
              <w:jc w:val="both"/>
              <w:rPr>
                <w:rFonts w:ascii="Times New Roman" w:hAnsi="Times New Roman"/>
                <w:bCs/>
                <w:sz w:val="24"/>
                <w:szCs w:val="24"/>
                <w:lang w:val="en-US"/>
              </w:rPr>
            </w:pPr>
            <w:r w:rsidRPr="00C41566">
              <w:rPr>
                <w:rFonts w:ascii="Times New Roman" w:hAnsi="Times New Roman"/>
                <w:sz w:val="24"/>
                <w:szCs w:val="24"/>
              </w:rPr>
              <w:t>Профессии</w:t>
            </w:r>
            <w:r w:rsidRPr="00C41566">
              <w:rPr>
                <w:rFonts w:ascii="Times New Roman" w:hAnsi="Times New Roman"/>
                <w:sz w:val="24"/>
                <w:szCs w:val="24"/>
                <w:lang w:val="en-US"/>
              </w:rPr>
              <w:t xml:space="preserve">, </w:t>
            </w:r>
            <w:r w:rsidRPr="00C41566">
              <w:rPr>
                <w:rFonts w:ascii="Times New Roman" w:hAnsi="Times New Roman"/>
                <w:sz w:val="24"/>
                <w:szCs w:val="24"/>
              </w:rPr>
              <w:t>карьера</w:t>
            </w:r>
          </w:p>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ОК2, ОК3, ОК4, ОК6, ОК7, ОК9, ОК10</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53</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Лексический материал по теме.</w:t>
            </w:r>
            <w:r w:rsidRPr="00C41566">
              <w:rPr>
                <w:rFonts w:ascii="Times New Roman" w:hAnsi="Times New Roman"/>
                <w:b/>
                <w:bCs/>
                <w:sz w:val="24"/>
                <w:szCs w:val="24"/>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54</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 для продуктивного усвоения:</w:t>
            </w:r>
          </w:p>
          <w:p w:rsidR="00EE3411" w:rsidRPr="00C41566" w:rsidRDefault="00EE3411" w:rsidP="00C41566">
            <w:pPr>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 xml:space="preserve">- распознавание и употребление в речи изученных ранее коммуникативных и структурных типов предложения;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55</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 для продуктивного усвоения:</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 систематизация знаний о сложносочиненных и сложноподчиненных предлож</w:t>
            </w:r>
            <w:r w:rsidRPr="00C41566">
              <w:rPr>
                <w:rFonts w:ascii="Times New Roman" w:hAnsi="Times New Roman"/>
                <w:sz w:val="24"/>
                <w:szCs w:val="24"/>
              </w:rPr>
              <w:t>е</w:t>
            </w:r>
            <w:r w:rsidRPr="00C41566">
              <w:rPr>
                <w:rFonts w:ascii="Times New Roman" w:hAnsi="Times New Roman"/>
                <w:sz w:val="24"/>
                <w:szCs w:val="24"/>
              </w:rPr>
              <w:lastRenderedPageBreak/>
              <w:t>ниях, в том числе условных предложениях (</w:t>
            </w:r>
            <w:proofErr w:type="spellStart"/>
            <w:r w:rsidRPr="00C41566">
              <w:rPr>
                <w:rFonts w:ascii="Times New Roman" w:hAnsi="Times New Roman"/>
                <w:sz w:val="24"/>
                <w:szCs w:val="24"/>
                <w:lang w:val="en-US"/>
              </w:rPr>
              <w:t>ConditionalI</w:t>
            </w:r>
            <w:proofErr w:type="spellEnd"/>
            <w:r w:rsidRPr="00C41566">
              <w:rPr>
                <w:rFonts w:ascii="Times New Roman" w:hAnsi="Times New Roman"/>
                <w:sz w:val="24"/>
                <w:szCs w:val="24"/>
              </w:rPr>
              <w:t xml:space="preserve">, </w:t>
            </w:r>
            <w:r w:rsidRPr="00C41566">
              <w:rPr>
                <w:rFonts w:ascii="Times New Roman" w:hAnsi="Times New Roman"/>
                <w:sz w:val="24"/>
                <w:szCs w:val="24"/>
                <w:lang w:val="en-US"/>
              </w:rPr>
              <w:t>II</w:t>
            </w:r>
            <w:r w:rsidRPr="00C41566">
              <w:rPr>
                <w:rFonts w:ascii="Times New Roman" w:hAnsi="Times New Roman"/>
                <w:sz w:val="24"/>
                <w:szCs w:val="24"/>
              </w:rPr>
              <w:t xml:space="preserve">, </w:t>
            </w:r>
            <w:r w:rsidRPr="00C41566">
              <w:rPr>
                <w:rFonts w:ascii="Times New Roman" w:hAnsi="Times New Roman"/>
                <w:sz w:val="24"/>
                <w:szCs w:val="24"/>
                <w:lang w:val="en-US"/>
              </w:rPr>
              <w:t>III</w:t>
            </w:r>
            <w:r w:rsidRPr="00C41566">
              <w:rPr>
                <w:rFonts w:ascii="Times New Roman" w:hAnsi="Times New Roman"/>
                <w:sz w:val="24"/>
                <w:szCs w:val="24"/>
              </w:rPr>
              <w:t>).</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56</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Работа с профессиональными текстами:</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57</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color w:val="000000"/>
                <w:sz w:val="24"/>
                <w:szCs w:val="24"/>
                <w:shd w:val="clear" w:color="auto" w:fill="FFFFFF"/>
              </w:rPr>
              <w:t>Сочинение на тему: «Я – техник по строительству и эксплуатации автомобил</w:t>
            </w:r>
            <w:r w:rsidRPr="00C41566">
              <w:rPr>
                <w:rFonts w:ascii="Times New Roman" w:hAnsi="Times New Roman"/>
                <w:color w:val="000000"/>
                <w:sz w:val="24"/>
                <w:szCs w:val="24"/>
                <w:shd w:val="clear" w:color="auto" w:fill="FFFFFF"/>
              </w:rPr>
              <w:t>ь</w:t>
            </w:r>
            <w:r w:rsidRPr="00C41566">
              <w:rPr>
                <w:rFonts w:ascii="Times New Roman" w:hAnsi="Times New Roman"/>
                <w:color w:val="000000"/>
                <w:sz w:val="24"/>
                <w:szCs w:val="24"/>
                <w:shd w:val="clear" w:color="auto" w:fill="FFFFFF"/>
              </w:rPr>
              <w:t>ных дорог и аэродромов»</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
                <w:sz w:val="24"/>
                <w:szCs w:val="24"/>
              </w:rPr>
              <w:t>Тема 12.12</w:t>
            </w:r>
            <w:r w:rsidRPr="00C41566">
              <w:rPr>
                <w:rFonts w:ascii="Times New Roman" w:hAnsi="Times New Roman"/>
                <w:bCs/>
                <w:sz w:val="24"/>
                <w:szCs w:val="24"/>
              </w:rPr>
              <w:t xml:space="preserve"> </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Отдых, каникулы, о</w:t>
            </w:r>
            <w:r w:rsidRPr="00C41566">
              <w:rPr>
                <w:rFonts w:ascii="Times New Roman" w:hAnsi="Times New Roman"/>
                <w:bCs/>
                <w:sz w:val="24"/>
                <w:szCs w:val="24"/>
              </w:rPr>
              <w:t>т</w:t>
            </w:r>
            <w:r w:rsidRPr="00C41566">
              <w:rPr>
                <w:rFonts w:ascii="Times New Roman" w:hAnsi="Times New Roman"/>
                <w:bCs/>
                <w:sz w:val="24"/>
                <w:szCs w:val="24"/>
              </w:rPr>
              <w:t>пуск.</w:t>
            </w:r>
          </w:p>
          <w:p w:rsidR="00EE3411" w:rsidRPr="00C41566" w:rsidRDefault="00EE3411" w:rsidP="00C41566">
            <w:pPr>
              <w:spacing w:after="0" w:line="360" w:lineRule="auto"/>
              <w:contextualSpacing/>
              <w:jc w:val="both"/>
              <w:rPr>
                <w:rFonts w:ascii="Times New Roman" w:hAnsi="Times New Roman"/>
                <w:b/>
                <w:sz w:val="24"/>
                <w:szCs w:val="24"/>
              </w:rPr>
            </w:pPr>
          </w:p>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ОК2, ОК3, ОК4, ОК6, ОК7, ОК9, ОК10</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p w:rsidR="00EE3411" w:rsidRPr="00C41566" w:rsidRDefault="00EE3411" w:rsidP="00C41566">
            <w:pPr>
              <w:spacing w:after="0" w:line="360" w:lineRule="auto"/>
              <w:contextualSpacing/>
              <w:rPr>
                <w:rFonts w:ascii="Times New Roman" w:hAnsi="Times New Roman"/>
                <w:b/>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58</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bCs/>
                <w:sz w:val="24"/>
                <w:szCs w:val="24"/>
              </w:rPr>
              <w:t>Лексический материал по теме.</w:t>
            </w:r>
            <w:r w:rsidRPr="00C41566">
              <w:rPr>
                <w:rFonts w:ascii="Times New Roman" w:hAnsi="Times New Roman"/>
                <w:b/>
                <w:bCs/>
                <w:sz w:val="24"/>
                <w:szCs w:val="24"/>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59</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tabs>
                <w:tab w:val="left" w:pos="1080"/>
              </w:tabs>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 xml:space="preserve">- дифференциальные признаки глаголов в </w:t>
            </w:r>
            <w:proofErr w:type="spellStart"/>
            <w:r w:rsidRPr="00C41566">
              <w:rPr>
                <w:rFonts w:ascii="Times New Roman" w:hAnsi="Times New Roman"/>
                <w:sz w:val="24"/>
                <w:szCs w:val="24"/>
                <w:lang w:val="en-US"/>
              </w:rPr>
              <w:t>PastContinuous</w:t>
            </w:r>
            <w:proofErr w:type="spellEnd"/>
            <w:r w:rsidRPr="00C41566">
              <w:rPr>
                <w:rFonts w:ascii="Times New Roman" w:hAnsi="Times New Roman"/>
                <w:sz w:val="24"/>
                <w:szCs w:val="24"/>
              </w:rPr>
              <w:t>;</w:t>
            </w:r>
            <w:r w:rsidRPr="00C41566">
              <w:rPr>
                <w:rFonts w:ascii="Times New Roman" w:hAnsi="Times New Roman"/>
                <w:b/>
                <w:bCs/>
                <w:sz w:val="24"/>
                <w:szCs w:val="24"/>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60</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 признаки инфинитива и инфинитивных оборотов и способы передачи их знач</w:t>
            </w:r>
            <w:r w:rsidRPr="00C41566">
              <w:rPr>
                <w:rFonts w:ascii="Times New Roman" w:hAnsi="Times New Roman"/>
                <w:sz w:val="24"/>
                <w:szCs w:val="24"/>
              </w:rPr>
              <w:t>е</w:t>
            </w:r>
            <w:r w:rsidRPr="00C41566">
              <w:rPr>
                <w:rFonts w:ascii="Times New Roman" w:hAnsi="Times New Roman"/>
                <w:sz w:val="24"/>
                <w:szCs w:val="24"/>
              </w:rPr>
              <w:t>ний на родном языке.</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61</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Создать презентацию на тему: «Лучший отдых</w:t>
            </w:r>
            <w:proofErr w:type="gramStart"/>
            <w:r w:rsidRPr="00C41566">
              <w:rPr>
                <w:rFonts w:ascii="Times New Roman" w:hAnsi="Times New Roman"/>
                <w:bCs/>
                <w:sz w:val="24"/>
                <w:szCs w:val="24"/>
              </w:rPr>
              <w:t xml:space="preserve"> -- </w:t>
            </w:r>
            <w:proofErr w:type="gramEnd"/>
            <w:r w:rsidRPr="00C41566">
              <w:rPr>
                <w:rFonts w:ascii="Times New Roman" w:hAnsi="Times New Roman"/>
                <w:bCs/>
                <w:sz w:val="24"/>
                <w:szCs w:val="24"/>
              </w:rPr>
              <w:t>туризм», «Страны и контине</w:t>
            </w:r>
            <w:r w:rsidRPr="00C41566">
              <w:rPr>
                <w:rFonts w:ascii="Times New Roman" w:hAnsi="Times New Roman"/>
                <w:bCs/>
                <w:sz w:val="24"/>
                <w:szCs w:val="24"/>
              </w:rPr>
              <w:t>н</w:t>
            </w:r>
            <w:r w:rsidRPr="00C41566">
              <w:rPr>
                <w:rFonts w:ascii="Times New Roman" w:hAnsi="Times New Roman"/>
                <w:bCs/>
                <w:sz w:val="24"/>
                <w:szCs w:val="24"/>
              </w:rPr>
              <w:t>ты».</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
                <w:sz w:val="24"/>
                <w:szCs w:val="24"/>
              </w:rPr>
              <w:t>Тема</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.13</w:t>
            </w:r>
            <w:r w:rsidRPr="00C41566">
              <w:rPr>
                <w:rFonts w:ascii="Times New Roman" w:hAnsi="Times New Roman"/>
                <w:bCs/>
                <w:sz w:val="24"/>
                <w:szCs w:val="24"/>
              </w:rPr>
              <w:t xml:space="preserve"> </w:t>
            </w:r>
          </w:p>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Cs/>
                <w:sz w:val="24"/>
                <w:szCs w:val="24"/>
              </w:rPr>
              <w:t>Искусство и развлечения</w:t>
            </w: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ОК2, ОК3, ОК4, ОК6, ОК7, ОК9, ОК10</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62</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bCs/>
                <w:sz w:val="24"/>
                <w:szCs w:val="24"/>
              </w:rPr>
              <w:t>Лексический материал по теме.</w:t>
            </w:r>
            <w:r w:rsidRPr="00C41566">
              <w:rPr>
                <w:rFonts w:ascii="Times New Roman" w:hAnsi="Times New Roman"/>
                <w:b/>
                <w:bCs/>
                <w:sz w:val="24"/>
                <w:szCs w:val="24"/>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63</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 глаголы в страдательном залоге.</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64</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bCs/>
                <w:sz w:val="24"/>
                <w:szCs w:val="24"/>
              </w:rPr>
              <w:t>Подготовить экскурсию по музею своего колледжа или музея города.</w:t>
            </w:r>
            <w:r w:rsidRPr="00C41566">
              <w:rPr>
                <w:rFonts w:ascii="Times New Roman" w:hAnsi="Times New Roman"/>
                <w:b/>
                <w:bCs/>
                <w:sz w:val="24"/>
                <w:szCs w:val="24"/>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65</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bCs/>
                <w:sz w:val="24"/>
                <w:szCs w:val="24"/>
              </w:rPr>
              <w:t xml:space="preserve">Подготовить сценарий праздника для студентов колледжа.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Тема</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.14</w:t>
            </w:r>
            <w:r w:rsidRPr="00C41566">
              <w:rPr>
                <w:rFonts w:ascii="Times New Roman" w:hAnsi="Times New Roman"/>
                <w:bCs/>
                <w:sz w:val="24"/>
                <w:szCs w:val="24"/>
              </w:rPr>
              <w:t xml:space="preserve"> Государстве</w:t>
            </w:r>
            <w:r w:rsidRPr="00C41566">
              <w:rPr>
                <w:rFonts w:ascii="Times New Roman" w:hAnsi="Times New Roman"/>
                <w:bCs/>
                <w:sz w:val="24"/>
                <w:szCs w:val="24"/>
              </w:rPr>
              <w:t>н</w:t>
            </w:r>
            <w:r w:rsidRPr="00C41566">
              <w:rPr>
                <w:rFonts w:ascii="Times New Roman" w:hAnsi="Times New Roman"/>
                <w:bCs/>
                <w:sz w:val="24"/>
                <w:szCs w:val="24"/>
              </w:rPr>
              <w:t>ное устройство, прав</w:t>
            </w:r>
            <w:r w:rsidRPr="00C41566">
              <w:rPr>
                <w:rFonts w:ascii="Times New Roman" w:hAnsi="Times New Roman"/>
                <w:bCs/>
                <w:sz w:val="24"/>
                <w:szCs w:val="24"/>
              </w:rPr>
              <w:t>о</w:t>
            </w:r>
            <w:r w:rsidRPr="00C41566">
              <w:rPr>
                <w:rFonts w:ascii="Times New Roman" w:hAnsi="Times New Roman"/>
                <w:bCs/>
                <w:sz w:val="24"/>
                <w:szCs w:val="24"/>
              </w:rPr>
              <w:t>вые институты</w:t>
            </w: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ОК2, ОК3, ОК4, ОК6, ОК7, ОК9, ОК10</w:t>
            </w: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66</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bCs/>
                <w:sz w:val="24"/>
                <w:szCs w:val="24"/>
              </w:rPr>
              <w:t>Лексический материал по теме.</w:t>
            </w:r>
            <w:r w:rsidRPr="00C41566">
              <w:rPr>
                <w:rFonts w:ascii="Times New Roman" w:hAnsi="Times New Roman"/>
                <w:b/>
                <w:bCs/>
                <w:sz w:val="24"/>
                <w:szCs w:val="24"/>
              </w:rPr>
              <w:t xml:space="preserve">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67</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tabs>
                <w:tab w:val="left" w:pos="1080"/>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дифференциальные признаки глаголов в </w:t>
            </w:r>
            <w:proofErr w:type="spellStart"/>
            <w:r w:rsidRPr="00C41566">
              <w:rPr>
                <w:rFonts w:ascii="Times New Roman" w:hAnsi="Times New Roman"/>
                <w:sz w:val="24"/>
                <w:szCs w:val="24"/>
                <w:lang w:val="en-US"/>
              </w:rPr>
              <w:t>PastPerfect</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lang w:val="en-US"/>
              </w:rPr>
              <w:t>PastContinuous</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lang w:val="en-US"/>
              </w:rPr>
              <w:t>FutureinthePast</w:t>
            </w:r>
            <w:proofErr w:type="spellEnd"/>
            <w:r w:rsidRPr="00C41566">
              <w:rPr>
                <w:rFonts w:ascii="Times New Roman" w:hAnsi="Times New Roman"/>
                <w:sz w:val="24"/>
                <w:szCs w:val="24"/>
              </w:rPr>
              <w:t>;</w:t>
            </w:r>
          </w:p>
          <w:p w:rsidR="00EE3411" w:rsidRPr="00C41566" w:rsidRDefault="00EE3411" w:rsidP="00C41566">
            <w:pPr>
              <w:tabs>
                <w:tab w:val="left" w:pos="1080"/>
              </w:tabs>
              <w:spacing w:after="0" w:line="360" w:lineRule="auto"/>
              <w:contextualSpacing/>
              <w:jc w:val="both"/>
              <w:rPr>
                <w:rFonts w:ascii="Times New Roman" w:hAnsi="Times New Roman"/>
                <w:sz w:val="24"/>
                <w:szCs w:val="24"/>
              </w:rPr>
            </w:pPr>
            <w:r w:rsidRPr="00C41566">
              <w:rPr>
                <w:rFonts w:ascii="Times New Roman" w:hAnsi="Times New Roman"/>
                <w:sz w:val="24"/>
                <w:szCs w:val="24"/>
              </w:rPr>
              <w:t>-признаки инфинитива и инфинитивных оборотов и способы передачи их знач</w:t>
            </w:r>
            <w:r w:rsidRPr="00C41566">
              <w:rPr>
                <w:rFonts w:ascii="Times New Roman" w:hAnsi="Times New Roman"/>
                <w:sz w:val="24"/>
                <w:szCs w:val="24"/>
              </w:rPr>
              <w:t>е</w:t>
            </w:r>
            <w:r w:rsidRPr="00C41566">
              <w:rPr>
                <w:rFonts w:ascii="Times New Roman" w:hAnsi="Times New Roman"/>
                <w:sz w:val="24"/>
                <w:szCs w:val="24"/>
              </w:rPr>
              <w:lastRenderedPageBreak/>
              <w:t>ний на родном языке;</w:t>
            </w:r>
          </w:p>
          <w:p w:rsidR="00EE3411" w:rsidRPr="00C41566" w:rsidRDefault="00EE3411" w:rsidP="00C41566">
            <w:pPr>
              <w:spacing w:after="0" w:line="360" w:lineRule="auto"/>
              <w:contextualSpacing/>
              <w:rPr>
                <w:rFonts w:ascii="Times New Roman" w:hAnsi="Times New Roman"/>
                <w:b/>
                <w:bCs/>
                <w:sz w:val="24"/>
                <w:szCs w:val="24"/>
              </w:rPr>
            </w:pP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68</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Cs/>
                <w:sz w:val="24"/>
                <w:szCs w:val="24"/>
              </w:rPr>
              <w:t>Грамматический материал:</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-признаки и значения слов и словосочетаний с формами на -</w:t>
            </w:r>
            <w:proofErr w:type="spellStart"/>
            <w:r w:rsidRPr="00C41566">
              <w:rPr>
                <w:rFonts w:ascii="Times New Roman" w:hAnsi="Times New Roman"/>
                <w:sz w:val="24"/>
                <w:szCs w:val="24"/>
                <w:lang w:val="en-US"/>
              </w:rPr>
              <w:t>ing</w:t>
            </w:r>
            <w:proofErr w:type="spellEnd"/>
            <w:r w:rsidRPr="00C41566">
              <w:rPr>
                <w:rFonts w:ascii="Times New Roman" w:hAnsi="Times New Roman"/>
                <w:sz w:val="24"/>
                <w:szCs w:val="24"/>
              </w:rPr>
              <w:t xml:space="preserve"> без обязательн</w:t>
            </w:r>
            <w:r w:rsidRPr="00C41566">
              <w:rPr>
                <w:rFonts w:ascii="Times New Roman" w:hAnsi="Times New Roman"/>
                <w:sz w:val="24"/>
                <w:szCs w:val="24"/>
              </w:rPr>
              <w:t>о</w:t>
            </w:r>
            <w:r w:rsidRPr="00C41566">
              <w:rPr>
                <w:rFonts w:ascii="Times New Roman" w:hAnsi="Times New Roman"/>
                <w:sz w:val="24"/>
                <w:szCs w:val="24"/>
              </w:rPr>
              <w:t>го различения их функций.</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69</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Подготовить доклад «Структура управления транспортной отрасли страны» </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val="restart"/>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Тема 2.15 </w:t>
            </w:r>
          </w:p>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Cs/>
                <w:sz w:val="24"/>
                <w:szCs w:val="24"/>
              </w:rPr>
              <w:t>Специальная подготовка. Тексты профильной (технической) напра</w:t>
            </w:r>
            <w:r w:rsidRPr="00C41566">
              <w:rPr>
                <w:rFonts w:ascii="Times New Roman" w:hAnsi="Times New Roman"/>
                <w:bCs/>
                <w:sz w:val="24"/>
                <w:szCs w:val="24"/>
              </w:rPr>
              <w:t>в</w:t>
            </w:r>
            <w:r w:rsidRPr="00C41566">
              <w:rPr>
                <w:rFonts w:ascii="Times New Roman" w:hAnsi="Times New Roman"/>
                <w:bCs/>
                <w:sz w:val="24"/>
                <w:szCs w:val="24"/>
              </w:rPr>
              <w:t>ленности</w:t>
            </w: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24</w:t>
            </w:r>
          </w:p>
        </w:tc>
        <w:tc>
          <w:tcPr>
            <w:tcW w:w="1894" w:type="dxa"/>
            <w:vMerge w:val="restart"/>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Профессиональная лексика</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70</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Работа с профессиональными текстами:</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71</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Работа с профессиональными текстами:</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72</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Разговорная практика на профессиональные темы</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73</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Разговорная практика на профессиональные темы</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74</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Разговорная практика на профессиональные темы</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75</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Подготовка докладов на профессиональные темы</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76</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Подготовка докладов на профессиональные темы</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77</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Подготовка докладов на профессиональные темы</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78</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Подготовка докладов на профессиональные темы</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79</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Выступление с подготовленным докладом</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80</w:t>
            </w:r>
          </w:p>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Выступление с подготовленным докладом</w:t>
            </w:r>
          </w:p>
        </w:tc>
        <w:tc>
          <w:tcPr>
            <w:tcW w:w="1588" w:type="dxa"/>
          </w:tcPr>
          <w:p w:rsidR="00EE3411" w:rsidRPr="00C41566" w:rsidRDefault="00EE3411"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1894" w:type="dxa"/>
            <w:vMerge/>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vMerge/>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1894" w:type="dxa"/>
          </w:tcPr>
          <w:p w:rsidR="00EE3411" w:rsidRPr="00C41566" w:rsidRDefault="00EE3411" w:rsidP="00C41566">
            <w:pPr>
              <w:spacing w:after="0" w:line="360" w:lineRule="auto"/>
              <w:contextualSpacing/>
              <w:rPr>
                <w:rFonts w:ascii="Times New Roman" w:hAnsi="Times New Roman"/>
                <w:b/>
                <w:sz w:val="24"/>
                <w:szCs w:val="24"/>
              </w:rPr>
            </w:pPr>
          </w:p>
        </w:tc>
      </w:tr>
      <w:tr w:rsidR="00EE3411" w:rsidRPr="00C41566" w:rsidTr="00CC0654">
        <w:tc>
          <w:tcPr>
            <w:tcW w:w="2842" w:type="dxa"/>
          </w:tcPr>
          <w:p w:rsidR="00EE3411" w:rsidRPr="00C41566" w:rsidRDefault="00EE3411" w:rsidP="00C41566">
            <w:pPr>
              <w:spacing w:after="0" w:line="360" w:lineRule="auto"/>
              <w:contextualSpacing/>
              <w:rPr>
                <w:rFonts w:ascii="Times New Roman" w:hAnsi="Times New Roman"/>
                <w:b/>
                <w:sz w:val="24"/>
                <w:szCs w:val="24"/>
              </w:rPr>
            </w:pPr>
          </w:p>
        </w:tc>
        <w:tc>
          <w:tcPr>
            <w:tcW w:w="8606" w:type="dxa"/>
            <w:gridSpan w:val="2"/>
          </w:tcPr>
          <w:p w:rsidR="00EE3411" w:rsidRPr="00C41566" w:rsidRDefault="00EE3411"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Всего</w:t>
            </w:r>
          </w:p>
        </w:tc>
        <w:tc>
          <w:tcPr>
            <w:tcW w:w="1588" w:type="dxa"/>
          </w:tcPr>
          <w:p w:rsidR="00EE3411" w:rsidRPr="00C41566" w:rsidRDefault="00EE3411"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166</w:t>
            </w:r>
          </w:p>
        </w:tc>
        <w:tc>
          <w:tcPr>
            <w:tcW w:w="1894" w:type="dxa"/>
          </w:tcPr>
          <w:p w:rsidR="00EE3411" w:rsidRPr="00C41566" w:rsidRDefault="00EE3411" w:rsidP="00C41566">
            <w:pPr>
              <w:spacing w:after="0" w:line="360" w:lineRule="auto"/>
              <w:contextualSpacing/>
              <w:rPr>
                <w:rFonts w:ascii="Times New Roman" w:hAnsi="Times New Roman"/>
                <w:b/>
                <w:sz w:val="24"/>
                <w:szCs w:val="24"/>
              </w:rPr>
            </w:pPr>
          </w:p>
        </w:tc>
      </w:tr>
    </w:tbl>
    <w:p w:rsidR="00EE3411" w:rsidRPr="00C41566" w:rsidRDefault="00EE3411" w:rsidP="00C41566">
      <w:pPr>
        <w:spacing w:line="360" w:lineRule="auto"/>
        <w:contextualSpacing/>
        <w:rPr>
          <w:rFonts w:ascii="Times New Roman" w:hAnsi="Times New Roman"/>
          <w:b/>
          <w:bCs/>
          <w:sz w:val="24"/>
          <w:szCs w:val="24"/>
        </w:rPr>
      </w:pPr>
    </w:p>
    <w:p w:rsidR="00EE3411" w:rsidRPr="00C41566" w:rsidRDefault="00EE3411" w:rsidP="00C41566">
      <w:pPr>
        <w:spacing w:line="360" w:lineRule="auto"/>
        <w:contextualSpacing/>
        <w:rPr>
          <w:rFonts w:ascii="Times New Roman" w:hAnsi="Times New Roman"/>
          <w:sz w:val="24"/>
          <w:szCs w:val="24"/>
        </w:rPr>
      </w:pPr>
    </w:p>
    <w:p w:rsidR="00EE3411" w:rsidRPr="00C41566" w:rsidRDefault="00EE3411" w:rsidP="00C41566">
      <w:pPr>
        <w:spacing w:line="360" w:lineRule="auto"/>
        <w:contextualSpacing/>
        <w:rPr>
          <w:rFonts w:ascii="Times New Roman" w:hAnsi="Times New Roman"/>
          <w:sz w:val="24"/>
          <w:szCs w:val="24"/>
        </w:rPr>
        <w:sectPr w:rsidR="00EE3411" w:rsidRPr="00C41566" w:rsidSect="00CC0654">
          <w:pgSz w:w="16840" w:h="11907" w:orient="landscape"/>
          <w:pgMar w:top="851" w:right="1134" w:bottom="851" w:left="992" w:header="709" w:footer="709" w:gutter="0"/>
          <w:cols w:space="720"/>
        </w:sectPr>
      </w:pPr>
    </w:p>
    <w:p w:rsidR="00EE3411" w:rsidRPr="00C41566" w:rsidRDefault="00EE3411" w:rsidP="00C41566">
      <w:pPr>
        <w:spacing w:line="360" w:lineRule="auto"/>
        <w:ind w:firstLine="426"/>
        <w:contextualSpacing/>
        <w:rPr>
          <w:rFonts w:ascii="Times New Roman" w:hAnsi="Times New Roman"/>
          <w:b/>
          <w:sz w:val="24"/>
          <w:szCs w:val="24"/>
        </w:rPr>
      </w:pPr>
      <w:r w:rsidRPr="00C41566">
        <w:rPr>
          <w:rFonts w:ascii="Times New Roman" w:hAnsi="Times New Roman"/>
          <w:b/>
          <w:sz w:val="24"/>
          <w:szCs w:val="24"/>
        </w:rPr>
        <w:lastRenderedPageBreak/>
        <w:t xml:space="preserve">3. ПРИМЕРНЫЕ УСЛОВИЯ РЕАЛИЗАЦИИ ПРОГРАММЫ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
          <w:bCs/>
          <w:sz w:val="24"/>
          <w:szCs w:val="24"/>
        </w:rPr>
        <w:t xml:space="preserve">3.1. Требования к минимальному материально-техническому обеспечению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 xml:space="preserve">Реализация учебной  программы дисциплины требует наличия учебного кабинета «Английского языка». </w:t>
      </w:r>
    </w:p>
    <w:p w:rsidR="00EE3411" w:rsidRPr="00C41566" w:rsidRDefault="00EE3411" w:rsidP="00C41566">
      <w:pPr>
        <w:spacing w:after="0" w:line="360" w:lineRule="auto"/>
        <w:ind w:firstLine="709"/>
        <w:contextualSpacing/>
        <w:jc w:val="both"/>
        <w:rPr>
          <w:rFonts w:ascii="Times New Roman" w:hAnsi="Times New Roman"/>
          <w:color w:val="000000"/>
          <w:sz w:val="24"/>
          <w:szCs w:val="24"/>
        </w:rPr>
      </w:pPr>
      <w:r w:rsidRPr="00C41566">
        <w:rPr>
          <w:rFonts w:ascii="Times New Roman" w:hAnsi="Times New Roman"/>
          <w:bCs/>
          <w:sz w:val="24"/>
          <w:szCs w:val="24"/>
        </w:rPr>
        <w:t xml:space="preserve">Оборудование учебного кабинета: </w:t>
      </w:r>
      <w:r w:rsidRPr="00C41566">
        <w:rPr>
          <w:rFonts w:ascii="Times New Roman" w:hAnsi="Times New Roman"/>
          <w:sz w:val="24"/>
          <w:szCs w:val="24"/>
        </w:rPr>
        <w:t xml:space="preserve">столы, доска, шкафы, стеллажи, </w:t>
      </w:r>
      <w:r w:rsidRPr="00C41566">
        <w:rPr>
          <w:rFonts w:ascii="Times New Roman" w:hAnsi="Times New Roman"/>
          <w:color w:val="000000"/>
          <w:sz w:val="24"/>
          <w:szCs w:val="24"/>
        </w:rPr>
        <w:t>полный ко</w:t>
      </w:r>
      <w:r w:rsidRPr="00C41566">
        <w:rPr>
          <w:rFonts w:ascii="Times New Roman" w:hAnsi="Times New Roman"/>
          <w:color w:val="000000"/>
          <w:sz w:val="24"/>
          <w:szCs w:val="24"/>
        </w:rPr>
        <w:t>м</w:t>
      </w:r>
      <w:r w:rsidRPr="00C41566">
        <w:rPr>
          <w:rFonts w:ascii="Times New Roman" w:hAnsi="Times New Roman"/>
          <w:color w:val="000000"/>
          <w:sz w:val="24"/>
          <w:szCs w:val="24"/>
        </w:rPr>
        <w:t>плект средств обучения в виде учебных книг для курса английского языка по программе учебного заведения:</w:t>
      </w:r>
    </w:p>
    <w:p w:rsidR="00EE3411" w:rsidRPr="00C41566" w:rsidRDefault="00EE3411"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учебники (по количеству </w:t>
      </w:r>
      <w:proofErr w:type="gramStart"/>
      <w:r w:rsidRPr="00C41566">
        <w:rPr>
          <w:rFonts w:ascii="Times New Roman" w:hAnsi="Times New Roman"/>
          <w:color w:val="000000"/>
          <w:sz w:val="24"/>
          <w:szCs w:val="24"/>
        </w:rPr>
        <w:t>обучающихся</w:t>
      </w:r>
      <w:proofErr w:type="gramEnd"/>
      <w:r w:rsidRPr="00C41566">
        <w:rPr>
          <w:rFonts w:ascii="Times New Roman" w:hAnsi="Times New Roman"/>
          <w:color w:val="000000"/>
          <w:sz w:val="24"/>
          <w:szCs w:val="24"/>
        </w:rPr>
        <w:t xml:space="preserve"> в группе);</w:t>
      </w:r>
    </w:p>
    <w:p w:rsidR="00EE3411" w:rsidRPr="00C41566" w:rsidRDefault="00EE3411"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словари (двуязычные, по количеству </w:t>
      </w:r>
      <w:proofErr w:type="gramStart"/>
      <w:r w:rsidRPr="00C41566">
        <w:rPr>
          <w:rFonts w:ascii="Times New Roman" w:hAnsi="Times New Roman"/>
          <w:color w:val="000000"/>
          <w:sz w:val="24"/>
          <w:szCs w:val="24"/>
        </w:rPr>
        <w:t>обучающихся</w:t>
      </w:r>
      <w:proofErr w:type="gramEnd"/>
      <w:r w:rsidRPr="00C41566">
        <w:rPr>
          <w:rFonts w:ascii="Times New Roman" w:hAnsi="Times New Roman"/>
          <w:color w:val="000000"/>
          <w:sz w:val="24"/>
          <w:szCs w:val="24"/>
        </w:rPr>
        <w:t xml:space="preserve"> в группе). </w:t>
      </w:r>
    </w:p>
    <w:p w:rsidR="00EE3411" w:rsidRPr="00C41566" w:rsidRDefault="00EE3411" w:rsidP="00C41566">
      <w:pPr>
        <w:spacing w:after="0" w:line="360" w:lineRule="auto"/>
        <w:ind w:firstLine="708"/>
        <w:contextualSpacing/>
        <w:jc w:val="both"/>
        <w:rPr>
          <w:rFonts w:ascii="Times New Roman" w:hAnsi="Times New Roman"/>
          <w:color w:val="000000"/>
          <w:sz w:val="24"/>
          <w:szCs w:val="24"/>
        </w:rPr>
      </w:pPr>
      <w:proofErr w:type="gramStart"/>
      <w:r w:rsidRPr="00C41566">
        <w:rPr>
          <w:rFonts w:ascii="Times New Roman" w:hAnsi="Times New Roman"/>
          <w:color w:val="000000"/>
          <w:sz w:val="24"/>
          <w:szCs w:val="24"/>
        </w:rPr>
        <w:t>В кабинете имеется комплект методической литературы для преподавателя, вкл</w:t>
      </w:r>
      <w:r w:rsidRPr="00C41566">
        <w:rPr>
          <w:rFonts w:ascii="Times New Roman" w:hAnsi="Times New Roman"/>
          <w:color w:val="000000"/>
          <w:sz w:val="24"/>
          <w:szCs w:val="24"/>
        </w:rPr>
        <w:t>ю</w:t>
      </w:r>
      <w:r w:rsidRPr="00C41566">
        <w:rPr>
          <w:rFonts w:ascii="Times New Roman" w:hAnsi="Times New Roman"/>
          <w:color w:val="000000"/>
          <w:sz w:val="24"/>
          <w:szCs w:val="24"/>
        </w:rPr>
        <w:t xml:space="preserve">чающий методический журнал </w:t>
      </w:r>
      <w:hyperlink r:id="rId54" w:history="1">
        <w:r w:rsidRPr="00C41566">
          <w:rPr>
            <w:rStyle w:val="ad"/>
            <w:rFonts w:ascii="Times New Roman" w:hAnsi="Times New Roman"/>
            <w:color w:val="000000"/>
            <w:sz w:val="24"/>
            <w:szCs w:val="24"/>
          </w:rPr>
          <w:t>«Иностранные языки в школе</w:t>
        </w:r>
      </w:hyperlink>
      <w:r w:rsidRPr="00C41566">
        <w:rPr>
          <w:rFonts w:ascii="Times New Roman" w:hAnsi="Times New Roman"/>
          <w:sz w:val="24"/>
          <w:szCs w:val="24"/>
        </w:rPr>
        <w:t xml:space="preserve">», </w:t>
      </w:r>
      <w:r w:rsidRPr="00C41566">
        <w:rPr>
          <w:rFonts w:ascii="Times New Roman" w:hAnsi="Times New Roman"/>
          <w:color w:val="000000"/>
          <w:sz w:val="24"/>
          <w:szCs w:val="24"/>
        </w:rPr>
        <w:t>специальную методич</w:t>
      </w:r>
      <w:r w:rsidRPr="00C41566">
        <w:rPr>
          <w:rFonts w:ascii="Times New Roman" w:hAnsi="Times New Roman"/>
          <w:color w:val="000000"/>
          <w:sz w:val="24"/>
          <w:szCs w:val="24"/>
        </w:rPr>
        <w:t>е</w:t>
      </w:r>
      <w:r w:rsidRPr="00C41566">
        <w:rPr>
          <w:rFonts w:ascii="Times New Roman" w:hAnsi="Times New Roman"/>
          <w:color w:val="000000"/>
          <w:sz w:val="24"/>
          <w:szCs w:val="24"/>
        </w:rPr>
        <w:t>скую литературу, литературу по психологии, программы обучения английскому языку, справочную литературу лингвистического характера, паспорт кабинета, а также  каталог учебного оборудования, которым оснащен кабинет, картотеки справочной литературы, методической литературы для преподавателя, для обучающихся,    тематическая картот</w:t>
      </w:r>
      <w:r w:rsidRPr="00C41566">
        <w:rPr>
          <w:rFonts w:ascii="Times New Roman" w:hAnsi="Times New Roman"/>
          <w:color w:val="000000"/>
          <w:sz w:val="24"/>
          <w:szCs w:val="24"/>
        </w:rPr>
        <w:t>е</w:t>
      </w:r>
      <w:r w:rsidRPr="00C41566">
        <w:rPr>
          <w:rFonts w:ascii="Times New Roman" w:hAnsi="Times New Roman"/>
          <w:color w:val="000000"/>
          <w:sz w:val="24"/>
          <w:szCs w:val="24"/>
        </w:rPr>
        <w:t>ка, содержащая индивидуальные, групповые задания для обучающихся.</w:t>
      </w:r>
      <w:proofErr w:type="gramEnd"/>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ab/>
        <w:t xml:space="preserve">Технические средства обучения: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видеомагнитофон,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телевизор,</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 видеофильмы, </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w:t>
      </w:r>
      <w:r w:rsidRPr="00C41566">
        <w:rPr>
          <w:rFonts w:ascii="Times New Roman" w:hAnsi="Times New Roman"/>
          <w:color w:val="000000"/>
          <w:sz w:val="24"/>
          <w:szCs w:val="24"/>
          <w:lang w:val="en-US"/>
        </w:rPr>
        <w:t>DVD</w:t>
      </w:r>
      <w:r w:rsidRPr="00C41566">
        <w:rPr>
          <w:rFonts w:ascii="Times New Roman" w:hAnsi="Times New Roman"/>
          <w:color w:val="000000"/>
          <w:sz w:val="24"/>
          <w:szCs w:val="24"/>
        </w:rPr>
        <w:t>- проигрыватель.</w:t>
      </w: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w:t>
      </w:r>
    </w:p>
    <w:p w:rsidR="00EE3411" w:rsidRPr="00C41566" w:rsidRDefault="00EE3411" w:rsidP="00C41566">
      <w:pPr>
        <w:suppressAutoHyphens/>
        <w:spacing w:line="360" w:lineRule="auto"/>
        <w:ind w:firstLine="709"/>
        <w:contextualSpacing/>
        <w:jc w:val="both"/>
        <w:rPr>
          <w:rFonts w:ascii="Times New Roman" w:hAnsi="Times New Roman"/>
          <w:b/>
          <w:bCs/>
          <w:sz w:val="24"/>
          <w:szCs w:val="24"/>
        </w:rPr>
      </w:pPr>
      <w:r w:rsidRPr="00C41566">
        <w:rPr>
          <w:rFonts w:ascii="Times New Roman" w:hAnsi="Times New Roman"/>
          <w:b/>
          <w:bCs/>
          <w:sz w:val="24"/>
          <w:szCs w:val="24"/>
        </w:rPr>
        <w:t>3.2. Информационное обеспечение реализации программы</w:t>
      </w:r>
    </w:p>
    <w:p w:rsidR="00EE3411" w:rsidRPr="00C41566" w:rsidRDefault="00EE3411" w:rsidP="00C41566">
      <w:pPr>
        <w:suppressAutoHyphens/>
        <w:spacing w:line="360" w:lineRule="auto"/>
        <w:ind w:firstLine="709"/>
        <w:contextualSpacing/>
        <w:jc w:val="both"/>
        <w:rPr>
          <w:rFonts w:ascii="Times New Roman" w:hAnsi="Times New Roman"/>
          <w:sz w:val="24"/>
          <w:szCs w:val="24"/>
        </w:rPr>
      </w:pPr>
      <w:r w:rsidRPr="00C41566">
        <w:rPr>
          <w:rFonts w:ascii="Times New Roman" w:hAnsi="Times New Roman"/>
          <w:bCs/>
          <w:sz w:val="24"/>
          <w:szCs w:val="24"/>
        </w:rPr>
        <w:t>Для реализации программы библиотечный фонд образовательной организации должен иметь п</w:t>
      </w:r>
      <w:r w:rsidRPr="00C41566">
        <w:rPr>
          <w:rFonts w:ascii="Times New Roman" w:hAnsi="Times New Roman"/>
          <w:sz w:val="24"/>
          <w:szCs w:val="24"/>
        </w:rPr>
        <w:t xml:space="preserve">ечатные и/или электронные образовательные и информационные ресурсы, </w:t>
      </w:r>
      <w:proofErr w:type="gramStart"/>
      <w:r w:rsidRPr="00C41566">
        <w:rPr>
          <w:rFonts w:ascii="Times New Roman" w:hAnsi="Times New Roman"/>
          <w:sz w:val="24"/>
          <w:szCs w:val="24"/>
        </w:rPr>
        <w:t>рекомендуемых</w:t>
      </w:r>
      <w:proofErr w:type="gramEnd"/>
      <w:r w:rsidRPr="00C41566">
        <w:rPr>
          <w:rFonts w:ascii="Times New Roman" w:hAnsi="Times New Roman"/>
          <w:sz w:val="24"/>
          <w:szCs w:val="24"/>
        </w:rPr>
        <w:t xml:space="preserve"> для использования в образовательном процессе </w:t>
      </w:r>
    </w:p>
    <w:p w:rsidR="00EE3411" w:rsidRPr="00C41566" w:rsidRDefault="00EE3411" w:rsidP="00C41566">
      <w:pPr>
        <w:spacing w:line="360" w:lineRule="auto"/>
        <w:ind w:left="360"/>
        <w:contextualSpacing/>
        <w:rPr>
          <w:rFonts w:ascii="Times New Roman" w:hAnsi="Times New Roman"/>
          <w:sz w:val="24"/>
          <w:szCs w:val="24"/>
        </w:rPr>
      </w:pPr>
    </w:p>
    <w:p w:rsidR="00EE3411" w:rsidRPr="00C41566" w:rsidRDefault="00EE3411"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3.2.1. Печатные издания. Основная литература</w:t>
      </w:r>
    </w:p>
    <w:p w:rsidR="00EE3411" w:rsidRPr="00C41566" w:rsidRDefault="00EE3411" w:rsidP="00C41566">
      <w:pPr>
        <w:numPr>
          <w:ilvl w:val="0"/>
          <w:numId w:val="284"/>
        </w:numPr>
        <w:shd w:val="clear" w:color="auto" w:fill="FFFFFF"/>
        <w:spacing w:after="0" w:line="360" w:lineRule="auto"/>
        <w:ind w:left="360"/>
        <w:contextualSpacing/>
        <w:rPr>
          <w:rFonts w:ascii="Times New Roman" w:hAnsi="Times New Roman"/>
          <w:color w:val="000000"/>
          <w:sz w:val="24"/>
          <w:szCs w:val="24"/>
        </w:rPr>
      </w:pPr>
      <w:proofErr w:type="spellStart"/>
      <w:r w:rsidRPr="00C41566">
        <w:rPr>
          <w:rFonts w:ascii="Times New Roman" w:hAnsi="Times New Roman"/>
          <w:color w:val="000000"/>
          <w:sz w:val="24"/>
          <w:szCs w:val="24"/>
        </w:rPr>
        <w:t>Агабекян</w:t>
      </w:r>
      <w:proofErr w:type="spellEnd"/>
      <w:r w:rsidRPr="00C41566">
        <w:rPr>
          <w:rFonts w:ascii="Times New Roman" w:hAnsi="Times New Roman"/>
          <w:color w:val="000000"/>
          <w:sz w:val="24"/>
          <w:szCs w:val="24"/>
        </w:rPr>
        <w:t xml:space="preserve"> И.П.  Английский для средних профессиональных заведений /И.П. </w:t>
      </w:r>
      <w:proofErr w:type="spellStart"/>
      <w:r w:rsidRPr="00C41566">
        <w:rPr>
          <w:rFonts w:ascii="Times New Roman" w:hAnsi="Times New Roman"/>
          <w:color w:val="000000"/>
          <w:sz w:val="24"/>
          <w:szCs w:val="24"/>
        </w:rPr>
        <w:t>Аг</w:t>
      </w:r>
      <w:r w:rsidRPr="00C41566">
        <w:rPr>
          <w:rFonts w:ascii="Times New Roman" w:hAnsi="Times New Roman"/>
          <w:color w:val="000000"/>
          <w:sz w:val="24"/>
          <w:szCs w:val="24"/>
        </w:rPr>
        <w:t>а</w:t>
      </w:r>
      <w:r w:rsidRPr="00C41566">
        <w:rPr>
          <w:rFonts w:ascii="Times New Roman" w:hAnsi="Times New Roman"/>
          <w:color w:val="000000"/>
          <w:sz w:val="24"/>
          <w:szCs w:val="24"/>
        </w:rPr>
        <w:t>бекян</w:t>
      </w:r>
      <w:proofErr w:type="spellEnd"/>
      <w:r w:rsidRPr="00C41566">
        <w:rPr>
          <w:rFonts w:ascii="Times New Roman" w:hAnsi="Times New Roman"/>
          <w:color w:val="000000"/>
          <w:sz w:val="24"/>
          <w:szCs w:val="24"/>
        </w:rPr>
        <w:t xml:space="preserve">.-  Ростов </w:t>
      </w:r>
      <w:proofErr w:type="spellStart"/>
      <w:r w:rsidRPr="00C41566">
        <w:rPr>
          <w:rFonts w:ascii="Times New Roman" w:hAnsi="Times New Roman"/>
          <w:color w:val="000000"/>
          <w:sz w:val="24"/>
          <w:szCs w:val="24"/>
        </w:rPr>
        <w:t>н</w:t>
      </w:r>
      <w:proofErr w:type="spellEnd"/>
      <w:r w:rsidRPr="00C41566">
        <w:rPr>
          <w:rFonts w:ascii="Times New Roman" w:hAnsi="Times New Roman"/>
          <w:color w:val="000000"/>
          <w:sz w:val="24"/>
          <w:szCs w:val="24"/>
        </w:rPr>
        <w:t xml:space="preserve">/Д.: Феникс, 2012.-318 </w:t>
      </w:r>
      <w:proofErr w:type="gramStart"/>
      <w:r w:rsidRPr="00C41566">
        <w:rPr>
          <w:rFonts w:ascii="Times New Roman" w:hAnsi="Times New Roman"/>
          <w:color w:val="000000"/>
          <w:sz w:val="24"/>
          <w:szCs w:val="24"/>
        </w:rPr>
        <w:t>с</w:t>
      </w:r>
      <w:proofErr w:type="gramEnd"/>
      <w:r w:rsidRPr="00C41566">
        <w:rPr>
          <w:rFonts w:ascii="Times New Roman" w:hAnsi="Times New Roman"/>
          <w:color w:val="000000"/>
          <w:sz w:val="24"/>
          <w:szCs w:val="24"/>
        </w:rPr>
        <w:t>.</w:t>
      </w:r>
    </w:p>
    <w:p w:rsidR="00EE3411" w:rsidRPr="00C41566" w:rsidRDefault="00EE3411" w:rsidP="00C41566">
      <w:pPr>
        <w:numPr>
          <w:ilvl w:val="0"/>
          <w:numId w:val="284"/>
        </w:numPr>
        <w:shd w:val="clear" w:color="auto" w:fill="FFFFFF"/>
        <w:spacing w:after="0" w:line="360" w:lineRule="auto"/>
        <w:ind w:left="360"/>
        <w:contextualSpacing/>
        <w:rPr>
          <w:rFonts w:ascii="Times New Roman" w:hAnsi="Times New Roman"/>
          <w:color w:val="000000"/>
          <w:sz w:val="24"/>
          <w:szCs w:val="24"/>
        </w:rPr>
      </w:pPr>
      <w:proofErr w:type="spellStart"/>
      <w:r w:rsidRPr="00C41566">
        <w:rPr>
          <w:rFonts w:ascii="Times New Roman" w:hAnsi="Times New Roman"/>
          <w:color w:val="000000"/>
          <w:sz w:val="24"/>
          <w:szCs w:val="24"/>
        </w:rPr>
        <w:t>Агабекян</w:t>
      </w:r>
      <w:proofErr w:type="spellEnd"/>
      <w:r w:rsidRPr="00C41566">
        <w:rPr>
          <w:rFonts w:ascii="Times New Roman" w:hAnsi="Times New Roman"/>
          <w:color w:val="000000"/>
          <w:sz w:val="24"/>
          <w:szCs w:val="24"/>
        </w:rPr>
        <w:t xml:space="preserve">  И.П.  Деловой английский / И.П. </w:t>
      </w:r>
      <w:proofErr w:type="spellStart"/>
      <w:r w:rsidRPr="00C41566">
        <w:rPr>
          <w:rFonts w:ascii="Times New Roman" w:hAnsi="Times New Roman"/>
          <w:color w:val="000000"/>
          <w:sz w:val="24"/>
          <w:szCs w:val="24"/>
        </w:rPr>
        <w:t>Агабекян</w:t>
      </w:r>
      <w:proofErr w:type="spellEnd"/>
      <w:r w:rsidRPr="00C41566">
        <w:rPr>
          <w:rFonts w:ascii="Times New Roman" w:hAnsi="Times New Roman"/>
          <w:color w:val="000000"/>
          <w:sz w:val="24"/>
          <w:szCs w:val="24"/>
        </w:rPr>
        <w:t xml:space="preserve">. - Ростов </w:t>
      </w:r>
      <w:proofErr w:type="spellStart"/>
      <w:r w:rsidRPr="00C41566">
        <w:rPr>
          <w:rFonts w:ascii="Times New Roman" w:hAnsi="Times New Roman"/>
          <w:color w:val="000000"/>
          <w:sz w:val="24"/>
          <w:szCs w:val="24"/>
        </w:rPr>
        <w:t>н</w:t>
      </w:r>
      <w:proofErr w:type="spellEnd"/>
      <w:r w:rsidRPr="00C41566">
        <w:rPr>
          <w:rFonts w:ascii="Times New Roman" w:hAnsi="Times New Roman"/>
          <w:color w:val="000000"/>
          <w:sz w:val="24"/>
          <w:szCs w:val="24"/>
        </w:rPr>
        <w:t>/Д.: Феникс, 2012.-</w:t>
      </w:r>
    </w:p>
    <w:p w:rsidR="00EE3411" w:rsidRPr="00C41566" w:rsidRDefault="00EE3411" w:rsidP="00C41566">
      <w:pPr>
        <w:shd w:val="clear" w:color="auto" w:fill="FFFFFF"/>
        <w:spacing w:after="0" w:line="360" w:lineRule="auto"/>
        <w:ind w:left="360"/>
        <w:contextualSpacing/>
        <w:rPr>
          <w:rFonts w:ascii="Times New Roman" w:hAnsi="Times New Roman"/>
          <w:color w:val="000000"/>
          <w:sz w:val="24"/>
          <w:szCs w:val="24"/>
        </w:rPr>
      </w:pPr>
      <w:r w:rsidRPr="00C41566">
        <w:rPr>
          <w:rFonts w:ascii="Times New Roman" w:hAnsi="Times New Roman"/>
          <w:color w:val="000000"/>
          <w:sz w:val="24"/>
          <w:szCs w:val="24"/>
        </w:rPr>
        <w:t>317 с.</w:t>
      </w:r>
    </w:p>
    <w:p w:rsidR="00EE3411" w:rsidRPr="00C41566" w:rsidRDefault="00EE3411" w:rsidP="00C41566">
      <w:pPr>
        <w:numPr>
          <w:ilvl w:val="0"/>
          <w:numId w:val="284"/>
        </w:numPr>
        <w:shd w:val="clear" w:color="auto" w:fill="FFFFFF"/>
        <w:spacing w:after="0" w:line="360" w:lineRule="auto"/>
        <w:ind w:left="360"/>
        <w:contextualSpacing/>
        <w:rPr>
          <w:rFonts w:ascii="Times New Roman" w:hAnsi="Times New Roman"/>
          <w:color w:val="000000"/>
          <w:sz w:val="24"/>
          <w:szCs w:val="24"/>
        </w:rPr>
      </w:pPr>
      <w:proofErr w:type="spellStart"/>
      <w:r w:rsidRPr="00C41566">
        <w:rPr>
          <w:rFonts w:ascii="Times New Roman" w:hAnsi="Times New Roman"/>
          <w:color w:val="000000"/>
          <w:sz w:val="24"/>
          <w:szCs w:val="24"/>
        </w:rPr>
        <w:lastRenderedPageBreak/>
        <w:t>Безкоровайнова</w:t>
      </w:r>
      <w:proofErr w:type="spellEnd"/>
      <w:r w:rsidRPr="00C41566">
        <w:rPr>
          <w:rFonts w:ascii="Times New Roman" w:hAnsi="Times New Roman"/>
          <w:color w:val="000000"/>
          <w:sz w:val="24"/>
          <w:szCs w:val="24"/>
        </w:rPr>
        <w:t xml:space="preserve">  Г.Т. </w:t>
      </w:r>
      <w:proofErr w:type="spellStart"/>
      <w:r w:rsidRPr="00C41566">
        <w:rPr>
          <w:rFonts w:ascii="Times New Roman" w:hAnsi="Times New Roman"/>
          <w:color w:val="000000"/>
          <w:sz w:val="24"/>
          <w:szCs w:val="24"/>
        </w:rPr>
        <w:t>Planet</w:t>
      </w:r>
      <w:proofErr w:type="spellEnd"/>
      <w:r w:rsidRPr="00C41566">
        <w:rPr>
          <w:rFonts w:ascii="Times New Roman" w:hAnsi="Times New Roman"/>
          <w:color w:val="000000"/>
          <w:sz w:val="24"/>
          <w:szCs w:val="24"/>
        </w:rPr>
        <w:t xml:space="preserve"> </w:t>
      </w:r>
      <w:proofErr w:type="spellStart"/>
      <w:r w:rsidRPr="00C41566">
        <w:rPr>
          <w:rFonts w:ascii="Times New Roman" w:hAnsi="Times New Roman"/>
          <w:color w:val="000000"/>
          <w:sz w:val="24"/>
          <w:szCs w:val="24"/>
        </w:rPr>
        <w:t>of</w:t>
      </w:r>
      <w:proofErr w:type="spellEnd"/>
      <w:r w:rsidRPr="00C41566">
        <w:rPr>
          <w:rFonts w:ascii="Times New Roman" w:hAnsi="Times New Roman"/>
          <w:color w:val="000000"/>
          <w:sz w:val="24"/>
          <w:szCs w:val="24"/>
        </w:rPr>
        <w:t xml:space="preserve"> </w:t>
      </w:r>
      <w:proofErr w:type="spellStart"/>
      <w:r w:rsidRPr="00C41566">
        <w:rPr>
          <w:rFonts w:ascii="Times New Roman" w:hAnsi="Times New Roman"/>
          <w:color w:val="000000"/>
          <w:sz w:val="24"/>
          <w:szCs w:val="24"/>
        </w:rPr>
        <w:t>English</w:t>
      </w:r>
      <w:proofErr w:type="spellEnd"/>
      <w:r w:rsidRPr="00C41566">
        <w:rPr>
          <w:rFonts w:ascii="Times New Roman" w:hAnsi="Times New Roman"/>
          <w:color w:val="000000"/>
          <w:sz w:val="24"/>
          <w:szCs w:val="24"/>
        </w:rPr>
        <w:t xml:space="preserve"> - Английский язык для учреждений СПО / Г.Т. </w:t>
      </w:r>
    </w:p>
    <w:p w:rsidR="00EE3411" w:rsidRPr="00C41566" w:rsidRDefault="00EE3411" w:rsidP="00C41566">
      <w:pPr>
        <w:shd w:val="clear" w:color="auto" w:fill="FFFFFF"/>
        <w:spacing w:after="0" w:line="360" w:lineRule="auto"/>
        <w:ind w:left="360"/>
        <w:contextualSpacing/>
        <w:rPr>
          <w:rFonts w:ascii="Times New Roman" w:hAnsi="Times New Roman"/>
          <w:color w:val="000000"/>
          <w:sz w:val="24"/>
          <w:szCs w:val="24"/>
        </w:rPr>
      </w:pPr>
      <w:proofErr w:type="spellStart"/>
      <w:r w:rsidRPr="00C41566">
        <w:rPr>
          <w:rFonts w:ascii="Times New Roman" w:hAnsi="Times New Roman"/>
          <w:color w:val="000000"/>
          <w:sz w:val="24"/>
          <w:szCs w:val="24"/>
        </w:rPr>
        <w:t>Безкоровайнова</w:t>
      </w:r>
      <w:proofErr w:type="spellEnd"/>
      <w:r w:rsidRPr="00C41566">
        <w:rPr>
          <w:rFonts w:ascii="Times New Roman" w:hAnsi="Times New Roman"/>
          <w:color w:val="000000"/>
          <w:sz w:val="24"/>
          <w:szCs w:val="24"/>
        </w:rPr>
        <w:t xml:space="preserve">. - М.: Академия, 2015.-256 </w:t>
      </w:r>
      <w:proofErr w:type="gramStart"/>
      <w:r w:rsidRPr="00C41566">
        <w:rPr>
          <w:rFonts w:ascii="Times New Roman" w:hAnsi="Times New Roman"/>
          <w:color w:val="000000"/>
          <w:sz w:val="24"/>
          <w:szCs w:val="24"/>
        </w:rPr>
        <w:t>с</w:t>
      </w:r>
      <w:proofErr w:type="gramEnd"/>
      <w:r w:rsidRPr="00C41566">
        <w:rPr>
          <w:rFonts w:ascii="Times New Roman" w:hAnsi="Times New Roman"/>
          <w:color w:val="000000"/>
          <w:sz w:val="24"/>
          <w:szCs w:val="24"/>
        </w:rPr>
        <w:t>.</w:t>
      </w:r>
    </w:p>
    <w:p w:rsidR="00EE3411" w:rsidRPr="00C41566" w:rsidRDefault="00EE3411" w:rsidP="00C41566">
      <w:pPr>
        <w:spacing w:line="360" w:lineRule="auto"/>
        <w:ind w:left="360"/>
        <w:contextualSpacing/>
        <w:rPr>
          <w:rFonts w:ascii="Times New Roman" w:hAnsi="Times New Roman"/>
          <w:b/>
          <w:sz w:val="24"/>
          <w:szCs w:val="24"/>
        </w:rPr>
      </w:pPr>
    </w:p>
    <w:p w:rsidR="00EE3411" w:rsidRPr="00C41566" w:rsidRDefault="00EE3411" w:rsidP="00C41566">
      <w:pPr>
        <w:pStyle w:val="ae"/>
        <w:numPr>
          <w:ilvl w:val="2"/>
          <w:numId w:val="285"/>
        </w:numPr>
        <w:spacing w:line="360" w:lineRule="auto"/>
        <w:contextualSpacing/>
        <w:rPr>
          <w:b/>
        </w:rPr>
      </w:pPr>
      <w:r w:rsidRPr="00C41566">
        <w:rPr>
          <w:b/>
        </w:rPr>
        <w:t>Электронные ресурсы</w:t>
      </w:r>
    </w:p>
    <w:p w:rsidR="00EE3411" w:rsidRPr="00C41566" w:rsidRDefault="00EE3411" w:rsidP="00C41566">
      <w:pPr>
        <w:pStyle w:val="ae"/>
        <w:spacing w:line="360" w:lineRule="auto"/>
        <w:ind w:left="495"/>
        <w:contextualSpacing/>
        <w:rPr>
          <w:b/>
        </w:rPr>
      </w:pPr>
    </w:p>
    <w:p w:rsidR="00EE3411" w:rsidRPr="00C41566" w:rsidRDefault="008A4CE5" w:rsidP="00C41566">
      <w:pPr>
        <w:pStyle w:val="ae"/>
        <w:numPr>
          <w:ilvl w:val="0"/>
          <w:numId w:val="185"/>
        </w:numPr>
        <w:spacing w:after="0" w:line="360" w:lineRule="auto"/>
        <w:contextualSpacing/>
        <w:rPr>
          <w:b/>
        </w:rPr>
      </w:pPr>
      <w:hyperlink r:id="rId55" w:history="1">
        <w:r w:rsidR="00EE3411" w:rsidRPr="00C41566">
          <w:rPr>
            <w:b/>
            <w:color w:val="0563C1" w:themeColor="hyperlink"/>
            <w:u w:val="single"/>
          </w:rPr>
          <w:t>http://nsportal.ru/shkola/inostrannye-yazyki/angliiskiy-yazyk/library/2015/09/29/annotatsiya-k-rabochey-programme-2</w:t>
        </w:r>
      </w:hyperlink>
    </w:p>
    <w:p w:rsidR="00EE3411" w:rsidRPr="00C41566" w:rsidRDefault="00EE3411" w:rsidP="00C41566">
      <w:pPr>
        <w:pStyle w:val="ae"/>
        <w:numPr>
          <w:ilvl w:val="0"/>
          <w:numId w:val="185"/>
        </w:numPr>
        <w:spacing w:after="0" w:line="360" w:lineRule="auto"/>
        <w:contextualSpacing/>
      </w:pPr>
      <w:r w:rsidRPr="00C41566">
        <w:t xml:space="preserve">Электронные учебники: </w:t>
      </w:r>
    </w:p>
    <w:p w:rsidR="00EE3411" w:rsidRPr="00C41566" w:rsidRDefault="00EE3411" w:rsidP="00C41566">
      <w:pPr>
        <w:pStyle w:val="ae"/>
        <w:numPr>
          <w:ilvl w:val="0"/>
          <w:numId w:val="185"/>
        </w:numPr>
        <w:spacing w:after="0" w:line="360" w:lineRule="auto"/>
        <w:contextualSpacing/>
      </w:pPr>
      <w:proofErr w:type="gramStart"/>
      <w:r w:rsidRPr="00C41566">
        <w:t>Голубев</w:t>
      </w:r>
      <w:proofErr w:type="gramEnd"/>
      <w:r w:rsidRPr="00C41566">
        <w:t xml:space="preserve"> А.П., </w:t>
      </w:r>
      <w:proofErr w:type="spellStart"/>
      <w:r w:rsidRPr="00C41566">
        <w:t>Балюк</w:t>
      </w:r>
      <w:proofErr w:type="spellEnd"/>
      <w:r w:rsidRPr="00C41566">
        <w:t xml:space="preserve"> Н.В, Смирнова И.Б. Английский язык для ССО, 2016. </w:t>
      </w:r>
      <w:hyperlink r:id="rId56" w:history="1">
        <w:r w:rsidRPr="00C41566">
          <w:rPr>
            <w:color w:val="0563C1" w:themeColor="hyperlink"/>
            <w:u w:val="single"/>
          </w:rPr>
          <w:t>http://bglpu62.ucoz.ru/2016/Biblioteka/golubev_a-anglijskij_jazyk.pdf</w:t>
        </w:r>
      </w:hyperlink>
      <w:r w:rsidRPr="00C41566">
        <w:t>;</w:t>
      </w:r>
    </w:p>
    <w:p w:rsidR="00EE3411" w:rsidRPr="00C41566" w:rsidRDefault="00EE3411" w:rsidP="00C41566">
      <w:pPr>
        <w:pStyle w:val="ae"/>
        <w:numPr>
          <w:ilvl w:val="0"/>
          <w:numId w:val="185"/>
        </w:numPr>
        <w:spacing w:after="0" w:line="360" w:lineRule="auto"/>
        <w:contextualSpacing/>
        <w:rPr>
          <w:lang w:val="en-US"/>
        </w:rPr>
      </w:pPr>
      <w:proofErr w:type="spellStart"/>
      <w:r w:rsidRPr="00C41566">
        <w:t>English</w:t>
      </w:r>
      <w:proofErr w:type="spellEnd"/>
      <w:r w:rsidRPr="00C41566">
        <w:t xml:space="preserve"> </w:t>
      </w:r>
      <w:proofErr w:type="spellStart"/>
      <w:r w:rsidRPr="00C41566">
        <w:t>for</w:t>
      </w:r>
      <w:proofErr w:type="spellEnd"/>
      <w:r w:rsidRPr="00C41566">
        <w:t xml:space="preserve"> </w:t>
      </w:r>
      <w:proofErr w:type="spellStart"/>
      <w:r w:rsidRPr="00C41566">
        <w:t>Colleges</w:t>
      </w:r>
      <w:proofErr w:type="spellEnd"/>
      <w:r w:rsidRPr="00C41566">
        <w:t xml:space="preserve">, Карпова </w:t>
      </w:r>
      <w:proofErr w:type="spellStart"/>
      <w:r w:rsidRPr="00C41566">
        <w:t>Т.А.,Английский</w:t>
      </w:r>
      <w:proofErr w:type="spellEnd"/>
      <w:r w:rsidRPr="00C41566">
        <w:t xml:space="preserve"> язык для колледжей, 2015. </w:t>
      </w:r>
      <w:hyperlink r:id="rId57" w:history="1">
        <w:r w:rsidRPr="00C41566">
          <w:rPr>
            <w:color w:val="0563C1" w:themeColor="hyperlink"/>
            <w:u w:val="single"/>
            <w:lang w:val="en-US"/>
          </w:rPr>
          <w:t>http://www.knorus.ru/upload/knorus_new/pdf/11517.pdf</w:t>
        </w:r>
      </w:hyperlink>
      <w:r w:rsidRPr="00C41566">
        <w:rPr>
          <w:lang w:val="en-US"/>
        </w:rPr>
        <w:t>;</w:t>
      </w:r>
    </w:p>
    <w:p w:rsidR="00EE3411" w:rsidRPr="00C41566" w:rsidRDefault="00EE3411" w:rsidP="00C41566">
      <w:pPr>
        <w:pStyle w:val="ae"/>
        <w:numPr>
          <w:ilvl w:val="0"/>
          <w:numId w:val="185"/>
        </w:numPr>
        <w:spacing w:after="0" w:line="360" w:lineRule="auto"/>
        <w:contextualSpacing/>
        <w:rPr>
          <w:lang w:val="en-US"/>
        </w:rPr>
      </w:pPr>
      <w:r w:rsidRPr="00C41566">
        <w:rPr>
          <w:lang w:val="en-US"/>
        </w:rPr>
        <w:t xml:space="preserve">Grammar in Use, Intermediate, Workbook, Murphy R., </w:t>
      </w:r>
      <w:proofErr w:type="spellStart"/>
      <w:r w:rsidRPr="00C41566">
        <w:rPr>
          <w:lang w:val="en-US"/>
        </w:rPr>
        <w:t>Smalzer</w:t>
      </w:r>
      <w:proofErr w:type="spellEnd"/>
      <w:r w:rsidRPr="00C41566">
        <w:rPr>
          <w:lang w:val="en-US"/>
        </w:rPr>
        <w:t xml:space="preserve"> W., 2005 </w:t>
      </w:r>
      <w:hyperlink r:id="rId58" w:history="1">
        <w:r w:rsidRPr="00C41566">
          <w:rPr>
            <w:color w:val="0563C1" w:themeColor="hyperlink"/>
            <w:u w:val="single"/>
            <w:lang w:val="en-US"/>
          </w:rPr>
          <w:t>http://nashol.com/2016072790235/grammar-in-use-intermediate-workbook-murphy-r-smalzer-w-2005.html</w:t>
        </w:r>
      </w:hyperlink>
      <w:r w:rsidRPr="00C41566">
        <w:rPr>
          <w:lang w:val="en-US"/>
        </w:rPr>
        <w:t>;</w:t>
      </w:r>
    </w:p>
    <w:p w:rsidR="00EE3411" w:rsidRPr="00C41566" w:rsidRDefault="00EE3411" w:rsidP="00C41566">
      <w:pPr>
        <w:pStyle w:val="ae"/>
        <w:numPr>
          <w:ilvl w:val="0"/>
          <w:numId w:val="185"/>
        </w:numPr>
        <w:spacing w:after="0" w:line="360" w:lineRule="auto"/>
        <w:contextualSpacing/>
      </w:pPr>
      <w:r w:rsidRPr="00C41566">
        <w:t xml:space="preserve">Учебник английского языка для учреждений НПО и СПО. </w:t>
      </w:r>
      <w:r w:rsidRPr="00C41566">
        <w:rPr>
          <w:lang w:val="en-US"/>
        </w:rPr>
        <w:t>Gateway</w:t>
      </w:r>
      <w:r w:rsidRPr="00C41566">
        <w:t xml:space="preserve">: </w:t>
      </w:r>
      <w:proofErr w:type="spellStart"/>
      <w:r w:rsidRPr="00C41566">
        <w:rPr>
          <w:lang w:val="en-US"/>
        </w:rPr>
        <w:t>GeneralEnglishCourcebook</w:t>
      </w:r>
      <w:proofErr w:type="spellEnd"/>
      <w:r w:rsidRPr="00C41566">
        <w:t xml:space="preserve">, В.Г. Тимофеев, А.Б. Вильнер, О.Б. </w:t>
      </w:r>
      <w:proofErr w:type="spellStart"/>
      <w:r w:rsidRPr="00C41566">
        <w:t>Дворецкая</w:t>
      </w:r>
      <w:proofErr w:type="spellEnd"/>
      <w:r w:rsidRPr="00C41566">
        <w:t xml:space="preserve"> и др., 2011</w:t>
      </w:r>
    </w:p>
    <w:p w:rsidR="00EE3411" w:rsidRPr="00C41566" w:rsidRDefault="00EE3411" w:rsidP="00C41566">
      <w:pPr>
        <w:pStyle w:val="ae"/>
        <w:numPr>
          <w:ilvl w:val="0"/>
          <w:numId w:val="185"/>
        </w:numPr>
        <w:spacing w:after="0" w:line="360" w:lineRule="auto"/>
        <w:contextualSpacing/>
      </w:pPr>
      <w:r w:rsidRPr="00C41566">
        <w:t>Электронные пособия:</w:t>
      </w:r>
    </w:p>
    <w:p w:rsidR="00EE3411" w:rsidRPr="00C41566" w:rsidRDefault="00EE3411" w:rsidP="00C41566">
      <w:pPr>
        <w:pStyle w:val="ae"/>
        <w:numPr>
          <w:ilvl w:val="0"/>
          <w:numId w:val="185"/>
        </w:numPr>
        <w:spacing w:after="0" w:line="360" w:lineRule="auto"/>
        <w:contextualSpacing/>
      </w:pPr>
      <w:r w:rsidRPr="00C41566">
        <w:t>Строительство и эксплуатация автомобильных дорог: В 2-х ч. Авторы: преподав</w:t>
      </w:r>
      <w:r w:rsidRPr="00C41566">
        <w:t>а</w:t>
      </w:r>
      <w:r w:rsidRPr="00C41566">
        <w:t>тели английского языка МАДК им. А.А.Николаева.</w:t>
      </w:r>
    </w:p>
    <w:p w:rsidR="00EE3411" w:rsidRPr="00C41566" w:rsidRDefault="00EE3411" w:rsidP="00C41566">
      <w:pPr>
        <w:pStyle w:val="ae"/>
        <w:numPr>
          <w:ilvl w:val="0"/>
          <w:numId w:val="185"/>
        </w:numPr>
        <w:spacing w:after="0" w:line="360" w:lineRule="auto"/>
        <w:contextualSpacing/>
      </w:pPr>
      <w:r w:rsidRPr="00C41566">
        <w:rPr>
          <w:bCs/>
        </w:rPr>
        <w:t>Электронный вариант учебника:  В.А. Шляхов. Английский язык для студентов а</w:t>
      </w:r>
      <w:r w:rsidRPr="00C41566">
        <w:rPr>
          <w:bCs/>
        </w:rPr>
        <w:t>в</w:t>
      </w:r>
      <w:r w:rsidRPr="00C41566">
        <w:rPr>
          <w:bCs/>
        </w:rPr>
        <w:t>томобилестроительных специальностей.</w:t>
      </w:r>
    </w:p>
    <w:p w:rsidR="00EE3411" w:rsidRPr="00C41566" w:rsidRDefault="00EE3411" w:rsidP="00C41566">
      <w:pPr>
        <w:pStyle w:val="ae"/>
        <w:numPr>
          <w:ilvl w:val="0"/>
          <w:numId w:val="185"/>
        </w:numPr>
        <w:spacing w:after="0" w:line="360" w:lineRule="auto"/>
        <w:contextualSpacing/>
      </w:pPr>
      <w:r w:rsidRPr="00C41566">
        <w:rPr>
          <w:bCs/>
        </w:rPr>
        <w:t xml:space="preserve">Электронный вариант учебника:  Карпова Т.А. Английский язык для колледжей. </w:t>
      </w:r>
    </w:p>
    <w:p w:rsidR="00EE3411" w:rsidRPr="00C41566" w:rsidRDefault="00EE3411" w:rsidP="00C41566">
      <w:pPr>
        <w:pStyle w:val="ae"/>
        <w:numPr>
          <w:ilvl w:val="0"/>
          <w:numId w:val="185"/>
        </w:numPr>
        <w:spacing w:after="0" w:line="360" w:lineRule="auto"/>
        <w:contextualSpacing/>
      </w:pPr>
      <w:r w:rsidRPr="00C41566">
        <w:rPr>
          <w:bCs/>
        </w:rPr>
        <w:t xml:space="preserve">Электронный вариант учебника:  </w:t>
      </w:r>
      <w:proofErr w:type="spellStart"/>
      <w:r w:rsidRPr="00C41566">
        <w:rPr>
          <w:bCs/>
        </w:rPr>
        <w:t>Агабекян</w:t>
      </w:r>
      <w:proofErr w:type="spellEnd"/>
      <w:r w:rsidRPr="00C41566">
        <w:rPr>
          <w:bCs/>
        </w:rPr>
        <w:t xml:space="preserve"> И.П. Английский для средних спец</w:t>
      </w:r>
      <w:r w:rsidRPr="00C41566">
        <w:rPr>
          <w:bCs/>
        </w:rPr>
        <w:t>и</w:t>
      </w:r>
      <w:r w:rsidRPr="00C41566">
        <w:rPr>
          <w:bCs/>
        </w:rPr>
        <w:t xml:space="preserve">альных заведений. </w:t>
      </w:r>
    </w:p>
    <w:p w:rsidR="00EE3411" w:rsidRPr="00C41566" w:rsidRDefault="008A4CE5" w:rsidP="00C41566">
      <w:pPr>
        <w:pStyle w:val="ae"/>
        <w:numPr>
          <w:ilvl w:val="0"/>
          <w:numId w:val="185"/>
        </w:numPr>
        <w:spacing w:after="0" w:line="360" w:lineRule="auto"/>
        <w:contextualSpacing/>
        <w:rPr>
          <w:b/>
        </w:rPr>
      </w:pPr>
      <w:hyperlink r:id="rId59" w:history="1">
        <w:r w:rsidR="00EE3411" w:rsidRPr="00C41566">
          <w:rPr>
            <w:b/>
            <w:color w:val="0563C1" w:themeColor="hyperlink"/>
            <w:u w:val="single"/>
          </w:rPr>
          <w:t>https://infourok.ru/rabochaya-programma-tehnicheskaya-ekspluataciya-podemnotransportnih-stroitelnih-dorozhnih-mashin-po-otraslyam-732310.html</w:t>
        </w:r>
      </w:hyperlink>
    </w:p>
    <w:p w:rsidR="00EE3411" w:rsidRPr="00C41566" w:rsidRDefault="008A4CE5" w:rsidP="00C41566">
      <w:pPr>
        <w:pStyle w:val="ae"/>
        <w:numPr>
          <w:ilvl w:val="0"/>
          <w:numId w:val="185"/>
        </w:numPr>
        <w:spacing w:after="0" w:line="360" w:lineRule="auto"/>
        <w:contextualSpacing/>
        <w:rPr>
          <w:b/>
        </w:rPr>
      </w:pPr>
      <w:hyperlink r:id="rId60" w:history="1">
        <w:r w:rsidR="00EE3411" w:rsidRPr="00C41566">
          <w:rPr>
            <w:b/>
            <w:color w:val="0563C1" w:themeColor="hyperlink"/>
            <w:u w:val="single"/>
          </w:rPr>
          <w:t>http://nsportal.ru/shkola/inostrannye-yazyki/angliiskiy-yazyk/library/2015/09/29/annotatsiya-k-rabochey-programme-2</w:t>
        </w:r>
      </w:hyperlink>
    </w:p>
    <w:p w:rsidR="00EE3411" w:rsidRPr="00C41566" w:rsidRDefault="008A4CE5" w:rsidP="00C41566">
      <w:pPr>
        <w:pStyle w:val="ae"/>
        <w:numPr>
          <w:ilvl w:val="0"/>
          <w:numId w:val="185"/>
        </w:numPr>
        <w:spacing w:before="100" w:beforeAutospacing="1" w:after="100" w:afterAutospacing="1" w:line="360" w:lineRule="auto"/>
        <w:contextualSpacing/>
        <w:rPr>
          <w:color w:val="000000"/>
        </w:rPr>
      </w:pPr>
      <w:hyperlink r:id="rId61" w:history="1">
        <w:r w:rsidR="00EE3411" w:rsidRPr="00C41566">
          <w:rPr>
            <w:b/>
            <w:color w:val="0563C1" w:themeColor="hyperlink"/>
            <w:u w:val="single"/>
          </w:rPr>
          <w:t>http://www.ursmu.ru/upload/doc/2016/11/16/Annot_BD.02Iy_08.02.02_30.06.2016.pdf</w:t>
        </w:r>
      </w:hyperlink>
    </w:p>
    <w:p w:rsidR="00EE3411" w:rsidRPr="00C41566" w:rsidRDefault="00EE3411" w:rsidP="00C41566">
      <w:pPr>
        <w:pStyle w:val="ae"/>
        <w:spacing w:before="100" w:beforeAutospacing="1" w:after="100" w:afterAutospacing="1" w:line="360" w:lineRule="auto"/>
        <w:ind w:left="720"/>
        <w:contextualSpacing/>
        <w:rPr>
          <w:b/>
          <w:color w:val="000000"/>
        </w:rPr>
      </w:pPr>
      <w:r w:rsidRPr="00C41566">
        <w:rPr>
          <w:b/>
          <w:color w:val="000000"/>
        </w:rPr>
        <w:t>3.2.3. Дополнительные издания</w:t>
      </w:r>
    </w:p>
    <w:p w:rsidR="00EE3411" w:rsidRPr="00C41566" w:rsidRDefault="00EE3411" w:rsidP="00C41566">
      <w:pPr>
        <w:pStyle w:val="ae"/>
        <w:numPr>
          <w:ilvl w:val="2"/>
          <w:numId w:val="42"/>
        </w:numPr>
        <w:spacing w:after="0" w:line="360" w:lineRule="auto"/>
        <w:contextualSpacing/>
        <w:jc w:val="both"/>
        <w:rPr>
          <w:color w:val="000000"/>
        </w:rPr>
      </w:pPr>
      <w:proofErr w:type="spellStart"/>
      <w:r w:rsidRPr="00C41566">
        <w:rPr>
          <w:color w:val="000000"/>
        </w:rPr>
        <w:lastRenderedPageBreak/>
        <w:t>Горячкин</w:t>
      </w:r>
      <w:proofErr w:type="spellEnd"/>
      <w:r w:rsidRPr="00C41566">
        <w:rPr>
          <w:color w:val="000000"/>
        </w:rPr>
        <w:t xml:space="preserve"> А. Новый англо-русский и русско-английский автомобильный словарь. – М.: АСТ. 2009</w:t>
      </w:r>
    </w:p>
    <w:p w:rsidR="00EE3411" w:rsidRPr="00C41566" w:rsidRDefault="00EE3411" w:rsidP="00C41566">
      <w:pPr>
        <w:pStyle w:val="ae"/>
        <w:numPr>
          <w:ilvl w:val="2"/>
          <w:numId w:val="42"/>
        </w:numPr>
        <w:spacing w:after="0" w:line="360" w:lineRule="auto"/>
        <w:contextualSpacing/>
        <w:jc w:val="both"/>
        <w:rPr>
          <w:color w:val="000000"/>
        </w:rPr>
      </w:pPr>
      <w:proofErr w:type="spellStart"/>
      <w:r w:rsidRPr="00C41566">
        <w:rPr>
          <w:color w:val="000000"/>
        </w:rPr>
        <w:t>Бочарова</w:t>
      </w:r>
      <w:proofErr w:type="spellEnd"/>
      <w:r w:rsidRPr="00C41566">
        <w:rPr>
          <w:color w:val="000000"/>
        </w:rPr>
        <w:t xml:space="preserve">, Г.В. Русско-английский, англо-русский словарь. Более 40000 слов. / Г.В. </w:t>
      </w:r>
      <w:proofErr w:type="spellStart"/>
      <w:r w:rsidRPr="00C41566">
        <w:rPr>
          <w:color w:val="000000"/>
        </w:rPr>
        <w:t>Бочарова</w:t>
      </w:r>
      <w:proofErr w:type="spellEnd"/>
      <w:r w:rsidRPr="00C41566">
        <w:rPr>
          <w:color w:val="000000"/>
        </w:rPr>
        <w:t xml:space="preserve">. - М.: Проспект, 2013. - 816 </w:t>
      </w:r>
      <w:proofErr w:type="spellStart"/>
      <w:r w:rsidRPr="00C41566">
        <w:rPr>
          <w:color w:val="000000"/>
        </w:rPr>
        <w:t>c</w:t>
      </w:r>
      <w:proofErr w:type="spellEnd"/>
      <w:r w:rsidRPr="00C41566">
        <w:rPr>
          <w:color w:val="000000"/>
        </w:rPr>
        <w:t>.</w:t>
      </w:r>
    </w:p>
    <w:p w:rsidR="00EE3411" w:rsidRPr="00C41566" w:rsidRDefault="00EE3411" w:rsidP="00C41566">
      <w:pPr>
        <w:pStyle w:val="ae"/>
        <w:spacing w:after="0" w:line="360" w:lineRule="auto"/>
        <w:ind w:left="1440"/>
        <w:contextualSpacing/>
        <w:jc w:val="both"/>
        <w:rPr>
          <w:color w:val="000000"/>
        </w:rPr>
      </w:pPr>
    </w:p>
    <w:p w:rsidR="00EE3411" w:rsidRPr="00C41566" w:rsidRDefault="00EE3411" w:rsidP="00C41566">
      <w:pPr>
        <w:pStyle w:val="ae"/>
        <w:spacing w:after="0" w:line="360" w:lineRule="auto"/>
        <w:ind w:left="1440"/>
        <w:contextualSpacing/>
        <w:jc w:val="both"/>
        <w:rPr>
          <w:color w:val="000000"/>
        </w:rPr>
      </w:pPr>
    </w:p>
    <w:p w:rsidR="00EE3411" w:rsidRPr="00C41566" w:rsidRDefault="00EE3411"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p>
    <w:p w:rsidR="00EE3411" w:rsidRPr="00C41566" w:rsidRDefault="00EE3411" w:rsidP="00C41566">
      <w:pPr>
        <w:spacing w:after="0" w:line="360" w:lineRule="auto"/>
        <w:contextualSpacing/>
        <w:jc w:val="both"/>
        <w:rPr>
          <w:rFonts w:ascii="Times New Roman" w:hAnsi="Times New Roman"/>
          <w:b/>
          <w:sz w:val="24"/>
          <w:szCs w:val="24"/>
        </w:rPr>
      </w:pPr>
      <w:r w:rsidRPr="00C41566">
        <w:rPr>
          <w:rFonts w:ascii="Times New Roman" w:hAnsi="Times New Roman"/>
          <w:b/>
          <w:color w:val="000000"/>
          <w:sz w:val="24"/>
          <w:szCs w:val="24"/>
        </w:rPr>
        <w:t>4. КОНТРОЛЬ И ОЦЕНКА РЕЗУЛЬТАТОВ ОСВОЕНИЯ</w:t>
      </w:r>
      <w:r w:rsidRPr="00C41566">
        <w:rPr>
          <w:rFonts w:ascii="Times New Roman" w:hAnsi="Times New Roman"/>
          <w:b/>
          <w:sz w:val="24"/>
          <w:szCs w:val="24"/>
        </w:rPr>
        <w:t xml:space="preserve"> УЧЕБНОЙ ДИСЦИПЛ</w:t>
      </w:r>
      <w:r w:rsidRPr="00C41566">
        <w:rPr>
          <w:rFonts w:ascii="Times New Roman" w:hAnsi="Times New Roman"/>
          <w:b/>
          <w:sz w:val="24"/>
          <w:szCs w:val="24"/>
        </w:rPr>
        <w:t>И</w:t>
      </w:r>
      <w:r w:rsidRPr="00C41566">
        <w:rPr>
          <w:rFonts w:ascii="Times New Roman" w:hAnsi="Times New Roman"/>
          <w:b/>
          <w:sz w:val="24"/>
          <w:szCs w:val="24"/>
        </w:rPr>
        <w:t>НЫ</w:t>
      </w:r>
    </w:p>
    <w:p w:rsidR="00EE3411" w:rsidRPr="00C41566" w:rsidRDefault="00EE3411" w:rsidP="00C41566">
      <w:pPr>
        <w:spacing w:after="0" w:line="360" w:lineRule="auto"/>
        <w:contextualSpacing/>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1"/>
        <w:gridCol w:w="2408"/>
        <w:gridCol w:w="2092"/>
      </w:tblGrid>
      <w:tr w:rsidR="00EE3411" w:rsidRPr="00C41566" w:rsidTr="00CC0654">
        <w:tc>
          <w:tcPr>
            <w:tcW w:w="2649" w:type="pct"/>
          </w:tcPr>
          <w:p w:rsidR="00EE3411" w:rsidRPr="00C41566" w:rsidRDefault="00EE3411" w:rsidP="00C41566">
            <w:pPr>
              <w:spacing w:after="0" w:line="360" w:lineRule="auto"/>
              <w:ind w:firstLine="426"/>
              <w:contextualSpacing/>
              <w:rPr>
                <w:rFonts w:ascii="Times New Roman" w:hAnsi="Times New Roman"/>
                <w:b/>
                <w:bCs/>
                <w:sz w:val="24"/>
                <w:szCs w:val="24"/>
              </w:rPr>
            </w:pPr>
            <w:r w:rsidRPr="00C41566">
              <w:rPr>
                <w:rFonts w:ascii="Times New Roman" w:hAnsi="Times New Roman"/>
                <w:b/>
                <w:bCs/>
                <w:sz w:val="24"/>
                <w:szCs w:val="24"/>
              </w:rPr>
              <w:t>Результаты обучения</w:t>
            </w:r>
          </w:p>
        </w:tc>
        <w:tc>
          <w:tcPr>
            <w:tcW w:w="1258" w:type="pct"/>
          </w:tcPr>
          <w:p w:rsidR="00EE3411" w:rsidRPr="00C41566" w:rsidRDefault="00EE3411" w:rsidP="00C41566">
            <w:pPr>
              <w:spacing w:after="0" w:line="360" w:lineRule="auto"/>
              <w:ind w:firstLine="426"/>
              <w:contextualSpacing/>
              <w:rPr>
                <w:rFonts w:ascii="Times New Roman" w:hAnsi="Times New Roman"/>
                <w:b/>
                <w:bCs/>
                <w:sz w:val="24"/>
                <w:szCs w:val="24"/>
              </w:rPr>
            </w:pPr>
            <w:r w:rsidRPr="00C41566">
              <w:rPr>
                <w:rFonts w:ascii="Times New Roman" w:hAnsi="Times New Roman"/>
                <w:b/>
                <w:bCs/>
                <w:sz w:val="24"/>
                <w:szCs w:val="24"/>
              </w:rPr>
              <w:t>Критерии оценки</w:t>
            </w:r>
          </w:p>
        </w:tc>
        <w:tc>
          <w:tcPr>
            <w:tcW w:w="1093" w:type="pct"/>
          </w:tcPr>
          <w:p w:rsidR="00EE3411" w:rsidRPr="00C41566" w:rsidRDefault="00EE3411" w:rsidP="00C41566">
            <w:pPr>
              <w:spacing w:after="0" w:line="360" w:lineRule="auto"/>
              <w:ind w:firstLine="426"/>
              <w:contextualSpacing/>
              <w:rPr>
                <w:rFonts w:ascii="Times New Roman" w:hAnsi="Times New Roman"/>
                <w:b/>
                <w:bCs/>
                <w:sz w:val="24"/>
                <w:szCs w:val="24"/>
              </w:rPr>
            </w:pPr>
            <w:r w:rsidRPr="00C41566">
              <w:rPr>
                <w:rFonts w:ascii="Times New Roman" w:hAnsi="Times New Roman"/>
                <w:b/>
                <w:bCs/>
                <w:sz w:val="24"/>
                <w:szCs w:val="24"/>
              </w:rPr>
              <w:t>Методы оценки</w:t>
            </w:r>
          </w:p>
        </w:tc>
      </w:tr>
      <w:tr w:rsidR="00EE3411" w:rsidRPr="00C41566" w:rsidTr="00CC0654">
        <w:tc>
          <w:tcPr>
            <w:tcW w:w="2649" w:type="pct"/>
            <w:vMerge w:val="restart"/>
          </w:tcPr>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понимать общий смысл четко произнесенных высказываний на известные темы (професси</w:t>
            </w:r>
            <w:r w:rsidRPr="00C41566">
              <w:rPr>
                <w:rFonts w:ascii="Times New Roman" w:hAnsi="Times New Roman"/>
                <w:bCs/>
                <w:sz w:val="24"/>
                <w:szCs w:val="24"/>
              </w:rPr>
              <w:t>о</w:t>
            </w:r>
            <w:r w:rsidRPr="00C41566">
              <w:rPr>
                <w:rFonts w:ascii="Times New Roman" w:hAnsi="Times New Roman"/>
                <w:bCs/>
                <w:sz w:val="24"/>
                <w:szCs w:val="24"/>
              </w:rPr>
              <w:t xml:space="preserve">нальные и бытовые), </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понимать тексты на базовые профессионал</w:t>
            </w:r>
            <w:r w:rsidRPr="00C41566">
              <w:rPr>
                <w:rFonts w:ascii="Times New Roman" w:hAnsi="Times New Roman"/>
                <w:bCs/>
                <w:sz w:val="24"/>
                <w:szCs w:val="24"/>
              </w:rPr>
              <w:t>ь</w:t>
            </w:r>
            <w:r w:rsidRPr="00C41566">
              <w:rPr>
                <w:rFonts w:ascii="Times New Roman" w:hAnsi="Times New Roman"/>
                <w:bCs/>
                <w:sz w:val="24"/>
                <w:szCs w:val="24"/>
              </w:rPr>
              <w:t>ные темы</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участвовать в диалогах на знакомые общие и профессиональные темы</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строить простые высказывания о себе и о св</w:t>
            </w:r>
            <w:r w:rsidRPr="00C41566">
              <w:rPr>
                <w:rFonts w:ascii="Times New Roman" w:hAnsi="Times New Roman"/>
                <w:bCs/>
                <w:sz w:val="24"/>
                <w:szCs w:val="24"/>
              </w:rPr>
              <w:t>о</w:t>
            </w:r>
            <w:r w:rsidRPr="00C41566">
              <w:rPr>
                <w:rFonts w:ascii="Times New Roman" w:hAnsi="Times New Roman"/>
                <w:bCs/>
                <w:sz w:val="24"/>
                <w:szCs w:val="24"/>
              </w:rPr>
              <w:t>ей профессиональной деятельности</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кратко обосновывать и объяснить свои дейс</w:t>
            </w:r>
            <w:r w:rsidRPr="00C41566">
              <w:rPr>
                <w:rFonts w:ascii="Times New Roman" w:hAnsi="Times New Roman"/>
                <w:bCs/>
                <w:sz w:val="24"/>
                <w:szCs w:val="24"/>
              </w:rPr>
              <w:t>т</w:t>
            </w:r>
            <w:r w:rsidRPr="00C41566">
              <w:rPr>
                <w:rFonts w:ascii="Times New Roman" w:hAnsi="Times New Roman"/>
                <w:bCs/>
                <w:sz w:val="24"/>
                <w:szCs w:val="24"/>
              </w:rPr>
              <w:t>вия (текущие и планируемые)</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писать простые связные сообщения на знак</w:t>
            </w:r>
            <w:r w:rsidRPr="00C41566">
              <w:rPr>
                <w:rFonts w:ascii="Times New Roman" w:hAnsi="Times New Roman"/>
                <w:bCs/>
                <w:sz w:val="24"/>
                <w:szCs w:val="24"/>
              </w:rPr>
              <w:t>о</w:t>
            </w:r>
            <w:r w:rsidRPr="00C41566">
              <w:rPr>
                <w:rFonts w:ascii="Times New Roman" w:hAnsi="Times New Roman"/>
                <w:bCs/>
                <w:sz w:val="24"/>
                <w:szCs w:val="24"/>
              </w:rPr>
              <w:t>мые или интересующие профессиональные темы правила построения простых и сложных предложений на профессиональные темы</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знать:</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правила построения простых и сложных пре</w:t>
            </w:r>
            <w:r w:rsidRPr="00C41566">
              <w:rPr>
                <w:rFonts w:ascii="Times New Roman" w:hAnsi="Times New Roman"/>
                <w:bCs/>
                <w:sz w:val="24"/>
                <w:szCs w:val="24"/>
              </w:rPr>
              <w:t>д</w:t>
            </w:r>
            <w:r w:rsidRPr="00C41566">
              <w:rPr>
                <w:rFonts w:ascii="Times New Roman" w:hAnsi="Times New Roman"/>
                <w:bCs/>
                <w:sz w:val="24"/>
                <w:szCs w:val="24"/>
              </w:rPr>
              <w:t>ложений на профессиональные темы</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основные общеупотребительные глаголы (б</w:t>
            </w:r>
            <w:r w:rsidRPr="00C41566">
              <w:rPr>
                <w:rFonts w:ascii="Times New Roman" w:hAnsi="Times New Roman"/>
                <w:bCs/>
                <w:sz w:val="24"/>
                <w:szCs w:val="24"/>
              </w:rPr>
              <w:t>ы</w:t>
            </w:r>
            <w:r w:rsidRPr="00C41566">
              <w:rPr>
                <w:rFonts w:ascii="Times New Roman" w:hAnsi="Times New Roman"/>
                <w:bCs/>
                <w:sz w:val="24"/>
                <w:szCs w:val="24"/>
              </w:rPr>
              <w:t>товая и профессиональная лексика)</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лексический минимум, относящийся к опис</w:t>
            </w:r>
            <w:r w:rsidRPr="00C41566">
              <w:rPr>
                <w:rFonts w:ascii="Times New Roman" w:hAnsi="Times New Roman"/>
                <w:bCs/>
                <w:sz w:val="24"/>
                <w:szCs w:val="24"/>
              </w:rPr>
              <w:t>а</w:t>
            </w:r>
            <w:r w:rsidRPr="00C41566">
              <w:rPr>
                <w:rFonts w:ascii="Times New Roman" w:hAnsi="Times New Roman"/>
                <w:bCs/>
                <w:sz w:val="24"/>
                <w:szCs w:val="24"/>
              </w:rPr>
              <w:lastRenderedPageBreak/>
              <w:t>нию предметов, средств и процессов профе</w:t>
            </w:r>
            <w:r w:rsidRPr="00C41566">
              <w:rPr>
                <w:rFonts w:ascii="Times New Roman" w:hAnsi="Times New Roman"/>
                <w:bCs/>
                <w:sz w:val="24"/>
                <w:szCs w:val="24"/>
              </w:rPr>
              <w:t>с</w:t>
            </w:r>
            <w:r w:rsidRPr="00C41566">
              <w:rPr>
                <w:rFonts w:ascii="Times New Roman" w:hAnsi="Times New Roman"/>
                <w:bCs/>
                <w:sz w:val="24"/>
                <w:szCs w:val="24"/>
              </w:rPr>
              <w:t>сиональной деятельности</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особенности произношения</w:t>
            </w:r>
          </w:p>
          <w:p w:rsidR="00EE3411" w:rsidRPr="00C41566" w:rsidRDefault="00EE3411"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правила чтения текстов профессиональной н</w:t>
            </w:r>
            <w:r w:rsidRPr="00C41566">
              <w:rPr>
                <w:rFonts w:ascii="Times New Roman" w:hAnsi="Times New Roman"/>
                <w:bCs/>
                <w:sz w:val="24"/>
                <w:szCs w:val="24"/>
              </w:rPr>
              <w:t>а</w:t>
            </w:r>
            <w:r w:rsidRPr="00C41566">
              <w:rPr>
                <w:rFonts w:ascii="Times New Roman" w:hAnsi="Times New Roman"/>
                <w:bCs/>
                <w:sz w:val="24"/>
                <w:szCs w:val="24"/>
              </w:rPr>
              <w:t>правленности</w:t>
            </w:r>
          </w:p>
        </w:tc>
        <w:tc>
          <w:tcPr>
            <w:tcW w:w="1258" w:type="pct"/>
            <w:vMerge w:val="restart"/>
          </w:tcPr>
          <w:p w:rsidR="00EE3411" w:rsidRPr="00C41566" w:rsidRDefault="00EE3411" w:rsidP="00C41566">
            <w:pPr>
              <w:spacing w:after="0" w:line="360" w:lineRule="auto"/>
              <w:ind w:firstLine="426"/>
              <w:contextualSpacing/>
              <w:rPr>
                <w:rFonts w:ascii="Times New Roman" w:hAnsi="Times New Roman"/>
                <w:bCs/>
                <w:sz w:val="24"/>
                <w:szCs w:val="24"/>
              </w:rPr>
            </w:pPr>
            <w:r w:rsidRPr="00C41566">
              <w:rPr>
                <w:rFonts w:ascii="Times New Roman" w:hAnsi="Times New Roman"/>
                <w:bCs/>
                <w:sz w:val="24"/>
                <w:szCs w:val="24"/>
              </w:rPr>
              <w:lastRenderedPageBreak/>
              <w:t>Понимать смысл и содержание выск</w:t>
            </w:r>
            <w:r w:rsidRPr="00C41566">
              <w:rPr>
                <w:rFonts w:ascii="Times New Roman" w:hAnsi="Times New Roman"/>
                <w:bCs/>
                <w:sz w:val="24"/>
                <w:szCs w:val="24"/>
              </w:rPr>
              <w:t>а</w:t>
            </w:r>
            <w:r w:rsidRPr="00C41566">
              <w:rPr>
                <w:rFonts w:ascii="Times New Roman" w:hAnsi="Times New Roman"/>
                <w:bCs/>
                <w:sz w:val="24"/>
                <w:szCs w:val="24"/>
              </w:rPr>
              <w:t>зываний на англи</w:t>
            </w:r>
            <w:r w:rsidRPr="00C41566">
              <w:rPr>
                <w:rFonts w:ascii="Times New Roman" w:hAnsi="Times New Roman"/>
                <w:bCs/>
                <w:sz w:val="24"/>
                <w:szCs w:val="24"/>
              </w:rPr>
              <w:t>й</w:t>
            </w:r>
            <w:r w:rsidRPr="00C41566">
              <w:rPr>
                <w:rFonts w:ascii="Times New Roman" w:hAnsi="Times New Roman"/>
                <w:bCs/>
                <w:sz w:val="24"/>
                <w:szCs w:val="24"/>
              </w:rPr>
              <w:t>ском языке на пр</w:t>
            </w:r>
            <w:r w:rsidRPr="00C41566">
              <w:rPr>
                <w:rFonts w:ascii="Times New Roman" w:hAnsi="Times New Roman"/>
                <w:bCs/>
                <w:sz w:val="24"/>
                <w:szCs w:val="24"/>
              </w:rPr>
              <w:t>о</w:t>
            </w:r>
            <w:r w:rsidRPr="00C41566">
              <w:rPr>
                <w:rFonts w:ascii="Times New Roman" w:hAnsi="Times New Roman"/>
                <w:bCs/>
                <w:sz w:val="24"/>
                <w:szCs w:val="24"/>
              </w:rPr>
              <w:t>фессиональные т</w:t>
            </w:r>
            <w:r w:rsidRPr="00C41566">
              <w:rPr>
                <w:rFonts w:ascii="Times New Roman" w:hAnsi="Times New Roman"/>
                <w:bCs/>
                <w:sz w:val="24"/>
                <w:szCs w:val="24"/>
              </w:rPr>
              <w:t>е</w:t>
            </w:r>
            <w:r w:rsidRPr="00C41566">
              <w:rPr>
                <w:rFonts w:ascii="Times New Roman" w:hAnsi="Times New Roman"/>
                <w:bCs/>
                <w:sz w:val="24"/>
                <w:szCs w:val="24"/>
              </w:rPr>
              <w:t xml:space="preserve">мы. </w:t>
            </w:r>
          </w:p>
          <w:p w:rsidR="00EE3411" w:rsidRPr="00C41566" w:rsidRDefault="00EE3411" w:rsidP="00C41566">
            <w:pPr>
              <w:spacing w:after="0" w:line="360" w:lineRule="auto"/>
              <w:ind w:firstLine="426"/>
              <w:contextualSpacing/>
              <w:rPr>
                <w:rFonts w:ascii="Times New Roman" w:hAnsi="Times New Roman"/>
                <w:bCs/>
                <w:sz w:val="24"/>
                <w:szCs w:val="24"/>
              </w:rPr>
            </w:pPr>
            <w:r w:rsidRPr="00C41566">
              <w:rPr>
                <w:rFonts w:ascii="Times New Roman" w:hAnsi="Times New Roman"/>
                <w:bCs/>
                <w:sz w:val="24"/>
                <w:szCs w:val="24"/>
              </w:rPr>
              <w:t>Понимать с</w:t>
            </w:r>
            <w:r w:rsidRPr="00C41566">
              <w:rPr>
                <w:rFonts w:ascii="Times New Roman" w:hAnsi="Times New Roman"/>
                <w:bCs/>
                <w:sz w:val="24"/>
                <w:szCs w:val="24"/>
              </w:rPr>
              <w:t>о</w:t>
            </w:r>
            <w:r w:rsidRPr="00C41566">
              <w:rPr>
                <w:rFonts w:ascii="Times New Roman" w:hAnsi="Times New Roman"/>
                <w:bCs/>
                <w:sz w:val="24"/>
                <w:szCs w:val="24"/>
              </w:rPr>
              <w:t>держание технич</w:t>
            </w:r>
            <w:r w:rsidRPr="00C41566">
              <w:rPr>
                <w:rFonts w:ascii="Times New Roman" w:hAnsi="Times New Roman"/>
                <w:bCs/>
                <w:sz w:val="24"/>
                <w:szCs w:val="24"/>
              </w:rPr>
              <w:t>е</w:t>
            </w:r>
            <w:r w:rsidRPr="00C41566">
              <w:rPr>
                <w:rFonts w:ascii="Times New Roman" w:hAnsi="Times New Roman"/>
                <w:bCs/>
                <w:sz w:val="24"/>
                <w:szCs w:val="24"/>
              </w:rPr>
              <w:t>ской документации и инструкций на ан</w:t>
            </w:r>
            <w:r w:rsidRPr="00C41566">
              <w:rPr>
                <w:rFonts w:ascii="Times New Roman" w:hAnsi="Times New Roman"/>
                <w:bCs/>
                <w:sz w:val="24"/>
                <w:szCs w:val="24"/>
              </w:rPr>
              <w:t>г</w:t>
            </w:r>
            <w:r w:rsidRPr="00C41566">
              <w:rPr>
                <w:rFonts w:ascii="Times New Roman" w:hAnsi="Times New Roman"/>
                <w:bCs/>
                <w:sz w:val="24"/>
                <w:szCs w:val="24"/>
              </w:rPr>
              <w:t>лийском языке.</w:t>
            </w:r>
          </w:p>
          <w:p w:rsidR="00EE3411" w:rsidRPr="00C41566" w:rsidRDefault="00EE3411" w:rsidP="00C41566">
            <w:pPr>
              <w:spacing w:after="0" w:line="360" w:lineRule="auto"/>
              <w:ind w:firstLine="426"/>
              <w:contextualSpacing/>
              <w:rPr>
                <w:rFonts w:ascii="Times New Roman" w:hAnsi="Times New Roman"/>
                <w:bCs/>
                <w:sz w:val="24"/>
                <w:szCs w:val="24"/>
              </w:rPr>
            </w:pPr>
            <w:r w:rsidRPr="00C41566">
              <w:rPr>
                <w:rFonts w:ascii="Times New Roman" w:hAnsi="Times New Roman"/>
                <w:bCs/>
                <w:sz w:val="24"/>
                <w:szCs w:val="24"/>
              </w:rPr>
              <w:t>Строить выск</w:t>
            </w:r>
            <w:r w:rsidRPr="00C41566">
              <w:rPr>
                <w:rFonts w:ascii="Times New Roman" w:hAnsi="Times New Roman"/>
                <w:bCs/>
                <w:sz w:val="24"/>
                <w:szCs w:val="24"/>
              </w:rPr>
              <w:t>а</w:t>
            </w:r>
            <w:r w:rsidRPr="00C41566">
              <w:rPr>
                <w:rFonts w:ascii="Times New Roman" w:hAnsi="Times New Roman"/>
                <w:bCs/>
                <w:sz w:val="24"/>
                <w:szCs w:val="24"/>
              </w:rPr>
              <w:t>зывания на знакомые профессиональные темы и участвовать в диалогах по ходу профессиональной деятельности на ан</w:t>
            </w:r>
            <w:r w:rsidRPr="00C41566">
              <w:rPr>
                <w:rFonts w:ascii="Times New Roman" w:hAnsi="Times New Roman"/>
                <w:bCs/>
                <w:sz w:val="24"/>
                <w:szCs w:val="24"/>
              </w:rPr>
              <w:t>г</w:t>
            </w:r>
            <w:r w:rsidRPr="00C41566">
              <w:rPr>
                <w:rFonts w:ascii="Times New Roman" w:hAnsi="Times New Roman"/>
                <w:bCs/>
                <w:sz w:val="24"/>
                <w:szCs w:val="24"/>
              </w:rPr>
              <w:t>лийском языке.</w:t>
            </w:r>
          </w:p>
          <w:p w:rsidR="00EE3411" w:rsidRPr="00C41566" w:rsidRDefault="00EE3411" w:rsidP="00C41566">
            <w:pPr>
              <w:spacing w:after="0" w:line="360" w:lineRule="auto"/>
              <w:ind w:firstLine="426"/>
              <w:contextualSpacing/>
              <w:rPr>
                <w:rFonts w:ascii="Times New Roman" w:hAnsi="Times New Roman"/>
                <w:bCs/>
                <w:sz w:val="24"/>
                <w:szCs w:val="24"/>
              </w:rPr>
            </w:pPr>
            <w:r w:rsidRPr="00C41566">
              <w:rPr>
                <w:rFonts w:ascii="Times New Roman" w:hAnsi="Times New Roman"/>
                <w:bCs/>
                <w:sz w:val="24"/>
                <w:szCs w:val="24"/>
              </w:rPr>
              <w:t>Писать краткие сообщения на пр</w:t>
            </w:r>
            <w:r w:rsidRPr="00C41566">
              <w:rPr>
                <w:rFonts w:ascii="Times New Roman" w:hAnsi="Times New Roman"/>
                <w:bCs/>
                <w:sz w:val="24"/>
                <w:szCs w:val="24"/>
              </w:rPr>
              <w:t>о</w:t>
            </w:r>
            <w:r w:rsidRPr="00C41566">
              <w:rPr>
                <w:rFonts w:ascii="Times New Roman" w:hAnsi="Times New Roman"/>
                <w:bCs/>
                <w:sz w:val="24"/>
                <w:szCs w:val="24"/>
              </w:rPr>
              <w:lastRenderedPageBreak/>
              <w:t>фессиональную т</w:t>
            </w:r>
            <w:r w:rsidRPr="00C41566">
              <w:rPr>
                <w:rFonts w:ascii="Times New Roman" w:hAnsi="Times New Roman"/>
                <w:bCs/>
                <w:sz w:val="24"/>
                <w:szCs w:val="24"/>
              </w:rPr>
              <w:t>е</w:t>
            </w:r>
            <w:r w:rsidRPr="00C41566">
              <w:rPr>
                <w:rFonts w:ascii="Times New Roman" w:hAnsi="Times New Roman"/>
                <w:bCs/>
                <w:sz w:val="24"/>
                <w:szCs w:val="24"/>
              </w:rPr>
              <w:t>му.</w:t>
            </w:r>
          </w:p>
        </w:tc>
        <w:tc>
          <w:tcPr>
            <w:tcW w:w="1093" w:type="pct"/>
            <w:tcBorders>
              <w:bottom w:val="nil"/>
            </w:tcBorders>
          </w:tcPr>
          <w:p w:rsidR="00EE3411" w:rsidRPr="00C41566" w:rsidRDefault="00EE3411" w:rsidP="00C41566">
            <w:pPr>
              <w:spacing w:after="0" w:line="360" w:lineRule="auto"/>
              <w:ind w:firstLine="426"/>
              <w:contextualSpacing/>
              <w:rPr>
                <w:rFonts w:ascii="Times New Roman" w:hAnsi="Times New Roman"/>
                <w:bCs/>
                <w:sz w:val="24"/>
                <w:szCs w:val="24"/>
              </w:rPr>
            </w:pPr>
            <w:r w:rsidRPr="00C41566">
              <w:rPr>
                <w:rFonts w:ascii="Times New Roman" w:hAnsi="Times New Roman"/>
                <w:bCs/>
                <w:sz w:val="24"/>
                <w:szCs w:val="24"/>
              </w:rPr>
              <w:lastRenderedPageBreak/>
              <w:t>Экспертное наблюдение за выполнением практических р</w:t>
            </w:r>
            <w:r w:rsidRPr="00C41566">
              <w:rPr>
                <w:rFonts w:ascii="Times New Roman" w:hAnsi="Times New Roman"/>
                <w:bCs/>
                <w:sz w:val="24"/>
                <w:szCs w:val="24"/>
              </w:rPr>
              <w:t>а</w:t>
            </w:r>
            <w:r w:rsidRPr="00C41566">
              <w:rPr>
                <w:rFonts w:ascii="Times New Roman" w:hAnsi="Times New Roman"/>
                <w:bCs/>
                <w:sz w:val="24"/>
                <w:szCs w:val="24"/>
              </w:rPr>
              <w:t>бот.</w:t>
            </w:r>
          </w:p>
          <w:p w:rsidR="00EE3411" w:rsidRPr="00C41566" w:rsidRDefault="00EE3411" w:rsidP="00C41566">
            <w:pPr>
              <w:spacing w:after="0" w:line="360" w:lineRule="auto"/>
              <w:ind w:firstLine="426"/>
              <w:contextualSpacing/>
              <w:rPr>
                <w:rFonts w:ascii="Times New Roman" w:hAnsi="Times New Roman"/>
                <w:bCs/>
                <w:sz w:val="24"/>
                <w:szCs w:val="24"/>
              </w:rPr>
            </w:pPr>
            <w:r w:rsidRPr="00C41566">
              <w:rPr>
                <w:rFonts w:ascii="Times New Roman" w:hAnsi="Times New Roman"/>
                <w:bCs/>
                <w:sz w:val="24"/>
                <w:szCs w:val="24"/>
              </w:rPr>
              <w:t>Результаты выполнения ко</w:t>
            </w:r>
            <w:r w:rsidRPr="00C41566">
              <w:rPr>
                <w:rFonts w:ascii="Times New Roman" w:hAnsi="Times New Roman"/>
                <w:bCs/>
                <w:sz w:val="24"/>
                <w:szCs w:val="24"/>
              </w:rPr>
              <w:t>н</w:t>
            </w:r>
            <w:r w:rsidRPr="00C41566">
              <w:rPr>
                <w:rFonts w:ascii="Times New Roman" w:hAnsi="Times New Roman"/>
                <w:bCs/>
                <w:sz w:val="24"/>
                <w:szCs w:val="24"/>
              </w:rPr>
              <w:t xml:space="preserve">трольных работ </w:t>
            </w:r>
          </w:p>
          <w:p w:rsidR="00EE3411" w:rsidRPr="00C41566" w:rsidRDefault="00EE3411" w:rsidP="00C41566">
            <w:pPr>
              <w:spacing w:after="0" w:line="360" w:lineRule="auto"/>
              <w:ind w:firstLine="426"/>
              <w:contextualSpacing/>
              <w:rPr>
                <w:rFonts w:ascii="Times New Roman" w:hAnsi="Times New Roman"/>
                <w:bCs/>
                <w:sz w:val="24"/>
                <w:szCs w:val="24"/>
              </w:rPr>
            </w:pPr>
            <w:r w:rsidRPr="00C41566">
              <w:rPr>
                <w:rFonts w:ascii="Times New Roman" w:hAnsi="Times New Roman"/>
                <w:bCs/>
                <w:sz w:val="24"/>
                <w:szCs w:val="24"/>
              </w:rPr>
              <w:t>Оценка ус</w:t>
            </w:r>
            <w:r w:rsidRPr="00C41566">
              <w:rPr>
                <w:rFonts w:ascii="Times New Roman" w:hAnsi="Times New Roman"/>
                <w:bCs/>
                <w:sz w:val="24"/>
                <w:szCs w:val="24"/>
              </w:rPr>
              <w:t>т</w:t>
            </w:r>
            <w:r w:rsidRPr="00C41566">
              <w:rPr>
                <w:rFonts w:ascii="Times New Roman" w:hAnsi="Times New Roman"/>
                <w:bCs/>
                <w:sz w:val="24"/>
                <w:szCs w:val="24"/>
              </w:rPr>
              <w:t>ных и письме</w:t>
            </w:r>
            <w:r w:rsidRPr="00C41566">
              <w:rPr>
                <w:rFonts w:ascii="Times New Roman" w:hAnsi="Times New Roman"/>
                <w:bCs/>
                <w:sz w:val="24"/>
                <w:szCs w:val="24"/>
              </w:rPr>
              <w:t>н</w:t>
            </w:r>
            <w:r w:rsidRPr="00C41566">
              <w:rPr>
                <w:rFonts w:ascii="Times New Roman" w:hAnsi="Times New Roman"/>
                <w:bCs/>
                <w:sz w:val="24"/>
                <w:szCs w:val="24"/>
              </w:rPr>
              <w:t>ных ответов</w:t>
            </w:r>
          </w:p>
        </w:tc>
      </w:tr>
      <w:tr w:rsidR="00EE3411" w:rsidRPr="00C41566" w:rsidTr="00CC0654">
        <w:tc>
          <w:tcPr>
            <w:tcW w:w="2649" w:type="pct"/>
            <w:vMerge/>
          </w:tcPr>
          <w:p w:rsidR="00EE3411" w:rsidRPr="00C41566" w:rsidRDefault="00EE3411" w:rsidP="00C41566">
            <w:pPr>
              <w:spacing w:line="360" w:lineRule="auto"/>
              <w:ind w:firstLine="426"/>
              <w:contextualSpacing/>
              <w:rPr>
                <w:rFonts w:ascii="Times New Roman" w:hAnsi="Times New Roman"/>
                <w:bCs/>
                <w:sz w:val="24"/>
                <w:szCs w:val="24"/>
              </w:rPr>
            </w:pPr>
          </w:p>
        </w:tc>
        <w:tc>
          <w:tcPr>
            <w:tcW w:w="1258" w:type="pct"/>
            <w:vMerge/>
          </w:tcPr>
          <w:p w:rsidR="00EE3411" w:rsidRPr="00C41566" w:rsidRDefault="00EE3411" w:rsidP="00C41566">
            <w:pPr>
              <w:spacing w:line="360" w:lineRule="auto"/>
              <w:ind w:firstLine="426"/>
              <w:contextualSpacing/>
              <w:rPr>
                <w:rFonts w:ascii="Times New Roman" w:hAnsi="Times New Roman"/>
                <w:bCs/>
                <w:sz w:val="24"/>
                <w:szCs w:val="24"/>
              </w:rPr>
            </w:pPr>
          </w:p>
        </w:tc>
        <w:tc>
          <w:tcPr>
            <w:tcW w:w="1093" w:type="pct"/>
            <w:tcBorders>
              <w:top w:val="nil"/>
            </w:tcBorders>
          </w:tcPr>
          <w:p w:rsidR="00EE3411" w:rsidRPr="00C41566" w:rsidRDefault="00EE3411" w:rsidP="00C41566">
            <w:pPr>
              <w:spacing w:line="360" w:lineRule="auto"/>
              <w:ind w:firstLine="426"/>
              <w:contextualSpacing/>
              <w:jc w:val="center"/>
              <w:rPr>
                <w:rFonts w:ascii="Times New Roman" w:hAnsi="Times New Roman"/>
                <w:bCs/>
                <w:sz w:val="24"/>
                <w:szCs w:val="24"/>
              </w:rPr>
            </w:pPr>
          </w:p>
        </w:tc>
      </w:tr>
    </w:tbl>
    <w:p w:rsidR="00EE3411" w:rsidRPr="00C41566" w:rsidRDefault="00EE3411" w:rsidP="00C41566">
      <w:pPr>
        <w:spacing w:line="360" w:lineRule="auto"/>
        <w:contextualSpacing/>
        <w:jc w:val="right"/>
        <w:rPr>
          <w:rFonts w:ascii="Times New Roman" w:hAnsi="Times New Roman"/>
          <w:sz w:val="24"/>
          <w:szCs w:val="24"/>
        </w:rPr>
      </w:pPr>
    </w:p>
    <w:p w:rsidR="00EE3411" w:rsidRPr="00C41566" w:rsidRDefault="00EE3411" w:rsidP="00C41566">
      <w:pPr>
        <w:spacing w:line="360" w:lineRule="auto"/>
        <w:contextualSpacing/>
        <w:rPr>
          <w:rFonts w:ascii="Times New Roman" w:hAnsi="Times New Roman"/>
          <w:b/>
          <w:sz w:val="24"/>
          <w:szCs w:val="24"/>
        </w:rPr>
      </w:pPr>
    </w:p>
    <w:p w:rsidR="00EE3411" w:rsidRPr="00C41566" w:rsidRDefault="00EE3411" w:rsidP="00C41566">
      <w:pPr>
        <w:spacing w:line="360" w:lineRule="auto"/>
        <w:contextualSpacing/>
        <w:rPr>
          <w:rFonts w:ascii="Times New Roman" w:hAnsi="Times New Roman"/>
          <w:sz w:val="24"/>
          <w:szCs w:val="24"/>
        </w:rPr>
      </w:pPr>
    </w:p>
    <w:p w:rsidR="00EE3411" w:rsidRPr="00C41566" w:rsidRDefault="00EE3411" w:rsidP="00C41566">
      <w:pPr>
        <w:spacing w:line="360" w:lineRule="auto"/>
        <w:contextualSpacing/>
        <w:jc w:val="right"/>
        <w:rPr>
          <w:rFonts w:ascii="Times New Roman" w:hAnsi="Times New Roman"/>
          <w:b/>
          <w:sz w:val="24"/>
          <w:szCs w:val="24"/>
        </w:rPr>
      </w:pPr>
    </w:p>
    <w:p w:rsidR="00EE3411" w:rsidRPr="00C41566" w:rsidRDefault="00EE3411" w:rsidP="00C41566">
      <w:pPr>
        <w:spacing w:line="360" w:lineRule="auto"/>
        <w:contextualSpacing/>
        <w:jc w:val="right"/>
        <w:rPr>
          <w:rFonts w:ascii="Times New Roman" w:hAnsi="Times New Roman"/>
          <w:b/>
          <w:sz w:val="24"/>
          <w:szCs w:val="24"/>
        </w:rPr>
      </w:pPr>
    </w:p>
    <w:p w:rsidR="00EE3411" w:rsidRPr="00C41566" w:rsidRDefault="00EE3411" w:rsidP="00C41566">
      <w:pPr>
        <w:spacing w:line="360" w:lineRule="auto"/>
        <w:contextualSpacing/>
        <w:jc w:val="right"/>
        <w:rPr>
          <w:rFonts w:ascii="Times New Roman" w:hAnsi="Times New Roman"/>
          <w:b/>
          <w:sz w:val="24"/>
          <w:szCs w:val="24"/>
        </w:rPr>
      </w:pPr>
    </w:p>
    <w:p w:rsidR="00EE3411" w:rsidRPr="00C41566" w:rsidRDefault="00EE3411" w:rsidP="00C41566">
      <w:pPr>
        <w:spacing w:line="360" w:lineRule="auto"/>
        <w:contextualSpacing/>
        <w:jc w:val="right"/>
        <w:rPr>
          <w:rFonts w:ascii="Times New Roman" w:hAnsi="Times New Roman"/>
          <w:b/>
          <w:sz w:val="24"/>
          <w:szCs w:val="24"/>
        </w:rPr>
      </w:pPr>
    </w:p>
    <w:p w:rsidR="00EE3411" w:rsidRPr="00C41566" w:rsidRDefault="00EE3411" w:rsidP="00C41566">
      <w:pPr>
        <w:spacing w:line="360" w:lineRule="auto"/>
        <w:contextualSpacing/>
        <w:jc w:val="right"/>
        <w:rPr>
          <w:rFonts w:ascii="Times New Roman" w:hAnsi="Times New Roman"/>
          <w:b/>
          <w:sz w:val="24"/>
          <w:szCs w:val="24"/>
        </w:rPr>
      </w:pPr>
    </w:p>
    <w:p w:rsidR="00EE3411" w:rsidRPr="00C41566" w:rsidRDefault="00EE3411" w:rsidP="00C41566">
      <w:pPr>
        <w:spacing w:line="360" w:lineRule="auto"/>
        <w:contextualSpacing/>
        <w:jc w:val="right"/>
        <w:rPr>
          <w:rFonts w:ascii="Times New Roman" w:hAnsi="Times New Roman"/>
          <w:b/>
          <w:sz w:val="24"/>
          <w:szCs w:val="24"/>
        </w:rPr>
      </w:pPr>
    </w:p>
    <w:p w:rsidR="00F71860" w:rsidRPr="00C41566" w:rsidRDefault="00F71860" w:rsidP="00C41566">
      <w:pPr>
        <w:spacing w:line="360" w:lineRule="auto"/>
        <w:contextualSpacing/>
        <w:jc w:val="right"/>
        <w:rPr>
          <w:rFonts w:ascii="Times New Roman" w:hAnsi="Times New Roman"/>
          <w:b/>
          <w:sz w:val="24"/>
          <w:szCs w:val="24"/>
        </w:rPr>
      </w:pPr>
    </w:p>
    <w:p w:rsidR="00F71860" w:rsidRPr="00C41566" w:rsidRDefault="00F71860" w:rsidP="00C41566">
      <w:pPr>
        <w:spacing w:line="360" w:lineRule="auto"/>
        <w:contextualSpacing/>
        <w:jc w:val="right"/>
        <w:rPr>
          <w:rFonts w:ascii="Times New Roman" w:hAnsi="Times New Roman"/>
          <w:b/>
          <w:sz w:val="24"/>
          <w:szCs w:val="24"/>
        </w:rPr>
      </w:pPr>
    </w:p>
    <w:p w:rsidR="00F71860" w:rsidRPr="00C41566" w:rsidRDefault="00F71860" w:rsidP="00C41566">
      <w:pPr>
        <w:spacing w:line="360" w:lineRule="auto"/>
        <w:contextualSpacing/>
        <w:jc w:val="right"/>
        <w:rPr>
          <w:rFonts w:ascii="Times New Roman" w:hAnsi="Times New Roman"/>
          <w:b/>
          <w:sz w:val="24"/>
          <w:szCs w:val="24"/>
        </w:rPr>
      </w:pPr>
    </w:p>
    <w:p w:rsidR="00F71860" w:rsidRPr="00C41566" w:rsidRDefault="00F71860" w:rsidP="00C41566">
      <w:pPr>
        <w:spacing w:line="360" w:lineRule="auto"/>
        <w:contextualSpacing/>
        <w:jc w:val="right"/>
        <w:rPr>
          <w:rFonts w:ascii="Times New Roman" w:hAnsi="Times New Roman"/>
          <w:b/>
          <w:sz w:val="24"/>
          <w:szCs w:val="24"/>
        </w:rPr>
      </w:pPr>
    </w:p>
    <w:p w:rsidR="00F71860" w:rsidRPr="00C41566" w:rsidRDefault="00F71860" w:rsidP="00C41566">
      <w:pPr>
        <w:spacing w:line="360" w:lineRule="auto"/>
        <w:contextualSpacing/>
        <w:jc w:val="right"/>
        <w:rPr>
          <w:rFonts w:ascii="Times New Roman" w:hAnsi="Times New Roman"/>
          <w:b/>
          <w:sz w:val="24"/>
          <w:szCs w:val="24"/>
        </w:rPr>
      </w:pPr>
    </w:p>
    <w:p w:rsidR="00F71860" w:rsidRDefault="00F71860"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Pr="00C41566" w:rsidRDefault="00661675" w:rsidP="00C41566">
      <w:pPr>
        <w:spacing w:line="360" w:lineRule="auto"/>
        <w:contextualSpacing/>
        <w:jc w:val="right"/>
        <w:rPr>
          <w:rFonts w:ascii="Times New Roman" w:hAnsi="Times New Roman"/>
          <w:b/>
          <w:sz w:val="24"/>
          <w:szCs w:val="24"/>
        </w:rPr>
      </w:pPr>
    </w:p>
    <w:p w:rsidR="00F71860" w:rsidRPr="00C41566" w:rsidRDefault="00F71860" w:rsidP="00C41566">
      <w:pPr>
        <w:spacing w:line="360" w:lineRule="auto"/>
        <w:contextualSpacing/>
        <w:jc w:val="right"/>
        <w:rPr>
          <w:rFonts w:ascii="Times New Roman" w:hAnsi="Times New Roman"/>
          <w:b/>
          <w:sz w:val="24"/>
          <w:szCs w:val="24"/>
        </w:rPr>
      </w:pPr>
    </w:p>
    <w:p w:rsidR="00F71860" w:rsidRPr="00C41566" w:rsidRDefault="00F71860" w:rsidP="00C41566">
      <w:pPr>
        <w:spacing w:line="360" w:lineRule="auto"/>
        <w:contextualSpacing/>
        <w:jc w:val="right"/>
        <w:rPr>
          <w:rFonts w:ascii="Times New Roman" w:hAnsi="Times New Roman"/>
          <w:b/>
          <w:sz w:val="24"/>
          <w:szCs w:val="24"/>
        </w:rPr>
      </w:pPr>
    </w:p>
    <w:p w:rsidR="00F71860" w:rsidRPr="00C41566" w:rsidRDefault="00F71860" w:rsidP="00C41566">
      <w:pPr>
        <w:spacing w:line="360" w:lineRule="auto"/>
        <w:contextualSpacing/>
        <w:jc w:val="right"/>
        <w:rPr>
          <w:rFonts w:ascii="Times New Roman" w:hAnsi="Times New Roman"/>
          <w:b/>
          <w:sz w:val="24"/>
          <w:szCs w:val="24"/>
        </w:rPr>
      </w:pPr>
    </w:p>
    <w:p w:rsidR="00F71860" w:rsidRPr="00C41566" w:rsidRDefault="00F71860" w:rsidP="00C41566">
      <w:pPr>
        <w:spacing w:line="360" w:lineRule="auto"/>
        <w:contextualSpacing/>
        <w:jc w:val="right"/>
        <w:rPr>
          <w:rFonts w:ascii="Times New Roman" w:hAnsi="Times New Roman"/>
          <w:b/>
          <w:sz w:val="24"/>
          <w:szCs w:val="24"/>
        </w:rPr>
      </w:pPr>
    </w:p>
    <w:p w:rsidR="00F71860" w:rsidRPr="00C41566" w:rsidRDefault="00F71860" w:rsidP="00C41566">
      <w:pPr>
        <w:spacing w:line="360" w:lineRule="auto"/>
        <w:contextualSpacing/>
        <w:jc w:val="right"/>
        <w:rPr>
          <w:rFonts w:ascii="Times New Roman" w:hAnsi="Times New Roman"/>
          <w:b/>
          <w:sz w:val="24"/>
          <w:szCs w:val="24"/>
        </w:rPr>
      </w:pPr>
    </w:p>
    <w:p w:rsidR="00F71860" w:rsidRPr="00C41566" w:rsidRDefault="00F71860" w:rsidP="00C41566">
      <w:pPr>
        <w:spacing w:line="360" w:lineRule="auto"/>
        <w:contextualSpacing/>
        <w:jc w:val="right"/>
        <w:rPr>
          <w:rFonts w:ascii="Times New Roman" w:hAnsi="Times New Roman"/>
          <w:b/>
          <w:sz w:val="24"/>
          <w:szCs w:val="24"/>
        </w:rPr>
      </w:pPr>
    </w:p>
    <w:p w:rsidR="00F71860" w:rsidRPr="00C41566" w:rsidRDefault="00F71860" w:rsidP="00C41566">
      <w:pPr>
        <w:spacing w:line="360" w:lineRule="auto"/>
        <w:contextualSpacing/>
        <w:jc w:val="right"/>
        <w:rPr>
          <w:rFonts w:ascii="Times New Roman" w:hAnsi="Times New Roman"/>
          <w:b/>
          <w:sz w:val="24"/>
          <w:szCs w:val="24"/>
        </w:rPr>
      </w:pPr>
    </w:p>
    <w:p w:rsidR="00F71860" w:rsidRDefault="00F71860" w:rsidP="00C41566">
      <w:pPr>
        <w:spacing w:line="360" w:lineRule="auto"/>
        <w:contextualSpacing/>
        <w:jc w:val="right"/>
        <w:rPr>
          <w:rFonts w:ascii="Times New Roman" w:hAnsi="Times New Roman"/>
          <w:b/>
          <w:sz w:val="24"/>
          <w:szCs w:val="24"/>
        </w:rPr>
      </w:pPr>
    </w:p>
    <w:p w:rsidR="00661675" w:rsidRPr="00C41566" w:rsidRDefault="00661675" w:rsidP="00C41566">
      <w:pPr>
        <w:spacing w:line="360" w:lineRule="auto"/>
        <w:contextualSpacing/>
        <w:jc w:val="right"/>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lastRenderedPageBreak/>
        <w:t xml:space="preserve">Приложение </w:t>
      </w:r>
      <w:r w:rsidRPr="00C41566">
        <w:rPr>
          <w:rFonts w:ascii="Times New Roman" w:hAnsi="Times New Roman"/>
          <w:b/>
          <w:sz w:val="24"/>
          <w:szCs w:val="24"/>
          <w:lang w:val="en-US"/>
        </w:rPr>
        <w:t>II</w:t>
      </w:r>
      <w:r w:rsidRPr="00C41566">
        <w:rPr>
          <w:rFonts w:ascii="Times New Roman" w:hAnsi="Times New Roman"/>
          <w:b/>
          <w:sz w:val="24"/>
          <w:szCs w:val="24"/>
        </w:rPr>
        <w:t>.4.</w:t>
      </w:r>
    </w:p>
    <w:p w:rsidR="00F71860" w:rsidRPr="00C41566" w:rsidRDefault="00F71860"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к программе СПО специальности </w:t>
      </w:r>
    </w:p>
    <w:p w:rsidR="00F71860" w:rsidRPr="00C41566" w:rsidRDefault="00F71860"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08.02.05 Строительство и эксплуатация </w:t>
      </w:r>
    </w:p>
    <w:p w:rsidR="00F71860" w:rsidRPr="00C41566" w:rsidRDefault="00F71860"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автомобильных дорого и аэродромов</w:t>
      </w: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ПРИМЕРНАЯ ПРОГРАММА УЧЕБНОЙ ДИСЦИПЛИНЫ</w:t>
      </w:r>
    </w:p>
    <w:p w:rsidR="00F71860" w:rsidRPr="00C41566" w:rsidRDefault="00661675"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«ОГСЭ 04 ФИЗИЧЕСКАЯ КУЛЬТУРА»</w:t>
      </w:r>
    </w:p>
    <w:p w:rsidR="00F71860" w:rsidRPr="00C41566" w:rsidRDefault="00F71860" w:rsidP="00C41566">
      <w:pPr>
        <w:spacing w:line="360" w:lineRule="auto"/>
        <w:contextualSpacing/>
        <w:jc w:val="center"/>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line="360" w:lineRule="auto"/>
        <w:contextualSpacing/>
        <w:jc w:val="center"/>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spacing w:after="0" w:line="360" w:lineRule="auto"/>
        <w:contextualSpacing/>
        <w:jc w:val="center"/>
        <w:rPr>
          <w:rFonts w:ascii="Times New Roman" w:hAnsi="Times New Roman"/>
          <w:b/>
          <w:sz w:val="24"/>
          <w:szCs w:val="24"/>
        </w:rPr>
      </w:pPr>
      <w:r w:rsidRPr="00C41566">
        <w:rPr>
          <w:rFonts w:ascii="Times New Roman" w:hAnsi="Times New Roman"/>
          <w:b/>
          <w:bCs/>
          <w:sz w:val="24"/>
          <w:szCs w:val="24"/>
        </w:rPr>
        <w:t>2018 г.</w:t>
      </w:r>
      <w:r w:rsidRPr="00C41566">
        <w:rPr>
          <w:rFonts w:ascii="Times New Roman" w:hAnsi="Times New Roman"/>
          <w:b/>
          <w:bCs/>
          <w:sz w:val="24"/>
          <w:szCs w:val="24"/>
        </w:rPr>
        <w:br w:type="page"/>
      </w:r>
    </w:p>
    <w:p w:rsidR="00F71860" w:rsidRPr="00C41566" w:rsidRDefault="00F71860"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СОДЕРЖАНИЕ</w:t>
      </w:r>
    </w:p>
    <w:p w:rsidR="00F71860" w:rsidRPr="00C41566" w:rsidRDefault="00F71860" w:rsidP="00C41566">
      <w:pPr>
        <w:spacing w:line="360" w:lineRule="auto"/>
        <w:contextualSpacing/>
        <w:rPr>
          <w:rFonts w:ascii="Times New Roman" w:hAnsi="Times New Roman"/>
          <w:b/>
          <w:sz w:val="24"/>
          <w:szCs w:val="24"/>
        </w:rPr>
      </w:pPr>
    </w:p>
    <w:tbl>
      <w:tblPr>
        <w:tblW w:w="9930" w:type="dxa"/>
        <w:tblLook w:val="01E0"/>
      </w:tblPr>
      <w:tblGrid>
        <w:gridCol w:w="8080"/>
        <w:gridCol w:w="1850"/>
      </w:tblGrid>
      <w:tr w:rsidR="00F71860" w:rsidRPr="00C41566" w:rsidTr="00CC0654">
        <w:tc>
          <w:tcPr>
            <w:tcW w:w="8080" w:type="dxa"/>
          </w:tcPr>
          <w:p w:rsidR="00F71860" w:rsidRPr="00C41566" w:rsidRDefault="00F71860" w:rsidP="00C41566">
            <w:pPr>
              <w:numPr>
                <w:ilvl w:val="0"/>
                <w:numId w:val="286"/>
              </w:numPr>
              <w:spacing w:line="360" w:lineRule="auto"/>
              <w:contextualSpacing/>
              <w:rPr>
                <w:rFonts w:ascii="Times New Roman" w:hAnsi="Times New Roman"/>
                <w:b/>
                <w:sz w:val="24"/>
                <w:szCs w:val="24"/>
              </w:rPr>
            </w:pPr>
            <w:r w:rsidRPr="00C41566">
              <w:rPr>
                <w:rFonts w:ascii="Times New Roman" w:hAnsi="Times New Roman"/>
                <w:b/>
                <w:sz w:val="24"/>
                <w:szCs w:val="24"/>
              </w:rPr>
              <w:t>ОБЩАЯ ХАРАКТЕРИСТИКА ПРИМЕРНОЙ РАБОЧЕЙ ПР</w:t>
            </w:r>
            <w:r w:rsidRPr="00C41566">
              <w:rPr>
                <w:rFonts w:ascii="Times New Roman" w:hAnsi="Times New Roman"/>
                <w:b/>
                <w:sz w:val="24"/>
                <w:szCs w:val="24"/>
              </w:rPr>
              <w:t>О</w:t>
            </w:r>
            <w:r w:rsidRPr="00C41566">
              <w:rPr>
                <w:rFonts w:ascii="Times New Roman" w:hAnsi="Times New Roman"/>
                <w:b/>
                <w:sz w:val="24"/>
                <w:szCs w:val="24"/>
              </w:rPr>
              <w:t>ГРАММЫ УЧЕБНОЙ ДИСЦИПЛИНЫ</w:t>
            </w:r>
          </w:p>
          <w:p w:rsidR="00F71860" w:rsidRPr="00C41566" w:rsidRDefault="00F71860" w:rsidP="00C41566">
            <w:pPr>
              <w:spacing w:line="360" w:lineRule="auto"/>
              <w:contextualSpacing/>
              <w:rPr>
                <w:rFonts w:ascii="Times New Roman" w:hAnsi="Times New Roman"/>
                <w:b/>
                <w:sz w:val="24"/>
                <w:szCs w:val="24"/>
              </w:rPr>
            </w:pPr>
          </w:p>
        </w:tc>
        <w:tc>
          <w:tcPr>
            <w:tcW w:w="1850" w:type="dxa"/>
          </w:tcPr>
          <w:p w:rsidR="00F71860" w:rsidRPr="00C41566" w:rsidRDefault="00F71860" w:rsidP="00C41566">
            <w:pPr>
              <w:spacing w:line="360" w:lineRule="auto"/>
              <w:contextualSpacing/>
              <w:rPr>
                <w:rFonts w:ascii="Times New Roman" w:hAnsi="Times New Roman"/>
                <w:b/>
                <w:sz w:val="24"/>
                <w:szCs w:val="24"/>
              </w:rPr>
            </w:pPr>
          </w:p>
        </w:tc>
      </w:tr>
      <w:tr w:rsidR="00F71860" w:rsidRPr="00C41566" w:rsidTr="00CC0654">
        <w:tc>
          <w:tcPr>
            <w:tcW w:w="8080" w:type="dxa"/>
          </w:tcPr>
          <w:p w:rsidR="00F71860" w:rsidRPr="00C41566" w:rsidRDefault="00F71860" w:rsidP="00C41566">
            <w:pPr>
              <w:numPr>
                <w:ilvl w:val="0"/>
                <w:numId w:val="286"/>
              </w:numPr>
              <w:spacing w:line="360" w:lineRule="auto"/>
              <w:contextualSpacing/>
              <w:rPr>
                <w:rFonts w:ascii="Times New Roman" w:hAnsi="Times New Roman"/>
                <w:b/>
                <w:sz w:val="24"/>
                <w:szCs w:val="24"/>
              </w:rPr>
            </w:pPr>
            <w:r w:rsidRPr="00C41566">
              <w:rPr>
                <w:rFonts w:ascii="Times New Roman" w:hAnsi="Times New Roman"/>
                <w:b/>
                <w:sz w:val="24"/>
                <w:szCs w:val="24"/>
              </w:rPr>
              <w:t>СТРУКТУРА И СОДЕРЖЭАНИЕ УЧЕБНОЙ ДИСЦИПЛИНЫ</w:t>
            </w:r>
          </w:p>
          <w:p w:rsidR="00F71860" w:rsidRPr="00C41566" w:rsidRDefault="00F71860" w:rsidP="00C41566">
            <w:pPr>
              <w:spacing w:line="360" w:lineRule="auto"/>
              <w:contextualSpacing/>
              <w:rPr>
                <w:rFonts w:ascii="Times New Roman" w:hAnsi="Times New Roman"/>
                <w:b/>
                <w:sz w:val="24"/>
                <w:szCs w:val="24"/>
              </w:rPr>
            </w:pPr>
          </w:p>
        </w:tc>
        <w:tc>
          <w:tcPr>
            <w:tcW w:w="1850" w:type="dxa"/>
          </w:tcPr>
          <w:p w:rsidR="00F71860" w:rsidRPr="00C41566" w:rsidRDefault="00F71860" w:rsidP="00C41566">
            <w:pPr>
              <w:spacing w:line="360" w:lineRule="auto"/>
              <w:contextualSpacing/>
              <w:rPr>
                <w:rFonts w:ascii="Times New Roman" w:hAnsi="Times New Roman"/>
                <w:b/>
                <w:sz w:val="24"/>
                <w:szCs w:val="24"/>
              </w:rPr>
            </w:pPr>
          </w:p>
        </w:tc>
      </w:tr>
      <w:tr w:rsidR="00F71860" w:rsidRPr="00C41566" w:rsidTr="00CC0654">
        <w:trPr>
          <w:trHeight w:val="670"/>
        </w:trPr>
        <w:tc>
          <w:tcPr>
            <w:tcW w:w="8080" w:type="dxa"/>
          </w:tcPr>
          <w:p w:rsidR="00F71860" w:rsidRPr="00C41566" w:rsidRDefault="00F71860" w:rsidP="00C41566">
            <w:pPr>
              <w:numPr>
                <w:ilvl w:val="0"/>
                <w:numId w:val="286"/>
              </w:numPr>
              <w:spacing w:line="360" w:lineRule="auto"/>
              <w:contextualSpacing/>
              <w:rPr>
                <w:rFonts w:ascii="Times New Roman" w:hAnsi="Times New Roman"/>
                <w:b/>
                <w:sz w:val="24"/>
                <w:szCs w:val="24"/>
              </w:rPr>
            </w:pPr>
            <w:r w:rsidRPr="00C41566">
              <w:rPr>
                <w:rFonts w:ascii="Times New Roman" w:hAnsi="Times New Roman"/>
                <w:b/>
                <w:sz w:val="24"/>
                <w:szCs w:val="24"/>
              </w:rPr>
              <w:t>УСЛОВИЯ РЕАЛИЗАЦИИ ПРОГРАММЫ УЧЕБНОЙ ДИСЦ</w:t>
            </w:r>
            <w:r w:rsidRPr="00C41566">
              <w:rPr>
                <w:rFonts w:ascii="Times New Roman" w:hAnsi="Times New Roman"/>
                <w:b/>
                <w:sz w:val="24"/>
                <w:szCs w:val="24"/>
              </w:rPr>
              <w:t>И</w:t>
            </w:r>
            <w:r w:rsidRPr="00C41566">
              <w:rPr>
                <w:rFonts w:ascii="Times New Roman" w:hAnsi="Times New Roman"/>
                <w:b/>
                <w:sz w:val="24"/>
                <w:szCs w:val="24"/>
              </w:rPr>
              <w:t>ПЛИНЫ</w:t>
            </w:r>
          </w:p>
        </w:tc>
        <w:tc>
          <w:tcPr>
            <w:tcW w:w="1850" w:type="dxa"/>
          </w:tcPr>
          <w:p w:rsidR="00F71860" w:rsidRPr="00C41566" w:rsidRDefault="00F71860" w:rsidP="00C41566">
            <w:pPr>
              <w:spacing w:line="360" w:lineRule="auto"/>
              <w:contextualSpacing/>
              <w:rPr>
                <w:rFonts w:ascii="Times New Roman" w:hAnsi="Times New Roman"/>
                <w:b/>
                <w:sz w:val="24"/>
                <w:szCs w:val="24"/>
              </w:rPr>
            </w:pPr>
          </w:p>
        </w:tc>
      </w:tr>
      <w:tr w:rsidR="00F71860" w:rsidRPr="00C41566" w:rsidTr="00CC0654">
        <w:tc>
          <w:tcPr>
            <w:tcW w:w="8080" w:type="dxa"/>
          </w:tcPr>
          <w:p w:rsidR="00F71860" w:rsidRPr="00C41566" w:rsidRDefault="00F71860" w:rsidP="00C41566">
            <w:pPr>
              <w:numPr>
                <w:ilvl w:val="0"/>
                <w:numId w:val="286"/>
              </w:numPr>
              <w:spacing w:line="360" w:lineRule="auto"/>
              <w:contextualSpacing/>
              <w:rPr>
                <w:rFonts w:ascii="Times New Roman" w:hAnsi="Times New Roman"/>
                <w:b/>
                <w:sz w:val="24"/>
                <w:szCs w:val="24"/>
              </w:rPr>
            </w:pPr>
            <w:r w:rsidRPr="00C41566">
              <w:rPr>
                <w:rFonts w:ascii="Times New Roman" w:hAnsi="Times New Roman"/>
                <w:b/>
                <w:sz w:val="24"/>
                <w:szCs w:val="24"/>
              </w:rPr>
              <w:t>КОНТРОЛЬ И ОЦЕНКА РЕЗУЛЬТАТОВ ОСВОЕНИЯ УЧЕ</w:t>
            </w:r>
            <w:r w:rsidRPr="00C41566">
              <w:rPr>
                <w:rFonts w:ascii="Times New Roman" w:hAnsi="Times New Roman"/>
                <w:b/>
                <w:sz w:val="24"/>
                <w:szCs w:val="24"/>
              </w:rPr>
              <w:t>Б</w:t>
            </w:r>
            <w:r w:rsidRPr="00C41566">
              <w:rPr>
                <w:rFonts w:ascii="Times New Roman" w:hAnsi="Times New Roman"/>
                <w:b/>
                <w:sz w:val="24"/>
                <w:szCs w:val="24"/>
              </w:rPr>
              <w:t>НОЙ ДИСЦИПЛИНЫ</w:t>
            </w:r>
          </w:p>
          <w:p w:rsidR="00F71860" w:rsidRPr="00C41566" w:rsidRDefault="00F71860" w:rsidP="00C41566">
            <w:pPr>
              <w:spacing w:line="360" w:lineRule="auto"/>
              <w:contextualSpacing/>
              <w:rPr>
                <w:rFonts w:ascii="Times New Roman" w:hAnsi="Times New Roman"/>
                <w:b/>
                <w:sz w:val="24"/>
                <w:szCs w:val="24"/>
              </w:rPr>
            </w:pPr>
          </w:p>
        </w:tc>
        <w:tc>
          <w:tcPr>
            <w:tcW w:w="1850" w:type="dxa"/>
          </w:tcPr>
          <w:p w:rsidR="00F71860" w:rsidRPr="00C41566" w:rsidRDefault="00F71860" w:rsidP="00C41566">
            <w:pPr>
              <w:spacing w:line="360" w:lineRule="auto"/>
              <w:contextualSpacing/>
              <w:rPr>
                <w:rFonts w:ascii="Times New Roman" w:hAnsi="Times New Roman"/>
                <w:b/>
                <w:sz w:val="24"/>
                <w:szCs w:val="24"/>
              </w:rPr>
            </w:pPr>
          </w:p>
        </w:tc>
      </w:tr>
    </w:tbl>
    <w:p w:rsidR="00F71860" w:rsidRPr="00C41566" w:rsidRDefault="00F71860" w:rsidP="00C41566">
      <w:pPr>
        <w:spacing w:line="360" w:lineRule="auto"/>
        <w:contextualSpacing/>
        <w:rPr>
          <w:rFonts w:ascii="Times New Roman" w:hAnsi="Times New Roman"/>
          <w:b/>
          <w:bCs/>
          <w:sz w:val="24"/>
          <w:szCs w:val="24"/>
        </w:rPr>
      </w:pPr>
    </w:p>
    <w:p w:rsidR="00F71860" w:rsidRPr="00C41566" w:rsidRDefault="00F71860" w:rsidP="00C41566">
      <w:pPr>
        <w:spacing w:line="360" w:lineRule="auto"/>
        <w:contextualSpacing/>
        <w:rPr>
          <w:rFonts w:ascii="Times New Roman" w:hAnsi="Times New Roman"/>
          <w:b/>
          <w:sz w:val="24"/>
          <w:szCs w:val="24"/>
          <w:u w:val="single"/>
        </w:rPr>
      </w:pPr>
      <w:r w:rsidRPr="00C41566">
        <w:rPr>
          <w:rFonts w:ascii="Times New Roman" w:hAnsi="Times New Roman"/>
          <w:b/>
          <w:sz w:val="24"/>
          <w:szCs w:val="24"/>
          <w:u w:val="single"/>
        </w:rPr>
        <w:br w:type="page"/>
      </w:r>
      <w:r w:rsidRPr="00C41566">
        <w:rPr>
          <w:rFonts w:ascii="Times New Roman" w:hAnsi="Times New Roman"/>
          <w:b/>
          <w:sz w:val="24"/>
          <w:szCs w:val="24"/>
        </w:rPr>
        <w:lastRenderedPageBreak/>
        <w:t>1. ОБЩАЯ ХАРАКТЕРИСТИКА ПРИМЕРНОЙ РАБОЧЕЙ ПРОГРАММЫ УЧЕ</w:t>
      </w:r>
      <w:r w:rsidRPr="00C41566">
        <w:rPr>
          <w:rFonts w:ascii="Times New Roman" w:hAnsi="Times New Roman"/>
          <w:b/>
          <w:sz w:val="24"/>
          <w:szCs w:val="24"/>
        </w:rPr>
        <w:t>Б</w:t>
      </w:r>
      <w:r w:rsidRPr="00C41566">
        <w:rPr>
          <w:rFonts w:ascii="Times New Roman" w:hAnsi="Times New Roman"/>
          <w:b/>
          <w:sz w:val="24"/>
          <w:szCs w:val="24"/>
        </w:rPr>
        <w:t>НОЙ ДИСЦИПЛИНЫ «ОГСЭ 04 Физическая культура»</w:t>
      </w:r>
    </w:p>
    <w:p w:rsidR="00F71860" w:rsidRPr="00C41566" w:rsidRDefault="00F71860" w:rsidP="00C41566">
      <w:pPr>
        <w:spacing w:line="360" w:lineRule="auto"/>
        <w:contextualSpacing/>
        <w:rPr>
          <w:rFonts w:ascii="Times New Roman" w:hAnsi="Times New Roman"/>
          <w:b/>
          <w:sz w:val="24"/>
          <w:szCs w:val="24"/>
        </w:rPr>
      </w:pPr>
    </w:p>
    <w:p w:rsidR="00F71860" w:rsidRPr="00C41566" w:rsidRDefault="00F71860" w:rsidP="00C41566">
      <w:pPr>
        <w:pStyle w:val="220"/>
        <w:widowControl w:val="0"/>
        <w:spacing w:after="0" w:line="360" w:lineRule="auto"/>
        <w:contextualSpacing/>
        <w:rPr>
          <w:rFonts w:ascii="Times New Roman" w:hAnsi="Times New Roman" w:cs="Times New Roman"/>
          <w:sz w:val="24"/>
          <w:szCs w:val="24"/>
          <w:lang w:val="ru-RU"/>
        </w:rPr>
      </w:pPr>
      <w:r w:rsidRPr="00C41566">
        <w:rPr>
          <w:rFonts w:ascii="Times New Roman" w:hAnsi="Times New Roman" w:cs="Times New Roman"/>
          <w:b/>
          <w:sz w:val="24"/>
          <w:szCs w:val="24"/>
          <w:lang w:val="ru-RU"/>
        </w:rPr>
        <w:t xml:space="preserve">1.1. Место дисциплины в структуре основной профессиональной образовательной программы: </w:t>
      </w:r>
      <w:r w:rsidRPr="00C41566">
        <w:rPr>
          <w:rFonts w:ascii="Times New Roman" w:hAnsi="Times New Roman" w:cs="Times New Roman"/>
          <w:sz w:val="24"/>
          <w:szCs w:val="24"/>
          <w:lang w:val="ru-RU"/>
        </w:rPr>
        <w:t>дисциплина Физическая культура входит в общий гуманитарный и социал</w:t>
      </w:r>
      <w:r w:rsidRPr="00C41566">
        <w:rPr>
          <w:rFonts w:ascii="Times New Roman" w:hAnsi="Times New Roman" w:cs="Times New Roman"/>
          <w:sz w:val="24"/>
          <w:szCs w:val="24"/>
          <w:lang w:val="ru-RU"/>
        </w:rPr>
        <w:t>ь</w:t>
      </w:r>
      <w:r w:rsidRPr="00C41566">
        <w:rPr>
          <w:rFonts w:ascii="Times New Roman" w:hAnsi="Times New Roman" w:cs="Times New Roman"/>
          <w:sz w:val="24"/>
          <w:szCs w:val="24"/>
          <w:lang w:val="ru-RU"/>
        </w:rPr>
        <w:t xml:space="preserve">но-экономический цикл (ОГСЭ). Учебная дисциплина «ОГСЭ.04 Физическая культура»  является обязательной частью  цикла.  </w:t>
      </w:r>
    </w:p>
    <w:p w:rsidR="00F71860" w:rsidRPr="00C41566" w:rsidRDefault="00F71860" w:rsidP="00C41566">
      <w:pPr>
        <w:spacing w:line="360" w:lineRule="auto"/>
        <w:contextualSpacing/>
        <w:jc w:val="both"/>
        <w:rPr>
          <w:rFonts w:ascii="Times New Roman" w:hAnsi="Times New Roman"/>
          <w:sz w:val="24"/>
          <w:szCs w:val="24"/>
        </w:rPr>
      </w:pPr>
    </w:p>
    <w:p w:rsidR="00F71860" w:rsidRPr="00C41566" w:rsidRDefault="00F71860" w:rsidP="00C41566">
      <w:pPr>
        <w:spacing w:line="360" w:lineRule="auto"/>
        <w:contextualSpacing/>
        <w:rPr>
          <w:rFonts w:ascii="Times New Roman" w:hAnsi="Times New Roman"/>
          <w:b/>
          <w:sz w:val="24"/>
          <w:szCs w:val="24"/>
        </w:rPr>
      </w:pPr>
      <w:r w:rsidRPr="00C41566">
        <w:rPr>
          <w:rFonts w:ascii="Times New Roman" w:hAnsi="Times New Roman"/>
          <w:b/>
          <w:sz w:val="24"/>
          <w:szCs w:val="24"/>
        </w:rPr>
        <w:t>1.2. Цель и планируемые результаты освоения дисциплины:</w:t>
      </w:r>
    </w:p>
    <w:p w:rsidR="00F71860" w:rsidRPr="00C41566" w:rsidRDefault="00F71860" w:rsidP="00C41566">
      <w:pPr>
        <w:suppressAutoHyphens/>
        <w:spacing w:before="120" w:after="0" w:line="360" w:lineRule="auto"/>
        <w:ind w:left="720"/>
        <w:contextualSpacing/>
        <w:jc w:val="both"/>
        <w:rPr>
          <w:rFonts w:ascii="Times New Roman" w:hAnsi="Times New Roman"/>
          <w:sz w:val="24"/>
          <w:szCs w:val="24"/>
          <w:lang w:eastAsia="en-US"/>
        </w:rPr>
      </w:pPr>
      <w:r w:rsidRPr="00C41566">
        <w:rPr>
          <w:rFonts w:ascii="Times New Roman" w:hAnsi="Times New Roman"/>
          <w:sz w:val="24"/>
          <w:szCs w:val="24"/>
        </w:rPr>
        <w:t xml:space="preserve">В рамках программы учебной дисциплины </w:t>
      </w:r>
      <w:proofErr w:type="gramStart"/>
      <w:r w:rsidRPr="00C41566">
        <w:rPr>
          <w:rFonts w:ascii="Times New Roman" w:hAnsi="Times New Roman"/>
          <w:sz w:val="24"/>
          <w:szCs w:val="24"/>
        </w:rPr>
        <w:t>обучающимися</w:t>
      </w:r>
      <w:proofErr w:type="gramEnd"/>
      <w:r w:rsidRPr="00C41566">
        <w:rPr>
          <w:rFonts w:ascii="Times New Roman" w:hAnsi="Times New Roman"/>
          <w:sz w:val="24"/>
          <w:szCs w:val="24"/>
        </w:rPr>
        <w:t xml:space="preserve"> осваиваются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4082"/>
        <w:gridCol w:w="4037"/>
      </w:tblGrid>
      <w:tr w:rsidR="00F71860" w:rsidRPr="00C41566" w:rsidTr="00CC0654">
        <w:trPr>
          <w:trHeight w:val="649"/>
        </w:trPr>
        <w:tc>
          <w:tcPr>
            <w:tcW w:w="1129" w:type="dxa"/>
            <w:hideMark/>
          </w:tcPr>
          <w:p w:rsidR="00F71860" w:rsidRPr="00C41566" w:rsidRDefault="00F7186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 xml:space="preserve">Код </w:t>
            </w:r>
          </w:p>
          <w:p w:rsidR="00F71860" w:rsidRPr="00C41566" w:rsidRDefault="00F7186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ПК, ОК</w:t>
            </w:r>
          </w:p>
        </w:tc>
        <w:tc>
          <w:tcPr>
            <w:tcW w:w="4082" w:type="dxa"/>
            <w:hideMark/>
          </w:tcPr>
          <w:p w:rsidR="00F71860" w:rsidRPr="00C41566" w:rsidRDefault="00F7186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Умения</w:t>
            </w:r>
          </w:p>
        </w:tc>
        <w:tc>
          <w:tcPr>
            <w:tcW w:w="4037" w:type="dxa"/>
            <w:hideMark/>
          </w:tcPr>
          <w:p w:rsidR="00F71860" w:rsidRPr="00C41566" w:rsidRDefault="00F71860"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Знания</w:t>
            </w:r>
          </w:p>
        </w:tc>
      </w:tr>
      <w:tr w:rsidR="00F71860" w:rsidRPr="00C41566" w:rsidTr="00CC0654">
        <w:trPr>
          <w:trHeight w:val="212"/>
        </w:trPr>
        <w:tc>
          <w:tcPr>
            <w:tcW w:w="1129" w:type="dxa"/>
          </w:tcPr>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ОК3, ОК6, ОК8</w:t>
            </w:r>
          </w:p>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ПК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.1, ПК1.2, ПК3.1, ПК4.1, ПК4.2, ПК4.3,</w:t>
            </w:r>
          </w:p>
        </w:tc>
        <w:tc>
          <w:tcPr>
            <w:tcW w:w="4082" w:type="dxa"/>
          </w:tcPr>
          <w:p w:rsidR="00F71860" w:rsidRPr="00C41566" w:rsidRDefault="00F71860" w:rsidP="00C41566">
            <w:pPr>
              <w:spacing w:after="0" w:line="360" w:lineRule="auto"/>
              <w:ind w:firstLine="289"/>
              <w:contextualSpacing/>
              <w:jc w:val="both"/>
              <w:rPr>
                <w:rFonts w:ascii="Times New Roman" w:hAnsi="Times New Roman"/>
                <w:sz w:val="24"/>
                <w:szCs w:val="24"/>
              </w:rPr>
            </w:pPr>
            <w:r w:rsidRPr="00C41566">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w:t>
            </w:r>
            <w:r w:rsidRPr="00C41566">
              <w:rPr>
                <w:rFonts w:ascii="Times New Roman" w:hAnsi="Times New Roman"/>
                <w:sz w:val="24"/>
                <w:szCs w:val="24"/>
              </w:rPr>
              <w:t>е</w:t>
            </w:r>
            <w:r w:rsidRPr="00C41566">
              <w:rPr>
                <w:rFonts w:ascii="Times New Roman" w:hAnsi="Times New Roman"/>
                <w:sz w:val="24"/>
                <w:szCs w:val="24"/>
              </w:rPr>
              <w:t>лей;</w:t>
            </w:r>
          </w:p>
          <w:p w:rsidR="00F71860" w:rsidRPr="00C41566" w:rsidRDefault="00F71860" w:rsidP="00C41566">
            <w:pPr>
              <w:spacing w:after="0" w:line="360" w:lineRule="auto"/>
              <w:ind w:firstLine="289"/>
              <w:contextualSpacing/>
              <w:jc w:val="both"/>
              <w:rPr>
                <w:rFonts w:ascii="Times New Roman" w:hAnsi="Times New Roman"/>
                <w:sz w:val="24"/>
                <w:szCs w:val="24"/>
              </w:rPr>
            </w:pPr>
            <w:r w:rsidRPr="00C41566">
              <w:rPr>
                <w:rFonts w:ascii="Times New Roman" w:hAnsi="Times New Roman"/>
                <w:sz w:val="24"/>
                <w:szCs w:val="24"/>
              </w:rPr>
              <w:t>Применять рациональные приемы двигательных функций в професси</w:t>
            </w:r>
            <w:r w:rsidRPr="00C41566">
              <w:rPr>
                <w:rFonts w:ascii="Times New Roman" w:hAnsi="Times New Roman"/>
                <w:sz w:val="24"/>
                <w:szCs w:val="24"/>
              </w:rPr>
              <w:t>о</w:t>
            </w:r>
            <w:r w:rsidRPr="00C41566">
              <w:rPr>
                <w:rFonts w:ascii="Times New Roman" w:hAnsi="Times New Roman"/>
                <w:sz w:val="24"/>
                <w:szCs w:val="24"/>
              </w:rPr>
              <w:t>нальной деятельности</w:t>
            </w:r>
          </w:p>
          <w:p w:rsidR="00F71860" w:rsidRPr="00C41566" w:rsidRDefault="00F71860" w:rsidP="00C41566">
            <w:pPr>
              <w:spacing w:after="0" w:line="360" w:lineRule="auto"/>
              <w:ind w:firstLine="289"/>
              <w:contextualSpacing/>
              <w:jc w:val="both"/>
              <w:rPr>
                <w:rFonts w:ascii="Times New Roman" w:hAnsi="Times New Roman"/>
                <w:b/>
                <w:sz w:val="24"/>
                <w:szCs w:val="24"/>
              </w:rPr>
            </w:pPr>
            <w:r w:rsidRPr="00C41566">
              <w:rPr>
                <w:rFonts w:ascii="Times New Roman" w:hAnsi="Times New Roman"/>
                <w:sz w:val="24"/>
                <w:szCs w:val="24"/>
              </w:rPr>
              <w:t>Пользоваться средствами проф</w:t>
            </w:r>
            <w:r w:rsidRPr="00C41566">
              <w:rPr>
                <w:rFonts w:ascii="Times New Roman" w:hAnsi="Times New Roman"/>
                <w:sz w:val="24"/>
                <w:szCs w:val="24"/>
              </w:rPr>
              <w:t>и</w:t>
            </w:r>
            <w:r w:rsidRPr="00C41566">
              <w:rPr>
                <w:rFonts w:ascii="Times New Roman" w:hAnsi="Times New Roman"/>
                <w:sz w:val="24"/>
                <w:szCs w:val="24"/>
              </w:rPr>
              <w:t>лактики перенапряжения характе</w:t>
            </w:r>
            <w:r w:rsidRPr="00C41566">
              <w:rPr>
                <w:rFonts w:ascii="Times New Roman" w:hAnsi="Times New Roman"/>
                <w:sz w:val="24"/>
                <w:szCs w:val="24"/>
              </w:rPr>
              <w:t>р</w:t>
            </w:r>
            <w:r w:rsidRPr="00C41566">
              <w:rPr>
                <w:rFonts w:ascii="Times New Roman" w:hAnsi="Times New Roman"/>
                <w:sz w:val="24"/>
                <w:szCs w:val="24"/>
              </w:rPr>
              <w:t>ными для данной профессии (спец</w:t>
            </w:r>
            <w:r w:rsidRPr="00C41566">
              <w:rPr>
                <w:rFonts w:ascii="Times New Roman" w:hAnsi="Times New Roman"/>
                <w:sz w:val="24"/>
                <w:szCs w:val="24"/>
              </w:rPr>
              <w:t>и</w:t>
            </w:r>
            <w:r w:rsidRPr="00C41566">
              <w:rPr>
                <w:rFonts w:ascii="Times New Roman" w:hAnsi="Times New Roman"/>
                <w:sz w:val="24"/>
                <w:szCs w:val="24"/>
              </w:rPr>
              <w:t>альности)</w:t>
            </w:r>
          </w:p>
        </w:tc>
        <w:tc>
          <w:tcPr>
            <w:tcW w:w="4037" w:type="dxa"/>
          </w:tcPr>
          <w:p w:rsidR="00F71860" w:rsidRPr="00C41566" w:rsidRDefault="00F71860" w:rsidP="00C41566">
            <w:pPr>
              <w:spacing w:after="0" w:line="360" w:lineRule="auto"/>
              <w:ind w:firstLine="289"/>
              <w:contextualSpacing/>
              <w:jc w:val="both"/>
              <w:rPr>
                <w:rFonts w:ascii="Times New Roman" w:hAnsi="Times New Roman"/>
                <w:sz w:val="24"/>
                <w:szCs w:val="24"/>
              </w:rPr>
            </w:pPr>
            <w:r w:rsidRPr="00C41566">
              <w:rPr>
                <w:rFonts w:ascii="Times New Roman" w:hAnsi="Times New Roman"/>
                <w:sz w:val="24"/>
                <w:szCs w:val="24"/>
              </w:rPr>
              <w:t>Роль физической культуры в о</w:t>
            </w:r>
            <w:r w:rsidRPr="00C41566">
              <w:rPr>
                <w:rFonts w:ascii="Times New Roman" w:hAnsi="Times New Roman"/>
                <w:sz w:val="24"/>
                <w:szCs w:val="24"/>
              </w:rPr>
              <w:t>б</w:t>
            </w:r>
            <w:r w:rsidRPr="00C41566">
              <w:rPr>
                <w:rFonts w:ascii="Times New Roman" w:hAnsi="Times New Roman"/>
                <w:sz w:val="24"/>
                <w:szCs w:val="24"/>
              </w:rPr>
              <w:t>щекультурном, профессиональном и социальном развитии человека;</w:t>
            </w:r>
          </w:p>
          <w:p w:rsidR="00F71860" w:rsidRPr="00C41566" w:rsidRDefault="00F71860" w:rsidP="00C41566">
            <w:pPr>
              <w:spacing w:after="0" w:line="360" w:lineRule="auto"/>
              <w:ind w:firstLine="289"/>
              <w:contextualSpacing/>
              <w:jc w:val="both"/>
              <w:rPr>
                <w:rFonts w:ascii="Times New Roman" w:hAnsi="Times New Roman"/>
                <w:sz w:val="24"/>
                <w:szCs w:val="24"/>
              </w:rPr>
            </w:pPr>
            <w:r w:rsidRPr="00C41566">
              <w:rPr>
                <w:rFonts w:ascii="Times New Roman" w:hAnsi="Times New Roman"/>
                <w:sz w:val="24"/>
                <w:szCs w:val="24"/>
              </w:rPr>
              <w:t>Основы здорового образа жизни;</w:t>
            </w:r>
          </w:p>
          <w:p w:rsidR="00F71860" w:rsidRPr="00C41566" w:rsidRDefault="00F71860" w:rsidP="00C41566">
            <w:pPr>
              <w:spacing w:after="0" w:line="360" w:lineRule="auto"/>
              <w:ind w:firstLine="289"/>
              <w:contextualSpacing/>
              <w:jc w:val="both"/>
              <w:rPr>
                <w:rFonts w:ascii="Times New Roman" w:hAnsi="Times New Roman"/>
                <w:sz w:val="24"/>
                <w:szCs w:val="24"/>
              </w:rPr>
            </w:pPr>
            <w:r w:rsidRPr="00C41566">
              <w:rPr>
                <w:rFonts w:ascii="Times New Roman" w:hAnsi="Times New Roman"/>
                <w:sz w:val="24"/>
                <w:szCs w:val="24"/>
              </w:rPr>
              <w:t>Условия профессиональной де</w:t>
            </w:r>
            <w:r w:rsidRPr="00C41566">
              <w:rPr>
                <w:rFonts w:ascii="Times New Roman" w:hAnsi="Times New Roman"/>
                <w:sz w:val="24"/>
                <w:szCs w:val="24"/>
              </w:rPr>
              <w:t>я</w:t>
            </w:r>
            <w:r w:rsidRPr="00C41566">
              <w:rPr>
                <w:rFonts w:ascii="Times New Roman" w:hAnsi="Times New Roman"/>
                <w:sz w:val="24"/>
                <w:szCs w:val="24"/>
              </w:rPr>
              <w:t>тельности и зоны риска физического здоровья для профессии.</w:t>
            </w:r>
          </w:p>
          <w:p w:rsidR="00F71860" w:rsidRPr="00C41566" w:rsidRDefault="00F71860" w:rsidP="00C41566">
            <w:pPr>
              <w:spacing w:line="360" w:lineRule="auto"/>
              <w:ind w:firstLine="289"/>
              <w:contextualSpacing/>
              <w:rPr>
                <w:rFonts w:ascii="Times New Roman" w:hAnsi="Times New Roman"/>
                <w:sz w:val="24"/>
                <w:szCs w:val="24"/>
              </w:rPr>
            </w:pPr>
            <w:r w:rsidRPr="00C41566">
              <w:rPr>
                <w:rFonts w:ascii="Times New Roman" w:hAnsi="Times New Roman"/>
                <w:sz w:val="24"/>
                <w:szCs w:val="24"/>
              </w:rPr>
              <w:t>Средства профилактики от пер</w:t>
            </w:r>
            <w:r w:rsidRPr="00C41566">
              <w:rPr>
                <w:rFonts w:ascii="Times New Roman" w:hAnsi="Times New Roman"/>
                <w:sz w:val="24"/>
                <w:szCs w:val="24"/>
              </w:rPr>
              <w:t>е</w:t>
            </w:r>
            <w:r w:rsidRPr="00C41566">
              <w:rPr>
                <w:rFonts w:ascii="Times New Roman" w:hAnsi="Times New Roman"/>
                <w:sz w:val="24"/>
                <w:szCs w:val="24"/>
              </w:rPr>
              <w:t>напряжения и стресса</w:t>
            </w:r>
          </w:p>
          <w:p w:rsidR="00F71860" w:rsidRPr="00C41566" w:rsidRDefault="00F71860" w:rsidP="00C41566">
            <w:pPr>
              <w:spacing w:line="360" w:lineRule="auto"/>
              <w:ind w:firstLine="289"/>
              <w:contextualSpacing/>
              <w:rPr>
                <w:rFonts w:ascii="Times New Roman" w:hAnsi="Times New Roman"/>
                <w:b/>
                <w:sz w:val="24"/>
                <w:szCs w:val="24"/>
              </w:rPr>
            </w:pPr>
          </w:p>
        </w:tc>
      </w:tr>
    </w:tbl>
    <w:p w:rsidR="00F71860" w:rsidRPr="00C41566" w:rsidRDefault="00F71860" w:rsidP="00C41566">
      <w:pPr>
        <w:spacing w:after="0" w:line="360" w:lineRule="auto"/>
        <w:contextualSpacing/>
        <w:rPr>
          <w:rFonts w:ascii="Times New Roman" w:hAnsi="Times New Roman"/>
          <w:b/>
          <w:sz w:val="24"/>
          <w:szCs w:val="24"/>
        </w:rPr>
      </w:pPr>
    </w:p>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2. СТРУКТУРА И СОДЕРЖАНИЕ УЧЕБНОЙ ДИСЦИПЛИНЫ</w:t>
      </w:r>
    </w:p>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2.1. Объем учебной дисциплины и виды учебной работы</w:t>
      </w:r>
    </w:p>
    <w:p w:rsidR="00F71860" w:rsidRPr="00C41566" w:rsidRDefault="00F71860" w:rsidP="00C41566">
      <w:pPr>
        <w:spacing w:after="0" w:line="360" w:lineRule="auto"/>
        <w:contextualSpacing/>
        <w:rPr>
          <w:rFonts w:ascii="Times New Roman" w:hAnsi="Times New Roman"/>
          <w:b/>
          <w:sz w:val="24"/>
          <w:szCs w:val="24"/>
        </w:rPr>
      </w:pPr>
    </w:p>
    <w:tbl>
      <w:tblPr>
        <w:tblW w:w="4991" w:type="pct"/>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83"/>
        <w:gridCol w:w="1771"/>
      </w:tblGrid>
      <w:tr w:rsidR="00F71860"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F71860" w:rsidRPr="00C41566" w:rsidRDefault="00F71860"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F71860" w:rsidRPr="00C41566" w:rsidRDefault="00F71860" w:rsidP="00C41566">
            <w:pPr>
              <w:suppressAutoHyphens/>
              <w:spacing w:line="360" w:lineRule="auto"/>
              <w:contextualSpacing/>
              <w:rPr>
                <w:rFonts w:ascii="Times New Roman" w:hAnsi="Times New Roman"/>
                <w:b/>
                <w:iCs/>
                <w:sz w:val="24"/>
                <w:szCs w:val="24"/>
              </w:rPr>
            </w:pPr>
            <w:r w:rsidRPr="00C41566">
              <w:rPr>
                <w:rFonts w:ascii="Times New Roman" w:hAnsi="Times New Roman"/>
                <w:b/>
                <w:iCs/>
                <w:sz w:val="24"/>
                <w:szCs w:val="24"/>
              </w:rPr>
              <w:t>Объем часов</w:t>
            </w:r>
          </w:p>
        </w:tc>
      </w:tr>
      <w:tr w:rsidR="00F71860"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F71860" w:rsidRPr="00C41566" w:rsidRDefault="00F71860"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F71860" w:rsidRPr="00C41566" w:rsidRDefault="00F71860"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166</w:t>
            </w:r>
          </w:p>
        </w:tc>
      </w:tr>
      <w:tr w:rsidR="00F71860" w:rsidRPr="00C41566" w:rsidTr="00CC0654">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F71860" w:rsidRPr="00C41566" w:rsidRDefault="00F71860" w:rsidP="00C41566">
            <w:pPr>
              <w:suppressAutoHyphens/>
              <w:spacing w:line="360" w:lineRule="auto"/>
              <w:contextualSpacing/>
              <w:rPr>
                <w:rFonts w:ascii="Times New Roman" w:hAnsi="Times New Roman"/>
                <w:iCs/>
                <w:sz w:val="24"/>
                <w:szCs w:val="24"/>
              </w:rPr>
            </w:pPr>
            <w:r w:rsidRPr="00C41566">
              <w:rPr>
                <w:rFonts w:ascii="Times New Roman" w:hAnsi="Times New Roman"/>
                <w:sz w:val="24"/>
                <w:szCs w:val="24"/>
              </w:rPr>
              <w:t>в том числе:</w:t>
            </w:r>
          </w:p>
        </w:tc>
      </w:tr>
      <w:tr w:rsidR="00F71860"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F71860" w:rsidRPr="00C41566" w:rsidRDefault="00F71860"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lastRenderedPageBreak/>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F71860" w:rsidRPr="00C41566" w:rsidRDefault="00F71860"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6</w:t>
            </w:r>
          </w:p>
        </w:tc>
      </w:tr>
      <w:tr w:rsidR="00F71860"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F71860" w:rsidRPr="00C41566" w:rsidRDefault="00F71860"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лабораторные работы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F71860" w:rsidRPr="00C41566" w:rsidRDefault="00F71860"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F71860"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F71860" w:rsidRPr="00C41566" w:rsidRDefault="00F71860"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F71860" w:rsidRPr="00C41566" w:rsidRDefault="00F71860"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160</w:t>
            </w:r>
          </w:p>
        </w:tc>
      </w:tr>
      <w:tr w:rsidR="00F71860" w:rsidRPr="00C41566" w:rsidTr="00CC0654">
        <w:trPr>
          <w:trHeight w:val="490"/>
        </w:trPr>
        <w:tc>
          <w:tcPr>
            <w:tcW w:w="4073" w:type="pct"/>
            <w:shd w:val="clear" w:color="auto" w:fill="auto"/>
          </w:tcPr>
          <w:p w:rsidR="00F71860" w:rsidRPr="00C41566" w:rsidRDefault="00F71860" w:rsidP="00C41566">
            <w:pPr>
              <w:pStyle w:val="220"/>
              <w:spacing w:after="0" w:line="360" w:lineRule="auto"/>
              <w:contextualSpacing/>
              <w:rPr>
                <w:rFonts w:ascii="Times New Roman" w:hAnsi="Times New Roman" w:cs="Times New Roman"/>
                <w:sz w:val="24"/>
                <w:szCs w:val="24"/>
                <w:lang w:val="ru-RU"/>
              </w:rPr>
            </w:pPr>
            <w:r w:rsidRPr="00C41566">
              <w:rPr>
                <w:rFonts w:ascii="Times New Roman" w:hAnsi="Times New Roman" w:cs="Times New Roman"/>
                <w:sz w:val="24"/>
                <w:szCs w:val="24"/>
                <w:lang w:val="ru-RU"/>
              </w:rPr>
              <w:t>в том числе:</w:t>
            </w:r>
          </w:p>
          <w:p w:rsidR="00F71860" w:rsidRPr="00C41566" w:rsidRDefault="00F71860" w:rsidP="00C41566">
            <w:pPr>
              <w:pStyle w:val="220"/>
              <w:spacing w:after="0" w:line="360" w:lineRule="auto"/>
              <w:contextualSpacing/>
              <w:rPr>
                <w:rFonts w:ascii="Times New Roman" w:hAnsi="Times New Roman" w:cs="Times New Roman"/>
                <w:sz w:val="24"/>
                <w:szCs w:val="24"/>
                <w:lang w:val="ru-RU"/>
              </w:rPr>
            </w:pPr>
            <w:r w:rsidRPr="00C41566">
              <w:rPr>
                <w:rFonts w:ascii="Times New Roman" w:hAnsi="Times New Roman" w:cs="Times New Roman"/>
                <w:sz w:val="24"/>
                <w:szCs w:val="24"/>
                <w:lang w:val="ru-RU"/>
              </w:rPr>
              <w:t>контрольно - оценочные занятия (критерии результативности занятий)</w:t>
            </w:r>
          </w:p>
        </w:tc>
        <w:tc>
          <w:tcPr>
            <w:tcW w:w="927" w:type="pct"/>
            <w:tcBorders>
              <w:top w:val="single" w:sz="6" w:space="0" w:color="000000"/>
              <w:left w:val="single" w:sz="6" w:space="0" w:color="000000"/>
              <w:bottom w:val="single" w:sz="6" w:space="0" w:color="000000"/>
              <w:right w:val="single" w:sz="6" w:space="0" w:color="000000"/>
            </w:tcBorders>
            <w:vAlign w:val="center"/>
          </w:tcPr>
          <w:p w:rsidR="00F71860" w:rsidRPr="00C41566" w:rsidRDefault="00F71860"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20</w:t>
            </w:r>
          </w:p>
        </w:tc>
      </w:tr>
      <w:tr w:rsidR="00F71860"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F71860" w:rsidRPr="00C41566" w:rsidRDefault="00F71860"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курсовая работа (проект) (если предусмотрено для специальностей)</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F71860" w:rsidRPr="00C41566" w:rsidRDefault="00F71860"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F71860"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F71860" w:rsidRPr="00C41566" w:rsidRDefault="00F71860"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контрольная работа</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F71860" w:rsidRPr="00C41566" w:rsidRDefault="00F71860"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F71860"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tcPr>
          <w:p w:rsidR="00F71860" w:rsidRPr="00C41566" w:rsidRDefault="00F71860"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Самостоятельная работа </w:t>
            </w:r>
            <w:r w:rsidRPr="00C41566">
              <w:rPr>
                <w:rFonts w:ascii="Times New Roman" w:hAnsi="Times New Roman"/>
                <w:b/>
                <w:sz w:val="24"/>
                <w:szCs w:val="24"/>
                <w:vertAlign w:val="superscript"/>
              </w:rPr>
              <w:footnoteReference w:id="41"/>
            </w:r>
          </w:p>
        </w:tc>
        <w:tc>
          <w:tcPr>
            <w:tcW w:w="927" w:type="pct"/>
            <w:tcBorders>
              <w:top w:val="single" w:sz="6" w:space="0" w:color="000000"/>
              <w:left w:val="single" w:sz="6" w:space="0" w:color="000000"/>
              <w:bottom w:val="single" w:sz="6" w:space="0" w:color="000000"/>
              <w:right w:val="single" w:sz="6" w:space="0" w:color="000000"/>
            </w:tcBorders>
            <w:vAlign w:val="center"/>
          </w:tcPr>
          <w:p w:rsidR="00F71860" w:rsidRPr="00C41566" w:rsidRDefault="00F71860"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w:t>
            </w:r>
          </w:p>
        </w:tc>
      </w:tr>
      <w:tr w:rsidR="00F71860" w:rsidRPr="00C41566" w:rsidTr="00CC0654">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tcPr>
          <w:p w:rsidR="00F71860" w:rsidRPr="00C41566" w:rsidRDefault="00F71860" w:rsidP="00C41566">
            <w:pPr>
              <w:spacing w:line="360" w:lineRule="auto"/>
              <w:contextualSpacing/>
              <w:rPr>
                <w:rFonts w:ascii="Times New Roman" w:hAnsi="Times New Roman"/>
                <w:b/>
                <w:iCs/>
                <w:sz w:val="24"/>
                <w:szCs w:val="24"/>
              </w:rPr>
            </w:pPr>
            <w:r w:rsidRPr="00C41566">
              <w:rPr>
                <w:rFonts w:ascii="Times New Roman" w:hAnsi="Times New Roman"/>
                <w:b/>
                <w:iCs/>
                <w:sz w:val="24"/>
                <w:szCs w:val="24"/>
              </w:rPr>
              <w:t xml:space="preserve">Промежуточная аттестация                         </w:t>
            </w:r>
          </w:p>
        </w:tc>
      </w:tr>
    </w:tbl>
    <w:p w:rsidR="00F71860" w:rsidRPr="00C41566" w:rsidRDefault="00F71860" w:rsidP="00C41566">
      <w:pPr>
        <w:spacing w:after="0" w:line="360" w:lineRule="auto"/>
        <w:contextualSpacing/>
        <w:rPr>
          <w:rFonts w:ascii="Times New Roman" w:hAnsi="Times New Roman"/>
          <w:b/>
          <w:sz w:val="24"/>
          <w:szCs w:val="24"/>
        </w:rPr>
        <w:sectPr w:rsidR="00F71860" w:rsidRPr="00C41566" w:rsidSect="00CC0654">
          <w:pgSz w:w="11906" w:h="16838"/>
          <w:pgMar w:top="1134" w:right="850" w:bottom="709" w:left="1701" w:header="708" w:footer="708" w:gutter="0"/>
          <w:cols w:space="720"/>
          <w:docGrid w:linePitch="299"/>
        </w:sectPr>
      </w:pPr>
    </w:p>
    <w:p w:rsidR="00F71860" w:rsidRPr="00C41566" w:rsidRDefault="00F71860" w:rsidP="00C41566">
      <w:pPr>
        <w:spacing w:line="360" w:lineRule="auto"/>
        <w:contextualSpacing/>
        <w:rPr>
          <w:rFonts w:ascii="Times New Roman" w:hAnsi="Times New Roman"/>
          <w:b/>
          <w:sz w:val="24"/>
          <w:szCs w:val="24"/>
        </w:rPr>
      </w:pPr>
      <w:r w:rsidRPr="00C41566">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3"/>
        <w:gridCol w:w="8223"/>
        <w:gridCol w:w="1559"/>
        <w:gridCol w:w="1335"/>
        <w:gridCol w:w="1580"/>
      </w:tblGrid>
      <w:tr w:rsidR="00F71860" w:rsidRPr="00C41566" w:rsidTr="00CC0654">
        <w:trPr>
          <w:trHeight w:val="20"/>
        </w:trPr>
        <w:tc>
          <w:tcPr>
            <w:tcW w:w="748" w:type="pc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Наименование разделов и тем</w:t>
            </w: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и формы организации деятельности </w:t>
            </w:r>
            <w:proofErr w:type="gramStart"/>
            <w:r w:rsidRPr="00C41566">
              <w:rPr>
                <w:rFonts w:ascii="Times New Roman" w:hAnsi="Times New Roman"/>
                <w:b/>
                <w:bCs/>
                <w:sz w:val="24"/>
                <w:szCs w:val="24"/>
              </w:rPr>
              <w:t>обучающихся</w:t>
            </w:r>
            <w:proofErr w:type="gramEnd"/>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Объем в часах</w:t>
            </w:r>
          </w:p>
        </w:tc>
        <w:tc>
          <w:tcPr>
            <w:tcW w:w="529" w:type="pc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Осваива</w:t>
            </w:r>
            <w:r w:rsidRPr="00C41566">
              <w:rPr>
                <w:rFonts w:ascii="Times New Roman" w:hAnsi="Times New Roman"/>
                <w:b/>
                <w:bCs/>
                <w:sz w:val="24"/>
                <w:szCs w:val="24"/>
              </w:rPr>
              <w:t>е</w:t>
            </w:r>
            <w:r w:rsidRPr="00C41566">
              <w:rPr>
                <w:rFonts w:ascii="Times New Roman" w:hAnsi="Times New Roman"/>
                <w:b/>
                <w:bCs/>
                <w:sz w:val="24"/>
                <w:szCs w:val="24"/>
              </w:rPr>
              <w:t>мые эл</w:t>
            </w:r>
            <w:r w:rsidRPr="00C41566">
              <w:rPr>
                <w:rFonts w:ascii="Times New Roman" w:hAnsi="Times New Roman"/>
                <w:b/>
                <w:bCs/>
                <w:sz w:val="24"/>
                <w:szCs w:val="24"/>
              </w:rPr>
              <w:t>е</w:t>
            </w:r>
            <w:r w:rsidRPr="00C41566">
              <w:rPr>
                <w:rFonts w:ascii="Times New Roman" w:hAnsi="Times New Roman"/>
                <w:b/>
                <w:bCs/>
                <w:sz w:val="24"/>
                <w:szCs w:val="24"/>
              </w:rPr>
              <w:t>менты ко</w:t>
            </w:r>
            <w:r w:rsidRPr="00C41566">
              <w:rPr>
                <w:rFonts w:ascii="Times New Roman" w:hAnsi="Times New Roman"/>
                <w:b/>
                <w:bCs/>
                <w:sz w:val="24"/>
                <w:szCs w:val="24"/>
              </w:rPr>
              <w:t>м</w:t>
            </w:r>
            <w:r w:rsidRPr="00C41566">
              <w:rPr>
                <w:rFonts w:ascii="Times New Roman" w:hAnsi="Times New Roman"/>
                <w:b/>
                <w:bCs/>
                <w:sz w:val="24"/>
                <w:szCs w:val="24"/>
              </w:rPr>
              <w:t>петенций</w:t>
            </w:r>
          </w:p>
        </w:tc>
      </w:tr>
      <w:tr w:rsidR="00F71860" w:rsidRPr="00C41566" w:rsidTr="00CC0654">
        <w:trPr>
          <w:trHeight w:val="20"/>
        </w:trPr>
        <w:tc>
          <w:tcPr>
            <w:tcW w:w="748"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w:t>
            </w:r>
          </w:p>
        </w:tc>
        <w:tc>
          <w:tcPr>
            <w:tcW w:w="3276" w:type="pct"/>
            <w:gridSpan w:val="2"/>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2</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3</w:t>
            </w:r>
          </w:p>
        </w:tc>
        <w:tc>
          <w:tcPr>
            <w:tcW w:w="529" w:type="pct"/>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4024" w:type="pct"/>
            <w:gridSpan w:val="3"/>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Раздел 1. Основы физической культуры</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2</w:t>
            </w:r>
          </w:p>
        </w:tc>
        <w:tc>
          <w:tcPr>
            <w:tcW w:w="529" w:type="pct"/>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val="restar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1.1.</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Физическая</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культура в пр</w:t>
            </w:r>
            <w:r w:rsidRPr="00C41566">
              <w:rPr>
                <w:rFonts w:ascii="Times New Roman" w:hAnsi="Times New Roman"/>
                <w:b/>
                <w:bCs/>
                <w:sz w:val="24"/>
                <w:szCs w:val="24"/>
              </w:rPr>
              <w:t>о</w:t>
            </w:r>
            <w:r w:rsidRPr="00C41566">
              <w:rPr>
                <w:rFonts w:ascii="Times New Roman" w:hAnsi="Times New Roman"/>
                <w:b/>
                <w:bCs/>
                <w:sz w:val="24"/>
                <w:szCs w:val="24"/>
              </w:rPr>
              <w:t>фессиональной подготовке и</w:t>
            </w:r>
          </w:p>
          <w:p w:rsidR="00F71860" w:rsidRPr="00C41566" w:rsidRDefault="00F71860" w:rsidP="00C41566">
            <w:pPr>
              <w:spacing w:after="0" w:line="360" w:lineRule="auto"/>
              <w:contextualSpacing/>
              <w:rPr>
                <w:rFonts w:ascii="Times New Roman" w:hAnsi="Times New Roman"/>
                <w:b/>
                <w:bCs/>
                <w:sz w:val="24"/>
                <w:szCs w:val="24"/>
              </w:rPr>
            </w:pPr>
            <w:proofErr w:type="spellStart"/>
            <w:r w:rsidRPr="00C41566">
              <w:rPr>
                <w:rFonts w:ascii="Times New Roman" w:hAnsi="Times New Roman"/>
                <w:b/>
                <w:bCs/>
                <w:sz w:val="24"/>
                <w:szCs w:val="24"/>
              </w:rPr>
              <w:t>социокультурное</w:t>
            </w:r>
            <w:proofErr w:type="spellEnd"/>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развитие личн</w:t>
            </w:r>
            <w:r w:rsidRPr="00C41566">
              <w:rPr>
                <w:rFonts w:ascii="Times New Roman" w:hAnsi="Times New Roman"/>
                <w:b/>
                <w:bCs/>
                <w:sz w:val="24"/>
                <w:szCs w:val="24"/>
              </w:rPr>
              <w:t>о</w:t>
            </w:r>
            <w:r w:rsidRPr="00C41566">
              <w:rPr>
                <w:rFonts w:ascii="Times New Roman" w:hAnsi="Times New Roman"/>
                <w:b/>
                <w:bCs/>
                <w:sz w:val="24"/>
                <w:szCs w:val="24"/>
              </w:rPr>
              <w:t>сти</w:t>
            </w: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2</w:t>
            </w:r>
          </w:p>
        </w:tc>
        <w:tc>
          <w:tcPr>
            <w:tcW w:w="529" w:type="pct"/>
            <w:vMerge w:val="restart"/>
          </w:tcPr>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ОК3, ОК6, ОК8</w:t>
            </w:r>
          </w:p>
          <w:p w:rsidR="00F71860" w:rsidRPr="00C41566" w:rsidRDefault="00F7186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ПК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.1, ПК1.2, ПК3.1, ПК4.1, ПК4.2, ПК4.3</w:t>
            </w:r>
          </w:p>
        </w:tc>
      </w:tr>
      <w:tr w:rsidR="00F71860" w:rsidRPr="00C41566" w:rsidTr="00CC0654">
        <w:trPr>
          <w:trHeight w:val="896"/>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Основы здорового образа жизни. Физическая культура в обеспечении здоровья. Самоко</w:t>
            </w:r>
            <w:r w:rsidRPr="00C41566">
              <w:rPr>
                <w:rFonts w:ascii="Times New Roman" w:hAnsi="Times New Roman"/>
                <w:sz w:val="24"/>
                <w:szCs w:val="24"/>
              </w:rPr>
              <w:t>н</w:t>
            </w:r>
            <w:r w:rsidRPr="00C41566">
              <w:rPr>
                <w:rFonts w:ascii="Times New Roman" w:hAnsi="Times New Roman"/>
                <w:sz w:val="24"/>
                <w:szCs w:val="24"/>
              </w:rPr>
              <w:t>троль студентов физическими упражнениями и спортом. Контроль уровня совершенствов</w:t>
            </w:r>
            <w:r w:rsidRPr="00C41566">
              <w:rPr>
                <w:rFonts w:ascii="Times New Roman" w:hAnsi="Times New Roman"/>
                <w:sz w:val="24"/>
                <w:szCs w:val="24"/>
              </w:rPr>
              <w:t>а</w:t>
            </w:r>
            <w:r w:rsidRPr="00C41566">
              <w:rPr>
                <w:rFonts w:ascii="Times New Roman" w:hAnsi="Times New Roman"/>
                <w:sz w:val="24"/>
                <w:szCs w:val="24"/>
              </w:rPr>
              <w:t>ния профессионально важных психофизиологических качеств</w:t>
            </w:r>
          </w:p>
        </w:tc>
        <w:tc>
          <w:tcPr>
            <w:tcW w:w="447" w:type="pct"/>
            <w:vMerge/>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и лабораторных работ </w:t>
            </w:r>
          </w:p>
        </w:tc>
        <w:tc>
          <w:tcPr>
            <w:tcW w:w="447" w:type="pct"/>
          </w:tcPr>
          <w:p w:rsidR="00F71860" w:rsidRPr="00C41566" w:rsidRDefault="00F7186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w:t>
            </w:r>
          </w:p>
        </w:tc>
        <w:tc>
          <w:tcPr>
            <w:tcW w:w="529" w:type="pct"/>
            <w:vMerge/>
          </w:tcPr>
          <w:p w:rsidR="00F71860" w:rsidRPr="00C41566" w:rsidRDefault="00F71860" w:rsidP="00C41566">
            <w:pPr>
              <w:spacing w:after="0" w:line="360" w:lineRule="auto"/>
              <w:contextualSpacing/>
              <w:rPr>
                <w:rFonts w:ascii="Times New Roman" w:hAnsi="Times New Roman"/>
                <w:b/>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vMerge/>
          </w:tcPr>
          <w:p w:rsidR="00F71860" w:rsidRPr="00C41566" w:rsidRDefault="00F71860" w:rsidP="00C41566">
            <w:pPr>
              <w:spacing w:after="0" w:line="360" w:lineRule="auto"/>
              <w:contextualSpacing/>
              <w:rPr>
                <w:rFonts w:ascii="Times New Roman" w:hAnsi="Times New Roman"/>
                <w:b/>
                <w:sz w:val="24"/>
                <w:szCs w:val="24"/>
              </w:rPr>
            </w:pPr>
          </w:p>
        </w:tc>
      </w:tr>
      <w:tr w:rsidR="00F71860" w:rsidRPr="00C41566" w:rsidTr="00CC0654">
        <w:trPr>
          <w:trHeight w:val="20"/>
        </w:trPr>
        <w:tc>
          <w:tcPr>
            <w:tcW w:w="4024" w:type="pct"/>
            <w:gridSpan w:val="3"/>
          </w:tcPr>
          <w:p w:rsidR="00F71860" w:rsidRPr="00C41566" w:rsidRDefault="00F71860" w:rsidP="00C41566">
            <w:pPr>
              <w:spacing w:after="0" w:line="360" w:lineRule="auto"/>
              <w:contextualSpacing/>
              <w:rPr>
                <w:rFonts w:ascii="Times New Roman" w:hAnsi="Times New Roman"/>
                <w:b/>
                <w:bCs/>
                <w:color w:val="000000"/>
                <w:sz w:val="24"/>
                <w:szCs w:val="24"/>
              </w:rPr>
            </w:pPr>
            <w:r w:rsidRPr="00C41566">
              <w:rPr>
                <w:rFonts w:ascii="Times New Roman" w:hAnsi="Times New Roman"/>
                <w:b/>
                <w:bCs/>
                <w:color w:val="000000"/>
                <w:sz w:val="24"/>
                <w:szCs w:val="24"/>
              </w:rPr>
              <w:t>Раздел 2. Легкая атлетика</w:t>
            </w:r>
          </w:p>
        </w:tc>
        <w:tc>
          <w:tcPr>
            <w:tcW w:w="447" w:type="pct"/>
          </w:tcPr>
          <w:p w:rsidR="00F71860" w:rsidRPr="00C41566" w:rsidRDefault="00F7186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40</w:t>
            </w:r>
          </w:p>
        </w:tc>
        <w:tc>
          <w:tcPr>
            <w:tcW w:w="529" w:type="pct"/>
          </w:tcPr>
          <w:p w:rsidR="00F71860" w:rsidRPr="00C41566" w:rsidRDefault="00F71860" w:rsidP="00C41566">
            <w:pPr>
              <w:spacing w:after="0" w:line="360" w:lineRule="auto"/>
              <w:contextualSpacing/>
              <w:rPr>
                <w:rFonts w:ascii="Times New Roman" w:hAnsi="Times New Roman"/>
                <w:b/>
                <w:sz w:val="24"/>
                <w:szCs w:val="24"/>
              </w:rPr>
            </w:pPr>
          </w:p>
        </w:tc>
      </w:tr>
      <w:tr w:rsidR="00F71860" w:rsidRPr="00C41566" w:rsidTr="00CC0654">
        <w:trPr>
          <w:trHeight w:val="20"/>
        </w:trPr>
        <w:tc>
          <w:tcPr>
            <w:tcW w:w="748" w:type="pct"/>
            <w:vMerge w:val="restar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2.1. Бег на короткие диста</w:t>
            </w:r>
            <w:r w:rsidRPr="00C41566">
              <w:rPr>
                <w:rFonts w:ascii="Times New Roman" w:hAnsi="Times New Roman"/>
                <w:b/>
                <w:bCs/>
                <w:sz w:val="24"/>
                <w:szCs w:val="24"/>
              </w:rPr>
              <w:t>н</w:t>
            </w:r>
            <w:r w:rsidRPr="00C41566">
              <w:rPr>
                <w:rFonts w:ascii="Times New Roman" w:hAnsi="Times New Roman"/>
                <w:b/>
                <w:bCs/>
                <w:sz w:val="24"/>
                <w:szCs w:val="24"/>
              </w:rPr>
              <w:t>ции.</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Прыжок в длину с места</w:t>
            </w: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14</w:t>
            </w:r>
          </w:p>
        </w:tc>
        <w:tc>
          <w:tcPr>
            <w:tcW w:w="529" w:type="pct"/>
            <w:vMerge w:val="restart"/>
          </w:tcPr>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ОК3, ОК6, ОК8</w:t>
            </w:r>
          </w:p>
          <w:p w:rsidR="00F71860" w:rsidRPr="00C41566" w:rsidRDefault="00F7186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ПК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 xml:space="preserve">.1, ПК1.2, ПК3.1, ПК4.1, </w:t>
            </w:r>
            <w:r w:rsidRPr="00C41566">
              <w:rPr>
                <w:rFonts w:ascii="Times New Roman" w:hAnsi="Times New Roman"/>
                <w:b/>
                <w:sz w:val="24"/>
                <w:szCs w:val="24"/>
              </w:rPr>
              <w:lastRenderedPageBreak/>
              <w:t>ПК4.2, ПК4.3</w:t>
            </w:r>
          </w:p>
        </w:tc>
      </w:tr>
      <w:tr w:rsidR="00F71860" w:rsidRPr="00C41566" w:rsidTr="00CC0654">
        <w:trPr>
          <w:trHeight w:val="532"/>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jc w:val="both"/>
              <w:rPr>
                <w:rFonts w:ascii="Times New Roman" w:hAnsi="Times New Roman"/>
                <w:b/>
                <w:bCs/>
                <w:sz w:val="24"/>
                <w:szCs w:val="24"/>
              </w:rPr>
            </w:pPr>
            <w:r w:rsidRPr="00C41566">
              <w:rPr>
                <w:rFonts w:ascii="Times New Roman" w:hAnsi="Times New Roman"/>
                <w:bCs/>
                <w:color w:val="000000"/>
                <w:sz w:val="24"/>
                <w:szCs w:val="24"/>
              </w:rPr>
              <w:t>Техника бега на короткие дистанции с низкого, среднего и высокого старта. Техника пры</w:t>
            </w:r>
            <w:r w:rsidRPr="00C41566">
              <w:rPr>
                <w:rFonts w:ascii="Times New Roman" w:hAnsi="Times New Roman"/>
                <w:bCs/>
                <w:color w:val="000000"/>
                <w:sz w:val="24"/>
                <w:szCs w:val="24"/>
              </w:rPr>
              <w:t>ж</w:t>
            </w:r>
            <w:r w:rsidRPr="00C41566">
              <w:rPr>
                <w:rFonts w:ascii="Times New Roman" w:hAnsi="Times New Roman"/>
                <w:bCs/>
                <w:color w:val="000000"/>
                <w:sz w:val="24"/>
                <w:szCs w:val="24"/>
              </w:rPr>
              <w:t>ка в длину с места</w:t>
            </w:r>
          </w:p>
        </w:tc>
        <w:tc>
          <w:tcPr>
            <w:tcW w:w="447" w:type="pct"/>
            <w:vMerge/>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14</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Техника безопасности на занятия Л/а. Техника беговых упражнений</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Совершенствование техники высокого и низкого старта, стартового разгона, финиширов</w:t>
            </w:r>
            <w:r w:rsidRPr="00C41566">
              <w:rPr>
                <w:rFonts w:ascii="Times New Roman" w:hAnsi="Times New Roman"/>
                <w:bCs/>
                <w:sz w:val="24"/>
                <w:szCs w:val="24"/>
              </w:rPr>
              <w:t>а</w:t>
            </w:r>
            <w:r w:rsidRPr="00C41566">
              <w:rPr>
                <w:rFonts w:ascii="Times New Roman" w:hAnsi="Times New Roman"/>
                <w:bCs/>
                <w:sz w:val="24"/>
                <w:szCs w:val="24"/>
              </w:rPr>
              <w:t>ния</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3</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Совершенствование техники бега на дистанции 100 м., контрольный норматив</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4</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Совершенствование техники бега на дистанции 300 м., контрольный норматив</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Совершенствование техники бега на дистанции 500 м., контрольный норматив</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Совершенствование техники бега на дистанции 500 м., контрольный норматив</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Совершенствование техники прыжка в длину с места, контрольный норматив</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val="restar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2.2. Бег на длинные диста</w:t>
            </w:r>
            <w:r w:rsidRPr="00C41566">
              <w:rPr>
                <w:rFonts w:ascii="Times New Roman" w:hAnsi="Times New Roman"/>
                <w:b/>
                <w:bCs/>
                <w:sz w:val="24"/>
                <w:szCs w:val="24"/>
              </w:rPr>
              <w:t>н</w:t>
            </w:r>
            <w:r w:rsidRPr="00C41566">
              <w:rPr>
                <w:rFonts w:ascii="Times New Roman" w:hAnsi="Times New Roman"/>
                <w:b/>
                <w:bCs/>
                <w:sz w:val="24"/>
                <w:szCs w:val="24"/>
              </w:rPr>
              <w:t>ции</w:t>
            </w: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14</w:t>
            </w:r>
          </w:p>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val="restart"/>
          </w:tcPr>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ОК3, ОК6, ОК8</w:t>
            </w:r>
          </w:p>
          <w:p w:rsidR="00F71860" w:rsidRPr="00C41566" w:rsidRDefault="00F7186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ПК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.1, ПК1.2, ПК3.1, ПК4.1, ПК4.2, ПК4.3</w:t>
            </w: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Техника бега по дистанции</w:t>
            </w:r>
          </w:p>
        </w:tc>
        <w:tc>
          <w:tcPr>
            <w:tcW w:w="447" w:type="pct"/>
            <w:vMerge/>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14</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8</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Овладение техникой старта, стартового разбега, финиширования</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9</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Разучивание комплексов специальных упражнений</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10</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lastRenderedPageBreak/>
              <w:t>Техника бега по дистанции (беговой цикл)</w:t>
            </w:r>
            <w:r w:rsidRPr="00C41566">
              <w:rPr>
                <w:rFonts w:ascii="Times New Roman" w:hAnsi="Times New Roman"/>
                <w:b/>
                <w:bCs/>
                <w:sz w:val="24"/>
                <w:szCs w:val="24"/>
              </w:rPr>
              <w:t xml:space="preserve"> </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lastRenderedPageBreak/>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11</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Техника бега по пересеченной местности (равномерный, переменный, повторный шаг)</w:t>
            </w:r>
            <w:r w:rsidRPr="00C41566">
              <w:rPr>
                <w:rFonts w:ascii="Times New Roman" w:hAnsi="Times New Roman"/>
                <w:b/>
                <w:bCs/>
                <w:sz w:val="24"/>
                <w:szCs w:val="24"/>
              </w:rPr>
              <w:t xml:space="preserve"> </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12</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Техника бега на дистанции 2000 м, контрольный норматив</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13</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Техника бега на дистанции 3000 м, без учета времени</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14</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Техника бега на дистанции 5000 м, без учета времени</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val="restar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2.3. Бег на средние диста</w:t>
            </w:r>
            <w:r w:rsidRPr="00C41566">
              <w:rPr>
                <w:rFonts w:ascii="Times New Roman" w:hAnsi="Times New Roman"/>
                <w:b/>
                <w:bCs/>
                <w:sz w:val="24"/>
                <w:szCs w:val="24"/>
              </w:rPr>
              <w:t>н</w:t>
            </w:r>
            <w:r w:rsidRPr="00C41566">
              <w:rPr>
                <w:rFonts w:ascii="Times New Roman" w:hAnsi="Times New Roman"/>
                <w:b/>
                <w:bCs/>
                <w:sz w:val="24"/>
                <w:szCs w:val="24"/>
              </w:rPr>
              <w:t>ции</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Прыжок в длину с разбега.</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Метание снар</w:t>
            </w:r>
            <w:r w:rsidRPr="00C41566">
              <w:rPr>
                <w:rFonts w:ascii="Times New Roman" w:hAnsi="Times New Roman"/>
                <w:b/>
                <w:bCs/>
                <w:sz w:val="24"/>
                <w:szCs w:val="24"/>
              </w:rPr>
              <w:t>я</w:t>
            </w:r>
            <w:r w:rsidRPr="00C41566">
              <w:rPr>
                <w:rFonts w:ascii="Times New Roman" w:hAnsi="Times New Roman"/>
                <w:b/>
                <w:bCs/>
                <w:sz w:val="24"/>
                <w:szCs w:val="24"/>
              </w:rPr>
              <w:t>дов.</w:t>
            </w: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12</w:t>
            </w:r>
          </w:p>
        </w:tc>
        <w:tc>
          <w:tcPr>
            <w:tcW w:w="529" w:type="pct"/>
            <w:vMerge w:val="restart"/>
          </w:tcPr>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ОК3, ОК6, ОК8</w:t>
            </w:r>
          </w:p>
          <w:p w:rsidR="00F71860" w:rsidRPr="00C41566" w:rsidRDefault="00F7186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ПК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.1, ПК1.2, ПК3.1, ПК4.1, ПК4.2, ПК4.3</w:t>
            </w: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color w:val="000000"/>
                <w:sz w:val="24"/>
                <w:szCs w:val="24"/>
              </w:rPr>
              <w:t>Техника бега на средние дистанции.</w:t>
            </w:r>
          </w:p>
        </w:tc>
        <w:tc>
          <w:tcPr>
            <w:tcW w:w="447" w:type="pct"/>
            <w:vMerge/>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15</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Выполнение контрольного норматива: бег 100метров на время. Выполнение К.Н.: 500 ме</w:t>
            </w:r>
            <w:r w:rsidRPr="00C41566">
              <w:rPr>
                <w:rFonts w:ascii="Times New Roman" w:hAnsi="Times New Roman"/>
                <w:bCs/>
                <w:sz w:val="24"/>
                <w:szCs w:val="24"/>
              </w:rPr>
              <w:t>т</w:t>
            </w:r>
            <w:r w:rsidRPr="00C41566">
              <w:rPr>
                <w:rFonts w:ascii="Times New Roman" w:hAnsi="Times New Roman"/>
                <w:bCs/>
                <w:sz w:val="24"/>
                <w:szCs w:val="24"/>
              </w:rPr>
              <w:t>ров – девушки, 1000 метров – юноши</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16</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Выполнение контрольного норматива: прыжка в длину с разбега способом «согнув ноги»</w:t>
            </w:r>
            <w:r w:rsidRPr="00C41566">
              <w:rPr>
                <w:rFonts w:ascii="Times New Roman" w:hAnsi="Times New Roman"/>
                <w:b/>
                <w:bCs/>
                <w:sz w:val="24"/>
                <w:szCs w:val="24"/>
              </w:rPr>
              <w:t xml:space="preserve"> </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17</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Техника прыжка способом «Согнув ноги» с 3-х, 5-ти, 7-ми шагов</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18</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Техника прыжка «в шаге» с укороченного разбега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19</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Целостное выполнение техники прыжка в длину с разбега, контрольный норматив</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20</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Техника метания гранаты</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Техника метания гранаты, контрольный норматив</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4024" w:type="pct"/>
            <w:gridSpan w:val="3"/>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Раздел 3. Баскетбол</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40</w:t>
            </w:r>
          </w:p>
        </w:tc>
        <w:tc>
          <w:tcPr>
            <w:tcW w:w="529" w:type="pct"/>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val="restar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3.1. Техника</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выполнения в</w:t>
            </w:r>
            <w:r w:rsidRPr="00C41566">
              <w:rPr>
                <w:rFonts w:ascii="Times New Roman" w:hAnsi="Times New Roman"/>
                <w:b/>
                <w:bCs/>
                <w:sz w:val="24"/>
                <w:szCs w:val="24"/>
              </w:rPr>
              <w:t>е</w:t>
            </w:r>
            <w:r w:rsidRPr="00C41566">
              <w:rPr>
                <w:rFonts w:ascii="Times New Roman" w:hAnsi="Times New Roman"/>
                <w:b/>
                <w:bCs/>
                <w:sz w:val="24"/>
                <w:szCs w:val="24"/>
              </w:rPr>
              <w:t>дения</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мяча, передачи и</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броска мяча </w:t>
            </w:r>
            <w:proofErr w:type="gramStart"/>
            <w:r w:rsidRPr="00C41566">
              <w:rPr>
                <w:rFonts w:ascii="Times New Roman" w:hAnsi="Times New Roman"/>
                <w:b/>
                <w:bCs/>
                <w:sz w:val="24"/>
                <w:szCs w:val="24"/>
              </w:rPr>
              <w:t>в</w:t>
            </w:r>
            <w:proofErr w:type="gramEnd"/>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кольцо с места</w:t>
            </w: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tcPr>
          <w:p w:rsidR="00F71860" w:rsidRPr="00C41566" w:rsidRDefault="00F7186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p w:rsidR="00F71860" w:rsidRPr="00C41566" w:rsidRDefault="00F71860" w:rsidP="00C41566">
            <w:pPr>
              <w:spacing w:after="0" w:line="360" w:lineRule="auto"/>
              <w:contextualSpacing/>
              <w:jc w:val="center"/>
              <w:rPr>
                <w:rFonts w:ascii="Times New Roman" w:hAnsi="Times New Roman"/>
                <w:b/>
                <w:sz w:val="24"/>
                <w:szCs w:val="24"/>
              </w:rPr>
            </w:pPr>
          </w:p>
        </w:tc>
        <w:tc>
          <w:tcPr>
            <w:tcW w:w="529" w:type="pct"/>
            <w:vMerge w:val="restart"/>
          </w:tcPr>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ОК3, ОК6, ОК8</w:t>
            </w:r>
          </w:p>
          <w:p w:rsidR="00F71860" w:rsidRPr="00C41566" w:rsidRDefault="00F71860" w:rsidP="00C41566">
            <w:pPr>
              <w:spacing w:after="0" w:line="360" w:lineRule="auto"/>
              <w:contextualSpacing/>
              <w:jc w:val="center"/>
              <w:rPr>
                <w:rFonts w:ascii="Times New Roman" w:hAnsi="Times New Roman"/>
                <w:b/>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Правила игры в баскетбол. Схема расстановки игроков. Функции игроков</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8</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21</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Овладение техникой выполнения ведения мяча, передачи и броска мяча с места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22</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 </w:t>
            </w:r>
            <w:r w:rsidRPr="00C41566">
              <w:rPr>
                <w:rFonts w:ascii="Times New Roman" w:hAnsi="Times New Roman"/>
                <w:bCs/>
                <w:sz w:val="24"/>
                <w:szCs w:val="24"/>
              </w:rPr>
              <w:t>Овладение техникой выполнения ведения мяча, передачи и броска мяча с места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23</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Закрепление техникой ведения и передачи мяча в баскетболе</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24</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Закрепление техникой ведения и передачи мяча в баскетболе</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val="restar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3.2. Техника</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выполнения в</w:t>
            </w:r>
            <w:r w:rsidRPr="00C41566">
              <w:rPr>
                <w:rFonts w:ascii="Times New Roman" w:hAnsi="Times New Roman"/>
                <w:b/>
                <w:bCs/>
                <w:sz w:val="24"/>
                <w:szCs w:val="24"/>
              </w:rPr>
              <w:t>е</w:t>
            </w:r>
            <w:r w:rsidRPr="00C41566">
              <w:rPr>
                <w:rFonts w:ascii="Times New Roman" w:hAnsi="Times New Roman"/>
                <w:b/>
                <w:bCs/>
                <w:sz w:val="24"/>
                <w:szCs w:val="24"/>
              </w:rPr>
              <w:lastRenderedPageBreak/>
              <w:t>дения</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и передачи мяча </w:t>
            </w:r>
            <w:proofErr w:type="gramStart"/>
            <w:r w:rsidRPr="00C41566">
              <w:rPr>
                <w:rFonts w:ascii="Times New Roman" w:hAnsi="Times New Roman"/>
                <w:b/>
                <w:bCs/>
                <w:sz w:val="24"/>
                <w:szCs w:val="24"/>
              </w:rPr>
              <w:t>в</w:t>
            </w:r>
            <w:proofErr w:type="gramEnd"/>
          </w:p>
          <w:p w:rsidR="00F71860" w:rsidRPr="00C41566" w:rsidRDefault="00F71860" w:rsidP="00C41566">
            <w:pPr>
              <w:spacing w:after="0" w:line="360" w:lineRule="auto"/>
              <w:contextualSpacing/>
              <w:rPr>
                <w:rFonts w:ascii="Times New Roman" w:hAnsi="Times New Roman"/>
                <w:b/>
                <w:bCs/>
                <w:sz w:val="24"/>
                <w:szCs w:val="24"/>
              </w:rPr>
            </w:pPr>
            <w:proofErr w:type="gramStart"/>
            <w:r w:rsidRPr="00C41566">
              <w:rPr>
                <w:rFonts w:ascii="Times New Roman" w:hAnsi="Times New Roman"/>
                <w:b/>
                <w:bCs/>
                <w:sz w:val="24"/>
                <w:szCs w:val="24"/>
              </w:rPr>
              <w:t>движении</w:t>
            </w:r>
            <w:proofErr w:type="gramEnd"/>
            <w:r w:rsidRPr="00C41566">
              <w:rPr>
                <w:rFonts w:ascii="Times New Roman" w:hAnsi="Times New Roman"/>
                <w:b/>
                <w:bCs/>
                <w:sz w:val="24"/>
                <w:szCs w:val="24"/>
              </w:rPr>
              <w:t>, вед</w:t>
            </w:r>
            <w:r w:rsidRPr="00C41566">
              <w:rPr>
                <w:rFonts w:ascii="Times New Roman" w:hAnsi="Times New Roman"/>
                <w:b/>
                <w:bCs/>
                <w:sz w:val="24"/>
                <w:szCs w:val="24"/>
              </w:rPr>
              <w:t>е</w:t>
            </w:r>
            <w:r w:rsidRPr="00C41566">
              <w:rPr>
                <w:rFonts w:ascii="Times New Roman" w:hAnsi="Times New Roman"/>
                <w:b/>
                <w:bCs/>
                <w:sz w:val="24"/>
                <w:szCs w:val="24"/>
              </w:rPr>
              <w:t>ние –</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2 шага – бросок</w:t>
            </w: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Содержание учебного материала </w:t>
            </w:r>
          </w:p>
        </w:tc>
        <w:tc>
          <w:tcPr>
            <w:tcW w:w="447" w:type="pct"/>
            <w:vMerge w:val="restar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10</w:t>
            </w:r>
          </w:p>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val="restart"/>
          </w:tcPr>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ОК3, ОК6, ОК8</w:t>
            </w:r>
          </w:p>
          <w:p w:rsidR="00F71860" w:rsidRPr="00C41566" w:rsidRDefault="00F71860" w:rsidP="00C41566">
            <w:pPr>
              <w:spacing w:after="0" w:line="360" w:lineRule="auto"/>
              <w:contextualSpacing/>
              <w:jc w:val="center"/>
              <w:rPr>
                <w:rFonts w:ascii="Times New Roman" w:hAnsi="Times New Roman"/>
                <w:b/>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Техника ведения и передачи мяча в движении и броска мяча в кольцо -</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lastRenderedPageBreak/>
              <w:t>«ведение – 2 шага – бросок».</w:t>
            </w:r>
          </w:p>
        </w:tc>
        <w:tc>
          <w:tcPr>
            <w:tcW w:w="447" w:type="pct"/>
            <w:vMerge/>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10</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25</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Совершенствование техники выполнения ведения мяча, передачи и броска мяча </w:t>
            </w:r>
            <w:proofErr w:type="gramStart"/>
            <w:r w:rsidRPr="00C41566">
              <w:rPr>
                <w:rFonts w:ascii="Times New Roman" w:hAnsi="Times New Roman"/>
                <w:bCs/>
                <w:sz w:val="24"/>
                <w:szCs w:val="24"/>
              </w:rPr>
              <w:t>в</w:t>
            </w:r>
            <w:proofErr w:type="gramEnd"/>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кольцо с места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26</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Совершенствование техники выполнения ведения мяча, передачи и броска мяча </w:t>
            </w:r>
            <w:proofErr w:type="gramStart"/>
            <w:r w:rsidRPr="00C41566">
              <w:rPr>
                <w:rFonts w:ascii="Times New Roman" w:hAnsi="Times New Roman"/>
                <w:bCs/>
                <w:sz w:val="24"/>
                <w:szCs w:val="24"/>
              </w:rPr>
              <w:t>в</w:t>
            </w:r>
            <w:proofErr w:type="gramEnd"/>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кольцо с места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27</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Совершенствование техники ведения и передачи мяча в движении, выполнения</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 xml:space="preserve">упражнения «ведения-2 </w:t>
            </w:r>
            <w:proofErr w:type="spellStart"/>
            <w:proofErr w:type="gramStart"/>
            <w:r w:rsidRPr="00C41566">
              <w:rPr>
                <w:rFonts w:ascii="Times New Roman" w:hAnsi="Times New Roman"/>
                <w:bCs/>
                <w:sz w:val="24"/>
                <w:szCs w:val="24"/>
              </w:rPr>
              <w:t>шага-бросок</w:t>
            </w:r>
            <w:proofErr w:type="spellEnd"/>
            <w:proofErr w:type="gramEnd"/>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28</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Совершенствование техники ведения и передачи мяча в движении, выполнения</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 xml:space="preserve">упражнения «ведения-2 </w:t>
            </w:r>
            <w:proofErr w:type="spellStart"/>
            <w:proofErr w:type="gramStart"/>
            <w:r w:rsidRPr="00C41566">
              <w:rPr>
                <w:rFonts w:ascii="Times New Roman" w:hAnsi="Times New Roman"/>
                <w:bCs/>
                <w:sz w:val="24"/>
                <w:szCs w:val="24"/>
              </w:rPr>
              <w:t>шага-бросок</w:t>
            </w:r>
            <w:proofErr w:type="spellEnd"/>
            <w:proofErr w:type="gramEnd"/>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29</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Совершенствование техники ведения и передачи мяча в движении, выполнения</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 xml:space="preserve">упражнения «ведения-2 </w:t>
            </w:r>
            <w:proofErr w:type="spellStart"/>
            <w:proofErr w:type="gramStart"/>
            <w:r w:rsidRPr="00C41566">
              <w:rPr>
                <w:rFonts w:ascii="Times New Roman" w:hAnsi="Times New Roman"/>
                <w:bCs/>
                <w:sz w:val="24"/>
                <w:szCs w:val="24"/>
              </w:rPr>
              <w:t>шага-бросок</w:t>
            </w:r>
            <w:proofErr w:type="spellEnd"/>
            <w:proofErr w:type="gramEnd"/>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val="restar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3.3. Техника выполнения</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штрафного бр</w:t>
            </w:r>
            <w:r w:rsidRPr="00C41566">
              <w:rPr>
                <w:rFonts w:ascii="Times New Roman" w:hAnsi="Times New Roman"/>
                <w:b/>
                <w:bCs/>
                <w:sz w:val="24"/>
                <w:szCs w:val="24"/>
              </w:rPr>
              <w:t>о</w:t>
            </w:r>
            <w:r w:rsidRPr="00C41566">
              <w:rPr>
                <w:rFonts w:ascii="Times New Roman" w:hAnsi="Times New Roman"/>
                <w:b/>
                <w:bCs/>
                <w:sz w:val="24"/>
                <w:szCs w:val="24"/>
              </w:rPr>
              <w:t>ска,</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ведение, ловля и</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передача мяча </w:t>
            </w:r>
            <w:proofErr w:type="gramStart"/>
            <w:r w:rsidRPr="00C41566">
              <w:rPr>
                <w:rFonts w:ascii="Times New Roman" w:hAnsi="Times New Roman"/>
                <w:b/>
                <w:bCs/>
                <w:sz w:val="24"/>
                <w:szCs w:val="24"/>
              </w:rPr>
              <w:t>в</w:t>
            </w:r>
            <w:proofErr w:type="gramEnd"/>
          </w:p>
          <w:p w:rsidR="00F71860" w:rsidRPr="00C41566" w:rsidRDefault="00F71860" w:rsidP="00C41566">
            <w:pPr>
              <w:spacing w:after="0" w:line="360" w:lineRule="auto"/>
              <w:contextualSpacing/>
              <w:rPr>
                <w:rFonts w:ascii="Times New Roman" w:hAnsi="Times New Roman"/>
                <w:b/>
                <w:bCs/>
                <w:sz w:val="24"/>
                <w:szCs w:val="24"/>
              </w:rPr>
            </w:pPr>
            <w:proofErr w:type="gramStart"/>
            <w:r w:rsidRPr="00C41566">
              <w:rPr>
                <w:rFonts w:ascii="Times New Roman" w:hAnsi="Times New Roman"/>
                <w:b/>
                <w:bCs/>
                <w:sz w:val="24"/>
                <w:szCs w:val="24"/>
              </w:rPr>
              <w:t>колоне</w:t>
            </w:r>
            <w:proofErr w:type="gramEnd"/>
            <w:r w:rsidRPr="00C41566">
              <w:rPr>
                <w:rFonts w:ascii="Times New Roman" w:hAnsi="Times New Roman"/>
                <w:b/>
                <w:bCs/>
                <w:sz w:val="24"/>
                <w:szCs w:val="24"/>
              </w:rPr>
              <w:t xml:space="preserve"> и кругу,</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правила баске</w:t>
            </w:r>
            <w:r w:rsidRPr="00C41566">
              <w:rPr>
                <w:rFonts w:ascii="Times New Roman" w:hAnsi="Times New Roman"/>
                <w:b/>
                <w:bCs/>
                <w:sz w:val="24"/>
                <w:szCs w:val="24"/>
              </w:rPr>
              <w:t>т</w:t>
            </w:r>
            <w:r w:rsidRPr="00C41566">
              <w:rPr>
                <w:rFonts w:ascii="Times New Roman" w:hAnsi="Times New Roman"/>
                <w:b/>
                <w:bCs/>
                <w:sz w:val="24"/>
                <w:szCs w:val="24"/>
              </w:rPr>
              <w:t>бола</w:t>
            </w: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Содержание учебного материала </w:t>
            </w:r>
          </w:p>
        </w:tc>
        <w:tc>
          <w:tcPr>
            <w:tcW w:w="447" w:type="pct"/>
            <w:vMerge w:val="restar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10</w:t>
            </w:r>
          </w:p>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val="restart"/>
          </w:tcPr>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ОК3, ОК6, ОК8</w:t>
            </w:r>
          </w:p>
          <w:p w:rsidR="00F71860" w:rsidRPr="00C41566" w:rsidRDefault="00F71860" w:rsidP="00C41566">
            <w:pPr>
              <w:spacing w:after="0" w:line="360" w:lineRule="auto"/>
              <w:contextualSpacing/>
              <w:jc w:val="center"/>
              <w:rPr>
                <w:rFonts w:ascii="Times New Roman" w:hAnsi="Times New Roman"/>
                <w:b/>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Техника выполнения штрафного броска, ведение, ловля и передача мяча в колоне и кругу.</w:t>
            </w:r>
          </w:p>
          <w:p w:rsidR="00F71860" w:rsidRPr="00C41566" w:rsidRDefault="00F71860" w:rsidP="00C41566">
            <w:pPr>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Техника выполнения перемещения в защитной стойке баскетболиста. Применение правил игры в баскетбол в учебной игре</w:t>
            </w:r>
          </w:p>
        </w:tc>
        <w:tc>
          <w:tcPr>
            <w:tcW w:w="447" w:type="pct"/>
            <w:vMerge/>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10</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30</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Совершенствование техники выполнения штрафного броска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31</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Совершенствование техники ведение, ловля и передача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32</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Совершенствование техники выполнения перемещения в защитной стойке</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баскетболиста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33</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Совершенствование техники выполнения перемещения в защитной стойке</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баскетболиста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34</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Совершенствование техники выполнения перемещения в защитной стойке</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баскетболиста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val="restar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3.4.</w:t>
            </w:r>
          </w:p>
          <w:p w:rsidR="00F71860" w:rsidRPr="00C41566" w:rsidRDefault="00F71860" w:rsidP="00C41566">
            <w:pPr>
              <w:spacing w:after="0" w:line="360" w:lineRule="auto"/>
              <w:contextualSpacing/>
              <w:rPr>
                <w:rFonts w:ascii="Times New Roman" w:hAnsi="Times New Roman"/>
                <w:b/>
                <w:bCs/>
                <w:sz w:val="24"/>
                <w:szCs w:val="24"/>
              </w:rPr>
            </w:pPr>
            <w:proofErr w:type="spellStart"/>
            <w:proofErr w:type="gramStart"/>
            <w:r w:rsidRPr="00C41566">
              <w:rPr>
                <w:rFonts w:ascii="Times New Roman" w:hAnsi="Times New Roman"/>
                <w:b/>
                <w:bCs/>
                <w:sz w:val="24"/>
                <w:szCs w:val="24"/>
              </w:rPr>
              <w:t>Совершенствов-ание</w:t>
            </w:r>
            <w:proofErr w:type="spellEnd"/>
            <w:proofErr w:type="gramEnd"/>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техники владения</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баскетбольным</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мячом</w:t>
            </w: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10</w:t>
            </w:r>
          </w:p>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val="restart"/>
          </w:tcPr>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ОК3, ОК6, ОК8</w:t>
            </w:r>
          </w:p>
          <w:p w:rsidR="00F71860" w:rsidRPr="00C41566" w:rsidRDefault="00F71860" w:rsidP="00C41566">
            <w:pPr>
              <w:spacing w:after="0" w:line="360" w:lineRule="auto"/>
              <w:contextualSpacing/>
              <w:jc w:val="center"/>
              <w:rPr>
                <w:rFonts w:ascii="Times New Roman" w:hAnsi="Times New Roman"/>
                <w:b/>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snapToGrid w:val="0"/>
                <w:sz w:val="24"/>
                <w:szCs w:val="24"/>
              </w:rPr>
              <w:t>Техника владения баскетбольным мячом</w:t>
            </w:r>
          </w:p>
        </w:tc>
        <w:tc>
          <w:tcPr>
            <w:tcW w:w="447" w:type="pct"/>
            <w:vMerge/>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10</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33</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Выполнение контрольных нормативов: «ведение – 2 шага – бросок», бросок мяча с места под кольцо</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36</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lastRenderedPageBreak/>
              <w:t>Совершенствовать технические элементы баскетбола в учебной игре</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lastRenderedPageBreak/>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37</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Совершенствовать технические элементы баскетбола в учебной игре</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38</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Совершенствовать технические элементы баскетбола в учебной игре</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39</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Совершенствовать технические элементы баскетбола в учебной игре</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4024" w:type="pct"/>
            <w:gridSpan w:val="3"/>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Раздел 4. Волейбол</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42</w:t>
            </w:r>
          </w:p>
        </w:tc>
        <w:tc>
          <w:tcPr>
            <w:tcW w:w="529" w:type="pct"/>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val="restar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4.1. Техника</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перемещений, стоек,</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технике верхней и</w:t>
            </w:r>
          </w:p>
          <w:p w:rsidR="00F71860" w:rsidRPr="00C41566" w:rsidRDefault="00F71860" w:rsidP="00C41566">
            <w:pPr>
              <w:spacing w:after="0" w:line="360" w:lineRule="auto"/>
              <w:contextualSpacing/>
              <w:rPr>
                <w:rFonts w:ascii="Times New Roman" w:hAnsi="Times New Roman"/>
                <w:b/>
                <w:bCs/>
                <w:sz w:val="24"/>
                <w:szCs w:val="24"/>
              </w:rPr>
            </w:pPr>
            <w:proofErr w:type="gramStart"/>
            <w:r w:rsidRPr="00C41566">
              <w:rPr>
                <w:rFonts w:ascii="Times New Roman" w:hAnsi="Times New Roman"/>
                <w:b/>
                <w:bCs/>
                <w:sz w:val="24"/>
                <w:szCs w:val="24"/>
              </w:rPr>
              <w:t>нижней</w:t>
            </w:r>
            <w:proofErr w:type="gramEnd"/>
            <w:r w:rsidRPr="00C41566">
              <w:rPr>
                <w:rFonts w:ascii="Times New Roman" w:hAnsi="Times New Roman"/>
                <w:b/>
                <w:bCs/>
                <w:sz w:val="24"/>
                <w:szCs w:val="24"/>
              </w:rPr>
              <w:t xml:space="preserve"> передач</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двумя руками</w:t>
            </w: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tcPr>
          <w:p w:rsidR="00F71860" w:rsidRPr="00C41566" w:rsidRDefault="00F7186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12</w:t>
            </w:r>
          </w:p>
          <w:p w:rsidR="00F71860" w:rsidRPr="00C41566" w:rsidRDefault="00F71860" w:rsidP="00C41566">
            <w:pPr>
              <w:spacing w:after="0" w:line="360" w:lineRule="auto"/>
              <w:contextualSpacing/>
              <w:jc w:val="center"/>
              <w:rPr>
                <w:rFonts w:ascii="Times New Roman" w:hAnsi="Times New Roman"/>
                <w:b/>
                <w:sz w:val="24"/>
                <w:szCs w:val="24"/>
              </w:rPr>
            </w:pPr>
          </w:p>
        </w:tc>
        <w:tc>
          <w:tcPr>
            <w:tcW w:w="529" w:type="pct"/>
            <w:vMerge w:val="restart"/>
          </w:tcPr>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ОК3, ОК6, ОК8</w:t>
            </w:r>
          </w:p>
          <w:p w:rsidR="00F71860" w:rsidRPr="00C41566" w:rsidRDefault="00F71860" w:rsidP="00C41566">
            <w:pPr>
              <w:spacing w:after="0" w:line="360" w:lineRule="auto"/>
              <w:contextualSpacing/>
              <w:jc w:val="center"/>
              <w:rPr>
                <w:rFonts w:ascii="Times New Roman" w:hAnsi="Times New Roman"/>
                <w:b/>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Правила игры в волейбол. Схема расстановки игроков. Функции игроков</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10</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40</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Отработка действий: стойки в волейболе, перемещения по площадке:</w:t>
            </w:r>
          </w:p>
          <w:p w:rsidR="00F71860" w:rsidRPr="00C41566" w:rsidRDefault="00F71860" w:rsidP="00C41566">
            <w:pPr>
              <w:spacing w:after="0" w:line="360" w:lineRule="auto"/>
              <w:contextualSpacing/>
              <w:rPr>
                <w:rFonts w:ascii="Times New Roman" w:hAnsi="Times New Roman"/>
                <w:b/>
                <w:bCs/>
                <w:sz w:val="24"/>
                <w:szCs w:val="24"/>
              </w:rPr>
            </w:pP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41</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Подача мяча: нижняя прямая, нижняя боковая, верхняя прямая, верхняя боковая. Прием м</w:t>
            </w:r>
            <w:r w:rsidRPr="00C41566">
              <w:rPr>
                <w:rFonts w:ascii="Times New Roman" w:hAnsi="Times New Roman"/>
                <w:bCs/>
                <w:sz w:val="24"/>
                <w:szCs w:val="24"/>
              </w:rPr>
              <w:t>я</w:t>
            </w:r>
            <w:r w:rsidRPr="00C41566">
              <w:rPr>
                <w:rFonts w:ascii="Times New Roman" w:hAnsi="Times New Roman"/>
                <w:bCs/>
                <w:sz w:val="24"/>
                <w:szCs w:val="24"/>
              </w:rPr>
              <w:t>ча.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42</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Передача мяча. Нападающие удары. Блокирование нападающего удара. Страховка</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 xml:space="preserve">у сетки. </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43</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Обучение технике передачи мяча двумя руками сверху и снизу на месте и после</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перемещения</w:t>
            </w:r>
          </w:p>
          <w:p w:rsidR="00F71860" w:rsidRPr="00C41566" w:rsidRDefault="00F71860" w:rsidP="00C41566">
            <w:pPr>
              <w:spacing w:after="0" w:line="360" w:lineRule="auto"/>
              <w:contextualSpacing/>
              <w:rPr>
                <w:rFonts w:ascii="Times New Roman" w:hAnsi="Times New Roman"/>
                <w:b/>
                <w:bCs/>
                <w:sz w:val="24"/>
                <w:szCs w:val="24"/>
              </w:rPr>
            </w:pP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44</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Отработка тактики игры: расстановка игроков, тактика игры в защите, в нападении,</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индивидуальные действия игроков с мячом, без мяча, групповые и командные действия</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игроков, взаимодействие игроков</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val="restar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4.2.Техника</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нижней подачи и</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приёма после неё</w:t>
            </w:r>
          </w:p>
        </w:tc>
        <w:tc>
          <w:tcPr>
            <w:tcW w:w="2754" w:type="pct"/>
            <w:tcBorders>
              <w:right w:val="nil"/>
            </w:tcBorders>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522" w:type="pct"/>
            <w:tcBorders>
              <w:left w:val="nil"/>
            </w:tcBorders>
          </w:tcPr>
          <w:p w:rsidR="00F71860" w:rsidRPr="00C41566" w:rsidRDefault="00F71860" w:rsidP="00C41566">
            <w:pPr>
              <w:spacing w:after="0" w:line="360" w:lineRule="auto"/>
              <w:contextualSpacing/>
              <w:rPr>
                <w:rFonts w:ascii="Times New Roman" w:hAnsi="Times New Roman"/>
                <w:b/>
                <w:bCs/>
                <w:sz w:val="24"/>
                <w:szCs w:val="24"/>
              </w:rPr>
            </w:pPr>
          </w:p>
        </w:tc>
        <w:tc>
          <w:tcPr>
            <w:tcW w:w="447" w:type="pct"/>
            <w:vMerge w:val="restart"/>
          </w:tcPr>
          <w:p w:rsidR="00F71860" w:rsidRPr="00C41566" w:rsidRDefault="00F71860" w:rsidP="00C41566">
            <w:pPr>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10</w:t>
            </w:r>
          </w:p>
          <w:p w:rsidR="00F71860" w:rsidRPr="00C41566" w:rsidRDefault="00F71860" w:rsidP="00C41566">
            <w:pPr>
              <w:spacing w:after="0" w:line="360" w:lineRule="auto"/>
              <w:contextualSpacing/>
              <w:jc w:val="center"/>
              <w:rPr>
                <w:rFonts w:ascii="Times New Roman" w:hAnsi="Times New Roman"/>
                <w:b/>
                <w:sz w:val="24"/>
                <w:szCs w:val="24"/>
              </w:rPr>
            </w:pPr>
          </w:p>
        </w:tc>
        <w:tc>
          <w:tcPr>
            <w:tcW w:w="529" w:type="pct"/>
            <w:vMerge w:val="restart"/>
          </w:tcPr>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ОК3, ОК6, ОК8</w:t>
            </w:r>
          </w:p>
          <w:p w:rsidR="00F71860" w:rsidRPr="00C41566" w:rsidRDefault="00F71860" w:rsidP="00C41566">
            <w:pPr>
              <w:spacing w:after="0" w:line="360" w:lineRule="auto"/>
              <w:contextualSpacing/>
              <w:jc w:val="center"/>
              <w:rPr>
                <w:rFonts w:ascii="Times New Roman" w:hAnsi="Times New Roman"/>
                <w:b/>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2754" w:type="pct"/>
            <w:tcBorders>
              <w:right w:val="nil"/>
            </w:tcBorders>
          </w:tcPr>
          <w:p w:rsidR="00F71860" w:rsidRPr="00C41566" w:rsidRDefault="00F71860"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Техника нижней подачи и приёма после неё</w:t>
            </w:r>
          </w:p>
        </w:tc>
        <w:tc>
          <w:tcPr>
            <w:tcW w:w="522" w:type="pct"/>
            <w:tcBorders>
              <w:left w:val="nil"/>
            </w:tcBorders>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447" w:type="pct"/>
            <w:vMerge/>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10</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45</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Отработка техники нижней подачи и приёма после неё</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46</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Отработка техники нижней подачи и приёма после неё</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47</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Отработка техники нижней подачи и приёма после неё</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48</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Отработка техники нижней подачи и приёма после неё</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49</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Отработка техники нижней подачи и приёма после неё</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394"/>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val="restar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4.3 Техника</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прямого</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нападающего удара</w:t>
            </w:r>
          </w:p>
        </w:tc>
        <w:tc>
          <w:tcPr>
            <w:tcW w:w="2754" w:type="pct"/>
            <w:tcBorders>
              <w:right w:val="nil"/>
            </w:tcBorders>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522" w:type="pct"/>
            <w:tcBorders>
              <w:left w:val="nil"/>
            </w:tcBorders>
          </w:tcPr>
          <w:p w:rsidR="00F71860" w:rsidRPr="00C41566" w:rsidRDefault="00F71860" w:rsidP="00C41566">
            <w:pPr>
              <w:spacing w:after="0" w:line="360" w:lineRule="auto"/>
              <w:contextualSpacing/>
              <w:rPr>
                <w:rFonts w:ascii="Times New Roman" w:hAnsi="Times New Roman"/>
                <w:b/>
                <w:bCs/>
                <w:sz w:val="24"/>
                <w:szCs w:val="24"/>
              </w:rPr>
            </w:pPr>
          </w:p>
        </w:tc>
        <w:tc>
          <w:tcPr>
            <w:tcW w:w="447" w:type="pct"/>
            <w:vMerge w:val="restar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10</w:t>
            </w:r>
          </w:p>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val="restart"/>
          </w:tcPr>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ОК3, ОК6, ОК8</w:t>
            </w:r>
          </w:p>
          <w:p w:rsidR="00F71860" w:rsidRPr="00C41566" w:rsidRDefault="00F71860" w:rsidP="00C41566">
            <w:pPr>
              <w:spacing w:after="0" w:line="360" w:lineRule="auto"/>
              <w:contextualSpacing/>
              <w:jc w:val="center"/>
              <w:rPr>
                <w:rFonts w:ascii="Times New Roman" w:hAnsi="Times New Roman"/>
                <w:b/>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2754" w:type="pct"/>
            <w:tcBorders>
              <w:right w:val="nil"/>
            </w:tcBorders>
          </w:tcPr>
          <w:p w:rsidR="00F71860" w:rsidRPr="00C41566" w:rsidRDefault="00F7186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Техника прямого нападающего удара</w:t>
            </w:r>
          </w:p>
        </w:tc>
        <w:tc>
          <w:tcPr>
            <w:tcW w:w="522" w:type="pct"/>
            <w:tcBorders>
              <w:left w:val="nil"/>
            </w:tcBorders>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447" w:type="pct"/>
            <w:vMerge/>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10</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50</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Отработка техники прямого нападающего удара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51</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Отработка техники прямого нападающего удара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52</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Отработка техники прямого нападающего удара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53</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Отработка техники прямого нападающего удара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54</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Отработка техники прямого нападающего удара</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val="restar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4.4</w:t>
            </w:r>
          </w:p>
          <w:p w:rsidR="00F71860" w:rsidRPr="00C41566" w:rsidRDefault="00F71860" w:rsidP="00C41566">
            <w:pPr>
              <w:spacing w:after="0" w:line="360" w:lineRule="auto"/>
              <w:contextualSpacing/>
              <w:rPr>
                <w:rFonts w:ascii="Times New Roman" w:hAnsi="Times New Roman"/>
                <w:b/>
                <w:bCs/>
                <w:sz w:val="24"/>
                <w:szCs w:val="24"/>
              </w:rPr>
            </w:pPr>
            <w:proofErr w:type="spellStart"/>
            <w:proofErr w:type="gramStart"/>
            <w:r w:rsidRPr="00C41566">
              <w:rPr>
                <w:rFonts w:ascii="Times New Roman" w:hAnsi="Times New Roman"/>
                <w:b/>
                <w:bCs/>
                <w:sz w:val="24"/>
                <w:szCs w:val="24"/>
              </w:rPr>
              <w:t>Совершенствова-ние</w:t>
            </w:r>
            <w:proofErr w:type="spellEnd"/>
            <w:proofErr w:type="gramEnd"/>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техники владения</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волейбольным</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мячом</w:t>
            </w:r>
          </w:p>
        </w:tc>
        <w:tc>
          <w:tcPr>
            <w:tcW w:w="2754" w:type="pct"/>
            <w:tcBorders>
              <w:right w:val="nil"/>
            </w:tcBorders>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522" w:type="pct"/>
            <w:tcBorders>
              <w:left w:val="nil"/>
            </w:tcBorders>
          </w:tcPr>
          <w:p w:rsidR="00F71860" w:rsidRPr="00C41566" w:rsidRDefault="00F71860" w:rsidP="00C41566">
            <w:pPr>
              <w:spacing w:after="0" w:line="360" w:lineRule="auto"/>
              <w:contextualSpacing/>
              <w:rPr>
                <w:rFonts w:ascii="Times New Roman" w:hAnsi="Times New Roman"/>
                <w:b/>
                <w:bCs/>
                <w:sz w:val="24"/>
                <w:szCs w:val="24"/>
              </w:rPr>
            </w:pPr>
          </w:p>
        </w:tc>
        <w:tc>
          <w:tcPr>
            <w:tcW w:w="447" w:type="pct"/>
            <w:vMerge w:val="restar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10</w:t>
            </w:r>
          </w:p>
        </w:tc>
        <w:tc>
          <w:tcPr>
            <w:tcW w:w="529" w:type="pct"/>
            <w:vMerge w:val="restart"/>
          </w:tcPr>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ОК3, ОК6, ОК8</w:t>
            </w:r>
          </w:p>
          <w:p w:rsidR="00F71860" w:rsidRPr="00C41566" w:rsidRDefault="00F71860" w:rsidP="00C41566">
            <w:pPr>
              <w:spacing w:after="0" w:line="360" w:lineRule="auto"/>
              <w:contextualSpacing/>
              <w:jc w:val="center"/>
              <w:rPr>
                <w:rFonts w:ascii="Times New Roman" w:hAnsi="Times New Roman"/>
                <w:b/>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2754" w:type="pct"/>
            <w:tcBorders>
              <w:right w:val="nil"/>
            </w:tcBorders>
          </w:tcPr>
          <w:p w:rsidR="00F71860" w:rsidRPr="00C41566" w:rsidRDefault="00F7186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Техника прямого нападающего удара</w:t>
            </w:r>
          </w:p>
        </w:tc>
        <w:tc>
          <w:tcPr>
            <w:tcW w:w="522" w:type="pct"/>
            <w:tcBorders>
              <w:left w:val="nil"/>
            </w:tcBorders>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447" w:type="pct"/>
            <w:vMerge/>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10</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55</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Приём контрольных нормативов: передача мяча над собой снизу, сверху.</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56</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Приём контрольных нормативов: подача мяча на точность по ориентирам на площадке</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57</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Отработка техники владения техническими элементами в волейболе</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58</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Учебная игра с применением изученных положений.</w:t>
            </w:r>
            <w:r w:rsidRPr="00C41566">
              <w:rPr>
                <w:rFonts w:ascii="Times New Roman" w:hAnsi="Times New Roman"/>
                <w:b/>
                <w:bCs/>
                <w:sz w:val="24"/>
                <w:szCs w:val="24"/>
              </w:rPr>
              <w:t xml:space="preserve"> </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59</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Учебная игра с применением изученных положений</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4024" w:type="pct"/>
            <w:gridSpan w:val="3"/>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Раздел 5. Легкоатлетическая гимнастика</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10</w:t>
            </w:r>
          </w:p>
        </w:tc>
        <w:tc>
          <w:tcPr>
            <w:tcW w:w="529" w:type="pct"/>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val="restar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5.1</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Легкоатлетич</w:t>
            </w:r>
            <w:r w:rsidRPr="00C41566">
              <w:rPr>
                <w:rFonts w:ascii="Times New Roman" w:hAnsi="Times New Roman"/>
                <w:b/>
                <w:bCs/>
                <w:sz w:val="24"/>
                <w:szCs w:val="24"/>
              </w:rPr>
              <w:t>е</w:t>
            </w:r>
            <w:r w:rsidRPr="00C41566">
              <w:rPr>
                <w:rFonts w:ascii="Times New Roman" w:hAnsi="Times New Roman"/>
                <w:b/>
                <w:bCs/>
                <w:sz w:val="24"/>
                <w:szCs w:val="24"/>
              </w:rPr>
              <w:t>ская</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гимнастика, р</w:t>
            </w:r>
            <w:r w:rsidRPr="00C41566">
              <w:rPr>
                <w:rFonts w:ascii="Times New Roman" w:hAnsi="Times New Roman"/>
                <w:b/>
                <w:bCs/>
                <w:sz w:val="24"/>
                <w:szCs w:val="24"/>
              </w:rPr>
              <w:t>а</w:t>
            </w:r>
            <w:r w:rsidRPr="00C41566">
              <w:rPr>
                <w:rFonts w:ascii="Times New Roman" w:hAnsi="Times New Roman"/>
                <w:b/>
                <w:bCs/>
                <w:sz w:val="24"/>
                <w:szCs w:val="24"/>
              </w:rPr>
              <w:t>бота</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на тренажерах</w:t>
            </w:r>
          </w:p>
        </w:tc>
        <w:tc>
          <w:tcPr>
            <w:tcW w:w="2754" w:type="pct"/>
            <w:tcBorders>
              <w:right w:val="nil"/>
            </w:tcBorders>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522" w:type="pct"/>
            <w:tcBorders>
              <w:left w:val="nil"/>
            </w:tcBorders>
          </w:tcPr>
          <w:p w:rsidR="00F71860" w:rsidRPr="00C41566" w:rsidRDefault="00F71860" w:rsidP="00C41566">
            <w:pPr>
              <w:spacing w:after="0" w:line="360" w:lineRule="auto"/>
              <w:contextualSpacing/>
              <w:rPr>
                <w:rFonts w:ascii="Times New Roman" w:hAnsi="Times New Roman"/>
                <w:b/>
                <w:bCs/>
                <w:sz w:val="24"/>
                <w:szCs w:val="24"/>
              </w:rPr>
            </w:pPr>
          </w:p>
        </w:tc>
        <w:tc>
          <w:tcPr>
            <w:tcW w:w="447" w:type="pct"/>
            <w:vMerge w:val="restar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vMerge w:val="restart"/>
          </w:tcPr>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ОК3, ОК6, ОК8</w:t>
            </w:r>
          </w:p>
          <w:p w:rsidR="00F71860" w:rsidRPr="00C41566" w:rsidRDefault="00F71860" w:rsidP="00C41566">
            <w:pPr>
              <w:spacing w:after="0" w:line="360" w:lineRule="auto"/>
              <w:contextualSpacing/>
              <w:jc w:val="center"/>
              <w:rPr>
                <w:rFonts w:ascii="Times New Roman" w:hAnsi="Times New Roman"/>
                <w:b/>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2754" w:type="pct"/>
            <w:tcBorders>
              <w:right w:val="nil"/>
            </w:tcBorders>
          </w:tcPr>
          <w:p w:rsidR="00F71860" w:rsidRPr="00C41566" w:rsidRDefault="00F71860"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Техника коррекции фигуры</w:t>
            </w:r>
          </w:p>
        </w:tc>
        <w:tc>
          <w:tcPr>
            <w:tcW w:w="522" w:type="pct"/>
            <w:tcBorders>
              <w:left w:val="nil"/>
            </w:tcBorders>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447" w:type="pct"/>
            <w:vMerge/>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10</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60</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Выполнение упражнений для развития различных групп мышц</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61</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Выполнение упражнений для развития различных групп мышц</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62</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Круговая тренировка на 5 - 6 станций</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63</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Круговая тренировка на 5 - 6 станций</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64</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Круговая тренировка на 5 - 6 станций</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 </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4024" w:type="pct"/>
            <w:gridSpan w:val="3"/>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Раздел 6. </w:t>
            </w:r>
            <w:r w:rsidRPr="00C41566">
              <w:rPr>
                <w:rFonts w:ascii="Times New Roman" w:hAnsi="Times New Roman"/>
                <w:b/>
                <w:sz w:val="24"/>
                <w:szCs w:val="24"/>
              </w:rPr>
              <w:t>Гимнастика и фитнес</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32</w:t>
            </w:r>
          </w:p>
        </w:tc>
        <w:tc>
          <w:tcPr>
            <w:tcW w:w="529" w:type="pct"/>
          </w:tcPr>
          <w:p w:rsidR="00F71860" w:rsidRPr="00C41566" w:rsidRDefault="00F71860" w:rsidP="00C41566">
            <w:pPr>
              <w:spacing w:after="0" w:line="360" w:lineRule="auto"/>
              <w:contextualSpacing/>
              <w:rPr>
                <w:rFonts w:ascii="Times New Roman" w:hAnsi="Times New Roman"/>
                <w:b/>
                <w:bCs/>
                <w:sz w:val="24"/>
                <w:szCs w:val="24"/>
                <w:highlight w:val="yellow"/>
              </w:rPr>
            </w:pPr>
          </w:p>
        </w:tc>
      </w:tr>
      <w:tr w:rsidR="00F71860" w:rsidRPr="00C41566" w:rsidTr="00CC0654">
        <w:trPr>
          <w:trHeight w:val="20"/>
        </w:trPr>
        <w:tc>
          <w:tcPr>
            <w:tcW w:w="748" w:type="pct"/>
            <w:vMerge w:val="restart"/>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6.1. </w:t>
            </w:r>
            <w:r w:rsidRPr="00C41566">
              <w:rPr>
                <w:rFonts w:ascii="Times New Roman" w:hAnsi="Times New Roman"/>
                <w:b/>
                <w:sz w:val="24"/>
                <w:szCs w:val="24"/>
              </w:rPr>
              <w:t>Гимн</w:t>
            </w:r>
            <w:r w:rsidRPr="00C41566">
              <w:rPr>
                <w:rFonts w:ascii="Times New Roman" w:hAnsi="Times New Roman"/>
                <w:b/>
                <w:sz w:val="24"/>
                <w:szCs w:val="24"/>
              </w:rPr>
              <w:t>а</w:t>
            </w:r>
            <w:r w:rsidRPr="00C41566">
              <w:rPr>
                <w:rFonts w:ascii="Times New Roman" w:hAnsi="Times New Roman"/>
                <w:b/>
                <w:sz w:val="24"/>
                <w:szCs w:val="24"/>
              </w:rPr>
              <w:t>стика и фитнес</w:t>
            </w: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447" w:type="pct"/>
            <w:vMerge w:val="restart"/>
          </w:tcPr>
          <w:p w:rsidR="00F71860" w:rsidRPr="00C41566" w:rsidRDefault="00F71860" w:rsidP="00C41566">
            <w:pPr>
              <w:spacing w:after="0" w:line="360" w:lineRule="auto"/>
              <w:contextualSpacing/>
              <w:jc w:val="center"/>
              <w:rPr>
                <w:rFonts w:ascii="Times New Roman" w:hAnsi="Times New Roman"/>
                <w:b/>
                <w:sz w:val="24"/>
                <w:szCs w:val="24"/>
              </w:rPr>
            </w:pPr>
          </w:p>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val="restart"/>
          </w:tcPr>
          <w:p w:rsidR="00F71860" w:rsidRPr="00C41566" w:rsidRDefault="00F71860"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ОК</w:t>
            </w:r>
            <w:proofErr w:type="gramStart"/>
            <w:r w:rsidRPr="00C41566">
              <w:rPr>
                <w:rFonts w:ascii="Times New Roman" w:hAnsi="Times New Roman"/>
                <w:b/>
                <w:sz w:val="24"/>
                <w:szCs w:val="24"/>
              </w:rPr>
              <w:t>2</w:t>
            </w:r>
            <w:proofErr w:type="gramEnd"/>
            <w:r w:rsidRPr="00C41566">
              <w:rPr>
                <w:rFonts w:ascii="Times New Roman" w:hAnsi="Times New Roman"/>
                <w:b/>
                <w:sz w:val="24"/>
                <w:szCs w:val="24"/>
              </w:rPr>
              <w:t>, ОК3, ОК6, ОК8</w:t>
            </w:r>
          </w:p>
          <w:p w:rsidR="00F71860" w:rsidRPr="00C41566" w:rsidRDefault="00F71860" w:rsidP="00C41566">
            <w:pPr>
              <w:spacing w:after="0" w:line="360" w:lineRule="auto"/>
              <w:contextualSpacing/>
              <w:jc w:val="center"/>
              <w:rPr>
                <w:rFonts w:ascii="Times New Roman" w:hAnsi="Times New Roman"/>
                <w:b/>
                <w:sz w:val="24"/>
                <w:szCs w:val="24"/>
                <w:highlight w:val="yellow"/>
              </w:rPr>
            </w:pPr>
            <w:r w:rsidRPr="00C41566">
              <w:rPr>
                <w:rFonts w:ascii="Times New Roman" w:hAnsi="Times New Roman"/>
                <w:b/>
                <w:sz w:val="24"/>
                <w:szCs w:val="24"/>
              </w:rPr>
              <w:t>ПК</w:t>
            </w:r>
            <w:proofErr w:type="gramStart"/>
            <w:r w:rsidRPr="00C41566">
              <w:rPr>
                <w:rFonts w:ascii="Times New Roman" w:hAnsi="Times New Roman"/>
                <w:b/>
                <w:sz w:val="24"/>
                <w:szCs w:val="24"/>
              </w:rPr>
              <w:t>1</w:t>
            </w:r>
            <w:proofErr w:type="gramEnd"/>
            <w:r w:rsidRPr="00C41566">
              <w:rPr>
                <w:rFonts w:ascii="Times New Roman" w:hAnsi="Times New Roman"/>
                <w:b/>
                <w:sz w:val="24"/>
                <w:szCs w:val="24"/>
              </w:rPr>
              <w:t>.1, ПК1.2, ПК3.1, ПК4.1, ПК4.2, ПК4.3</w:t>
            </w: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pStyle w:val="36"/>
              <w:shd w:val="clear" w:color="auto" w:fill="auto"/>
              <w:spacing w:after="0" w:line="360" w:lineRule="auto"/>
              <w:ind w:firstLine="0"/>
              <w:contextualSpacing/>
              <w:jc w:val="both"/>
              <w:rPr>
                <w:rFonts w:ascii="Times New Roman" w:hAnsi="Times New Roman" w:cs="Times New Roman"/>
                <w:b/>
                <w:sz w:val="24"/>
                <w:szCs w:val="24"/>
              </w:rPr>
            </w:pPr>
            <w:r w:rsidRPr="00C41566">
              <w:rPr>
                <w:rStyle w:val="8pt"/>
                <w:rFonts w:ascii="Times New Roman" w:hAnsi="Times New Roman" w:cs="Times New Roman"/>
                <w:sz w:val="24"/>
                <w:szCs w:val="24"/>
              </w:rPr>
              <w:t xml:space="preserve">Освоение техники </w:t>
            </w:r>
            <w:proofErr w:type="spellStart"/>
            <w:r w:rsidRPr="00C41566">
              <w:rPr>
                <w:rStyle w:val="8pt"/>
                <w:rFonts w:ascii="Times New Roman" w:hAnsi="Times New Roman" w:cs="Times New Roman"/>
                <w:sz w:val="24"/>
                <w:szCs w:val="24"/>
              </w:rPr>
              <w:t>общеразвивающих</w:t>
            </w:r>
            <w:proofErr w:type="spellEnd"/>
            <w:r w:rsidRPr="00C41566">
              <w:rPr>
                <w:rStyle w:val="8pt"/>
                <w:rFonts w:ascii="Times New Roman" w:hAnsi="Times New Roman" w:cs="Times New Roman"/>
                <w:sz w:val="24"/>
                <w:szCs w:val="24"/>
              </w:rPr>
              <w:t xml:space="preserve"> упражнений, упражне</w:t>
            </w:r>
            <w:r w:rsidRPr="00C41566">
              <w:rPr>
                <w:rStyle w:val="8pt"/>
                <w:rFonts w:ascii="Times New Roman" w:hAnsi="Times New Roman" w:cs="Times New Roman"/>
                <w:sz w:val="24"/>
                <w:szCs w:val="24"/>
              </w:rPr>
              <w:softHyphen/>
              <w:t>ний в паре с партнером, упражнений с гантелями, набивными мячами, упражнений с мячом, обручем (деву</w:t>
            </w:r>
            <w:r w:rsidRPr="00C41566">
              <w:rPr>
                <w:rStyle w:val="8pt"/>
                <w:rFonts w:ascii="Times New Roman" w:hAnsi="Times New Roman" w:cs="Times New Roman"/>
                <w:sz w:val="24"/>
                <w:szCs w:val="24"/>
              </w:rPr>
              <w:t>ш</w:t>
            </w:r>
            <w:r w:rsidRPr="00C41566">
              <w:rPr>
                <w:rStyle w:val="8pt"/>
                <w:rFonts w:ascii="Times New Roman" w:hAnsi="Times New Roman" w:cs="Times New Roman"/>
                <w:sz w:val="24"/>
                <w:szCs w:val="24"/>
              </w:rPr>
              <w:t>ки); выполнение упражнений для профилактики профессиональных заболева</w:t>
            </w:r>
            <w:r w:rsidRPr="00C41566">
              <w:rPr>
                <w:rStyle w:val="8pt"/>
                <w:rFonts w:ascii="Times New Roman" w:hAnsi="Times New Roman" w:cs="Times New Roman"/>
                <w:sz w:val="24"/>
                <w:szCs w:val="24"/>
              </w:rPr>
              <w:softHyphen/>
              <w:t>ний (у</w:t>
            </w:r>
            <w:r w:rsidRPr="00C41566">
              <w:rPr>
                <w:rStyle w:val="8pt"/>
                <w:rFonts w:ascii="Times New Roman" w:hAnsi="Times New Roman" w:cs="Times New Roman"/>
                <w:sz w:val="24"/>
                <w:szCs w:val="24"/>
              </w:rPr>
              <w:t>п</w:t>
            </w:r>
            <w:r w:rsidRPr="00C41566">
              <w:rPr>
                <w:rStyle w:val="8pt"/>
                <w:rFonts w:ascii="Times New Roman" w:hAnsi="Times New Roman" w:cs="Times New Roman"/>
                <w:sz w:val="24"/>
                <w:szCs w:val="24"/>
              </w:rPr>
              <w:t>ражнений в чередовании напряжения с расслаблением, упражнений для коррекции нарушений осанки, упражнений на внимание, висов и упоров, упражнений у гимн</w:t>
            </w:r>
            <w:r w:rsidRPr="00C41566">
              <w:rPr>
                <w:rStyle w:val="8pt"/>
                <w:rFonts w:ascii="Times New Roman" w:hAnsi="Times New Roman" w:cs="Times New Roman"/>
                <w:sz w:val="24"/>
                <w:szCs w:val="24"/>
              </w:rPr>
              <w:t>а</w:t>
            </w:r>
            <w:r w:rsidRPr="00C41566">
              <w:rPr>
                <w:rStyle w:val="8pt"/>
                <w:rFonts w:ascii="Times New Roman" w:hAnsi="Times New Roman" w:cs="Times New Roman"/>
                <w:sz w:val="24"/>
                <w:szCs w:val="24"/>
              </w:rPr>
              <w:t>стической стен</w:t>
            </w:r>
            <w:r w:rsidRPr="00C41566">
              <w:rPr>
                <w:rStyle w:val="8pt"/>
                <w:rFonts w:ascii="Times New Roman" w:hAnsi="Times New Roman" w:cs="Times New Roman"/>
                <w:sz w:val="24"/>
                <w:szCs w:val="24"/>
              </w:rPr>
              <w:softHyphen/>
              <w:t>ки), упражнений для коррекции зрения.</w:t>
            </w:r>
          </w:p>
          <w:p w:rsidR="00F71860" w:rsidRPr="00C41566" w:rsidRDefault="00F71860" w:rsidP="00C41566">
            <w:pPr>
              <w:spacing w:after="0" w:line="360" w:lineRule="auto"/>
              <w:contextualSpacing/>
              <w:rPr>
                <w:rFonts w:ascii="Times New Roman" w:hAnsi="Times New Roman"/>
                <w:b/>
                <w:bCs/>
                <w:sz w:val="24"/>
                <w:szCs w:val="24"/>
              </w:rPr>
            </w:pPr>
            <w:r w:rsidRPr="00C41566">
              <w:rPr>
                <w:rStyle w:val="8pt"/>
                <w:rFonts w:ascii="Times New Roman" w:hAnsi="Times New Roman" w:cs="Times New Roman"/>
                <w:sz w:val="24"/>
                <w:szCs w:val="24"/>
              </w:rPr>
              <w:t>Выполнение комплексов упражнений вводной и производствен</w:t>
            </w:r>
            <w:r w:rsidRPr="00C41566">
              <w:rPr>
                <w:rStyle w:val="8pt"/>
                <w:rFonts w:ascii="Times New Roman" w:hAnsi="Times New Roman" w:cs="Times New Roman"/>
                <w:sz w:val="24"/>
                <w:szCs w:val="24"/>
              </w:rPr>
              <w:softHyphen/>
              <w:t>ной гимнастики</w:t>
            </w:r>
          </w:p>
        </w:tc>
        <w:tc>
          <w:tcPr>
            <w:tcW w:w="447" w:type="pct"/>
            <w:vMerge/>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32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65</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Выполнение </w:t>
            </w:r>
            <w:proofErr w:type="spellStart"/>
            <w:r w:rsidRPr="00C41566">
              <w:rPr>
                <w:rFonts w:ascii="Times New Roman" w:hAnsi="Times New Roman"/>
                <w:bCs/>
                <w:sz w:val="24"/>
                <w:szCs w:val="24"/>
              </w:rPr>
              <w:t>общеразвивающих</w:t>
            </w:r>
            <w:proofErr w:type="spellEnd"/>
            <w:r w:rsidRPr="00C41566">
              <w:rPr>
                <w:rFonts w:ascii="Times New Roman" w:hAnsi="Times New Roman"/>
                <w:bCs/>
                <w:sz w:val="24"/>
                <w:szCs w:val="24"/>
              </w:rPr>
              <w:t xml:space="preserve"> упражнений</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66</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Отработка техники выполнения </w:t>
            </w:r>
            <w:r w:rsidRPr="00C41566">
              <w:rPr>
                <w:rFonts w:ascii="Times New Roman" w:hAnsi="Times New Roman"/>
                <w:sz w:val="24"/>
                <w:szCs w:val="24"/>
              </w:rPr>
              <w:t>кувырка вперёд и назад</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67</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Отработка техники выполнения </w:t>
            </w:r>
            <w:r w:rsidRPr="00C41566">
              <w:rPr>
                <w:rFonts w:ascii="Times New Roman" w:hAnsi="Times New Roman"/>
                <w:sz w:val="24"/>
                <w:szCs w:val="24"/>
              </w:rPr>
              <w:t xml:space="preserve">стойки на лопатках, стойки на голове и руках;  </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701"/>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68</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Отработка техники выполнения </w:t>
            </w:r>
            <w:r w:rsidRPr="00C41566">
              <w:rPr>
                <w:rFonts w:ascii="Times New Roman" w:hAnsi="Times New Roman"/>
                <w:sz w:val="24"/>
                <w:szCs w:val="24"/>
              </w:rPr>
              <w:t>прыжков через короткую и длинную скакалку</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69</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Отработка техники выполнения </w:t>
            </w:r>
            <w:r w:rsidRPr="00C41566">
              <w:rPr>
                <w:rFonts w:ascii="Times New Roman" w:hAnsi="Times New Roman"/>
                <w:sz w:val="24"/>
                <w:szCs w:val="24"/>
              </w:rPr>
              <w:t>упражнений на тренажёрах и снарядах</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70</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 xml:space="preserve">Отработка техники выполнения </w:t>
            </w:r>
            <w:r w:rsidRPr="00C41566">
              <w:rPr>
                <w:rFonts w:ascii="Times New Roman" w:hAnsi="Times New Roman"/>
                <w:sz w:val="24"/>
                <w:szCs w:val="24"/>
              </w:rPr>
              <w:t>упражнений на тренажёрах и снарядах</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71</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 xml:space="preserve">Отработка техники выполнения </w:t>
            </w:r>
            <w:r w:rsidRPr="00C41566">
              <w:rPr>
                <w:rFonts w:ascii="Times New Roman" w:hAnsi="Times New Roman"/>
                <w:sz w:val="24"/>
                <w:szCs w:val="24"/>
              </w:rPr>
              <w:t>упражнений на тренажёрах и снарядах</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72</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 xml:space="preserve">Отработка техники выполнения </w:t>
            </w:r>
            <w:r w:rsidRPr="00C41566">
              <w:rPr>
                <w:rFonts w:ascii="Times New Roman" w:hAnsi="Times New Roman"/>
                <w:sz w:val="24"/>
                <w:szCs w:val="24"/>
              </w:rPr>
              <w:t>упражнений на тренажёрах и снарядах</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73</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Выполнение комплекса упражнений базовой  аэробики</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74</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 xml:space="preserve">Выполнение комплекса упражнений </w:t>
            </w:r>
            <w:proofErr w:type="spellStart"/>
            <w:proofErr w:type="gramStart"/>
            <w:r w:rsidRPr="00C41566">
              <w:rPr>
                <w:rFonts w:ascii="Times New Roman" w:hAnsi="Times New Roman"/>
                <w:bCs/>
                <w:sz w:val="24"/>
                <w:szCs w:val="24"/>
              </w:rPr>
              <w:t>степ-аэробики</w:t>
            </w:r>
            <w:proofErr w:type="spellEnd"/>
            <w:proofErr w:type="gramEnd"/>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75</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 xml:space="preserve">Выполнение комплекса упражнений  </w:t>
            </w:r>
            <w:proofErr w:type="spellStart"/>
            <w:proofErr w:type="gramStart"/>
            <w:r w:rsidRPr="00C41566">
              <w:rPr>
                <w:rFonts w:ascii="Times New Roman" w:hAnsi="Times New Roman"/>
                <w:bCs/>
                <w:color w:val="000000"/>
                <w:sz w:val="24"/>
                <w:szCs w:val="24"/>
              </w:rPr>
              <w:t>слайд-аэробики</w:t>
            </w:r>
            <w:proofErr w:type="spellEnd"/>
            <w:proofErr w:type="gramEnd"/>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76</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 xml:space="preserve">Выполнение комплекса упражнений </w:t>
            </w:r>
            <w:r w:rsidRPr="00C41566">
              <w:rPr>
                <w:rFonts w:ascii="Times New Roman" w:hAnsi="Times New Roman"/>
                <w:bCs/>
                <w:color w:val="000000"/>
                <w:sz w:val="24"/>
                <w:szCs w:val="24"/>
              </w:rPr>
              <w:t>танцевальной аэробики.</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77</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 xml:space="preserve">Выполнение комплекса упражнений </w:t>
            </w:r>
            <w:proofErr w:type="spellStart"/>
            <w:proofErr w:type="gramStart"/>
            <w:r w:rsidRPr="00C41566">
              <w:rPr>
                <w:rFonts w:ascii="Times New Roman" w:hAnsi="Times New Roman"/>
                <w:bCs/>
                <w:color w:val="000000"/>
                <w:sz w:val="24"/>
                <w:szCs w:val="24"/>
              </w:rPr>
              <w:t>памп-аэробики</w:t>
            </w:r>
            <w:proofErr w:type="spellEnd"/>
            <w:proofErr w:type="gramEnd"/>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78</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 xml:space="preserve">Выполнение комплекса упражнений </w:t>
            </w:r>
            <w:r w:rsidRPr="00C41566">
              <w:rPr>
                <w:rFonts w:ascii="Times New Roman" w:hAnsi="Times New Roman"/>
                <w:bCs/>
                <w:color w:val="000000"/>
                <w:sz w:val="24"/>
                <w:szCs w:val="24"/>
              </w:rPr>
              <w:t>аэробики с</w:t>
            </w:r>
            <w:r w:rsidRPr="00C41566">
              <w:rPr>
                <w:rFonts w:ascii="Times New Roman" w:hAnsi="Times New Roman"/>
                <w:color w:val="000000"/>
                <w:sz w:val="24"/>
                <w:szCs w:val="24"/>
              </w:rPr>
              <w:t xml:space="preserve"> элементами боевых видов спорта и един</w:t>
            </w:r>
            <w:r w:rsidRPr="00C41566">
              <w:rPr>
                <w:rFonts w:ascii="Times New Roman" w:hAnsi="Times New Roman"/>
                <w:color w:val="000000"/>
                <w:sz w:val="24"/>
                <w:szCs w:val="24"/>
              </w:rPr>
              <w:t>о</w:t>
            </w:r>
            <w:r w:rsidRPr="00C41566">
              <w:rPr>
                <w:rFonts w:ascii="Times New Roman" w:hAnsi="Times New Roman"/>
                <w:color w:val="000000"/>
                <w:sz w:val="24"/>
                <w:szCs w:val="24"/>
              </w:rPr>
              <w:t>борств</w:t>
            </w:r>
            <w:r w:rsidRPr="00C41566">
              <w:rPr>
                <w:rFonts w:ascii="Times New Roman" w:hAnsi="Times New Roman"/>
                <w:bCs/>
                <w:color w:val="000000"/>
                <w:sz w:val="24"/>
                <w:szCs w:val="24"/>
              </w:rPr>
              <w:t xml:space="preserve"> </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79</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Выполнение комплекса упражнений аэробики с элементами йоги</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Практическая работа № 80</w:t>
            </w:r>
          </w:p>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Выполнение комплекса упражнений аэробики с элементами ушу</w:t>
            </w:r>
          </w:p>
        </w:tc>
        <w:tc>
          <w:tcPr>
            <w:tcW w:w="447" w:type="pct"/>
          </w:tcPr>
          <w:p w:rsidR="00F71860" w:rsidRPr="00C41566" w:rsidRDefault="00F71860"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Промежуточная аттестация</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p>
        </w:tc>
        <w:tc>
          <w:tcPr>
            <w:tcW w:w="529" w:type="pct"/>
            <w:vMerge/>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748" w:type="pct"/>
            <w:vMerge/>
          </w:tcPr>
          <w:p w:rsidR="00F71860" w:rsidRPr="00C41566" w:rsidRDefault="00F71860" w:rsidP="00C41566">
            <w:pPr>
              <w:spacing w:after="0" w:line="360" w:lineRule="auto"/>
              <w:contextualSpacing/>
              <w:rPr>
                <w:rFonts w:ascii="Times New Roman" w:hAnsi="Times New Roman"/>
                <w:b/>
                <w:bCs/>
                <w:sz w:val="24"/>
                <w:szCs w:val="24"/>
              </w:rPr>
            </w:pPr>
          </w:p>
        </w:tc>
        <w:tc>
          <w:tcPr>
            <w:tcW w:w="3276" w:type="pct"/>
            <w:gridSpan w:val="2"/>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 xml:space="preserve"> примерная</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w:t>
            </w:r>
          </w:p>
        </w:tc>
        <w:tc>
          <w:tcPr>
            <w:tcW w:w="529" w:type="pct"/>
          </w:tcPr>
          <w:p w:rsidR="00F71860" w:rsidRPr="00C41566" w:rsidRDefault="00F71860" w:rsidP="00C41566">
            <w:pPr>
              <w:spacing w:after="0" w:line="360" w:lineRule="auto"/>
              <w:contextualSpacing/>
              <w:rPr>
                <w:rFonts w:ascii="Times New Roman" w:hAnsi="Times New Roman"/>
                <w:b/>
                <w:bCs/>
                <w:sz w:val="24"/>
                <w:szCs w:val="24"/>
              </w:rPr>
            </w:pPr>
          </w:p>
        </w:tc>
      </w:tr>
      <w:tr w:rsidR="00F71860" w:rsidRPr="00C41566" w:rsidTr="00CC0654">
        <w:trPr>
          <w:trHeight w:val="20"/>
        </w:trPr>
        <w:tc>
          <w:tcPr>
            <w:tcW w:w="4024" w:type="pct"/>
            <w:gridSpan w:val="3"/>
          </w:tcPr>
          <w:p w:rsidR="00F71860" w:rsidRPr="00C41566" w:rsidRDefault="00F71860"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Всего:</w:t>
            </w:r>
          </w:p>
        </w:tc>
        <w:tc>
          <w:tcPr>
            <w:tcW w:w="447" w:type="pct"/>
          </w:tcPr>
          <w:p w:rsidR="00F71860" w:rsidRPr="00C41566" w:rsidRDefault="00F71860"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166</w:t>
            </w:r>
          </w:p>
        </w:tc>
        <w:tc>
          <w:tcPr>
            <w:tcW w:w="529" w:type="pct"/>
          </w:tcPr>
          <w:p w:rsidR="00F71860" w:rsidRPr="00C41566" w:rsidRDefault="00F71860" w:rsidP="00C41566">
            <w:pPr>
              <w:spacing w:after="0" w:line="360" w:lineRule="auto"/>
              <w:contextualSpacing/>
              <w:rPr>
                <w:rFonts w:ascii="Times New Roman" w:hAnsi="Times New Roman"/>
                <w:b/>
                <w:bCs/>
                <w:sz w:val="24"/>
                <w:szCs w:val="24"/>
              </w:rPr>
            </w:pPr>
          </w:p>
        </w:tc>
      </w:tr>
    </w:tbl>
    <w:p w:rsidR="00F71860" w:rsidRPr="00C41566" w:rsidRDefault="00F71860" w:rsidP="00C41566">
      <w:pPr>
        <w:spacing w:line="360" w:lineRule="auto"/>
        <w:contextualSpacing/>
        <w:rPr>
          <w:rFonts w:ascii="Times New Roman" w:hAnsi="Times New Roman"/>
          <w:b/>
          <w:bCs/>
          <w:sz w:val="24"/>
          <w:szCs w:val="24"/>
        </w:rPr>
      </w:pPr>
    </w:p>
    <w:p w:rsidR="00F71860" w:rsidRPr="00C41566" w:rsidRDefault="00F71860" w:rsidP="00C41566">
      <w:pPr>
        <w:spacing w:line="360" w:lineRule="auto"/>
        <w:contextualSpacing/>
        <w:rPr>
          <w:rFonts w:ascii="Times New Roman" w:hAnsi="Times New Roman"/>
          <w:sz w:val="24"/>
          <w:szCs w:val="24"/>
        </w:rPr>
        <w:sectPr w:rsidR="00F71860" w:rsidRPr="00C41566" w:rsidSect="00CC0654">
          <w:pgSz w:w="16840" w:h="11907" w:orient="landscape"/>
          <w:pgMar w:top="851" w:right="1134" w:bottom="851" w:left="992" w:header="709" w:footer="709" w:gutter="0"/>
          <w:cols w:space="720"/>
        </w:sectPr>
      </w:pPr>
      <w:r w:rsidRPr="00C41566">
        <w:rPr>
          <w:rFonts w:ascii="Times New Roman" w:hAnsi="Times New Roman"/>
          <w:sz w:val="24"/>
          <w:szCs w:val="24"/>
        </w:rPr>
        <w:t xml:space="preserve"> </w:t>
      </w:r>
    </w:p>
    <w:p w:rsidR="00F71860" w:rsidRPr="00C41566" w:rsidRDefault="00F71860" w:rsidP="00C41566">
      <w:pPr>
        <w:spacing w:line="360" w:lineRule="auto"/>
        <w:contextualSpacing/>
        <w:rPr>
          <w:rFonts w:ascii="Times New Roman" w:hAnsi="Times New Roman"/>
          <w:b/>
          <w:sz w:val="24"/>
          <w:szCs w:val="24"/>
        </w:rPr>
      </w:pPr>
      <w:r w:rsidRPr="00C41566">
        <w:rPr>
          <w:rFonts w:ascii="Times New Roman" w:hAnsi="Times New Roman"/>
          <w:b/>
          <w:sz w:val="24"/>
          <w:szCs w:val="24"/>
        </w:rPr>
        <w:lastRenderedPageBreak/>
        <w:t xml:space="preserve">3. ПРИМЕРНЫЕ УСЛОВИЯ РЕАЛИЗАЦИИ ПРОГРАММЫ </w:t>
      </w:r>
    </w:p>
    <w:p w:rsidR="00F71860" w:rsidRPr="00C41566" w:rsidRDefault="00F71860"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3.1. Материально-техническое обеспечение</w:t>
      </w:r>
    </w:p>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Cs/>
          <w:sz w:val="24"/>
          <w:szCs w:val="24"/>
        </w:rPr>
      </w:pPr>
      <w:r w:rsidRPr="00C41566">
        <w:rPr>
          <w:rFonts w:ascii="Times New Roman" w:hAnsi="Times New Roman"/>
          <w:sz w:val="24"/>
          <w:szCs w:val="24"/>
        </w:rPr>
        <w:tab/>
        <w:t>Реализация учебной дисциплины требует наличия универсального спортивного зала, тренажёрного зала, открытого стадиона широкого профиля оборудованных раздев</w:t>
      </w:r>
      <w:r w:rsidRPr="00C41566">
        <w:rPr>
          <w:rFonts w:ascii="Times New Roman" w:hAnsi="Times New Roman"/>
          <w:sz w:val="24"/>
          <w:szCs w:val="24"/>
        </w:rPr>
        <w:t>а</w:t>
      </w:r>
      <w:r w:rsidRPr="00C41566">
        <w:rPr>
          <w:rFonts w:ascii="Times New Roman" w:hAnsi="Times New Roman"/>
          <w:sz w:val="24"/>
          <w:szCs w:val="24"/>
        </w:rPr>
        <w:t>лок с душевыми кабинами.</w:t>
      </w:r>
    </w:p>
    <w:p w:rsidR="00F71860" w:rsidRPr="00C41566" w:rsidRDefault="00F71860" w:rsidP="00C41566">
      <w:pPr>
        <w:spacing w:after="0" w:line="360" w:lineRule="auto"/>
        <w:ind w:firstLine="709"/>
        <w:contextualSpacing/>
        <w:jc w:val="both"/>
        <w:rPr>
          <w:rFonts w:ascii="Times New Roman" w:hAnsi="Times New Roman"/>
          <w:b/>
          <w:sz w:val="24"/>
          <w:szCs w:val="24"/>
        </w:rPr>
      </w:pPr>
      <w:r w:rsidRPr="00C41566">
        <w:rPr>
          <w:rFonts w:ascii="Times New Roman" w:hAnsi="Times New Roman"/>
          <w:b/>
          <w:sz w:val="24"/>
          <w:szCs w:val="24"/>
        </w:rPr>
        <w:t xml:space="preserve">Спортивное оборудование: </w:t>
      </w:r>
    </w:p>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proofErr w:type="gramStart"/>
      <w:r w:rsidRPr="00C41566">
        <w:rPr>
          <w:rFonts w:ascii="Times New Roman" w:hAnsi="Times New Roman"/>
          <w:sz w:val="24"/>
          <w:szCs w:val="24"/>
        </w:rPr>
        <w:t xml:space="preserve">баскетбольные, футбольные, волейбольные мячи; щиты, ворота, корзины, сетки, стойки, антенны; сетки для игры в бадминтон, ракетки для игры в бадминтон, </w:t>
      </w:r>
      <w:proofErr w:type="gramEnd"/>
    </w:p>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оборудование для силовых упражнений (например: гантели, утяжелители, резина, штанги с комплектом различных отягощений, </w:t>
      </w:r>
      <w:proofErr w:type="spellStart"/>
      <w:r w:rsidRPr="00C41566">
        <w:rPr>
          <w:rFonts w:ascii="Times New Roman" w:hAnsi="Times New Roman"/>
          <w:sz w:val="24"/>
          <w:szCs w:val="24"/>
        </w:rPr>
        <w:t>бодибары</w:t>
      </w:r>
      <w:proofErr w:type="spellEnd"/>
      <w:r w:rsidRPr="00C41566">
        <w:rPr>
          <w:rFonts w:ascii="Times New Roman" w:hAnsi="Times New Roman"/>
          <w:sz w:val="24"/>
          <w:szCs w:val="24"/>
        </w:rPr>
        <w:t>);</w:t>
      </w:r>
    </w:p>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оборудование для занятий аэробикой (например, </w:t>
      </w:r>
      <w:proofErr w:type="spellStart"/>
      <w:proofErr w:type="gramStart"/>
      <w:r w:rsidRPr="00C41566">
        <w:rPr>
          <w:rFonts w:ascii="Times New Roman" w:hAnsi="Times New Roman"/>
          <w:sz w:val="24"/>
          <w:szCs w:val="24"/>
        </w:rPr>
        <w:t>степ-платформы</w:t>
      </w:r>
      <w:proofErr w:type="spellEnd"/>
      <w:proofErr w:type="gramEnd"/>
      <w:r w:rsidRPr="00C41566">
        <w:rPr>
          <w:rFonts w:ascii="Times New Roman" w:hAnsi="Times New Roman"/>
          <w:sz w:val="24"/>
          <w:szCs w:val="24"/>
        </w:rPr>
        <w:t>, скакалки, гимнастич</w:t>
      </w:r>
      <w:r w:rsidRPr="00C41566">
        <w:rPr>
          <w:rFonts w:ascii="Times New Roman" w:hAnsi="Times New Roman"/>
          <w:sz w:val="24"/>
          <w:szCs w:val="24"/>
        </w:rPr>
        <w:t>е</w:t>
      </w:r>
      <w:r w:rsidRPr="00C41566">
        <w:rPr>
          <w:rFonts w:ascii="Times New Roman" w:hAnsi="Times New Roman"/>
          <w:sz w:val="24"/>
          <w:szCs w:val="24"/>
        </w:rPr>
        <w:t xml:space="preserve">ские коврики, </w:t>
      </w:r>
      <w:proofErr w:type="spellStart"/>
      <w:r w:rsidRPr="00C41566">
        <w:rPr>
          <w:rFonts w:ascii="Times New Roman" w:hAnsi="Times New Roman"/>
          <w:sz w:val="24"/>
          <w:szCs w:val="24"/>
        </w:rPr>
        <w:t>фитболы</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слайд-платформы</w:t>
      </w:r>
      <w:proofErr w:type="spellEnd"/>
      <w:r w:rsidRPr="00C41566">
        <w:rPr>
          <w:rFonts w:ascii="Times New Roman" w:hAnsi="Times New Roman"/>
          <w:sz w:val="24"/>
          <w:szCs w:val="24"/>
        </w:rPr>
        <w:t>).</w:t>
      </w:r>
    </w:p>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гимнастическая перекладина, шведская стенка, секундомеры, мячи для тенниса, дорожка резиновая разметочная для прыжков и метания; </w:t>
      </w:r>
    </w:p>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оборудование, необходимое для реализации части по профессионально-прикладной физ</w:t>
      </w:r>
      <w:r w:rsidRPr="00C41566">
        <w:rPr>
          <w:rFonts w:ascii="Times New Roman" w:hAnsi="Times New Roman"/>
          <w:sz w:val="24"/>
          <w:szCs w:val="24"/>
        </w:rPr>
        <w:t>и</w:t>
      </w:r>
      <w:r w:rsidRPr="00C41566">
        <w:rPr>
          <w:rFonts w:ascii="Times New Roman" w:hAnsi="Times New Roman"/>
          <w:sz w:val="24"/>
          <w:szCs w:val="24"/>
        </w:rPr>
        <w:t xml:space="preserve">ческой подготовке. </w:t>
      </w:r>
    </w:p>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4"/>
          <w:szCs w:val="24"/>
        </w:rPr>
      </w:pPr>
      <w:r w:rsidRPr="00C41566">
        <w:rPr>
          <w:rFonts w:ascii="Times New Roman" w:hAnsi="Times New Roman"/>
          <w:sz w:val="24"/>
          <w:szCs w:val="24"/>
        </w:rPr>
        <w:tab/>
      </w:r>
      <w:r w:rsidRPr="00C41566">
        <w:rPr>
          <w:rFonts w:ascii="Times New Roman" w:hAnsi="Times New Roman"/>
          <w:b/>
          <w:sz w:val="24"/>
          <w:szCs w:val="24"/>
        </w:rPr>
        <w:t>Технические средства обучения:</w:t>
      </w:r>
    </w:p>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музыкальный центр, выносные колонки, микрофон, компьютер, </w:t>
      </w:r>
      <w:proofErr w:type="spellStart"/>
      <w:r w:rsidRPr="00C41566">
        <w:rPr>
          <w:rFonts w:ascii="Times New Roman" w:hAnsi="Times New Roman"/>
          <w:sz w:val="24"/>
          <w:szCs w:val="24"/>
        </w:rPr>
        <w:t>мультимедийный</w:t>
      </w:r>
      <w:proofErr w:type="spellEnd"/>
      <w:r w:rsidRPr="00C41566">
        <w:rPr>
          <w:rFonts w:ascii="Times New Roman" w:hAnsi="Times New Roman"/>
          <w:sz w:val="24"/>
          <w:szCs w:val="24"/>
        </w:rPr>
        <w:t xml:space="preserve"> прое</w:t>
      </w:r>
      <w:r w:rsidRPr="00C41566">
        <w:rPr>
          <w:rFonts w:ascii="Times New Roman" w:hAnsi="Times New Roman"/>
          <w:sz w:val="24"/>
          <w:szCs w:val="24"/>
        </w:rPr>
        <w:t>к</w:t>
      </w:r>
      <w:r w:rsidRPr="00C41566">
        <w:rPr>
          <w:rFonts w:ascii="Times New Roman" w:hAnsi="Times New Roman"/>
          <w:sz w:val="24"/>
          <w:szCs w:val="24"/>
        </w:rPr>
        <w:t>тор, экран для обеспечения возможности демонстрации комплексов упражнений;</w:t>
      </w:r>
    </w:p>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электронные носители с записями комплексов упражнений для демонстрации на экране. </w:t>
      </w:r>
    </w:p>
    <w:p w:rsidR="00F71860" w:rsidRPr="00C41566" w:rsidRDefault="00F71860" w:rsidP="00C41566">
      <w:pPr>
        <w:spacing w:line="360" w:lineRule="auto"/>
        <w:contextualSpacing/>
        <w:rPr>
          <w:rFonts w:ascii="Times New Roman" w:hAnsi="Times New Roman"/>
          <w:b/>
          <w:bCs/>
          <w:sz w:val="24"/>
          <w:szCs w:val="24"/>
        </w:rPr>
      </w:pPr>
    </w:p>
    <w:p w:rsidR="00F71860" w:rsidRPr="00C41566" w:rsidRDefault="00F71860" w:rsidP="00C41566">
      <w:pPr>
        <w:suppressAutoHyphens/>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3.2. Информационное обеспечение реализации программы</w:t>
      </w:r>
    </w:p>
    <w:p w:rsidR="00F71860" w:rsidRPr="00C41566" w:rsidRDefault="00F71860" w:rsidP="00C41566">
      <w:pPr>
        <w:suppressAutoHyphens/>
        <w:spacing w:line="360" w:lineRule="auto"/>
        <w:ind w:firstLine="709"/>
        <w:contextualSpacing/>
        <w:jc w:val="both"/>
        <w:rPr>
          <w:rFonts w:ascii="Times New Roman" w:hAnsi="Times New Roman"/>
          <w:sz w:val="24"/>
          <w:szCs w:val="24"/>
        </w:rPr>
      </w:pPr>
      <w:r w:rsidRPr="00C41566">
        <w:rPr>
          <w:rFonts w:ascii="Times New Roman" w:hAnsi="Times New Roman"/>
          <w:bCs/>
          <w:sz w:val="24"/>
          <w:szCs w:val="24"/>
        </w:rPr>
        <w:t>Для реализации программы библиотечный фонд образовательной организации должен иметь п</w:t>
      </w:r>
      <w:r w:rsidRPr="00C41566">
        <w:rPr>
          <w:rFonts w:ascii="Times New Roman" w:hAnsi="Times New Roman"/>
          <w:sz w:val="24"/>
          <w:szCs w:val="24"/>
        </w:rPr>
        <w:t xml:space="preserve">ечатные и/или электронные образовательные и информационные ресурсы, </w:t>
      </w:r>
      <w:proofErr w:type="gramStart"/>
      <w:r w:rsidRPr="00C41566">
        <w:rPr>
          <w:rFonts w:ascii="Times New Roman" w:hAnsi="Times New Roman"/>
          <w:sz w:val="24"/>
          <w:szCs w:val="24"/>
        </w:rPr>
        <w:t>рекомендуемых</w:t>
      </w:r>
      <w:proofErr w:type="gramEnd"/>
      <w:r w:rsidRPr="00C41566">
        <w:rPr>
          <w:rFonts w:ascii="Times New Roman" w:hAnsi="Times New Roman"/>
          <w:sz w:val="24"/>
          <w:szCs w:val="24"/>
        </w:rPr>
        <w:t xml:space="preserve"> для использования в образовательном процессе </w:t>
      </w:r>
    </w:p>
    <w:p w:rsidR="00F71860" w:rsidRPr="00C41566" w:rsidRDefault="00F71860" w:rsidP="00C41566">
      <w:pPr>
        <w:spacing w:line="360" w:lineRule="auto"/>
        <w:ind w:left="360"/>
        <w:contextualSpacing/>
        <w:rPr>
          <w:rFonts w:ascii="Times New Roman" w:hAnsi="Times New Roman"/>
          <w:sz w:val="24"/>
          <w:szCs w:val="24"/>
        </w:rPr>
      </w:pPr>
    </w:p>
    <w:p w:rsidR="00F71860" w:rsidRPr="00C41566" w:rsidRDefault="00F71860"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3.2.1. Печатные издания</w:t>
      </w:r>
    </w:p>
    <w:p w:rsidR="00F71860" w:rsidRPr="00C41566" w:rsidRDefault="00F71860" w:rsidP="00C41566">
      <w:pPr>
        <w:spacing w:after="0" w:line="360" w:lineRule="auto"/>
        <w:ind w:right="141"/>
        <w:contextualSpacing/>
        <w:jc w:val="both"/>
        <w:rPr>
          <w:rFonts w:ascii="Times New Roman" w:hAnsi="Times New Roman"/>
          <w:sz w:val="24"/>
          <w:szCs w:val="24"/>
        </w:rPr>
      </w:pPr>
      <w:r w:rsidRPr="00C41566">
        <w:rPr>
          <w:rFonts w:ascii="Times New Roman" w:hAnsi="Times New Roman"/>
          <w:b/>
          <w:sz w:val="24"/>
          <w:szCs w:val="24"/>
        </w:rPr>
        <w:t>1.</w:t>
      </w:r>
      <w:r w:rsidRPr="00C41566">
        <w:rPr>
          <w:rFonts w:ascii="Times New Roman" w:hAnsi="Times New Roman"/>
          <w:sz w:val="24"/>
          <w:szCs w:val="24"/>
        </w:rPr>
        <w:t>Спортивные игры. Совершенствование спортивного мастерства: Учебник.    Под р</w:t>
      </w:r>
      <w:r w:rsidRPr="00C41566">
        <w:rPr>
          <w:rFonts w:ascii="Times New Roman" w:hAnsi="Times New Roman"/>
          <w:sz w:val="24"/>
          <w:szCs w:val="24"/>
        </w:rPr>
        <w:t>е</w:t>
      </w:r>
      <w:r w:rsidRPr="00C41566">
        <w:rPr>
          <w:rFonts w:ascii="Times New Roman" w:hAnsi="Times New Roman"/>
          <w:sz w:val="24"/>
          <w:szCs w:val="24"/>
        </w:rPr>
        <w:t>дакцию Ю.Д. Железняка, М.Ю. Портнова. – М: Академия, 2012</w:t>
      </w:r>
    </w:p>
    <w:p w:rsidR="00F71860" w:rsidRPr="00C41566" w:rsidRDefault="00F71860" w:rsidP="00C41566">
      <w:pPr>
        <w:spacing w:after="0" w:line="360" w:lineRule="auto"/>
        <w:ind w:right="141"/>
        <w:contextualSpacing/>
        <w:jc w:val="both"/>
        <w:rPr>
          <w:rFonts w:ascii="Times New Roman" w:hAnsi="Times New Roman"/>
          <w:sz w:val="24"/>
          <w:szCs w:val="24"/>
        </w:rPr>
      </w:pPr>
      <w:r w:rsidRPr="00C41566">
        <w:rPr>
          <w:rFonts w:ascii="Times New Roman" w:hAnsi="Times New Roman"/>
          <w:sz w:val="24"/>
          <w:szCs w:val="24"/>
        </w:rPr>
        <w:t xml:space="preserve">2. Гришина Ю.И. Общая физическая подготовка. Знать и уметь: Учебник. Пособие. – Ростов </w:t>
      </w:r>
      <w:proofErr w:type="spellStart"/>
      <w:r w:rsidRPr="00C41566">
        <w:rPr>
          <w:rFonts w:ascii="Times New Roman" w:hAnsi="Times New Roman"/>
          <w:sz w:val="24"/>
          <w:szCs w:val="24"/>
        </w:rPr>
        <w:t>н</w:t>
      </w:r>
      <w:proofErr w:type="spellEnd"/>
      <w:proofErr w:type="gramStart"/>
      <w:r w:rsidRPr="00C41566">
        <w:rPr>
          <w:rFonts w:ascii="Times New Roman" w:hAnsi="Times New Roman"/>
          <w:sz w:val="24"/>
          <w:szCs w:val="24"/>
        </w:rPr>
        <w:t>/Д</w:t>
      </w:r>
      <w:proofErr w:type="gramEnd"/>
      <w:r w:rsidRPr="00C41566">
        <w:rPr>
          <w:rFonts w:ascii="Times New Roman" w:hAnsi="Times New Roman"/>
          <w:sz w:val="24"/>
          <w:szCs w:val="24"/>
        </w:rPr>
        <w:t>: Феникс, 2012</w:t>
      </w:r>
    </w:p>
    <w:p w:rsidR="00F71860" w:rsidRPr="00C41566" w:rsidRDefault="00F71860" w:rsidP="00C41566">
      <w:pPr>
        <w:spacing w:after="0" w:line="360" w:lineRule="auto"/>
        <w:ind w:right="141"/>
        <w:contextualSpacing/>
        <w:jc w:val="both"/>
        <w:rPr>
          <w:rFonts w:ascii="Times New Roman" w:hAnsi="Times New Roman"/>
          <w:sz w:val="24"/>
          <w:szCs w:val="24"/>
        </w:rPr>
      </w:pPr>
      <w:r w:rsidRPr="00C41566">
        <w:rPr>
          <w:rFonts w:ascii="Times New Roman" w:hAnsi="Times New Roman"/>
          <w:sz w:val="24"/>
          <w:szCs w:val="24"/>
        </w:rPr>
        <w:t xml:space="preserve">3. </w:t>
      </w:r>
      <w:proofErr w:type="spellStart"/>
      <w:r w:rsidRPr="00C41566">
        <w:rPr>
          <w:rFonts w:ascii="Times New Roman" w:hAnsi="Times New Roman"/>
          <w:sz w:val="24"/>
          <w:szCs w:val="24"/>
        </w:rPr>
        <w:t>Вайнер</w:t>
      </w:r>
      <w:proofErr w:type="spellEnd"/>
      <w:r w:rsidRPr="00C41566">
        <w:rPr>
          <w:rFonts w:ascii="Times New Roman" w:hAnsi="Times New Roman"/>
          <w:sz w:val="24"/>
          <w:szCs w:val="24"/>
        </w:rPr>
        <w:t xml:space="preserve"> Э.Н. Лечебная физическая культура: Учебник. – М.: Флинта: Наука,2009</w:t>
      </w:r>
    </w:p>
    <w:p w:rsidR="00F71860" w:rsidRPr="00C41566" w:rsidRDefault="00F71860" w:rsidP="00C41566">
      <w:pPr>
        <w:spacing w:after="0" w:line="360" w:lineRule="auto"/>
        <w:ind w:right="141"/>
        <w:contextualSpacing/>
        <w:jc w:val="both"/>
        <w:rPr>
          <w:rFonts w:ascii="Times New Roman" w:hAnsi="Times New Roman"/>
          <w:sz w:val="24"/>
          <w:szCs w:val="24"/>
        </w:rPr>
      </w:pPr>
      <w:r w:rsidRPr="00C41566">
        <w:rPr>
          <w:rFonts w:ascii="Times New Roman" w:hAnsi="Times New Roman"/>
          <w:sz w:val="24"/>
          <w:szCs w:val="24"/>
        </w:rPr>
        <w:t>4. Физическая культура: Учебник. – М.: Академия, 2012.</w:t>
      </w:r>
    </w:p>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contextualSpacing/>
        <w:jc w:val="both"/>
        <w:rPr>
          <w:rFonts w:ascii="Times New Roman" w:hAnsi="Times New Roman"/>
          <w:sz w:val="24"/>
          <w:szCs w:val="24"/>
        </w:rPr>
      </w:pPr>
    </w:p>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contextualSpacing/>
        <w:jc w:val="both"/>
        <w:rPr>
          <w:rFonts w:ascii="Times New Roman" w:hAnsi="Times New Roman"/>
          <w:sz w:val="24"/>
          <w:szCs w:val="24"/>
        </w:rPr>
      </w:pPr>
    </w:p>
    <w:p w:rsidR="00F71860" w:rsidRPr="00C41566" w:rsidRDefault="00F71860" w:rsidP="00C41566">
      <w:pPr>
        <w:spacing w:line="360" w:lineRule="auto"/>
        <w:contextualSpacing/>
        <w:rPr>
          <w:rFonts w:ascii="Times New Roman" w:hAnsi="Times New Roman"/>
          <w:b/>
          <w:sz w:val="24"/>
          <w:szCs w:val="24"/>
        </w:rPr>
      </w:pPr>
      <w:r w:rsidRPr="00C41566">
        <w:rPr>
          <w:rFonts w:ascii="Times New Roman" w:hAnsi="Times New Roman"/>
          <w:b/>
          <w:sz w:val="24"/>
          <w:szCs w:val="24"/>
        </w:rPr>
        <w:t>4. КОНТРОЛЬ И ОЦЕНКА РЕЗУЛЬТАТОВ ОСВОЕНИЯ УЧЕБНОЙ ДИСЦИПЛ</w:t>
      </w:r>
      <w:r w:rsidRPr="00C41566">
        <w:rPr>
          <w:rFonts w:ascii="Times New Roman" w:hAnsi="Times New Roman"/>
          <w:b/>
          <w:sz w:val="24"/>
          <w:szCs w:val="24"/>
        </w:rPr>
        <w:t>И</w:t>
      </w:r>
      <w:r w:rsidRPr="00C41566">
        <w:rPr>
          <w:rFonts w:ascii="Times New Roman" w:hAnsi="Times New Roman"/>
          <w:b/>
          <w:sz w:val="24"/>
          <w:szCs w:val="24"/>
        </w:rPr>
        <w:t>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101"/>
        <w:gridCol w:w="3101"/>
      </w:tblGrid>
      <w:tr w:rsidR="00F71860" w:rsidRPr="00C41566" w:rsidTr="00CC0654">
        <w:tc>
          <w:tcPr>
            <w:tcW w:w="1760" w:type="pct"/>
          </w:tcPr>
          <w:p w:rsidR="00F71860" w:rsidRPr="00C41566" w:rsidRDefault="00F71860"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Результаты обучения</w:t>
            </w:r>
          </w:p>
        </w:tc>
        <w:tc>
          <w:tcPr>
            <w:tcW w:w="1620" w:type="pct"/>
          </w:tcPr>
          <w:p w:rsidR="00F71860" w:rsidRPr="00C41566" w:rsidRDefault="00F71860"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Критерии оценки</w:t>
            </w:r>
          </w:p>
        </w:tc>
        <w:tc>
          <w:tcPr>
            <w:tcW w:w="1620" w:type="pct"/>
          </w:tcPr>
          <w:p w:rsidR="00F71860" w:rsidRPr="00C41566" w:rsidRDefault="00F71860"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Формы и методы оценки</w:t>
            </w:r>
          </w:p>
        </w:tc>
      </w:tr>
      <w:tr w:rsidR="00F71860" w:rsidRPr="00C41566" w:rsidTr="00CC0654">
        <w:tc>
          <w:tcPr>
            <w:tcW w:w="1760" w:type="pct"/>
          </w:tcPr>
          <w:p w:rsidR="00F71860" w:rsidRPr="00C41566" w:rsidRDefault="00F7186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умения:</w:t>
            </w:r>
          </w:p>
          <w:p w:rsidR="00F71860" w:rsidRPr="00C41566" w:rsidRDefault="00F7186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w:t>
            </w:r>
            <w:r w:rsidRPr="00C41566">
              <w:rPr>
                <w:rFonts w:ascii="Times New Roman" w:hAnsi="Times New Roman"/>
                <w:sz w:val="24"/>
                <w:szCs w:val="24"/>
              </w:rPr>
              <w:tab/>
              <w:t>Использовать физкул</w:t>
            </w:r>
            <w:r w:rsidRPr="00C41566">
              <w:rPr>
                <w:rFonts w:ascii="Times New Roman" w:hAnsi="Times New Roman"/>
                <w:sz w:val="24"/>
                <w:szCs w:val="24"/>
              </w:rPr>
              <w:t>ь</w:t>
            </w:r>
            <w:r w:rsidRPr="00C41566">
              <w:rPr>
                <w:rFonts w:ascii="Times New Roman" w:hAnsi="Times New Roman"/>
                <w:sz w:val="24"/>
                <w:szCs w:val="24"/>
              </w:rPr>
              <w:t>турно-оздоровительную де</w:t>
            </w:r>
            <w:r w:rsidRPr="00C41566">
              <w:rPr>
                <w:rFonts w:ascii="Times New Roman" w:hAnsi="Times New Roman"/>
                <w:sz w:val="24"/>
                <w:szCs w:val="24"/>
              </w:rPr>
              <w:t>я</w:t>
            </w:r>
            <w:r w:rsidRPr="00C41566">
              <w:rPr>
                <w:rFonts w:ascii="Times New Roman" w:hAnsi="Times New Roman"/>
                <w:sz w:val="24"/>
                <w:szCs w:val="24"/>
              </w:rPr>
              <w:t>тельность для укрепления здоровья, достижения жи</w:t>
            </w:r>
            <w:r w:rsidRPr="00C41566">
              <w:rPr>
                <w:rFonts w:ascii="Times New Roman" w:hAnsi="Times New Roman"/>
                <w:sz w:val="24"/>
                <w:szCs w:val="24"/>
              </w:rPr>
              <w:t>з</w:t>
            </w:r>
            <w:r w:rsidRPr="00C41566">
              <w:rPr>
                <w:rFonts w:ascii="Times New Roman" w:hAnsi="Times New Roman"/>
                <w:sz w:val="24"/>
                <w:szCs w:val="24"/>
              </w:rPr>
              <w:t>ненных и профессиональных целей;</w:t>
            </w:r>
          </w:p>
          <w:p w:rsidR="00F71860" w:rsidRPr="00C41566" w:rsidRDefault="00F7186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w:t>
            </w:r>
            <w:r w:rsidRPr="00C41566">
              <w:rPr>
                <w:rFonts w:ascii="Times New Roman" w:hAnsi="Times New Roman"/>
                <w:sz w:val="24"/>
                <w:szCs w:val="24"/>
              </w:rPr>
              <w:tab/>
              <w:t>Применять рационал</w:t>
            </w:r>
            <w:r w:rsidRPr="00C41566">
              <w:rPr>
                <w:rFonts w:ascii="Times New Roman" w:hAnsi="Times New Roman"/>
                <w:sz w:val="24"/>
                <w:szCs w:val="24"/>
              </w:rPr>
              <w:t>ь</w:t>
            </w:r>
            <w:r w:rsidRPr="00C41566">
              <w:rPr>
                <w:rFonts w:ascii="Times New Roman" w:hAnsi="Times New Roman"/>
                <w:sz w:val="24"/>
                <w:szCs w:val="24"/>
              </w:rPr>
              <w:t>ные приемы двигательных функций в профессиональной деятельности</w:t>
            </w:r>
          </w:p>
          <w:p w:rsidR="00F71860" w:rsidRPr="00C41566" w:rsidRDefault="00F71860" w:rsidP="00C41566">
            <w:pPr>
              <w:spacing w:after="0" w:line="360" w:lineRule="auto"/>
              <w:contextualSpacing/>
              <w:rPr>
                <w:rFonts w:ascii="Times New Roman" w:hAnsi="Times New Roman"/>
                <w:bCs/>
                <w:sz w:val="24"/>
                <w:szCs w:val="24"/>
              </w:rPr>
            </w:pPr>
            <w:r w:rsidRPr="00C41566">
              <w:rPr>
                <w:rFonts w:ascii="Times New Roman" w:hAnsi="Times New Roman"/>
                <w:sz w:val="24"/>
                <w:szCs w:val="24"/>
              </w:rPr>
              <w:t>•</w:t>
            </w:r>
            <w:r w:rsidRPr="00C41566">
              <w:rPr>
                <w:rFonts w:ascii="Times New Roman" w:hAnsi="Times New Roman"/>
                <w:sz w:val="24"/>
                <w:szCs w:val="24"/>
              </w:rPr>
              <w:tab/>
              <w:t>Пользоваться средс</w:t>
            </w:r>
            <w:r w:rsidRPr="00C41566">
              <w:rPr>
                <w:rFonts w:ascii="Times New Roman" w:hAnsi="Times New Roman"/>
                <w:sz w:val="24"/>
                <w:szCs w:val="24"/>
              </w:rPr>
              <w:t>т</w:t>
            </w:r>
            <w:r w:rsidRPr="00C41566">
              <w:rPr>
                <w:rFonts w:ascii="Times New Roman" w:hAnsi="Times New Roman"/>
                <w:sz w:val="24"/>
                <w:szCs w:val="24"/>
              </w:rPr>
              <w:t>вами профилактики перен</w:t>
            </w:r>
            <w:r w:rsidRPr="00C41566">
              <w:rPr>
                <w:rFonts w:ascii="Times New Roman" w:hAnsi="Times New Roman"/>
                <w:sz w:val="24"/>
                <w:szCs w:val="24"/>
              </w:rPr>
              <w:t>а</w:t>
            </w:r>
            <w:r w:rsidRPr="00C41566">
              <w:rPr>
                <w:rFonts w:ascii="Times New Roman" w:hAnsi="Times New Roman"/>
                <w:sz w:val="24"/>
                <w:szCs w:val="24"/>
              </w:rPr>
              <w:t>пряжения характерными для данной специальности</w:t>
            </w:r>
          </w:p>
        </w:tc>
        <w:tc>
          <w:tcPr>
            <w:tcW w:w="1620" w:type="pct"/>
          </w:tcPr>
          <w:p w:rsidR="00F71860" w:rsidRPr="00C41566" w:rsidRDefault="00F71860" w:rsidP="00C41566">
            <w:pPr>
              <w:spacing w:line="360" w:lineRule="auto"/>
              <w:contextualSpacing/>
              <w:rPr>
                <w:rFonts w:ascii="Times New Roman" w:hAnsi="Times New Roman"/>
                <w:bCs/>
                <w:sz w:val="24"/>
                <w:szCs w:val="24"/>
              </w:rPr>
            </w:pPr>
            <w:r w:rsidRPr="00C41566">
              <w:rPr>
                <w:rFonts w:ascii="Times New Roman" w:hAnsi="Times New Roman"/>
                <w:bCs/>
                <w:sz w:val="24"/>
                <w:szCs w:val="24"/>
              </w:rPr>
              <w:t>Демонстрировать умения</w:t>
            </w:r>
          </w:p>
          <w:p w:rsidR="00F71860" w:rsidRPr="00C41566" w:rsidRDefault="00F71860"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применения рациональных приемов двигательных функций в профессионал</w:t>
            </w:r>
            <w:r w:rsidRPr="00C41566">
              <w:rPr>
                <w:rFonts w:ascii="Times New Roman" w:hAnsi="Times New Roman"/>
                <w:sz w:val="24"/>
                <w:szCs w:val="24"/>
              </w:rPr>
              <w:t>ь</w:t>
            </w:r>
            <w:r w:rsidRPr="00C41566">
              <w:rPr>
                <w:rFonts w:ascii="Times New Roman" w:hAnsi="Times New Roman"/>
                <w:sz w:val="24"/>
                <w:szCs w:val="24"/>
              </w:rPr>
              <w:t>ной деятельности</w:t>
            </w:r>
          </w:p>
          <w:p w:rsidR="00F71860" w:rsidRPr="00C41566" w:rsidRDefault="00F71860" w:rsidP="00C41566">
            <w:pPr>
              <w:spacing w:line="360" w:lineRule="auto"/>
              <w:contextualSpacing/>
              <w:rPr>
                <w:rFonts w:ascii="Times New Roman" w:hAnsi="Times New Roman"/>
                <w:bCs/>
                <w:sz w:val="24"/>
                <w:szCs w:val="24"/>
              </w:rPr>
            </w:pPr>
            <w:r w:rsidRPr="00C41566">
              <w:rPr>
                <w:rFonts w:ascii="Times New Roman" w:hAnsi="Times New Roman"/>
                <w:sz w:val="24"/>
                <w:szCs w:val="24"/>
              </w:rPr>
              <w:t>пользования средствами профилактики перенапр</w:t>
            </w:r>
            <w:r w:rsidRPr="00C41566">
              <w:rPr>
                <w:rFonts w:ascii="Times New Roman" w:hAnsi="Times New Roman"/>
                <w:sz w:val="24"/>
                <w:szCs w:val="24"/>
              </w:rPr>
              <w:t>я</w:t>
            </w:r>
            <w:r w:rsidRPr="00C41566">
              <w:rPr>
                <w:rFonts w:ascii="Times New Roman" w:hAnsi="Times New Roman"/>
                <w:sz w:val="24"/>
                <w:szCs w:val="24"/>
              </w:rPr>
              <w:t>жения характерными для данной специальности</w:t>
            </w:r>
          </w:p>
        </w:tc>
        <w:tc>
          <w:tcPr>
            <w:tcW w:w="1620" w:type="pct"/>
          </w:tcPr>
          <w:p w:rsidR="00F71860" w:rsidRPr="00C41566" w:rsidRDefault="00F71860" w:rsidP="00C41566">
            <w:pPr>
              <w:spacing w:line="360" w:lineRule="auto"/>
              <w:contextualSpacing/>
              <w:rPr>
                <w:rFonts w:ascii="Times New Roman" w:hAnsi="Times New Roman"/>
                <w:bCs/>
                <w:sz w:val="24"/>
                <w:szCs w:val="24"/>
              </w:rPr>
            </w:pPr>
            <w:r w:rsidRPr="00C41566">
              <w:rPr>
                <w:rFonts w:ascii="Times New Roman" w:hAnsi="Times New Roman"/>
                <w:bCs/>
                <w:sz w:val="24"/>
                <w:szCs w:val="24"/>
              </w:rPr>
              <w:t>Оценка выполнения пра</w:t>
            </w:r>
            <w:r w:rsidRPr="00C41566">
              <w:rPr>
                <w:rFonts w:ascii="Times New Roman" w:hAnsi="Times New Roman"/>
                <w:bCs/>
                <w:sz w:val="24"/>
                <w:szCs w:val="24"/>
              </w:rPr>
              <w:t>к</w:t>
            </w:r>
            <w:r w:rsidRPr="00C41566">
              <w:rPr>
                <w:rFonts w:ascii="Times New Roman" w:hAnsi="Times New Roman"/>
                <w:bCs/>
                <w:sz w:val="24"/>
                <w:szCs w:val="24"/>
              </w:rPr>
              <w:t>тических заданий, выпо</w:t>
            </w:r>
            <w:r w:rsidRPr="00C41566">
              <w:rPr>
                <w:rFonts w:ascii="Times New Roman" w:hAnsi="Times New Roman"/>
                <w:bCs/>
                <w:sz w:val="24"/>
                <w:szCs w:val="24"/>
              </w:rPr>
              <w:t>л</w:t>
            </w:r>
            <w:r w:rsidRPr="00C41566">
              <w:rPr>
                <w:rFonts w:ascii="Times New Roman" w:hAnsi="Times New Roman"/>
                <w:bCs/>
                <w:sz w:val="24"/>
                <w:szCs w:val="24"/>
              </w:rPr>
              <w:t>нение индивидуальных з</w:t>
            </w:r>
            <w:r w:rsidRPr="00C41566">
              <w:rPr>
                <w:rFonts w:ascii="Times New Roman" w:hAnsi="Times New Roman"/>
                <w:bCs/>
                <w:sz w:val="24"/>
                <w:szCs w:val="24"/>
              </w:rPr>
              <w:t>а</w:t>
            </w:r>
            <w:r w:rsidRPr="00C41566">
              <w:rPr>
                <w:rFonts w:ascii="Times New Roman" w:hAnsi="Times New Roman"/>
                <w:bCs/>
                <w:sz w:val="24"/>
                <w:szCs w:val="24"/>
              </w:rPr>
              <w:t>даний, принятие нормат</w:t>
            </w:r>
            <w:r w:rsidRPr="00C41566">
              <w:rPr>
                <w:rFonts w:ascii="Times New Roman" w:hAnsi="Times New Roman"/>
                <w:bCs/>
                <w:sz w:val="24"/>
                <w:szCs w:val="24"/>
              </w:rPr>
              <w:t>и</w:t>
            </w:r>
            <w:r w:rsidRPr="00C41566">
              <w:rPr>
                <w:rFonts w:ascii="Times New Roman" w:hAnsi="Times New Roman"/>
                <w:bCs/>
                <w:sz w:val="24"/>
                <w:szCs w:val="24"/>
              </w:rPr>
              <w:t>вов.</w:t>
            </w:r>
          </w:p>
        </w:tc>
      </w:tr>
      <w:tr w:rsidR="00F71860" w:rsidRPr="00C41566" w:rsidTr="00CC0654">
        <w:tc>
          <w:tcPr>
            <w:tcW w:w="1760" w:type="pct"/>
          </w:tcPr>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знания: </w:t>
            </w:r>
          </w:p>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w:t>
            </w:r>
            <w:r w:rsidRPr="00C41566">
              <w:rPr>
                <w:rFonts w:ascii="Times New Roman" w:hAnsi="Times New Roman"/>
                <w:sz w:val="24"/>
                <w:szCs w:val="24"/>
              </w:rPr>
              <w:tab/>
              <w:t>Роль физической культуры в общекультурном, профессиональном и социал</w:t>
            </w:r>
            <w:r w:rsidRPr="00C41566">
              <w:rPr>
                <w:rFonts w:ascii="Times New Roman" w:hAnsi="Times New Roman"/>
                <w:sz w:val="24"/>
                <w:szCs w:val="24"/>
              </w:rPr>
              <w:t>ь</w:t>
            </w:r>
            <w:r w:rsidRPr="00C41566">
              <w:rPr>
                <w:rFonts w:ascii="Times New Roman" w:hAnsi="Times New Roman"/>
                <w:sz w:val="24"/>
                <w:szCs w:val="24"/>
              </w:rPr>
              <w:t>ном развитии человека;</w:t>
            </w:r>
          </w:p>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w:t>
            </w:r>
            <w:r w:rsidRPr="00C41566">
              <w:rPr>
                <w:rFonts w:ascii="Times New Roman" w:hAnsi="Times New Roman"/>
                <w:sz w:val="24"/>
                <w:szCs w:val="24"/>
              </w:rPr>
              <w:tab/>
              <w:t>Основы здорового образа жизни;</w:t>
            </w:r>
          </w:p>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w:t>
            </w:r>
            <w:r w:rsidRPr="00C41566">
              <w:rPr>
                <w:rFonts w:ascii="Times New Roman" w:hAnsi="Times New Roman"/>
                <w:sz w:val="24"/>
                <w:szCs w:val="24"/>
              </w:rPr>
              <w:tab/>
              <w:t>Условия професси</w:t>
            </w:r>
            <w:r w:rsidRPr="00C41566">
              <w:rPr>
                <w:rFonts w:ascii="Times New Roman" w:hAnsi="Times New Roman"/>
                <w:sz w:val="24"/>
                <w:szCs w:val="24"/>
              </w:rPr>
              <w:t>о</w:t>
            </w:r>
            <w:r w:rsidRPr="00C41566">
              <w:rPr>
                <w:rFonts w:ascii="Times New Roman" w:hAnsi="Times New Roman"/>
                <w:sz w:val="24"/>
                <w:szCs w:val="24"/>
              </w:rPr>
              <w:t>нальной деятельности и зоны риска физического здоровья для специальности</w:t>
            </w:r>
          </w:p>
          <w:p w:rsidR="00F71860" w:rsidRPr="00C41566" w:rsidRDefault="00F71860"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w:t>
            </w:r>
            <w:r w:rsidRPr="00C41566">
              <w:rPr>
                <w:rFonts w:ascii="Times New Roman" w:hAnsi="Times New Roman"/>
                <w:sz w:val="24"/>
                <w:szCs w:val="24"/>
              </w:rPr>
              <w:tab/>
              <w:t>Средства профила</w:t>
            </w:r>
            <w:r w:rsidRPr="00C41566">
              <w:rPr>
                <w:rFonts w:ascii="Times New Roman" w:hAnsi="Times New Roman"/>
                <w:sz w:val="24"/>
                <w:szCs w:val="24"/>
              </w:rPr>
              <w:t>к</w:t>
            </w:r>
            <w:r w:rsidRPr="00C41566">
              <w:rPr>
                <w:rFonts w:ascii="Times New Roman" w:hAnsi="Times New Roman"/>
                <w:sz w:val="24"/>
                <w:szCs w:val="24"/>
              </w:rPr>
              <w:t>тики перенапряжения</w:t>
            </w:r>
          </w:p>
        </w:tc>
        <w:tc>
          <w:tcPr>
            <w:tcW w:w="1620" w:type="pct"/>
          </w:tcPr>
          <w:p w:rsidR="00F71860" w:rsidRPr="00C41566" w:rsidRDefault="00F71860" w:rsidP="00C41566">
            <w:pPr>
              <w:spacing w:line="360" w:lineRule="auto"/>
              <w:contextualSpacing/>
              <w:rPr>
                <w:rFonts w:ascii="Times New Roman" w:hAnsi="Times New Roman"/>
                <w:bCs/>
                <w:sz w:val="24"/>
                <w:szCs w:val="24"/>
              </w:rPr>
            </w:pPr>
          </w:p>
          <w:p w:rsidR="00F71860" w:rsidRPr="00C41566" w:rsidRDefault="00F71860" w:rsidP="00C41566">
            <w:pPr>
              <w:spacing w:line="360" w:lineRule="auto"/>
              <w:contextualSpacing/>
              <w:rPr>
                <w:rFonts w:ascii="Times New Roman" w:hAnsi="Times New Roman"/>
                <w:bCs/>
                <w:sz w:val="24"/>
                <w:szCs w:val="24"/>
              </w:rPr>
            </w:pPr>
            <w:r w:rsidRPr="00C41566">
              <w:rPr>
                <w:rFonts w:ascii="Times New Roman" w:hAnsi="Times New Roman"/>
                <w:bCs/>
                <w:sz w:val="24"/>
                <w:szCs w:val="24"/>
              </w:rPr>
              <w:t>Демонстрировать знания роли физической культуры, основ здорового образа жизни, зоны физического здоровья для специальн</w:t>
            </w:r>
            <w:r w:rsidRPr="00C41566">
              <w:rPr>
                <w:rFonts w:ascii="Times New Roman" w:hAnsi="Times New Roman"/>
                <w:bCs/>
                <w:sz w:val="24"/>
                <w:szCs w:val="24"/>
              </w:rPr>
              <w:t>о</w:t>
            </w:r>
            <w:r w:rsidRPr="00C41566">
              <w:rPr>
                <w:rFonts w:ascii="Times New Roman" w:hAnsi="Times New Roman"/>
                <w:bCs/>
                <w:sz w:val="24"/>
                <w:szCs w:val="24"/>
              </w:rPr>
              <w:t>сти, средства профилактики перенапряжений.</w:t>
            </w:r>
          </w:p>
        </w:tc>
        <w:tc>
          <w:tcPr>
            <w:tcW w:w="1620" w:type="pct"/>
          </w:tcPr>
          <w:p w:rsidR="00F71860" w:rsidRPr="00C41566" w:rsidRDefault="00F71860" w:rsidP="00C41566">
            <w:pPr>
              <w:spacing w:line="360" w:lineRule="auto"/>
              <w:contextualSpacing/>
              <w:rPr>
                <w:rFonts w:ascii="Times New Roman" w:hAnsi="Times New Roman"/>
                <w:bCs/>
                <w:sz w:val="24"/>
                <w:szCs w:val="24"/>
              </w:rPr>
            </w:pPr>
            <w:r w:rsidRPr="00C41566">
              <w:rPr>
                <w:rFonts w:ascii="Times New Roman" w:hAnsi="Times New Roman"/>
                <w:bCs/>
                <w:sz w:val="24"/>
                <w:szCs w:val="24"/>
              </w:rPr>
              <w:t>Фронтальная беседа, ус</w:t>
            </w:r>
            <w:r w:rsidRPr="00C41566">
              <w:rPr>
                <w:rFonts w:ascii="Times New Roman" w:hAnsi="Times New Roman"/>
                <w:bCs/>
                <w:sz w:val="24"/>
                <w:szCs w:val="24"/>
              </w:rPr>
              <w:t>т</w:t>
            </w:r>
            <w:r w:rsidRPr="00C41566">
              <w:rPr>
                <w:rFonts w:ascii="Times New Roman" w:hAnsi="Times New Roman"/>
                <w:bCs/>
                <w:sz w:val="24"/>
                <w:szCs w:val="24"/>
              </w:rPr>
              <w:t>ный опрос, тестирование</w:t>
            </w:r>
          </w:p>
        </w:tc>
      </w:tr>
    </w:tbl>
    <w:p w:rsidR="00F71860" w:rsidRPr="00C41566" w:rsidRDefault="00F71860" w:rsidP="00661675">
      <w:pPr>
        <w:spacing w:line="360" w:lineRule="auto"/>
        <w:contextualSpacing/>
        <w:rPr>
          <w:rFonts w:ascii="Times New Roman" w:hAnsi="Times New Roman"/>
          <w:b/>
          <w:sz w:val="24"/>
          <w:szCs w:val="24"/>
        </w:rPr>
      </w:pPr>
    </w:p>
    <w:p w:rsidR="00DA3E4F" w:rsidRPr="00C41566" w:rsidRDefault="00DA3E4F"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lastRenderedPageBreak/>
        <w:t xml:space="preserve">Приложение </w:t>
      </w:r>
      <w:r w:rsidRPr="00C41566">
        <w:rPr>
          <w:rFonts w:ascii="Times New Roman" w:hAnsi="Times New Roman"/>
          <w:b/>
          <w:sz w:val="24"/>
          <w:szCs w:val="24"/>
          <w:lang w:val="en-US"/>
        </w:rPr>
        <w:t>II</w:t>
      </w:r>
      <w:r w:rsidRPr="00C41566">
        <w:rPr>
          <w:rFonts w:ascii="Times New Roman" w:hAnsi="Times New Roman"/>
          <w:b/>
          <w:sz w:val="24"/>
          <w:szCs w:val="24"/>
        </w:rPr>
        <w:t>.5….</w:t>
      </w:r>
    </w:p>
    <w:p w:rsidR="00DA3E4F" w:rsidRPr="00C41566" w:rsidRDefault="00DA3E4F"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к программе СПО специальности </w:t>
      </w:r>
    </w:p>
    <w:p w:rsidR="00DA3E4F" w:rsidRPr="00C41566" w:rsidRDefault="00DA3E4F"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08.02.05 Строительство и эксплуатация </w:t>
      </w:r>
    </w:p>
    <w:p w:rsidR="00DA3E4F" w:rsidRPr="00C41566" w:rsidRDefault="00DA3E4F"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автомобильных дорого и аэродромов</w:t>
      </w:r>
    </w:p>
    <w:p w:rsidR="00DA3E4F" w:rsidRPr="00C41566" w:rsidRDefault="00DA3E4F" w:rsidP="00C41566">
      <w:pPr>
        <w:spacing w:after="0" w:line="360" w:lineRule="auto"/>
        <w:contextualSpacing/>
        <w:jc w:val="right"/>
        <w:rPr>
          <w:rFonts w:ascii="Times New Roman" w:hAnsi="Times New Roman"/>
          <w:b/>
          <w:sz w:val="24"/>
          <w:szCs w:val="24"/>
        </w:rPr>
      </w:pPr>
    </w:p>
    <w:p w:rsidR="00DA3E4F" w:rsidRPr="00C41566" w:rsidRDefault="00DA3E4F" w:rsidP="00C41566">
      <w:pPr>
        <w:spacing w:after="0" w:line="360" w:lineRule="auto"/>
        <w:contextualSpacing/>
        <w:jc w:val="right"/>
        <w:rPr>
          <w:rFonts w:ascii="Times New Roman" w:hAnsi="Times New Roman"/>
          <w:b/>
          <w:sz w:val="24"/>
          <w:szCs w:val="24"/>
        </w:rPr>
      </w:pPr>
    </w:p>
    <w:p w:rsidR="00DA3E4F" w:rsidRPr="00C41566" w:rsidRDefault="00DA3E4F" w:rsidP="00C41566">
      <w:pPr>
        <w:spacing w:after="0" w:line="360" w:lineRule="auto"/>
        <w:contextualSpacing/>
        <w:jc w:val="right"/>
        <w:rPr>
          <w:rFonts w:ascii="Times New Roman" w:hAnsi="Times New Roman"/>
          <w:b/>
          <w:sz w:val="24"/>
          <w:szCs w:val="24"/>
        </w:rPr>
      </w:pPr>
    </w:p>
    <w:p w:rsidR="00DA3E4F" w:rsidRPr="00C41566" w:rsidRDefault="00DA3E4F" w:rsidP="00C41566">
      <w:pPr>
        <w:spacing w:after="0" w:line="360" w:lineRule="auto"/>
        <w:contextualSpacing/>
        <w:jc w:val="right"/>
        <w:rPr>
          <w:rFonts w:ascii="Times New Roman" w:hAnsi="Times New Roman"/>
          <w:b/>
          <w:sz w:val="24"/>
          <w:szCs w:val="24"/>
        </w:rPr>
      </w:pPr>
    </w:p>
    <w:p w:rsidR="00DA3E4F" w:rsidRPr="00C41566" w:rsidRDefault="00DA3E4F" w:rsidP="00C41566">
      <w:pPr>
        <w:spacing w:after="0" w:line="360" w:lineRule="auto"/>
        <w:contextualSpacing/>
        <w:jc w:val="right"/>
        <w:rPr>
          <w:rFonts w:ascii="Times New Roman" w:hAnsi="Times New Roman"/>
          <w:b/>
          <w:sz w:val="24"/>
          <w:szCs w:val="24"/>
        </w:rPr>
      </w:pPr>
    </w:p>
    <w:p w:rsidR="00DA3E4F" w:rsidRPr="00C41566" w:rsidRDefault="00DA3E4F" w:rsidP="00C41566">
      <w:pPr>
        <w:spacing w:after="0" w:line="360" w:lineRule="auto"/>
        <w:contextualSpacing/>
        <w:jc w:val="right"/>
        <w:rPr>
          <w:rFonts w:ascii="Times New Roman" w:hAnsi="Times New Roman"/>
          <w:b/>
          <w:sz w:val="24"/>
          <w:szCs w:val="24"/>
        </w:rPr>
      </w:pPr>
    </w:p>
    <w:p w:rsidR="00DA3E4F" w:rsidRPr="00C41566" w:rsidRDefault="00DA3E4F" w:rsidP="00C41566">
      <w:pPr>
        <w:spacing w:after="0" w:line="360" w:lineRule="auto"/>
        <w:contextualSpacing/>
        <w:jc w:val="right"/>
        <w:rPr>
          <w:rFonts w:ascii="Times New Roman" w:hAnsi="Times New Roman"/>
          <w:b/>
          <w:sz w:val="24"/>
          <w:szCs w:val="24"/>
        </w:rPr>
      </w:pPr>
    </w:p>
    <w:p w:rsidR="00DA3E4F" w:rsidRPr="00C41566" w:rsidRDefault="00DA3E4F" w:rsidP="00C41566">
      <w:pPr>
        <w:spacing w:after="0" w:line="360" w:lineRule="auto"/>
        <w:contextualSpacing/>
        <w:jc w:val="right"/>
        <w:rPr>
          <w:rFonts w:ascii="Times New Roman" w:hAnsi="Times New Roman"/>
          <w:b/>
          <w:sz w:val="24"/>
          <w:szCs w:val="24"/>
        </w:rPr>
      </w:pPr>
    </w:p>
    <w:p w:rsidR="00DA3E4F" w:rsidRPr="00C41566" w:rsidRDefault="00DA3E4F" w:rsidP="00C41566">
      <w:pPr>
        <w:spacing w:after="0" w:line="360" w:lineRule="auto"/>
        <w:contextualSpacing/>
        <w:jc w:val="right"/>
        <w:rPr>
          <w:rFonts w:ascii="Times New Roman" w:hAnsi="Times New Roman"/>
          <w:b/>
          <w:sz w:val="24"/>
          <w:szCs w:val="24"/>
        </w:rPr>
      </w:pPr>
    </w:p>
    <w:p w:rsidR="00DA3E4F" w:rsidRPr="00C41566" w:rsidRDefault="00DA3E4F" w:rsidP="00C41566">
      <w:pPr>
        <w:spacing w:after="0" w:line="360" w:lineRule="auto"/>
        <w:contextualSpacing/>
        <w:jc w:val="right"/>
        <w:rPr>
          <w:rFonts w:ascii="Times New Roman" w:hAnsi="Times New Roman"/>
          <w:b/>
          <w:sz w:val="24"/>
          <w:szCs w:val="24"/>
        </w:rPr>
      </w:pPr>
    </w:p>
    <w:p w:rsidR="00DA3E4F" w:rsidRPr="00C41566" w:rsidRDefault="00DA3E4F" w:rsidP="00C41566">
      <w:pPr>
        <w:spacing w:line="360" w:lineRule="auto"/>
        <w:ind w:left="568"/>
        <w:contextualSpacing/>
        <w:jc w:val="center"/>
        <w:rPr>
          <w:rFonts w:ascii="Times New Roman" w:hAnsi="Times New Roman"/>
          <w:b/>
          <w:sz w:val="24"/>
          <w:szCs w:val="24"/>
        </w:rPr>
      </w:pPr>
      <w:r w:rsidRPr="00C41566">
        <w:rPr>
          <w:rFonts w:ascii="Times New Roman" w:hAnsi="Times New Roman"/>
          <w:b/>
          <w:sz w:val="24"/>
          <w:szCs w:val="24"/>
        </w:rPr>
        <w:t>ПРИМЕРНАЯ ПРОГРАММА УЧЕБНОЙ ДИСЦИПЛИНЫ</w:t>
      </w:r>
    </w:p>
    <w:p w:rsidR="00DA3E4F" w:rsidRPr="00C41566" w:rsidRDefault="00DA3E4F" w:rsidP="00C41566">
      <w:pPr>
        <w:spacing w:line="360" w:lineRule="auto"/>
        <w:ind w:left="568"/>
        <w:contextualSpacing/>
        <w:jc w:val="center"/>
        <w:rPr>
          <w:rFonts w:ascii="Times New Roman" w:hAnsi="Times New Roman"/>
          <w:b/>
          <w:sz w:val="24"/>
          <w:szCs w:val="24"/>
        </w:rPr>
      </w:pPr>
      <w:r w:rsidRPr="00C41566">
        <w:rPr>
          <w:rFonts w:ascii="Times New Roman" w:hAnsi="Times New Roman"/>
          <w:b/>
          <w:sz w:val="24"/>
          <w:szCs w:val="24"/>
        </w:rPr>
        <w:t>«ОГСЭ 05  Психология общения»</w:t>
      </w:r>
    </w:p>
    <w:p w:rsidR="00DA3E4F" w:rsidRPr="00C41566" w:rsidRDefault="00DA3E4F" w:rsidP="00C41566">
      <w:pPr>
        <w:spacing w:line="360" w:lineRule="auto"/>
        <w:ind w:left="568"/>
        <w:contextualSpacing/>
        <w:jc w:val="center"/>
        <w:rPr>
          <w:rFonts w:ascii="Times New Roman" w:hAnsi="Times New Roman"/>
          <w:sz w:val="24"/>
          <w:szCs w:val="24"/>
        </w:rPr>
      </w:pPr>
    </w:p>
    <w:p w:rsidR="00DA3E4F" w:rsidRPr="00C41566" w:rsidRDefault="00DA3E4F" w:rsidP="00C41566">
      <w:pPr>
        <w:spacing w:line="360" w:lineRule="auto"/>
        <w:ind w:left="568"/>
        <w:contextualSpacing/>
        <w:jc w:val="center"/>
        <w:rPr>
          <w:rFonts w:ascii="Times New Roman" w:hAnsi="Times New Roman"/>
          <w:sz w:val="24"/>
          <w:szCs w:val="24"/>
        </w:rPr>
      </w:pPr>
    </w:p>
    <w:p w:rsidR="00DA3E4F" w:rsidRPr="00C41566" w:rsidRDefault="00DA3E4F" w:rsidP="00C41566">
      <w:pPr>
        <w:spacing w:line="360" w:lineRule="auto"/>
        <w:ind w:left="568"/>
        <w:contextualSpacing/>
        <w:jc w:val="center"/>
        <w:rPr>
          <w:rFonts w:ascii="Times New Roman" w:hAnsi="Times New Roman"/>
          <w:sz w:val="24"/>
          <w:szCs w:val="24"/>
        </w:rPr>
      </w:pPr>
    </w:p>
    <w:p w:rsidR="00DA3E4F" w:rsidRPr="00C41566" w:rsidRDefault="00DA3E4F" w:rsidP="00C41566">
      <w:pPr>
        <w:spacing w:line="360" w:lineRule="auto"/>
        <w:ind w:left="568"/>
        <w:contextualSpacing/>
        <w:jc w:val="center"/>
        <w:rPr>
          <w:rFonts w:ascii="Times New Roman" w:hAnsi="Times New Roman"/>
          <w:sz w:val="24"/>
          <w:szCs w:val="24"/>
        </w:rPr>
      </w:pPr>
    </w:p>
    <w:p w:rsidR="00DA3E4F" w:rsidRPr="00C41566" w:rsidRDefault="00DA3E4F" w:rsidP="00C41566">
      <w:pPr>
        <w:spacing w:line="360" w:lineRule="auto"/>
        <w:ind w:left="568"/>
        <w:contextualSpacing/>
        <w:jc w:val="center"/>
        <w:rPr>
          <w:rFonts w:ascii="Times New Roman" w:hAnsi="Times New Roman"/>
          <w:sz w:val="24"/>
          <w:szCs w:val="24"/>
        </w:rPr>
      </w:pPr>
    </w:p>
    <w:p w:rsidR="00DA3E4F" w:rsidRPr="00C41566" w:rsidRDefault="00DA3E4F" w:rsidP="00C41566">
      <w:pPr>
        <w:spacing w:line="360" w:lineRule="auto"/>
        <w:ind w:left="568"/>
        <w:contextualSpacing/>
        <w:jc w:val="center"/>
        <w:rPr>
          <w:rFonts w:ascii="Times New Roman" w:hAnsi="Times New Roman"/>
          <w:sz w:val="24"/>
          <w:szCs w:val="24"/>
        </w:rPr>
      </w:pPr>
    </w:p>
    <w:p w:rsidR="00DA3E4F" w:rsidRPr="00C41566" w:rsidRDefault="00DA3E4F" w:rsidP="00C41566">
      <w:pPr>
        <w:spacing w:line="360" w:lineRule="auto"/>
        <w:ind w:left="568"/>
        <w:contextualSpacing/>
        <w:jc w:val="center"/>
        <w:rPr>
          <w:rFonts w:ascii="Times New Roman" w:hAnsi="Times New Roman"/>
          <w:sz w:val="24"/>
          <w:szCs w:val="24"/>
        </w:rPr>
      </w:pPr>
    </w:p>
    <w:p w:rsidR="00DA3E4F" w:rsidRPr="00C41566" w:rsidRDefault="00DA3E4F" w:rsidP="00C41566">
      <w:pPr>
        <w:spacing w:line="360" w:lineRule="auto"/>
        <w:ind w:left="568"/>
        <w:contextualSpacing/>
        <w:jc w:val="center"/>
        <w:rPr>
          <w:rFonts w:ascii="Times New Roman" w:hAnsi="Times New Roman"/>
          <w:sz w:val="24"/>
          <w:szCs w:val="24"/>
        </w:rPr>
      </w:pPr>
    </w:p>
    <w:p w:rsidR="00DA3E4F" w:rsidRPr="00C41566" w:rsidRDefault="00DA3E4F" w:rsidP="00C41566">
      <w:pPr>
        <w:spacing w:line="360" w:lineRule="auto"/>
        <w:ind w:left="568"/>
        <w:contextualSpacing/>
        <w:jc w:val="center"/>
        <w:rPr>
          <w:rFonts w:ascii="Times New Roman" w:hAnsi="Times New Roman"/>
          <w:sz w:val="24"/>
          <w:szCs w:val="24"/>
        </w:rPr>
      </w:pPr>
    </w:p>
    <w:p w:rsidR="00DA3E4F" w:rsidRPr="00C41566" w:rsidRDefault="00DA3E4F" w:rsidP="00C41566">
      <w:pPr>
        <w:spacing w:line="360" w:lineRule="auto"/>
        <w:ind w:left="568"/>
        <w:contextualSpacing/>
        <w:jc w:val="center"/>
        <w:rPr>
          <w:rFonts w:ascii="Times New Roman" w:hAnsi="Times New Roman"/>
          <w:sz w:val="24"/>
          <w:szCs w:val="24"/>
        </w:rPr>
      </w:pPr>
    </w:p>
    <w:p w:rsidR="00DA3E4F" w:rsidRPr="00C41566" w:rsidRDefault="00DA3E4F" w:rsidP="00C41566">
      <w:pPr>
        <w:spacing w:line="360" w:lineRule="auto"/>
        <w:ind w:left="568"/>
        <w:contextualSpacing/>
        <w:jc w:val="center"/>
        <w:rPr>
          <w:rFonts w:ascii="Times New Roman" w:hAnsi="Times New Roman"/>
          <w:sz w:val="24"/>
          <w:szCs w:val="24"/>
        </w:rPr>
      </w:pPr>
    </w:p>
    <w:p w:rsidR="00DA3E4F" w:rsidRPr="00C41566" w:rsidRDefault="00DA3E4F" w:rsidP="00C41566">
      <w:pPr>
        <w:spacing w:line="360" w:lineRule="auto"/>
        <w:ind w:left="568"/>
        <w:contextualSpacing/>
        <w:jc w:val="center"/>
        <w:rPr>
          <w:rFonts w:ascii="Times New Roman" w:hAnsi="Times New Roman"/>
          <w:sz w:val="24"/>
          <w:szCs w:val="24"/>
        </w:rPr>
      </w:pPr>
    </w:p>
    <w:p w:rsidR="00DA3E4F" w:rsidRPr="00C41566" w:rsidRDefault="00DA3E4F" w:rsidP="00C41566">
      <w:pPr>
        <w:spacing w:line="360" w:lineRule="auto"/>
        <w:ind w:left="568"/>
        <w:contextualSpacing/>
        <w:jc w:val="center"/>
        <w:rPr>
          <w:rFonts w:ascii="Times New Roman" w:hAnsi="Times New Roman"/>
          <w:sz w:val="24"/>
          <w:szCs w:val="24"/>
        </w:rPr>
      </w:pPr>
    </w:p>
    <w:p w:rsidR="00DA3E4F" w:rsidRPr="00C41566" w:rsidRDefault="00DA3E4F" w:rsidP="00C41566">
      <w:pPr>
        <w:spacing w:line="360" w:lineRule="auto"/>
        <w:ind w:left="568"/>
        <w:contextualSpacing/>
        <w:jc w:val="center"/>
        <w:rPr>
          <w:rFonts w:ascii="Times New Roman" w:hAnsi="Times New Roman"/>
          <w:sz w:val="24"/>
          <w:szCs w:val="24"/>
        </w:rPr>
      </w:pPr>
    </w:p>
    <w:p w:rsidR="00DA3E4F" w:rsidRPr="00C41566" w:rsidRDefault="00DA3E4F" w:rsidP="00C41566">
      <w:pPr>
        <w:spacing w:line="360" w:lineRule="auto"/>
        <w:ind w:left="568"/>
        <w:contextualSpacing/>
        <w:jc w:val="center"/>
        <w:rPr>
          <w:rFonts w:ascii="Times New Roman" w:hAnsi="Times New Roman"/>
          <w:sz w:val="24"/>
          <w:szCs w:val="24"/>
        </w:rPr>
      </w:pPr>
    </w:p>
    <w:p w:rsidR="00DA3E4F" w:rsidRPr="00C41566" w:rsidRDefault="00DA3E4F" w:rsidP="00C41566">
      <w:pPr>
        <w:spacing w:line="360" w:lineRule="auto"/>
        <w:ind w:left="710"/>
        <w:contextualSpacing/>
        <w:jc w:val="center"/>
        <w:rPr>
          <w:rFonts w:ascii="Times New Roman" w:hAnsi="Times New Roman"/>
          <w:b/>
          <w:sz w:val="24"/>
          <w:szCs w:val="24"/>
          <w:vertAlign w:val="superscript"/>
        </w:rPr>
      </w:pPr>
      <w:r w:rsidRPr="00C41566">
        <w:rPr>
          <w:rFonts w:ascii="Times New Roman" w:hAnsi="Times New Roman"/>
          <w:b/>
          <w:sz w:val="24"/>
          <w:szCs w:val="24"/>
        </w:rPr>
        <w:t>201</w:t>
      </w:r>
      <w:r w:rsidRPr="00C41566">
        <w:rPr>
          <w:rFonts w:ascii="Times New Roman" w:hAnsi="Times New Roman"/>
          <w:b/>
          <w:sz w:val="24"/>
          <w:szCs w:val="24"/>
          <w:lang w:val="en-US"/>
        </w:rPr>
        <w:t>8</w:t>
      </w:r>
      <w:r w:rsidRPr="00C41566">
        <w:rPr>
          <w:rFonts w:ascii="Times New Roman" w:hAnsi="Times New Roman"/>
          <w:b/>
          <w:sz w:val="24"/>
          <w:szCs w:val="24"/>
        </w:rPr>
        <w:t xml:space="preserve"> г.</w:t>
      </w:r>
      <w:r w:rsidRPr="00C41566">
        <w:rPr>
          <w:rFonts w:ascii="Times New Roman" w:hAnsi="Times New Roman"/>
          <w:b/>
          <w:sz w:val="24"/>
          <w:szCs w:val="24"/>
        </w:rPr>
        <w:br w:type="page"/>
      </w:r>
    </w:p>
    <w:p w:rsidR="00DA3E4F" w:rsidRPr="00C41566" w:rsidRDefault="00DA3E4F" w:rsidP="00C41566">
      <w:pPr>
        <w:spacing w:line="360" w:lineRule="auto"/>
        <w:ind w:left="568"/>
        <w:contextualSpacing/>
        <w:jc w:val="center"/>
        <w:rPr>
          <w:rFonts w:ascii="Times New Roman" w:hAnsi="Times New Roman"/>
          <w:b/>
          <w:sz w:val="24"/>
          <w:szCs w:val="24"/>
        </w:rPr>
      </w:pPr>
      <w:r w:rsidRPr="00C41566">
        <w:rPr>
          <w:rFonts w:ascii="Times New Roman" w:hAnsi="Times New Roman"/>
          <w:b/>
          <w:sz w:val="24"/>
          <w:szCs w:val="24"/>
        </w:rPr>
        <w:t>СОДЕРЖАНИЕ</w:t>
      </w:r>
    </w:p>
    <w:p w:rsidR="00DA3E4F" w:rsidRPr="00C41566" w:rsidRDefault="00DA3E4F" w:rsidP="00C41566">
      <w:pPr>
        <w:spacing w:line="360" w:lineRule="auto"/>
        <w:ind w:left="568"/>
        <w:contextualSpacing/>
        <w:rPr>
          <w:rFonts w:ascii="Times New Roman" w:hAnsi="Times New Roman"/>
          <w:b/>
          <w:sz w:val="24"/>
          <w:szCs w:val="24"/>
        </w:rPr>
      </w:pPr>
    </w:p>
    <w:tbl>
      <w:tblPr>
        <w:tblW w:w="0" w:type="auto"/>
        <w:tblLook w:val="01E0"/>
      </w:tblPr>
      <w:tblGrid>
        <w:gridCol w:w="7668"/>
        <w:gridCol w:w="1903"/>
      </w:tblGrid>
      <w:tr w:rsidR="00DA3E4F" w:rsidRPr="00C41566" w:rsidTr="00CC0654">
        <w:tc>
          <w:tcPr>
            <w:tcW w:w="7668" w:type="dxa"/>
          </w:tcPr>
          <w:p w:rsidR="00DA3E4F" w:rsidRPr="00C41566" w:rsidRDefault="00DA3E4F" w:rsidP="00C41566">
            <w:pPr>
              <w:spacing w:line="360" w:lineRule="auto"/>
              <w:ind w:left="568"/>
              <w:contextualSpacing/>
              <w:rPr>
                <w:rFonts w:ascii="Times New Roman" w:hAnsi="Times New Roman"/>
                <w:b/>
                <w:sz w:val="24"/>
                <w:szCs w:val="24"/>
              </w:rPr>
            </w:pPr>
            <w:r w:rsidRPr="00C41566">
              <w:rPr>
                <w:rFonts w:ascii="Times New Roman" w:hAnsi="Times New Roman"/>
                <w:b/>
                <w:sz w:val="24"/>
                <w:szCs w:val="24"/>
              </w:rPr>
              <w:t>ОБЩАЯ ХАРАКТЕРИСТИКА ПРИМЕРНОЙ ПРОГРАММЫ УЧЕБНОЙ ДИСЦИПЛИНЫ</w:t>
            </w:r>
          </w:p>
          <w:p w:rsidR="00DA3E4F" w:rsidRPr="00C41566" w:rsidRDefault="00DA3E4F" w:rsidP="00C41566">
            <w:pPr>
              <w:spacing w:line="360" w:lineRule="auto"/>
              <w:ind w:left="568"/>
              <w:contextualSpacing/>
              <w:rPr>
                <w:rFonts w:ascii="Times New Roman" w:hAnsi="Times New Roman"/>
                <w:b/>
                <w:sz w:val="24"/>
                <w:szCs w:val="24"/>
              </w:rPr>
            </w:pPr>
          </w:p>
        </w:tc>
        <w:tc>
          <w:tcPr>
            <w:tcW w:w="1903" w:type="dxa"/>
          </w:tcPr>
          <w:p w:rsidR="00DA3E4F" w:rsidRPr="00C41566" w:rsidRDefault="00DA3E4F" w:rsidP="00C41566">
            <w:pPr>
              <w:spacing w:line="360" w:lineRule="auto"/>
              <w:ind w:left="568"/>
              <w:contextualSpacing/>
              <w:rPr>
                <w:rFonts w:ascii="Times New Roman" w:hAnsi="Times New Roman"/>
                <w:b/>
                <w:sz w:val="24"/>
                <w:szCs w:val="24"/>
              </w:rPr>
            </w:pPr>
          </w:p>
        </w:tc>
      </w:tr>
      <w:tr w:rsidR="00DA3E4F" w:rsidRPr="00C41566" w:rsidTr="00CC0654">
        <w:tc>
          <w:tcPr>
            <w:tcW w:w="7668" w:type="dxa"/>
          </w:tcPr>
          <w:p w:rsidR="00DA3E4F" w:rsidRPr="00C41566" w:rsidRDefault="00DA3E4F" w:rsidP="00C41566">
            <w:pPr>
              <w:spacing w:line="360" w:lineRule="auto"/>
              <w:ind w:left="568"/>
              <w:contextualSpacing/>
              <w:rPr>
                <w:rFonts w:ascii="Times New Roman" w:hAnsi="Times New Roman"/>
                <w:b/>
                <w:sz w:val="24"/>
                <w:szCs w:val="24"/>
              </w:rPr>
            </w:pPr>
            <w:r w:rsidRPr="00C41566">
              <w:rPr>
                <w:rFonts w:ascii="Times New Roman" w:hAnsi="Times New Roman"/>
                <w:b/>
                <w:sz w:val="24"/>
                <w:szCs w:val="24"/>
              </w:rPr>
              <w:t>СТРУКТУРА ПРИМЕРНОЙ УЧЕБНОЙ ДИСЦИПЛИНЫ</w:t>
            </w:r>
          </w:p>
          <w:p w:rsidR="00DA3E4F" w:rsidRPr="00C41566" w:rsidRDefault="00DA3E4F" w:rsidP="00C41566">
            <w:pPr>
              <w:spacing w:line="360" w:lineRule="auto"/>
              <w:ind w:left="568"/>
              <w:contextualSpacing/>
              <w:rPr>
                <w:rFonts w:ascii="Times New Roman" w:hAnsi="Times New Roman"/>
                <w:b/>
                <w:sz w:val="24"/>
                <w:szCs w:val="24"/>
              </w:rPr>
            </w:pPr>
          </w:p>
        </w:tc>
        <w:tc>
          <w:tcPr>
            <w:tcW w:w="1903" w:type="dxa"/>
          </w:tcPr>
          <w:p w:rsidR="00DA3E4F" w:rsidRPr="00C41566" w:rsidRDefault="00DA3E4F" w:rsidP="00C41566">
            <w:pPr>
              <w:spacing w:line="360" w:lineRule="auto"/>
              <w:ind w:left="568"/>
              <w:contextualSpacing/>
              <w:rPr>
                <w:rFonts w:ascii="Times New Roman" w:hAnsi="Times New Roman"/>
                <w:b/>
                <w:sz w:val="24"/>
                <w:szCs w:val="24"/>
              </w:rPr>
            </w:pPr>
          </w:p>
        </w:tc>
      </w:tr>
      <w:tr w:rsidR="00DA3E4F" w:rsidRPr="00C41566" w:rsidTr="00CC0654">
        <w:trPr>
          <w:trHeight w:val="670"/>
        </w:trPr>
        <w:tc>
          <w:tcPr>
            <w:tcW w:w="7668" w:type="dxa"/>
          </w:tcPr>
          <w:p w:rsidR="00DA3E4F" w:rsidRPr="00C41566" w:rsidRDefault="00DA3E4F" w:rsidP="00C41566">
            <w:pPr>
              <w:spacing w:line="360" w:lineRule="auto"/>
              <w:ind w:left="568"/>
              <w:contextualSpacing/>
              <w:rPr>
                <w:rFonts w:ascii="Times New Roman" w:hAnsi="Times New Roman"/>
                <w:b/>
                <w:sz w:val="24"/>
                <w:szCs w:val="24"/>
              </w:rPr>
            </w:pPr>
            <w:r w:rsidRPr="00C41566">
              <w:rPr>
                <w:rFonts w:ascii="Times New Roman" w:hAnsi="Times New Roman"/>
                <w:b/>
                <w:sz w:val="24"/>
                <w:szCs w:val="24"/>
              </w:rPr>
              <w:t xml:space="preserve">ПРИМЕРНЫЕ УСЛОВИЯ РЕАЛИЗАЦИИ ПРОГРАММЫ </w:t>
            </w:r>
          </w:p>
        </w:tc>
        <w:tc>
          <w:tcPr>
            <w:tcW w:w="1903" w:type="dxa"/>
          </w:tcPr>
          <w:p w:rsidR="00DA3E4F" w:rsidRPr="00C41566" w:rsidRDefault="00DA3E4F" w:rsidP="00C41566">
            <w:pPr>
              <w:spacing w:line="360" w:lineRule="auto"/>
              <w:ind w:left="568"/>
              <w:contextualSpacing/>
              <w:rPr>
                <w:rFonts w:ascii="Times New Roman" w:hAnsi="Times New Roman"/>
                <w:b/>
                <w:sz w:val="24"/>
                <w:szCs w:val="24"/>
              </w:rPr>
            </w:pPr>
          </w:p>
        </w:tc>
      </w:tr>
      <w:tr w:rsidR="00DA3E4F" w:rsidRPr="00C41566" w:rsidTr="00CC0654">
        <w:tc>
          <w:tcPr>
            <w:tcW w:w="7668" w:type="dxa"/>
          </w:tcPr>
          <w:p w:rsidR="00DA3E4F" w:rsidRPr="00C41566" w:rsidRDefault="00DA3E4F" w:rsidP="00C41566">
            <w:pPr>
              <w:spacing w:line="360" w:lineRule="auto"/>
              <w:ind w:left="568"/>
              <w:contextualSpacing/>
              <w:rPr>
                <w:rFonts w:ascii="Times New Roman" w:hAnsi="Times New Roman"/>
                <w:b/>
                <w:sz w:val="24"/>
                <w:szCs w:val="24"/>
              </w:rPr>
            </w:pPr>
            <w:r w:rsidRPr="00C41566">
              <w:rPr>
                <w:rFonts w:ascii="Times New Roman" w:hAnsi="Times New Roman"/>
                <w:b/>
                <w:sz w:val="24"/>
                <w:szCs w:val="24"/>
              </w:rPr>
              <w:t>КОНТРОЛЬ И ОЦЕНКА РЕЗУЛЬТАТОВ ОСВОЕНИЯ УЧЕБНОЙ ДИСЦИПЛИНЫ</w:t>
            </w:r>
          </w:p>
          <w:p w:rsidR="00DA3E4F" w:rsidRPr="00C41566" w:rsidRDefault="00DA3E4F" w:rsidP="00C41566">
            <w:pPr>
              <w:spacing w:line="360" w:lineRule="auto"/>
              <w:ind w:left="568"/>
              <w:contextualSpacing/>
              <w:rPr>
                <w:rFonts w:ascii="Times New Roman" w:hAnsi="Times New Roman"/>
                <w:b/>
                <w:sz w:val="24"/>
                <w:szCs w:val="24"/>
              </w:rPr>
            </w:pPr>
          </w:p>
        </w:tc>
        <w:tc>
          <w:tcPr>
            <w:tcW w:w="1903" w:type="dxa"/>
          </w:tcPr>
          <w:p w:rsidR="00DA3E4F" w:rsidRPr="00C41566" w:rsidRDefault="00DA3E4F" w:rsidP="00C41566">
            <w:pPr>
              <w:spacing w:line="360" w:lineRule="auto"/>
              <w:ind w:left="568"/>
              <w:contextualSpacing/>
              <w:rPr>
                <w:rFonts w:ascii="Times New Roman" w:hAnsi="Times New Roman"/>
                <w:b/>
                <w:sz w:val="24"/>
                <w:szCs w:val="24"/>
              </w:rPr>
            </w:pPr>
          </w:p>
        </w:tc>
      </w:tr>
      <w:tr w:rsidR="00DA3E4F" w:rsidRPr="00C41566" w:rsidTr="00CC0654">
        <w:tc>
          <w:tcPr>
            <w:tcW w:w="7668" w:type="dxa"/>
          </w:tcPr>
          <w:p w:rsidR="00DA3E4F" w:rsidRPr="00C41566" w:rsidRDefault="00DA3E4F" w:rsidP="00C41566">
            <w:pPr>
              <w:spacing w:line="360" w:lineRule="auto"/>
              <w:ind w:left="568"/>
              <w:contextualSpacing/>
              <w:rPr>
                <w:rFonts w:ascii="Times New Roman" w:hAnsi="Times New Roman"/>
                <w:b/>
                <w:sz w:val="24"/>
                <w:szCs w:val="24"/>
              </w:rPr>
            </w:pPr>
            <w:r w:rsidRPr="00C41566">
              <w:rPr>
                <w:rFonts w:ascii="Times New Roman" w:hAnsi="Times New Roman"/>
                <w:b/>
                <w:sz w:val="24"/>
                <w:szCs w:val="24"/>
              </w:rPr>
              <w:t>ВОЗМОЖНОСТИ ИСПОЛЬЗОВАНИЯ ПРОГРАММЫ В ДРУГИХ ПООП</w:t>
            </w:r>
          </w:p>
        </w:tc>
        <w:tc>
          <w:tcPr>
            <w:tcW w:w="1903" w:type="dxa"/>
          </w:tcPr>
          <w:p w:rsidR="00DA3E4F" w:rsidRPr="00C41566" w:rsidRDefault="00DA3E4F" w:rsidP="00C41566">
            <w:pPr>
              <w:spacing w:line="360" w:lineRule="auto"/>
              <w:ind w:left="568"/>
              <w:contextualSpacing/>
              <w:rPr>
                <w:rFonts w:ascii="Times New Roman" w:hAnsi="Times New Roman"/>
                <w:b/>
                <w:sz w:val="24"/>
                <w:szCs w:val="24"/>
              </w:rPr>
            </w:pPr>
          </w:p>
        </w:tc>
      </w:tr>
    </w:tbl>
    <w:p w:rsidR="00DA3E4F" w:rsidRPr="00C41566" w:rsidRDefault="00DA3E4F" w:rsidP="00C41566">
      <w:pPr>
        <w:spacing w:line="360" w:lineRule="auto"/>
        <w:ind w:left="568"/>
        <w:contextualSpacing/>
        <w:rPr>
          <w:rFonts w:ascii="Times New Roman" w:hAnsi="Times New Roman"/>
          <w:sz w:val="24"/>
          <w:szCs w:val="24"/>
        </w:rPr>
      </w:pPr>
    </w:p>
    <w:p w:rsidR="00DA3E4F" w:rsidRPr="00C41566" w:rsidRDefault="00DA3E4F" w:rsidP="00C41566">
      <w:pPr>
        <w:spacing w:line="360" w:lineRule="auto"/>
        <w:ind w:left="568"/>
        <w:contextualSpacing/>
        <w:rPr>
          <w:rFonts w:ascii="Times New Roman" w:hAnsi="Times New Roman"/>
          <w:sz w:val="24"/>
          <w:szCs w:val="24"/>
        </w:rPr>
      </w:pPr>
    </w:p>
    <w:p w:rsidR="00DA3E4F" w:rsidRPr="00C41566" w:rsidRDefault="00DA3E4F" w:rsidP="00C41566">
      <w:pPr>
        <w:pStyle w:val="ae"/>
        <w:numPr>
          <w:ilvl w:val="2"/>
          <w:numId w:val="42"/>
        </w:numPr>
        <w:spacing w:line="360" w:lineRule="auto"/>
        <w:ind w:left="0" w:firstLine="0"/>
        <w:contextualSpacing/>
        <w:rPr>
          <w:b/>
        </w:rPr>
      </w:pPr>
      <w:r w:rsidRPr="00C41566">
        <w:rPr>
          <w:u w:val="single"/>
        </w:rPr>
        <w:br w:type="page"/>
      </w:r>
      <w:r w:rsidRPr="00C41566">
        <w:rPr>
          <w:b/>
        </w:rPr>
        <w:lastRenderedPageBreak/>
        <w:t>ОБЩАЯ ХАРАКТЕРИСТИКА ПРИМЕРНОЙ ПРОГРАММЫ УЧЕБНОЙ ДИСЦИПЛИНЫ «ОГСЭ 05 ПСИХОЛОГИЯ ОБЩЕНИЯ»</w:t>
      </w:r>
    </w:p>
    <w:p w:rsidR="00DA3E4F" w:rsidRPr="00C41566" w:rsidRDefault="00DA3E4F" w:rsidP="00C41566">
      <w:pPr>
        <w:spacing w:line="360" w:lineRule="auto"/>
        <w:ind w:left="568"/>
        <w:contextualSpacing/>
        <w:rPr>
          <w:rFonts w:ascii="Times New Roman" w:hAnsi="Times New Roman"/>
          <w:sz w:val="24"/>
          <w:szCs w:val="24"/>
        </w:rPr>
      </w:pPr>
    </w:p>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b/>
          <w:sz w:val="24"/>
          <w:szCs w:val="24"/>
        </w:rPr>
        <w:t xml:space="preserve">1.1. Место дисциплины в структуре основной профессиональной образовательной </w:t>
      </w:r>
      <w:proofErr w:type="spellStart"/>
      <w:r w:rsidRPr="00C41566">
        <w:rPr>
          <w:rFonts w:ascii="Times New Roman" w:hAnsi="Times New Roman"/>
          <w:b/>
          <w:sz w:val="24"/>
          <w:szCs w:val="24"/>
        </w:rPr>
        <w:t>программы</w:t>
      </w:r>
      <w:proofErr w:type="gramStart"/>
      <w:r w:rsidRPr="00C41566">
        <w:rPr>
          <w:rFonts w:ascii="Times New Roman" w:hAnsi="Times New Roman"/>
          <w:b/>
          <w:sz w:val="24"/>
          <w:szCs w:val="24"/>
        </w:rPr>
        <w:t>:</w:t>
      </w:r>
      <w:r w:rsidRPr="00C41566">
        <w:rPr>
          <w:rFonts w:ascii="Times New Roman" w:hAnsi="Times New Roman"/>
          <w:sz w:val="24"/>
          <w:szCs w:val="24"/>
        </w:rPr>
        <w:t>д</w:t>
      </w:r>
      <w:proofErr w:type="gramEnd"/>
      <w:r w:rsidRPr="00C41566">
        <w:rPr>
          <w:rFonts w:ascii="Times New Roman" w:hAnsi="Times New Roman"/>
          <w:sz w:val="24"/>
          <w:szCs w:val="24"/>
        </w:rPr>
        <w:t>исциплина</w:t>
      </w:r>
      <w:proofErr w:type="spellEnd"/>
      <w:r w:rsidRPr="00C41566">
        <w:rPr>
          <w:rFonts w:ascii="Times New Roman" w:hAnsi="Times New Roman"/>
          <w:sz w:val="24"/>
          <w:szCs w:val="24"/>
        </w:rPr>
        <w:t xml:space="preserve"> «ОГЕС 05 Психология общения» относится к общему гуман</w:t>
      </w:r>
      <w:r w:rsidRPr="00C41566">
        <w:rPr>
          <w:rFonts w:ascii="Times New Roman" w:hAnsi="Times New Roman"/>
          <w:sz w:val="24"/>
          <w:szCs w:val="24"/>
        </w:rPr>
        <w:t>и</w:t>
      </w:r>
      <w:r w:rsidRPr="00C41566">
        <w:rPr>
          <w:rFonts w:ascii="Times New Roman" w:hAnsi="Times New Roman"/>
          <w:sz w:val="24"/>
          <w:szCs w:val="24"/>
        </w:rPr>
        <w:t>тарному и социально-экономическому циклу.</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b/>
          <w:sz w:val="24"/>
          <w:szCs w:val="24"/>
        </w:rPr>
        <w:t>1.2. Цель и планируемые результаты освоения дисциплины</w:t>
      </w:r>
      <w:r w:rsidRPr="00C41566">
        <w:rPr>
          <w:rFonts w:ascii="Times New Roman" w:hAnsi="Times New Roman"/>
          <w:sz w:val="24"/>
          <w:szCs w:val="24"/>
        </w:rPr>
        <w:t>:</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111"/>
        <w:gridCol w:w="4111"/>
      </w:tblGrid>
      <w:tr w:rsidR="00DA3E4F" w:rsidRPr="00C41566" w:rsidTr="00CC0654">
        <w:trPr>
          <w:trHeight w:val="649"/>
        </w:trPr>
        <w:tc>
          <w:tcPr>
            <w:tcW w:w="1560" w:type="dxa"/>
            <w:hideMark/>
          </w:tcPr>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Код ПК, ОК</w:t>
            </w:r>
          </w:p>
        </w:tc>
        <w:tc>
          <w:tcPr>
            <w:tcW w:w="4111" w:type="dxa"/>
            <w:hideMark/>
          </w:tcPr>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Умения</w:t>
            </w:r>
          </w:p>
        </w:tc>
        <w:tc>
          <w:tcPr>
            <w:tcW w:w="4111" w:type="dxa"/>
            <w:hideMark/>
          </w:tcPr>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Знания</w:t>
            </w:r>
          </w:p>
        </w:tc>
      </w:tr>
      <w:tr w:rsidR="00DA3E4F" w:rsidRPr="00C41566" w:rsidTr="00CC0654">
        <w:trPr>
          <w:trHeight w:val="4493"/>
        </w:trPr>
        <w:tc>
          <w:tcPr>
            <w:tcW w:w="1560" w:type="dxa"/>
          </w:tcPr>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ОК01, ОК02, ОК03, ОК04, ОК05, ОК06.</w:t>
            </w:r>
          </w:p>
          <w:p w:rsidR="00DA3E4F" w:rsidRPr="00C41566" w:rsidRDefault="00DA3E4F" w:rsidP="00C41566">
            <w:pPr>
              <w:spacing w:after="0" w:line="360" w:lineRule="auto"/>
              <w:contextualSpacing/>
              <w:rPr>
                <w:rFonts w:ascii="Times New Roman" w:hAnsi="Times New Roman"/>
                <w:sz w:val="24"/>
                <w:szCs w:val="24"/>
              </w:rPr>
            </w:pPr>
          </w:p>
        </w:tc>
        <w:tc>
          <w:tcPr>
            <w:tcW w:w="4111" w:type="dxa"/>
          </w:tcPr>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Применять техники и приемы эффе</w:t>
            </w:r>
            <w:r w:rsidRPr="00C41566">
              <w:rPr>
                <w:rFonts w:ascii="Times New Roman" w:hAnsi="Times New Roman"/>
                <w:sz w:val="24"/>
                <w:szCs w:val="24"/>
              </w:rPr>
              <w:t>к</w:t>
            </w:r>
            <w:r w:rsidRPr="00C41566">
              <w:rPr>
                <w:rFonts w:ascii="Times New Roman" w:hAnsi="Times New Roman"/>
                <w:sz w:val="24"/>
                <w:szCs w:val="24"/>
              </w:rPr>
              <w:t xml:space="preserve">тивного общения </w:t>
            </w:r>
            <w:proofErr w:type="gramStart"/>
            <w:r w:rsidRPr="00C41566">
              <w:rPr>
                <w:rFonts w:ascii="Times New Roman" w:hAnsi="Times New Roman"/>
                <w:sz w:val="24"/>
                <w:szCs w:val="24"/>
              </w:rPr>
              <w:t>в</w:t>
            </w:r>
            <w:proofErr w:type="gramEnd"/>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профессиональной деятельности.</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Организовывать работу коллектива и команды.</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Взаимодействовать с коллегами, р</w:t>
            </w:r>
            <w:r w:rsidRPr="00C41566">
              <w:rPr>
                <w:rFonts w:ascii="Times New Roman" w:hAnsi="Times New Roman"/>
                <w:sz w:val="24"/>
                <w:szCs w:val="24"/>
              </w:rPr>
              <w:t>у</w:t>
            </w:r>
            <w:r w:rsidRPr="00C41566">
              <w:rPr>
                <w:rFonts w:ascii="Times New Roman" w:hAnsi="Times New Roman"/>
                <w:sz w:val="24"/>
                <w:szCs w:val="24"/>
              </w:rPr>
              <w:t>ководством, клиентами в ходе пр</w:t>
            </w:r>
            <w:r w:rsidRPr="00C41566">
              <w:rPr>
                <w:rFonts w:ascii="Times New Roman" w:hAnsi="Times New Roman"/>
                <w:sz w:val="24"/>
                <w:szCs w:val="24"/>
              </w:rPr>
              <w:t>о</w:t>
            </w:r>
            <w:r w:rsidRPr="00C41566">
              <w:rPr>
                <w:rFonts w:ascii="Times New Roman" w:hAnsi="Times New Roman"/>
                <w:sz w:val="24"/>
                <w:szCs w:val="24"/>
              </w:rPr>
              <w:t>фессиональной деятельности.</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Разрешать конфликтные ситуации.</w:t>
            </w:r>
          </w:p>
        </w:tc>
        <w:tc>
          <w:tcPr>
            <w:tcW w:w="4111" w:type="dxa"/>
          </w:tcPr>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Психологические основы деятельн</w:t>
            </w:r>
            <w:r w:rsidRPr="00C41566">
              <w:rPr>
                <w:rFonts w:ascii="Times New Roman" w:hAnsi="Times New Roman"/>
                <w:sz w:val="24"/>
                <w:szCs w:val="24"/>
              </w:rPr>
              <w:t>о</w:t>
            </w:r>
            <w:r w:rsidRPr="00C41566">
              <w:rPr>
                <w:rFonts w:ascii="Times New Roman" w:hAnsi="Times New Roman"/>
                <w:sz w:val="24"/>
                <w:szCs w:val="24"/>
              </w:rPr>
              <w:t>сти  коллектива. Психологические особенности личности</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Основы проектной деятельности.</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Роли и ролевые ожидания в общении.</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Техники и приемы общения, правила слушания, ведения беседы,</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Убеждения.</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Механизмы взаимопонимания в о</w:t>
            </w:r>
            <w:r w:rsidRPr="00C41566">
              <w:rPr>
                <w:rFonts w:ascii="Times New Roman" w:hAnsi="Times New Roman"/>
                <w:sz w:val="24"/>
                <w:szCs w:val="24"/>
              </w:rPr>
              <w:t>б</w:t>
            </w:r>
            <w:r w:rsidRPr="00C41566">
              <w:rPr>
                <w:rFonts w:ascii="Times New Roman" w:hAnsi="Times New Roman"/>
                <w:sz w:val="24"/>
                <w:szCs w:val="24"/>
              </w:rPr>
              <w:t>щении.</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Источники, причины, виды и спос</w:t>
            </w:r>
            <w:r w:rsidRPr="00C41566">
              <w:rPr>
                <w:rFonts w:ascii="Times New Roman" w:hAnsi="Times New Roman"/>
                <w:sz w:val="24"/>
                <w:szCs w:val="24"/>
              </w:rPr>
              <w:t>о</w:t>
            </w:r>
            <w:r w:rsidRPr="00C41566">
              <w:rPr>
                <w:rFonts w:ascii="Times New Roman" w:hAnsi="Times New Roman"/>
                <w:sz w:val="24"/>
                <w:szCs w:val="24"/>
              </w:rPr>
              <w:t>бы разрешения конфликтов.</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Этические принципы общения.</w:t>
            </w:r>
          </w:p>
        </w:tc>
      </w:tr>
    </w:tbl>
    <w:p w:rsidR="00DA3E4F" w:rsidRPr="00C41566" w:rsidRDefault="00DA3E4F" w:rsidP="00C41566">
      <w:pPr>
        <w:spacing w:after="0" w:line="360" w:lineRule="auto"/>
        <w:ind w:left="568"/>
        <w:contextualSpacing/>
        <w:rPr>
          <w:rFonts w:ascii="Times New Roman" w:hAnsi="Times New Roman"/>
          <w:sz w:val="24"/>
          <w:szCs w:val="24"/>
        </w:rPr>
      </w:pPr>
    </w:p>
    <w:p w:rsidR="00DA3E4F" w:rsidRPr="00C41566" w:rsidRDefault="00DA3E4F" w:rsidP="00C41566">
      <w:pPr>
        <w:spacing w:after="0" w:line="360" w:lineRule="auto"/>
        <w:ind w:left="568"/>
        <w:contextualSpacing/>
        <w:rPr>
          <w:rFonts w:ascii="Times New Roman" w:hAnsi="Times New Roman"/>
          <w:sz w:val="24"/>
          <w:szCs w:val="24"/>
        </w:rPr>
      </w:pPr>
    </w:p>
    <w:p w:rsidR="00DA3E4F" w:rsidRPr="00C41566" w:rsidRDefault="00DA3E4F" w:rsidP="00C41566">
      <w:pPr>
        <w:spacing w:after="0" w:line="360" w:lineRule="auto"/>
        <w:contextualSpacing/>
        <w:jc w:val="both"/>
        <w:rPr>
          <w:rFonts w:ascii="Times New Roman" w:hAnsi="Times New Roman"/>
          <w:b/>
          <w:sz w:val="24"/>
          <w:szCs w:val="24"/>
        </w:rPr>
      </w:pPr>
      <w:r w:rsidRPr="00C41566">
        <w:rPr>
          <w:rFonts w:ascii="Times New Roman" w:hAnsi="Times New Roman"/>
          <w:b/>
          <w:sz w:val="24"/>
          <w:szCs w:val="24"/>
        </w:rPr>
        <w:t>2. СТРУКТУРА И СОДЕРЖАНИЕ УЧЕБНОЙ ДИСЦИПЛИНЫ</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2.1. Объем учебной дисциплины и виды учебной работы</w:t>
      </w:r>
    </w:p>
    <w:p w:rsidR="00DA3E4F" w:rsidRPr="00C41566" w:rsidRDefault="00DA3E4F" w:rsidP="00C41566">
      <w:pPr>
        <w:spacing w:after="0" w:line="360" w:lineRule="auto"/>
        <w:contextualSpacing/>
        <w:rPr>
          <w:rFonts w:ascii="Times New Roman" w:hAnsi="Times New Roman"/>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97"/>
        <w:gridCol w:w="1774"/>
      </w:tblGrid>
      <w:tr w:rsidR="00DA3E4F"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b/>
                <w:iCs/>
                <w:sz w:val="24"/>
                <w:szCs w:val="24"/>
              </w:rPr>
            </w:pPr>
            <w:r w:rsidRPr="00C41566">
              <w:rPr>
                <w:rFonts w:ascii="Times New Roman" w:hAnsi="Times New Roman"/>
                <w:b/>
                <w:iCs/>
                <w:sz w:val="24"/>
                <w:szCs w:val="24"/>
              </w:rPr>
              <w:t>Объем часов</w:t>
            </w:r>
          </w:p>
        </w:tc>
      </w:tr>
      <w:tr w:rsidR="00DA3E4F"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40</w:t>
            </w:r>
          </w:p>
        </w:tc>
      </w:tr>
      <w:tr w:rsidR="00DA3E4F" w:rsidRPr="00C41566" w:rsidTr="00CC0654">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iCs/>
                <w:sz w:val="24"/>
                <w:szCs w:val="24"/>
              </w:rPr>
            </w:pPr>
            <w:r w:rsidRPr="00C41566">
              <w:rPr>
                <w:rFonts w:ascii="Times New Roman" w:hAnsi="Times New Roman"/>
                <w:sz w:val="24"/>
                <w:szCs w:val="24"/>
              </w:rPr>
              <w:t>в том числе:</w:t>
            </w:r>
          </w:p>
        </w:tc>
      </w:tr>
      <w:tr w:rsidR="00DA3E4F"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29</w:t>
            </w:r>
          </w:p>
        </w:tc>
      </w:tr>
      <w:tr w:rsidR="00DA3E4F"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lastRenderedPageBreak/>
              <w:t xml:space="preserve">лабораторные работы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DA3E4F"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11</w:t>
            </w:r>
          </w:p>
        </w:tc>
      </w:tr>
      <w:tr w:rsidR="00DA3E4F"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курсовая работа (проект) (если предусмотрено для специальностей)</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DA3E4F"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контрольная работа</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DA3E4F" w:rsidRPr="00C41566" w:rsidTr="00CC0654">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Самостоятельная работа </w:t>
            </w:r>
            <w:r w:rsidRPr="00C41566">
              <w:rPr>
                <w:rFonts w:ascii="Times New Roman" w:hAnsi="Times New Roman"/>
                <w:b/>
                <w:sz w:val="24"/>
                <w:szCs w:val="24"/>
                <w:vertAlign w:val="superscript"/>
              </w:rPr>
              <w:footnoteReference w:id="42"/>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w:t>
            </w:r>
          </w:p>
        </w:tc>
      </w:tr>
      <w:tr w:rsidR="00DA3E4F" w:rsidRPr="00C41566" w:rsidTr="00CC0654">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DA3E4F" w:rsidRPr="00C41566" w:rsidRDefault="00DA3E4F" w:rsidP="00C41566">
            <w:pPr>
              <w:spacing w:line="360" w:lineRule="auto"/>
              <w:contextualSpacing/>
              <w:rPr>
                <w:rFonts w:ascii="Times New Roman" w:hAnsi="Times New Roman"/>
                <w:b/>
                <w:iCs/>
                <w:sz w:val="24"/>
                <w:szCs w:val="24"/>
              </w:rPr>
            </w:pPr>
            <w:r w:rsidRPr="00C41566">
              <w:rPr>
                <w:rFonts w:ascii="Times New Roman" w:hAnsi="Times New Roman"/>
                <w:b/>
                <w:iCs/>
                <w:sz w:val="24"/>
                <w:szCs w:val="24"/>
              </w:rPr>
              <w:t xml:space="preserve">Промежуточная аттестация                        </w:t>
            </w:r>
          </w:p>
        </w:tc>
      </w:tr>
    </w:tbl>
    <w:p w:rsidR="00DA3E4F" w:rsidRPr="00C41566" w:rsidRDefault="00DA3E4F" w:rsidP="00C41566">
      <w:pPr>
        <w:spacing w:after="0" w:line="360" w:lineRule="auto"/>
        <w:contextualSpacing/>
        <w:rPr>
          <w:rFonts w:ascii="Times New Roman" w:hAnsi="Times New Roman"/>
          <w:sz w:val="24"/>
          <w:szCs w:val="24"/>
        </w:rPr>
      </w:pPr>
    </w:p>
    <w:p w:rsidR="00DA3E4F" w:rsidRPr="00C41566" w:rsidRDefault="00DA3E4F" w:rsidP="00C41566">
      <w:pPr>
        <w:spacing w:after="0" w:line="360" w:lineRule="auto"/>
        <w:ind w:left="568"/>
        <w:contextualSpacing/>
        <w:rPr>
          <w:rFonts w:ascii="Times New Roman" w:hAnsi="Times New Roman"/>
          <w:sz w:val="24"/>
          <w:szCs w:val="24"/>
        </w:rPr>
      </w:pPr>
    </w:p>
    <w:p w:rsidR="00DA3E4F" w:rsidRPr="00C41566" w:rsidRDefault="00DA3E4F" w:rsidP="00C41566">
      <w:pPr>
        <w:spacing w:after="0" w:line="360" w:lineRule="auto"/>
        <w:ind w:left="568"/>
        <w:contextualSpacing/>
        <w:rPr>
          <w:rFonts w:ascii="Times New Roman" w:hAnsi="Times New Roman"/>
          <w:sz w:val="24"/>
          <w:szCs w:val="24"/>
        </w:rPr>
        <w:sectPr w:rsidR="00DA3E4F" w:rsidRPr="00C41566" w:rsidSect="00CC0654">
          <w:pgSz w:w="11906" w:h="16838"/>
          <w:pgMar w:top="1134" w:right="850" w:bottom="284" w:left="1701" w:header="708" w:footer="708" w:gutter="0"/>
          <w:cols w:space="720"/>
          <w:docGrid w:linePitch="299"/>
        </w:sectPr>
      </w:pPr>
    </w:p>
    <w:p w:rsidR="00DA3E4F" w:rsidRPr="00C41566" w:rsidRDefault="00DA3E4F" w:rsidP="00C41566">
      <w:pPr>
        <w:spacing w:line="360" w:lineRule="auto"/>
        <w:ind w:left="710"/>
        <w:contextualSpacing/>
        <w:jc w:val="both"/>
        <w:rPr>
          <w:rFonts w:ascii="Times New Roman" w:hAnsi="Times New Roman"/>
          <w:b/>
          <w:sz w:val="24"/>
          <w:szCs w:val="24"/>
        </w:rPr>
      </w:pPr>
      <w:r w:rsidRPr="00C41566">
        <w:rPr>
          <w:rFonts w:ascii="Times New Roman" w:hAnsi="Times New Roman"/>
          <w:b/>
          <w:sz w:val="24"/>
          <w:szCs w:val="24"/>
        </w:rPr>
        <w:lastRenderedPageBreak/>
        <w:t>2.2. Тематический план и содержание учебной дисциплины ОГСЭ 05Психология общения</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0"/>
        <w:gridCol w:w="9809"/>
        <w:gridCol w:w="1217"/>
        <w:gridCol w:w="2327"/>
      </w:tblGrid>
      <w:tr w:rsidR="00DA3E4F" w:rsidRPr="00C41566" w:rsidTr="00CC0654">
        <w:trPr>
          <w:trHeight w:val="20"/>
        </w:trPr>
        <w:tc>
          <w:tcPr>
            <w:tcW w:w="588" w:type="pct"/>
          </w:tcPr>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Наименование разделов и тем</w:t>
            </w:r>
          </w:p>
        </w:tc>
        <w:tc>
          <w:tcPr>
            <w:tcW w:w="3241" w:type="pct"/>
          </w:tcPr>
          <w:p w:rsidR="00DA3E4F" w:rsidRPr="00C41566" w:rsidRDefault="00DA3E4F" w:rsidP="00C41566">
            <w:pPr>
              <w:spacing w:after="0" w:line="360" w:lineRule="auto"/>
              <w:ind w:firstLine="205"/>
              <w:contextualSpacing/>
              <w:rPr>
                <w:rFonts w:ascii="Times New Roman" w:hAnsi="Times New Roman"/>
                <w:sz w:val="24"/>
                <w:szCs w:val="24"/>
              </w:rPr>
            </w:pPr>
            <w:r w:rsidRPr="00C41566">
              <w:rPr>
                <w:rFonts w:ascii="Times New Roman" w:hAnsi="Times New Roman"/>
                <w:sz w:val="24"/>
                <w:szCs w:val="24"/>
              </w:rPr>
              <w:t xml:space="preserve">Содержание учебного материала и формы организации деятельности </w:t>
            </w:r>
            <w:proofErr w:type="gramStart"/>
            <w:r w:rsidRPr="00C41566">
              <w:rPr>
                <w:rFonts w:ascii="Times New Roman" w:hAnsi="Times New Roman"/>
                <w:sz w:val="24"/>
                <w:szCs w:val="24"/>
              </w:rPr>
              <w:t>обучающихся</w:t>
            </w:r>
            <w:proofErr w:type="gramEnd"/>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Объем в часах</w:t>
            </w:r>
          </w:p>
        </w:tc>
        <w:tc>
          <w:tcPr>
            <w:tcW w:w="769" w:type="pct"/>
          </w:tcPr>
          <w:p w:rsidR="00DA3E4F" w:rsidRPr="00C41566" w:rsidRDefault="00DA3E4F" w:rsidP="00C41566">
            <w:pPr>
              <w:spacing w:after="0" w:line="360" w:lineRule="auto"/>
              <w:ind w:firstLine="205"/>
              <w:contextualSpacing/>
              <w:rPr>
                <w:rFonts w:ascii="Times New Roman" w:hAnsi="Times New Roman"/>
                <w:sz w:val="24"/>
                <w:szCs w:val="24"/>
              </w:rPr>
            </w:pPr>
            <w:r w:rsidRPr="00C41566">
              <w:rPr>
                <w:rFonts w:ascii="Times New Roman" w:hAnsi="Times New Roman"/>
                <w:sz w:val="24"/>
                <w:szCs w:val="24"/>
              </w:rPr>
              <w:t>Осваиваемые элементы комп</w:t>
            </w:r>
            <w:r w:rsidRPr="00C41566">
              <w:rPr>
                <w:rFonts w:ascii="Times New Roman" w:hAnsi="Times New Roman"/>
                <w:sz w:val="24"/>
                <w:szCs w:val="24"/>
              </w:rPr>
              <w:t>е</w:t>
            </w:r>
            <w:r w:rsidRPr="00C41566">
              <w:rPr>
                <w:rFonts w:ascii="Times New Roman" w:hAnsi="Times New Roman"/>
                <w:sz w:val="24"/>
                <w:szCs w:val="24"/>
              </w:rPr>
              <w:t>тенций</w:t>
            </w:r>
          </w:p>
        </w:tc>
      </w:tr>
      <w:tr w:rsidR="00DA3E4F" w:rsidRPr="00C41566" w:rsidTr="00CC0654">
        <w:trPr>
          <w:trHeight w:val="572"/>
        </w:trPr>
        <w:tc>
          <w:tcPr>
            <w:tcW w:w="588" w:type="pct"/>
            <w:vMerge w:val="restart"/>
          </w:tcPr>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Тема 1.1</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Проблема о</w:t>
            </w:r>
            <w:r w:rsidRPr="00C41566">
              <w:rPr>
                <w:rFonts w:ascii="Times New Roman" w:hAnsi="Times New Roman"/>
                <w:sz w:val="24"/>
                <w:szCs w:val="24"/>
              </w:rPr>
              <w:t>б</w:t>
            </w:r>
            <w:r w:rsidRPr="00C41566">
              <w:rPr>
                <w:rFonts w:ascii="Times New Roman" w:hAnsi="Times New Roman"/>
                <w:sz w:val="24"/>
                <w:szCs w:val="24"/>
              </w:rPr>
              <w:t xml:space="preserve">щения </w:t>
            </w:r>
            <w:proofErr w:type="gramStart"/>
            <w:r w:rsidRPr="00C41566">
              <w:rPr>
                <w:rFonts w:ascii="Times New Roman" w:hAnsi="Times New Roman"/>
                <w:sz w:val="24"/>
                <w:szCs w:val="24"/>
              </w:rPr>
              <w:t>в</w:t>
            </w:r>
            <w:proofErr w:type="gramEnd"/>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психологии и</w:t>
            </w:r>
          </w:p>
          <w:p w:rsidR="00DA3E4F" w:rsidRPr="00C41566" w:rsidRDefault="00DA3E4F" w:rsidP="00C41566">
            <w:pPr>
              <w:spacing w:after="0" w:line="360" w:lineRule="auto"/>
              <w:contextualSpacing/>
              <w:rPr>
                <w:rFonts w:ascii="Times New Roman" w:hAnsi="Times New Roman"/>
                <w:sz w:val="24"/>
                <w:szCs w:val="24"/>
              </w:rPr>
            </w:pPr>
            <w:proofErr w:type="spellStart"/>
            <w:proofErr w:type="gramStart"/>
            <w:r w:rsidRPr="00C41566">
              <w:rPr>
                <w:rFonts w:ascii="Times New Roman" w:hAnsi="Times New Roman"/>
                <w:sz w:val="24"/>
                <w:szCs w:val="24"/>
              </w:rPr>
              <w:t>профессиона-льной</w:t>
            </w:r>
            <w:proofErr w:type="spellEnd"/>
            <w:proofErr w:type="gramEnd"/>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деятельности</w:t>
            </w:r>
          </w:p>
        </w:tc>
        <w:tc>
          <w:tcPr>
            <w:tcW w:w="3241" w:type="pct"/>
          </w:tcPr>
          <w:p w:rsidR="00DA3E4F" w:rsidRPr="00C41566" w:rsidRDefault="00DA3E4F" w:rsidP="00C41566">
            <w:pPr>
              <w:spacing w:after="0" w:line="360" w:lineRule="auto"/>
              <w:ind w:firstLine="205"/>
              <w:contextualSpacing/>
              <w:rPr>
                <w:rFonts w:ascii="Times New Roman" w:hAnsi="Times New Roman"/>
                <w:b/>
                <w:sz w:val="24"/>
                <w:szCs w:val="24"/>
              </w:rPr>
            </w:pPr>
            <w:r w:rsidRPr="00C41566">
              <w:rPr>
                <w:rFonts w:ascii="Times New Roman" w:hAnsi="Times New Roman"/>
                <w:b/>
                <w:sz w:val="24"/>
                <w:szCs w:val="24"/>
              </w:rPr>
              <w:t>Содержание учебного материала</w:t>
            </w:r>
          </w:p>
        </w:tc>
        <w:tc>
          <w:tcPr>
            <w:tcW w:w="402" w:type="pct"/>
          </w:tcPr>
          <w:p w:rsidR="00DA3E4F" w:rsidRPr="00C41566" w:rsidRDefault="00DA3E4F" w:rsidP="00C41566">
            <w:pPr>
              <w:spacing w:after="0" w:line="360" w:lineRule="auto"/>
              <w:ind w:firstLine="35"/>
              <w:contextualSpacing/>
              <w:jc w:val="center"/>
              <w:rPr>
                <w:rFonts w:ascii="Times New Roman" w:hAnsi="Times New Roman"/>
                <w:b/>
                <w:sz w:val="24"/>
                <w:szCs w:val="24"/>
              </w:rPr>
            </w:pPr>
            <w:r w:rsidRPr="00C41566">
              <w:rPr>
                <w:rFonts w:ascii="Times New Roman" w:hAnsi="Times New Roman"/>
                <w:b/>
                <w:sz w:val="24"/>
                <w:szCs w:val="24"/>
              </w:rPr>
              <w:t>2</w:t>
            </w:r>
          </w:p>
          <w:p w:rsidR="00DA3E4F" w:rsidRPr="00C41566" w:rsidRDefault="00DA3E4F" w:rsidP="00C41566">
            <w:pPr>
              <w:spacing w:after="0" w:line="360" w:lineRule="auto"/>
              <w:ind w:firstLine="35"/>
              <w:contextualSpacing/>
              <w:jc w:val="center"/>
              <w:rPr>
                <w:rFonts w:ascii="Times New Roman" w:hAnsi="Times New Roman"/>
                <w:sz w:val="24"/>
                <w:szCs w:val="24"/>
              </w:rPr>
            </w:pPr>
          </w:p>
        </w:tc>
        <w:tc>
          <w:tcPr>
            <w:tcW w:w="769" w:type="pct"/>
            <w:vMerge w:val="restart"/>
          </w:tcPr>
          <w:p w:rsidR="00DA3E4F" w:rsidRPr="00C41566" w:rsidRDefault="00DA3E4F" w:rsidP="00C41566">
            <w:pPr>
              <w:spacing w:after="0" w:line="360" w:lineRule="auto"/>
              <w:ind w:firstLine="205"/>
              <w:contextualSpacing/>
              <w:rPr>
                <w:rFonts w:ascii="Times New Roman" w:hAnsi="Times New Roman"/>
                <w:sz w:val="24"/>
                <w:szCs w:val="24"/>
              </w:rPr>
            </w:pPr>
            <w:r w:rsidRPr="00C41566">
              <w:rPr>
                <w:rFonts w:ascii="Times New Roman" w:hAnsi="Times New Roman"/>
                <w:sz w:val="24"/>
                <w:szCs w:val="24"/>
              </w:rPr>
              <w:t>ОК01, ОК02, ОК03, ОК04, ОК05, ОК06</w:t>
            </w: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jc w:val="both"/>
              <w:rPr>
                <w:rFonts w:ascii="Times New Roman" w:hAnsi="Times New Roman"/>
                <w:sz w:val="24"/>
                <w:szCs w:val="24"/>
              </w:rPr>
            </w:pPr>
            <w:r w:rsidRPr="00C41566">
              <w:rPr>
                <w:rFonts w:ascii="Times New Roman" w:hAnsi="Times New Roman"/>
                <w:sz w:val="24"/>
                <w:szCs w:val="24"/>
              </w:rPr>
              <w:t>1.  Понятие и сущность общения. Общение как основа человеческого бытия.</w:t>
            </w:r>
          </w:p>
          <w:p w:rsidR="00DA3E4F" w:rsidRPr="00C41566" w:rsidRDefault="00DA3E4F" w:rsidP="00C41566">
            <w:pPr>
              <w:tabs>
                <w:tab w:val="left" w:pos="1134"/>
              </w:tabs>
              <w:spacing w:after="0" w:line="360" w:lineRule="auto"/>
              <w:ind w:left="205"/>
              <w:contextualSpacing/>
              <w:jc w:val="both"/>
              <w:rPr>
                <w:rFonts w:ascii="Times New Roman" w:hAnsi="Times New Roman"/>
                <w:sz w:val="24"/>
                <w:szCs w:val="24"/>
              </w:rPr>
            </w:pPr>
            <w:r w:rsidRPr="00C41566">
              <w:rPr>
                <w:rFonts w:ascii="Times New Roman" w:hAnsi="Times New Roman"/>
                <w:sz w:val="24"/>
                <w:szCs w:val="24"/>
              </w:rPr>
              <w:t xml:space="preserve">Взаимосвязь общения и деятельности. Психологические, этические и </w:t>
            </w:r>
            <w:proofErr w:type="spellStart"/>
            <w:r w:rsidRPr="00C41566">
              <w:rPr>
                <w:rFonts w:ascii="Times New Roman" w:hAnsi="Times New Roman"/>
                <w:sz w:val="24"/>
                <w:szCs w:val="24"/>
              </w:rPr>
              <w:t>социо-культурные</w:t>
            </w:r>
            <w:proofErr w:type="spellEnd"/>
            <w:r w:rsidRPr="00C41566">
              <w:rPr>
                <w:rFonts w:ascii="Times New Roman" w:hAnsi="Times New Roman"/>
                <w:sz w:val="24"/>
                <w:szCs w:val="24"/>
              </w:rPr>
              <w:t xml:space="preserve"> особенности процесса общения. Общение и социальные отношения. Роли и ролевые ож</w:t>
            </w:r>
            <w:r w:rsidRPr="00C41566">
              <w:rPr>
                <w:rFonts w:ascii="Times New Roman" w:hAnsi="Times New Roman"/>
                <w:sz w:val="24"/>
                <w:szCs w:val="24"/>
              </w:rPr>
              <w:t>и</w:t>
            </w:r>
            <w:r w:rsidRPr="00C41566">
              <w:rPr>
                <w:rFonts w:ascii="Times New Roman" w:hAnsi="Times New Roman"/>
                <w:sz w:val="24"/>
                <w:szCs w:val="24"/>
              </w:rPr>
              <w:t>дания в общении. Личность и общение.</w:t>
            </w:r>
          </w:p>
        </w:tc>
        <w:tc>
          <w:tcPr>
            <w:tcW w:w="402" w:type="pct"/>
          </w:tcPr>
          <w:p w:rsidR="00DA3E4F" w:rsidRPr="00C41566" w:rsidRDefault="00DA3E4F" w:rsidP="00C41566">
            <w:pPr>
              <w:numPr>
                <w:ilvl w:val="0"/>
                <w:numId w:val="29"/>
              </w:numPr>
              <w:tabs>
                <w:tab w:val="left" w:pos="1134"/>
              </w:tabs>
              <w:spacing w:after="0" w:line="360" w:lineRule="auto"/>
              <w:ind w:left="0" w:firstLine="35"/>
              <w:contextualSpacing/>
              <w:jc w:val="center"/>
              <w:rPr>
                <w:rFonts w:ascii="Times New Roman" w:hAnsi="Times New Roman"/>
                <w:sz w:val="24"/>
                <w:szCs w:val="24"/>
              </w:rPr>
            </w:pPr>
            <w:r w:rsidRPr="00C41566">
              <w:rPr>
                <w:rFonts w:ascii="Times New Roman" w:hAnsi="Times New Roman"/>
                <w:sz w:val="24"/>
                <w:szCs w:val="24"/>
              </w:rPr>
              <w:t>22</w:t>
            </w:r>
          </w:p>
        </w:tc>
        <w:tc>
          <w:tcPr>
            <w:tcW w:w="769" w:type="pct"/>
            <w:vMerge/>
          </w:tcPr>
          <w:p w:rsidR="00DA3E4F" w:rsidRPr="00C41566" w:rsidRDefault="00DA3E4F" w:rsidP="00C41566">
            <w:pPr>
              <w:numPr>
                <w:ilvl w:val="0"/>
                <w:numId w:val="29"/>
              </w:numPr>
              <w:tabs>
                <w:tab w:val="left" w:pos="1134"/>
              </w:tabs>
              <w:spacing w:after="0" w:line="360" w:lineRule="auto"/>
              <w:ind w:left="1070"/>
              <w:contextualSpacing/>
              <w:jc w:val="both"/>
              <w:rPr>
                <w:rFonts w:ascii="Times New Roman" w:hAnsi="Times New Roman"/>
                <w:sz w:val="24"/>
                <w:szCs w:val="24"/>
              </w:rPr>
            </w:pP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jc w:val="both"/>
              <w:rPr>
                <w:rFonts w:ascii="Times New Roman" w:hAnsi="Times New Roman"/>
                <w:b/>
                <w:sz w:val="24"/>
                <w:szCs w:val="24"/>
              </w:rPr>
            </w:pPr>
            <w:r w:rsidRPr="00C41566">
              <w:rPr>
                <w:rFonts w:ascii="Times New Roman" w:hAnsi="Times New Roman"/>
                <w:b/>
                <w:sz w:val="24"/>
                <w:szCs w:val="24"/>
              </w:rPr>
              <w:t xml:space="preserve">В том числе практических занятий и лабораторных работ </w:t>
            </w:r>
          </w:p>
        </w:tc>
        <w:tc>
          <w:tcPr>
            <w:tcW w:w="402" w:type="pct"/>
          </w:tcPr>
          <w:p w:rsidR="00DA3E4F" w:rsidRPr="00C41566" w:rsidRDefault="00DA3E4F" w:rsidP="00C41566">
            <w:pPr>
              <w:numPr>
                <w:ilvl w:val="0"/>
                <w:numId w:val="29"/>
              </w:numPr>
              <w:tabs>
                <w:tab w:val="left" w:pos="1134"/>
              </w:tabs>
              <w:spacing w:after="0" w:line="360" w:lineRule="auto"/>
              <w:ind w:left="0" w:firstLine="35"/>
              <w:contextualSpacing/>
              <w:jc w:val="center"/>
              <w:rPr>
                <w:rFonts w:ascii="Times New Roman" w:hAnsi="Times New Roman"/>
                <w:sz w:val="24"/>
                <w:szCs w:val="24"/>
              </w:rPr>
            </w:pPr>
          </w:p>
        </w:tc>
        <w:tc>
          <w:tcPr>
            <w:tcW w:w="769" w:type="pct"/>
          </w:tcPr>
          <w:p w:rsidR="00DA3E4F" w:rsidRPr="00C41566" w:rsidRDefault="00DA3E4F" w:rsidP="00C41566">
            <w:pPr>
              <w:numPr>
                <w:ilvl w:val="0"/>
                <w:numId w:val="29"/>
              </w:numPr>
              <w:tabs>
                <w:tab w:val="left" w:pos="1134"/>
              </w:tabs>
              <w:spacing w:after="0" w:line="360" w:lineRule="auto"/>
              <w:ind w:left="1070"/>
              <w:contextualSpacing/>
              <w:jc w:val="both"/>
              <w:rPr>
                <w:rFonts w:ascii="Times New Roman" w:hAnsi="Times New Roman"/>
                <w:sz w:val="24"/>
                <w:szCs w:val="24"/>
              </w:rPr>
            </w:pP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 xml:space="preserve">Самостоятельная работа </w:t>
            </w:r>
            <w:proofErr w:type="gramStart"/>
            <w:r w:rsidRPr="00C41566">
              <w:rPr>
                <w:rFonts w:ascii="Times New Roman" w:hAnsi="Times New Roman"/>
                <w:b/>
                <w:sz w:val="24"/>
                <w:szCs w:val="24"/>
              </w:rPr>
              <w:t>обучающихся</w:t>
            </w:r>
            <w:proofErr w:type="gramEnd"/>
          </w:p>
        </w:tc>
        <w:tc>
          <w:tcPr>
            <w:tcW w:w="402" w:type="pct"/>
          </w:tcPr>
          <w:p w:rsidR="00DA3E4F" w:rsidRPr="00C41566" w:rsidRDefault="00DA3E4F" w:rsidP="00C41566">
            <w:pPr>
              <w:numPr>
                <w:ilvl w:val="0"/>
                <w:numId w:val="29"/>
              </w:numPr>
              <w:tabs>
                <w:tab w:val="left" w:pos="1134"/>
              </w:tabs>
              <w:spacing w:after="0" w:line="360" w:lineRule="auto"/>
              <w:ind w:left="0" w:firstLine="35"/>
              <w:contextualSpacing/>
              <w:jc w:val="center"/>
              <w:rPr>
                <w:rFonts w:ascii="Times New Roman" w:hAnsi="Times New Roman"/>
                <w:sz w:val="24"/>
                <w:szCs w:val="24"/>
              </w:rPr>
            </w:pPr>
          </w:p>
        </w:tc>
        <w:tc>
          <w:tcPr>
            <w:tcW w:w="769" w:type="pct"/>
          </w:tcPr>
          <w:p w:rsidR="00DA3E4F" w:rsidRPr="00C41566" w:rsidRDefault="00DA3E4F" w:rsidP="00C41566">
            <w:pPr>
              <w:numPr>
                <w:ilvl w:val="0"/>
                <w:numId w:val="29"/>
              </w:numPr>
              <w:tabs>
                <w:tab w:val="left" w:pos="1134"/>
              </w:tabs>
              <w:spacing w:after="0" w:line="360" w:lineRule="auto"/>
              <w:ind w:left="1070"/>
              <w:contextualSpacing/>
              <w:jc w:val="both"/>
              <w:rPr>
                <w:rFonts w:ascii="Times New Roman" w:hAnsi="Times New Roman"/>
                <w:sz w:val="24"/>
                <w:szCs w:val="24"/>
              </w:rPr>
            </w:pPr>
          </w:p>
        </w:tc>
      </w:tr>
      <w:tr w:rsidR="00DA3E4F" w:rsidRPr="00C41566" w:rsidTr="00CC0654">
        <w:trPr>
          <w:trHeight w:val="572"/>
        </w:trPr>
        <w:tc>
          <w:tcPr>
            <w:tcW w:w="588" w:type="pct"/>
            <w:vMerge w:val="restart"/>
          </w:tcPr>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Тема 1.2.</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Психологич</w:t>
            </w:r>
            <w:r w:rsidRPr="00C41566">
              <w:rPr>
                <w:rFonts w:ascii="Times New Roman" w:hAnsi="Times New Roman"/>
                <w:sz w:val="24"/>
                <w:szCs w:val="24"/>
              </w:rPr>
              <w:t>е</w:t>
            </w:r>
            <w:r w:rsidRPr="00C41566">
              <w:rPr>
                <w:rFonts w:ascii="Times New Roman" w:hAnsi="Times New Roman"/>
                <w:sz w:val="24"/>
                <w:szCs w:val="24"/>
              </w:rPr>
              <w:t>ские особе</w:t>
            </w:r>
            <w:r w:rsidRPr="00C41566">
              <w:rPr>
                <w:rFonts w:ascii="Times New Roman" w:hAnsi="Times New Roman"/>
                <w:sz w:val="24"/>
                <w:szCs w:val="24"/>
              </w:rPr>
              <w:t>н</w:t>
            </w:r>
            <w:r w:rsidRPr="00C41566">
              <w:rPr>
                <w:rFonts w:ascii="Times New Roman" w:hAnsi="Times New Roman"/>
                <w:sz w:val="24"/>
                <w:szCs w:val="24"/>
              </w:rPr>
              <w:t>ности</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процесса о</w:t>
            </w:r>
            <w:r w:rsidRPr="00C41566">
              <w:rPr>
                <w:rFonts w:ascii="Times New Roman" w:hAnsi="Times New Roman"/>
                <w:sz w:val="24"/>
                <w:szCs w:val="24"/>
              </w:rPr>
              <w:t>б</w:t>
            </w:r>
            <w:r w:rsidRPr="00C41566">
              <w:rPr>
                <w:rFonts w:ascii="Times New Roman" w:hAnsi="Times New Roman"/>
                <w:sz w:val="24"/>
                <w:szCs w:val="24"/>
              </w:rPr>
              <w:t>щения</w:t>
            </w:r>
          </w:p>
        </w:tc>
        <w:tc>
          <w:tcPr>
            <w:tcW w:w="3241" w:type="pct"/>
          </w:tcPr>
          <w:p w:rsidR="00DA3E4F" w:rsidRPr="00C41566" w:rsidRDefault="00DA3E4F" w:rsidP="00C41566">
            <w:pPr>
              <w:spacing w:after="0" w:line="360" w:lineRule="auto"/>
              <w:ind w:left="63" w:firstLine="142"/>
              <w:contextualSpacing/>
              <w:jc w:val="both"/>
              <w:rPr>
                <w:rFonts w:ascii="Times New Roman" w:hAnsi="Times New Roman"/>
                <w:b/>
                <w:sz w:val="24"/>
                <w:szCs w:val="24"/>
              </w:rPr>
            </w:pPr>
            <w:r w:rsidRPr="00C41566">
              <w:rPr>
                <w:rFonts w:ascii="Times New Roman" w:hAnsi="Times New Roman"/>
                <w:b/>
                <w:sz w:val="24"/>
                <w:szCs w:val="24"/>
              </w:rPr>
              <w:t>Содержание учебного материала</w:t>
            </w:r>
          </w:p>
        </w:tc>
        <w:tc>
          <w:tcPr>
            <w:tcW w:w="402" w:type="pct"/>
          </w:tcPr>
          <w:p w:rsidR="00DA3E4F" w:rsidRPr="00C41566" w:rsidRDefault="00DA3E4F" w:rsidP="00C41566">
            <w:pPr>
              <w:spacing w:after="0" w:line="360" w:lineRule="auto"/>
              <w:ind w:firstLine="35"/>
              <w:contextualSpacing/>
              <w:jc w:val="center"/>
              <w:rPr>
                <w:rFonts w:ascii="Times New Roman" w:hAnsi="Times New Roman"/>
                <w:b/>
                <w:sz w:val="24"/>
                <w:szCs w:val="24"/>
              </w:rPr>
            </w:pPr>
            <w:r w:rsidRPr="00C41566">
              <w:rPr>
                <w:rFonts w:ascii="Times New Roman" w:hAnsi="Times New Roman"/>
                <w:b/>
                <w:sz w:val="24"/>
                <w:szCs w:val="24"/>
              </w:rPr>
              <w:t>2</w:t>
            </w:r>
          </w:p>
          <w:p w:rsidR="00DA3E4F" w:rsidRPr="00C41566" w:rsidRDefault="00DA3E4F" w:rsidP="00C41566">
            <w:pPr>
              <w:spacing w:after="0" w:line="360" w:lineRule="auto"/>
              <w:ind w:firstLine="35"/>
              <w:contextualSpacing/>
              <w:jc w:val="center"/>
              <w:rPr>
                <w:rFonts w:ascii="Times New Roman" w:hAnsi="Times New Roman"/>
                <w:sz w:val="24"/>
                <w:szCs w:val="24"/>
              </w:rPr>
            </w:pPr>
          </w:p>
        </w:tc>
        <w:tc>
          <w:tcPr>
            <w:tcW w:w="769" w:type="pct"/>
            <w:vMerge w:val="restart"/>
          </w:tcPr>
          <w:p w:rsidR="00DA3E4F" w:rsidRPr="00C41566" w:rsidRDefault="00DA3E4F" w:rsidP="00C41566">
            <w:pPr>
              <w:spacing w:after="0" w:line="360" w:lineRule="auto"/>
              <w:ind w:left="568"/>
              <w:contextualSpacing/>
              <w:rPr>
                <w:rFonts w:ascii="Times New Roman" w:hAnsi="Times New Roman"/>
                <w:sz w:val="24"/>
                <w:szCs w:val="24"/>
              </w:rPr>
            </w:pPr>
            <w:r w:rsidRPr="00C41566">
              <w:rPr>
                <w:rFonts w:ascii="Times New Roman" w:hAnsi="Times New Roman"/>
                <w:sz w:val="24"/>
                <w:szCs w:val="24"/>
              </w:rPr>
              <w:t>ОК01, ОК02, ОК03, ОК04, ОК05, ОК06</w:t>
            </w: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jc w:val="both"/>
              <w:rPr>
                <w:rFonts w:ascii="Times New Roman" w:hAnsi="Times New Roman"/>
                <w:sz w:val="24"/>
                <w:szCs w:val="24"/>
              </w:rPr>
            </w:pPr>
            <w:r w:rsidRPr="00C41566">
              <w:rPr>
                <w:rFonts w:ascii="Times New Roman" w:hAnsi="Times New Roman"/>
                <w:sz w:val="24"/>
                <w:szCs w:val="24"/>
              </w:rPr>
              <w:t xml:space="preserve">1. Процесс общения и его аспекты: коммуникативный, интерактивный, </w:t>
            </w:r>
            <w:proofErr w:type="spellStart"/>
            <w:r w:rsidRPr="00C41566">
              <w:rPr>
                <w:rFonts w:ascii="Times New Roman" w:hAnsi="Times New Roman"/>
                <w:sz w:val="24"/>
                <w:szCs w:val="24"/>
              </w:rPr>
              <w:t>перцептивный</w:t>
            </w:r>
            <w:proofErr w:type="spellEnd"/>
            <w:r w:rsidRPr="00C41566">
              <w:rPr>
                <w:rFonts w:ascii="Times New Roman" w:hAnsi="Times New Roman"/>
                <w:sz w:val="24"/>
                <w:szCs w:val="24"/>
              </w:rPr>
              <w:t>. Структура, цели и функции общения. Классификация видов общения. Средства общения: вербальные и невербальные. Техники и приёмы общения.</w:t>
            </w: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2</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149"/>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jc w:val="both"/>
              <w:rPr>
                <w:rFonts w:ascii="Times New Roman" w:hAnsi="Times New Roman"/>
                <w:b/>
                <w:sz w:val="24"/>
                <w:szCs w:val="24"/>
              </w:rPr>
            </w:pPr>
            <w:r w:rsidRPr="00C41566">
              <w:rPr>
                <w:rFonts w:ascii="Times New Roman" w:hAnsi="Times New Roman"/>
                <w:b/>
                <w:sz w:val="24"/>
                <w:szCs w:val="24"/>
              </w:rPr>
              <w:t xml:space="preserve">В том числе практических занятий и лабораторных работ </w:t>
            </w: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 xml:space="preserve">Самостоятельная работа </w:t>
            </w:r>
            <w:proofErr w:type="gramStart"/>
            <w:r w:rsidRPr="00C41566">
              <w:rPr>
                <w:rFonts w:ascii="Times New Roman" w:hAnsi="Times New Roman"/>
                <w:b/>
                <w:sz w:val="24"/>
                <w:szCs w:val="24"/>
              </w:rPr>
              <w:t>обучающихся</w:t>
            </w:r>
            <w:proofErr w:type="gramEnd"/>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449"/>
        </w:trPr>
        <w:tc>
          <w:tcPr>
            <w:tcW w:w="588" w:type="pct"/>
            <w:vMerge w:val="restart"/>
          </w:tcPr>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Тема 1.3.</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Интерактивная сторона</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общения</w:t>
            </w: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lastRenderedPageBreak/>
              <w:t>Содержание учебного материала</w:t>
            </w:r>
          </w:p>
        </w:tc>
        <w:tc>
          <w:tcPr>
            <w:tcW w:w="402" w:type="pct"/>
          </w:tcPr>
          <w:p w:rsidR="00DA3E4F" w:rsidRPr="00C41566" w:rsidRDefault="00DA3E4F" w:rsidP="00C41566">
            <w:pPr>
              <w:spacing w:after="0" w:line="360" w:lineRule="auto"/>
              <w:ind w:firstLine="35"/>
              <w:contextualSpacing/>
              <w:jc w:val="center"/>
              <w:rPr>
                <w:rFonts w:ascii="Times New Roman" w:hAnsi="Times New Roman"/>
                <w:b/>
                <w:sz w:val="24"/>
                <w:szCs w:val="24"/>
              </w:rPr>
            </w:pPr>
            <w:r w:rsidRPr="00C41566">
              <w:rPr>
                <w:rFonts w:ascii="Times New Roman" w:hAnsi="Times New Roman"/>
                <w:b/>
                <w:sz w:val="24"/>
                <w:szCs w:val="24"/>
              </w:rPr>
              <w:t>6</w:t>
            </w:r>
          </w:p>
          <w:p w:rsidR="00DA3E4F" w:rsidRPr="00C41566" w:rsidRDefault="00DA3E4F" w:rsidP="00C41566">
            <w:pPr>
              <w:spacing w:after="0" w:line="360" w:lineRule="auto"/>
              <w:ind w:firstLine="35"/>
              <w:contextualSpacing/>
              <w:jc w:val="center"/>
              <w:rPr>
                <w:rFonts w:ascii="Times New Roman" w:hAnsi="Times New Roman"/>
                <w:sz w:val="24"/>
                <w:szCs w:val="24"/>
              </w:rPr>
            </w:pPr>
          </w:p>
          <w:p w:rsidR="00DA3E4F" w:rsidRPr="00C41566" w:rsidRDefault="00DA3E4F" w:rsidP="00C41566">
            <w:pPr>
              <w:spacing w:after="0" w:line="360" w:lineRule="auto"/>
              <w:ind w:firstLine="35"/>
              <w:contextualSpacing/>
              <w:jc w:val="center"/>
              <w:rPr>
                <w:rFonts w:ascii="Times New Roman" w:hAnsi="Times New Roman"/>
                <w:sz w:val="24"/>
                <w:szCs w:val="24"/>
              </w:rPr>
            </w:pPr>
          </w:p>
          <w:p w:rsidR="00DA3E4F" w:rsidRPr="00C41566" w:rsidRDefault="00DA3E4F" w:rsidP="00C41566">
            <w:pPr>
              <w:spacing w:after="0" w:line="360" w:lineRule="auto"/>
              <w:ind w:firstLine="35"/>
              <w:contextualSpacing/>
              <w:jc w:val="center"/>
              <w:rPr>
                <w:rFonts w:ascii="Times New Roman" w:hAnsi="Times New Roman"/>
                <w:sz w:val="24"/>
                <w:szCs w:val="24"/>
              </w:rPr>
            </w:pPr>
          </w:p>
        </w:tc>
        <w:tc>
          <w:tcPr>
            <w:tcW w:w="769" w:type="pct"/>
            <w:vMerge w:val="restart"/>
          </w:tcPr>
          <w:p w:rsidR="00DA3E4F" w:rsidRPr="00C41566" w:rsidRDefault="00DA3E4F" w:rsidP="00C41566">
            <w:pPr>
              <w:spacing w:after="0" w:line="360" w:lineRule="auto"/>
              <w:ind w:left="568"/>
              <w:contextualSpacing/>
              <w:rPr>
                <w:rFonts w:ascii="Times New Roman" w:hAnsi="Times New Roman"/>
                <w:sz w:val="24"/>
                <w:szCs w:val="24"/>
              </w:rPr>
            </w:pPr>
            <w:r w:rsidRPr="00C41566">
              <w:rPr>
                <w:rFonts w:ascii="Times New Roman" w:hAnsi="Times New Roman"/>
                <w:sz w:val="24"/>
                <w:szCs w:val="24"/>
              </w:rPr>
              <w:lastRenderedPageBreak/>
              <w:t>ОК01, ОК02, ОК03, ОК04, ОК05, ОК06</w:t>
            </w: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sz w:val="24"/>
                <w:szCs w:val="24"/>
              </w:rPr>
            </w:pPr>
            <w:r w:rsidRPr="00C41566">
              <w:rPr>
                <w:rFonts w:ascii="Times New Roman" w:hAnsi="Times New Roman"/>
                <w:sz w:val="24"/>
                <w:szCs w:val="24"/>
              </w:rPr>
              <w:t xml:space="preserve">1. Понятие интеракции в процессе общения. Место взаимодействия в структуре общения. Виды социальных взаимодействий. </w:t>
            </w:r>
            <w:proofErr w:type="spellStart"/>
            <w:r w:rsidRPr="00C41566">
              <w:rPr>
                <w:rFonts w:ascii="Times New Roman" w:hAnsi="Times New Roman"/>
                <w:sz w:val="24"/>
                <w:szCs w:val="24"/>
              </w:rPr>
              <w:t>Трансактный</w:t>
            </w:r>
            <w:proofErr w:type="spellEnd"/>
            <w:r w:rsidRPr="00C41566">
              <w:rPr>
                <w:rFonts w:ascii="Times New Roman" w:hAnsi="Times New Roman"/>
                <w:sz w:val="24"/>
                <w:szCs w:val="24"/>
              </w:rPr>
              <w:t xml:space="preserve"> анализ Э. Берна. Трансакция – единица общения. Виды трансакций. </w:t>
            </w:r>
          </w:p>
          <w:p w:rsidR="00DA3E4F" w:rsidRPr="00C41566" w:rsidRDefault="00DA3E4F" w:rsidP="00C41566">
            <w:pPr>
              <w:spacing w:after="0" w:line="360" w:lineRule="auto"/>
              <w:ind w:left="63" w:firstLine="142"/>
              <w:contextualSpacing/>
              <w:rPr>
                <w:rFonts w:ascii="Times New Roman" w:hAnsi="Times New Roman"/>
                <w:sz w:val="24"/>
                <w:szCs w:val="24"/>
              </w:rPr>
            </w:pPr>
            <w:r w:rsidRPr="00C41566">
              <w:rPr>
                <w:rFonts w:ascii="Times New Roman" w:hAnsi="Times New Roman"/>
                <w:sz w:val="24"/>
                <w:szCs w:val="24"/>
              </w:rPr>
              <w:t>2. Механизмы процесса взаимодействия. Стратегия «контролёра» и стратегия «</w:t>
            </w:r>
            <w:proofErr w:type="spellStart"/>
            <w:r w:rsidRPr="00C41566">
              <w:rPr>
                <w:rFonts w:ascii="Times New Roman" w:hAnsi="Times New Roman"/>
                <w:sz w:val="24"/>
                <w:szCs w:val="24"/>
              </w:rPr>
              <w:t>понимат</w:t>
            </w:r>
            <w:r w:rsidRPr="00C41566">
              <w:rPr>
                <w:rFonts w:ascii="Times New Roman" w:hAnsi="Times New Roman"/>
                <w:sz w:val="24"/>
                <w:szCs w:val="24"/>
              </w:rPr>
              <w:t>е</w:t>
            </w:r>
            <w:r w:rsidRPr="00C41566">
              <w:rPr>
                <w:rFonts w:ascii="Times New Roman" w:hAnsi="Times New Roman"/>
                <w:sz w:val="24"/>
                <w:szCs w:val="24"/>
              </w:rPr>
              <w:t>ля</w:t>
            </w:r>
            <w:proofErr w:type="spellEnd"/>
            <w:r w:rsidRPr="00C41566">
              <w:rPr>
                <w:rFonts w:ascii="Times New Roman" w:hAnsi="Times New Roman"/>
                <w:sz w:val="24"/>
                <w:szCs w:val="24"/>
              </w:rPr>
              <w:t xml:space="preserve">». Открытость и закрытость общения. </w:t>
            </w:r>
          </w:p>
          <w:p w:rsidR="00DA3E4F" w:rsidRPr="00C41566" w:rsidRDefault="00DA3E4F" w:rsidP="00C41566">
            <w:pPr>
              <w:spacing w:after="0" w:line="360" w:lineRule="auto"/>
              <w:ind w:left="63" w:firstLine="142"/>
              <w:contextualSpacing/>
              <w:rPr>
                <w:rFonts w:ascii="Times New Roman" w:hAnsi="Times New Roman"/>
                <w:sz w:val="24"/>
                <w:szCs w:val="24"/>
              </w:rPr>
            </w:pP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4</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343"/>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 xml:space="preserve">В том числе практических занятий и лабораторных работ </w:t>
            </w:r>
          </w:p>
        </w:tc>
        <w:tc>
          <w:tcPr>
            <w:tcW w:w="402" w:type="pct"/>
          </w:tcPr>
          <w:p w:rsidR="00DA3E4F" w:rsidRPr="00C41566" w:rsidRDefault="00DA3E4F" w:rsidP="00C41566">
            <w:pPr>
              <w:spacing w:after="0" w:line="360" w:lineRule="auto"/>
              <w:ind w:firstLine="35"/>
              <w:contextualSpacing/>
              <w:jc w:val="center"/>
              <w:rPr>
                <w:rFonts w:ascii="Times New Roman" w:hAnsi="Times New Roman"/>
                <w:b/>
                <w:sz w:val="24"/>
                <w:szCs w:val="24"/>
              </w:rPr>
            </w:pPr>
            <w:r w:rsidRPr="00C41566">
              <w:rPr>
                <w:rFonts w:ascii="Times New Roman" w:hAnsi="Times New Roman"/>
                <w:b/>
                <w:sz w:val="24"/>
                <w:szCs w:val="24"/>
              </w:rPr>
              <w:t>2</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343"/>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Практическая работа № 1</w:t>
            </w:r>
          </w:p>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sz w:val="24"/>
                <w:szCs w:val="24"/>
              </w:rPr>
              <w:t>Этапы общения: установление контакта, ориентация в ситуации, обсуждение проблемы, принятие решения, выход из контакта. Эффект контраста и эффект ассимиляции. Формы управления: приказ, убеждение, внушение, заражение. Манипулирование сознанием.</w:t>
            </w: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2</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 xml:space="preserve">Самостоятельная работа </w:t>
            </w:r>
            <w:proofErr w:type="gramStart"/>
            <w:r w:rsidRPr="00C41566">
              <w:rPr>
                <w:rFonts w:ascii="Times New Roman" w:hAnsi="Times New Roman"/>
                <w:b/>
                <w:sz w:val="24"/>
                <w:szCs w:val="24"/>
              </w:rPr>
              <w:t>обучающихся</w:t>
            </w:r>
            <w:proofErr w:type="gramEnd"/>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572"/>
        </w:trPr>
        <w:tc>
          <w:tcPr>
            <w:tcW w:w="588" w:type="pct"/>
            <w:vMerge w:val="restart"/>
          </w:tcPr>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Тема 1.4.</w:t>
            </w:r>
          </w:p>
          <w:p w:rsidR="00DA3E4F" w:rsidRPr="00C41566" w:rsidRDefault="00DA3E4F" w:rsidP="00C41566">
            <w:pPr>
              <w:spacing w:after="0" w:line="360" w:lineRule="auto"/>
              <w:contextualSpacing/>
              <w:rPr>
                <w:rFonts w:ascii="Times New Roman" w:hAnsi="Times New Roman"/>
                <w:sz w:val="24"/>
                <w:szCs w:val="24"/>
              </w:rPr>
            </w:pPr>
            <w:proofErr w:type="spellStart"/>
            <w:r w:rsidRPr="00C41566">
              <w:rPr>
                <w:rFonts w:ascii="Times New Roman" w:hAnsi="Times New Roman"/>
                <w:sz w:val="24"/>
                <w:szCs w:val="24"/>
              </w:rPr>
              <w:t>Перцептивная</w:t>
            </w:r>
            <w:proofErr w:type="spellEnd"/>
            <w:r w:rsidRPr="00C41566">
              <w:rPr>
                <w:rFonts w:ascii="Times New Roman" w:hAnsi="Times New Roman"/>
                <w:sz w:val="24"/>
                <w:szCs w:val="24"/>
              </w:rPr>
              <w:t xml:space="preserve"> сторона</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общения</w:t>
            </w:r>
          </w:p>
        </w:tc>
        <w:tc>
          <w:tcPr>
            <w:tcW w:w="3241" w:type="pct"/>
          </w:tcPr>
          <w:p w:rsidR="00DA3E4F" w:rsidRPr="00C41566" w:rsidRDefault="00DA3E4F" w:rsidP="00C41566">
            <w:pPr>
              <w:spacing w:after="0" w:line="360" w:lineRule="auto"/>
              <w:ind w:left="568"/>
              <w:contextualSpacing/>
              <w:rPr>
                <w:rFonts w:ascii="Times New Roman" w:hAnsi="Times New Roman"/>
                <w:b/>
                <w:sz w:val="24"/>
                <w:szCs w:val="24"/>
              </w:rPr>
            </w:pPr>
            <w:r w:rsidRPr="00C41566">
              <w:rPr>
                <w:rFonts w:ascii="Times New Roman" w:hAnsi="Times New Roman"/>
                <w:b/>
                <w:sz w:val="24"/>
                <w:szCs w:val="24"/>
              </w:rPr>
              <w:t>Содержание учебного материала</w:t>
            </w:r>
          </w:p>
        </w:tc>
        <w:tc>
          <w:tcPr>
            <w:tcW w:w="402" w:type="pct"/>
            <w:vMerge w:val="restart"/>
          </w:tcPr>
          <w:p w:rsidR="00DA3E4F" w:rsidRPr="00C41566" w:rsidRDefault="00DA3E4F" w:rsidP="00C41566">
            <w:pPr>
              <w:spacing w:after="0" w:line="360" w:lineRule="auto"/>
              <w:ind w:firstLine="35"/>
              <w:contextualSpacing/>
              <w:jc w:val="center"/>
              <w:rPr>
                <w:rFonts w:ascii="Times New Roman" w:hAnsi="Times New Roman"/>
                <w:b/>
                <w:sz w:val="24"/>
                <w:szCs w:val="24"/>
              </w:rPr>
            </w:pPr>
            <w:r w:rsidRPr="00C41566">
              <w:rPr>
                <w:rFonts w:ascii="Times New Roman" w:hAnsi="Times New Roman"/>
                <w:b/>
                <w:sz w:val="24"/>
                <w:szCs w:val="24"/>
              </w:rPr>
              <w:t>4</w:t>
            </w:r>
          </w:p>
          <w:p w:rsidR="00DA3E4F" w:rsidRPr="00C41566" w:rsidRDefault="00DA3E4F" w:rsidP="00C41566">
            <w:pPr>
              <w:spacing w:after="0" w:line="360" w:lineRule="auto"/>
              <w:ind w:firstLine="35"/>
              <w:contextualSpacing/>
              <w:jc w:val="center"/>
              <w:rPr>
                <w:rFonts w:ascii="Times New Roman" w:hAnsi="Times New Roman"/>
                <w:b/>
                <w:sz w:val="24"/>
                <w:szCs w:val="24"/>
              </w:rPr>
            </w:pPr>
          </w:p>
          <w:p w:rsidR="00DA3E4F" w:rsidRPr="00C41566" w:rsidRDefault="00DA3E4F" w:rsidP="00C41566">
            <w:pPr>
              <w:spacing w:after="0" w:line="360" w:lineRule="auto"/>
              <w:ind w:firstLine="35"/>
              <w:contextualSpacing/>
              <w:jc w:val="center"/>
              <w:rPr>
                <w:rFonts w:ascii="Times New Roman" w:hAnsi="Times New Roman"/>
                <w:b/>
                <w:sz w:val="24"/>
                <w:szCs w:val="24"/>
              </w:rPr>
            </w:pPr>
          </w:p>
        </w:tc>
        <w:tc>
          <w:tcPr>
            <w:tcW w:w="769" w:type="pct"/>
            <w:vMerge w:val="restart"/>
          </w:tcPr>
          <w:p w:rsidR="00DA3E4F" w:rsidRPr="00C41566" w:rsidRDefault="00DA3E4F" w:rsidP="00C41566">
            <w:pPr>
              <w:spacing w:after="0" w:line="360" w:lineRule="auto"/>
              <w:ind w:left="568"/>
              <w:contextualSpacing/>
              <w:rPr>
                <w:rFonts w:ascii="Times New Roman" w:hAnsi="Times New Roman"/>
                <w:sz w:val="24"/>
                <w:szCs w:val="24"/>
              </w:rPr>
            </w:pPr>
            <w:r w:rsidRPr="00C41566">
              <w:rPr>
                <w:rFonts w:ascii="Times New Roman" w:hAnsi="Times New Roman"/>
                <w:sz w:val="24"/>
                <w:szCs w:val="24"/>
              </w:rPr>
              <w:t>ОК01, ОК02, ОК03, ОК04, ОК05, ОК06</w:t>
            </w: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firstLine="63"/>
              <w:contextualSpacing/>
              <w:rPr>
                <w:rFonts w:ascii="Times New Roman" w:hAnsi="Times New Roman"/>
                <w:sz w:val="24"/>
                <w:szCs w:val="24"/>
              </w:rPr>
            </w:pPr>
            <w:r w:rsidRPr="00C41566">
              <w:rPr>
                <w:rFonts w:ascii="Times New Roman" w:hAnsi="Times New Roman"/>
                <w:sz w:val="24"/>
                <w:szCs w:val="24"/>
              </w:rPr>
              <w:t>1.  Понятие социальной перцепции. Механизмы перцепции. Социальный стереотип и пр</w:t>
            </w:r>
            <w:r w:rsidRPr="00C41566">
              <w:rPr>
                <w:rFonts w:ascii="Times New Roman" w:hAnsi="Times New Roman"/>
                <w:sz w:val="24"/>
                <w:szCs w:val="24"/>
              </w:rPr>
              <w:t>е</w:t>
            </w:r>
            <w:r w:rsidRPr="00C41566">
              <w:rPr>
                <w:rFonts w:ascii="Times New Roman" w:hAnsi="Times New Roman"/>
                <w:sz w:val="24"/>
                <w:szCs w:val="24"/>
              </w:rPr>
              <w:t xml:space="preserve">дубеждение. Факторы превосходства. Привлекательности и отношения к нам. </w:t>
            </w:r>
          </w:p>
          <w:p w:rsidR="00DA3E4F" w:rsidRPr="00C41566" w:rsidRDefault="00DA3E4F" w:rsidP="00C41566">
            <w:pPr>
              <w:spacing w:after="0" w:line="360" w:lineRule="auto"/>
              <w:ind w:firstLine="63"/>
              <w:contextualSpacing/>
              <w:rPr>
                <w:rFonts w:ascii="Times New Roman" w:hAnsi="Times New Roman"/>
                <w:sz w:val="24"/>
                <w:szCs w:val="24"/>
              </w:rPr>
            </w:pPr>
            <w:r w:rsidRPr="00C41566">
              <w:rPr>
                <w:rFonts w:ascii="Times New Roman" w:hAnsi="Times New Roman"/>
                <w:sz w:val="24"/>
                <w:szCs w:val="24"/>
              </w:rPr>
              <w:t>2. Исследование эффектов восприятия человеком человека: «эффект ореола», «эффект пр</w:t>
            </w:r>
            <w:r w:rsidRPr="00C41566">
              <w:rPr>
                <w:rFonts w:ascii="Times New Roman" w:hAnsi="Times New Roman"/>
                <w:sz w:val="24"/>
                <w:szCs w:val="24"/>
              </w:rPr>
              <w:t>о</w:t>
            </w:r>
            <w:r w:rsidRPr="00C41566">
              <w:rPr>
                <w:rFonts w:ascii="Times New Roman" w:hAnsi="Times New Roman"/>
                <w:sz w:val="24"/>
                <w:szCs w:val="24"/>
              </w:rPr>
              <w:t xml:space="preserve">екции», «эффект первичности и новизны». Механизмы восприятия: идентификация, </w:t>
            </w:r>
            <w:proofErr w:type="spellStart"/>
            <w:r w:rsidRPr="00C41566">
              <w:rPr>
                <w:rFonts w:ascii="Times New Roman" w:hAnsi="Times New Roman"/>
                <w:sz w:val="24"/>
                <w:szCs w:val="24"/>
              </w:rPr>
              <w:t>эмп</w:t>
            </w:r>
            <w:r w:rsidRPr="00C41566">
              <w:rPr>
                <w:rFonts w:ascii="Times New Roman" w:hAnsi="Times New Roman"/>
                <w:sz w:val="24"/>
                <w:szCs w:val="24"/>
              </w:rPr>
              <w:t>а</w:t>
            </w:r>
            <w:r w:rsidRPr="00C41566">
              <w:rPr>
                <w:rFonts w:ascii="Times New Roman" w:hAnsi="Times New Roman"/>
                <w:sz w:val="24"/>
                <w:szCs w:val="24"/>
              </w:rPr>
              <w:t>тия</w:t>
            </w:r>
            <w:proofErr w:type="spellEnd"/>
            <w:r w:rsidRPr="00C41566">
              <w:rPr>
                <w:rFonts w:ascii="Times New Roman" w:hAnsi="Times New Roman"/>
                <w:sz w:val="24"/>
                <w:szCs w:val="24"/>
              </w:rPr>
              <w:t>, аттракция, рефлексия. Теория каузальной атрибуции.</w:t>
            </w:r>
          </w:p>
        </w:tc>
        <w:tc>
          <w:tcPr>
            <w:tcW w:w="402" w:type="pct"/>
            <w:vMerge/>
          </w:tcPr>
          <w:p w:rsidR="00DA3E4F" w:rsidRPr="00C41566" w:rsidRDefault="00DA3E4F" w:rsidP="00C41566">
            <w:pPr>
              <w:spacing w:after="0" w:line="360" w:lineRule="auto"/>
              <w:ind w:firstLine="35"/>
              <w:contextualSpacing/>
              <w:jc w:val="center"/>
              <w:rPr>
                <w:rFonts w:ascii="Times New Roman" w:hAnsi="Times New Roman"/>
                <w:sz w:val="24"/>
                <w:szCs w:val="24"/>
              </w:rPr>
            </w:pP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313"/>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 xml:space="preserve">В том числе практических занятий и лабораторных работ </w:t>
            </w: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 xml:space="preserve">Самостоятельная работа </w:t>
            </w:r>
            <w:proofErr w:type="gramStart"/>
            <w:r w:rsidRPr="00C41566">
              <w:rPr>
                <w:rFonts w:ascii="Times New Roman" w:hAnsi="Times New Roman"/>
                <w:b/>
                <w:sz w:val="24"/>
                <w:szCs w:val="24"/>
              </w:rPr>
              <w:t>обучающихся</w:t>
            </w:r>
            <w:proofErr w:type="gramEnd"/>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379"/>
        </w:trPr>
        <w:tc>
          <w:tcPr>
            <w:tcW w:w="588" w:type="pct"/>
            <w:vMerge w:val="restart"/>
          </w:tcPr>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Тема 1.5.</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Общение как коммуникация</w:t>
            </w:r>
          </w:p>
        </w:tc>
        <w:tc>
          <w:tcPr>
            <w:tcW w:w="3241" w:type="pct"/>
          </w:tcPr>
          <w:p w:rsidR="00DA3E4F" w:rsidRPr="00C41566" w:rsidRDefault="00DA3E4F" w:rsidP="00C41566">
            <w:pPr>
              <w:spacing w:after="0" w:line="360" w:lineRule="auto"/>
              <w:ind w:left="568"/>
              <w:contextualSpacing/>
              <w:rPr>
                <w:rFonts w:ascii="Times New Roman" w:hAnsi="Times New Roman"/>
                <w:b/>
                <w:sz w:val="24"/>
                <w:szCs w:val="24"/>
              </w:rPr>
            </w:pPr>
            <w:r w:rsidRPr="00C41566">
              <w:rPr>
                <w:rFonts w:ascii="Times New Roman" w:hAnsi="Times New Roman"/>
                <w:b/>
                <w:sz w:val="24"/>
                <w:szCs w:val="24"/>
              </w:rPr>
              <w:lastRenderedPageBreak/>
              <w:t>Содержание учебного материала</w:t>
            </w:r>
          </w:p>
        </w:tc>
        <w:tc>
          <w:tcPr>
            <w:tcW w:w="402" w:type="pct"/>
          </w:tcPr>
          <w:p w:rsidR="00DA3E4F" w:rsidRPr="00C41566" w:rsidRDefault="00DA3E4F" w:rsidP="00C41566">
            <w:pPr>
              <w:spacing w:after="0" w:line="360" w:lineRule="auto"/>
              <w:ind w:firstLine="35"/>
              <w:contextualSpacing/>
              <w:jc w:val="center"/>
              <w:rPr>
                <w:rFonts w:ascii="Times New Roman" w:hAnsi="Times New Roman"/>
                <w:b/>
                <w:sz w:val="24"/>
                <w:szCs w:val="24"/>
              </w:rPr>
            </w:pPr>
            <w:r w:rsidRPr="00C41566">
              <w:rPr>
                <w:rFonts w:ascii="Times New Roman" w:hAnsi="Times New Roman"/>
                <w:b/>
                <w:sz w:val="24"/>
                <w:szCs w:val="24"/>
              </w:rPr>
              <w:t>4</w:t>
            </w:r>
          </w:p>
          <w:p w:rsidR="00DA3E4F" w:rsidRPr="00C41566" w:rsidRDefault="00DA3E4F" w:rsidP="00C41566">
            <w:pPr>
              <w:spacing w:after="0" w:line="360" w:lineRule="auto"/>
              <w:ind w:firstLine="35"/>
              <w:contextualSpacing/>
              <w:jc w:val="center"/>
              <w:rPr>
                <w:rFonts w:ascii="Times New Roman" w:hAnsi="Times New Roman"/>
                <w:sz w:val="24"/>
                <w:szCs w:val="24"/>
              </w:rPr>
            </w:pPr>
          </w:p>
        </w:tc>
        <w:tc>
          <w:tcPr>
            <w:tcW w:w="769" w:type="pct"/>
            <w:vMerge w:val="restart"/>
          </w:tcPr>
          <w:p w:rsidR="00DA3E4F" w:rsidRPr="00C41566" w:rsidRDefault="00DA3E4F" w:rsidP="00C41566">
            <w:pPr>
              <w:spacing w:after="0" w:line="360" w:lineRule="auto"/>
              <w:ind w:left="568"/>
              <w:contextualSpacing/>
              <w:rPr>
                <w:rFonts w:ascii="Times New Roman" w:hAnsi="Times New Roman"/>
                <w:sz w:val="24"/>
                <w:szCs w:val="24"/>
              </w:rPr>
            </w:pPr>
            <w:r w:rsidRPr="00C41566">
              <w:rPr>
                <w:rFonts w:ascii="Times New Roman" w:hAnsi="Times New Roman"/>
                <w:sz w:val="24"/>
                <w:szCs w:val="24"/>
              </w:rPr>
              <w:lastRenderedPageBreak/>
              <w:t xml:space="preserve">ОК01, ОК02, </w:t>
            </w:r>
            <w:r w:rsidRPr="00C41566">
              <w:rPr>
                <w:rFonts w:ascii="Times New Roman" w:hAnsi="Times New Roman"/>
                <w:sz w:val="24"/>
                <w:szCs w:val="24"/>
              </w:rPr>
              <w:lastRenderedPageBreak/>
              <w:t>ОК03, ОК04, ОК05, ОК06</w:t>
            </w: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contextualSpacing/>
              <w:rPr>
                <w:rFonts w:ascii="Times New Roman" w:hAnsi="Times New Roman"/>
                <w:sz w:val="24"/>
                <w:szCs w:val="24"/>
              </w:rPr>
            </w:pPr>
            <w:r w:rsidRPr="00C41566">
              <w:rPr>
                <w:rFonts w:ascii="Times New Roman" w:hAnsi="Times New Roman"/>
                <w:sz w:val="24"/>
                <w:szCs w:val="24"/>
              </w:rPr>
              <w:t>1. Средства, используемые в процессе передачи информации. Языки общения:</w:t>
            </w:r>
          </w:p>
          <w:p w:rsidR="00DA3E4F" w:rsidRPr="00C41566" w:rsidRDefault="00DA3E4F" w:rsidP="00C41566">
            <w:pPr>
              <w:spacing w:after="0" w:line="360" w:lineRule="auto"/>
              <w:ind w:left="63"/>
              <w:contextualSpacing/>
              <w:rPr>
                <w:rFonts w:ascii="Times New Roman" w:hAnsi="Times New Roman"/>
                <w:sz w:val="24"/>
                <w:szCs w:val="24"/>
              </w:rPr>
            </w:pPr>
            <w:r w:rsidRPr="00C41566">
              <w:rPr>
                <w:rFonts w:ascii="Times New Roman" w:hAnsi="Times New Roman"/>
                <w:sz w:val="24"/>
                <w:szCs w:val="24"/>
              </w:rPr>
              <w:t>вербальный, невербальный. Коммуникативная тактика и стратегия. Коммуникативные барьеры. Речевая деятельность. Виды речевой деятельности. Понятие коммуникативной и языковой грамотности. Культура и техника речи в сфере сервиса. Психология речевой ко</w:t>
            </w:r>
            <w:r w:rsidRPr="00C41566">
              <w:rPr>
                <w:rFonts w:ascii="Times New Roman" w:hAnsi="Times New Roman"/>
                <w:sz w:val="24"/>
                <w:szCs w:val="24"/>
              </w:rPr>
              <w:t>м</w:t>
            </w:r>
            <w:r w:rsidRPr="00C41566">
              <w:rPr>
                <w:rFonts w:ascii="Times New Roman" w:hAnsi="Times New Roman"/>
                <w:sz w:val="24"/>
                <w:szCs w:val="24"/>
              </w:rPr>
              <w:t xml:space="preserve">муникации. Управление впечатлением партнёра по общению. Роль комплимента в общении. Техники ведения беседы. Техники активного слушания. </w:t>
            </w: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2</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382"/>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 xml:space="preserve">В том числе практических занятий и лабораторных работ </w:t>
            </w:r>
          </w:p>
        </w:tc>
        <w:tc>
          <w:tcPr>
            <w:tcW w:w="402" w:type="pct"/>
          </w:tcPr>
          <w:p w:rsidR="00DA3E4F" w:rsidRPr="00C41566" w:rsidRDefault="00DA3E4F" w:rsidP="00C41566">
            <w:pPr>
              <w:spacing w:after="0" w:line="360" w:lineRule="auto"/>
              <w:ind w:firstLine="35"/>
              <w:contextualSpacing/>
              <w:jc w:val="center"/>
              <w:rPr>
                <w:rFonts w:ascii="Times New Roman" w:hAnsi="Times New Roman"/>
                <w:b/>
                <w:sz w:val="24"/>
                <w:szCs w:val="24"/>
              </w:rPr>
            </w:pPr>
            <w:r w:rsidRPr="00C41566">
              <w:rPr>
                <w:rFonts w:ascii="Times New Roman" w:hAnsi="Times New Roman"/>
                <w:b/>
                <w:sz w:val="24"/>
                <w:szCs w:val="24"/>
              </w:rPr>
              <w:t>2</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382"/>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Практическая работа № 2</w:t>
            </w:r>
          </w:p>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sz w:val="24"/>
                <w:szCs w:val="24"/>
              </w:rPr>
              <w:t xml:space="preserve">Техники налаживания контакта. Невербальное общение. Основные группы невербальных средств общения: </w:t>
            </w:r>
            <w:proofErr w:type="spellStart"/>
            <w:r w:rsidRPr="00C41566">
              <w:rPr>
                <w:rFonts w:ascii="Times New Roman" w:hAnsi="Times New Roman"/>
                <w:sz w:val="24"/>
                <w:szCs w:val="24"/>
              </w:rPr>
              <w:t>кинесика</w:t>
            </w:r>
            <w:proofErr w:type="spellEnd"/>
            <w:r w:rsidRPr="00C41566">
              <w:rPr>
                <w:rFonts w:ascii="Times New Roman" w:hAnsi="Times New Roman"/>
                <w:sz w:val="24"/>
                <w:szCs w:val="24"/>
              </w:rPr>
              <w:t xml:space="preserve">, просодика, </w:t>
            </w:r>
            <w:proofErr w:type="spellStart"/>
            <w:r w:rsidRPr="00C41566">
              <w:rPr>
                <w:rFonts w:ascii="Times New Roman" w:hAnsi="Times New Roman"/>
                <w:sz w:val="24"/>
                <w:szCs w:val="24"/>
              </w:rPr>
              <w:t>такесика</w:t>
            </w:r>
            <w:proofErr w:type="spellEnd"/>
            <w:r w:rsidRPr="00C41566">
              <w:rPr>
                <w:rFonts w:ascii="Times New Roman" w:hAnsi="Times New Roman"/>
                <w:sz w:val="24"/>
                <w:szCs w:val="24"/>
              </w:rPr>
              <w:t xml:space="preserve"> и </w:t>
            </w:r>
            <w:proofErr w:type="spellStart"/>
            <w:r w:rsidRPr="00C41566">
              <w:rPr>
                <w:rFonts w:ascii="Times New Roman" w:hAnsi="Times New Roman"/>
                <w:sz w:val="24"/>
                <w:szCs w:val="24"/>
              </w:rPr>
              <w:t>проксемика</w:t>
            </w:r>
            <w:proofErr w:type="spellEnd"/>
            <w:r w:rsidRPr="00C41566">
              <w:rPr>
                <w:rFonts w:ascii="Times New Roman" w:hAnsi="Times New Roman"/>
                <w:sz w:val="24"/>
                <w:szCs w:val="24"/>
              </w:rPr>
              <w:t>. Позы, жесты, мимика. Кла</w:t>
            </w:r>
            <w:r w:rsidRPr="00C41566">
              <w:rPr>
                <w:rFonts w:ascii="Times New Roman" w:hAnsi="Times New Roman"/>
                <w:sz w:val="24"/>
                <w:szCs w:val="24"/>
              </w:rPr>
              <w:t>с</w:t>
            </w:r>
            <w:r w:rsidRPr="00C41566">
              <w:rPr>
                <w:rFonts w:ascii="Times New Roman" w:hAnsi="Times New Roman"/>
                <w:sz w:val="24"/>
                <w:szCs w:val="24"/>
              </w:rPr>
              <w:t>сификация жестов.</w:t>
            </w: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2</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 xml:space="preserve">Самостоятельная работа </w:t>
            </w:r>
            <w:proofErr w:type="gramStart"/>
            <w:r w:rsidRPr="00C41566">
              <w:rPr>
                <w:rFonts w:ascii="Times New Roman" w:hAnsi="Times New Roman"/>
                <w:b/>
                <w:sz w:val="24"/>
                <w:szCs w:val="24"/>
              </w:rPr>
              <w:t>обучающихся</w:t>
            </w:r>
            <w:proofErr w:type="gramEnd"/>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572"/>
        </w:trPr>
        <w:tc>
          <w:tcPr>
            <w:tcW w:w="588" w:type="pct"/>
            <w:vMerge w:val="restart"/>
          </w:tcPr>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Тема 1.6.</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Проявление </w:t>
            </w:r>
            <w:proofErr w:type="spellStart"/>
            <w:proofErr w:type="gramStart"/>
            <w:r w:rsidRPr="00C41566">
              <w:rPr>
                <w:rFonts w:ascii="Times New Roman" w:hAnsi="Times New Roman"/>
                <w:sz w:val="24"/>
                <w:szCs w:val="24"/>
              </w:rPr>
              <w:t>индивидуаль-ных</w:t>
            </w:r>
            <w:proofErr w:type="spellEnd"/>
            <w:proofErr w:type="gramEnd"/>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особенностей личности </w:t>
            </w:r>
            <w:proofErr w:type="gramStart"/>
            <w:r w:rsidRPr="00C41566">
              <w:rPr>
                <w:rFonts w:ascii="Times New Roman" w:hAnsi="Times New Roman"/>
                <w:sz w:val="24"/>
                <w:szCs w:val="24"/>
              </w:rPr>
              <w:t>в</w:t>
            </w:r>
            <w:proofErr w:type="gramEnd"/>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деловом </w:t>
            </w:r>
            <w:proofErr w:type="gramStart"/>
            <w:r w:rsidRPr="00C41566">
              <w:rPr>
                <w:rFonts w:ascii="Times New Roman" w:hAnsi="Times New Roman"/>
                <w:sz w:val="24"/>
                <w:szCs w:val="24"/>
              </w:rPr>
              <w:t>о</w:t>
            </w:r>
            <w:r w:rsidRPr="00C41566">
              <w:rPr>
                <w:rFonts w:ascii="Times New Roman" w:hAnsi="Times New Roman"/>
                <w:sz w:val="24"/>
                <w:szCs w:val="24"/>
              </w:rPr>
              <w:t>б</w:t>
            </w:r>
            <w:r w:rsidRPr="00C41566">
              <w:rPr>
                <w:rFonts w:ascii="Times New Roman" w:hAnsi="Times New Roman"/>
                <w:sz w:val="24"/>
                <w:szCs w:val="24"/>
              </w:rPr>
              <w:t>щении</w:t>
            </w:r>
            <w:proofErr w:type="gramEnd"/>
          </w:p>
        </w:tc>
        <w:tc>
          <w:tcPr>
            <w:tcW w:w="3241" w:type="pct"/>
          </w:tcPr>
          <w:p w:rsidR="00DA3E4F" w:rsidRPr="00C41566" w:rsidRDefault="00DA3E4F" w:rsidP="00C41566">
            <w:pPr>
              <w:spacing w:after="0" w:line="360" w:lineRule="auto"/>
              <w:ind w:left="568"/>
              <w:contextualSpacing/>
              <w:rPr>
                <w:rFonts w:ascii="Times New Roman" w:hAnsi="Times New Roman"/>
                <w:sz w:val="24"/>
                <w:szCs w:val="24"/>
              </w:rPr>
            </w:pPr>
            <w:r w:rsidRPr="00C41566">
              <w:rPr>
                <w:rFonts w:ascii="Times New Roman" w:hAnsi="Times New Roman"/>
                <w:sz w:val="24"/>
                <w:szCs w:val="24"/>
              </w:rPr>
              <w:t>Содержание учебного материала</w:t>
            </w:r>
          </w:p>
        </w:tc>
        <w:tc>
          <w:tcPr>
            <w:tcW w:w="402" w:type="pct"/>
          </w:tcPr>
          <w:p w:rsidR="00DA3E4F" w:rsidRPr="00C41566" w:rsidRDefault="00DA3E4F" w:rsidP="00C41566">
            <w:pPr>
              <w:spacing w:after="0" w:line="360" w:lineRule="auto"/>
              <w:ind w:firstLine="35"/>
              <w:contextualSpacing/>
              <w:jc w:val="center"/>
              <w:rPr>
                <w:rFonts w:ascii="Times New Roman" w:hAnsi="Times New Roman"/>
                <w:b/>
                <w:sz w:val="24"/>
                <w:szCs w:val="24"/>
              </w:rPr>
            </w:pPr>
            <w:r w:rsidRPr="00C41566">
              <w:rPr>
                <w:rFonts w:ascii="Times New Roman" w:hAnsi="Times New Roman"/>
                <w:b/>
                <w:sz w:val="24"/>
                <w:szCs w:val="24"/>
              </w:rPr>
              <w:t>4</w:t>
            </w:r>
          </w:p>
        </w:tc>
        <w:tc>
          <w:tcPr>
            <w:tcW w:w="769" w:type="pct"/>
            <w:vMerge w:val="restart"/>
          </w:tcPr>
          <w:p w:rsidR="00DA3E4F" w:rsidRPr="00C41566" w:rsidRDefault="00DA3E4F" w:rsidP="00C41566">
            <w:pPr>
              <w:spacing w:after="0" w:line="360" w:lineRule="auto"/>
              <w:ind w:left="568"/>
              <w:contextualSpacing/>
              <w:rPr>
                <w:rFonts w:ascii="Times New Roman" w:hAnsi="Times New Roman"/>
                <w:sz w:val="24"/>
                <w:szCs w:val="24"/>
              </w:rPr>
            </w:pPr>
            <w:r w:rsidRPr="00C41566">
              <w:rPr>
                <w:rFonts w:ascii="Times New Roman" w:hAnsi="Times New Roman"/>
                <w:sz w:val="24"/>
                <w:szCs w:val="24"/>
              </w:rPr>
              <w:t>ОК01, ОК02, ОК03, ОК04, ОК05, ОК06</w:t>
            </w: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contextualSpacing/>
              <w:rPr>
                <w:rFonts w:ascii="Times New Roman" w:hAnsi="Times New Roman"/>
                <w:sz w:val="24"/>
                <w:szCs w:val="24"/>
              </w:rPr>
            </w:pPr>
            <w:r w:rsidRPr="00C41566">
              <w:rPr>
                <w:rFonts w:ascii="Times New Roman" w:hAnsi="Times New Roman"/>
                <w:sz w:val="24"/>
                <w:szCs w:val="24"/>
              </w:rPr>
              <w:t>1. Общие сведения о психологии личности. Виды психических явлений: психические пр</w:t>
            </w:r>
            <w:r w:rsidRPr="00C41566">
              <w:rPr>
                <w:rFonts w:ascii="Times New Roman" w:hAnsi="Times New Roman"/>
                <w:sz w:val="24"/>
                <w:szCs w:val="24"/>
              </w:rPr>
              <w:t>о</w:t>
            </w:r>
            <w:r w:rsidRPr="00C41566">
              <w:rPr>
                <w:rFonts w:ascii="Times New Roman" w:hAnsi="Times New Roman"/>
                <w:sz w:val="24"/>
                <w:szCs w:val="24"/>
              </w:rPr>
              <w:t>цессы, психические состояния, психические свойства. Основы психологии личности: пс</w:t>
            </w:r>
            <w:r w:rsidRPr="00C41566">
              <w:rPr>
                <w:rFonts w:ascii="Times New Roman" w:hAnsi="Times New Roman"/>
                <w:sz w:val="24"/>
                <w:szCs w:val="24"/>
              </w:rPr>
              <w:t>и</w:t>
            </w:r>
            <w:r w:rsidRPr="00C41566">
              <w:rPr>
                <w:rFonts w:ascii="Times New Roman" w:hAnsi="Times New Roman"/>
                <w:sz w:val="24"/>
                <w:szCs w:val="24"/>
              </w:rPr>
              <w:t xml:space="preserve">хологическая структура личности, темперамент, характер. Типология темперамента. </w:t>
            </w:r>
          </w:p>
          <w:p w:rsidR="00DA3E4F" w:rsidRPr="00C41566" w:rsidRDefault="00DA3E4F" w:rsidP="00C41566">
            <w:pPr>
              <w:spacing w:after="0" w:line="360" w:lineRule="auto"/>
              <w:ind w:left="63"/>
              <w:contextualSpacing/>
              <w:rPr>
                <w:rFonts w:ascii="Times New Roman" w:hAnsi="Times New Roman"/>
                <w:sz w:val="24"/>
                <w:szCs w:val="24"/>
              </w:rPr>
            </w:pP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2</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205"/>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 xml:space="preserve">В том числе практических занятий и лабораторных работ </w:t>
            </w: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2</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205"/>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Практическая работа № 3</w:t>
            </w:r>
          </w:p>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sz w:val="24"/>
                <w:szCs w:val="24"/>
              </w:rPr>
              <w:t xml:space="preserve">Приемы </w:t>
            </w:r>
            <w:proofErr w:type="spellStart"/>
            <w:r w:rsidRPr="00C41566">
              <w:rPr>
                <w:rFonts w:ascii="Times New Roman" w:hAnsi="Times New Roman"/>
                <w:sz w:val="24"/>
                <w:szCs w:val="24"/>
              </w:rPr>
              <w:t>саморегуляции</w:t>
            </w:r>
            <w:proofErr w:type="spellEnd"/>
            <w:r w:rsidRPr="00C41566">
              <w:rPr>
                <w:rFonts w:ascii="Times New Roman" w:hAnsi="Times New Roman"/>
                <w:sz w:val="24"/>
                <w:szCs w:val="24"/>
              </w:rPr>
              <w:t xml:space="preserve"> поведения в межличностном общении. Психологические основы общения в сфере сервиса. Психологическая культура специалиста. Психологические при</w:t>
            </w:r>
            <w:r w:rsidRPr="00C41566">
              <w:rPr>
                <w:rFonts w:ascii="Times New Roman" w:hAnsi="Times New Roman"/>
                <w:sz w:val="24"/>
                <w:szCs w:val="24"/>
              </w:rPr>
              <w:t>ё</w:t>
            </w:r>
            <w:r w:rsidRPr="00C41566">
              <w:rPr>
                <w:rFonts w:ascii="Times New Roman" w:hAnsi="Times New Roman"/>
                <w:sz w:val="24"/>
                <w:szCs w:val="24"/>
              </w:rPr>
              <w:lastRenderedPageBreak/>
              <w:t>мы общения с клиентами, коллегами и деловыми партнёрами.</w:t>
            </w: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 xml:space="preserve">Самостоятельная работа </w:t>
            </w:r>
            <w:proofErr w:type="gramStart"/>
            <w:r w:rsidRPr="00C41566">
              <w:rPr>
                <w:rFonts w:ascii="Times New Roman" w:hAnsi="Times New Roman"/>
                <w:b/>
                <w:sz w:val="24"/>
                <w:szCs w:val="24"/>
              </w:rPr>
              <w:t>обучающихся</w:t>
            </w:r>
            <w:proofErr w:type="gramEnd"/>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257"/>
        </w:trPr>
        <w:tc>
          <w:tcPr>
            <w:tcW w:w="588" w:type="pct"/>
            <w:vMerge w:val="restart"/>
          </w:tcPr>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Тема 1.7.</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Этика в дел</w:t>
            </w:r>
            <w:r w:rsidRPr="00C41566">
              <w:rPr>
                <w:rFonts w:ascii="Times New Roman" w:hAnsi="Times New Roman"/>
                <w:sz w:val="24"/>
                <w:szCs w:val="24"/>
              </w:rPr>
              <w:t>о</w:t>
            </w:r>
            <w:r w:rsidRPr="00C41566">
              <w:rPr>
                <w:rFonts w:ascii="Times New Roman" w:hAnsi="Times New Roman"/>
                <w:sz w:val="24"/>
                <w:szCs w:val="24"/>
              </w:rPr>
              <w:t>вом общении</w:t>
            </w:r>
          </w:p>
        </w:tc>
        <w:tc>
          <w:tcPr>
            <w:tcW w:w="3241" w:type="pct"/>
          </w:tcPr>
          <w:p w:rsidR="00DA3E4F" w:rsidRPr="00C41566" w:rsidRDefault="00DA3E4F" w:rsidP="00C41566">
            <w:pPr>
              <w:spacing w:after="0" w:line="360" w:lineRule="auto"/>
              <w:ind w:left="568"/>
              <w:contextualSpacing/>
              <w:rPr>
                <w:rFonts w:ascii="Times New Roman" w:hAnsi="Times New Roman"/>
                <w:sz w:val="24"/>
                <w:szCs w:val="24"/>
              </w:rPr>
            </w:pPr>
            <w:r w:rsidRPr="00C41566">
              <w:rPr>
                <w:rFonts w:ascii="Times New Roman" w:hAnsi="Times New Roman"/>
                <w:sz w:val="24"/>
                <w:szCs w:val="24"/>
              </w:rPr>
              <w:t>Содержание учебного материала</w:t>
            </w:r>
          </w:p>
        </w:tc>
        <w:tc>
          <w:tcPr>
            <w:tcW w:w="402" w:type="pct"/>
          </w:tcPr>
          <w:p w:rsidR="00DA3E4F" w:rsidRPr="00C41566" w:rsidRDefault="00DA3E4F" w:rsidP="00C41566">
            <w:pPr>
              <w:spacing w:after="0" w:line="360" w:lineRule="auto"/>
              <w:ind w:firstLine="35"/>
              <w:contextualSpacing/>
              <w:jc w:val="center"/>
              <w:rPr>
                <w:rFonts w:ascii="Times New Roman" w:hAnsi="Times New Roman"/>
                <w:b/>
                <w:sz w:val="24"/>
                <w:szCs w:val="24"/>
              </w:rPr>
            </w:pPr>
            <w:r w:rsidRPr="00C41566">
              <w:rPr>
                <w:rFonts w:ascii="Times New Roman" w:hAnsi="Times New Roman"/>
                <w:b/>
                <w:sz w:val="24"/>
                <w:szCs w:val="24"/>
              </w:rPr>
              <w:t>4</w:t>
            </w:r>
          </w:p>
          <w:p w:rsidR="00DA3E4F" w:rsidRPr="00C41566" w:rsidRDefault="00DA3E4F" w:rsidP="00C41566">
            <w:pPr>
              <w:spacing w:after="0" w:line="360" w:lineRule="auto"/>
              <w:ind w:firstLine="35"/>
              <w:contextualSpacing/>
              <w:jc w:val="center"/>
              <w:rPr>
                <w:rFonts w:ascii="Times New Roman" w:hAnsi="Times New Roman"/>
                <w:b/>
                <w:sz w:val="24"/>
                <w:szCs w:val="24"/>
              </w:rPr>
            </w:pPr>
          </w:p>
          <w:p w:rsidR="00DA3E4F" w:rsidRPr="00C41566" w:rsidRDefault="00DA3E4F" w:rsidP="00C41566">
            <w:pPr>
              <w:spacing w:after="0" w:line="360" w:lineRule="auto"/>
              <w:ind w:firstLine="35"/>
              <w:contextualSpacing/>
              <w:jc w:val="center"/>
              <w:rPr>
                <w:rFonts w:ascii="Times New Roman" w:hAnsi="Times New Roman"/>
                <w:sz w:val="24"/>
                <w:szCs w:val="24"/>
              </w:rPr>
            </w:pPr>
          </w:p>
        </w:tc>
        <w:tc>
          <w:tcPr>
            <w:tcW w:w="769" w:type="pct"/>
            <w:vMerge w:val="restart"/>
          </w:tcPr>
          <w:p w:rsidR="00DA3E4F" w:rsidRPr="00C41566" w:rsidRDefault="00DA3E4F" w:rsidP="00C41566">
            <w:pPr>
              <w:spacing w:after="0" w:line="360" w:lineRule="auto"/>
              <w:ind w:left="568"/>
              <w:contextualSpacing/>
              <w:rPr>
                <w:rFonts w:ascii="Times New Roman" w:hAnsi="Times New Roman"/>
                <w:sz w:val="24"/>
                <w:szCs w:val="24"/>
              </w:rPr>
            </w:pPr>
            <w:r w:rsidRPr="00C41566">
              <w:rPr>
                <w:rFonts w:ascii="Times New Roman" w:hAnsi="Times New Roman"/>
                <w:sz w:val="24"/>
                <w:szCs w:val="24"/>
              </w:rPr>
              <w:t>ОК01, ОК02, ОК03, ОК04, ОК05, ОК06</w:t>
            </w: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contextualSpacing/>
              <w:rPr>
                <w:rFonts w:ascii="Times New Roman" w:hAnsi="Times New Roman"/>
                <w:sz w:val="24"/>
                <w:szCs w:val="24"/>
              </w:rPr>
            </w:pPr>
            <w:r w:rsidRPr="00C41566">
              <w:rPr>
                <w:rFonts w:ascii="Times New Roman" w:hAnsi="Times New Roman"/>
                <w:sz w:val="24"/>
                <w:szCs w:val="24"/>
              </w:rPr>
              <w:t xml:space="preserve"> 1. Понятие этики общения. Общение и культура поведения. Понимание как ближайшая цель общения. Моральные ценности общения. «Золотое правило» этики как универсальная формула общения. Нравственные ценности общения в сферах строительства, продаж и се</w:t>
            </w:r>
            <w:r w:rsidRPr="00C41566">
              <w:rPr>
                <w:rFonts w:ascii="Times New Roman" w:hAnsi="Times New Roman"/>
                <w:sz w:val="24"/>
                <w:szCs w:val="24"/>
              </w:rPr>
              <w:t>р</w:t>
            </w:r>
            <w:r w:rsidRPr="00C41566">
              <w:rPr>
                <w:rFonts w:ascii="Times New Roman" w:hAnsi="Times New Roman"/>
                <w:sz w:val="24"/>
                <w:szCs w:val="24"/>
              </w:rPr>
              <w:t xml:space="preserve">виса. Толерантность как принцип культурного общения. </w:t>
            </w: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2</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313"/>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contextualSpacing/>
              <w:rPr>
                <w:rFonts w:ascii="Times New Roman" w:hAnsi="Times New Roman"/>
                <w:b/>
                <w:sz w:val="24"/>
                <w:szCs w:val="24"/>
              </w:rPr>
            </w:pPr>
            <w:r w:rsidRPr="00C41566">
              <w:rPr>
                <w:rFonts w:ascii="Times New Roman" w:hAnsi="Times New Roman"/>
                <w:b/>
                <w:sz w:val="24"/>
                <w:szCs w:val="24"/>
              </w:rPr>
              <w:t xml:space="preserve">В том числе практических занятий и лабораторных работ </w:t>
            </w: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2</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313"/>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Практическая работа № 4</w:t>
            </w:r>
          </w:p>
          <w:p w:rsidR="00DA3E4F" w:rsidRPr="00C41566" w:rsidRDefault="00DA3E4F" w:rsidP="00C41566">
            <w:pPr>
              <w:spacing w:after="0" w:line="360" w:lineRule="auto"/>
              <w:ind w:left="63"/>
              <w:contextualSpacing/>
              <w:rPr>
                <w:rFonts w:ascii="Times New Roman" w:hAnsi="Times New Roman"/>
                <w:b/>
                <w:sz w:val="24"/>
                <w:szCs w:val="24"/>
              </w:rPr>
            </w:pPr>
            <w:r w:rsidRPr="00C41566">
              <w:rPr>
                <w:rFonts w:ascii="Times New Roman" w:hAnsi="Times New Roman"/>
                <w:sz w:val="24"/>
                <w:szCs w:val="24"/>
              </w:rPr>
              <w:t>Вежливость и формы её проявления</w:t>
            </w: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2</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contextualSpacing/>
              <w:rPr>
                <w:rFonts w:ascii="Times New Roman" w:hAnsi="Times New Roman"/>
                <w:b/>
                <w:sz w:val="24"/>
                <w:szCs w:val="24"/>
              </w:rPr>
            </w:pPr>
            <w:r w:rsidRPr="00C41566">
              <w:rPr>
                <w:rFonts w:ascii="Times New Roman" w:hAnsi="Times New Roman"/>
                <w:b/>
                <w:sz w:val="24"/>
                <w:szCs w:val="24"/>
              </w:rPr>
              <w:t xml:space="preserve">Самостоятельная работа </w:t>
            </w:r>
            <w:proofErr w:type="gramStart"/>
            <w:r w:rsidRPr="00C41566">
              <w:rPr>
                <w:rFonts w:ascii="Times New Roman" w:hAnsi="Times New Roman"/>
                <w:b/>
                <w:sz w:val="24"/>
                <w:szCs w:val="24"/>
              </w:rPr>
              <w:t>обучающихся</w:t>
            </w:r>
            <w:proofErr w:type="gramEnd"/>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572"/>
        </w:trPr>
        <w:tc>
          <w:tcPr>
            <w:tcW w:w="588" w:type="pct"/>
            <w:vMerge w:val="restart"/>
          </w:tcPr>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Тема 1.8.</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Конфликты в </w:t>
            </w:r>
            <w:proofErr w:type="gramStart"/>
            <w:r w:rsidRPr="00C41566">
              <w:rPr>
                <w:rFonts w:ascii="Times New Roman" w:hAnsi="Times New Roman"/>
                <w:sz w:val="24"/>
                <w:szCs w:val="24"/>
              </w:rPr>
              <w:t>деловом</w:t>
            </w:r>
            <w:proofErr w:type="gramEnd"/>
          </w:p>
          <w:p w:rsidR="00DA3E4F" w:rsidRPr="00C41566" w:rsidRDefault="00DA3E4F" w:rsidP="00C41566">
            <w:pPr>
              <w:spacing w:after="0" w:line="360" w:lineRule="auto"/>
              <w:contextualSpacing/>
              <w:rPr>
                <w:rFonts w:ascii="Times New Roman" w:hAnsi="Times New Roman"/>
                <w:sz w:val="24"/>
                <w:szCs w:val="24"/>
              </w:rPr>
            </w:pPr>
            <w:proofErr w:type="gramStart"/>
            <w:r w:rsidRPr="00C41566">
              <w:rPr>
                <w:rFonts w:ascii="Times New Roman" w:hAnsi="Times New Roman"/>
                <w:sz w:val="24"/>
                <w:szCs w:val="24"/>
              </w:rPr>
              <w:t>общении</w:t>
            </w:r>
            <w:proofErr w:type="gramEnd"/>
          </w:p>
        </w:tc>
        <w:tc>
          <w:tcPr>
            <w:tcW w:w="3241" w:type="pct"/>
          </w:tcPr>
          <w:p w:rsidR="00DA3E4F" w:rsidRPr="00C41566" w:rsidRDefault="00DA3E4F" w:rsidP="00C41566">
            <w:pPr>
              <w:spacing w:after="0" w:line="360" w:lineRule="auto"/>
              <w:ind w:left="63"/>
              <w:contextualSpacing/>
              <w:rPr>
                <w:rFonts w:ascii="Times New Roman" w:hAnsi="Times New Roman"/>
                <w:sz w:val="24"/>
                <w:szCs w:val="24"/>
              </w:rPr>
            </w:pPr>
            <w:r w:rsidRPr="00C41566">
              <w:rPr>
                <w:rFonts w:ascii="Times New Roman" w:hAnsi="Times New Roman"/>
                <w:sz w:val="24"/>
                <w:szCs w:val="24"/>
              </w:rPr>
              <w:t>Содержание учебного материала</w:t>
            </w:r>
          </w:p>
        </w:tc>
        <w:tc>
          <w:tcPr>
            <w:tcW w:w="402" w:type="pct"/>
          </w:tcPr>
          <w:p w:rsidR="00DA3E4F" w:rsidRPr="00C41566" w:rsidRDefault="00DA3E4F" w:rsidP="00C41566">
            <w:pPr>
              <w:spacing w:after="0" w:line="360" w:lineRule="auto"/>
              <w:ind w:firstLine="35"/>
              <w:contextualSpacing/>
              <w:jc w:val="center"/>
              <w:rPr>
                <w:rFonts w:ascii="Times New Roman" w:hAnsi="Times New Roman"/>
                <w:b/>
                <w:sz w:val="24"/>
                <w:szCs w:val="24"/>
              </w:rPr>
            </w:pPr>
            <w:r w:rsidRPr="00C41566">
              <w:rPr>
                <w:rFonts w:ascii="Times New Roman" w:hAnsi="Times New Roman"/>
                <w:b/>
                <w:sz w:val="24"/>
                <w:szCs w:val="24"/>
              </w:rPr>
              <w:t>14</w:t>
            </w:r>
          </w:p>
          <w:p w:rsidR="00DA3E4F" w:rsidRPr="00C41566" w:rsidRDefault="00DA3E4F" w:rsidP="00C41566">
            <w:pPr>
              <w:spacing w:after="0" w:line="360" w:lineRule="auto"/>
              <w:ind w:firstLine="35"/>
              <w:contextualSpacing/>
              <w:jc w:val="center"/>
              <w:rPr>
                <w:rFonts w:ascii="Times New Roman" w:hAnsi="Times New Roman"/>
                <w:sz w:val="24"/>
                <w:szCs w:val="24"/>
              </w:rPr>
            </w:pPr>
          </w:p>
        </w:tc>
        <w:tc>
          <w:tcPr>
            <w:tcW w:w="769" w:type="pct"/>
            <w:vMerge w:val="restart"/>
          </w:tcPr>
          <w:p w:rsidR="00DA3E4F" w:rsidRPr="00C41566" w:rsidRDefault="00DA3E4F" w:rsidP="00C41566">
            <w:pPr>
              <w:spacing w:after="0" w:line="360" w:lineRule="auto"/>
              <w:ind w:left="568"/>
              <w:contextualSpacing/>
              <w:rPr>
                <w:rFonts w:ascii="Times New Roman" w:hAnsi="Times New Roman"/>
                <w:sz w:val="24"/>
                <w:szCs w:val="24"/>
              </w:rPr>
            </w:pPr>
            <w:r w:rsidRPr="00C41566">
              <w:rPr>
                <w:rFonts w:ascii="Times New Roman" w:hAnsi="Times New Roman"/>
                <w:sz w:val="24"/>
                <w:szCs w:val="24"/>
              </w:rPr>
              <w:t>ОК01, ОК02, ОК03, ОК04, ОК05, ОК06</w:t>
            </w: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contextualSpacing/>
              <w:rPr>
                <w:rFonts w:ascii="Times New Roman" w:hAnsi="Times New Roman"/>
                <w:sz w:val="24"/>
                <w:szCs w:val="24"/>
              </w:rPr>
            </w:pPr>
            <w:r w:rsidRPr="00C41566">
              <w:rPr>
                <w:rFonts w:ascii="Times New Roman" w:hAnsi="Times New Roman"/>
                <w:sz w:val="24"/>
                <w:szCs w:val="24"/>
              </w:rPr>
              <w:t xml:space="preserve">1.  Понятие конфликта. Конфликты: виды, структура, стадии протекания. </w:t>
            </w:r>
          </w:p>
          <w:p w:rsidR="00DA3E4F" w:rsidRPr="00C41566" w:rsidRDefault="00DA3E4F" w:rsidP="00C41566">
            <w:pPr>
              <w:spacing w:after="0" w:line="360" w:lineRule="auto"/>
              <w:ind w:left="63"/>
              <w:contextualSpacing/>
              <w:rPr>
                <w:rFonts w:ascii="Times New Roman" w:hAnsi="Times New Roman"/>
                <w:sz w:val="24"/>
                <w:szCs w:val="24"/>
              </w:rPr>
            </w:pPr>
            <w:r w:rsidRPr="00C41566">
              <w:rPr>
                <w:rFonts w:ascii="Times New Roman" w:hAnsi="Times New Roman"/>
                <w:sz w:val="24"/>
                <w:szCs w:val="24"/>
              </w:rPr>
              <w:t>2. Предпосылка возникновения конфликта в процессе общения.</w:t>
            </w:r>
          </w:p>
          <w:p w:rsidR="00DA3E4F" w:rsidRPr="00C41566" w:rsidRDefault="00DA3E4F" w:rsidP="00C41566">
            <w:pPr>
              <w:spacing w:after="0" w:line="360" w:lineRule="auto"/>
              <w:ind w:left="63"/>
              <w:contextualSpacing/>
              <w:rPr>
                <w:rFonts w:ascii="Times New Roman" w:hAnsi="Times New Roman"/>
                <w:sz w:val="24"/>
                <w:szCs w:val="24"/>
              </w:rPr>
            </w:pPr>
            <w:r w:rsidRPr="00C41566">
              <w:rPr>
                <w:rFonts w:ascii="Times New Roman" w:hAnsi="Times New Roman"/>
                <w:sz w:val="24"/>
                <w:szCs w:val="24"/>
              </w:rPr>
              <w:t xml:space="preserve">3.  Стратегия поведения в конфликтной ситуации. </w:t>
            </w:r>
          </w:p>
          <w:p w:rsidR="00DA3E4F" w:rsidRPr="00C41566" w:rsidRDefault="00DA3E4F" w:rsidP="00C41566">
            <w:pPr>
              <w:spacing w:after="0" w:line="360" w:lineRule="auto"/>
              <w:ind w:left="63"/>
              <w:contextualSpacing/>
              <w:rPr>
                <w:rFonts w:ascii="Times New Roman" w:hAnsi="Times New Roman"/>
                <w:sz w:val="24"/>
                <w:szCs w:val="24"/>
              </w:rPr>
            </w:pPr>
            <w:r w:rsidRPr="00C41566">
              <w:rPr>
                <w:rFonts w:ascii="Times New Roman" w:hAnsi="Times New Roman"/>
                <w:sz w:val="24"/>
                <w:szCs w:val="24"/>
              </w:rPr>
              <w:t xml:space="preserve">4. Конфликты в личностно – эмоциональной сфере. </w:t>
            </w:r>
          </w:p>
          <w:p w:rsidR="00DA3E4F" w:rsidRPr="00C41566" w:rsidRDefault="00DA3E4F" w:rsidP="00C41566">
            <w:pPr>
              <w:spacing w:after="0" w:line="360" w:lineRule="auto"/>
              <w:ind w:left="63"/>
              <w:contextualSpacing/>
              <w:rPr>
                <w:rFonts w:ascii="Times New Roman" w:hAnsi="Times New Roman"/>
                <w:sz w:val="24"/>
                <w:szCs w:val="24"/>
              </w:rPr>
            </w:pP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11</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377"/>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 xml:space="preserve">В том числе практических занятий и лабораторных работ </w:t>
            </w:r>
          </w:p>
        </w:tc>
        <w:tc>
          <w:tcPr>
            <w:tcW w:w="402" w:type="pct"/>
          </w:tcPr>
          <w:p w:rsidR="00DA3E4F" w:rsidRPr="00C41566" w:rsidRDefault="00DA3E4F" w:rsidP="00C41566">
            <w:pPr>
              <w:spacing w:after="0" w:line="360" w:lineRule="auto"/>
              <w:ind w:firstLine="35"/>
              <w:contextualSpacing/>
              <w:jc w:val="center"/>
              <w:rPr>
                <w:rFonts w:ascii="Times New Roman" w:hAnsi="Times New Roman"/>
                <w:b/>
                <w:sz w:val="24"/>
                <w:szCs w:val="24"/>
              </w:rPr>
            </w:pPr>
            <w:r w:rsidRPr="00C41566">
              <w:rPr>
                <w:rFonts w:ascii="Times New Roman" w:hAnsi="Times New Roman"/>
                <w:b/>
                <w:sz w:val="24"/>
                <w:szCs w:val="24"/>
              </w:rPr>
              <w:t>3</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377"/>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Практическая работа № 5</w:t>
            </w:r>
          </w:p>
          <w:p w:rsidR="00DA3E4F" w:rsidRPr="00C41566" w:rsidRDefault="00DA3E4F" w:rsidP="00C41566">
            <w:pPr>
              <w:spacing w:after="0" w:line="360" w:lineRule="auto"/>
              <w:ind w:left="63"/>
              <w:contextualSpacing/>
              <w:rPr>
                <w:rFonts w:ascii="Times New Roman" w:hAnsi="Times New Roman"/>
                <w:b/>
                <w:sz w:val="24"/>
                <w:szCs w:val="24"/>
              </w:rPr>
            </w:pPr>
            <w:r w:rsidRPr="00C41566">
              <w:rPr>
                <w:rFonts w:ascii="Times New Roman" w:hAnsi="Times New Roman"/>
                <w:sz w:val="24"/>
                <w:szCs w:val="24"/>
              </w:rPr>
              <w:lastRenderedPageBreak/>
              <w:t xml:space="preserve">Правила поведения в условиях конфликта. </w:t>
            </w: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lastRenderedPageBreak/>
              <w:t>2</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377"/>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Практическая работа № 6</w:t>
            </w: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r w:rsidRPr="00C41566">
              <w:rPr>
                <w:rFonts w:ascii="Times New Roman" w:hAnsi="Times New Roman"/>
                <w:sz w:val="24"/>
                <w:szCs w:val="24"/>
              </w:rPr>
              <w:t>1</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377"/>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sz w:val="24"/>
                <w:szCs w:val="24"/>
              </w:rPr>
              <w:t>Предупреждение конфликтов в сфере строительства, продаж и сервиса</w:t>
            </w:r>
          </w:p>
        </w:tc>
        <w:tc>
          <w:tcPr>
            <w:tcW w:w="402" w:type="pct"/>
          </w:tcPr>
          <w:p w:rsidR="00DA3E4F" w:rsidRPr="00C41566" w:rsidRDefault="00DA3E4F" w:rsidP="00C41566">
            <w:pPr>
              <w:spacing w:after="0" w:line="360" w:lineRule="auto"/>
              <w:ind w:firstLine="35"/>
              <w:contextualSpacing/>
              <w:jc w:val="center"/>
              <w:rPr>
                <w:rFonts w:ascii="Times New Roman" w:hAnsi="Times New Roman"/>
                <w:sz w:val="24"/>
                <w:szCs w:val="24"/>
              </w:rPr>
            </w:pP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20"/>
        </w:trPr>
        <w:tc>
          <w:tcPr>
            <w:tcW w:w="588" w:type="pct"/>
            <w:vMerge/>
          </w:tcPr>
          <w:p w:rsidR="00DA3E4F" w:rsidRPr="00C41566" w:rsidRDefault="00DA3E4F" w:rsidP="00C41566">
            <w:pPr>
              <w:spacing w:after="0" w:line="360" w:lineRule="auto"/>
              <w:contextualSpacing/>
              <w:rPr>
                <w:rFonts w:ascii="Times New Roman" w:hAnsi="Times New Roman"/>
                <w:sz w:val="24"/>
                <w:szCs w:val="24"/>
              </w:rPr>
            </w:pPr>
          </w:p>
        </w:tc>
        <w:tc>
          <w:tcPr>
            <w:tcW w:w="3241" w:type="pct"/>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 xml:space="preserve">Самостоятельная работа </w:t>
            </w:r>
            <w:proofErr w:type="gramStart"/>
            <w:r w:rsidRPr="00C41566">
              <w:rPr>
                <w:rFonts w:ascii="Times New Roman" w:hAnsi="Times New Roman"/>
                <w:b/>
                <w:sz w:val="24"/>
                <w:szCs w:val="24"/>
              </w:rPr>
              <w:t>обучающихся</w:t>
            </w:r>
            <w:proofErr w:type="gramEnd"/>
          </w:p>
        </w:tc>
        <w:tc>
          <w:tcPr>
            <w:tcW w:w="402" w:type="pct"/>
          </w:tcPr>
          <w:p w:rsidR="00DA3E4F" w:rsidRPr="00C41566" w:rsidRDefault="00DA3E4F" w:rsidP="00C41566">
            <w:pPr>
              <w:spacing w:after="0" w:line="360" w:lineRule="auto"/>
              <w:ind w:firstLine="35"/>
              <w:contextualSpacing/>
              <w:jc w:val="center"/>
              <w:rPr>
                <w:rFonts w:ascii="Times New Roman" w:hAnsi="Times New Roman"/>
                <w:b/>
                <w:sz w:val="24"/>
                <w:szCs w:val="24"/>
              </w:rPr>
            </w:pPr>
            <w:r w:rsidRPr="00C41566">
              <w:rPr>
                <w:rFonts w:ascii="Times New Roman" w:hAnsi="Times New Roman"/>
                <w:b/>
                <w:sz w:val="24"/>
                <w:szCs w:val="24"/>
              </w:rPr>
              <w:t>*</w:t>
            </w:r>
          </w:p>
        </w:tc>
        <w:tc>
          <w:tcPr>
            <w:tcW w:w="769" w:type="pct"/>
            <w:vMerge/>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20"/>
        </w:trPr>
        <w:tc>
          <w:tcPr>
            <w:tcW w:w="4231" w:type="pct"/>
            <w:gridSpan w:val="3"/>
          </w:tcPr>
          <w:p w:rsidR="00DA3E4F" w:rsidRPr="00C41566" w:rsidRDefault="00DA3E4F" w:rsidP="00C41566">
            <w:pPr>
              <w:spacing w:after="0" w:line="360" w:lineRule="auto"/>
              <w:ind w:firstLine="35"/>
              <w:contextualSpacing/>
              <w:rPr>
                <w:rFonts w:ascii="Times New Roman" w:hAnsi="Times New Roman"/>
                <w:b/>
                <w:sz w:val="24"/>
                <w:szCs w:val="24"/>
              </w:rPr>
            </w:pPr>
            <w:r w:rsidRPr="00C41566">
              <w:rPr>
                <w:rFonts w:ascii="Times New Roman" w:hAnsi="Times New Roman"/>
                <w:b/>
                <w:sz w:val="24"/>
                <w:szCs w:val="24"/>
              </w:rPr>
              <w:t>Промежуточная аттестация</w:t>
            </w:r>
          </w:p>
        </w:tc>
        <w:tc>
          <w:tcPr>
            <w:tcW w:w="769" w:type="pct"/>
          </w:tcPr>
          <w:p w:rsidR="00DA3E4F" w:rsidRPr="00C41566" w:rsidRDefault="00DA3E4F" w:rsidP="00C41566">
            <w:pPr>
              <w:spacing w:after="0" w:line="360" w:lineRule="auto"/>
              <w:ind w:left="568"/>
              <w:contextualSpacing/>
              <w:rPr>
                <w:rFonts w:ascii="Times New Roman" w:hAnsi="Times New Roman"/>
                <w:sz w:val="24"/>
                <w:szCs w:val="24"/>
              </w:rPr>
            </w:pPr>
          </w:p>
        </w:tc>
      </w:tr>
      <w:tr w:rsidR="00DA3E4F" w:rsidRPr="00C41566" w:rsidTr="00CC0654">
        <w:trPr>
          <w:trHeight w:val="20"/>
        </w:trPr>
        <w:tc>
          <w:tcPr>
            <w:tcW w:w="3829" w:type="pct"/>
            <w:gridSpan w:val="2"/>
          </w:tcPr>
          <w:p w:rsidR="00DA3E4F" w:rsidRPr="00C41566" w:rsidRDefault="00DA3E4F" w:rsidP="00C41566">
            <w:pPr>
              <w:spacing w:after="0" w:line="360" w:lineRule="auto"/>
              <w:ind w:left="63" w:firstLine="142"/>
              <w:contextualSpacing/>
              <w:rPr>
                <w:rFonts w:ascii="Times New Roman" w:hAnsi="Times New Roman"/>
                <w:b/>
                <w:sz w:val="24"/>
                <w:szCs w:val="24"/>
              </w:rPr>
            </w:pPr>
            <w:r w:rsidRPr="00C41566">
              <w:rPr>
                <w:rFonts w:ascii="Times New Roman" w:hAnsi="Times New Roman"/>
                <w:b/>
                <w:sz w:val="24"/>
                <w:szCs w:val="24"/>
              </w:rPr>
              <w:t>Всего</w:t>
            </w:r>
          </w:p>
        </w:tc>
        <w:tc>
          <w:tcPr>
            <w:tcW w:w="402" w:type="pct"/>
          </w:tcPr>
          <w:p w:rsidR="00DA3E4F" w:rsidRPr="00C41566" w:rsidRDefault="00DA3E4F" w:rsidP="00C41566">
            <w:pPr>
              <w:spacing w:after="0" w:line="360" w:lineRule="auto"/>
              <w:ind w:firstLine="35"/>
              <w:contextualSpacing/>
              <w:jc w:val="center"/>
              <w:rPr>
                <w:rFonts w:ascii="Times New Roman" w:hAnsi="Times New Roman"/>
                <w:b/>
                <w:sz w:val="24"/>
                <w:szCs w:val="24"/>
              </w:rPr>
            </w:pPr>
            <w:r w:rsidRPr="00C41566">
              <w:rPr>
                <w:rFonts w:ascii="Times New Roman" w:hAnsi="Times New Roman"/>
                <w:b/>
                <w:sz w:val="24"/>
                <w:szCs w:val="24"/>
              </w:rPr>
              <w:t>40</w:t>
            </w:r>
          </w:p>
        </w:tc>
        <w:tc>
          <w:tcPr>
            <w:tcW w:w="769" w:type="pct"/>
          </w:tcPr>
          <w:p w:rsidR="00DA3E4F" w:rsidRPr="00C41566" w:rsidRDefault="00DA3E4F" w:rsidP="00C41566">
            <w:pPr>
              <w:spacing w:after="0" w:line="360" w:lineRule="auto"/>
              <w:ind w:left="568"/>
              <w:contextualSpacing/>
              <w:rPr>
                <w:rFonts w:ascii="Times New Roman" w:hAnsi="Times New Roman"/>
                <w:sz w:val="24"/>
                <w:szCs w:val="24"/>
              </w:rPr>
            </w:pPr>
          </w:p>
        </w:tc>
      </w:tr>
    </w:tbl>
    <w:p w:rsidR="00DA3E4F" w:rsidRPr="00C41566" w:rsidRDefault="00DA3E4F" w:rsidP="00C41566">
      <w:pPr>
        <w:numPr>
          <w:ilvl w:val="0"/>
          <w:numId w:val="29"/>
        </w:numPr>
        <w:tabs>
          <w:tab w:val="left" w:pos="1134"/>
        </w:tabs>
        <w:spacing w:after="0" w:line="360" w:lineRule="auto"/>
        <w:ind w:left="1070"/>
        <w:contextualSpacing/>
        <w:jc w:val="both"/>
        <w:rPr>
          <w:rFonts w:ascii="Times New Roman" w:hAnsi="Times New Roman"/>
          <w:sz w:val="24"/>
          <w:szCs w:val="24"/>
        </w:rPr>
        <w:sectPr w:rsidR="00DA3E4F" w:rsidRPr="00C41566" w:rsidSect="00CC0654">
          <w:pgSz w:w="16840" w:h="11907" w:orient="landscape"/>
          <w:pgMar w:top="851" w:right="1134" w:bottom="851" w:left="992" w:header="709" w:footer="709" w:gutter="0"/>
          <w:cols w:space="720"/>
        </w:sectPr>
      </w:pPr>
    </w:p>
    <w:p w:rsidR="00DA3E4F" w:rsidRPr="00C41566" w:rsidRDefault="00DA3E4F" w:rsidP="00C41566">
      <w:pPr>
        <w:spacing w:line="360" w:lineRule="auto"/>
        <w:contextualSpacing/>
        <w:rPr>
          <w:rFonts w:ascii="Times New Roman" w:hAnsi="Times New Roman"/>
          <w:b/>
          <w:sz w:val="24"/>
          <w:szCs w:val="24"/>
        </w:rPr>
      </w:pPr>
      <w:r w:rsidRPr="00C41566">
        <w:rPr>
          <w:rFonts w:ascii="Times New Roman" w:hAnsi="Times New Roman"/>
          <w:b/>
          <w:sz w:val="24"/>
          <w:szCs w:val="24"/>
        </w:rPr>
        <w:lastRenderedPageBreak/>
        <w:t xml:space="preserve"> 3. УСЛОВИЯ РЕАЛИЗАЦИИ ПРОГРАММЫ УЧЕБНОЙ ДИСЦИПЛИНЫ</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3.1. Для реализации программы учебной дисциплины должны быть предусмотрены сл</w:t>
      </w:r>
      <w:r w:rsidRPr="00C41566">
        <w:rPr>
          <w:rFonts w:ascii="Times New Roman" w:hAnsi="Times New Roman"/>
          <w:sz w:val="24"/>
          <w:szCs w:val="24"/>
        </w:rPr>
        <w:t>е</w:t>
      </w:r>
      <w:r w:rsidRPr="00C41566">
        <w:rPr>
          <w:rFonts w:ascii="Times New Roman" w:hAnsi="Times New Roman"/>
          <w:sz w:val="24"/>
          <w:szCs w:val="24"/>
        </w:rPr>
        <w:t xml:space="preserve">дующие специальные помещения кабинет «Гуманитарных и социально-экономических дисциплин», оснащенный оборудованием: </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 посадочные места по количеству </w:t>
      </w:r>
      <w:proofErr w:type="gramStart"/>
      <w:r w:rsidRPr="00C41566">
        <w:rPr>
          <w:rFonts w:ascii="Times New Roman" w:hAnsi="Times New Roman"/>
          <w:sz w:val="24"/>
          <w:szCs w:val="24"/>
        </w:rPr>
        <w:t>обучающихся</w:t>
      </w:r>
      <w:proofErr w:type="gramEnd"/>
      <w:r w:rsidRPr="00C41566">
        <w:rPr>
          <w:rFonts w:ascii="Times New Roman" w:hAnsi="Times New Roman"/>
          <w:sz w:val="24"/>
          <w:szCs w:val="24"/>
        </w:rPr>
        <w:t xml:space="preserve">, </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место преподавателя,</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 комплект учебно-наглядных пособий, </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комплект учебно-методической документации, в том числе на электронном носителе (учебники и учебные пособия, карточки-задания, комплекты тестовых заданий, методич</w:t>
      </w:r>
      <w:r w:rsidRPr="00C41566">
        <w:rPr>
          <w:rFonts w:ascii="Times New Roman" w:hAnsi="Times New Roman"/>
          <w:sz w:val="24"/>
          <w:szCs w:val="24"/>
        </w:rPr>
        <w:t>е</w:t>
      </w:r>
      <w:r w:rsidRPr="00C41566">
        <w:rPr>
          <w:rFonts w:ascii="Times New Roman" w:hAnsi="Times New Roman"/>
          <w:sz w:val="24"/>
          <w:szCs w:val="24"/>
        </w:rPr>
        <w:t>ские рекомендации и разработки);</w:t>
      </w:r>
    </w:p>
    <w:p w:rsidR="00DA3E4F" w:rsidRPr="00C41566" w:rsidRDefault="00DA3E4F"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ab/>
        <w:t xml:space="preserve">Техническими средствами обучения: </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персональный компьютер с лицензионным программным обеспечением с доступом к с</w:t>
      </w:r>
      <w:r w:rsidRPr="00C41566">
        <w:rPr>
          <w:rFonts w:ascii="Times New Roman" w:hAnsi="Times New Roman"/>
          <w:sz w:val="24"/>
          <w:szCs w:val="24"/>
        </w:rPr>
        <w:t>е</w:t>
      </w:r>
      <w:r w:rsidRPr="00C41566">
        <w:rPr>
          <w:rFonts w:ascii="Times New Roman" w:hAnsi="Times New Roman"/>
          <w:sz w:val="24"/>
          <w:szCs w:val="24"/>
        </w:rPr>
        <w:t>ти Интернет;</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оргтехника;</w:t>
      </w:r>
    </w:p>
    <w:p w:rsidR="00DA3E4F" w:rsidRPr="00C41566" w:rsidRDefault="00DA3E4F"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 </w:t>
      </w:r>
      <w:proofErr w:type="spellStart"/>
      <w:r w:rsidRPr="00C41566">
        <w:rPr>
          <w:rFonts w:ascii="Times New Roman" w:hAnsi="Times New Roman"/>
          <w:sz w:val="24"/>
          <w:szCs w:val="24"/>
        </w:rPr>
        <w:t>мультимедийный</w:t>
      </w:r>
      <w:proofErr w:type="spellEnd"/>
      <w:r w:rsidRPr="00C41566">
        <w:rPr>
          <w:rFonts w:ascii="Times New Roman" w:hAnsi="Times New Roman"/>
          <w:sz w:val="24"/>
          <w:szCs w:val="24"/>
        </w:rPr>
        <w:t xml:space="preserve"> проектор.</w:t>
      </w:r>
    </w:p>
    <w:p w:rsidR="00DA3E4F" w:rsidRPr="00C41566" w:rsidRDefault="00DA3E4F" w:rsidP="00C41566">
      <w:pPr>
        <w:spacing w:line="360" w:lineRule="auto"/>
        <w:contextualSpacing/>
        <w:rPr>
          <w:rFonts w:ascii="Times New Roman" w:hAnsi="Times New Roman"/>
          <w:kern w:val="32"/>
          <w:sz w:val="24"/>
          <w:szCs w:val="24"/>
        </w:rPr>
      </w:pPr>
    </w:p>
    <w:p w:rsidR="00DA3E4F" w:rsidRPr="00C41566" w:rsidRDefault="00DA3E4F"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3.2. Информационное обеспечение реализации программы</w:t>
      </w:r>
    </w:p>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w:t>
      </w:r>
      <w:r w:rsidRPr="00C41566">
        <w:rPr>
          <w:rFonts w:ascii="Times New Roman" w:hAnsi="Times New Roman"/>
          <w:sz w:val="24"/>
          <w:szCs w:val="24"/>
        </w:rPr>
        <w:t>о</w:t>
      </w:r>
      <w:r w:rsidRPr="00C41566">
        <w:rPr>
          <w:rFonts w:ascii="Times New Roman" w:hAnsi="Times New Roman"/>
          <w:sz w:val="24"/>
          <w:szCs w:val="24"/>
        </w:rPr>
        <w:t xml:space="preserve">мендуемые для использования в образовательном процессе </w:t>
      </w:r>
    </w:p>
    <w:p w:rsidR="00DA3E4F" w:rsidRPr="00C41566" w:rsidRDefault="00DA3E4F" w:rsidP="00C41566">
      <w:pPr>
        <w:spacing w:line="360" w:lineRule="auto"/>
        <w:contextualSpacing/>
        <w:rPr>
          <w:rFonts w:ascii="Times New Roman" w:hAnsi="Times New Roman"/>
          <w:b/>
          <w:sz w:val="24"/>
          <w:szCs w:val="24"/>
        </w:rPr>
      </w:pPr>
      <w:r w:rsidRPr="00C41566">
        <w:rPr>
          <w:rFonts w:ascii="Times New Roman" w:hAnsi="Times New Roman"/>
          <w:b/>
          <w:sz w:val="24"/>
          <w:szCs w:val="24"/>
        </w:rPr>
        <w:t>3.2.1. Печатные издания:</w:t>
      </w:r>
    </w:p>
    <w:p w:rsidR="00DA3E4F" w:rsidRPr="00C41566" w:rsidRDefault="00DA3E4F" w:rsidP="00C41566">
      <w:pPr>
        <w:spacing w:after="0" w:line="360" w:lineRule="auto"/>
        <w:ind w:firstLine="426"/>
        <w:contextualSpacing/>
        <w:jc w:val="both"/>
        <w:rPr>
          <w:rFonts w:ascii="Times New Roman" w:hAnsi="Times New Roman"/>
          <w:sz w:val="24"/>
          <w:szCs w:val="24"/>
        </w:rPr>
      </w:pPr>
      <w:r w:rsidRPr="00C41566">
        <w:rPr>
          <w:rFonts w:ascii="Times New Roman" w:hAnsi="Times New Roman"/>
          <w:sz w:val="24"/>
          <w:szCs w:val="24"/>
        </w:rPr>
        <w:t xml:space="preserve">1. </w:t>
      </w:r>
      <w:proofErr w:type="spellStart"/>
      <w:r w:rsidRPr="00C41566">
        <w:rPr>
          <w:rFonts w:ascii="Times New Roman" w:hAnsi="Times New Roman"/>
          <w:sz w:val="24"/>
          <w:szCs w:val="24"/>
        </w:rPr>
        <w:t>Гарькуша</w:t>
      </w:r>
      <w:proofErr w:type="spellEnd"/>
      <w:r w:rsidRPr="00C41566">
        <w:rPr>
          <w:rFonts w:ascii="Times New Roman" w:hAnsi="Times New Roman"/>
          <w:sz w:val="24"/>
          <w:szCs w:val="24"/>
        </w:rPr>
        <w:t xml:space="preserve"> О.Н. Профессиональное общение, ООО «Издательский центр РИОР», 2013.</w:t>
      </w:r>
    </w:p>
    <w:p w:rsidR="00DA3E4F" w:rsidRPr="00C41566" w:rsidRDefault="00DA3E4F" w:rsidP="00C41566">
      <w:pPr>
        <w:spacing w:after="0" w:line="360" w:lineRule="auto"/>
        <w:ind w:firstLine="426"/>
        <w:contextualSpacing/>
        <w:rPr>
          <w:rFonts w:ascii="Times New Roman" w:hAnsi="Times New Roman"/>
          <w:sz w:val="24"/>
          <w:szCs w:val="24"/>
        </w:rPr>
      </w:pPr>
      <w:r w:rsidRPr="00C41566">
        <w:rPr>
          <w:rFonts w:ascii="Times New Roman" w:hAnsi="Times New Roman"/>
          <w:sz w:val="24"/>
          <w:szCs w:val="24"/>
        </w:rPr>
        <w:t>2. Жарова М.Н. Психология общения, ОИЦ Академия, 2014.</w:t>
      </w:r>
    </w:p>
    <w:p w:rsidR="00DA3E4F" w:rsidRPr="00C41566" w:rsidRDefault="00DA3E4F" w:rsidP="00C41566">
      <w:pPr>
        <w:spacing w:after="0" w:line="360" w:lineRule="auto"/>
        <w:ind w:firstLine="426"/>
        <w:contextualSpacing/>
        <w:rPr>
          <w:rFonts w:ascii="Times New Roman" w:hAnsi="Times New Roman"/>
          <w:sz w:val="24"/>
          <w:szCs w:val="24"/>
        </w:rPr>
      </w:pPr>
      <w:r w:rsidRPr="00C41566">
        <w:rPr>
          <w:rFonts w:ascii="Times New Roman" w:hAnsi="Times New Roman"/>
          <w:sz w:val="24"/>
          <w:szCs w:val="24"/>
        </w:rPr>
        <w:t xml:space="preserve">3. Тимохин В.В. Психология делового общения. Учебник и практикум для </w:t>
      </w:r>
      <w:proofErr w:type="spellStart"/>
      <w:r w:rsidRPr="00C41566">
        <w:rPr>
          <w:rFonts w:ascii="Times New Roman" w:hAnsi="Times New Roman"/>
          <w:sz w:val="24"/>
          <w:szCs w:val="24"/>
        </w:rPr>
        <w:t>академич</w:t>
      </w:r>
      <w:r w:rsidRPr="00C41566">
        <w:rPr>
          <w:rFonts w:ascii="Times New Roman" w:hAnsi="Times New Roman"/>
          <w:sz w:val="24"/>
          <w:szCs w:val="24"/>
        </w:rPr>
        <w:t>е</w:t>
      </w:r>
      <w:r w:rsidRPr="00C41566">
        <w:rPr>
          <w:rFonts w:ascii="Times New Roman" w:hAnsi="Times New Roman"/>
          <w:sz w:val="24"/>
          <w:szCs w:val="24"/>
        </w:rPr>
        <w:t>скогобакалавриата</w:t>
      </w:r>
      <w:proofErr w:type="spellEnd"/>
      <w:r w:rsidRPr="00C41566">
        <w:rPr>
          <w:rFonts w:ascii="Times New Roman" w:hAnsi="Times New Roman"/>
          <w:sz w:val="24"/>
          <w:szCs w:val="24"/>
        </w:rPr>
        <w:t xml:space="preserve">. </w:t>
      </w:r>
      <w:proofErr w:type="spellStart"/>
      <w:r w:rsidRPr="00C41566">
        <w:rPr>
          <w:rFonts w:ascii="Times New Roman" w:hAnsi="Times New Roman"/>
          <w:sz w:val="24"/>
          <w:szCs w:val="24"/>
        </w:rPr>
        <w:t>Юрайт</w:t>
      </w:r>
      <w:proofErr w:type="spellEnd"/>
      <w:r w:rsidRPr="00C41566">
        <w:rPr>
          <w:rFonts w:ascii="Times New Roman" w:hAnsi="Times New Roman"/>
          <w:sz w:val="24"/>
          <w:szCs w:val="24"/>
        </w:rPr>
        <w:t>, 2016.</w:t>
      </w:r>
    </w:p>
    <w:p w:rsidR="00DA3E4F" w:rsidRPr="00C41566" w:rsidRDefault="00DA3E4F" w:rsidP="00C41566">
      <w:pPr>
        <w:spacing w:after="0" w:line="360" w:lineRule="auto"/>
        <w:ind w:firstLine="426"/>
        <w:contextualSpacing/>
        <w:rPr>
          <w:rFonts w:ascii="Times New Roman" w:hAnsi="Times New Roman"/>
          <w:sz w:val="24"/>
          <w:szCs w:val="24"/>
        </w:rPr>
      </w:pPr>
      <w:r w:rsidRPr="00C41566">
        <w:rPr>
          <w:rFonts w:ascii="Times New Roman" w:hAnsi="Times New Roman"/>
          <w:sz w:val="24"/>
          <w:szCs w:val="24"/>
        </w:rPr>
        <w:t xml:space="preserve">4. </w:t>
      </w:r>
      <w:proofErr w:type="spellStart"/>
      <w:r w:rsidRPr="00C41566">
        <w:rPr>
          <w:rFonts w:ascii="Times New Roman" w:hAnsi="Times New Roman"/>
          <w:sz w:val="24"/>
          <w:szCs w:val="24"/>
        </w:rPr>
        <w:t>Шеламова</w:t>
      </w:r>
      <w:proofErr w:type="spellEnd"/>
      <w:r w:rsidRPr="00C41566">
        <w:rPr>
          <w:rFonts w:ascii="Times New Roman" w:hAnsi="Times New Roman"/>
          <w:sz w:val="24"/>
          <w:szCs w:val="24"/>
        </w:rPr>
        <w:t xml:space="preserve"> Г.М. Деловая культура и психология общения: учебник / Г.М. </w:t>
      </w:r>
      <w:proofErr w:type="spellStart"/>
      <w:r w:rsidRPr="00C41566">
        <w:rPr>
          <w:rFonts w:ascii="Times New Roman" w:hAnsi="Times New Roman"/>
          <w:sz w:val="24"/>
          <w:szCs w:val="24"/>
        </w:rPr>
        <w:t>Шелам</w:t>
      </w:r>
      <w:r w:rsidRPr="00C41566">
        <w:rPr>
          <w:rFonts w:ascii="Times New Roman" w:hAnsi="Times New Roman"/>
          <w:sz w:val="24"/>
          <w:szCs w:val="24"/>
        </w:rPr>
        <w:t>о</w:t>
      </w:r>
      <w:r w:rsidRPr="00C41566">
        <w:rPr>
          <w:rFonts w:ascii="Times New Roman" w:hAnsi="Times New Roman"/>
          <w:sz w:val="24"/>
          <w:szCs w:val="24"/>
        </w:rPr>
        <w:t>ва.-М</w:t>
      </w:r>
      <w:proofErr w:type="spellEnd"/>
      <w:r w:rsidRPr="00C41566">
        <w:rPr>
          <w:rFonts w:ascii="Times New Roman" w:hAnsi="Times New Roman"/>
          <w:sz w:val="24"/>
          <w:szCs w:val="24"/>
        </w:rPr>
        <w:t>.: Академия, 2016.</w:t>
      </w:r>
    </w:p>
    <w:p w:rsidR="00DA3E4F" w:rsidRPr="00C41566" w:rsidRDefault="00DA3E4F" w:rsidP="00C41566">
      <w:pPr>
        <w:spacing w:line="360" w:lineRule="auto"/>
        <w:ind w:firstLine="360"/>
        <w:contextualSpacing/>
        <w:rPr>
          <w:rFonts w:ascii="Times New Roman" w:hAnsi="Times New Roman"/>
          <w:sz w:val="24"/>
          <w:szCs w:val="24"/>
        </w:rPr>
      </w:pPr>
    </w:p>
    <w:p w:rsidR="00DA3E4F" w:rsidRPr="00C41566" w:rsidRDefault="00DA3E4F" w:rsidP="00C41566">
      <w:pPr>
        <w:spacing w:line="360" w:lineRule="auto"/>
        <w:contextualSpacing/>
        <w:rPr>
          <w:rFonts w:ascii="Times New Roman" w:hAnsi="Times New Roman"/>
          <w:b/>
          <w:sz w:val="24"/>
          <w:szCs w:val="24"/>
        </w:rPr>
      </w:pPr>
      <w:r w:rsidRPr="00C41566">
        <w:rPr>
          <w:rFonts w:ascii="Times New Roman" w:hAnsi="Times New Roman"/>
          <w:b/>
          <w:sz w:val="24"/>
          <w:szCs w:val="24"/>
        </w:rPr>
        <w:t>3.2.2.Электронные издания (электронные ресурсы):</w:t>
      </w:r>
    </w:p>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 xml:space="preserve">1. Информационный портал Режим доступа: </w:t>
      </w:r>
      <w:hyperlink r:id="rId62" w:history="1">
        <w:r w:rsidRPr="00C41566">
          <w:rPr>
            <w:rFonts w:ascii="Times New Roman" w:hAnsi="Times New Roman"/>
            <w:color w:val="0066CC"/>
            <w:sz w:val="24"/>
            <w:szCs w:val="24"/>
            <w:u w:val="single"/>
          </w:rPr>
          <w:t>http://ps-psiholog.ru/obshhenie-v-internete/aktivnyie-polzovateli-interneta-kto-oni.html</w:t>
        </w:r>
      </w:hyperlink>
      <w:r w:rsidRPr="00C41566">
        <w:rPr>
          <w:rFonts w:ascii="Times New Roman" w:hAnsi="Times New Roman"/>
          <w:sz w:val="24"/>
          <w:szCs w:val="24"/>
        </w:rPr>
        <w:t xml:space="preserve">. </w:t>
      </w:r>
    </w:p>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 xml:space="preserve">2. Информационный портал Режим доступа: </w:t>
      </w:r>
      <w:hyperlink r:id="rId63" w:history="1">
        <w:r w:rsidRPr="00C41566">
          <w:rPr>
            <w:rFonts w:ascii="Times New Roman" w:hAnsi="Times New Roman"/>
            <w:color w:val="0066CC"/>
            <w:sz w:val="24"/>
            <w:szCs w:val="24"/>
            <w:u w:val="single"/>
          </w:rPr>
          <w:t>http://psbatishev.narod.ru/library/19938.htm</w:t>
        </w:r>
      </w:hyperlink>
      <w:r w:rsidRPr="00C41566">
        <w:rPr>
          <w:rFonts w:ascii="Times New Roman" w:hAnsi="Times New Roman"/>
          <w:sz w:val="24"/>
          <w:szCs w:val="24"/>
        </w:rPr>
        <w:t xml:space="preserve">. </w:t>
      </w:r>
    </w:p>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lastRenderedPageBreak/>
        <w:t>3. Информационный портал Режим доступа:</w:t>
      </w:r>
      <w:hyperlink r:id="rId64" w:history="1">
        <w:r w:rsidRPr="00C41566">
          <w:rPr>
            <w:rFonts w:ascii="Times New Roman" w:hAnsi="Times New Roman"/>
            <w:color w:val="0066CC"/>
            <w:sz w:val="24"/>
            <w:szCs w:val="24"/>
            <w:u w:val="single"/>
          </w:rPr>
          <w:t>http://www.inwent.ru/psikhologiya/190-psikhologiya-delovogo-obshcheniya</w:t>
        </w:r>
      </w:hyperlink>
      <w:r w:rsidRPr="00C41566">
        <w:rPr>
          <w:rFonts w:ascii="Times New Roman" w:hAnsi="Times New Roman"/>
          <w:sz w:val="24"/>
          <w:szCs w:val="24"/>
        </w:rPr>
        <w:t xml:space="preserve">. </w:t>
      </w:r>
    </w:p>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 xml:space="preserve">4. Информационный портал Режим доступа: </w:t>
      </w:r>
      <w:hyperlink r:id="rId65" w:history="1">
        <w:r w:rsidRPr="00C41566">
          <w:rPr>
            <w:rFonts w:ascii="Times New Roman" w:hAnsi="Times New Roman"/>
            <w:color w:val="0066CC"/>
            <w:sz w:val="24"/>
            <w:szCs w:val="24"/>
            <w:u w:val="single"/>
          </w:rPr>
          <w:t>https://psyera.ru/4322/obshchenie</w:t>
        </w:r>
      </w:hyperlink>
      <w:r w:rsidRPr="00C41566">
        <w:rPr>
          <w:rFonts w:ascii="Times New Roman" w:hAnsi="Times New Roman"/>
          <w:sz w:val="24"/>
          <w:szCs w:val="24"/>
        </w:rPr>
        <w:t>.</w:t>
      </w:r>
    </w:p>
    <w:p w:rsidR="00DA3E4F" w:rsidRPr="00C41566" w:rsidRDefault="00DA3E4F" w:rsidP="00C41566">
      <w:pPr>
        <w:spacing w:line="360" w:lineRule="auto"/>
        <w:contextualSpacing/>
        <w:rPr>
          <w:rFonts w:ascii="Times New Roman" w:hAnsi="Times New Roman"/>
          <w:sz w:val="24"/>
          <w:szCs w:val="24"/>
        </w:rPr>
      </w:pPr>
    </w:p>
    <w:p w:rsidR="00DA3E4F" w:rsidRPr="00C41566" w:rsidRDefault="00DA3E4F" w:rsidP="00C41566">
      <w:pPr>
        <w:spacing w:line="360" w:lineRule="auto"/>
        <w:contextualSpacing/>
        <w:rPr>
          <w:rFonts w:ascii="Times New Roman" w:hAnsi="Times New Roman"/>
          <w:b/>
          <w:sz w:val="24"/>
          <w:szCs w:val="24"/>
        </w:rPr>
      </w:pPr>
      <w:r w:rsidRPr="00C41566">
        <w:rPr>
          <w:rFonts w:ascii="Times New Roman" w:hAnsi="Times New Roman"/>
          <w:b/>
          <w:sz w:val="24"/>
          <w:szCs w:val="24"/>
        </w:rPr>
        <w:t>4. КОНТРОЛЬ И ОЦЕНКА РЕЗУЛЬТАТОВ ОСВОЕНИЯ УЧЕБНОЙ ДИСЦИПЛ</w:t>
      </w:r>
      <w:r w:rsidRPr="00C41566">
        <w:rPr>
          <w:rFonts w:ascii="Times New Roman" w:hAnsi="Times New Roman"/>
          <w:b/>
          <w:sz w:val="24"/>
          <w:szCs w:val="24"/>
        </w:rPr>
        <w:t>И</w:t>
      </w:r>
      <w:r w:rsidRPr="00C41566">
        <w:rPr>
          <w:rFonts w:ascii="Times New Roman" w:hAnsi="Times New Roman"/>
          <w:b/>
          <w:sz w:val="24"/>
          <w:szCs w:val="24"/>
        </w:rPr>
        <w:t>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0"/>
        <w:gridCol w:w="3252"/>
        <w:gridCol w:w="2659"/>
      </w:tblGrid>
      <w:tr w:rsidR="00DA3E4F" w:rsidRPr="00C41566" w:rsidTr="00CC0654">
        <w:tc>
          <w:tcPr>
            <w:tcW w:w="1912" w:type="pct"/>
          </w:tcPr>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Результаты обучения</w:t>
            </w:r>
          </w:p>
        </w:tc>
        <w:tc>
          <w:tcPr>
            <w:tcW w:w="1699" w:type="pct"/>
          </w:tcPr>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Критерии оценки</w:t>
            </w:r>
          </w:p>
        </w:tc>
        <w:tc>
          <w:tcPr>
            <w:tcW w:w="1389" w:type="pct"/>
          </w:tcPr>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Формы и методы оце</w:t>
            </w:r>
            <w:r w:rsidRPr="00C41566">
              <w:rPr>
                <w:rFonts w:ascii="Times New Roman" w:hAnsi="Times New Roman"/>
                <w:sz w:val="24"/>
                <w:szCs w:val="24"/>
              </w:rPr>
              <w:t>н</w:t>
            </w:r>
            <w:r w:rsidRPr="00C41566">
              <w:rPr>
                <w:rFonts w:ascii="Times New Roman" w:hAnsi="Times New Roman"/>
                <w:sz w:val="24"/>
                <w:szCs w:val="24"/>
              </w:rPr>
              <w:t>ки</w:t>
            </w:r>
          </w:p>
        </w:tc>
      </w:tr>
      <w:tr w:rsidR="00DA3E4F" w:rsidRPr="00C41566" w:rsidTr="00CC0654">
        <w:trPr>
          <w:trHeight w:val="764"/>
        </w:trPr>
        <w:tc>
          <w:tcPr>
            <w:tcW w:w="1912" w:type="pct"/>
          </w:tcPr>
          <w:p w:rsidR="00DA3E4F" w:rsidRPr="00C41566" w:rsidRDefault="00DA3E4F" w:rsidP="00C41566">
            <w:pPr>
              <w:spacing w:line="360" w:lineRule="auto"/>
              <w:contextualSpacing/>
              <w:rPr>
                <w:rFonts w:ascii="Times New Roman" w:hAnsi="Times New Roman"/>
                <w:b/>
                <w:sz w:val="24"/>
                <w:szCs w:val="24"/>
              </w:rPr>
            </w:pPr>
            <w:r w:rsidRPr="00C41566">
              <w:rPr>
                <w:rFonts w:ascii="Times New Roman" w:hAnsi="Times New Roman"/>
                <w:b/>
                <w:sz w:val="24"/>
                <w:szCs w:val="24"/>
              </w:rPr>
              <w:t>Знания:</w:t>
            </w:r>
          </w:p>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психологические основы де</w:t>
            </w:r>
            <w:r w:rsidRPr="00C41566">
              <w:rPr>
                <w:rFonts w:ascii="Times New Roman" w:hAnsi="Times New Roman"/>
                <w:sz w:val="24"/>
                <w:szCs w:val="24"/>
              </w:rPr>
              <w:t>я</w:t>
            </w:r>
            <w:r w:rsidRPr="00C41566">
              <w:rPr>
                <w:rFonts w:ascii="Times New Roman" w:hAnsi="Times New Roman"/>
                <w:sz w:val="24"/>
                <w:szCs w:val="24"/>
              </w:rPr>
              <w:t>тельности  коллектива, психол</w:t>
            </w:r>
            <w:r w:rsidRPr="00C41566">
              <w:rPr>
                <w:rFonts w:ascii="Times New Roman" w:hAnsi="Times New Roman"/>
                <w:sz w:val="24"/>
                <w:szCs w:val="24"/>
              </w:rPr>
              <w:t>о</w:t>
            </w:r>
            <w:r w:rsidRPr="00C41566">
              <w:rPr>
                <w:rFonts w:ascii="Times New Roman" w:hAnsi="Times New Roman"/>
                <w:sz w:val="24"/>
                <w:szCs w:val="24"/>
              </w:rPr>
              <w:t>гические особенности личности; основы проектной деятельности</w:t>
            </w:r>
          </w:p>
        </w:tc>
        <w:tc>
          <w:tcPr>
            <w:tcW w:w="1699" w:type="pct"/>
            <w:vMerge w:val="restart"/>
          </w:tcPr>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Оперирует основными пон</w:t>
            </w:r>
            <w:r w:rsidRPr="00C41566">
              <w:rPr>
                <w:rFonts w:ascii="Times New Roman" w:hAnsi="Times New Roman"/>
                <w:sz w:val="24"/>
                <w:szCs w:val="24"/>
              </w:rPr>
              <w:t>я</w:t>
            </w:r>
            <w:r w:rsidRPr="00C41566">
              <w:rPr>
                <w:rFonts w:ascii="Times New Roman" w:hAnsi="Times New Roman"/>
                <w:sz w:val="24"/>
                <w:szCs w:val="24"/>
              </w:rPr>
              <w:t>тиями психологии общения, правильно и точно описыв</w:t>
            </w:r>
            <w:r w:rsidRPr="00C41566">
              <w:rPr>
                <w:rFonts w:ascii="Times New Roman" w:hAnsi="Times New Roman"/>
                <w:sz w:val="24"/>
                <w:szCs w:val="24"/>
              </w:rPr>
              <w:t>а</w:t>
            </w:r>
            <w:r w:rsidRPr="00C41566">
              <w:rPr>
                <w:rFonts w:ascii="Times New Roman" w:hAnsi="Times New Roman"/>
                <w:sz w:val="24"/>
                <w:szCs w:val="24"/>
              </w:rPr>
              <w:t>ет методики и техники убе</w:t>
            </w:r>
            <w:r w:rsidRPr="00C41566">
              <w:rPr>
                <w:rFonts w:ascii="Times New Roman" w:hAnsi="Times New Roman"/>
                <w:sz w:val="24"/>
                <w:szCs w:val="24"/>
              </w:rPr>
              <w:t>ж</w:t>
            </w:r>
            <w:r w:rsidRPr="00C41566">
              <w:rPr>
                <w:rFonts w:ascii="Times New Roman" w:hAnsi="Times New Roman"/>
                <w:sz w:val="24"/>
                <w:szCs w:val="24"/>
              </w:rPr>
              <w:t>дения, слушания, способы разрешения конфликтных ситуаций</w:t>
            </w:r>
          </w:p>
          <w:p w:rsidR="00DA3E4F" w:rsidRPr="00C41566" w:rsidRDefault="00DA3E4F" w:rsidP="00C41566">
            <w:pPr>
              <w:spacing w:line="360" w:lineRule="auto"/>
              <w:contextualSpacing/>
              <w:rPr>
                <w:rFonts w:ascii="Times New Roman" w:hAnsi="Times New Roman"/>
                <w:sz w:val="24"/>
                <w:szCs w:val="24"/>
              </w:rPr>
            </w:pPr>
          </w:p>
          <w:p w:rsidR="00DA3E4F" w:rsidRPr="00C41566" w:rsidRDefault="00DA3E4F" w:rsidP="00C41566">
            <w:pPr>
              <w:spacing w:line="360" w:lineRule="auto"/>
              <w:contextualSpacing/>
              <w:rPr>
                <w:rFonts w:ascii="Times New Roman" w:hAnsi="Times New Roman"/>
                <w:sz w:val="24"/>
                <w:szCs w:val="24"/>
              </w:rPr>
            </w:pPr>
          </w:p>
        </w:tc>
        <w:tc>
          <w:tcPr>
            <w:tcW w:w="1389" w:type="pct"/>
            <w:vMerge w:val="restart"/>
          </w:tcPr>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Оценка решений тво</w:t>
            </w:r>
            <w:r w:rsidRPr="00C41566">
              <w:rPr>
                <w:rFonts w:ascii="Times New Roman" w:hAnsi="Times New Roman"/>
                <w:sz w:val="24"/>
                <w:szCs w:val="24"/>
              </w:rPr>
              <w:t>р</w:t>
            </w:r>
            <w:r w:rsidRPr="00C41566">
              <w:rPr>
                <w:rFonts w:ascii="Times New Roman" w:hAnsi="Times New Roman"/>
                <w:sz w:val="24"/>
                <w:szCs w:val="24"/>
              </w:rPr>
              <w:t>ческих задач</w:t>
            </w:r>
          </w:p>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Тестирование</w:t>
            </w:r>
          </w:p>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Анализ ролевых ситу</w:t>
            </w:r>
            <w:r w:rsidRPr="00C41566">
              <w:rPr>
                <w:rFonts w:ascii="Times New Roman" w:hAnsi="Times New Roman"/>
                <w:sz w:val="24"/>
                <w:szCs w:val="24"/>
              </w:rPr>
              <w:t>а</w:t>
            </w:r>
            <w:r w:rsidRPr="00C41566">
              <w:rPr>
                <w:rFonts w:ascii="Times New Roman" w:hAnsi="Times New Roman"/>
                <w:sz w:val="24"/>
                <w:szCs w:val="24"/>
              </w:rPr>
              <w:t>ций</w:t>
            </w:r>
          </w:p>
        </w:tc>
      </w:tr>
      <w:tr w:rsidR="00DA3E4F" w:rsidRPr="00C41566" w:rsidTr="00CC0654">
        <w:trPr>
          <w:trHeight w:val="599"/>
        </w:trPr>
        <w:tc>
          <w:tcPr>
            <w:tcW w:w="1912" w:type="pct"/>
          </w:tcPr>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роли и ролевые ожидания в о</w:t>
            </w:r>
            <w:r w:rsidRPr="00C41566">
              <w:rPr>
                <w:rFonts w:ascii="Times New Roman" w:hAnsi="Times New Roman"/>
                <w:sz w:val="24"/>
                <w:szCs w:val="24"/>
              </w:rPr>
              <w:t>б</w:t>
            </w:r>
            <w:r w:rsidRPr="00C41566">
              <w:rPr>
                <w:rFonts w:ascii="Times New Roman" w:hAnsi="Times New Roman"/>
                <w:sz w:val="24"/>
                <w:szCs w:val="24"/>
              </w:rPr>
              <w:t>щении</w:t>
            </w:r>
          </w:p>
        </w:tc>
        <w:tc>
          <w:tcPr>
            <w:tcW w:w="1699" w:type="pct"/>
            <w:vMerge/>
          </w:tcPr>
          <w:p w:rsidR="00DA3E4F" w:rsidRPr="00C41566" w:rsidRDefault="00DA3E4F" w:rsidP="00C41566">
            <w:pPr>
              <w:spacing w:line="360" w:lineRule="auto"/>
              <w:contextualSpacing/>
              <w:rPr>
                <w:rFonts w:ascii="Times New Roman" w:hAnsi="Times New Roman"/>
                <w:sz w:val="24"/>
                <w:szCs w:val="24"/>
              </w:rPr>
            </w:pPr>
          </w:p>
        </w:tc>
        <w:tc>
          <w:tcPr>
            <w:tcW w:w="1389" w:type="pct"/>
            <w:vMerge/>
          </w:tcPr>
          <w:p w:rsidR="00DA3E4F" w:rsidRPr="00C41566" w:rsidRDefault="00DA3E4F" w:rsidP="00C41566">
            <w:pPr>
              <w:spacing w:line="360" w:lineRule="auto"/>
              <w:contextualSpacing/>
              <w:rPr>
                <w:rFonts w:ascii="Times New Roman" w:hAnsi="Times New Roman"/>
                <w:sz w:val="24"/>
                <w:szCs w:val="24"/>
              </w:rPr>
            </w:pPr>
          </w:p>
        </w:tc>
      </w:tr>
      <w:tr w:rsidR="00DA3E4F" w:rsidRPr="00C41566" w:rsidTr="00CC0654">
        <w:trPr>
          <w:trHeight w:val="756"/>
        </w:trPr>
        <w:tc>
          <w:tcPr>
            <w:tcW w:w="1912" w:type="pct"/>
          </w:tcPr>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техники и приемы общения, пр</w:t>
            </w:r>
            <w:r w:rsidRPr="00C41566">
              <w:rPr>
                <w:rFonts w:ascii="Times New Roman" w:hAnsi="Times New Roman"/>
                <w:sz w:val="24"/>
                <w:szCs w:val="24"/>
              </w:rPr>
              <w:t>а</w:t>
            </w:r>
            <w:r w:rsidRPr="00C41566">
              <w:rPr>
                <w:rFonts w:ascii="Times New Roman" w:hAnsi="Times New Roman"/>
                <w:sz w:val="24"/>
                <w:szCs w:val="24"/>
              </w:rPr>
              <w:t>вила слушания, ведения беседы,</w:t>
            </w:r>
          </w:p>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убеждения</w:t>
            </w:r>
          </w:p>
        </w:tc>
        <w:tc>
          <w:tcPr>
            <w:tcW w:w="1699" w:type="pct"/>
            <w:vMerge/>
          </w:tcPr>
          <w:p w:rsidR="00DA3E4F" w:rsidRPr="00C41566" w:rsidRDefault="00DA3E4F" w:rsidP="00C41566">
            <w:pPr>
              <w:spacing w:line="360" w:lineRule="auto"/>
              <w:contextualSpacing/>
              <w:rPr>
                <w:rFonts w:ascii="Times New Roman" w:hAnsi="Times New Roman"/>
                <w:sz w:val="24"/>
                <w:szCs w:val="24"/>
              </w:rPr>
            </w:pPr>
          </w:p>
        </w:tc>
        <w:tc>
          <w:tcPr>
            <w:tcW w:w="1389" w:type="pct"/>
            <w:vMerge/>
          </w:tcPr>
          <w:p w:rsidR="00DA3E4F" w:rsidRPr="00C41566" w:rsidRDefault="00DA3E4F" w:rsidP="00C41566">
            <w:pPr>
              <w:spacing w:line="360" w:lineRule="auto"/>
              <w:contextualSpacing/>
              <w:rPr>
                <w:rFonts w:ascii="Times New Roman" w:hAnsi="Times New Roman"/>
                <w:sz w:val="24"/>
                <w:szCs w:val="24"/>
              </w:rPr>
            </w:pPr>
          </w:p>
        </w:tc>
      </w:tr>
      <w:tr w:rsidR="00DA3E4F" w:rsidRPr="00C41566" w:rsidTr="00CC0654">
        <w:trPr>
          <w:trHeight w:val="617"/>
        </w:trPr>
        <w:tc>
          <w:tcPr>
            <w:tcW w:w="1912" w:type="pct"/>
          </w:tcPr>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механизмы взаимопонимания в общении</w:t>
            </w:r>
          </w:p>
        </w:tc>
        <w:tc>
          <w:tcPr>
            <w:tcW w:w="1699" w:type="pct"/>
            <w:vMerge/>
          </w:tcPr>
          <w:p w:rsidR="00DA3E4F" w:rsidRPr="00C41566" w:rsidRDefault="00DA3E4F" w:rsidP="00C41566">
            <w:pPr>
              <w:spacing w:line="360" w:lineRule="auto"/>
              <w:contextualSpacing/>
              <w:rPr>
                <w:rFonts w:ascii="Times New Roman" w:hAnsi="Times New Roman"/>
                <w:sz w:val="24"/>
                <w:szCs w:val="24"/>
              </w:rPr>
            </w:pPr>
          </w:p>
        </w:tc>
        <w:tc>
          <w:tcPr>
            <w:tcW w:w="1389" w:type="pct"/>
            <w:vMerge/>
          </w:tcPr>
          <w:p w:rsidR="00DA3E4F" w:rsidRPr="00C41566" w:rsidRDefault="00DA3E4F" w:rsidP="00C41566">
            <w:pPr>
              <w:spacing w:line="360" w:lineRule="auto"/>
              <w:contextualSpacing/>
              <w:rPr>
                <w:rFonts w:ascii="Times New Roman" w:hAnsi="Times New Roman"/>
                <w:sz w:val="24"/>
                <w:szCs w:val="24"/>
              </w:rPr>
            </w:pPr>
          </w:p>
        </w:tc>
      </w:tr>
      <w:tr w:rsidR="00DA3E4F" w:rsidRPr="00C41566" w:rsidTr="00CC0654">
        <w:trPr>
          <w:trHeight w:val="756"/>
        </w:trPr>
        <w:tc>
          <w:tcPr>
            <w:tcW w:w="1912" w:type="pct"/>
          </w:tcPr>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источники, причины, виды и способы разрешения конфликтов</w:t>
            </w:r>
          </w:p>
        </w:tc>
        <w:tc>
          <w:tcPr>
            <w:tcW w:w="1699" w:type="pct"/>
            <w:vMerge/>
          </w:tcPr>
          <w:p w:rsidR="00DA3E4F" w:rsidRPr="00C41566" w:rsidRDefault="00DA3E4F" w:rsidP="00C41566">
            <w:pPr>
              <w:spacing w:line="360" w:lineRule="auto"/>
              <w:contextualSpacing/>
              <w:rPr>
                <w:rFonts w:ascii="Times New Roman" w:hAnsi="Times New Roman"/>
                <w:sz w:val="24"/>
                <w:szCs w:val="24"/>
              </w:rPr>
            </w:pPr>
          </w:p>
        </w:tc>
        <w:tc>
          <w:tcPr>
            <w:tcW w:w="1389" w:type="pct"/>
            <w:vMerge/>
          </w:tcPr>
          <w:p w:rsidR="00DA3E4F" w:rsidRPr="00C41566" w:rsidRDefault="00DA3E4F" w:rsidP="00C41566">
            <w:pPr>
              <w:spacing w:line="360" w:lineRule="auto"/>
              <w:contextualSpacing/>
              <w:rPr>
                <w:rFonts w:ascii="Times New Roman" w:hAnsi="Times New Roman"/>
                <w:sz w:val="24"/>
                <w:szCs w:val="24"/>
              </w:rPr>
            </w:pPr>
          </w:p>
        </w:tc>
      </w:tr>
      <w:tr w:rsidR="00DA3E4F" w:rsidRPr="00C41566" w:rsidTr="00CC0654">
        <w:trPr>
          <w:trHeight w:val="356"/>
        </w:trPr>
        <w:tc>
          <w:tcPr>
            <w:tcW w:w="1912" w:type="pct"/>
          </w:tcPr>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этические принципы общения</w:t>
            </w:r>
          </w:p>
        </w:tc>
        <w:tc>
          <w:tcPr>
            <w:tcW w:w="1699" w:type="pct"/>
            <w:vMerge/>
          </w:tcPr>
          <w:p w:rsidR="00DA3E4F" w:rsidRPr="00C41566" w:rsidRDefault="00DA3E4F" w:rsidP="00C41566">
            <w:pPr>
              <w:spacing w:line="360" w:lineRule="auto"/>
              <w:contextualSpacing/>
              <w:rPr>
                <w:rFonts w:ascii="Times New Roman" w:hAnsi="Times New Roman"/>
                <w:sz w:val="24"/>
                <w:szCs w:val="24"/>
              </w:rPr>
            </w:pPr>
          </w:p>
        </w:tc>
        <w:tc>
          <w:tcPr>
            <w:tcW w:w="1389" w:type="pct"/>
            <w:vMerge/>
          </w:tcPr>
          <w:p w:rsidR="00DA3E4F" w:rsidRPr="00C41566" w:rsidRDefault="00DA3E4F" w:rsidP="00C41566">
            <w:pPr>
              <w:spacing w:line="360" w:lineRule="auto"/>
              <w:contextualSpacing/>
              <w:rPr>
                <w:rFonts w:ascii="Times New Roman" w:hAnsi="Times New Roman"/>
                <w:sz w:val="24"/>
                <w:szCs w:val="24"/>
              </w:rPr>
            </w:pPr>
          </w:p>
        </w:tc>
      </w:tr>
      <w:tr w:rsidR="00DA3E4F" w:rsidRPr="00C41566" w:rsidTr="00CC0654">
        <w:trPr>
          <w:trHeight w:val="495"/>
        </w:trPr>
        <w:tc>
          <w:tcPr>
            <w:tcW w:w="1912" w:type="pct"/>
          </w:tcPr>
          <w:p w:rsidR="00DA3E4F" w:rsidRPr="00C41566" w:rsidRDefault="00DA3E4F" w:rsidP="00C41566">
            <w:pPr>
              <w:spacing w:line="360" w:lineRule="auto"/>
              <w:contextualSpacing/>
              <w:rPr>
                <w:rFonts w:ascii="Times New Roman" w:hAnsi="Times New Roman"/>
                <w:b/>
                <w:sz w:val="24"/>
                <w:szCs w:val="24"/>
              </w:rPr>
            </w:pPr>
            <w:r w:rsidRPr="00C41566">
              <w:rPr>
                <w:rFonts w:ascii="Times New Roman" w:hAnsi="Times New Roman"/>
                <w:b/>
                <w:sz w:val="24"/>
                <w:szCs w:val="24"/>
              </w:rPr>
              <w:t>Умения:</w:t>
            </w:r>
          </w:p>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 xml:space="preserve">применять техники и приемы эффективного общения </w:t>
            </w:r>
            <w:proofErr w:type="gramStart"/>
            <w:r w:rsidRPr="00C41566">
              <w:rPr>
                <w:rFonts w:ascii="Times New Roman" w:hAnsi="Times New Roman"/>
                <w:sz w:val="24"/>
                <w:szCs w:val="24"/>
              </w:rPr>
              <w:t>в</w:t>
            </w:r>
            <w:proofErr w:type="gramEnd"/>
          </w:p>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профессиональной деятельности</w:t>
            </w:r>
          </w:p>
        </w:tc>
        <w:tc>
          <w:tcPr>
            <w:tcW w:w="1699" w:type="pct"/>
          </w:tcPr>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Демонстрирует владение техниками и приемам эффе</w:t>
            </w:r>
            <w:r w:rsidRPr="00C41566">
              <w:rPr>
                <w:rFonts w:ascii="Times New Roman" w:hAnsi="Times New Roman"/>
                <w:sz w:val="24"/>
                <w:szCs w:val="24"/>
              </w:rPr>
              <w:t>к</w:t>
            </w:r>
            <w:r w:rsidRPr="00C41566">
              <w:rPr>
                <w:rFonts w:ascii="Times New Roman" w:hAnsi="Times New Roman"/>
                <w:sz w:val="24"/>
                <w:szCs w:val="24"/>
              </w:rPr>
              <w:t>тивного общения,</w:t>
            </w:r>
          </w:p>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Разрешает смоделированные конфликтные ситуации</w:t>
            </w:r>
          </w:p>
        </w:tc>
        <w:tc>
          <w:tcPr>
            <w:tcW w:w="1389" w:type="pct"/>
            <w:vMerge w:val="restart"/>
          </w:tcPr>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Анализ ролевых ситу</w:t>
            </w:r>
            <w:r w:rsidRPr="00C41566">
              <w:rPr>
                <w:rFonts w:ascii="Times New Roman" w:hAnsi="Times New Roman"/>
                <w:sz w:val="24"/>
                <w:szCs w:val="24"/>
              </w:rPr>
              <w:t>а</w:t>
            </w:r>
            <w:r w:rsidRPr="00C41566">
              <w:rPr>
                <w:rFonts w:ascii="Times New Roman" w:hAnsi="Times New Roman"/>
                <w:sz w:val="24"/>
                <w:szCs w:val="24"/>
              </w:rPr>
              <w:t>ций</w:t>
            </w:r>
          </w:p>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Оценка решений тво</w:t>
            </w:r>
            <w:r w:rsidRPr="00C41566">
              <w:rPr>
                <w:rFonts w:ascii="Times New Roman" w:hAnsi="Times New Roman"/>
                <w:sz w:val="24"/>
                <w:szCs w:val="24"/>
              </w:rPr>
              <w:t>р</w:t>
            </w:r>
            <w:r w:rsidRPr="00C41566">
              <w:rPr>
                <w:rFonts w:ascii="Times New Roman" w:hAnsi="Times New Roman"/>
                <w:sz w:val="24"/>
                <w:szCs w:val="24"/>
              </w:rPr>
              <w:t>ческих  задач</w:t>
            </w:r>
          </w:p>
        </w:tc>
      </w:tr>
      <w:tr w:rsidR="00DA3E4F" w:rsidRPr="00C41566" w:rsidTr="00CC0654">
        <w:trPr>
          <w:trHeight w:val="663"/>
        </w:trPr>
        <w:tc>
          <w:tcPr>
            <w:tcW w:w="1912" w:type="pct"/>
          </w:tcPr>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lastRenderedPageBreak/>
              <w:t>организовывать работу колле</w:t>
            </w:r>
            <w:r w:rsidRPr="00C41566">
              <w:rPr>
                <w:rFonts w:ascii="Times New Roman" w:hAnsi="Times New Roman"/>
                <w:sz w:val="24"/>
                <w:szCs w:val="24"/>
              </w:rPr>
              <w:t>к</w:t>
            </w:r>
            <w:r w:rsidRPr="00C41566">
              <w:rPr>
                <w:rFonts w:ascii="Times New Roman" w:hAnsi="Times New Roman"/>
                <w:sz w:val="24"/>
                <w:szCs w:val="24"/>
              </w:rPr>
              <w:t>тива и команды; взаимодейств</w:t>
            </w:r>
            <w:r w:rsidRPr="00C41566">
              <w:rPr>
                <w:rFonts w:ascii="Times New Roman" w:hAnsi="Times New Roman"/>
                <w:sz w:val="24"/>
                <w:szCs w:val="24"/>
              </w:rPr>
              <w:t>о</w:t>
            </w:r>
            <w:r w:rsidRPr="00C41566">
              <w:rPr>
                <w:rFonts w:ascii="Times New Roman" w:hAnsi="Times New Roman"/>
                <w:sz w:val="24"/>
                <w:szCs w:val="24"/>
              </w:rPr>
              <w:t>вать с коллегами, руководством, клиентами в ходе професси</w:t>
            </w:r>
            <w:r w:rsidRPr="00C41566">
              <w:rPr>
                <w:rFonts w:ascii="Times New Roman" w:hAnsi="Times New Roman"/>
                <w:sz w:val="24"/>
                <w:szCs w:val="24"/>
              </w:rPr>
              <w:t>о</w:t>
            </w:r>
            <w:r w:rsidRPr="00C41566">
              <w:rPr>
                <w:rFonts w:ascii="Times New Roman" w:hAnsi="Times New Roman"/>
                <w:sz w:val="24"/>
                <w:szCs w:val="24"/>
              </w:rPr>
              <w:t>нальной деятельности</w:t>
            </w:r>
          </w:p>
        </w:tc>
        <w:tc>
          <w:tcPr>
            <w:tcW w:w="1699" w:type="pct"/>
          </w:tcPr>
          <w:p w:rsidR="00DA3E4F" w:rsidRPr="00C41566" w:rsidRDefault="00DA3E4F" w:rsidP="00C41566">
            <w:pPr>
              <w:spacing w:line="360" w:lineRule="auto"/>
              <w:contextualSpacing/>
              <w:rPr>
                <w:rFonts w:ascii="Times New Roman" w:hAnsi="Times New Roman"/>
                <w:sz w:val="24"/>
                <w:szCs w:val="24"/>
              </w:rPr>
            </w:pPr>
            <w:r w:rsidRPr="00C41566">
              <w:rPr>
                <w:rFonts w:ascii="Times New Roman" w:hAnsi="Times New Roman"/>
                <w:sz w:val="24"/>
                <w:szCs w:val="24"/>
              </w:rPr>
              <w:t xml:space="preserve">Демонстрирует владение приемами </w:t>
            </w:r>
            <w:proofErr w:type="spellStart"/>
            <w:r w:rsidRPr="00C41566">
              <w:rPr>
                <w:rFonts w:ascii="Times New Roman" w:hAnsi="Times New Roman"/>
                <w:sz w:val="24"/>
                <w:szCs w:val="24"/>
              </w:rPr>
              <w:t>саморегуляции</w:t>
            </w:r>
            <w:proofErr w:type="spellEnd"/>
            <w:r w:rsidRPr="00C41566">
              <w:rPr>
                <w:rFonts w:ascii="Times New Roman" w:hAnsi="Times New Roman"/>
                <w:sz w:val="24"/>
                <w:szCs w:val="24"/>
              </w:rPr>
              <w:t xml:space="preserve"> поведения в процессе ме</w:t>
            </w:r>
            <w:r w:rsidRPr="00C41566">
              <w:rPr>
                <w:rFonts w:ascii="Times New Roman" w:hAnsi="Times New Roman"/>
                <w:sz w:val="24"/>
                <w:szCs w:val="24"/>
              </w:rPr>
              <w:t>ж</w:t>
            </w:r>
            <w:r w:rsidRPr="00C41566">
              <w:rPr>
                <w:rFonts w:ascii="Times New Roman" w:hAnsi="Times New Roman"/>
                <w:sz w:val="24"/>
                <w:szCs w:val="24"/>
              </w:rPr>
              <w:t>личностного общения</w:t>
            </w:r>
          </w:p>
        </w:tc>
        <w:tc>
          <w:tcPr>
            <w:tcW w:w="1389" w:type="pct"/>
            <w:vMerge/>
          </w:tcPr>
          <w:p w:rsidR="00DA3E4F" w:rsidRPr="00C41566" w:rsidRDefault="00DA3E4F" w:rsidP="00C41566">
            <w:pPr>
              <w:spacing w:line="360" w:lineRule="auto"/>
              <w:contextualSpacing/>
              <w:rPr>
                <w:rFonts w:ascii="Times New Roman" w:hAnsi="Times New Roman"/>
                <w:sz w:val="24"/>
                <w:szCs w:val="24"/>
              </w:rPr>
            </w:pPr>
          </w:p>
        </w:tc>
      </w:tr>
    </w:tbl>
    <w:p w:rsidR="00DA3E4F" w:rsidRPr="00C41566" w:rsidRDefault="00DA3E4F" w:rsidP="00C41566">
      <w:pPr>
        <w:spacing w:line="360" w:lineRule="auto"/>
        <w:contextualSpacing/>
        <w:rPr>
          <w:rFonts w:ascii="Times New Roman" w:hAnsi="Times New Roman"/>
          <w:sz w:val="24"/>
          <w:szCs w:val="24"/>
        </w:rPr>
      </w:pPr>
    </w:p>
    <w:p w:rsidR="00F71860" w:rsidRDefault="00F71860"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Pr="00C41566" w:rsidRDefault="00661675" w:rsidP="00C41566">
      <w:pPr>
        <w:spacing w:line="360" w:lineRule="auto"/>
        <w:contextualSpacing/>
        <w:jc w:val="right"/>
        <w:rPr>
          <w:rFonts w:ascii="Times New Roman" w:hAnsi="Times New Roman"/>
          <w:b/>
          <w:sz w:val="24"/>
          <w:szCs w:val="24"/>
        </w:rPr>
      </w:pPr>
    </w:p>
    <w:p w:rsidR="00DC666D" w:rsidRPr="00C41566" w:rsidRDefault="00DC666D" w:rsidP="00C41566">
      <w:pPr>
        <w:spacing w:line="360" w:lineRule="auto"/>
        <w:contextualSpacing/>
        <w:jc w:val="right"/>
        <w:rPr>
          <w:rFonts w:ascii="Times New Roman" w:hAnsi="Times New Roman"/>
          <w:b/>
          <w:sz w:val="24"/>
          <w:szCs w:val="24"/>
        </w:rPr>
      </w:pPr>
    </w:p>
    <w:p w:rsidR="00DC666D" w:rsidRPr="00C41566" w:rsidRDefault="00DC666D" w:rsidP="00C41566">
      <w:pPr>
        <w:spacing w:line="360" w:lineRule="auto"/>
        <w:contextualSpacing/>
        <w:jc w:val="right"/>
        <w:rPr>
          <w:rFonts w:ascii="Times New Roman" w:hAnsi="Times New Roman"/>
          <w:b/>
          <w:sz w:val="24"/>
          <w:szCs w:val="24"/>
        </w:rPr>
      </w:pPr>
    </w:p>
    <w:p w:rsidR="00DC666D" w:rsidRPr="00C41566" w:rsidRDefault="00DC666D" w:rsidP="00C41566">
      <w:pPr>
        <w:spacing w:line="360" w:lineRule="auto"/>
        <w:contextualSpacing/>
        <w:jc w:val="right"/>
        <w:rPr>
          <w:rFonts w:ascii="Times New Roman" w:hAnsi="Times New Roman"/>
          <w:b/>
          <w:sz w:val="24"/>
          <w:szCs w:val="24"/>
        </w:rPr>
      </w:pPr>
    </w:p>
    <w:p w:rsidR="00DC666D" w:rsidRPr="00C41566" w:rsidRDefault="00DC666D" w:rsidP="00C41566">
      <w:pPr>
        <w:spacing w:line="360" w:lineRule="auto"/>
        <w:contextualSpacing/>
        <w:jc w:val="right"/>
        <w:rPr>
          <w:rFonts w:ascii="Times New Roman" w:hAnsi="Times New Roman"/>
          <w:b/>
          <w:sz w:val="24"/>
          <w:szCs w:val="24"/>
        </w:rPr>
      </w:pPr>
    </w:p>
    <w:p w:rsidR="00DC666D" w:rsidRDefault="00DC666D"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Default="00661675" w:rsidP="00C41566">
      <w:pPr>
        <w:spacing w:line="360" w:lineRule="auto"/>
        <w:contextualSpacing/>
        <w:jc w:val="right"/>
        <w:rPr>
          <w:rFonts w:ascii="Times New Roman" w:hAnsi="Times New Roman"/>
          <w:b/>
          <w:sz w:val="24"/>
          <w:szCs w:val="24"/>
        </w:rPr>
      </w:pPr>
    </w:p>
    <w:p w:rsidR="00661675" w:rsidRPr="00C41566" w:rsidRDefault="00661675" w:rsidP="00C41566">
      <w:pPr>
        <w:spacing w:line="360" w:lineRule="auto"/>
        <w:contextualSpacing/>
        <w:jc w:val="right"/>
        <w:rPr>
          <w:rFonts w:ascii="Times New Roman" w:hAnsi="Times New Roman"/>
          <w:b/>
          <w:sz w:val="24"/>
          <w:szCs w:val="24"/>
        </w:rPr>
      </w:pPr>
    </w:p>
    <w:p w:rsidR="00DC666D" w:rsidRPr="00C41566" w:rsidRDefault="00DC666D"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lastRenderedPageBreak/>
        <w:t xml:space="preserve">Приложение </w:t>
      </w:r>
      <w:r w:rsidRPr="00C41566">
        <w:rPr>
          <w:rFonts w:ascii="Times New Roman" w:hAnsi="Times New Roman"/>
          <w:b/>
          <w:sz w:val="24"/>
          <w:szCs w:val="24"/>
          <w:lang w:val="en-US"/>
        </w:rPr>
        <w:t>II</w:t>
      </w:r>
      <w:r w:rsidRPr="00C41566">
        <w:rPr>
          <w:rFonts w:ascii="Times New Roman" w:hAnsi="Times New Roman"/>
          <w:b/>
          <w:sz w:val="24"/>
          <w:szCs w:val="24"/>
        </w:rPr>
        <w:t>.6</w:t>
      </w:r>
    </w:p>
    <w:p w:rsidR="00DC666D" w:rsidRPr="00C41566" w:rsidRDefault="00DC666D"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к программе СПО специальности </w:t>
      </w:r>
    </w:p>
    <w:p w:rsidR="00DC666D" w:rsidRPr="00C41566" w:rsidRDefault="00DC666D"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08.02.05 Строительство и эксплуатация </w:t>
      </w:r>
    </w:p>
    <w:p w:rsidR="00DC666D" w:rsidRPr="00C41566" w:rsidRDefault="00DC666D"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автомобильных дорог и аэродромов</w:t>
      </w:r>
    </w:p>
    <w:p w:rsidR="00DC666D" w:rsidRPr="00C41566" w:rsidRDefault="00DC666D" w:rsidP="00C41566">
      <w:pPr>
        <w:spacing w:line="360" w:lineRule="auto"/>
        <w:contextualSpacing/>
        <w:jc w:val="center"/>
        <w:rPr>
          <w:rFonts w:ascii="Times New Roman" w:hAnsi="Times New Roman"/>
          <w:b/>
          <w:sz w:val="24"/>
          <w:szCs w:val="24"/>
        </w:rPr>
      </w:pPr>
    </w:p>
    <w:p w:rsidR="00DC666D" w:rsidRPr="00C41566" w:rsidRDefault="00DC666D" w:rsidP="00C41566">
      <w:pPr>
        <w:spacing w:line="360" w:lineRule="auto"/>
        <w:contextualSpacing/>
        <w:jc w:val="center"/>
        <w:rPr>
          <w:rFonts w:ascii="Times New Roman" w:hAnsi="Times New Roman"/>
          <w:b/>
          <w:sz w:val="24"/>
          <w:szCs w:val="24"/>
        </w:rPr>
      </w:pPr>
    </w:p>
    <w:p w:rsidR="00DC666D" w:rsidRPr="00C41566" w:rsidRDefault="00DC666D" w:rsidP="00C41566">
      <w:pPr>
        <w:spacing w:line="360" w:lineRule="auto"/>
        <w:contextualSpacing/>
        <w:jc w:val="center"/>
        <w:rPr>
          <w:rFonts w:ascii="Times New Roman" w:hAnsi="Times New Roman"/>
          <w:b/>
          <w:sz w:val="24"/>
          <w:szCs w:val="24"/>
        </w:rPr>
      </w:pPr>
    </w:p>
    <w:p w:rsidR="00DC666D" w:rsidRPr="00C41566" w:rsidRDefault="00DC666D"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ПРИМЕРНАЯ РАБОЧАЯ ПРОГРАММА УЧЕБНОЙ ДИСЦИПЛИНЫ</w:t>
      </w:r>
    </w:p>
    <w:p w:rsidR="00DC666D" w:rsidRPr="00C41566" w:rsidRDefault="00DC666D" w:rsidP="00C41566">
      <w:pPr>
        <w:spacing w:line="360" w:lineRule="auto"/>
        <w:contextualSpacing/>
        <w:jc w:val="center"/>
        <w:rPr>
          <w:rFonts w:ascii="Times New Roman" w:hAnsi="Times New Roman"/>
          <w:b/>
          <w:sz w:val="24"/>
          <w:szCs w:val="24"/>
          <w:u w:val="single"/>
        </w:rPr>
      </w:pPr>
    </w:p>
    <w:p w:rsidR="00DC666D" w:rsidRPr="00C41566" w:rsidRDefault="00DC666D"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«ЕН 01 МАТЕМАТИКА»</w:t>
      </w:r>
    </w:p>
    <w:p w:rsidR="00DC666D" w:rsidRPr="00C41566" w:rsidRDefault="00DC666D" w:rsidP="00C41566">
      <w:pPr>
        <w:spacing w:line="360" w:lineRule="auto"/>
        <w:contextualSpacing/>
        <w:jc w:val="center"/>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Default="00DC666D" w:rsidP="007A2CFF">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2018г.</w:t>
      </w:r>
    </w:p>
    <w:p w:rsidR="007A2CFF" w:rsidRDefault="007A2CFF" w:rsidP="007A2CFF">
      <w:pPr>
        <w:spacing w:line="360" w:lineRule="auto"/>
        <w:contextualSpacing/>
        <w:jc w:val="center"/>
        <w:rPr>
          <w:rFonts w:ascii="Times New Roman" w:hAnsi="Times New Roman"/>
          <w:b/>
          <w:bCs/>
          <w:sz w:val="24"/>
          <w:szCs w:val="24"/>
        </w:rPr>
      </w:pPr>
    </w:p>
    <w:p w:rsidR="007A2CFF" w:rsidRDefault="007A2CFF" w:rsidP="007A2CFF">
      <w:pPr>
        <w:spacing w:line="360" w:lineRule="auto"/>
        <w:contextualSpacing/>
        <w:jc w:val="center"/>
        <w:rPr>
          <w:rFonts w:ascii="Times New Roman" w:hAnsi="Times New Roman"/>
          <w:b/>
          <w:bCs/>
          <w:sz w:val="24"/>
          <w:szCs w:val="24"/>
        </w:rPr>
      </w:pPr>
    </w:p>
    <w:p w:rsidR="007A2CFF" w:rsidRDefault="007A2CFF" w:rsidP="007A2CFF">
      <w:pPr>
        <w:spacing w:line="360" w:lineRule="auto"/>
        <w:contextualSpacing/>
        <w:jc w:val="center"/>
        <w:rPr>
          <w:rFonts w:ascii="Times New Roman" w:hAnsi="Times New Roman"/>
          <w:b/>
          <w:bCs/>
          <w:sz w:val="24"/>
          <w:szCs w:val="24"/>
        </w:rPr>
      </w:pPr>
    </w:p>
    <w:p w:rsidR="007A2CFF" w:rsidRDefault="007A2CFF" w:rsidP="007A2CFF">
      <w:pPr>
        <w:spacing w:line="360" w:lineRule="auto"/>
        <w:contextualSpacing/>
        <w:jc w:val="center"/>
        <w:rPr>
          <w:rFonts w:ascii="Times New Roman" w:hAnsi="Times New Roman"/>
          <w:b/>
          <w:bCs/>
          <w:sz w:val="24"/>
          <w:szCs w:val="24"/>
        </w:rPr>
      </w:pPr>
    </w:p>
    <w:p w:rsidR="007A2CFF" w:rsidRPr="007A2CFF" w:rsidRDefault="007A2CFF" w:rsidP="007A2CFF">
      <w:pPr>
        <w:spacing w:line="360" w:lineRule="auto"/>
        <w:contextualSpacing/>
        <w:jc w:val="center"/>
        <w:rPr>
          <w:rFonts w:ascii="Times New Roman" w:hAnsi="Times New Roman"/>
          <w:b/>
          <w:sz w:val="24"/>
          <w:szCs w:val="24"/>
          <w:vertAlign w:val="superscript"/>
        </w:rPr>
      </w:pPr>
    </w:p>
    <w:p w:rsidR="00DC666D" w:rsidRPr="00C41566" w:rsidRDefault="00DC666D"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lastRenderedPageBreak/>
        <w:t>СОДЕРЖАНИЕ</w:t>
      </w:r>
    </w:p>
    <w:p w:rsidR="00DC666D" w:rsidRPr="00C41566" w:rsidRDefault="00DC666D" w:rsidP="00C41566">
      <w:pPr>
        <w:spacing w:line="360" w:lineRule="auto"/>
        <w:contextualSpacing/>
        <w:rPr>
          <w:rFonts w:ascii="Times New Roman" w:hAnsi="Times New Roman"/>
          <w:b/>
          <w:sz w:val="24"/>
          <w:szCs w:val="24"/>
        </w:rPr>
      </w:pPr>
    </w:p>
    <w:tbl>
      <w:tblPr>
        <w:tblW w:w="0" w:type="auto"/>
        <w:tblLook w:val="01E0"/>
      </w:tblPr>
      <w:tblGrid>
        <w:gridCol w:w="7501"/>
        <w:gridCol w:w="1854"/>
      </w:tblGrid>
      <w:tr w:rsidR="00DC666D" w:rsidRPr="00C41566" w:rsidTr="00CC0654">
        <w:tc>
          <w:tcPr>
            <w:tcW w:w="7501" w:type="dxa"/>
          </w:tcPr>
          <w:p w:rsidR="00DC666D" w:rsidRPr="00C41566" w:rsidRDefault="00DC666D" w:rsidP="007A2CFF">
            <w:pPr>
              <w:suppressAutoHyphens/>
              <w:spacing w:line="360" w:lineRule="auto"/>
              <w:ind w:left="644"/>
              <w:contextualSpacing/>
              <w:jc w:val="both"/>
              <w:rPr>
                <w:rFonts w:ascii="Times New Roman" w:hAnsi="Times New Roman"/>
                <w:b/>
                <w:sz w:val="24"/>
                <w:szCs w:val="24"/>
              </w:rPr>
            </w:pPr>
            <w:r w:rsidRPr="00C41566">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DC666D" w:rsidRPr="00C41566" w:rsidRDefault="00DC666D" w:rsidP="00C41566">
            <w:pPr>
              <w:spacing w:line="360" w:lineRule="auto"/>
              <w:contextualSpacing/>
              <w:rPr>
                <w:rFonts w:ascii="Times New Roman" w:hAnsi="Times New Roman"/>
                <w:b/>
                <w:sz w:val="24"/>
                <w:szCs w:val="24"/>
              </w:rPr>
            </w:pPr>
          </w:p>
        </w:tc>
      </w:tr>
      <w:tr w:rsidR="00DC666D" w:rsidRPr="00C41566" w:rsidTr="00CC0654">
        <w:tc>
          <w:tcPr>
            <w:tcW w:w="7501" w:type="dxa"/>
          </w:tcPr>
          <w:p w:rsidR="00DC666D" w:rsidRPr="00C41566" w:rsidRDefault="00DC666D" w:rsidP="007A2CFF">
            <w:pPr>
              <w:suppressAutoHyphens/>
              <w:spacing w:line="360" w:lineRule="auto"/>
              <w:ind w:left="644"/>
              <w:contextualSpacing/>
              <w:jc w:val="both"/>
              <w:rPr>
                <w:rFonts w:ascii="Times New Roman" w:hAnsi="Times New Roman"/>
                <w:b/>
                <w:sz w:val="24"/>
                <w:szCs w:val="24"/>
              </w:rPr>
            </w:pPr>
            <w:r w:rsidRPr="00C41566">
              <w:rPr>
                <w:rFonts w:ascii="Times New Roman" w:hAnsi="Times New Roman"/>
                <w:b/>
                <w:sz w:val="24"/>
                <w:szCs w:val="24"/>
              </w:rPr>
              <w:t>СТРУКТУРА И СОДЕРЖАНИЕ УЧЕБНОЙ ДИСЦИПЛИНЫ</w:t>
            </w:r>
          </w:p>
          <w:p w:rsidR="00DC666D" w:rsidRPr="00C41566" w:rsidRDefault="00DC666D" w:rsidP="007A2CFF">
            <w:pPr>
              <w:suppressAutoHyphens/>
              <w:spacing w:line="360" w:lineRule="auto"/>
              <w:ind w:left="644"/>
              <w:contextualSpacing/>
              <w:jc w:val="both"/>
              <w:rPr>
                <w:rFonts w:ascii="Times New Roman" w:hAnsi="Times New Roman"/>
                <w:b/>
                <w:sz w:val="24"/>
                <w:szCs w:val="24"/>
              </w:rPr>
            </w:pPr>
            <w:r w:rsidRPr="00C41566">
              <w:rPr>
                <w:rFonts w:ascii="Times New Roman" w:hAnsi="Times New Roman"/>
                <w:b/>
                <w:sz w:val="24"/>
                <w:szCs w:val="24"/>
              </w:rPr>
              <w:t>УСЛОВИЯ РЕАЛИЗАЦИИУЧЕБНОЙ ДИСЦИПЛИНЫ</w:t>
            </w:r>
          </w:p>
        </w:tc>
        <w:tc>
          <w:tcPr>
            <w:tcW w:w="1854" w:type="dxa"/>
          </w:tcPr>
          <w:p w:rsidR="00DC666D" w:rsidRPr="00C41566" w:rsidRDefault="00DC666D" w:rsidP="00C41566">
            <w:pPr>
              <w:spacing w:line="360" w:lineRule="auto"/>
              <w:ind w:left="644"/>
              <w:contextualSpacing/>
              <w:rPr>
                <w:rFonts w:ascii="Times New Roman" w:hAnsi="Times New Roman"/>
                <w:b/>
                <w:sz w:val="24"/>
                <w:szCs w:val="24"/>
              </w:rPr>
            </w:pPr>
          </w:p>
        </w:tc>
      </w:tr>
      <w:tr w:rsidR="00DC666D" w:rsidRPr="00C41566" w:rsidTr="00CC0654">
        <w:tc>
          <w:tcPr>
            <w:tcW w:w="7501" w:type="dxa"/>
          </w:tcPr>
          <w:p w:rsidR="00DC666D" w:rsidRPr="00C41566" w:rsidRDefault="00DC666D" w:rsidP="007A2CFF">
            <w:pPr>
              <w:suppressAutoHyphens/>
              <w:spacing w:line="360" w:lineRule="auto"/>
              <w:ind w:left="644"/>
              <w:contextualSpacing/>
              <w:jc w:val="both"/>
              <w:rPr>
                <w:rFonts w:ascii="Times New Roman" w:hAnsi="Times New Roman"/>
                <w:b/>
                <w:sz w:val="24"/>
                <w:szCs w:val="24"/>
              </w:rPr>
            </w:pPr>
            <w:r w:rsidRPr="00C41566">
              <w:rPr>
                <w:rFonts w:ascii="Times New Roman" w:hAnsi="Times New Roman"/>
                <w:b/>
                <w:sz w:val="24"/>
                <w:szCs w:val="24"/>
              </w:rPr>
              <w:t>КОНТРОЛЬ И ОЦЕНКА РЕЗУЛЬТАТОВ ОСВОЕНИЯ УЧЕБНОЙ ДИСЦИПЛИНЫ</w:t>
            </w:r>
          </w:p>
          <w:p w:rsidR="00DC666D" w:rsidRPr="00C41566" w:rsidRDefault="00DC666D" w:rsidP="00C41566">
            <w:pPr>
              <w:suppressAutoHyphens/>
              <w:spacing w:line="360" w:lineRule="auto"/>
              <w:contextualSpacing/>
              <w:jc w:val="both"/>
              <w:rPr>
                <w:rFonts w:ascii="Times New Roman" w:hAnsi="Times New Roman"/>
                <w:b/>
                <w:sz w:val="24"/>
                <w:szCs w:val="24"/>
              </w:rPr>
            </w:pPr>
          </w:p>
        </w:tc>
        <w:tc>
          <w:tcPr>
            <w:tcW w:w="1854" w:type="dxa"/>
          </w:tcPr>
          <w:p w:rsidR="00DC666D" w:rsidRPr="00C41566" w:rsidRDefault="00DC666D" w:rsidP="00C41566">
            <w:pPr>
              <w:spacing w:line="360" w:lineRule="auto"/>
              <w:contextualSpacing/>
              <w:rPr>
                <w:rFonts w:ascii="Times New Roman" w:hAnsi="Times New Roman"/>
                <w:b/>
                <w:sz w:val="24"/>
                <w:szCs w:val="24"/>
              </w:rPr>
            </w:pPr>
          </w:p>
        </w:tc>
      </w:tr>
    </w:tbl>
    <w:p w:rsidR="00DC666D" w:rsidRDefault="00DC666D" w:rsidP="007A2CFF">
      <w:pPr>
        <w:numPr>
          <w:ilvl w:val="3"/>
          <w:numId w:val="42"/>
        </w:num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u w:val="single"/>
        </w:rPr>
        <w:br w:type="page"/>
      </w:r>
      <w:r w:rsidRPr="00C41566">
        <w:rPr>
          <w:rFonts w:ascii="Times New Roman" w:hAnsi="Times New Roman"/>
          <w:b/>
          <w:sz w:val="24"/>
          <w:szCs w:val="24"/>
        </w:rPr>
        <w:lastRenderedPageBreak/>
        <w:t>ОБЩАЯ ХАРАКТЕРИСТИКА ПРИМЕРНОЙ РАБОЧЕЙ ПРОГРАММЫ УЧЕБНОЙ ДИСЦИПЛИНЫ «МАТЕМАТИКА»</w:t>
      </w:r>
    </w:p>
    <w:p w:rsidR="007A2CFF" w:rsidRPr="00C41566" w:rsidRDefault="007A2CFF" w:rsidP="007A2CFF">
      <w:pPr>
        <w:suppressAutoHyphens/>
        <w:spacing w:after="0" w:line="360" w:lineRule="auto"/>
        <w:ind w:left="1800"/>
        <w:contextualSpacing/>
        <w:jc w:val="center"/>
        <w:rPr>
          <w:rFonts w:ascii="Times New Roman" w:hAnsi="Times New Roman"/>
          <w:b/>
          <w:sz w:val="24"/>
          <w:szCs w:val="24"/>
        </w:rPr>
      </w:pPr>
    </w:p>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b/>
          <w:sz w:val="24"/>
          <w:szCs w:val="24"/>
        </w:rPr>
        <w:t xml:space="preserve">1.1. Место дисциплины в структуре основной образовательной программы: </w:t>
      </w:r>
      <w:r w:rsidRPr="00C41566">
        <w:rPr>
          <w:rFonts w:ascii="Times New Roman" w:hAnsi="Times New Roman"/>
          <w:color w:val="000000"/>
          <w:sz w:val="24"/>
          <w:szCs w:val="24"/>
        </w:rPr>
        <w:tab/>
      </w:r>
    </w:p>
    <w:p w:rsidR="00DC666D" w:rsidRPr="00C41566" w:rsidRDefault="00DC666D"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ab/>
      </w:r>
      <w:r w:rsidRPr="00C41566">
        <w:rPr>
          <w:rFonts w:ascii="Times New Roman" w:hAnsi="Times New Roman"/>
          <w:sz w:val="24"/>
          <w:szCs w:val="24"/>
        </w:rPr>
        <w:t>Учебная дисциплина «Математика» является обязательной частью математическ</w:t>
      </w:r>
      <w:r w:rsidRPr="00C41566">
        <w:rPr>
          <w:rFonts w:ascii="Times New Roman" w:hAnsi="Times New Roman"/>
          <w:sz w:val="24"/>
          <w:szCs w:val="24"/>
        </w:rPr>
        <w:t>о</w:t>
      </w:r>
      <w:r w:rsidRPr="00C41566">
        <w:rPr>
          <w:rFonts w:ascii="Times New Roman" w:hAnsi="Times New Roman"/>
          <w:sz w:val="24"/>
          <w:szCs w:val="24"/>
        </w:rPr>
        <w:t>го и общего естественного цикла примерной основной образовательной программы в с</w:t>
      </w:r>
      <w:r w:rsidRPr="00C41566">
        <w:rPr>
          <w:rFonts w:ascii="Times New Roman" w:hAnsi="Times New Roman"/>
          <w:sz w:val="24"/>
          <w:szCs w:val="24"/>
        </w:rPr>
        <w:t>о</w:t>
      </w:r>
      <w:r w:rsidRPr="00C41566">
        <w:rPr>
          <w:rFonts w:ascii="Times New Roman" w:hAnsi="Times New Roman"/>
          <w:sz w:val="24"/>
          <w:szCs w:val="24"/>
        </w:rPr>
        <w:t>ответствии с ФГОС по специальности 08.02.05 Строительство и эксплуатация автом</w:t>
      </w:r>
      <w:r w:rsidRPr="00C41566">
        <w:rPr>
          <w:rFonts w:ascii="Times New Roman" w:hAnsi="Times New Roman"/>
          <w:sz w:val="24"/>
          <w:szCs w:val="24"/>
        </w:rPr>
        <w:t>о</w:t>
      </w:r>
      <w:r w:rsidRPr="00C41566">
        <w:rPr>
          <w:rFonts w:ascii="Times New Roman" w:hAnsi="Times New Roman"/>
          <w:sz w:val="24"/>
          <w:szCs w:val="24"/>
        </w:rPr>
        <w:t xml:space="preserve">бильных дорог и аэродромов. </w:t>
      </w:r>
    </w:p>
    <w:p w:rsidR="00DC666D" w:rsidRPr="00C41566" w:rsidRDefault="00DC666D"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ab/>
        <w:t>Учебная дисциплина «Математика» обеспечивает формирование профессионал</w:t>
      </w:r>
      <w:r w:rsidRPr="00C41566">
        <w:rPr>
          <w:rFonts w:ascii="Times New Roman" w:hAnsi="Times New Roman"/>
          <w:sz w:val="24"/>
          <w:szCs w:val="24"/>
        </w:rPr>
        <w:t>ь</w:t>
      </w:r>
      <w:r w:rsidRPr="00C41566">
        <w:rPr>
          <w:rFonts w:ascii="Times New Roman" w:hAnsi="Times New Roman"/>
          <w:sz w:val="24"/>
          <w:szCs w:val="24"/>
        </w:rPr>
        <w:t>ных и общих компетенций по всем видам деятельности ФГОС по специальности 08.02.05 Строительство и эксплуатация автомобильных дорог и аэродромов. Особое значение ди</w:t>
      </w:r>
      <w:r w:rsidRPr="00C41566">
        <w:rPr>
          <w:rFonts w:ascii="Times New Roman" w:hAnsi="Times New Roman"/>
          <w:sz w:val="24"/>
          <w:szCs w:val="24"/>
        </w:rPr>
        <w:t>с</w:t>
      </w:r>
      <w:r w:rsidRPr="00C41566">
        <w:rPr>
          <w:rFonts w:ascii="Times New Roman" w:hAnsi="Times New Roman"/>
          <w:sz w:val="24"/>
          <w:szCs w:val="24"/>
        </w:rPr>
        <w:t>циплина имеет при формировании и развитии 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ОК2, ОК3, ОК7, ОК9, ПК1.1, ПК1.3, ПК1.4, ПК3.2, ПК3.3, ПК4.3</w:t>
      </w:r>
    </w:p>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4"/>
          <w:szCs w:val="24"/>
          <w:highlight w:val="yellow"/>
        </w:rPr>
      </w:pPr>
    </w:p>
    <w:p w:rsidR="00DC666D" w:rsidRPr="00C41566" w:rsidRDefault="00DC666D"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1.2. Цель и планируемые результаты освоения дисциплины:   </w:t>
      </w:r>
    </w:p>
    <w:p w:rsidR="00DC666D" w:rsidRPr="00C41566" w:rsidRDefault="00DC666D" w:rsidP="00C41566">
      <w:pPr>
        <w:suppressAutoHyphens/>
        <w:spacing w:after="0" w:line="360" w:lineRule="auto"/>
        <w:ind w:firstLine="567"/>
        <w:contextualSpacing/>
        <w:jc w:val="both"/>
        <w:rPr>
          <w:rFonts w:ascii="Times New Roman" w:hAnsi="Times New Roman"/>
          <w:sz w:val="24"/>
          <w:szCs w:val="24"/>
        </w:rPr>
      </w:pPr>
      <w:r w:rsidRPr="00C41566">
        <w:rPr>
          <w:rFonts w:ascii="Times New Roman" w:hAnsi="Times New Roman"/>
          <w:sz w:val="24"/>
          <w:szCs w:val="24"/>
        </w:rPr>
        <w:t xml:space="preserve">В рамках программы учебной дисциплины </w:t>
      </w:r>
      <w:proofErr w:type="gramStart"/>
      <w:r w:rsidRPr="00C41566">
        <w:rPr>
          <w:rFonts w:ascii="Times New Roman" w:hAnsi="Times New Roman"/>
          <w:sz w:val="24"/>
          <w:szCs w:val="24"/>
        </w:rPr>
        <w:t>обучающимися</w:t>
      </w:r>
      <w:proofErr w:type="gramEnd"/>
      <w:r w:rsidRPr="00C41566">
        <w:rPr>
          <w:rFonts w:ascii="Times New Roman" w:hAnsi="Times New Roman"/>
          <w:sz w:val="24"/>
          <w:szCs w:val="24"/>
        </w:rPr>
        <w:t xml:space="preserve"> осваиваются умения и знания</w:t>
      </w:r>
    </w:p>
    <w:p w:rsidR="00DC666D" w:rsidRPr="00C41566" w:rsidRDefault="00DC666D" w:rsidP="00C41566">
      <w:pPr>
        <w:suppressAutoHyphens/>
        <w:spacing w:after="0" w:line="360" w:lineRule="auto"/>
        <w:ind w:firstLine="567"/>
        <w:contextualSpacing/>
        <w:jc w:val="both"/>
        <w:rPr>
          <w:rFonts w:ascii="Times New Roman" w:hAnsi="Times New Roman"/>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3969"/>
        <w:gridCol w:w="4150"/>
      </w:tblGrid>
      <w:tr w:rsidR="00DC666D" w:rsidRPr="00C41566" w:rsidTr="00CC0654">
        <w:trPr>
          <w:trHeight w:val="649"/>
        </w:trPr>
        <w:tc>
          <w:tcPr>
            <w:tcW w:w="1129" w:type="dxa"/>
            <w:hideMark/>
          </w:tcPr>
          <w:p w:rsidR="00DC666D" w:rsidRPr="00C41566" w:rsidRDefault="00DC666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 xml:space="preserve">Код </w:t>
            </w:r>
          </w:p>
          <w:p w:rsidR="00DC666D" w:rsidRPr="00C41566" w:rsidRDefault="00DC666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ПК, ОК</w:t>
            </w:r>
          </w:p>
        </w:tc>
        <w:tc>
          <w:tcPr>
            <w:tcW w:w="3969" w:type="dxa"/>
            <w:hideMark/>
          </w:tcPr>
          <w:p w:rsidR="00DC666D" w:rsidRPr="00C41566" w:rsidRDefault="00DC666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Умения</w:t>
            </w:r>
          </w:p>
        </w:tc>
        <w:tc>
          <w:tcPr>
            <w:tcW w:w="4150" w:type="dxa"/>
            <w:hideMark/>
          </w:tcPr>
          <w:p w:rsidR="00DC666D" w:rsidRPr="00C41566" w:rsidRDefault="00DC666D"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Знания</w:t>
            </w:r>
          </w:p>
        </w:tc>
      </w:tr>
      <w:tr w:rsidR="00DC666D" w:rsidRPr="00C41566" w:rsidTr="00CC0654">
        <w:trPr>
          <w:trHeight w:val="212"/>
        </w:trPr>
        <w:tc>
          <w:tcPr>
            <w:tcW w:w="1129" w:type="dxa"/>
          </w:tcPr>
          <w:p w:rsidR="00DC666D" w:rsidRPr="00C41566" w:rsidRDefault="00DC666D"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ОК2, ОК3, ОК7, ОК9, ПК1.1, ПК1.3, ПК1.4, ПК3.2, ПК3.3, ПК4.3</w:t>
            </w:r>
          </w:p>
          <w:p w:rsidR="00DC666D" w:rsidRPr="00C41566" w:rsidRDefault="00DC666D" w:rsidP="00C41566">
            <w:pPr>
              <w:suppressAutoHyphens/>
              <w:spacing w:after="0" w:line="360" w:lineRule="auto"/>
              <w:contextualSpacing/>
              <w:jc w:val="center"/>
              <w:rPr>
                <w:rFonts w:ascii="Times New Roman" w:hAnsi="Times New Roman"/>
                <w:b/>
                <w:sz w:val="24"/>
                <w:szCs w:val="24"/>
              </w:rPr>
            </w:pPr>
          </w:p>
        </w:tc>
        <w:tc>
          <w:tcPr>
            <w:tcW w:w="3969" w:type="dxa"/>
          </w:tcPr>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решать прикладные задачи с использованием элементов дифф</w:t>
            </w:r>
            <w:r w:rsidRPr="00C41566">
              <w:rPr>
                <w:rFonts w:ascii="Times New Roman" w:hAnsi="Times New Roman"/>
                <w:sz w:val="24"/>
                <w:szCs w:val="24"/>
              </w:rPr>
              <w:t>е</w:t>
            </w:r>
            <w:r w:rsidRPr="00C41566">
              <w:rPr>
                <w:rFonts w:ascii="Times New Roman" w:hAnsi="Times New Roman"/>
                <w:sz w:val="24"/>
                <w:szCs w:val="24"/>
              </w:rPr>
              <w:t>ренциального и интегрального и</w:t>
            </w:r>
            <w:r w:rsidRPr="00C41566">
              <w:rPr>
                <w:rFonts w:ascii="Times New Roman" w:hAnsi="Times New Roman"/>
                <w:sz w:val="24"/>
                <w:szCs w:val="24"/>
              </w:rPr>
              <w:t>с</w:t>
            </w:r>
            <w:r w:rsidRPr="00C41566">
              <w:rPr>
                <w:rFonts w:ascii="Times New Roman" w:hAnsi="Times New Roman"/>
                <w:sz w:val="24"/>
                <w:szCs w:val="24"/>
              </w:rPr>
              <w:t>числения;</w:t>
            </w:r>
          </w:p>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решать простейшие диффере</w:t>
            </w:r>
            <w:r w:rsidRPr="00C41566">
              <w:rPr>
                <w:rFonts w:ascii="Times New Roman" w:hAnsi="Times New Roman"/>
                <w:sz w:val="24"/>
                <w:szCs w:val="24"/>
              </w:rPr>
              <w:t>н</w:t>
            </w:r>
            <w:r w:rsidRPr="00C41566">
              <w:rPr>
                <w:rFonts w:ascii="Times New Roman" w:hAnsi="Times New Roman"/>
                <w:sz w:val="24"/>
                <w:szCs w:val="24"/>
              </w:rPr>
              <w:t>циальные уравнения в частных пр</w:t>
            </w:r>
            <w:r w:rsidRPr="00C41566">
              <w:rPr>
                <w:rFonts w:ascii="Times New Roman" w:hAnsi="Times New Roman"/>
                <w:sz w:val="24"/>
                <w:szCs w:val="24"/>
              </w:rPr>
              <w:t>о</w:t>
            </w:r>
            <w:r w:rsidRPr="00C41566">
              <w:rPr>
                <w:rFonts w:ascii="Times New Roman" w:hAnsi="Times New Roman"/>
                <w:sz w:val="24"/>
                <w:szCs w:val="24"/>
              </w:rPr>
              <w:t xml:space="preserve">изводных; </w:t>
            </w:r>
          </w:p>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xml:space="preserve">- находить значения функций с помощью ряда </w:t>
            </w:r>
            <w:proofErr w:type="spellStart"/>
            <w:r w:rsidRPr="00C41566">
              <w:rPr>
                <w:rFonts w:ascii="Times New Roman" w:hAnsi="Times New Roman"/>
                <w:sz w:val="24"/>
                <w:szCs w:val="24"/>
              </w:rPr>
              <w:t>Маклорена</w:t>
            </w:r>
            <w:proofErr w:type="spellEnd"/>
            <w:r w:rsidRPr="00C41566">
              <w:rPr>
                <w:rFonts w:ascii="Times New Roman" w:hAnsi="Times New Roman"/>
                <w:sz w:val="24"/>
                <w:szCs w:val="24"/>
              </w:rPr>
              <w:t>;</w:t>
            </w:r>
          </w:p>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решать простейшие задачи, и</w:t>
            </w:r>
            <w:r w:rsidRPr="00C41566">
              <w:rPr>
                <w:rFonts w:ascii="Times New Roman" w:hAnsi="Times New Roman"/>
                <w:sz w:val="24"/>
                <w:szCs w:val="24"/>
              </w:rPr>
              <w:t>с</w:t>
            </w:r>
            <w:r w:rsidRPr="00C41566">
              <w:rPr>
                <w:rFonts w:ascii="Times New Roman" w:hAnsi="Times New Roman"/>
                <w:sz w:val="24"/>
                <w:szCs w:val="24"/>
              </w:rPr>
              <w:t>пользуя элементы теории вероятн</w:t>
            </w:r>
            <w:r w:rsidRPr="00C41566">
              <w:rPr>
                <w:rFonts w:ascii="Times New Roman" w:hAnsi="Times New Roman"/>
                <w:sz w:val="24"/>
                <w:szCs w:val="24"/>
              </w:rPr>
              <w:t>о</w:t>
            </w:r>
            <w:r w:rsidRPr="00C41566">
              <w:rPr>
                <w:rFonts w:ascii="Times New Roman" w:hAnsi="Times New Roman"/>
                <w:sz w:val="24"/>
                <w:szCs w:val="24"/>
              </w:rPr>
              <w:t>сти;</w:t>
            </w:r>
          </w:p>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находить функции распредел</w:t>
            </w:r>
            <w:r w:rsidRPr="00C41566">
              <w:rPr>
                <w:rFonts w:ascii="Times New Roman" w:hAnsi="Times New Roman"/>
                <w:sz w:val="24"/>
                <w:szCs w:val="24"/>
              </w:rPr>
              <w:t>е</w:t>
            </w:r>
            <w:r w:rsidRPr="00C41566">
              <w:rPr>
                <w:rFonts w:ascii="Times New Roman" w:hAnsi="Times New Roman"/>
                <w:sz w:val="24"/>
                <w:szCs w:val="24"/>
              </w:rPr>
              <w:lastRenderedPageBreak/>
              <w:t>ния случайной вероятности;</w:t>
            </w:r>
          </w:p>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использовать метод Эйлера для численного решения дифференц</w:t>
            </w:r>
            <w:r w:rsidRPr="00C41566">
              <w:rPr>
                <w:rFonts w:ascii="Times New Roman" w:hAnsi="Times New Roman"/>
                <w:sz w:val="24"/>
                <w:szCs w:val="24"/>
              </w:rPr>
              <w:t>и</w:t>
            </w:r>
            <w:r w:rsidRPr="00C41566">
              <w:rPr>
                <w:rFonts w:ascii="Times New Roman" w:hAnsi="Times New Roman"/>
                <w:sz w:val="24"/>
                <w:szCs w:val="24"/>
              </w:rPr>
              <w:t>альных уравнений;</w:t>
            </w:r>
          </w:p>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находить аналитическое выр</w:t>
            </w:r>
            <w:r w:rsidRPr="00C41566">
              <w:rPr>
                <w:rFonts w:ascii="Times New Roman" w:hAnsi="Times New Roman"/>
                <w:sz w:val="24"/>
                <w:szCs w:val="24"/>
              </w:rPr>
              <w:t>а</w:t>
            </w:r>
            <w:r w:rsidRPr="00C41566">
              <w:rPr>
                <w:rFonts w:ascii="Times New Roman" w:hAnsi="Times New Roman"/>
                <w:sz w:val="24"/>
                <w:szCs w:val="24"/>
              </w:rPr>
              <w:t>жение производной по табличным данным;</w:t>
            </w:r>
          </w:p>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решать обыкновенные дифф</w:t>
            </w:r>
            <w:r w:rsidRPr="00C41566">
              <w:rPr>
                <w:rFonts w:ascii="Times New Roman" w:hAnsi="Times New Roman"/>
                <w:sz w:val="24"/>
                <w:szCs w:val="24"/>
              </w:rPr>
              <w:t>е</w:t>
            </w:r>
            <w:r w:rsidRPr="00C41566">
              <w:rPr>
                <w:rFonts w:ascii="Times New Roman" w:hAnsi="Times New Roman"/>
                <w:sz w:val="24"/>
                <w:szCs w:val="24"/>
              </w:rPr>
              <w:t>ренциальные уравнения.</w:t>
            </w:r>
          </w:p>
          <w:p w:rsidR="00DC666D" w:rsidRPr="00C41566" w:rsidRDefault="00DC666D" w:rsidP="00C41566">
            <w:pPr>
              <w:autoSpaceDE w:val="0"/>
              <w:autoSpaceDN w:val="0"/>
              <w:adjustRightInd w:val="0"/>
              <w:spacing w:after="0" w:line="360" w:lineRule="auto"/>
              <w:ind w:firstLine="709"/>
              <w:contextualSpacing/>
              <w:rPr>
                <w:rFonts w:ascii="Times New Roman" w:hAnsi="Times New Roman"/>
                <w:sz w:val="24"/>
                <w:szCs w:val="24"/>
              </w:rPr>
            </w:pPr>
          </w:p>
          <w:p w:rsidR="00DC666D" w:rsidRPr="00C41566" w:rsidRDefault="00DC666D" w:rsidP="00C41566">
            <w:pPr>
              <w:suppressAutoHyphens/>
              <w:spacing w:after="0" w:line="360" w:lineRule="auto"/>
              <w:contextualSpacing/>
              <w:rPr>
                <w:rFonts w:ascii="Times New Roman" w:hAnsi="Times New Roman"/>
                <w:b/>
                <w:sz w:val="24"/>
                <w:szCs w:val="24"/>
              </w:rPr>
            </w:pPr>
          </w:p>
        </w:tc>
        <w:tc>
          <w:tcPr>
            <w:tcW w:w="4150" w:type="dxa"/>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 основных понятий и методов мат</w:t>
            </w:r>
            <w:r w:rsidRPr="00C41566">
              <w:rPr>
                <w:rFonts w:ascii="Times New Roman" w:hAnsi="Times New Roman"/>
                <w:sz w:val="24"/>
                <w:szCs w:val="24"/>
              </w:rPr>
              <w:t>е</w:t>
            </w:r>
            <w:r w:rsidRPr="00C41566">
              <w:rPr>
                <w:rFonts w:ascii="Times New Roman" w:hAnsi="Times New Roman"/>
                <w:sz w:val="24"/>
                <w:szCs w:val="24"/>
              </w:rPr>
              <w:t>матического анализа, дискретной м</w:t>
            </w:r>
            <w:r w:rsidRPr="00C41566">
              <w:rPr>
                <w:rFonts w:ascii="Times New Roman" w:hAnsi="Times New Roman"/>
                <w:sz w:val="24"/>
                <w:szCs w:val="24"/>
              </w:rPr>
              <w:t>а</w:t>
            </w:r>
            <w:r w:rsidRPr="00C41566">
              <w:rPr>
                <w:rFonts w:ascii="Times New Roman" w:hAnsi="Times New Roman"/>
                <w:sz w:val="24"/>
                <w:szCs w:val="24"/>
              </w:rPr>
              <w:t>тематики, теории вероятности и м</w:t>
            </w:r>
            <w:r w:rsidRPr="00C41566">
              <w:rPr>
                <w:rFonts w:ascii="Times New Roman" w:hAnsi="Times New Roman"/>
                <w:sz w:val="24"/>
                <w:szCs w:val="24"/>
              </w:rPr>
              <w:t>а</w:t>
            </w:r>
            <w:r w:rsidRPr="00C41566">
              <w:rPr>
                <w:rFonts w:ascii="Times New Roman" w:hAnsi="Times New Roman"/>
                <w:sz w:val="24"/>
                <w:szCs w:val="24"/>
              </w:rPr>
              <w:t>тематической статистики;</w:t>
            </w:r>
          </w:p>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sz w:val="24"/>
                <w:szCs w:val="24"/>
              </w:rPr>
              <w:t>- основных численных методов реш</w:t>
            </w:r>
            <w:r w:rsidRPr="00C41566">
              <w:rPr>
                <w:rFonts w:ascii="Times New Roman" w:hAnsi="Times New Roman"/>
                <w:sz w:val="24"/>
                <w:szCs w:val="24"/>
              </w:rPr>
              <w:t>е</w:t>
            </w:r>
            <w:r w:rsidRPr="00C41566">
              <w:rPr>
                <w:rFonts w:ascii="Times New Roman" w:hAnsi="Times New Roman"/>
                <w:sz w:val="24"/>
                <w:szCs w:val="24"/>
              </w:rPr>
              <w:t>ния прикладных задач.</w:t>
            </w:r>
          </w:p>
          <w:p w:rsidR="00DC666D" w:rsidRPr="00C41566" w:rsidRDefault="00DC666D" w:rsidP="00C41566">
            <w:pPr>
              <w:suppressAutoHyphens/>
              <w:spacing w:after="0" w:line="360" w:lineRule="auto"/>
              <w:contextualSpacing/>
              <w:rPr>
                <w:rFonts w:ascii="Times New Roman" w:hAnsi="Times New Roman"/>
                <w:b/>
                <w:sz w:val="24"/>
                <w:szCs w:val="24"/>
              </w:rPr>
            </w:pPr>
          </w:p>
        </w:tc>
      </w:tr>
    </w:tbl>
    <w:p w:rsidR="00DC666D" w:rsidRPr="00C41566" w:rsidRDefault="00DC666D" w:rsidP="00C41566">
      <w:pPr>
        <w:suppressAutoHyphens/>
        <w:spacing w:after="0" w:line="360" w:lineRule="auto"/>
        <w:ind w:firstLine="709"/>
        <w:contextualSpacing/>
        <w:jc w:val="both"/>
        <w:rPr>
          <w:rFonts w:ascii="Times New Roman" w:hAnsi="Times New Roman"/>
          <w:sz w:val="24"/>
          <w:szCs w:val="24"/>
        </w:rPr>
      </w:pPr>
    </w:p>
    <w:p w:rsidR="00DC666D" w:rsidRPr="00C41566" w:rsidRDefault="00DC666D" w:rsidP="00C41566">
      <w:pPr>
        <w:suppressAutoHyphens/>
        <w:spacing w:line="360" w:lineRule="auto"/>
        <w:contextualSpacing/>
        <w:rPr>
          <w:rFonts w:ascii="Times New Roman" w:hAnsi="Times New Roman"/>
          <w:sz w:val="24"/>
          <w:szCs w:val="24"/>
        </w:rPr>
      </w:pPr>
    </w:p>
    <w:p w:rsidR="00DC666D" w:rsidRPr="00C41566" w:rsidRDefault="00DC666D" w:rsidP="00C41566">
      <w:pPr>
        <w:suppressAutoHyphens/>
        <w:spacing w:line="360" w:lineRule="auto"/>
        <w:contextualSpacing/>
        <w:rPr>
          <w:rFonts w:ascii="Times New Roman" w:hAnsi="Times New Roman"/>
          <w:sz w:val="24"/>
          <w:szCs w:val="24"/>
        </w:rPr>
      </w:pPr>
    </w:p>
    <w:p w:rsidR="00DC666D" w:rsidRPr="00C41566" w:rsidRDefault="00DC666D"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2. СТРУКТУРА И СОДЕРЖАНИЕ УЧЕБНОЙ ДИСЦИПЛИНЫ</w:t>
      </w:r>
    </w:p>
    <w:p w:rsidR="00DC666D" w:rsidRPr="00C41566" w:rsidRDefault="00DC666D"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97"/>
        <w:gridCol w:w="1774"/>
      </w:tblGrid>
      <w:tr w:rsidR="00DC666D" w:rsidRPr="00C41566" w:rsidTr="00CC0654">
        <w:trPr>
          <w:trHeight w:val="490"/>
        </w:trPr>
        <w:tc>
          <w:tcPr>
            <w:tcW w:w="4073" w:type="pct"/>
            <w:vAlign w:val="center"/>
          </w:tcPr>
          <w:p w:rsidR="00DC666D" w:rsidRPr="00C41566" w:rsidRDefault="00DC666D"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Вид учебной работы</w:t>
            </w:r>
          </w:p>
        </w:tc>
        <w:tc>
          <w:tcPr>
            <w:tcW w:w="927" w:type="pct"/>
            <w:vAlign w:val="center"/>
          </w:tcPr>
          <w:p w:rsidR="00DC666D" w:rsidRPr="00C41566" w:rsidRDefault="00DC666D" w:rsidP="00C41566">
            <w:pPr>
              <w:suppressAutoHyphens/>
              <w:spacing w:line="360" w:lineRule="auto"/>
              <w:contextualSpacing/>
              <w:rPr>
                <w:rFonts w:ascii="Times New Roman" w:hAnsi="Times New Roman"/>
                <w:b/>
                <w:iCs/>
                <w:sz w:val="24"/>
                <w:szCs w:val="24"/>
              </w:rPr>
            </w:pPr>
            <w:r w:rsidRPr="00C41566">
              <w:rPr>
                <w:rFonts w:ascii="Times New Roman" w:hAnsi="Times New Roman"/>
                <w:b/>
                <w:iCs/>
                <w:sz w:val="24"/>
                <w:szCs w:val="24"/>
              </w:rPr>
              <w:t>Объем часов</w:t>
            </w:r>
          </w:p>
        </w:tc>
      </w:tr>
      <w:tr w:rsidR="00DC666D" w:rsidRPr="00C41566" w:rsidTr="00CC0654">
        <w:trPr>
          <w:trHeight w:val="490"/>
        </w:trPr>
        <w:tc>
          <w:tcPr>
            <w:tcW w:w="4073" w:type="pct"/>
            <w:vAlign w:val="center"/>
          </w:tcPr>
          <w:p w:rsidR="00DC666D" w:rsidRPr="00C41566" w:rsidRDefault="00DC666D"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 xml:space="preserve">Объем образовательной программы </w:t>
            </w:r>
          </w:p>
        </w:tc>
        <w:tc>
          <w:tcPr>
            <w:tcW w:w="927" w:type="pct"/>
            <w:vAlign w:val="center"/>
          </w:tcPr>
          <w:p w:rsidR="00DC666D" w:rsidRPr="00C41566" w:rsidRDefault="00DC666D"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52</w:t>
            </w:r>
          </w:p>
        </w:tc>
      </w:tr>
      <w:tr w:rsidR="00DC666D" w:rsidRPr="00C41566" w:rsidTr="00CC0654">
        <w:trPr>
          <w:trHeight w:val="490"/>
        </w:trPr>
        <w:tc>
          <w:tcPr>
            <w:tcW w:w="5000" w:type="pct"/>
            <w:gridSpan w:val="2"/>
            <w:vAlign w:val="center"/>
          </w:tcPr>
          <w:p w:rsidR="00DC666D" w:rsidRPr="00C41566" w:rsidRDefault="00DC666D" w:rsidP="00C41566">
            <w:pPr>
              <w:suppressAutoHyphens/>
              <w:spacing w:line="360" w:lineRule="auto"/>
              <w:contextualSpacing/>
              <w:rPr>
                <w:rFonts w:ascii="Times New Roman" w:hAnsi="Times New Roman"/>
                <w:iCs/>
                <w:sz w:val="24"/>
                <w:szCs w:val="24"/>
              </w:rPr>
            </w:pPr>
            <w:r w:rsidRPr="00C41566">
              <w:rPr>
                <w:rFonts w:ascii="Times New Roman" w:hAnsi="Times New Roman"/>
                <w:sz w:val="24"/>
                <w:szCs w:val="24"/>
              </w:rPr>
              <w:t>в том числе:</w:t>
            </w:r>
          </w:p>
        </w:tc>
      </w:tr>
      <w:tr w:rsidR="00DC666D" w:rsidRPr="00C41566" w:rsidTr="00CC0654">
        <w:trPr>
          <w:trHeight w:val="490"/>
        </w:trPr>
        <w:tc>
          <w:tcPr>
            <w:tcW w:w="4073" w:type="pct"/>
            <w:vAlign w:val="center"/>
          </w:tcPr>
          <w:p w:rsidR="00DC666D" w:rsidRPr="00C41566" w:rsidRDefault="00DC666D"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теоретическое обучение</w:t>
            </w:r>
          </w:p>
        </w:tc>
        <w:tc>
          <w:tcPr>
            <w:tcW w:w="927" w:type="pct"/>
            <w:vAlign w:val="center"/>
          </w:tcPr>
          <w:p w:rsidR="00DC666D" w:rsidRPr="00C41566" w:rsidRDefault="00DC666D"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32</w:t>
            </w:r>
          </w:p>
        </w:tc>
      </w:tr>
      <w:tr w:rsidR="00DC666D" w:rsidRPr="00C41566" w:rsidTr="00CC0654">
        <w:trPr>
          <w:trHeight w:val="490"/>
        </w:trPr>
        <w:tc>
          <w:tcPr>
            <w:tcW w:w="4073" w:type="pct"/>
            <w:vAlign w:val="center"/>
          </w:tcPr>
          <w:p w:rsidR="00DC666D" w:rsidRPr="00C41566" w:rsidRDefault="00DC666D"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лабораторные работы </w:t>
            </w:r>
          </w:p>
        </w:tc>
        <w:tc>
          <w:tcPr>
            <w:tcW w:w="927" w:type="pct"/>
            <w:vAlign w:val="center"/>
          </w:tcPr>
          <w:p w:rsidR="00DC666D" w:rsidRPr="00C41566" w:rsidRDefault="00DC666D"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DC666D" w:rsidRPr="00C41566" w:rsidTr="00CC0654">
        <w:trPr>
          <w:trHeight w:val="490"/>
        </w:trPr>
        <w:tc>
          <w:tcPr>
            <w:tcW w:w="4073" w:type="pct"/>
            <w:vAlign w:val="center"/>
          </w:tcPr>
          <w:p w:rsidR="00DC666D" w:rsidRPr="00C41566" w:rsidRDefault="00DC666D"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практические занятия </w:t>
            </w:r>
          </w:p>
        </w:tc>
        <w:tc>
          <w:tcPr>
            <w:tcW w:w="927" w:type="pct"/>
            <w:vAlign w:val="center"/>
          </w:tcPr>
          <w:p w:rsidR="00DC666D" w:rsidRPr="00C41566" w:rsidRDefault="00DC666D"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20</w:t>
            </w:r>
          </w:p>
        </w:tc>
      </w:tr>
      <w:tr w:rsidR="00DC666D" w:rsidRPr="00C41566" w:rsidTr="00CC0654">
        <w:trPr>
          <w:trHeight w:val="490"/>
        </w:trPr>
        <w:tc>
          <w:tcPr>
            <w:tcW w:w="4073" w:type="pct"/>
            <w:vAlign w:val="center"/>
          </w:tcPr>
          <w:p w:rsidR="00DC666D" w:rsidRPr="00C41566" w:rsidRDefault="00DC666D"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курсовая работа (проект) (если предусмотрено для специальностей)</w:t>
            </w:r>
          </w:p>
        </w:tc>
        <w:tc>
          <w:tcPr>
            <w:tcW w:w="927" w:type="pct"/>
            <w:vAlign w:val="center"/>
          </w:tcPr>
          <w:p w:rsidR="00DC666D" w:rsidRPr="00C41566" w:rsidRDefault="00DC666D"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0</w:t>
            </w:r>
          </w:p>
        </w:tc>
      </w:tr>
      <w:tr w:rsidR="00DC666D" w:rsidRPr="00C41566" w:rsidTr="00CC0654">
        <w:trPr>
          <w:trHeight w:val="490"/>
        </w:trPr>
        <w:tc>
          <w:tcPr>
            <w:tcW w:w="4073" w:type="pct"/>
            <w:vAlign w:val="center"/>
          </w:tcPr>
          <w:p w:rsidR="00DC666D" w:rsidRPr="00C41566" w:rsidRDefault="00DC666D"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Самостоятельная работа </w:t>
            </w:r>
            <w:r w:rsidRPr="00C41566">
              <w:rPr>
                <w:rFonts w:ascii="Times New Roman" w:hAnsi="Times New Roman"/>
                <w:b/>
                <w:sz w:val="24"/>
                <w:szCs w:val="24"/>
                <w:vertAlign w:val="superscript"/>
              </w:rPr>
              <w:footnoteReference w:id="43"/>
            </w:r>
          </w:p>
        </w:tc>
        <w:tc>
          <w:tcPr>
            <w:tcW w:w="927" w:type="pct"/>
            <w:vAlign w:val="center"/>
          </w:tcPr>
          <w:p w:rsidR="00DC666D" w:rsidRPr="00C41566" w:rsidRDefault="00DC666D" w:rsidP="00C41566">
            <w:pPr>
              <w:suppressAutoHyphens/>
              <w:spacing w:line="360" w:lineRule="auto"/>
              <w:contextualSpacing/>
              <w:rPr>
                <w:rFonts w:ascii="Times New Roman" w:hAnsi="Times New Roman"/>
                <w:iCs/>
                <w:sz w:val="24"/>
                <w:szCs w:val="24"/>
              </w:rPr>
            </w:pPr>
          </w:p>
        </w:tc>
      </w:tr>
      <w:tr w:rsidR="00DC666D" w:rsidRPr="00C41566" w:rsidTr="00CC0654">
        <w:trPr>
          <w:trHeight w:val="490"/>
        </w:trPr>
        <w:tc>
          <w:tcPr>
            <w:tcW w:w="5000" w:type="pct"/>
            <w:gridSpan w:val="2"/>
            <w:vAlign w:val="center"/>
          </w:tcPr>
          <w:p w:rsidR="00DC666D" w:rsidRPr="00C41566" w:rsidRDefault="00DC666D" w:rsidP="00C41566">
            <w:pPr>
              <w:spacing w:line="360" w:lineRule="auto"/>
              <w:contextualSpacing/>
              <w:rPr>
                <w:rFonts w:ascii="Times New Roman" w:hAnsi="Times New Roman"/>
                <w:b/>
                <w:iCs/>
                <w:sz w:val="24"/>
                <w:szCs w:val="24"/>
              </w:rPr>
            </w:pPr>
            <w:r w:rsidRPr="00C41566">
              <w:rPr>
                <w:rFonts w:ascii="Times New Roman" w:hAnsi="Times New Roman"/>
                <w:b/>
                <w:iCs/>
                <w:sz w:val="24"/>
                <w:szCs w:val="24"/>
              </w:rPr>
              <w:t xml:space="preserve">Промежуточная аттестация                         </w:t>
            </w:r>
          </w:p>
        </w:tc>
      </w:tr>
    </w:tbl>
    <w:p w:rsidR="00DC666D" w:rsidRPr="00C41566" w:rsidRDefault="00DC666D"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Во всех ячейках со звездочкой</w:t>
      </w:r>
      <w:proofErr w:type="gramStart"/>
      <w:r w:rsidRPr="00C41566">
        <w:rPr>
          <w:rFonts w:ascii="Times New Roman" w:hAnsi="Times New Roman"/>
          <w:b/>
          <w:sz w:val="24"/>
          <w:szCs w:val="24"/>
        </w:rPr>
        <w:t xml:space="preserve"> (*) </w:t>
      </w:r>
      <w:proofErr w:type="gramEnd"/>
      <w:r w:rsidRPr="00C41566">
        <w:rPr>
          <w:rFonts w:ascii="Times New Roman" w:hAnsi="Times New Roman"/>
          <w:b/>
          <w:sz w:val="24"/>
          <w:szCs w:val="24"/>
        </w:rPr>
        <w:t>следует указать объем часов.</w:t>
      </w:r>
    </w:p>
    <w:p w:rsidR="00DC666D" w:rsidRPr="00C41566" w:rsidRDefault="00DC666D" w:rsidP="00C41566">
      <w:pPr>
        <w:spacing w:line="360" w:lineRule="auto"/>
        <w:contextualSpacing/>
        <w:rPr>
          <w:rFonts w:ascii="Times New Roman" w:hAnsi="Times New Roman"/>
          <w:b/>
          <w:sz w:val="24"/>
          <w:szCs w:val="24"/>
        </w:rPr>
        <w:sectPr w:rsidR="00DC666D" w:rsidRPr="00C41566" w:rsidSect="00733AEF">
          <w:pgSz w:w="11906" w:h="16838"/>
          <w:pgMar w:top="1134" w:right="850" w:bottom="284" w:left="1701" w:header="708" w:footer="708" w:gutter="0"/>
          <w:cols w:space="720"/>
          <w:docGrid w:linePitch="299"/>
        </w:sectPr>
      </w:pPr>
    </w:p>
    <w:p w:rsidR="00DC666D" w:rsidRPr="00C41566" w:rsidRDefault="00DC666D" w:rsidP="00C41566">
      <w:pPr>
        <w:spacing w:line="360" w:lineRule="auto"/>
        <w:contextualSpacing/>
        <w:rPr>
          <w:rFonts w:ascii="Times New Roman" w:hAnsi="Times New Roman"/>
          <w:b/>
          <w:bCs/>
          <w:sz w:val="24"/>
          <w:szCs w:val="24"/>
        </w:rPr>
      </w:pPr>
      <w:r w:rsidRPr="00C41566">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8516"/>
        <w:gridCol w:w="1992"/>
        <w:gridCol w:w="1929"/>
      </w:tblGrid>
      <w:tr w:rsidR="00DC666D" w:rsidRPr="00C41566" w:rsidTr="00CC0654">
        <w:trPr>
          <w:trHeight w:val="20"/>
        </w:trPr>
        <w:tc>
          <w:tcPr>
            <w:tcW w:w="835" w:type="pct"/>
          </w:tcPr>
          <w:p w:rsidR="00DC666D" w:rsidRPr="00C41566" w:rsidRDefault="00DC666D" w:rsidP="00C41566">
            <w:pPr>
              <w:suppressAutoHyphens/>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Наименование разделов и тем</w:t>
            </w:r>
          </w:p>
          <w:p w:rsidR="00DC666D" w:rsidRPr="00C41566" w:rsidRDefault="00DC666D" w:rsidP="00C41566">
            <w:pPr>
              <w:suppressAutoHyphens/>
              <w:spacing w:after="0" w:line="360" w:lineRule="auto"/>
              <w:contextualSpacing/>
              <w:jc w:val="center"/>
              <w:rPr>
                <w:rFonts w:ascii="Times New Roman" w:hAnsi="Times New Roman"/>
                <w:b/>
                <w:bCs/>
                <w:sz w:val="24"/>
                <w:szCs w:val="24"/>
              </w:rPr>
            </w:pPr>
          </w:p>
        </w:tc>
        <w:tc>
          <w:tcPr>
            <w:tcW w:w="2852" w:type="pct"/>
          </w:tcPr>
          <w:p w:rsidR="00DC666D" w:rsidRPr="00C41566" w:rsidRDefault="00DC666D" w:rsidP="00C41566">
            <w:pPr>
              <w:suppressAutoHyphens/>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и формы организации деятельности </w:t>
            </w:r>
            <w:proofErr w:type="gramStart"/>
            <w:r w:rsidRPr="00C41566">
              <w:rPr>
                <w:rFonts w:ascii="Times New Roman" w:hAnsi="Times New Roman"/>
                <w:b/>
                <w:bCs/>
                <w:sz w:val="24"/>
                <w:szCs w:val="24"/>
              </w:rPr>
              <w:t>обучающихся</w:t>
            </w:r>
            <w:proofErr w:type="gramEnd"/>
          </w:p>
        </w:tc>
        <w:tc>
          <w:tcPr>
            <w:tcW w:w="667" w:type="pct"/>
          </w:tcPr>
          <w:p w:rsidR="00DC666D" w:rsidRPr="00C41566" w:rsidRDefault="00DC666D" w:rsidP="00C41566">
            <w:pPr>
              <w:suppressAutoHyphens/>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 xml:space="preserve">Объем </w:t>
            </w:r>
          </w:p>
          <w:p w:rsidR="00DC666D" w:rsidRPr="00C41566" w:rsidRDefault="00DC666D" w:rsidP="00C41566">
            <w:pPr>
              <w:suppressAutoHyphens/>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в часах</w:t>
            </w:r>
          </w:p>
        </w:tc>
        <w:tc>
          <w:tcPr>
            <w:tcW w:w="646" w:type="pct"/>
          </w:tcPr>
          <w:p w:rsidR="00DC666D" w:rsidRPr="00C41566" w:rsidRDefault="00DC666D" w:rsidP="00C41566">
            <w:pPr>
              <w:suppressAutoHyphens/>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Коды компетенций, формированию которых способствует элемент программы</w:t>
            </w:r>
          </w:p>
        </w:tc>
      </w:tr>
      <w:tr w:rsidR="00DC666D" w:rsidRPr="00C41566" w:rsidTr="00CC0654">
        <w:trPr>
          <w:trHeight w:val="20"/>
        </w:trPr>
        <w:tc>
          <w:tcPr>
            <w:tcW w:w="835" w:type="pct"/>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1</w:t>
            </w:r>
          </w:p>
        </w:tc>
        <w:tc>
          <w:tcPr>
            <w:tcW w:w="2852" w:type="pct"/>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2</w:t>
            </w:r>
          </w:p>
        </w:tc>
        <w:tc>
          <w:tcPr>
            <w:tcW w:w="667" w:type="pct"/>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3</w:t>
            </w:r>
          </w:p>
        </w:tc>
        <w:tc>
          <w:tcPr>
            <w:tcW w:w="646" w:type="pct"/>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3686" w:type="pct"/>
            <w:gridSpan w:val="2"/>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1 Математический анализ</w:t>
            </w:r>
          </w:p>
        </w:tc>
        <w:tc>
          <w:tcPr>
            <w:tcW w:w="667" w:type="pct"/>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26</w:t>
            </w:r>
          </w:p>
        </w:tc>
        <w:tc>
          <w:tcPr>
            <w:tcW w:w="646" w:type="pct"/>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val="restart"/>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41566">
              <w:rPr>
                <w:rFonts w:ascii="Times New Roman" w:hAnsi="Times New Roman"/>
                <w:b/>
                <w:bCs/>
                <w:sz w:val="24"/>
                <w:szCs w:val="24"/>
              </w:rPr>
              <w:t>1.1. Дифференц</w:t>
            </w:r>
            <w:r w:rsidRPr="00C41566">
              <w:rPr>
                <w:rFonts w:ascii="Times New Roman" w:hAnsi="Times New Roman"/>
                <w:b/>
                <w:bCs/>
                <w:sz w:val="24"/>
                <w:szCs w:val="24"/>
              </w:rPr>
              <w:t>и</w:t>
            </w:r>
            <w:r w:rsidRPr="00C41566">
              <w:rPr>
                <w:rFonts w:ascii="Times New Roman" w:hAnsi="Times New Roman"/>
                <w:b/>
                <w:bCs/>
                <w:sz w:val="24"/>
                <w:szCs w:val="24"/>
              </w:rPr>
              <w:t>альное и интеграл</w:t>
            </w:r>
            <w:r w:rsidRPr="00C41566">
              <w:rPr>
                <w:rFonts w:ascii="Times New Roman" w:hAnsi="Times New Roman"/>
                <w:b/>
                <w:bCs/>
                <w:sz w:val="24"/>
                <w:szCs w:val="24"/>
              </w:rPr>
              <w:t>ь</w:t>
            </w:r>
            <w:r w:rsidRPr="00C41566">
              <w:rPr>
                <w:rFonts w:ascii="Times New Roman" w:hAnsi="Times New Roman"/>
                <w:b/>
                <w:bCs/>
                <w:sz w:val="24"/>
                <w:szCs w:val="24"/>
              </w:rPr>
              <w:t xml:space="preserve">ное исчисление </w:t>
            </w:r>
          </w:p>
        </w:tc>
        <w:tc>
          <w:tcPr>
            <w:tcW w:w="2852" w:type="pct"/>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p w:rsidR="00DC666D" w:rsidRPr="00C41566" w:rsidRDefault="00DC666D" w:rsidP="00C41566">
            <w:pPr>
              <w:spacing w:after="0" w:line="360" w:lineRule="auto"/>
              <w:contextualSpacing/>
              <w:rPr>
                <w:rFonts w:ascii="Times New Roman" w:hAnsi="Times New Roman"/>
                <w:b/>
                <w:bCs/>
                <w:sz w:val="24"/>
                <w:szCs w:val="24"/>
              </w:rPr>
            </w:pPr>
          </w:p>
        </w:tc>
        <w:tc>
          <w:tcPr>
            <w:tcW w:w="667" w:type="pct"/>
            <w:vAlign w:val="center"/>
          </w:tcPr>
          <w:p w:rsidR="00DC666D" w:rsidRPr="00C41566" w:rsidRDefault="00DC666D" w:rsidP="00C41566">
            <w:pPr>
              <w:suppressAutoHyphens/>
              <w:spacing w:after="0" w:line="360" w:lineRule="auto"/>
              <w:contextualSpacing/>
              <w:jc w:val="both"/>
              <w:rPr>
                <w:rFonts w:ascii="Times New Roman" w:hAnsi="Times New Roman"/>
                <w:b/>
                <w:bCs/>
                <w:sz w:val="24"/>
                <w:szCs w:val="24"/>
              </w:rPr>
            </w:pPr>
          </w:p>
        </w:tc>
        <w:tc>
          <w:tcPr>
            <w:tcW w:w="646" w:type="pct"/>
            <w:vMerge w:val="restart"/>
          </w:tcPr>
          <w:p w:rsidR="00DC666D" w:rsidRPr="00C41566" w:rsidRDefault="00DC666D"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ОК2, ОК3, ОК7, ОК9, ПК1.1, ПК1.3, ПК1.4, ПК3.2, ПК3.3, ПК4.3</w:t>
            </w:r>
          </w:p>
          <w:p w:rsidR="00DC666D" w:rsidRPr="00C41566" w:rsidRDefault="00DC666D" w:rsidP="00C41566">
            <w:pPr>
              <w:spacing w:after="0" w:line="360" w:lineRule="auto"/>
              <w:contextualSpacing/>
              <w:rPr>
                <w:rFonts w:ascii="Times New Roman" w:hAnsi="Times New Roman"/>
                <w:b/>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spacing w:after="0" w:line="360" w:lineRule="auto"/>
              <w:ind w:right="-11"/>
              <w:contextualSpacing/>
              <w:jc w:val="both"/>
              <w:rPr>
                <w:rFonts w:ascii="Times New Roman" w:hAnsi="Times New Roman"/>
                <w:sz w:val="24"/>
                <w:szCs w:val="24"/>
              </w:rPr>
            </w:pPr>
            <w:r w:rsidRPr="00C41566">
              <w:rPr>
                <w:rFonts w:ascii="Times New Roman" w:hAnsi="Times New Roman"/>
                <w:sz w:val="24"/>
                <w:szCs w:val="24"/>
              </w:rPr>
              <w:t xml:space="preserve">1 Функции одной независимой переменной. Пределы. Непрерывность функций. Производная, геометрический смысл. Исследование функций. </w:t>
            </w:r>
          </w:p>
        </w:tc>
        <w:tc>
          <w:tcPr>
            <w:tcW w:w="667" w:type="pct"/>
            <w:vMerge w:val="restart"/>
            <w:vAlign w:val="center"/>
          </w:tcPr>
          <w:p w:rsidR="00DC666D" w:rsidRPr="00C41566" w:rsidRDefault="00DC666D" w:rsidP="00C41566">
            <w:pPr>
              <w:suppressAutoHyphens/>
              <w:spacing w:after="0" w:line="360" w:lineRule="auto"/>
              <w:contextualSpacing/>
              <w:jc w:val="both"/>
              <w:rPr>
                <w:rFonts w:ascii="Times New Roman" w:hAnsi="Times New Roman"/>
                <w:bCs/>
                <w:sz w:val="24"/>
                <w:szCs w:val="24"/>
                <w:highlight w:val="yellow"/>
              </w:rPr>
            </w:pPr>
            <w:r w:rsidRPr="00C41566">
              <w:rPr>
                <w:rFonts w:ascii="Times New Roman" w:hAnsi="Times New Roman"/>
                <w:bCs/>
                <w:sz w:val="24"/>
                <w:szCs w:val="24"/>
              </w:rPr>
              <w:t>6</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spacing w:after="0" w:line="360" w:lineRule="auto"/>
              <w:ind w:right="-11"/>
              <w:contextualSpacing/>
              <w:jc w:val="both"/>
              <w:rPr>
                <w:rFonts w:ascii="Times New Roman" w:hAnsi="Times New Roman"/>
                <w:sz w:val="24"/>
                <w:szCs w:val="24"/>
              </w:rPr>
            </w:pPr>
            <w:r w:rsidRPr="00C41566">
              <w:rPr>
                <w:rFonts w:ascii="Times New Roman" w:hAnsi="Times New Roman"/>
                <w:sz w:val="24"/>
                <w:szCs w:val="24"/>
              </w:rPr>
              <w:t>2. Неопределенный интеграл. Непосредственное интегрирование. Замена пер</w:t>
            </w:r>
            <w:r w:rsidRPr="00C41566">
              <w:rPr>
                <w:rFonts w:ascii="Times New Roman" w:hAnsi="Times New Roman"/>
                <w:sz w:val="24"/>
                <w:szCs w:val="24"/>
              </w:rPr>
              <w:t>е</w:t>
            </w:r>
            <w:r w:rsidRPr="00C41566">
              <w:rPr>
                <w:rFonts w:ascii="Times New Roman" w:hAnsi="Times New Roman"/>
                <w:sz w:val="24"/>
                <w:szCs w:val="24"/>
              </w:rPr>
              <w:t>менной. Определенный интеграл. Геометрический смысл определенного инт</w:t>
            </w:r>
            <w:r w:rsidRPr="00C41566">
              <w:rPr>
                <w:rFonts w:ascii="Times New Roman" w:hAnsi="Times New Roman"/>
                <w:sz w:val="24"/>
                <w:szCs w:val="24"/>
              </w:rPr>
              <w:t>е</w:t>
            </w:r>
            <w:r w:rsidRPr="00C41566">
              <w:rPr>
                <w:rFonts w:ascii="Times New Roman" w:hAnsi="Times New Roman"/>
                <w:sz w:val="24"/>
                <w:szCs w:val="24"/>
              </w:rPr>
              <w:t xml:space="preserve">грала. </w:t>
            </w:r>
          </w:p>
        </w:tc>
        <w:tc>
          <w:tcPr>
            <w:tcW w:w="667" w:type="pct"/>
            <w:vMerge/>
            <w:vAlign w:val="center"/>
          </w:tcPr>
          <w:p w:rsidR="00DC666D" w:rsidRPr="00C41566" w:rsidRDefault="00DC666D" w:rsidP="00C41566">
            <w:pPr>
              <w:suppressAutoHyphens/>
              <w:spacing w:after="0" w:line="360" w:lineRule="auto"/>
              <w:contextualSpacing/>
              <w:jc w:val="both"/>
              <w:rPr>
                <w:rFonts w:ascii="Times New Roman" w:hAnsi="Times New Roman"/>
                <w:b/>
                <w:bCs/>
                <w:sz w:val="24"/>
                <w:szCs w:val="24"/>
                <w:highlight w:val="yellow"/>
              </w:rPr>
            </w:pP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spacing w:after="0" w:line="360" w:lineRule="auto"/>
              <w:ind w:right="-11"/>
              <w:contextualSpacing/>
              <w:jc w:val="both"/>
              <w:rPr>
                <w:rFonts w:ascii="Times New Roman" w:hAnsi="Times New Roman"/>
                <w:sz w:val="24"/>
                <w:szCs w:val="24"/>
              </w:rPr>
            </w:pPr>
            <w:r w:rsidRPr="00C41566">
              <w:rPr>
                <w:rFonts w:ascii="Times New Roman" w:hAnsi="Times New Roman"/>
                <w:sz w:val="24"/>
                <w:szCs w:val="24"/>
              </w:rPr>
              <w:t>3. Функции нескольких переменных. Приложение интеграла к решению пр</w:t>
            </w:r>
            <w:r w:rsidRPr="00C41566">
              <w:rPr>
                <w:rFonts w:ascii="Times New Roman" w:hAnsi="Times New Roman"/>
                <w:sz w:val="24"/>
                <w:szCs w:val="24"/>
              </w:rPr>
              <w:t>и</w:t>
            </w:r>
            <w:r w:rsidRPr="00C41566">
              <w:rPr>
                <w:rFonts w:ascii="Times New Roman" w:hAnsi="Times New Roman"/>
                <w:sz w:val="24"/>
                <w:szCs w:val="24"/>
              </w:rPr>
              <w:t>кладных задач. Частные производные.</w:t>
            </w:r>
          </w:p>
        </w:tc>
        <w:tc>
          <w:tcPr>
            <w:tcW w:w="667" w:type="pct"/>
            <w:vMerge/>
            <w:vAlign w:val="center"/>
          </w:tcPr>
          <w:p w:rsidR="00DC666D" w:rsidRPr="00C41566" w:rsidRDefault="00DC666D" w:rsidP="00C41566">
            <w:pPr>
              <w:suppressAutoHyphens/>
              <w:spacing w:after="0" w:line="360" w:lineRule="auto"/>
              <w:contextualSpacing/>
              <w:jc w:val="both"/>
              <w:rPr>
                <w:rFonts w:ascii="Times New Roman" w:hAnsi="Times New Roman"/>
                <w:b/>
                <w:bCs/>
                <w:sz w:val="24"/>
                <w:szCs w:val="24"/>
                <w:highlight w:val="yellow"/>
              </w:rPr>
            </w:pP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tcPr>
          <w:p w:rsidR="00DC666D" w:rsidRPr="00C41566" w:rsidRDefault="00DC666D" w:rsidP="00C41566">
            <w:pPr>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667" w:type="pct"/>
            <w:vAlign w:val="center"/>
          </w:tcPr>
          <w:p w:rsidR="00DC666D" w:rsidRPr="00C41566" w:rsidRDefault="00DC666D" w:rsidP="00C41566">
            <w:pPr>
              <w:suppressAutoHyphens/>
              <w:spacing w:after="0" w:line="360" w:lineRule="auto"/>
              <w:contextualSpacing/>
              <w:jc w:val="both"/>
              <w:rPr>
                <w:rFonts w:ascii="Times New Roman" w:hAnsi="Times New Roman"/>
                <w:b/>
                <w:sz w:val="24"/>
                <w:szCs w:val="24"/>
                <w:highlight w:val="yellow"/>
              </w:rPr>
            </w:pPr>
            <w:r w:rsidRPr="00C41566">
              <w:rPr>
                <w:rFonts w:ascii="Times New Roman" w:hAnsi="Times New Roman"/>
                <w:b/>
                <w:sz w:val="24"/>
                <w:szCs w:val="24"/>
              </w:rPr>
              <w:t>4</w:t>
            </w:r>
          </w:p>
        </w:tc>
        <w:tc>
          <w:tcPr>
            <w:tcW w:w="646" w:type="pct"/>
            <w:vMerge/>
          </w:tcPr>
          <w:p w:rsidR="00DC666D" w:rsidRPr="00C41566" w:rsidRDefault="00DC666D" w:rsidP="00C41566">
            <w:pPr>
              <w:spacing w:after="0" w:line="360" w:lineRule="auto"/>
              <w:contextualSpacing/>
              <w:rPr>
                <w:rFonts w:ascii="Times New Roman" w:hAnsi="Times New Roman"/>
                <w:b/>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spacing w:after="0" w:line="360" w:lineRule="auto"/>
              <w:ind w:right="-11"/>
              <w:contextualSpacing/>
              <w:jc w:val="both"/>
              <w:rPr>
                <w:rFonts w:ascii="Times New Roman" w:hAnsi="Times New Roman"/>
                <w:sz w:val="24"/>
                <w:szCs w:val="24"/>
              </w:rPr>
            </w:pPr>
            <w:r w:rsidRPr="00C41566">
              <w:rPr>
                <w:rFonts w:ascii="Times New Roman" w:hAnsi="Times New Roman"/>
                <w:b/>
                <w:bCs/>
                <w:sz w:val="24"/>
                <w:szCs w:val="24"/>
              </w:rPr>
              <w:t xml:space="preserve">Практическое занятие № 1 </w:t>
            </w:r>
            <w:r w:rsidRPr="00C41566">
              <w:rPr>
                <w:rFonts w:ascii="Times New Roman" w:hAnsi="Times New Roman"/>
                <w:sz w:val="24"/>
                <w:szCs w:val="24"/>
              </w:rPr>
              <w:t>Вычисление пределов функций с использованием первого и второго замечательного пределов</w:t>
            </w:r>
            <w:r w:rsidRPr="00C41566">
              <w:rPr>
                <w:rFonts w:ascii="Times New Roman" w:hAnsi="Times New Roman"/>
                <w:b/>
                <w:sz w:val="24"/>
                <w:szCs w:val="24"/>
              </w:rPr>
              <w:t>.</w:t>
            </w:r>
            <w:r w:rsidRPr="00C41566">
              <w:rPr>
                <w:rFonts w:ascii="Times New Roman" w:hAnsi="Times New Roman"/>
                <w:sz w:val="24"/>
                <w:szCs w:val="24"/>
              </w:rPr>
              <w:t xml:space="preserve"> Исследование функций на непр</w:t>
            </w:r>
            <w:r w:rsidRPr="00C41566">
              <w:rPr>
                <w:rFonts w:ascii="Times New Roman" w:hAnsi="Times New Roman"/>
                <w:sz w:val="24"/>
                <w:szCs w:val="24"/>
              </w:rPr>
              <w:t>е</w:t>
            </w:r>
            <w:r w:rsidRPr="00C41566">
              <w:rPr>
                <w:rFonts w:ascii="Times New Roman" w:hAnsi="Times New Roman"/>
                <w:sz w:val="24"/>
                <w:szCs w:val="24"/>
              </w:rPr>
              <w:lastRenderedPageBreak/>
              <w:t xml:space="preserve">рывность. Нахождение производных по алгоритму. Вычисление производной сложных функций. </w:t>
            </w:r>
          </w:p>
        </w:tc>
        <w:tc>
          <w:tcPr>
            <w:tcW w:w="667" w:type="pct"/>
            <w:vAlign w:val="center"/>
          </w:tcPr>
          <w:p w:rsidR="00DC666D" w:rsidRPr="00C41566" w:rsidRDefault="00DC666D"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2</w:t>
            </w:r>
          </w:p>
        </w:tc>
        <w:tc>
          <w:tcPr>
            <w:tcW w:w="646" w:type="pct"/>
            <w:vMerge/>
          </w:tcPr>
          <w:p w:rsidR="00DC666D" w:rsidRPr="00C41566" w:rsidRDefault="00DC666D" w:rsidP="00C41566">
            <w:pPr>
              <w:spacing w:after="0" w:line="360" w:lineRule="auto"/>
              <w:contextualSpacing/>
              <w:rPr>
                <w:rFonts w:ascii="Times New Roman" w:hAnsi="Times New Roman"/>
                <w:b/>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
                <w:bCs/>
                <w:sz w:val="24"/>
                <w:szCs w:val="24"/>
              </w:rPr>
              <w:t>Практическое занятие № 2</w:t>
            </w:r>
            <w:r w:rsidRPr="00C41566">
              <w:rPr>
                <w:rFonts w:ascii="Times New Roman" w:hAnsi="Times New Roman"/>
                <w:bCs/>
                <w:sz w:val="24"/>
                <w:szCs w:val="24"/>
              </w:rPr>
              <w:t xml:space="preserve"> </w:t>
            </w:r>
            <w:r w:rsidRPr="00C41566">
              <w:rPr>
                <w:rFonts w:ascii="Times New Roman" w:hAnsi="Times New Roman"/>
                <w:sz w:val="24"/>
                <w:szCs w:val="24"/>
              </w:rPr>
              <w:t>Интегрирование простейших функций. Вычисл</w:t>
            </w:r>
            <w:r w:rsidRPr="00C41566">
              <w:rPr>
                <w:rFonts w:ascii="Times New Roman" w:hAnsi="Times New Roman"/>
                <w:sz w:val="24"/>
                <w:szCs w:val="24"/>
              </w:rPr>
              <w:t>е</w:t>
            </w:r>
            <w:r w:rsidRPr="00C41566">
              <w:rPr>
                <w:rFonts w:ascii="Times New Roman" w:hAnsi="Times New Roman"/>
                <w:sz w:val="24"/>
                <w:szCs w:val="24"/>
              </w:rPr>
              <w:t>ние определенных интегралов. Решение прикладных задач. Нахождение час</w:t>
            </w:r>
            <w:r w:rsidRPr="00C41566">
              <w:rPr>
                <w:rFonts w:ascii="Times New Roman" w:hAnsi="Times New Roman"/>
                <w:sz w:val="24"/>
                <w:szCs w:val="24"/>
              </w:rPr>
              <w:t>т</w:t>
            </w:r>
            <w:r w:rsidRPr="00C41566">
              <w:rPr>
                <w:rFonts w:ascii="Times New Roman" w:hAnsi="Times New Roman"/>
                <w:sz w:val="24"/>
                <w:szCs w:val="24"/>
              </w:rPr>
              <w:t>ных производных</w:t>
            </w:r>
          </w:p>
        </w:tc>
        <w:tc>
          <w:tcPr>
            <w:tcW w:w="667" w:type="pct"/>
            <w:vAlign w:val="center"/>
          </w:tcPr>
          <w:p w:rsidR="00DC666D" w:rsidRPr="00C41566" w:rsidRDefault="00DC666D"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2</w:t>
            </w:r>
          </w:p>
        </w:tc>
        <w:tc>
          <w:tcPr>
            <w:tcW w:w="646" w:type="pct"/>
            <w:vMerge/>
          </w:tcPr>
          <w:p w:rsidR="00DC666D" w:rsidRPr="00C41566" w:rsidRDefault="00DC666D" w:rsidP="00C41566">
            <w:pPr>
              <w:spacing w:after="0" w:line="360" w:lineRule="auto"/>
              <w:contextualSpacing/>
              <w:rPr>
                <w:rFonts w:ascii="Times New Roman" w:hAnsi="Times New Roman"/>
                <w:b/>
                <w:sz w:val="24"/>
                <w:szCs w:val="24"/>
              </w:rPr>
            </w:pPr>
          </w:p>
        </w:tc>
      </w:tr>
      <w:tr w:rsidR="00DC666D" w:rsidRPr="00C41566" w:rsidTr="00CC0654">
        <w:trPr>
          <w:trHeight w:val="20"/>
        </w:trPr>
        <w:tc>
          <w:tcPr>
            <w:tcW w:w="835" w:type="pct"/>
            <w:vMerge w:val="restart"/>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41566">
              <w:rPr>
                <w:rFonts w:ascii="Times New Roman" w:hAnsi="Times New Roman"/>
                <w:b/>
                <w:bCs/>
                <w:sz w:val="24"/>
                <w:szCs w:val="24"/>
              </w:rPr>
              <w:t>1.2. Обыкновенные дифференциальные уравнения и дифф</w:t>
            </w:r>
            <w:r w:rsidRPr="00C41566">
              <w:rPr>
                <w:rFonts w:ascii="Times New Roman" w:hAnsi="Times New Roman"/>
                <w:b/>
                <w:bCs/>
                <w:sz w:val="24"/>
                <w:szCs w:val="24"/>
              </w:rPr>
              <w:t>е</w:t>
            </w:r>
            <w:r w:rsidRPr="00C41566">
              <w:rPr>
                <w:rFonts w:ascii="Times New Roman" w:hAnsi="Times New Roman"/>
                <w:b/>
                <w:bCs/>
                <w:sz w:val="24"/>
                <w:szCs w:val="24"/>
              </w:rPr>
              <w:t>ренциальные ура</w:t>
            </w:r>
            <w:r w:rsidRPr="00C41566">
              <w:rPr>
                <w:rFonts w:ascii="Times New Roman" w:hAnsi="Times New Roman"/>
                <w:b/>
                <w:bCs/>
                <w:sz w:val="24"/>
                <w:szCs w:val="24"/>
              </w:rPr>
              <w:t>в</w:t>
            </w:r>
            <w:r w:rsidRPr="00C41566">
              <w:rPr>
                <w:rFonts w:ascii="Times New Roman" w:hAnsi="Times New Roman"/>
                <w:b/>
                <w:bCs/>
                <w:sz w:val="24"/>
                <w:szCs w:val="24"/>
              </w:rPr>
              <w:t>нения в частных производных</w:t>
            </w:r>
          </w:p>
        </w:tc>
        <w:tc>
          <w:tcPr>
            <w:tcW w:w="2852" w:type="pct"/>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667" w:type="pct"/>
            <w:vAlign w:val="center"/>
          </w:tcPr>
          <w:p w:rsidR="00DC666D" w:rsidRPr="00C41566" w:rsidRDefault="00DC666D" w:rsidP="00C41566">
            <w:pPr>
              <w:spacing w:after="0" w:line="360" w:lineRule="auto"/>
              <w:contextualSpacing/>
              <w:rPr>
                <w:rFonts w:ascii="Times New Roman" w:hAnsi="Times New Roman"/>
                <w:b/>
                <w:sz w:val="24"/>
                <w:szCs w:val="24"/>
              </w:rPr>
            </w:pPr>
          </w:p>
          <w:p w:rsidR="00DC666D" w:rsidRPr="00C41566" w:rsidRDefault="00DC666D" w:rsidP="00C41566">
            <w:pPr>
              <w:spacing w:after="0" w:line="360" w:lineRule="auto"/>
              <w:contextualSpacing/>
              <w:rPr>
                <w:rFonts w:ascii="Times New Roman" w:hAnsi="Times New Roman"/>
                <w:b/>
                <w:bCs/>
                <w:sz w:val="24"/>
                <w:szCs w:val="24"/>
              </w:rPr>
            </w:pPr>
          </w:p>
        </w:tc>
        <w:tc>
          <w:tcPr>
            <w:tcW w:w="646" w:type="pct"/>
            <w:vMerge w:val="restart"/>
          </w:tcPr>
          <w:p w:rsidR="00DC666D" w:rsidRPr="00C41566" w:rsidRDefault="00DC666D"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ОК2, ОК3, ОК7, ОК9, ПК1.1, ПК1.3, ПК1.4, ПК3.2, ПК3.3, ПК4.3</w:t>
            </w:r>
          </w:p>
          <w:p w:rsidR="00DC666D" w:rsidRPr="00C41566" w:rsidRDefault="00DC666D" w:rsidP="00C41566">
            <w:pPr>
              <w:spacing w:after="0" w:line="360" w:lineRule="auto"/>
              <w:contextualSpacing/>
              <w:rPr>
                <w:rFonts w:ascii="Times New Roman" w:hAnsi="Times New Roman"/>
                <w:b/>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tcPr>
          <w:p w:rsidR="00DC666D" w:rsidRPr="00C41566" w:rsidRDefault="00DC666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1. Задачи, приводящие к дифференциальным уравнениям. Дифференциальные уравнения с разделяющимися переменными. Общие и частные решения. </w:t>
            </w:r>
          </w:p>
          <w:p w:rsidR="00DC666D" w:rsidRPr="00C41566" w:rsidRDefault="00DC666D" w:rsidP="00C41566">
            <w:pPr>
              <w:spacing w:after="0" w:line="360" w:lineRule="auto"/>
              <w:contextualSpacing/>
              <w:rPr>
                <w:rFonts w:ascii="Times New Roman" w:hAnsi="Times New Roman"/>
                <w:b/>
                <w:bCs/>
                <w:sz w:val="24"/>
                <w:szCs w:val="24"/>
              </w:rPr>
            </w:pPr>
          </w:p>
        </w:tc>
        <w:tc>
          <w:tcPr>
            <w:tcW w:w="667" w:type="pct"/>
            <w:vMerge w:val="restart"/>
            <w:vAlign w:val="center"/>
          </w:tcPr>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4</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tcPr>
          <w:p w:rsidR="00DC666D" w:rsidRPr="00C41566" w:rsidRDefault="00DC666D" w:rsidP="00C41566">
            <w:pPr>
              <w:spacing w:after="0" w:line="360" w:lineRule="auto"/>
              <w:contextualSpacing/>
              <w:rPr>
                <w:rFonts w:ascii="Times New Roman" w:hAnsi="Times New Roman"/>
                <w:sz w:val="24"/>
                <w:szCs w:val="24"/>
              </w:rPr>
            </w:pPr>
            <w:r w:rsidRPr="00C41566">
              <w:rPr>
                <w:rFonts w:ascii="Times New Roman" w:hAnsi="Times New Roman"/>
                <w:sz w:val="24"/>
                <w:szCs w:val="24"/>
              </w:rPr>
              <w:t>2. Однородные дифференциальные уравнения первого порядка. Линейные о</w:t>
            </w:r>
            <w:r w:rsidRPr="00C41566">
              <w:rPr>
                <w:rFonts w:ascii="Times New Roman" w:hAnsi="Times New Roman"/>
                <w:sz w:val="24"/>
                <w:szCs w:val="24"/>
              </w:rPr>
              <w:t>д</w:t>
            </w:r>
            <w:r w:rsidRPr="00C41566">
              <w:rPr>
                <w:rFonts w:ascii="Times New Roman" w:hAnsi="Times New Roman"/>
                <w:sz w:val="24"/>
                <w:szCs w:val="24"/>
              </w:rPr>
              <w:t>нородные уравнения второго порядка с постоянными коэффициентами.</w:t>
            </w:r>
          </w:p>
        </w:tc>
        <w:tc>
          <w:tcPr>
            <w:tcW w:w="667" w:type="pct"/>
            <w:vMerge/>
            <w:vAlign w:val="center"/>
          </w:tcPr>
          <w:p w:rsidR="00DC666D" w:rsidRPr="00C41566" w:rsidRDefault="00DC666D" w:rsidP="00C41566">
            <w:pPr>
              <w:spacing w:after="0" w:line="360" w:lineRule="auto"/>
              <w:contextualSpacing/>
              <w:rPr>
                <w:rFonts w:ascii="Times New Roman" w:hAnsi="Times New Roman"/>
                <w:bCs/>
                <w:sz w:val="24"/>
                <w:szCs w:val="24"/>
              </w:rPr>
            </w:pP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tcPr>
          <w:p w:rsidR="00DC666D" w:rsidRPr="00C41566" w:rsidRDefault="00DC666D"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667" w:type="pct"/>
            <w:vAlign w:val="center"/>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4</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tcPr>
          <w:p w:rsidR="00DC666D" w:rsidRPr="00C41566" w:rsidRDefault="00DC666D"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 xml:space="preserve"> Практическое занятие № 3</w:t>
            </w:r>
            <w:r w:rsidRPr="00C41566">
              <w:rPr>
                <w:rFonts w:ascii="Times New Roman" w:hAnsi="Times New Roman"/>
                <w:bCs/>
                <w:sz w:val="24"/>
                <w:szCs w:val="24"/>
              </w:rPr>
              <w:t xml:space="preserve">. </w:t>
            </w:r>
            <w:r w:rsidRPr="00C41566">
              <w:rPr>
                <w:rFonts w:ascii="Times New Roman" w:hAnsi="Times New Roman"/>
                <w:sz w:val="24"/>
                <w:szCs w:val="24"/>
              </w:rPr>
              <w:t>Решение</w:t>
            </w:r>
            <w:r w:rsidRPr="00C41566">
              <w:rPr>
                <w:rFonts w:ascii="Times New Roman" w:hAnsi="Times New Roman"/>
                <w:b/>
                <w:sz w:val="24"/>
                <w:szCs w:val="24"/>
              </w:rPr>
              <w:t xml:space="preserve"> </w:t>
            </w:r>
            <w:r w:rsidRPr="00C41566">
              <w:rPr>
                <w:rFonts w:ascii="Times New Roman" w:hAnsi="Times New Roman"/>
                <w:sz w:val="24"/>
                <w:szCs w:val="24"/>
              </w:rPr>
              <w:t>дифференциальных уравнений с разд</w:t>
            </w:r>
            <w:r w:rsidRPr="00C41566">
              <w:rPr>
                <w:rFonts w:ascii="Times New Roman" w:hAnsi="Times New Roman"/>
                <w:sz w:val="24"/>
                <w:szCs w:val="24"/>
              </w:rPr>
              <w:t>е</w:t>
            </w:r>
            <w:r w:rsidRPr="00C41566">
              <w:rPr>
                <w:rFonts w:ascii="Times New Roman" w:hAnsi="Times New Roman"/>
                <w:sz w:val="24"/>
                <w:szCs w:val="24"/>
              </w:rPr>
              <w:t>ляющимися переменными; однородных дифференциальных уравнений первого порядка; линейных дифференциальных уравнений первого порядка; линейных однородных уравнений второго порядка с постоянными коэффициентами. Р</w:t>
            </w:r>
            <w:r w:rsidRPr="00C41566">
              <w:rPr>
                <w:rFonts w:ascii="Times New Roman" w:hAnsi="Times New Roman"/>
                <w:sz w:val="24"/>
                <w:szCs w:val="24"/>
              </w:rPr>
              <w:t>е</w:t>
            </w:r>
            <w:r w:rsidRPr="00C41566">
              <w:rPr>
                <w:rFonts w:ascii="Times New Roman" w:hAnsi="Times New Roman"/>
                <w:sz w:val="24"/>
                <w:szCs w:val="24"/>
              </w:rPr>
              <w:t>шение прикладных задач</w:t>
            </w:r>
          </w:p>
        </w:tc>
        <w:tc>
          <w:tcPr>
            <w:tcW w:w="667" w:type="pct"/>
            <w:vAlign w:val="center"/>
          </w:tcPr>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b/>
                <w:bCs/>
                <w:sz w:val="24"/>
                <w:szCs w:val="24"/>
              </w:rPr>
              <w:t>Практическое занятие № 4</w:t>
            </w:r>
            <w:r w:rsidRPr="00C41566">
              <w:rPr>
                <w:rFonts w:ascii="Times New Roman" w:hAnsi="Times New Roman"/>
                <w:sz w:val="24"/>
                <w:szCs w:val="24"/>
              </w:rPr>
              <w:t>. Решение простейших дифференциальных уравн</w:t>
            </w:r>
            <w:r w:rsidRPr="00C41566">
              <w:rPr>
                <w:rFonts w:ascii="Times New Roman" w:hAnsi="Times New Roman"/>
                <w:sz w:val="24"/>
                <w:szCs w:val="24"/>
              </w:rPr>
              <w:t>е</w:t>
            </w:r>
            <w:r w:rsidRPr="00C41566">
              <w:rPr>
                <w:rFonts w:ascii="Times New Roman" w:hAnsi="Times New Roman"/>
                <w:sz w:val="24"/>
                <w:szCs w:val="24"/>
              </w:rPr>
              <w:t>ний линейных относительно частных производных.</w:t>
            </w:r>
          </w:p>
        </w:tc>
        <w:tc>
          <w:tcPr>
            <w:tcW w:w="667" w:type="pct"/>
            <w:vAlign w:val="center"/>
          </w:tcPr>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6" w:type="pct"/>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val="restart"/>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b/>
                <w:bCs/>
                <w:sz w:val="24"/>
                <w:szCs w:val="24"/>
              </w:rPr>
              <w:t>1.3.</w:t>
            </w:r>
            <w:r w:rsidRPr="00C41566">
              <w:rPr>
                <w:rFonts w:ascii="Times New Roman" w:hAnsi="Times New Roman"/>
                <w:b/>
                <w:sz w:val="24"/>
                <w:szCs w:val="24"/>
              </w:rPr>
              <w:t xml:space="preserve"> Ряды</w:t>
            </w:r>
          </w:p>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tc>
        <w:tc>
          <w:tcPr>
            <w:tcW w:w="667" w:type="pct"/>
            <w:vAlign w:val="center"/>
          </w:tcPr>
          <w:p w:rsidR="00DC666D" w:rsidRPr="00C41566" w:rsidRDefault="00DC666D" w:rsidP="00C41566">
            <w:pPr>
              <w:spacing w:after="0" w:line="360" w:lineRule="auto"/>
              <w:contextualSpacing/>
              <w:rPr>
                <w:rFonts w:ascii="Times New Roman" w:hAnsi="Times New Roman"/>
                <w:b/>
                <w:bCs/>
                <w:sz w:val="24"/>
                <w:szCs w:val="24"/>
              </w:rPr>
            </w:pPr>
          </w:p>
        </w:tc>
        <w:tc>
          <w:tcPr>
            <w:tcW w:w="646" w:type="pct"/>
            <w:vMerge w:val="restart"/>
          </w:tcPr>
          <w:p w:rsidR="00DC666D" w:rsidRPr="00C41566" w:rsidRDefault="00DC666D"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ОК2, ОК3, ОК7, ОК9, </w:t>
            </w:r>
            <w:r w:rsidRPr="00C41566">
              <w:rPr>
                <w:rFonts w:ascii="Times New Roman" w:hAnsi="Times New Roman"/>
                <w:sz w:val="24"/>
                <w:szCs w:val="24"/>
              </w:rPr>
              <w:lastRenderedPageBreak/>
              <w:t>ПК1.1, ПК1.3, ПК1.4, ПК3.2, ПК3.3, ПК4.3</w:t>
            </w:r>
          </w:p>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1. Числовые ряды. Сходимость и расходимость числовых рядов. Признак сх</w:t>
            </w:r>
            <w:r w:rsidRPr="00C41566">
              <w:rPr>
                <w:rFonts w:ascii="Times New Roman" w:hAnsi="Times New Roman"/>
                <w:sz w:val="24"/>
                <w:szCs w:val="24"/>
              </w:rPr>
              <w:t>о</w:t>
            </w:r>
            <w:r w:rsidRPr="00C41566">
              <w:rPr>
                <w:rFonts w:ascii="Times New Roman" w:hAnsi="Times New Roman"/>
                <w:sz w:val="24"/>
                <w:szCs w:val="24"/>
              </w:rPr>
              <w:lastRenderedPageBreak/>
              <w:t xml:space="preserve">димости Даламбера. </w:t>
            </w:r>
          </w:p>
        </w:tc>
        <w:tc>
          <w:tcPr>
            <w:tcW w:w="667" w:type="pct"/>
            <w:vMerge w:val="restart"/>
            <w:vAlign w:val="center"/>
          </w:tcPr>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lastRenderedPageBreak/>
              <w:t>6</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2. Знакопеременные ряды. Абсолютная и условная сходимость рядов.</w:t>
            </w:r>
          </w:p>
        </w:tc>
        <w:tc>
          <w:tcPr>
            <w:tcW w:w="667" w:type="pct"/>
            <w:vMerge/>
            <w:vAlign w:val="center"/>
          </w:tcPr>
          <w:p w:rsidR="00DC666D" w:rsidRPr="00C41566" w:rsidRDefault="00DC666D" w:rsidP="00C41566">
            <w:pPr>
              <w:spacing w:after="0" w:line="360" w:lineRule="auto"/>
              <w:contextualSpacing/>
              <w:rPr>
                <w:rFonts w:ascii="Times New Roman" w:hAnsi="Times New Roman"/>
                <w:bCs/>
                <w:sz w:val="24"/>
                <w:szCs w:val="24"/>
              </w:rPr>
            </w:pP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3. Функциональные ряды. Степенные ряды. Разложение элементарных функций в ряд </w:t>
            </w:r>
            <w:proofErr w:type="spellStart"/>
            <w:r w:rsidRPr="00C41566">
              <w:rPr>
                <w:rFonts w:ascii="Times New Roman" w:hAnsi="Times New Roman"/>
                <w:sz w:val="24"/>
                <w:szCs w:val="24"/>
              </w:rPr>
              <w:t>Маклорена</w:t>
            </w:r>
            <w:proofErr w:type="spellEnd"/>
            <w:r w:rsidRPr="00C41566">
              <w:rPr>
                <w:rFonts w:ascii="Times New Roman" w:hAnsi="Times New Roman"/>
                <w:sz w:val="24"/>
                <w:szCs w:val="24"/>
              </w:rPr>
              <w:t>.</w:t>
            </w:r>
          </w:p>
        </w:tc>
        <w:tc>
          <w:tcPr>
            <w:tcW w:w="667" w:type="pct"/>
            <w:vMerge/>
            <w:vAlign w:val="center"/>
          </w:tcPr>
          <w:p w:rsidR="00DC666D" w:rsidRPr="00C41566" w:rsidRDefault="00DC666D" w:rsidP="00C41566">
            <w:pPr>
              <w:spacing w:after="0" w:line="360" w:lineRule="auto"/>
              <w:contextualSpacing/>
              <w:rPr>
                <w:rFonts w:ascii="Times New Roman" w:hAnsi="Times New Roman"/>
                <w:bCs/>
                <w:sz w:val="24"/>
                <w:szCs w:val="24"/>
              </w:rPr>
            </w:pP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667" w:type="pct"/>
            <w:vAlign w:val="center"/>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2</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spacing w:after="0" w:line="360" w:lineRule="auto"/>
              <w:ind w:right="-11"/>
              <w:contextualSpacing/>
              <w:jc w:val="both"/>
              <w:rPr>
                <w:rFonts w:ascii="Times New Roman" w:hAnsi="Times New Roman"/>
                <w:sz w:val="24"/>
                <w:szCs w:val="24"/>
              </w:rPr>
            </w:pPr>
            <w:r w:rsidRPr="00C41566">
              <w:rPr>
                <w:rFonts w:ascii="Times New Roman" w:hAnsi="Times New Roman"/>
                <w:b/>
                <w:bCs/>
                <w:sz w:val="24"/>
                <w:szCs w:val="24"/>
              </w:rPr>
              <w:t xml:space="preserve">Практическое занятие №5. </w:t>
            </w:r>
            <w:r w:rsidRPr="00C41566">
              <w:rPr>
                <w:rFonts w:ascii="Times New Roman" w:hAnsi="Times New Roman"/>
                <w:sz w:val="24"/>
                <w:szCs w:val="24"/>
              </w:rPr>
              <w:t>Определение сходимости рядов  по признаку Д</w:t>
            </w:r>
            <w:r w:rsidRPr="00C41566">
              <w:rPr>
                <w:rFonts w:ascii="Times New Roman" w:hAnsi="Times New Roman"/>
                <w:sz w:val="24"/>
                <w:szCs w:val="24"/>
              </w:rPr>
              <w:t>а</w:t>
            </w:r>
            <w:r w:rsidRPr="00C41566">
              <w:rPr>
                <w:rFonts w:ascii="Times New Roman" w:hAnsi="Times New Roman"/>
                <w:sz w:val="24"/>
                <w:szCs w:val="24"/>
              </w:rPr>
              <w:t>ламбера. Определение сходимости знакопеременных рядов. Разложение фун</w:t>
            </w:r>
            <w:r w:rsidRPr="00C41566">
              <w:rPr>
                <w:rFonts w:ascii="Times New Roman" w:hAnsi="Times New Roman"/>
                <w:sz w:val="24"/>
                <w:szCs w:val="24"/>
              </w:rPr>
              <w:t>к</w:t>
            </w:r>
            <w:r w:rsidRPr="00C41566">
              <w:rPr>
                <w:rFonts w:ascii="Times New Roman" w:hAnsi="Times New Roman"/>
                <w:sz w:val="24"/>
                <w:szCs w:val="24"/>
              </w:rPr>
              <w:t xml:space="preserve">ций в ряд </w:t>
            </w:r>
            <w:proofErr w:type="spellStart"/>
            <w:r w:rsidRPr="00C41566">
              <w:rPr>
                <w:rFonts w:ascii="Times New Roman" w:hAnsi="Times New Roman"/>
                <w:sz w:val="24"/>
                <w:szCs w:val="24"/>
              </w:rPr>
              <w:t>Маклорена</w:t>
            </w:r>
            <w:proofErr w:type="spellEnd"/>
            <w:r w:rsidRPr="00C41566">
              <w:rPr>
                <w:rFonts w:ascii="Times New Roman" w:hAnsi="Times New Roman"/>
                <w:sz w:val="24"/>
                <w:szCs w:val="24"/>
              </w:rPr>
              <w:t>.</w:t>
            </w:r>
          </w:p>
        </w:tc>
        <w:tc>
          <w:tcPr>
            <w:tcW w:w="667" w:type="pct"/>
            <w:vAlign w:val="center"/>
          </w:tcPr>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val="restart"/>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sz w:val="24"/>
                <w:szCs w:val="24"/>
              </w:rPr>
              <w:t>Тема 2.</w:t>
            </w:r>
            <w:r w:rsidRPr="00C41566">
              <w:rPr>
                <w:rFonts w:ascii="Times New Roman" w:hAnsi="Times New Roman"/>
                <w:b/>
                <w:bCs/>
                <w:sz w:val="24"/>
                <w:szCs w:val="24"/>
              </w:rPr>
              <w:t xml:space="preserve"> Основы дискретной матем</w:t>
            </w:r>
            <w:r w:rsidRPr="00C41566">
              <w:rPr>
                <w:rFonts w:ascii="Times New Roman" w:hAnsi="Times New Roman"/>
                <w:b/>
                <w:bCs/>
                <w:sz w:val="24"/>
                <w:szCs w:val="24"/>
              </w:rPr>
              <w:t>а</w:t>
            </w:r>
            <w:r w:rsidRPr="00C41566">
              <w:rPr>
                <w:rFonts w:ascii="Times New Roman" w:hAnsi="Times New Roman"/>
                <w:b/>
                <w:bCs/>
                <w:sz w:val="24"/>
                <w:szCs w:val="24"/>
              </w:rPr>
              <w:t>тики</w:t>
            </w:r>
          </w:p>
        </w:tc>
        <w:tc>
          <w:tcPr>
            <w:tcW w:w="2852" w:type="pct"/>
            <w:shd w:val="clear" w:color="auto" w:fill="auto"/>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tc>
        <w:tc>
          <w:tcPr>
            <w:tcW w:w="667" w:type="pct"/>
            <w:vAlign w:val="center"/>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6</w:t>
            </w:r>
          </w:p>
        </w:tc>
        <w:tc>
          <w:tcPr>
            <w:tcW w:w="646" w:type="pct"/>
            <w:vMerge w:val="restart"/>
          </w:tcPr>
          <w:p w:rsidR="00DC666D" w:rsidRPr="00C41566" w:rsidRDefault="00DC666D"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ОК2, ОК3, ОК7, ОК9, ПК1.1, ПК1.3, ПК1.4, ПК3.2, ПК3.3, ПК4.3</w:t>
            </w:r>
          </w:p>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spacing w:after="0" w:line="360" w:lineRule="auto"/>
              <w:contextualSpacing/>
              <w:rPr>
                <w:rFonts w:ascii="Times New Roman" w:hAnsi="Times New Roman"/>
                <w:sz w:val="24"/>
                <w:szCs w:val="24"/>
              </w:rPr>
            </w:pPr>
            <w:r w:rsidRPr="00C41566">
              <w:rPr>
                <w:rFonts w:ascii="Times New Roman" w:hAnsi="Times New Roman"/>
                <w:bCs/>
                <w:sz w:val="24"/>
                <w:szCs w:val="24"/>
              </w:rPr>
              <w:t xml:space="preserve">1. </w:t>
            </w:r>
            <w:r w:rsidRPr="00C41566">
              <w:rPr>
                <w:rFonts w:ascii="Times New Roman" w:hAnsi="Times New Roman"/>
                <w:sz w:val="24"/>
                <w:szCs w:val="24"/>
              </w:rPr>
              <w:t>Элементы и множества. Задание множеств. Операции над множествами. Свойства операций над множествами. Отношения. Свойства отношений.</w:t>
            </w:r>
          </w:p>
        </w:tc>
        <w:tc>
          <w:tcPr>
            <w:tcW w:w="667" w:type="pct"/>
            <w:vMerge w:val="restart"/>
            <w:vAlign w:val="center"/>
          </w:tcPr>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6</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2. </w:t>
            </w:r>
            <w:r w:rsidRPr="00C41566">
              <w:rPr>
                <w:rFonts w:ascii="Times New Roman" w:hAnsi="Times New Roman"/>
                <w:sz w:val="24"/>
                <w:szCs w:val="24"/>
              </w:rPr>
              <w:t xml:space="preserve">Графы. Основные определения. Элементы графов. </w:t>
            </w:r>
          </w:p>
        </w:tc>
        <w:tc>
          <w:tcPr>
            <w:tcW w:w="667" w:type="pct"/>
            <w:vMerge/>
            <w:vAlign w:val="center"/>
          </w:tcPr>
          <w:p w:rsidR="00DC666D" w:rsidRPr="00C41566" w:rsidRDefault="00DC666D" w:rsidP="00C41566">
            <w:pPr>
              <w:spacing w:after="0" w:line="360" w:lineRule="auto"/>
              <w:contextualSpacing/>
              <w:rPr>
                <w:rFonts w:ascii="Times New Roman" w:hAnsi="Times New Roman"/>
                <w:bCs/>
                <w:sz w:val="24"/>
                <w:szCs w:val="24"/>
              </w:rPr>
            </w:pP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3. </w:t>
            </w:r>
            <w:r w:rsidRPr="00C41566">
              <w:rPr>
                <w:rFonts w:ascii="Times New Roman" w:hAnsi="Times New Roman"/>
                <w:sz w:val="24"/>
                <w:szCs w:val="24"/>
              </w:rPr>
              <w:t>Виды графов и операции над ними.</w:t>
            </w:r>
          </w:p>
        </w:tc>
        <w:tc>
          <w:tcPr>
            <w:tcW w:w="667" w:type="pct"/>
            <w:vMerge/>
            <w:vAlign w:val="center"/>
          </w:tcPr>
          <w:p w:rsidR="00DC666D" w:rsidRPr="00C41566" w:rsidRDefault="00DC666D" w:rsidP="00C41566">
            <w:pPr>
              <w:spacing w:after="0" w:line="360" w:lineRule="auto"/>
              <w:contextualSpacing/>
              <w:rPr>
                <w:rFonts w:ascii="Times New Roman" w:hAnsi="Times New Roman"/>
                <w:bCs/>
                <w:sz w:val="24"/>
                <w:szCs w:val="24"/>
              </w:rPr>
            </w:pP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3686" w:type="pct"/>
            <w:gridSpan w:val="2"/>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3. Основы теории вероятностей и математической статистики</w:t>
            </w:r>
          </w:p>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667" w:type="pct"/>
            <w:vAlign w:val="center"/>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12</w:t>
            </w:r>
          </w:p>
        </w:tc>
        <w:tc>
          <w:tcPr>
            <w:tcW w:w="646" w:type="pct"/>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val="restart"/>
          </w:tcPr>
          <w:p w:rsidR="00DC666D" w:rsidRPr="00C41566" w:rsidRDefault="00DC666D" w:rsidP="00C41566">
            <w:pPr>
              <w:spacing w:after="0" w:line="360" w:lineRule="auto"/>
              <w:ind w:right="-10"/>
              <w:contextualSpacing/>
              <w:rPr>
                <w:rFonts w:ascii="Times New Roman" w:hAnsi="Times New Roman"/>
                <w:b/>
                <w:sz w:val="24"/>
                <w:szCs w:val="24"/>
              </w:rPr>
            </w:pPr>
            <w:r w:rsidRPr="00C41566">
              <w:rPr>
                <w:rFonts w:ascii="Times New Roman" w:hAnsi="Times New Roman"/>
                <w:b/>
                <w:sz w:val="24"/>
                <w:szCs w:val="24"/>
              </w:rPr>
              <w:t xml:space="preserve"> 3.1. Вероятность. Теорема сложения вероятностей</w:t>
            </w:r>
          </w:p>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tc>
        <w:tc>
          <w:tcPr>
            <w:tcW w:w="667" w:type="pct"/>
            <w:vAlign w:val="center"/>
          </w:tcPr>
          <w:p w:rsidR="00DC666D" w:rsidRPr="00C41566" w:rsidRDefault="00DC666D" w:rsidP="00C41566">
            <w:pPr>
              <w:spacing w:after="0" w:line="360" w:lineRule="auto"/>
              <w:contextualSpacing/>
              <w:rPr>
                <w:rFonts w:ascii="Times New Roman" w:hAnsi="Times New Roman"/>
                <w:b/>
                <w:bCs/>
                <w:sz w:val="24"/>
                <w:szCs w:val="24"/>
              </w:rPr>
            </w:pPr>
          </w:p>
        </w:tc>
        <w:tc>
          <w:tcPr>
            <w:tcW w:w="646" w:type="pct"/>
            <w:vMerge w:val="restart"/>
          </w:tcPr>
          <w:p w:rsidR="00DC666D" w:rsidRPr="00C41566" w:rsidRDefault="00DC666D"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ОК2, ОК3, ОК7, ОК9, ПК1.1, ПК1.3, ПК1.4, ПК3.2, ПК3.3, ПК4.3</w:t>
            </w:r>
          </w:p>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Cs/>
                <w:sz w:val="24"/>
                <w:szCs w:val="24"/>
              </w:rPr>
              <w:t>1.</w:t>
            </w:r>
            <w:r w:rsidRPr="00C41566">
              <w:rPr>
                <w:rFonts w:ascii="Times New Roman" w:hAnsi="Times New Roman"/>
                <w:b/>
                <w:bCs/>
                <w:sz w:val="24"/>
                <w:szCs w:val="24"/>
              </w:rPr>
              <w:t xml:space="preserve"> </w:t>
            </w:r>
            <w:r w:rsidRPr="00C41566">
              <w:rPr>
                <w:rFonts w:ascii="Times New Roman" w:hAnsi="Times New Roman"/>
                <w:sz w:val="24"/>
                <w:szCs w:val="24"/>
              </w:rPr>
              <w:t>Понятие события и вероятности события. Достоверные и невозможные соб</w:t>
            </w:r>
            <w:r w:rsidRPr="00C41566">
              <w:rPr>
                <w:rFonts w:ascii="Times New Roman" w:hAnsi="Times New Roman"/>
                <w:sz w:val="24"/>
                <w:szCs w:val="24"/>
              </w:rPr>
              <w:t>ы</w:t>
            </w:r>
            <w:r w:rsidRPr="00C41566">
              <w:rPr>
                <w:rFonts w:ascii="Times New Roman" w:hAnsi="Times New Roman"/>
                <w:sz w:val="24"/>
                <w:szCs w:val="24"/>
              </w:rPr>
              <w:t xml:space="preserve">тия. Классическое определение вероятностей. </w:t>
            </w:r>
          </w:p>
        </w:tc>
        <w:tc>
          <w:tcPr>
            <w:tcW w:w="667" w:type="pct"/>
            <w:vMerge w:val="restart"/>
            <w:vAlign w:val="center"/>
          </w:tcPr>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6</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sz w:val="24"/>
                <w:szCs w:val="24"/>
              </w:rPr>
              <w:t>2. Теорема сложения вероятностей. Теорема умножения вероятностей.</w:t>
            </w:r>
          </w:p>
        </w:tc>
        <w:tc>
          <w:tcPr>
            <w:tcW w:w="667" w:type="pct"/>
            <w:vMerge/>
            <w:vAlign w:val="center"/>
          </w:tcPr>
          <w:p w:rsidR="00DC666D" w:rsidRPr="00C41566" w:rsidRDefault="00DC666D" w:rsidP="00C41566">
            <w:pPr>
              <w:spacing w:after="0" w:line="360" w:lineRule="auto"/>
              <w:contextualSpacing/>
              <w:rPr>
                <w:rFonts w:ascii="Times New Roman" w:hAnsi="Times New Roman"/>
                <w:bCs/>
                <w:sz w:val="24"/>
                <w:szCs w:val="24"/>
              </w:rPr>
            </w:pP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667" w:type="pct"/>
            <w:vAlign w:val="center"/>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2</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
                <w:bCs/>
                <w:sz w:val="24"/>
                <w:szCs w:val="24"/>
              </w:rPr>
              <w:t xml:space="preserve">Практическое занятие №6 </w:t>
            </w:r>
            <w:r w:rsidRPr="00C41566">
              <w:rPr>
                <w:rFonts w:ascii="Times New Roman" w:hAnsi="Times New Roman"/>
                <w:sz w:val="24"/>
                <w:szCs w:val="24"/>
              </w:rPr>
              <w:t>Решение простейших задач на определение вероя</w:t>
            </w:r>
            <w:r w:rsidRPr="00C41566">
              <w:rPr>
                <w:rFonts w:ascii="Times New Roman" w:hAnsi="Times New Roman"/>
                <w:sz w:val="24"/>
                <w:szCs w:val="24"/>
              </w:rPr>
              <w:t>т</w:t>
            </w:r>
            <w:r w:rsidRPr="00C41566">
              <w:rPr>
                <w:rFonts w:ascii="Times New Roman" w:hAnsi="Times New Roman"/>
                <w:sz w:val="24"/>
                <w:szCs w:val="24"/>
              </w:rPr>
              <w:lastRenderedPageBreak/>
              <w:t>ности с использованием теоремы сложения вероятностей</w:t>
            </w:r>
          </w:p>
        </w:tc>
        <w:tc>
          <w:tcPr>
            <w:tcW w:w="667" w:type="pct"/>
            <w:vAlign w:val="center"/>
          </w:tcPr>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lastRenderedPageBreak/>
              <w:t>2</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val="restart"/>
          </w:tcPr>
          <w:p w:rsidR="00DC666D" w:rsidRPr="00C41566" w:rsidRDefault="00DC666D" w:rsidP="00C41566">
            <w:pPr>
              <w:spacing w:after="0" w:line="360" w:lineRule="auto"/>
              <w:ind w:right="-10"/>
              <w:contextualSpacing/>
              <w:rPr>
                <w:rFonts w:ascii="Times New Roman" w:hAnsi="Times New Roman"/>
                <w:b/>
                <w:sz w:val="24"/>
                <w:szCs w:val="24"/>
              </w:rPr>
            </w:pPr>
            <w:r w:rsidRPr="00C41566">
              <w:rPr>
                <w:rFonts w:ascii="Times New Roman" w:hAnsi="Times New Roman"/>
                <w:b/>
                <w:sz w:val="24"/>
                <w:szCs w:val="24"/>
              </w:rPr>
              <w:lastRenderedPageBreak/>
              <w:t xml:space="preserve"> 3.2. Случайная в</w:t>
            </w:r>
            <w:r w:rsidRPr="00C41566">
              <w:rPr>
                <w:rFonts w:ascii="Times New Roman" w:hAnsi="Times New Roman"/>
                <w:b/>
                <w:sz w:val="24"/>
                <w:szCs w:val="24"/>
              </w:rPr>
              <w:t>е</w:t>
            </w:r>
            <w:r w:rsidRPr="00C41566">
              <w:rPr>
                <w:rFonts w:ascii="Times New Roman" w:hAnsi="Times New Roman"/>
                <w:b/>
                <w:sz w:val="24"/>
                <w:szCs w:val="24"/>
              </w:rPr>
              <w:t>личина, ее функция распределения</w:t>
            </w:r>
          </w:p>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spacing w:after="0" w:line="360" w:lineRule="auto"/>
              <w:ind w:right="-10"/>
              <w:contextualSpacing/>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tc>
        <w:tc>
          <w:tcPr>
            <w:tcW w:w="667" w:type="pct"/>
            <w:vAlign w:val="center"/>
          </w:tcPr>
          <w:p w:rsidR="00DC666D" w:rsidRPr="00C41566" w:rsidRDefault="00DC666D" w:rsidP="00C41566">
            <w:pPr>
              <w:spacing w:after="0" w:line="360" w:lineRule="auto"/>
              <w:contextualSpacing/>
              <w:rPr>
                <w:rFonts w:ascii="Times New Roman" w:hAnsi="Times New Roman"/>
                <w:b/>
                <w:bCs/>
                <w:sz w:val="24"/>
                <w:szCs w:val="24"/>
              </w:rPr>
            </w:pPr>
          </w:p>
        </w:tc>
        <w:tc>
          <w:tcPr>
            <w:tcW w:w="646" w:type="pct"/>
            <w:vMerge w:val="restart"/>
          </w:tcPr>
          <w:p w:rsidR="00DC666D" w:rsidRPr="00C41566" w:rsidRDefault="00DC666D"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ОК2, ОК3, ОК7, ОК9, ПК1.1, ПК1.3, ПК1.4, ПК3.2, ПК3.3, ПК4.3</w:t>
            </w:r>
          </w:p>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ind w:right="-10"/>
              <w:contextualSpacing/>
              <w:rPr>
                <w:rFonts w:ascii="Times New Roman" w:hAnsi="Times New Roman"/>
                <w:b/>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667" w:type="pct"/>
            <w:vAlign w:val="center"/>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2</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b/>
                <w:bCs/>
                <w:sz w:val="24"/>
                <w:szCs w:val="24"/>
              </w:rPr>
              <w:t xml:space="preserve">Практическое занятие №7 </w:t>
            </w:r>
            <w:r w:rsidRPr="00C41566">
              <w:rPr>
                <w:rFonts w:ascii="Times New Roman" w:hAnsi="Times New Roman"/>
                <w:sz w:val="24"/>
                <w:szCs w:val="24"/>
              </w:rPr>
              <w:t xml:space="preserve">Случайная величина. Дискретная и непрерывная случайные величины. Закон распределения случайной величины. По заданному условию построить закон распределения дискретной случайной величины. </w:t>
            </w:r>
          </w:p>
        </w:tc>
        <w:tc>
          <w:tcPr>
            <w:tcW w:w="667" w:type="pct"/>
            <w:vAlign w:val="center"/>
          </w:tcPr>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val="restart"/>
          </w:tcPr>
          <w:p w:rsidR="00DC666D" w:rsidRPr="00C41566" w:rsidRDefault="00DC666D" w:rsidP="00C41566">
            <w:pPr>
              <w:spacing w:after="0" w:line="360" w:lineRule="auto"/>
              <w:ind w:right="-10"/>
              <w:contextualSpacing/>
              <w:rPr>
                <w:rFonts w:ascii="Times New Roman" w:hAnsi="Times New Roman"/>
                <w:b/>
                <w:sz w:val="24"/>
                <w:szCs w:val="24"/>
              </w:rPr>
            </w:pPr>
            <w:r w:rsidRPr="00C41566">
              <w:rPr>
                <w:rFonts w:ascii="Times New Roman" w:hAnsi="Times New Roman"/>
                <w:b/>
                <w:sz w:val="24"/>
                <w:szCs w:val="24"/>
              </w:rPr>
              <w:t>3.3. Математическое ожидание и диспе</w:t>
            </w:r>
            <w:r w:rsidRPr="00C41566">
              <w:rPr>
                <w:rFonts w:ascii="Times New Roman" w:hAnsi="Times New Roman"/>
                <w:b/>
                <w:sz w:val="24"/>
                <w:szCs w:val="24"/>
              </w:rPr>
              <w:t>р</w:t>
            </w:r>
            <w:r w:rsidRPr="00C41566">
              <w:rPr>
                <w:rFonts w:ascii="Times New Roman" w:hAnsi="Times New Roman"/>
                <w:b/>
                <w:sz w:val="24"/>
                <w:szCs w:val="24"/>
              </w:rPr>
              <w:t>сия случайной в</w:t>
            </w:r>
            <w:r w:rsidRPr="00C41566">
              <w:rPr>
                <w:rFonts w:ascii="Times New Roman" w:hAnsi="Times New Roman"/>
                <w:b/>
                <w:sz w:val="24"/>
                <w:szCs w:val="24"/>
              </w:rPr>
              <w:t>е</w:t>
            </w:r>
            <w:r w:rsidRPr="00C41566">
              <w:rPr>
                <w:rFonts w:ascii="Times New Roman" w:hAnsi="Times New Roman"/>
                <w:b/>
                <w:sz w:val="24"/>
                <w:szCs w:val="24"/>
              </w:rPr>
              <w:t>личины</w:t>
            </w:r>
          </w:p>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tc>
        <w:tc>
          <w:tcPr>
            <w:tcW w:w="667" w:type="pct"/>
            <w:vAlign w:val="center"/>
          </w:tcPr>
          <w:p w:rsidR="00DC666D" w:rsidRPr="00C41566" w:rsidRDefault="00DC666D" w:rsidP="00C41566">
            <w:pPr>
              <w:spacing w:after="0" w:line="360" w:lineRule="auto"/>
              <w:contextualSpacing/>
              <w:rPr>
                <w:rFonts w:ascii="Times New Roman" w:hAnsi="Times New Roman"/>
                <w:b/>
                <w:bCs/>
                <w:sz w:val="24"/>
                <w:szCs w:val="24"/>
              </w:rPr>
            </w:pPr>
          </w:p>
        </w:tc>
        <w:tc>
          <w:tcPr>
            <w:tcW w:w="646" w:type="pct"/>
            <w:vMerge w:val="restart"/>
          </w:tcPr>
          <w:p w:rsidR="00DC666D" w:rsidRPr="00C41566" w:rsidRDefault="00DC666D"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ОК2, ОК3, ОК7, ОК9, ПК1.1, ПК1.3, ПК1.4, ПК3.2, ПК3.3, ПК4.3</w:t>
            </w:r>
          </w:p>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ind w:right="-10"/>
              <w:contextualSpacing/>
              <w:jc w:val="center"/>
              <w:rPr>
                <w:rFonts w:ascii="Times New Roman" w:hAnsi="Times New Roman"/>
                <w:b/>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667" w:type="pct"/>
            <w:vAlign w:val="center"/>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2</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
                <w:bCs/>
                <w:sz w:val="24"/>
                <w:szCs w:val="24"/>
              </w:rPr>
              <w:t xml:space="preserve">Практическое занятие №8 </w:t>
            </w:r>
            <w:r w:rsidRPr="00C41566">
              <w:rPr>
                <w:rFonts w:ascii="Times New Roman" w:hAnsi="Times New Roman"/>
                <w:sz w:val="24"/>
                <w:szCs w:val="24"/>
              </w:rPr>
              <w:t>Нахождение математического ожидания, дисперсии и среднего квадратичного отклонения дискретной случайной величины зада</w:t>
            </w:r>
            <w:r w:rsidRPr="00C41566">
              <w:rPr>
                <w:rFonts w:ascii="Times New Roman" w:hAnsi="Times New Roman"/>
                <w:sz w:val="24"/>
                <w:szCs w:val="24"/>
              </w:rPr>
              <w:t>н</w:t>
            </w:r>
            <w:r w:rsidRPr="00C41566">
              <w:rPr>
                <w:rFonts w:ascii="Times New Roman" w:hAnsi="Times New Roman"/>
                <w:sz w:val="24"/>
                <w:szCs w:val="24"/>
              </w:rPr>
              <w:t>ной законом распределения.</w:t>
            </w:r>
          </w:p>
        </w:tc>
        <w:tc>
          <w:tcPr>
            <w:tcW w:w="667" w:type="pct"/>
            <w:vAlign w:val="center"/>
          </w:tcPr>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val="restart"/>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ascii="Times New Roman" w:hAnsi="Times New Roman"/>
                <w:b/>
                <w:bCs/>
                <w:sz w:val="24"/>
                <w:szCs w:val="24"/>
              </w:rPr>
            </w:pPr>
            <w:r w:rsidRPr="00C41566">
              <w:rPr>
                <w:rFonts w:ascii="Times New Roman" w:hAnsi="Times New Roman"/>
                <w:b/>
                <w:sz w:val="24"/>
                <w:szCs w:val="24"/>
              </w:rPr>
              <w:t>Тема 4.</w:t>
            </w:r>
            <w:r w:rsidRPr="00C41566">
              <w:rPr>
                <w:rFonts w:ascii="Times New Roman" w:hAnsi="Times New Roman"/>
                <w:b/>
                <w:bCs/>
                <w:sz w:val="24"/>
                <w:szCs w:val="24"/>
              </w:rPr>
              <w:t xml:space="preserve"> Основные численные методы</w:t>
            </w:r>
          </w:p>
          <w:p w:rsidR="00DC666D" w:rsidRPr="00C41566" w:rsidRDefault="00DC666D" w:rsidP="00C41566">
            <w:pPr>
              <w:spacing w:after="0" w:line="360" w:lineRule="auto"/>
              <w:ind w:right="-10"/>
              <w:contextualSpacing/>
              <w:jc w:val="center"/>
              <w:rPr>
                <w:rFonts w:ascii="Times New Roman" w:hAnsi="Times New Roman"/>
                <w:b/>
                <w:sz w:val="24"/>
                <w:szCs w:val="24"/>
              </w:rPr>
            </w:pPr>
          </w:p>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tc>
        <w:tc>
          <w:tcPr>
            <w:tcW w:w="667" w:type="pct"/>
            <w:vAlign w:val="center"/>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8</w:t>
            </w:r>
          </w:p>
        </w:tc>
        <w:tc>
          <w:tcPr>
            <w:tcW w:w="646" w:type="pct"/>
            <w:vMerge w:val="restart"/>
          </w:tcPr>
          <w:p w:rsidR="00DC666D" w:rsidRPr="00C41566" w:rsidRDefault="00DC666D"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ОК2, ОК3, ОК7, ОК9, ПК1.1, ПК1.3, ПК1.4, ПК3.2, ПК3.3, ПК4.3</w:t>
            </w:r>
          </w:p>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pStyle w:val="25"/>
              <w:spacing w:after="0" w:line="360" w:lineRule="auto"/>
              <w:ind w:left="0"/>
              <w:contextualSpacing/>
              <w:rPr>
                <w:bCs/>
              </w:rPr>
            </w:pPr>
            <w:r w:rsidRPr="00C41566">
              <w:rPr>
                <w:bCs/>
              </w:rPr>
              <w:t xml:space="preserve">1. </w:t>
            </w:r>
            <w:r w:rsidRPr="00C41566">
              <w:t xml:space="preserve">Формулы прямоугольников. Формула трапеций. Формула Симпсона. </w:t>
            </w:r>
          </w:p>
        </w:tc>
        <w:tc>
          <w:tcPr>
            <w:tcW w:w="667" w:type="pct"/>
            <w:vMerge w:val="restart"/>
            <w:vAlign w:val="center"/>
          </w:tcPr>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4</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pStyle w:val="25"/>
              <w:spacing w:after="0" w:line="360" w:lineRule="auto"/>
              <w:ind w:left="0"/>
              <w:contextualSpacing/>
              <w:rPr>
                <w:bCs/>
              </w:rPr>
            </w:pPr>
            <w:r w:rsidRPr="00C41566">
              <w:rPr>
                <w:bCs/>
              </w:rPr>
              <w:t xml:space="preserve">2. </w:t>
            </w:r>
            <w:r w:rsidRPr="00C41566">
              <w:t xml:space="preserve">Абсолютная погрешность при численном интегрировании.   </w:t>
            </w:r>
          </w:p>
        </w:tc>
        <w:tc>
          <w:tcPr>
            <w:tcW w:w="667" w:type="pct"/>
            <w:vMerge/>
            <w:vAlign w:val="center"/>
          </w:tcPr>
          <w:p w:rsidR="00DC666D" w:rsidRPr="00C41566" w:rsidRDefault="00DC666D" w:rsidP="00C41566">
            <w:pPr>
              <w:spacing w:after="0" w:line="360" w:lineRule="auto"/>
              <w:contextualSpacing/>
              <w:rPr>
                <w:rFonts w:ascii="Times New Roman" w:hAnsi="Times New Roman"/>
                <w:bCs/>
                <w:sz w:val="24"/>
                <w:szCs w:val="24"/>
              </w:rPr>
            </w:pP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pStyle w:val="25"/>
              <w:spacing w:after="0" w:line="360" w:lineRule="auto"/>
              <w:ind w:left="0"/>
              <w:contextualSpacing/>
              <w:rPr>
                <w:bCs/>
              </w:rPr>
            </w:pPr>
            <w:r w:rsidRPr="00C41566">
              <w:rPr>
                <w:b/>
                <w:bCs/>
              </w:rPr>
              <w:t>В том числе,  практических занятий и лабораторных работ</w:t>
            </w:r>
          </w:p>
        </w:tc>
        <w:tc>
          <w:tcPr>
            <w:tcW w:w="667" w:type="pct"/>
            <w:vAlign w:val="center"/>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4</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pStyle w:val="25"/>
              <w:spacing w:after="0" w:line="360" w:lineRule="auto"/>
              <w:ind w:left="0"/>
              <w:contextualSpacing/>
              <w:rPr>
                <w:b/>
                <w:bCs/>
              </w:rPr>
            </w:pPr>
            <w:r w:rsidRPr="00C41566">
              <w:rPr>
                <w:b/>
              </w:rPr>
              <w:t xml:space="preserve">Практическое занятие №9. </w:t>
            </w:r>
            <w:r w:rsidRPr="00C41566">
              <w:t>Численное дифференцирование. Формулы пр</w:t>
            </w:r>
            <w:r w:rsidRPr="00C41566">
              <w:t>и</w:t>
            </w:r>
            <w:r w:rsidRPr="00C41566">
              <w:t>ближенного дифференцирования, основанные на интерполяционных формулах Ньютона.</w:t>
            </w:r>
          </w:p>
        </w:tc>
        <w:tc>
          <w:tcPr>
            <w:tcW w:w="667" w:type="pct"/>
            <w:vAlign w:val="center"/>
          </w:tcPr>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rPr>
          <w:trHeight w:val="20"/>
        </w:trPr>
        <w:tc>
          <w:tcPr>
            <w:tcW w:w="835" w:type="pct"/>
            <w:vMerge/>
          </w:tcPr>
          <w:p w:rsidR="00DC666D" w:rsidRPr="00C41566" w:rsidRDefault="00DC666D" w:rsidP="00C41566">
            <w:pPr>
              <w:spacing w:after="0" w:line="360" w:lineRule="auto"/>
              <w:contextualSpacing/>
              <w:rPr>
                <w:rFonts w:ascii="Times New Roman" w:hAnsi="Times New Roman"/>
                <w:b/>
                <w:bCs/>
                <w:sz w:val="24"/>
                <w:szCs w:val="24"/>
              </w:rPr>
            </w:pPr>
          </w:p>
        </w:tc>
        <w:tc>
          <w:tcPr>
            <w:tcW w:w="2852" w:type="pct"/>
            <w:shd w:val="clear" w:color="auto" w:fill="auto"/>
          </w:tcPr>
          <w:p w:rsidR="00DC666D" w:rsidRPr="00C41566" w:rsidRDefault="00DC666D" w:rsidP="00C41566">
            <w:pPr>
              <w:spacing w:after="0" w:line="360" w:lineRule="auto"/>
              <w:ind w:right="-10"/>
              <w:contextualSpacing/>
              <w:rPr>
                <w:rFonts w:ascii="Times New Roman" w:hAnsi="Times New Roman"/>
                <w:bCs/>
                <w:sz w:val="24"/>
                <w:szCs w:val="24"/>
              </w:rPr>
            </w:pPr>
            <w:r w:rsidRPr="00C41566">
              <w:rPr>
                <w:rFonts w:ascii="Times New Roman" w:hAnsi="Times New Roman"/>
                <w:b/>
                <w:sz w:val="24"/>
                <w:szCs w:val="24"/>
              </w:rPr>
              <w:t xml:space="preserve">Практическое занятие №10.  </w:t>
            </w:r>
            <w:r w:rsidRPr="00C41566">
              <w:rPr>
                <w:rFonts w:ascii="Times New Roman" w:hAnsi="Times New Roman"/>
                <w:sz w:val="24"/>
                <w:szCs w:val="24"/>
              </w:rPr>
              <w:t>Построение интегральной кривой. Метод Эйлера. Нахождение значения функции с использованием метода Эйлера.</w:t>
            </w:r>
          </w:p>
        </w:tc>
        <w:tc>
          <w:tcPr>
            <w:tcW w:w="667" w:type="pct"/>
            <w:vAlign w:val="center"/>
          </w:tcPr>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6" w:type="pct"/>
            <w:vMerge/>
          </w:tcPr>
          <w:p w:rsidR="00DC666D" w:rsidRPr="00C41566" w:rsidRDefault="00DC666D" w:rsidP="00C41566">
            <w:pPr>
              <w:spacing w:after="0" w:line="360" w:lineRule="auto"/>
              <w:contextualSpacing/>
              <w:rPr>
                <w:rFonts w:ascii="Times New Roman" w:hAnsi="Times New Roman"/>
                <w:b/>
                <w:bCs/>
                <w:sz w:val="24"/>
                <w:szCs w:val="24"/>
              </w:rPr>
            </w:pPr>
          </w:p>
        </w:tc>
      </w:tr>
      <w:tr w:rsidR="00DC666D" w:rsidRPr="00C41566" w:rsidTr="00CC0654">
        <w:tc>
          <w:tcPr>
            <w:tcW w:w="3686" w:type="pct"/>
            <w:gridSpan w:val="2"/>
          </w:tcPr>
          <w:p w:rsidR="00DC666D" w:rsidRPr="00C41566" w:rsidRDefault="00DC666D" w:rsidP="00C41566">
            <w:pPr>
              <w:suppressAutoHyphens/>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Курсовой проект (работа) </w:t>
            </w:r>
            <w:r w:rsidRPr="00C41566">
              <w:rPr>
                <w:rFonts w:ascii="Times New Roman" w:hAnsi="Times New Roman"/>
                <w:bCs/>
                <w:sz w:val="24"/>
                <w:szCs w:val="24"/>
              </w:rPr>
              <w:t>(для специальности если предусмотрено)</w:t>
            </w:r>
          </w:p>
          <w:p w:rsidR="00DC666D" w:rsidRPr="00C41566" w:rsidRDefault="00DC666D" w:rsidP="00C41566">
            <w:pPr>
              <w:suppressAutoHyphens/>
              <w:spacing w:after="0" w:line="360" w:lineRule="auto"/>
              <w:contextualSpacing/>
              <w:rPr>
                <w:rFonts w:ascii="Times New Roman" w:hAnsi="Times New Roman"/>
                <w:b/>
                <w:sz w:val="24"/>
                <w:szCs w:val="24"/>
              </w:rPr>
            </w:pPr>
            <w:r w:rsidRPr="00C41566">
              <w:rPr>
                <w:rFonts w:ascii="Times New Roman" w:hAnsi="Times New Roman"/>
                <w:bCs/>
                <w:color w:val="000000"/>
                <w:sz w:val="24"/>
                <w:szCs w:val="24"/>
              </w:rPr>
              <w:t>Курсовой проект не предусмотрен</w:t>
            </w:r>
          </w:p>
        </w:tc>
        <w:tc>
          <w:tcPr>
            <w:tcW w:w="667" w:type="pct"/>
            <w:vAlign w:val="center"/>
          </w:tcPr>
          <w:p w:rsidR="00DC666D" w:rsidRPr="00C41566" w:rsidRDefault="00DC666D"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w:t>
            </w:r>
          </w:p>
        </w:tc>
        <w:tc>
          <w:tcPr>
            <w:tcW w:w="646" w:type="pct"/>
          </w:tcPr>
          <w:p w:rsidR="00DC666D" w:rsidRPr="00C41566" w:rsidRDefault="00DC666D" w:rsidP="00C41566">
            <w:pPr>
              <w:spacing w:after="0" w:line="360" w:lineRule="auto"/>
              <w:contextualSpacing/>
              <w:rPr>
                <w:rFonts w:ascii="Times New Roman" w:hAnsi="Times New Roman"/>
                <w:b/>
                <w:sz w:val="24"/>
                <w:szCs w:val="24"/>
              </w:rPr>
            </w:pPr>
          </w:p>
        </w:tc>
      </w:tr>
      <w:tr w:rsidR="00DC666D" w:rsidRPr="00C41566" w:rsidTr="00CC0654">
        <w:tc>
          <w:tcPr>
            <w:tcW w:w="3686" w:type="pct"/>
            <w:gridSpan w:val="2"/>
            <w:shd w:val="clear" w:color="auto" w:fill="auto"/>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w:t>
            </w:r>
            <w:r w:rsidRPr="00C41566">
              <w:rPr>
                <w:rFonts w:ascii="Times New Roman" w:hAnsi="Times New Roman"/>
                <w:bCs/>
                <w:sz w:val="24"/>
                <w:szCs w:val="24"/>
              </w:rPr>
              <w:t xml:space="preserve"> </w:t>
            </w:r>
          </w:p>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Cs/>
                <w:sz w:val="24"/>
                <w:szCs w:val="24"/>
              </w:rPr>
              <w:t>Конспект на тему: «</w:t>
            </w:r>
            <w:r w:rsidRPr="00C41566">
              <w:rPr>
                <w:rFonts w:ascii="Times New Roman" w:hAnsi="Times New Roman"/>
                <w:sz w:val="24"/>
                <w:szCs w:val="24"/>
              </w:rPr>
              <w:t>Случайная величина. Дискретная и непрерывная случайные величины. Закон ра</w:t>
            </w:r>
            <w:r w:rsidRPr="00C41566">
              <w:rPr>
                <w:rFonts w:ascii="Times New Roman" w:hAnsi="Times New Roman"/>
                <w:sz w:val="24"/>
                <w:szCs w:val="24"/>
              </w:rPr>
              <w:t>с</w:t>
            </w:r>
            <w:r w:rsidRPr="00C41566">
              <w:rPr>
                <w:rFonts w:ascii="Times New Roman" w:hAnsi="Times New Roman"/>
                <w:sz w:val="24"/>
                <w:szCs w:val="24"/>
              </w:rPr>
              <w:t>пределения случайной величины</w:t>
            </w:r>
            <w:r w:rsidRPr="00C41566">
              <w:rPr>
                <w:rFonts w:ascii="Times New Roman" w:hAnsi="Times New Roman"/>
                <w:bCs/>
                <w:sz w:val="24"/>
                <w:szCs w:val="24"/>
              </w:rPr>
              <w:t>»</w:t>
            </w:r>
          </w:p>
        </w:tc>
        <w:tc>
          <w:tcPr>
            <w:tcW w:w="667" w:type="pct"/>
            <w:vAlign w:val="center"/>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w:t>
            </w:r>
          </w:p>
        </w:tc>
        <w:tc>
          <w:tcPr>
            <w:tcW w:w="646" w:type="pct"/>
          </w:tcPr>
          <w:p w:rsidR="00DC666D" w:rsidRPr="00C41566" w:rsidRDefault="00DC666D" w:rsidP="00C41566">
            <w:pPr>
              <w:spacing w:after="0" w:line="360" w:lineRule="auto"/>
              <w:contextualSpacing/>
              <w:rPr>
                <w:rFonts w:ascii="Times New Roman" w:hAnsi="Times New Roman"/>
                <w:b/>
                <w:sz w:val="24"/>
                <w:szCs w:val="24"/>
              </w:rPr>
            </w:pPr>
          </w:p>
        </w:tc>
      </w:tr>
      <w:tr w:rsidR="00DC666D" w:rsidRPr="00C41566" w:rsidTr="00CC0654">
        <w:trPr>
          <w:trHeight w:val="20"/>
        </w:trPr>
        <w:tc>
          <w:tcPr>
            <w:tcW w:w="3686" w:type="pct"/>
            <w:gridSpan w:val="2"/>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Всего:</w:t>
            </w:r>
          </w:p>
        </w:tc>
        <w:tc>
          <w:tcPr>
            <w:tcW w:w="667" w:type="pct"/>
            <w:vAlign w:val="center"/>
          </w:tcPr>
          <w:p w:rsidR="00DC666D" w:rsidRPr="00C41566" w:rsidRDefault="00DC666D"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52</w:t>
            </w:r>
          </w:p>
        </w:tc>
        <w:tc>
          <w:tcPr>
            <w:tcW w:w="646" w:type="pct"/>
          </w:tcPr>
          <w:p w:rsidR="00DC666D" w:rsidRPr="00C41566" w:rsidRDefault="00DC666D" w:rsidP="00C41566">
            <w:pPr>
              <w:spacing w:after="0" w:line="360" w:lineRule="auto"/>
              <w:contextualSpacing/>
              <w:rPr>
                <w:rFonts w:ascii="Times New Roman" w:hAnsi="Times New Roman"/>
                <w:b/>
                <w:bCs/>
                <w:sz w:val="24"/>
                <w:szCs w:val="24"/>
              </w:rPr>
            </w:pPr>
          </w:p>
        </w:tc>
      </w:tr>
    </w:tbl>
    <w:p w:rsidR="00DC666D" w:rsidRPr="00C41566" w:rsidRDefault="00DC666D" w:rsidP="00C41566">
      <w:pPr>
        <w:spacing w:line="360" w:lineRule="auto"/>
        <w:ind w:firstLine="709"/>
        <w:contextualSpacing/>
        <w:rPr>
          <w:rFonts w:ascii="Times New Roman" w:hAnsi="Times New Roman"/>
          <w:sz w:val="24"/>
          <w:szCs w:val="24"/>
        </w:rPr>
        <w:sectPr w:rsidR="00DC666D" w:rsidRPr="00C41566" w:rsidSect="00733AEF">
          <w:pgSz w:w="16840" w:h="11907" w:orient="landscape"/>
          <w:pgMar w:top="851" w:right="1134" w:bottom="851" w:left="992" w:header="709" w:footer="709" w:gutter="0"/>
          <w:cols w:space="720"/>
        </w:sectPr>
      </w:pPr>
    </w:p>
    <w:p w:rsidR="00DC666D" w:rsidRPr="00C41566" w:rsidRDefault="00DC666D" w:rsidP="00C41566">
      <w:pPr>
        <w:spacing w:line="360" w:lineRule="auto"/>
        <w:ind w:left="1353"/>
        <w:contextualSpacing/>
        <w:rPr>
          <w:rFonts w:ascii="Times New Roman" w:hAnsi="Times New Roman"/>
          <w:b/>
          <w:bCs/>
          <w:sz w:val="24"/>
          <w:szCs w:val="24"/>
        </w:rPr>
      </w:pPr>
      <w:r w:rsidRPr="00C41566">
        <w:rPr>
          <w:rFonts w:ascii="Times New Roman" w:hAnsi="Times New Roman"/>
          <w:b/>
          <w:bCs/>
          <w:sz w:val="24"/>
          <w:szCs w:val="24"/>
        </w:rPr>
        <w:lastRenderedPageBreak/>
        <w:t>3. УСЛОВИЯ РЕАЛИЗАЦИИ ПРОГРАММЫ УЧЕБНОЙ ДИСЦИПЛ</w:t>
      </w:r>
      <w:r w:rsidRPr="00C41566">
        <w:rPr>
          <w:rFonts w:ascii="Times New Roman" w:hAnsi="Times New Roman"/>
          <w:b/>
          <w:bCs/>
          <w:sz w:val="24"/>
          <w:szCs w:val="24"/>
        </w:rPr>
        <w:t>И</w:t>
      </w:r>
      <w:r w:rsidRPr="00C41566">
        <w:rPr>
          <w:rFonts w:ascii="Times New Roman" w:hAnsi="Times New Roman"/>
          <w:b/>
          <w:bCs/>
          <w:sz w:val="24"/>
          <w:szCs w:val="24"/>
        </w:rPr>
        <w:t>НЫ</w:t>
      </w:r>
    </w:p>
    <w:p w:rsidR="00DC666D" w:rsidRPr="00C41566" w:rsidRDefault="00DC666D" w:rsidP="00C41566">
      <w:pPr>
        <w:spacing w:line="360" w:lineRule="auto"/>
        <w:ind w:firstLine="709"/>
        <w:contextualSpacing/>
        <w:rPr>
          <w:rFonts w:ascii="Times New Roman" w:hAnsi="Times New Roman"/>
          <w:b/>
          <w:bCs/>
          <w:sz w:val="24"/>
          <w:szCs w:val="24"/>
        </w:rPr>
      </w:pPr>
      <w:r w:rsidRPr="00C41566">
        <w:rPr>
          <w:rFonts w:ascii="Times New Roman" w:hAnsi="Times New Roman"/>
          <w:b/>
          <w:bCs/>
          <w:sz w:val="24"/>
          <w:szCs w:val="24"/>
        </w:rPr>
        <w:t>3.1. Для реализации программы учебной дисциплины должны быть пред</w:t>
      </w:r>
      <w:r w:rsidRPr="00C41566">
        <w:rPr>
          <w:rFonts w:ascii="Times New Roman" w:hAnsi="Times New Roman"/>
          <w:b/>
          <w:bCs/>
          <w:sz w:val="24"/>
          <w:szCs w:val="24"/>
        </w:rPr>
        <w:t>у</w:t>
      </w:r>
      <w:r w:rsidRPr="00C41566">
        <w:rPr>
          <w:rFonts w:ascii="Times New Roman" w:hAnsi="Times New Roman"/>
          <w:b/>
          <w:bCs/>
          <w:sz w:val="24"/>
          <w:szCs w:val="24"/>
        </w:rPr>
        <w:t>смотрены следующие специальные помещения:</w:t>
      </w:r>
    </w:p>
    <w:p w:rsidR="00DC666D" w:rsidRPr="00C41566" w:rsidRDefault="00DC666D" w:rsidP="00C41566">
      <w:pPr>
        <w:autoSpaceDE w:val="0"/>
        <w:autoSpaceDN w:val="0"/>
        <w:adjustRightInd w:val="0"/>
        <w:spacing w:line="360" w:lineRule="auto"/>
        <w:ind w:firstLine="567"/>
        <w:contextualSpacing/>
        <w:jc w:val="both"/>
        <w:rPr>
          <w:rFonts w:ascii="Times New Roman" w:hAnsi="Times New Roman"/>
          <w:sz w:val="24"/>
          <w:szCs w:val="24"/>
        </w:rPr>
      </w:pPr>
      <w:proofErr w:type="gramStart"/>
      <w:r w:rsidRPr="00C41566">
        <w:rPr>
          <w:rFonts w:ascii="Times New Roman" w:hAnsi="Times New Roman"/>
          <w:bCs/>
          <w:sz w:val="24"/>
          <w:szCs w:val="24"/>
        </w:rPr>
        <w:t>Кабинет «Математика»</w:t>
      </w:r>
      <w:r w:rsidRPr="00C41566">
        <w:rPr>
          <w:rFonts w:ascii="Times New Roman" w:hAnsi="Times New Roman"/>
          <w:sz w:val="24"/>
          <w:szCs w:val="24"/>
        </w:rPr>
        <w:t>, оснащенный о</w:t>
      </w:r>
      <w:r w:rsidRPr="00C41566">
        <w:rPr>
          <w:rFonts w:ascii="Times New Roman" w:hAnsi="Times New Roman"/>
          <w:bCs/>
          <w:sz w:val="24"/>
          <w:szCs w:val="24"/>
        </w:rPr>
        <w:t xml:space="preserve">борудованием: </w:t>
      </w:r>
      <w:r w:rsidRPr="00C41566">
        <w:rPr>
          <w:rFonts w:ascii="Times New Roman" w:hAnsi="Times New Roman"/>
          <w:sz w:val="24"/>
          <w:szCs w:val="24"/>
        </w:rPr>
        <w:t>посадочные места по колич</w:t>
      </w:r>
      <w:r w:rsidRPr="00C41566">
        <w:rPr>
          <w:rFonts w:ascii="Times New Roman" w:hAnsi="Times New Roman"/>
          <w:sz w:val="24"/>
          <w:szCs w:val="24"/>
        </w:rPr>
        <w:t>е</w:t>
      </w:r>
      <w:r w:rsidRPr="00C41566">
        <w:rPr>
          <w:rFonts w:ascii="Times New Roman" w:hAnsi="Times New Roman"/>
          <w:sz w:val="24"/>
          <w:szCs w:val="24"/>
        </w:rPr>
        <w:t>ству обучающихся; рабочее место преподавателя; информационные стенды; комплект чертежных инструментов для черчения на доске; модели пространственных тел и конс</w:t>
      </w:r>
      <w:r w:rsidRPr="00C41566">
        <w:rPr>
          <w:rFonts w:ascii="Times New Roman" w:hAnsi="Times New Roman"/>
          <w:sz w:val="24"/>
          <w:szCs w:val="24"/>
        </w:rPr>
        <w:t>т</w:t>
      </w:r>
      <w:r w:rsidRPr="00C41566">
        <w:rPr>
          <w:rFonts w:ascii="Times New Roman" w:hAnsi="Times New Roman"/>
          <w:sz w:val="24"/>
          <w:szCs w:val="24"/>
        </w:rPr>
        <w:t>рукторы геометрических фигур;</w:t>
      </w:r>
      <w:proofErr w:type="gramEnd"/>
      <w:r w:rsidRPr="00C41566">
        <w:rPr>
          <w:rFonts w:ascii="Times New Roman" w:hAnsi="Times New Roman"/>
          <w:sz w:val="24"/>
          <w:szCs w:val="24"/>
        </w:rPr>
        <w:t xml:space="preserve"> </w:t>
      </w:r>
      <w:proofErr w:type="gramStart"/>
      <w:r w:rsidRPr="00C41566">
        <w:rPr>
          <w:rFonts w:ascii="Times New Roman" w:hAnsi="Times New Roman"/>
          <w:sz w:val="24"/>
          <w:szCs w:val="24"/>
        </w:rPr>
        <w:t>наглядные пособия (комплекты учебных таблиц, плак</w:t>
      </w:r>
      <w:r w:rsidRPr="00C41566">
        <w:rPr>
          <w:rFonts w:ascii="Times New Roman" w:hAnsi="Times New Roman"/>
          <w:sz w:val="24"/>
          <w:szCs w:val="24"/>
        </w:rPr>
        <w:t>а</w:t>
      </w:r>
      <w:r w:rsidRPr="00C41566">
        <w:rPr>
          <w:rFonts w:ascii="Times New Roman" w:hAnsi="Times New Roman"/>
          <w:sz w:val="24"/>
          <w:szCs w:val="24"/>
        </w:rPr>
        <w:t>тов, портретов выдающихся ученых-математиков и т</w:t>
      </w:r>
      <w:r w:rsidRPr="00C41566">
        <w:rPr>
          <w:rFonts w:ascii="Times New Roman" w:hAnsi="Times New Roman"/>
          <w:bCs/>
          <w:sz w:val="24"/>
          <w:szCs w:val="24"/>
        </w:rPr>
        <w:t xml:space="preserve">ехническими средствами обучения: </w:t>
      </w:r>
      <w:proofErr w:type="spellStart"/>
      <w:r w:rsidRPr="00C41566">
        <w:rPr>
          <w:rFonts w:ascii="Times New Roman" w:hAnsi="Times New Roman"/>
          <w:sz w:val="24"/>
          <w:szCs w:val="24"/>
        </w:rPr>
        <w:t>мультимедийным</w:t>
      </w:r>
      <w:proofErr w:type="spellEnd"/>
      <w:r w:rsidRPr="00C41566">
        <w:rPr>
          <w:rFonts w:ascii="Times New Roman" w:hAnsi="Times New Roman"/>
          <w:sz w:val="24"/>
          <w:szCs w:val="24"/>
        </w:rPr>
        <w:t xml:space="preserve"> оборудованием, посредством которого участники образовательного процесса просматривают визуальную информацию по математике, создают презентации, видеоматериалы, иные документы, компьютер с лицензионным программным обеспеч</w:t>
      </w:r>
      <w:r w:rsidRPr="00C41566">
        <w:rPr>
          <w:rFonts w:ascii="Times New Roman" w:hAnsi="Times New Roman"/>
          <w:sz w:val="24"/>
          <w:szCs w:val="24"/>
        </w:rPr>
        <w:t>е</w:t>
      </w:r>
      <w:r w:rsidRPr="00C41566">
        <w:rPr>
          <w:rFonts w:ascii="Times New Roman" w:hAnsi="Times New Roman"/>
          <w:sz w:val="24"/>
          <w:szCs w:val="24"/>
        </w:rPr>
        <w:t>нием, проектор, экран, затемнение, точка доступа в интернет</w:t>
      </w:r>
      <w:proofErr w:type="gramEnd"/>
    </w:p>
    <w:p w:rsidR="00DC666D" w:rsidRPr="00C41566" w:rsidRDefault="00DC666D" w:rsidP="00C41566">
      <w:pPr>
        <w:suppressAutoHyphens/>
        <w:spacing w:line="360" w:lineRule="auto"/>
        <w:ind w:firstLine="709"/>
        <w:contextualSpacing/>
        <w:jc w:val="both"/>
        <w:rPr>
          <w:rFonts w:ascii="Times New Roman" w:hAnsi="Times New Roman"/>
          <w:b/>
          <w:bCs/>
          <w:sz w:val="24"/>
          <w:szCs w:val="24"/>
        </w:rPr>
      </w:pPr>
      <w:r w:rsidRPr="00C41566">
        <w:rPr>
          <w:rFonts w:ascii="Times New Roman" w:hAnsi="Times New Roman"/>
          <w:b/>
          <w:bCs/>
          <w:sz w:val="24"/>
          <w:szCs w:val="24"/>
        </w:rPr>
        <w:t>3.2. Информационное обеспечение реализации программы</w:t>
      </w:r>
    </w:p>
    <w:p w:rsidR="00DC666D" w:rsidRPr="00C41566" w:rsidRDefault="00DC666D" w:rsidP="00C41566">
      <w:pPr>
        <w:suppressAutoHyphens/>
        <w:spacing w:line="360" w:lineRule="auto"/>
        <w:ind w:firstLine="709"/>
        <w:contextualSpacing/>
        <w:jc w:val="both"/>
        <w:rPr>
          <w:rFonts w:ascii="Times New Roman" w:hAnsi="Times New Roman"/>
          <w:sz w:val="24"/>
          <w:szCs w:val="24"/>
        </w:rPr>
      </w:pPr>
      <w:r w:rsidRPr="00C41566">
        <w:rPr>
          <w:rFonts w:ascii="Times New Roman" w:hAnsi="Times New Roman"/>
          <w:bCs/>
          <w:sz w:val="24"/>
          <w:szCs w:val="24"/>
        </w:rPr>
        <w:t>Для реализации программы библиотечный фонд образовательной организации должен иметь п</w:t>
      </w:r>
      <w:r w:rsidRPr="00C41566">
        <w:rPr>
          <w:rFonts w:ascii="Times New Roman" w:hAnsi="Times New Roman"/>
          <w:sz w:val="24"/>
          <w:szCs w:val="24"/>
        </w:rPr>
        <w:t xml:space="preserve">ечатные и/или электронные образовательные и информационные ресурсы, </w:t>
      </w:r>
      <w:proofErr w:type="gramStart"/>
      <w:r w:rsidRPr="00C41566">
        <w:rPr>
          <w:rFonts w:ascii="Times New Roman" w:hAnsi="Times New Roman"/>
          <w:sz w:val="24"/>
          <w:szCs w:val="24"/>
        </w:rPr>
        <w:t>рекомендуемых</w:t>
      </w:r>
      <w:proofErr w:type="gramEnd"/>
      <w:r w:rsidRPr="00C41566">
        <w:rPr>
          <w:rFonts w:ascii="Times New Roman" w:hAnsi="Times New Roman"/>
          <w:sz w:val="24"/>
          <w:szCs w:val="24"/>
        </w:rPr>
        <w:t xml:space="preserve"> для использования в образовательном процессе </w:t>
      </w:r>
    </w:p>
    <w:p w:rsidR="00DC666D" w:rsidRPr="00C41566" w:rsidRDefault="00DC666D" w:rsidP="00C41566">
      <w:pPr>
        <w:spacing w:line="360" w:lineRule="auto"/>
        <w:ind w:left="360"/>
        <w:contextualSpacing/>
        <w:rPr>
          <w:rFonts w:ascii="Times New Roman" w:hAnsi="Times New Roman"/>
          <w:sz w:val="24"/>
          <w:szCs w:val="24"/>
        </w:rPr>
      </w:pPr>
    </w:p>
    <w:p w:rsidR="00DC666D" w:rsidRPr="00C41566" w:rsidRDefault="00DC666D"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3.2.1. Печатные издания</w:t>
      </w:r>
    </w:p>
    <w:p w:rsidR="00DC666D" w:rsidRPr="00C41566" w:rsidRDefault="00DC666D" w:rsidP="00C41566">
      <w:pPr>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Григорьев Г.В Математика. М.ИЦ Академия, 2014 г.</w:t>
      </w:r>
    </w:p>
    <w:p w:rsidR="00DC666D" w:rsidRPr="00C41566" w:rsidRDefault="00DC666D" w:rsidP="00C41566">
      <w:pPr>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Богомолов Н.В. Практические занятия по математике, учебное пособие для СПО. М.: «Высшая школа», 2014.</w:t>
      </w:r>
    </w:p>
    <w:p w:rsidR="00DC666D" w:rsidRPr="00C41566" w:rsidRDefault="008A4CE5" w:rsidP="00C41566">
      <w:pPr>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hyperlink r:id="rId66" w:history="1">
        <w:r w:rsidR="00DC666D" w:rsidRPr="00C41566">
          <w:rPr>
            <w:rFonts w:ascii="Times New Roman" w:hAnsi="Times New Roman"/>
            <w:sz w:val="24"/>
            <w:szCs w:val="24"/>
          </w:rPr>
          <w:t xml:space="preserve">Богомолов Н. В., </w:t>
        </w:r>
        <w:proofErr w:type="spellStart"/>
        <w:r w:rsidR="00DC666D" w:rsidRPr="00C41566">
          <w:rPr>
            <w:rFonts w:ascii="Times New Roman" w:hAnsi="Times New Roman"/>
            <w:sz w:val="24"/>
            <w:szCs w:val="24"/>
          </w:rPr>
          <w:t>Самойленко</w:t>
        </w:r>
        <w:proofErr w:type="spellEnd"/>
        <w:r w:rsidR="00DC666D" w:rsidRPr="00C41566">
          <w:rPr>
            <w:rFonts w:ascii="Times New Roman" w:hAnsi="Times New Roman"/>
            <w:sz w:val="24"/>
            <w:szCs w:val="24"/>
          </w:rPr>
          <w:t xml:space="preserve"> П.И</w:t>
        </w:r>
      </w:hyperlink>
      <w:r w:rsidR="00DC666D" w:rsidRPr="00C41566">
        <w:rPr>
          <w:rFonts w:ascii="Times New Roman" w:hAnsi="Times New Roman"/>
          <w:sz w:val="24"/>
          <w:szCs w:val="24"/>
        </w:rPr>
        <w:t xml:space="preserve">. Математика. Учебник для </w:t>
      </w:r>
      <w:proofErr w:type="spellStart"/>
      <w:r w:rsidR="00DC666D" w:rsidRPr="00C41566">
        <w:rPr>
          <w:rFonts w:ascii="Times New Roman" w:hAnsi="Times New Roman"/>
          <w:sz w:val="24"/>
          <w:szCs w:val="24"/>
        </w:rPr>
        <w:t>ссузов</w:t>
      </w:r>
      <w:proofErr w:type="spellEnd"/>
      <w:r w:rsidR="00DC666D" w:rsidRPr="00C41566">
        <w:rPr>
          <w:rFonts w:ascii="Times New Roman" w:hAnsi="Times New Roman"/>
          <w:sz w:val="24"/>
          <w:szCs w:val="24"/>
        </w:rPr>
        <w:t>. М., «ДР</w:t>
      </w:r>
      <w:r w:rsidR="00DC666D" w:rsidRPr="00C41566">
        <w:rPr>
          <w:rFonts w:ascii="Times New Roman" w:hAnsi="Times New Roman"/>
          <w:sz w:val="24"/>
          <w:szCs w:val="24"/>
        </w:rPr>
        <w:t>О</w:t>
      </w:r>
      <w:r w:rsidR="00DC666D" w:rsidRPr="00C41566">
        <w:rPr>
          <w:rFonts w:ascii="Times New Roman" w:hAnsi="Times New Roman"/>
          <w:sz w:val="24"/>
          <w:szCs w:val="24"/>
        </w:rPr>
        <w:t>ФА», 2012.</w:t>
      </w:r>
    </w:p>
    <w:p w:rsidR="00DC666D" w:rsidRPr="00C41566" w:rsidRDefault="00DC666D" w:rsidP="00C41566">
      <w:pPr>
        <w:numPr>
          <w:ilvl w:val="2"/>
          <w:numId w:val="209"/>
        </w:numPr>
        <w:spacing w:before="120" w:after="120" w:line="360" w:lineRule="auto"/>
        <w:contextualSpacing/>
        <w:rPr>
          <w:rFonts w:ascii="Times New Roman" w:hAnsi="Times New Roman"/>
          <w:b/>
          <w:sz w:val="24"/>
          <w:szCs w:val="24"/>
        </w:rPr>
      </w:pPr>
      <w:r w:rsidRPr="00C41566">
        <w:rPr>
          <w:rFonts w:ascii="Times New Roman" w:hAnsi="Times New Roman"/>
          <w:b/>
          <w:sz w:val="24"/>
          <w:szCs w:val="24"/>
        </w:rPr>
        <w:t>Электронные издания (электронные ресурсы)</w:t>
      </w:r>
    </w:p>
    <w:p w:rsidR="00DC666D" w:rsidRPr="00C41566" w:rsidRDefault="008A4CE5" w:rsidP="00C41566">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6"/>
        <w:contextualSpacing/>
        <w:jc w:val="both"/>
        <w:rPr>
          <w:rFonts w:ascii="Times New Roman" w:hAnsi="Times New Roman"/>
          <w:sz w:val="24"/>
          <w:szCs w:val="24"/>
        </w:rPr>
      </w:pPr>
      <w:hyperlink r:id="rId67" w:history="1">
        <w:r w:rsidR="00DC666D" w:rsidRPr="00C41566">
          <w:rPr>
            <w:rFonts w:ascii="Times New Roman" w:hAnsi="Times New Roman"/>
            <w:sz w:val="24"/>
            <w:szCs w:val="24"/>
          </w:rPr>
          <w:t>www.fipi.ru</w:t>
        </w:r>
      </w:hyperlink>
    </w:p>
    <w:p w:rsidR="00DC666D" w:rsidRPr="00C41566" w:rsidRDefault="008A4CE5" w:rsidP="00C41566">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6"/>
        <w:contextualSpacing/>
        <w:jc w:val="both"/>
        <w:rPr>
          <w:rFonts w:ascii="Times New Roman" w:hAnsi="Times New Roman"/>
          <w:sz w:val="24"/>
          <w:szCs w:val="24"/>
        </w:rPr>
      </w:pPr>
      <w:hyperlink r:id="rId68" w:history="1">
        <w:r w:rsidR="00DC666D" w:rsidRPr="00C41566">
          <w:rPr>
            <w:rFonts w:ascii="Times New Roman" w:hAnsi="Times New Roman"/>
            <w:sz w:val="24"/>
            <w:szCs w:val="24"/>
          </w:rPr>
          <w:t>http://www.exponenta.ru/</w:t>
        </w:r>
      </w:hyperlink>
    </w:p>
    <w:p w:rsidR="00DC666D" w:rsidRPr="00C41566" w:rsidRDefault="008A4CE5" w:rsidP="00C41566">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6"/>
        <w:contextualSpacing/>
        <w:jc w:val="both"/>
        <w:rPr>
          <w:rFonts w:ascii="Times New Roman" w:hAnsi="Times New Roman"/>
          <w:sz w:val="24"/>
          <w:szCs w:val="24"/>
        </w:rPr>
      </w:pPr>
      <w:hyperlink r:id="rId69" w:history="1">
        <w:r w:rsidR="00DC666D" w:rsidRPr="00C41566">
          <w:rPr>
            <w:rFonts w:ascii="Times New Roman" w:hAnsi="Times New Roman"/>
            <w:sz w:val="24"/>
            <w:szCs w:val="24"/>
          </w:rPr>
          <w:t>http://www.mathege.ru</w:t>
        </w:r>
      </w:hyperlink>
    </w:p>
    <w:p w:rsidR="00DC666D" w:rsidRPr="00C41566" w:rsidRDefault="008A4CE5" w:rsidP="00C41566">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6"/>
        <w:contextualSpacing/>
        <w:jc w:val="both"/>
        <w:rPr>
          <w:rFonts w:ascii="Times New Roman" w:hAnsi="Times New Roman"/>
          <w:sz w:val="24"/>
          <w:szCs w:val="24"/>
        </w:rPr>
      </w:pPr>
      <w:hyperlink r:id="rId70" w:history="1">
        <w:r w:rsidR="00DC666D" w:rsidRPr="00C41566">
          <w:rPr>
            <w:rFonts w:ascii="Times New Roman" w:hAnsi="Times New Roman"/>
            <w:sz w:val="24"/>
            <w:szCs w:val="24"/>
          </w:rPr>
          <w:t>http://uztest.ru</w:t>
        </w:r>
      </w:hyperlink>
    </w:p>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p>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contextualSpacing/>
        <w:jc w:val="both"/>
        <w:rPr>
          <w:rFonts w:ascii="Times New Roman" w:hAnsi="Times New Roman"/>
          <w:b/>
          <w:bCs/>
          <w:sz w:val="24"/>
          <w:szCs w:val="24"/>
        </w:rPr>
      </w:pPr>
      <w:r w:rsidRPr="00C41566">
        <w:rPr>
          <w:rFonts w:ascii="Times New Roman" w:hAnsi="Times New Roman"/>
          <w:b/>
          <w:bCs/>
          <w:sz w:val="24"/>
          <w:szCs w:val="24"/>
        </w:rPr>
        <w:t>3.3.3 Дополнительные источники:</w:t>
      </w:r>
    </w:p>
    <w:p w:rsidR="00DC666D" w:rsidRPr="00C41566" w:rsidRDefault="00DC666D" w:rsidP="00C41566">
      <w:pPr>
        <w:pStyle w:val="ae"/>
        <w:numPr>
          <w:ilvl w:val="0"/>
          <w:numId w:val="287"/>
        </w:numPr>
        <w:spacing w:before="0" w:line="360" w:lineRule="auto"/>
        <w:contextualSpacing/>
      </w:pPr>
      <w:r w:rsidRPr="00C41566">
        <w:t>Богомолов Н.В.,  Сергиенко Л.Ю. Сборник дидактических заданий по математике. – М.-Дрофа-2006.</w:t>
      </w:r>
    </w:p>
    <w:p w:rsidR="00DC666D" w:rsidRPr="00C41566" w:rsidRDefault="00DC666D" w:rsidP="00C41566">
      <w:pPr>
        <w:pStyle w:val="ae"/>
        <w:numPr>
          <w:ilvl w:val="0"/>
          <w:numId w:val="287"/>
        </w:numPr>
        <w:spacing w:before="0" w:line="360" w:lineRule="auto"/>
        <w:contextualSpacing/>
      </w:pPr>
      <w:r w:rsidRPr="00C41566">
        <w:t>Богомолов Н.В. Задачи по математике с решениями. – М.: Высшая школа, 2006</w:t>
      </w:r>
    </w:p>
    <w:p w:rsidR="00DC666D" w:rsidRPr="00C41566" w:rsidRDefault="00DC666D" w:rsidP="00C41566">
      <w:pPr>
        <w:pStyle w:val="ae"/>
        <w:numPr>
          <w:ilvl w:val="0"/>
          <w:numId w:val="287"/>
        </w:numPr>
        <w:spacing w:before="0" w:line="360" w:lineRule="auto"/>
        <w:contextualSpacing/>
      </w:pPr>
      <w:r w:rsidRPr="00C41566">
        <w:lastRenderedPageBreak/>
        <w:t xml:space="preserve">Богомолов Н.В., </w:t>
      </w:r>
      <w:proofErr w:type="spellStart"/>
      <w:r w:rsidRPr="00C41566">
        <w:t>Самойленко</w:t>
      </w:r>
      <w:proofErr w:type="spellEnd"/>
      <w:r w:rsidRPr="00C41566">
        <w:t xml:space="preserve"> П.И.  Математика. – М.: Дрофа, 2004</w:t>
      </w:r>
    </w:p>
    <w:p w:rsidR="00DC666D" w:rsidRPr="00C41566" w:rsidRDefault="00DC666D" w:rsidP="00C41566">
      <w:pPr>
        <w:pStyle w:val="ae"/>
        <w:numPr>
          <w:ilvl w:val="0"/>
          <w:numId w:val="287"/>
        </w:numPr>
        <w:spacing w:before="0" w:line="360" w:lineRule="auto"/>
        <w:contextualSpacing/>
      </w:pPr>
      <w:r w:rsidRPr="00C41566">
        <w:t xml:space="preserve">Бутузов В.Ф., </w:t>
      </w:r>
      <w:proofErr w:type="spellStart"/>
      <w:r w:rsidRPr="00C41566">
        <w:t>Крутицкая</w:t>
      </w:r>
      <w:proofErr w:type="spellEnd"/>
      <w:r w:rsidRPr="00C41566">
        <w:t xml:space="preserve"> Н.И. </w:t>
      </w:r>
      <w:proofErr w:type="spellStart"/>
      <w:r w:rsidRPr="00C41566">
        <w:t>Математичесий</w:t>
      </w:r>
      <w:proofErr w:type="spellEnd"/>
      <w:r w:rsidRPr="00C41566">
        <w:t xml:space="preserve"> анализ в вопросах и задачах. – М.: </w:t>
      </w:r>
      <w:proofErr w:type="spellStart"/>
      <w:r w:rsidRPr="00C41566">
        <w:t>Физматлит</w:t>
      </w:r>
      <w:proofErr w:type="spellEnd"/>
      <w:r w:rsidRPr="00C41566">
        <w:t>, 2000</w:t>
      </w:r>
    </w:p>
    <w:p w:rsidR="00DC666D" w:rsidRPr="00C41566" w:rsidRDefault="00DC666D" w:rsidP="00C41566">
      <w:pPr>
        <w:pStyle w:val="ae"/>
        <w:numPr>
          <w:ilvl w:val="0"/>
          <w:numId w:val="287"/>
        </w:numPr>
        <w:spacing w:before="0" w:line="360" w:lineRule="auto"/>
        <w:contextualSpacing/>
      </w:pPr>
      <w:r w:rsidRPr="00C41566">
        <w:t xml:space="preserve">Выгодский М.Я.  Справочник по высшей математике. – М.: </w:t>
      </w:r>
      <w:proofErr w:type="spellStart"/>
      <w:r w:rsidRPr="00C41566">
        <w:t>Росткнига</w:t>
      </w:r>
      <w:proofErr w:type="spellEnd"/>
      <w:r w:rsidRPr="00C41566">
        <w:t>, 2001</w:t>
      </w:r>
    </w:p>
    <w:p w:rsidR="00DC666D" w:rsidRPr="00C41566" w:rsidRDefault="00DC666D" w:rsidP="00C41566">
      <w:pPr>
        <w:pStyle w:val="ae"/>
        <w:numPr>
          <w:ilvl w:val="0"/>
          <w:numId w:val="287"/>
        </w:numPr>
        <w:spacing w:before="0" w:line="360" w:lineRule="auto"/>
        <w:contextualSpacing/>
      </w:pPr>
      <w:r w:rsidRPr="00C41566">
        <w:t xml:space="preserve">Гурова З.И., </w:t>
      </w:r>
      <w:proofErr w:type="spellStart"/>
      <w:r w:rsidRPr="00C41566">
        <w:t>Каролинская</w:t>
      </w:r>
      <w:proofErr w:type="spellEnd"/>
      <w:r w:rsidRPr="00C41566">
        <w:t xml:space="preserve"> С.Н., Осипова А.</w:t>
      </w:r>
      <w:proofErr w:type="gramStart"/>
      <w:r w:rsidRPr="00C41566">
        <w:t>П</w:t>
      </w:r>
      <w:proofErr w:type="gramEnd"/>
      <w:r w:rsidRPr="00C41566">
        <w:t xml:space="preserve"> Математический анализ. Начальный курс с примерами и задачам</w:t>
      </w:r>
      <w:proofErr w:type="gramStart"/>
      <w:r w:rsidRPr="00C41566">
        <w:t>и-</w:t>
      </w:r>
      <w:proofErr w:type="gramEnd"/>
      <w:r w:rsidRPr="00C41566">
        <w:t xml:space="preserve"> М.: ФИЗМАТЛИТ, 2002</w:t>
      </w:r>
    </w:p>
    <w:p w:rsidR="00DC666D" w:rsidRPr="00C41566" w:rsidRDefault="00DC666D" w:rsidP="00C41566">
      <w:pPr>
        <w:pStyle w:val="ae"/>
        <w:numPr>
          <w:ilvl w:val="0"/>
          <w:numId w:val="287"/>
        </w:numPr>
        <w:spacing w:before="0" w:line="360" w:lineRule="auto"/>
        <w:contextualSpacing/>
      </w:pPr>
      <w:proofErr w:type="spellStart"/>
      <w:r w:rsidRPr="00C41566">
        <w:t>Данко</w:t>
      </w:r>
      <w:proofErr w:type="spellEnd"/>
      <w:r w:rsidRPr="00C41566">
        <w:t xml:space="preserve"> П.Е., Попов А.Г., Кожевникова Т.Я. Высшая математика в упражнениях и задачах. Часть 1 и 2. – М.: Высшая школа, 2002</w:t>
      </w:r>
    </w:p>
    <w:p w:rsidR="00DC666D" w:rsidRPr="00C41566" w:rsidRDefault="00DC666D" w:rsidP="00C41566">
      <w:pPr>
        <w:pStyle w:val="ae"/>
        <w:numPr>
          <w:ilvl w:val="0"/>
          <w:numId w:val="287"/>
        </w:numPr>
        <w:spacing w:before="0" w:line="360" w:lineRule="auto"/>
        <w:contextualSpacing/>
      </w:pPr>
      <w:proofErr w:type="spellStart"/>
      <w:r w:rsidRPr="00C41566">
        <w:t>Ерусалимский</w:t>
      </w:r>
      <w:proofErr w:type="spellEnd"/>
      <w:r w:rsidRPr="00C41566">
        <w:t xml:space="preserve"> Я.М. Дискретная математика. – М.: Вузовская книга, 2001</w:t>
      </w:r>
    </w:p>
    <w:p w:rsidR="00DC666D" w:rsidRPr="00C41566" w:rsidRDefault="00DC666D" w:rsidP="00C41566">
      <w:pPr>
        <w:pStyle w:val="ae"/>
        <w:numPr>
          <w:ilvl w:val="0"/>
          <w:numId w:val="287"/>
        </w:numPr>
        <w:spacing w:before="0" w:line="360" w:lineRule="auto"/>
        <w:contextualSpacing/>
      </w:pPr>
      <w:r w:rsidRPr="00C41566">
        <w:t>Калинина В.Н., Панкин В.Ф. Математическая статистика. –  М.: Высшая школа, 2001</w:t>
      </w:r>
    </w:p>
    <w:p w:rsidR="00DC666D" w:rsidRPr="00C41566" w:rsidRDefault="00DC666D" w:rsidP="00C41566">
      <w:pPr>
        <w:pStyle w:val="ae"/>
        <w:numPr>
          <w:ilvl w:val="0"/>
          <w:numId w:val="287"/>
        </w:numPr>
        <w:spacing w:before="0" w:line="360" w:lineRule="auto"/>
        <w:contextualSpacing/>
      </w:pPr>
      <w:proofErr w:type="spellStart"/>
      <w:r w:rsidRPr="00C41566">
        <w:t>Пехлецкий</w:t>
      </w:r>
      <w:proofErr w:type="spellEnd"/>
      <w:r w:rsidRPr="00C41566">
        <w:t xml:space="preserve"> И. Д. Математика. – М.: Мастерство, 2001</w:t>
      </w:r>
    </w:p>
    <w:p w:rsidR="00DC666D" w:rsidRPr="00C41566" w:rsidRDefault="00DC666D" w:rsidP="00C41566">
      <w:pPr>
        <w:pStyle w:val="ae"/>
        <w:numPr>
          <w:ilvl w:val="0"/>
          <w:numId w:val="287"/>
        </w:numPr>
        <w:spacing w:before="0" w:line="360" w:lineRule="auto"/>
        <w:contextualSpacing/>
      </w:pPr>
      <w:r w:rsidRPr="00C41566">
        <w:t>Щипачев В.С. Основы высшей математики. – М.: Высшая школа, 2001</w:t>
      </w:r>
    </w:p>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p>
    <w:p w:rsidR="00DC666D" w:rsidRPr="00C41566" w:rsidRDefault="00DC666D" w:rsidP="00C41566">
      <w:pPr>
        <w:spacing w:line="360" w:lineRule="auto"/>
        <w:contextualSpacing/>
        <w:rPr>
          <w:rFonts w:ascii="Times New Roman" w:hAnsi="Times New Roman"/>
          <w:sz w:val="24"/>
          <w:szCs w:val="24"/>
        </w:rPr>
      </w:pPr>
    </w:p>
    <w:p w:rsidR="00DC666D" w:rsidRPr="00C41566" w:rsidRDefault="00DC666D" w:rsidP="00C41566">
      <w:pPr>
        <w:spacing w:line="360" w:lineRule="auto"/>
        <w:contextualSpacing/>
        <w:rPr>
          <w:rFonts w:ascii="Times New Roman" w:hAnsi="Times New Roman"/>
          <w:b/>
          <w:sz w:val="24"/>
          <w:szCs w:val="24"/>
        </w:rPr>
      </w:pPr>
    </w:p>
    <w:p w:rsidR="00DC666D" w:rsidRPr="00C41566" w:rsidRDefault="00DC666D"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4. КОНТРОЛЬ И ОЦЕНКА РЕЗУЛЬТАТОВ ОСВОЕНИЯ УЧЕБНОЙ ДИСЦИ</w:t>
      </w:r>
      <w:r w:rsidRPr="00C41566">
        <w:rPr>
          <w:rFonts w:ascii="Times New Roman" w:hAnsi="Times New Roman"/>
          <w:b/>
          <w:sz w:val="24"/>
          <w:szCs w:val="24"/>
        </w:rPr>
        <w:t>П</w:t>
      </w:r>
      <w:r w:rsidRPr="00C41566">
        <w:rPr>
          <w:rFonts w:ascii="Times New Roman" w:hAnsi="Times New Roman"/>
          <w:b/>
          <w:sz w:val="24"/>
          <w:szCs w:val="24"/>
        </w:rPr>
        <w:t>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4"/>
        <w:gridCol w:w="3196"/>
        <w:gridCol w:w="2801"/>
      </w:tblGrid>
      <w:tr w:rsidR="00DC666D" w:rsidRPr="00C41566" w:rsidTr="00CC0654">
        <w:tc>
          <w:tcPr>
            <w:tcW w:w="1912" w:type="pct"/>
          </w:tcPr>
          <w:p w:rsidR="00DC666D" w:rsidRPr="00C41566" w:rsidRDefault="00DC666D"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Результаты обучения</w:t>
            </w:r>
          </w:p>
        </w:tc>
        <w:tc>
          <w:tcPr>
            <w:tcW w:w="1580" w:type="pct"/>
          </w:tcPr>
          <w:p w:rsidR="00DC666D" w:rsidRPr="00C41566" w:rsidRDefault="00DC666D"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Критерии оценки</w:t>
            </w:r>
          </w:p>
        </w:tc>
        <w:tc>
          <w:tcPr>
            <w:tcW w:w="1508" w:type="pct"/>
          </w:tcPr>
          <w:p w:rsidR="00DC666D" w:rsidRPr="00C41566" w:rsidRDefault="00DC666D"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Методы оценки</w:t>
            </w:r>
          </w:p>
        </w:tc>
      </w:tr>
      <w:tr w:rsidR="00DC666D" w:rsidRPr="00C41566" w:rsidTr="00CC0654">
        <w:tc>
          <w:tcPr>
            <w:tcW w:w="1912" w:type="pct"/>
          </w:tcPr>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C41566">
              <w:rPr>
                <w:rFonts w:ascii="Times New Roman" w:hAnsi="Times New Roman"/>
                <w:b/>
                <w:sz w:val="24"/>
                <w:szCs w:val="24"/>
              </w:rPr>
              <w:t>Знать:</w:t>
            </w:r>
          </w:p>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sz w:val="24"/>
                <w:szCs w:val="24"/>
              </w:rPr>
              <w:t xml:space="preserve"> основные понятия и методы математического анализа, ди</w:t>
            </w:r>
            <w:r w:rsidRPr="00C41566">
              <w:rPr>
                <w:rFonts w:ascii="Times New Roman" w:hAnsi="Times New Roman"/>
                <w:sz w:val="24"/>
                <w:szCs w:val="24"/>
              </w:rPr>
              <w:t>с</w:t>
            </w:r>
            <w:r w:rsidRPr="00C41566">
              <w:rPr>
                <w:rFonts w:ascii="Times New Roman" w:hAnsi="Times New Roman"/>
                <w:sz w:val="24"/>
                <w:szCs w:val="24"/>
              </w:rPr>
              <w:t xml:space="preserve">кретной математики,  </w:t>
            </w:r>
          </w:p>
          <w:p w:rsidR="00DC666D" w:rsidRPr="00C41566" w:rsidRDefault="00DC666D"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sz w:val="24"/>
                <w:szCs w:val="24"/>
              </w:rPr>
              <w:t>теории вероятности и матем</w:t>
            </w:r>
            <w:r w:rsidRPr="00C41566">
              <w:rPr>
                <w:rFonts w:ascii="Times New Roman" w:hAnsi="Times New Roman"/>
                <w:sz w:val="24"/>
                <w:szCs w:val="24"/>
              </w:rPr>
              <w:t>а</w:t>
            </w:r>
            <w:r w:rsidRPr="00C41566">
              <w:rPr>
                <w:rFonts w:ascii="Times New Roman" w:hAnsi="Times New Roman"/>
                <w:sz w:val="24"/>
                <w:szCs w:val="24"/>
              </w:rPr>
              <w:t>тической статистики;</w:t>
            </w:r>
          </w:p>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sz w:val="24"/>
                <w:szCs w:val="24"/>
              </w:rPr>
              <w:t>основные численные методы решения прикладных задач.</w:t>
            </w:r>
          </w:p>
        </w:tc>
        <w:tc>
          <w:tcPr>
            <w:tcW w:w="1580" w:type="pct"/>
            <w:vMerge w:val="restart"/>
          </w:tcPr>
          <w:p w:rsidR="00DC666D" w:rsidRPr="00C41566" w:rsidRDefault="00DC666D" w:rsidP="00C41566">
            <w:pPr>
              <w:spacing w:after="0" w:line="360" w:lineRule="auto"/>
              <w:contextualSpacing/>
              <w:jc w:val="both"/>
              <w:rPr>
                <w:rFonts w:ascii="Times New Roman" w:eastAsiaTheme="minorEastAsia" w:hAnsi="Times New Roman"/>
                <w:sz w:val="24"/>
                <w:szCs w:val="24"/>
              </w:rPr>
            </w:pPr>
            <w:r w:rsidRPr="00C41566">
              <w:rPr>
                <w:rFonts w:ascii="Times New Roman" w:eastAsiaTheme="minorEastAsia" w:hAnsi="Times New Roman"/>
                <w:sz w:val="24"/>
                <w:szCs w:val="24"/>
              </w:rPr>
              <w:t xml:space="preserve">В критерий оценки входит </w:t>
            </w:r>
          </w:p>
          <w:p w:rsidR="00DC666D" w:rsidRPr="00C41566" w:rsidRDefault="00DC666D"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xml:space="preserve">- уровень освоения </w:t>
            </w:r>
            <w:proofErr w:type="gramStart"/>
            <w:r w:rsidRPr="00C41566">
              <w:rPr>
                <w:rFonts w:ascii="Times New Roman" w:eastAsiaTheme="minorEastAsia" w:hAnsi="Times New Roman"/>
                <w:sz w:val="24"/>
                <w:szCs w:val="24"/>
              </w:rPr>
              <w:t>обуча</w:t>
            </w:r>
            <w:r w:rsidRPr="00C41566">
              <w:rPr>
                <w:rFonts w:ascii="Times New Roman" w:eastAsiaTheme="minorEastAsia" w:hAnsi="Times New Roman"/>
                <w:sz w:val="24"/>
                <w:szCs w:val="24"/>
              </w:rPr>
              <w:t>ю</w:t>
            </w:r>
            <w:r w:rsidRPr="00C41566">
              <w:rPr>
                <w:rFonts w:ascii="Times New Roman" w:eastAsiaTheme="minorEastAsia" w:hAnsi="Times New Roman"/>
                <w:sz w:val="24"/>
                <w:szCs w:val="24"/>
              </w:rPr>
              <w:t>щимся</w:t>
            </w:r>
            <w:proofErr w:type="gramEnd"/>
            <w:r w:rsidRPr="00C41566">
              <w:rPr>
                <w:rFonts w:ascii="Times New Roman" w:eastAsiaTheme="minorEastAsia" w:hAnsi="Times New Roman"/>
                <w:sz w:val="24"/>
                <w:szCs w:val="24"/>
              </w:rPr>
              <w:t xml:space="preserve"> материала, пред</w:t>
            </w:r>
            <w:r w:rsidRPr="00C41566">
              <w:rPr>
                <w:rFonts w:ascii="Times New Roman" w:eastAsiaTheme="minorEastAsia" w:hAnsi="Times New Roman"/>
                <w:sz w:val="24"/>
                <w:szCs w:val="24"/>
              </w:rPr>
              <w:t>у</w:t>
            </w:r>
            <w:r w:rsidRPr="00C41566">
              <w:rPr>
                <w:rFonts w:ascii="Times New Roman" w:eastAsiaTheme="minorEastAsia" w:hAnsi="Times New Roman"/>
                <w:sz w:val="24"/>
                <w:szCs w:val="24"/>
              </w:rPr>
              <w:t>смотренного учебной пр</w:t>
            </w:r>
            <w:r w:rsidRPr="00C41566">
              <w:rPr>
                <w:rFonts w:ascii="Times New Roman" w:eastAsiaTheme="minorEastAsia" w:hAnsi="Times New Roman"/>
                <w:sz w:val="24"/>
                <w:szCs w:val="24"/>
              </w:rPr>
              <w:t>о</w:t>
            </w:r>
            <w:r w:rsidRPr="00C41566">
              <w:rPr>
                <w:rFonts w:ascii="Times New Roman" w:eastAsiaTheme="minorEastAsia" w:hAnsi="Times New Roman"/>
                <w:sz w:val="24"/>
                <w:szCs w:val="24"/>
              </w:rPr>
              <w:t>граммой по дисциплине;</w:t>
            </w:r>
          </w:p>
          <w:p w:rsidR="00DC666D" w:rsidRPr="00C41566" w:rsidRDefault="00DC666D"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умения обучающегося и</w:t>
            </w:r>
            <w:r w:rsidRPr="00C41566">
              <w:rPr>
                <w:rFonts w:ascii="Times New Roman" w:eastAsiaTheme="minorEastAsia" w:hAnsi="Times New Roman"/>
                <w:sz w:val="24"/>
                <w:szCs w:val="24"/>
              </w:rPr>
              <w:t>с</w:t>
            </w:r>
            <w:r w:rsidRPr="00C41566">
              <w:rPr>
                <w:rFonts w:ascii="Times New Roman" w:eastAsiaTheme="minorEastAsia" w:hAnsi="Times New Roman"/>
                <w:sz w:val="24"/>
                <w:szCs w:val="24"/>
              </w:rPr>
              <w:t>пользовать теоретические знания при выполнении практических задач;</w:t>
            </w:r>
          </w:p>
          <w:p w:rsidR="00DC666D" w:rsidRPr="00C41566" w:rsidRDefault="00DC666D"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обоснованность, четкость, краткость изложения ответа.</w:t>
            </w:r>
          </w:p>
          <w:p w:rsidR="00DC666D" w:rsidRPr="00C41566" w:rsidRDefault="00DC666D" w:rsidP="00C41566">
            <w:pPr>
              <w:spacing w:after="0" w:line="360" w:lineRule="auto"/>
              <w:ind w:left="-567" w:firstLine="709"/>
              <w:contextualSpacing/>
              <w:rPr>
                <w:rFonts w:ascii="Times New Roman" w:eastAsiaTheme="minorEastAsia" w:hAnsi="Times New Roman"/>
                <w:sz w:val="24"/>
                <w:szCs w:val="24"/>
              </w:rPr>
            </w:pPr>
            <w:r w:rsidRPr="00C41566">
              <w:rPr>
                <w:rFonts w:ascii="Times New Roman" w:eastAsiaTheme="minorEastAsia" w:hAnsi="Times New Roman"/>
                <w:sz w:val="24"/>
                <w:szCs w:val="24"/>
              </w:rPr>
              <w:t xml:space="preserve">Уровень подготовки </w:t>
            </w:r>
            <w:proofErr w:type="gramStart"/>
            <w:r w:rsidRPr="00C41566">
              <w:rPr>
                <w:rFonts w:ascii="Times New Roman" w:eastAsiaTheme="minorEastAsia" w:hAnsi="Times New Roman"/>
                <w:sz w:val="24"/>
                <w:szCs w:val="24"/>
              </w:rPr>
              <w:t>об</w:t>
            </w:r>
            <w:r w:rsidRPr="00C41566">
              <w:rPr>
                <w:rFonts w:ascii="Times New Roman" w:eastAsiaTheme="minorEastAsia" w:hAnsi="Times New Roman"/>
                <w:sz w:val="24"/>
                <w:szCs w:val="24"/>
              </w:rPr>
              <w:t>у</w:t>
            </w:r>
            <w:r w:rsidRPr="00C41566">
              <w:rPr>
                <w:rFonts w:ascii="Times New Roman" w:eastAsiaTheme="minorEastAsia" w:hAnsi="Times New Roman"/>
                <w:sz w:val="24"/>
                <w:szCs w:val="24"/>
              </w:rPr>
              <w:t>чающегося</w:t>
            </w:r>
            <w:proofErr w:type="gramEnd"/>
            <w:r w:rsidRPr="00C41566">
              <w:rPr>
                <w:rFonts w:ascii="Times New Roman" w:eastAsiaTheme="minorEastAsia" w:hAnsi="Times New Roman"/>
                <w:sz w:val="24"/>
                <w:szCs w:val="24"/>
              </w:rPr>
              <w:t xml:space="preserve">  оценивается в баллах:</w:t>
            </w:r>
          </w:p>
          <w:p w:rsidR="00DC666D" w:rsidRPr="00C41566" w:rsidRDefault="00DC666D"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5 (отлично);</w:t>
            </w:r>
          </w:p>
          <w:p w:rsidR="00DC666D" w:rsidRPr="00C41566" w:rsidRDefault="00DC666D"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lastRenderedPageBreak/>
              <w:t>4 (хорошо);</w:t>
            </w:r>
          </w:p>
          <w:p w:rsidR="00DC666D" w:rsidRPr="00C41566" w:rsidRDefault="00DC666D"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3 (удовлетворительно);</w:t>
            </w:r>
          </w:p>
          <w:p w:rsidR="00DC666D" w:rsidRPr="00C41566" w:rsidRDefault="00DC666D"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2 (неудовлетворительно).</w:t>
            </w:r>
          </w:p>
          <w:p w:rsidR="00DC666D" w:rsidRPr="00C41566" w:rsidRDefault="00DC666D" w:rsidP="00C41566">
            <w:pPr>
              <w:spacing w:after="0" w:line="360" w:lineRule="auto"/>
              <w:ind w:firstLine="502"/>
              <w:contextualSpacing/>
              <w:rPr>
                <w:rFonts w:ascii="Times New Roman" w:hAnsi="Times New Roman"/>
                <w:sz w:val="24"/>
                <w:szCs w:val="24"/>
              </w:rPr>
            </w:pPr>
            <w:r w:rsidRPr="00C41566">
              <w:rPr>
                <w:rFonts w:ascii="Times New Roman" w:hAnsi="Times New Roman"/>
                <w:b/>
                <w:bCs/>
                <w:sz w:val="24"/>
                <w:szCs w:val="24"/>
              </w:rPr>
              <w:t>Отметка «5»</w:t>
            </w:r>
            <w:r w:rsidRPr="00C41566">
              <w:rPr>
                <w:rFonts w:ascii="Times New Roman" w:hAnsi="Times New Roman"/>
                <w:sz w:val="24"/>
                <w:szCs w:val="24"/>
              </w:rPr>
              <w:t>: на осн</w:t>
            </w:r>
            <w:r w:rsidRPr="00C41566">
              <w:rPr>
                <w:rFonts w:ascii="Times New Roman" w:hAnsi="Times New Roman"/>
                <w:sz w:val="24"/>
                <w:szCs w:val="24"/>
              </w:rPr>
              <w:t>о</w:t>
            </w:r>
            <w:r w:rsidRPr="00C41566">
              <w:rPr>
                <w:rFonts w:ascii="Times New Roman" w:hAnsi="Times New Roman"/>
                <w:sz w:val="24"/>
                <w:szCs w:val="24"/>
              </w:rPr>
              <w:t xml:space="preserve">вании изученного </w:t>
            </w:r>
            <w:proofErr w:type="gramStart"/>
            <w:r w:rsidRPr="00C41566">
              <w:rPr>
                <w:rFonts w:ascii="Times New Roman" w:hAnsi="Times New Roman"/>
                <w:sz w:val="24"/>
                <w:szCs w:val="24"/>
              </w:rPr>
              <w:t>материала</w:t>
            </w:r>
            <w:proofErr w:type="gramEnd"/>
            <w:r w:rsidRPr="00C41566">
              <w:rPr>
                <w:rFonts w:ascii="Times New Roman" w:hAnsi="Times New Roman"/>
                <w:sz w:val="24"/>
                <w:szCs w:val="24"/>
              </w:rPr>
              <w:t xml:space="preserve"> в работах обучающегося дан</w:t>
            </w:r>
            <w:r w:rsidRPr="00C41566">
              <w:rPr>
                <w:rFonts w:ascii="Times New Roman" w:hAnsi="Times New Roman"/>
                <w:bCs/>
                <w:sz w:val="24"/>
                <w:szCs w:val="24"/>
              </w:rPr>
              <w:t xml:space="preserve"> точный, </w:t>
            </w:r>
            <w:r w:rsidRPr="00C41566">
              <w:rPr>
                <w:rFonts w:ascii="Times New Roman" w:hAnsi="Times New Roman"/>
                <w:sz w:val="24"/>
                <w:szCs w:val="24"/>
              </w:rPr>
              <w:t>полный и правил</w:t>
            </w:r>
            <w:r w:rsidRPr="00C41566">
              <w:rPr>
                <w:rFonts w:ascii="Times New Roman" w:hAnsi="Times New Roman"/>
                <w:sz w:val="24"/>
                <w:szCs w:val="24"/>
              </w:rPr>
              <w:t>ь</w:t>
            </w:r>
            <w:r w:rsidRPr="00C41566">
              <w:rPr>
                <w:rFonts w:ascii="Times New Roman" w:hAnsi="Times New Roman"/>
                <w:sz w:val="24"/>
                <w:szCs w:val="24"/>
              </w:rPr>
              <w:t>ный ответ на поставленный теоретический вопрос; м</w:t>
            </w:r>
            <w:r w:rsidRPr="00C41566">
              <w:rPr>
                <w:rFonts w:ascii="Times New Roman" w:hAnsi="Times New Roman"/>
                <w:sz w:val="24"/>
                <w:szCs w:val="24"/>
              </w:rPr>
              <w:t>а</w:t>
            </w:r>
            <w:r w:rsidRPr="00C41566">
              <w:rPr>
                <w:rFonts w:ascii="Times New Roman" w:hAnsi="Times New Roman"/>
                <w:sz w:val="24"/>
                <w:szCs w:val="24"/>
              </w:rPr>
              <w:t>териал изложен в опред</w:t>
            </w:r>
            <w:r w:rsidRPr="00C41566">
              <w:rPr>
                <w:rFonts w:ascii="Times New Roman" w:hAnsi="Times New Roman"/>
                <w:sz w:val="24"/>
                <w:szCs w:val="24"/>
              </w:rPr>
              <w:t>е</w:t>
            </w:r>
            <w:r w:rsidRPr="00C41566">
              <w:rPr>
                <w:rFonts w:ascii="Times New Roman" w:hAnsi="Times New Roman"/>
                <w:sz w:val="24"/>
                <w:szCs w:val="24"/>
              </w:rPr>
              <w:t>ленной логической послед</w:t>
            </w:r>
            <w:r w:rsidRPr="00C41566">
              <w:rPr>
                <w:rFonts w:ascii="Times New Roman" w:hAnsi="Times New Roman"/>
                <w:sz w:val="24"/>
                <w:szCs w:val="24"/>
              </w:rPr>
              <w:t>о</w:t>
            </w:r>
            <w:r w:rsidRPr="00C41566">
              <w:rPr>
                <w:rFonts w:ascii="Times New Roman" w:hAnsi="Times New Roman"/>
                <w:sz w:val="24"/>
                <w:szCs w:val="24"/>
              </w:rPr>
              <w:t>вательности, ответ сам</w:t>
            </w:r>
            <w:r w:rsidRPr="00C41566">
              <w:rPr>
                <w:rFonts w:ascii="Times New Roman" w:hAnsi="Times New Roman"/>
                <w:sz w:val="24"/>
                <w:szCs w:val="24"/>
              </w:rPr>
              <w:t>о</w:t>
            </w:r>
            <w:r w:rsidRPr="00C41566">
              <w:rPr>
                <w:rFonts w:ascii="Times New Roman" w:hAnsi="Times New Roman"/>
                <w:sz w:val="24"/>
                <w:szCs w:val="24"/>
              </w:rPr>
              <w:t>стоятельный, правильно р</w:t>
            </w:r>
            <w:r w:rsidRPr="00C41566">
              <w:rPr>
                <w:rFonts w:ascii="Times New Roman" w:hAnsi="Times New Roman"/>
                <w:sz w:val="24"/>
                <w:szCs w:val="24"/>
              </w:rPr>
              <w:t>е</w:t>
            </w:r>
            <w:r w:rsidRPr="00C41566">
              <w:rPr>
                <w:rFonts w:ascii="Times New Roman" w:hAnsi="Times New Roman"/>
                <w:sz w:val="24"/>
                <w:szCs w:val="24"/>
              </w:rPr>
              <w:t>шена задача.</w:t>
            </w:r>
          </w:p>
          <w:p w:rsidR="00DC666D" w:rsidRPr="00C41566" w:rsidRDefault="00DC666D" w:rsidP="00C41566">
            <w:pPr>
              <w:spacing w:after="0" w:line="360" w:lineRule="auto"/>
              <w:contextualSpacing/>
              <w:rPr>
                <w:rFonts w:ascii="Times New Roman" w:hAnsi="Times New Roman"/>
                <w:sz w:val="24"/>
                <w:szCs w:val="24"/>
              </w:rPr>
            </w:pPr>
            <w:r w:rsidRPr="00C41566">
              <w:rPr>
                <w:rFonts w:ascii="Times New Roman" w:hAnsi="Times New Roman"/>
                <w:b/>
                <w:bCs/>
                <w:sz w:val="24"/>
                <w:szCs w:val="24"/>
              </w:rPr>
              <w:tab/>
              <w:t>Отметка «4»</w:t>
            </w:r>
            <w:r w:rsidRPr="00C41566">
              <w:rPr>
                <w:rFonts w:ascii="Times New Roman" w:hAnsi="Times New Roman"/>
                <w:sz w:val="24"/>
                <w:szCs w:val="24"/>
              </w:rPr>
              <w:t>: на о</w:t>
            </w:r>
            <w:r w:rsidRPr="00C41566">
              <w:rPr>
                <w:rFonts w:ascii="Times New Roman" w:hAnsi="Times New Roman"/>
                <w:sz w:val="24"/>
                <w:szCs w:val="24"/>
              </w:rPr>
              <w:t>с</w:t>
            </w:r>
            <w:r w:rsidRPr="00C41566">
              <w:rPr>
                <w:rFonts w:ascii="Times New Roman" w:hAnsi="Times New Roman"/>
                <w:sz w:val="24"/>
                <w:szCs w:val="24"/>
              </w:rPr>
              <w:t xml:space="preserve">новании изученного </w:t>
            </w:r>
            <w:proofErr w:type="gramStart"/>
            <w:r w:rsidRPr="00C41566">
              <w:rPr>
                <w:rFonts w:ascii="Times New Roman" w:hAnsi="Times New Roman"/>
                <w:sz w:val="24"/>
                <w:szCs w:val="24"/>
              </w:rPr>
              <w:t>мат</w:t>
            </w:r>
            <w:r w:rsidRPr="00C41566">
              <w:rPr>
                <w:rFonts w:ascii="Times New Roman" w:hAnsi="Times New Roman"/>
                <w:sz w:val="24"/>
                <w:szCs w:val="24"/>
              </w:rPr>
              <w:t>е</w:t>
            </w:r>
            <w:r w:rsidRPr="00C41566">
              <w:rPr>
                <w:rFonts w:ascii="Times New Roman" w:hAnsi="Times New Roman"/>
                <w:sz w:val="24"/>
                <w:szCs w:val="24"/>
              </w:rPr>
              <w:t>риала</w:t>
            </w:r>
            <w:proofErr w:type="gramEnd"/>
            <w:r w:rsidRPr="00C41566">
              <w:rPr>
                <w:rFonts w:ascii="Times New Roman" w:hAnsi="Times New Roman"/>
                <w:sz w:val="24"/>
                <w:szCs w:val="24"/>
              </w:rPr>
              <w:t xml:space="preserve"> в работах обучающ</w:t>
            </w:r>
            <w:r w:rsidRPr="00C41566">
              <w:rPr>
                <w:rFonts w:ascii="Times New Roman" w:hAnsi="Times New Roman"/>
                <w:sz w:val="24"/>
                <w:szCs w:val="24"/>
              </w:rPr>
              <w:t>е</w:t>
            </w:r>
            <w:r w:rsidRPr="00C41566">
              <w:rPr>
                <w:rFonts w:ascii="Times New Roman" w:hAnsi="Times New Roman"/>
                <w:sz w:val="24"/>
                <w:szCs w:val="24"/>
              </w:rPr>
              <w:t xml:space="preserve">гося  дан полный, </w:t>
            </w:r>
            <w:r w:rsidRPr="00C41566">
              <w:rPr>
                <w:rFonts w:ascii="Times New Roman" w:hAnsi="Times New Roman"/>
                <w:bCs/>
                <w:sz w:val="24"/>
                <w:szCs w:val="24"/>
              </w:rPr>
              <w:t>обнар</w:t>
            </w:r>
            <w:r w:rsidRPr="00C41566">
              <w:rPr>
                <w:rFonts w:ascii="Times New Roman" w:hAnsi="Times New Roman"/>
                <w:bCs/>
                <w:sz w:val="24"/>
                <w:szCs w:val="24"/>
              </w:rPr>
              <w:t>у</w:t>
            </w:r>
            <w:r w:rsidRPr="00C41566">
              <w:rPr>
                <w:rFonts w:ascii="Times New Roman" w:hAnsi="Times New Roman"/>
                <w:bCs/>
                <w:sz w:val="24"/>
                <w:szCs w:val="24"/>
              </w:rPr>
              <w:t xml:space="preserve">живающий хорошее знание и понимание </w:t>
            </w:r>
            <w:r w:rsidRPr="00C41566">
              <w:rPr>
                <w:rFonts w:ascii="Times New Roman" w:hAnsi="Times New Roman"/>
                <w:sz w:val="24"/>
                <w:szCs w:val="24"/>
              </w:rPr>
              <w:t>изученного м</w:t>
            </w:r>
            <w:r w:rsidRPr="00C41566">
              <w:rPr>
                <w:rFonts w:ascii="Times New Roman" w:hAnsi="Times New Roman"/>
                <w:sz w:val="24"/>
                <w:szCs w:val="24"/>
              </w:rPr>
              <w:t>а</w:t>
            </w:r>
            <w:r w:rsidRPr="00C41566">
              <w:rPr>
                <w:rFonts w:ascii="Times New Roman" w:hAnsi="Times New Roman"/>
                <w:sz w:val="24"/>
                <w:szCs w:val="24"/>
              </w:rPr>
              <w:t>териала ответ на поставле</w:t>
            </w:r>
            <w:r w:rsidRPr="00C41566">
              <w:rPr>
                <w:rFonts w:ascii="Times New Roman" w:hAnsi="Times New Roman"/>
                <w:sz w:val="24"/>
                <w:szCs w:val="24"/>
              </w:rPr>
              <w:t>н</w:t>
            </w:r>
            <w:r w:rsidRPr="00C41566">
              <w:rPr>
                <w:rFonts w:ascii="Times New Roman" w:hAnsi="Times New Roman"/>
                <w:sz w:val="24"/>
                <w:szCs w:val="24"/>
              </w:rPr>
              <w:t>ный теоретический вопрос; материал изложен в опред</w:t>
            </w:r>
            <w:r w:rsidRPr="00C41566">
              <w:rPr>
                <w:rFonts w:ascii="Times New Roman" w:hAnsi="Times New Roman"/>
                <w:sz w:val="24"/>
                <w:szCs w:val="24"/>
              </w:rPr>
              <w:t>е</w:t>
            </w:r>
            <w:r w:rsidRPr="00C41566">
              <w:rPr>
                <w:rFonts w:ascii="Times New Roman" w:hAnsi="Times New Roman"/>
                <w:sz w:val="24"/>
                <w:szCs w:val="24"/>
              </w:rPr>
              <w:t>ленной логической послед</w:t>
            </w:r>
            <w:r w:rsidRPr="00C41566">
              <w:rPr>
                <w:rFonts w:ascii="Times New Roman" w:hAnsi="Times New Roman"/>
                <w:sz w:val="24"/>
                <w:szCs w:val="24"/>
              </w:rPr>
              <w:t>о</w:t>
            </w:r>
            <w:r w:rsidRPr="00C41566">
              <w:rPr>
                <w:rFonts w:ascii="Times New Roman" w:hAnsi="Times New Roman"/>
                <w:sz w:val="24"/>
                <w:szCs w:val="24"/>
              </w:rPr>
              <w:t>вательности</w:t>
            </w:r>
            <w:r w:rsidRPr="00C41566">
              <w:rPr>
                <w:rFonts w:ascii="Times New Roman" w:hAnsi="Times New Roman"/>
                <w:bCs/>
                <w:sz w:val="24"/>
                <w:szCs w:val="24"/>
              </w:rPr>
              <w:t xml:space="preserve">, но возможны отдельные неточности, не искажающие смысла. </w:t>
            </w:r>
            <w:r w:rsidRPr="00C41566">
              <w:rPr>
                <w:rFonts w:ascii="Times New Roman" w:hAnsi="Times New Roman"/>
                <w:sz w:val="24"/>
                <w:szCs w:val="24"/>
              </w:rPr>
              <w:t>Пр</w:t>
            </w:r>
            <w:r w:rsidRPr="00C41566">
              <w:rPr>
                <w:rFonts w:ascii="Times New Roman" w:hAnsi="Times New Roman"/>
                <w:sz w:val="24"/>
                <w:szCs w:val="24"/>
              </w:rPr>
              <w:t>а</w:t>
            </w:r>
            <w:r w:rsidRPr="00C41566">
              <w:rPr>
                <w:rFonts w:ascii="Times New Roman" w:hAnsi="Times New Roman"/>
                <w:sz w:val="24"/>
                <w:szCs w:val="24"/>
              </w:rPr>
              <w:t>вильно решена задача.</w:t>
            </w:r>
          </w:p>
          <w:p w:rsidR="00DC666D" w:rsidRPr="00C41566" w:rsidRDefault="00DC666D" w:rsidP="00C41566">
            <w:pPr>
              <w:spacing w:after="0" w:line="360" w:lineRule="auto"/>
              <w:ind w:firstLine="708"/>
              <w:contextualSpacing/>
              <w:rPr>
                <w:rFonts w:ascii="Times New Roman" w:hAnsi="Times New Roman"/>
                <w:sz w:val="24"/>
                <w:szCs w:val="24"/>
              </w:rPr>
            </w:pPr>
            <w:r w:rsidRPr="00C41566">
              <w:rPr>
                <w:rFonts w:ascii="Times New Roman" w:hAnsi="Times New Roman"/>
                <w:b/>
                <w:bCs/>
                <w:sz w:val="24"/>
                <w:szCs w:val="24"/>
              </w:rPr>
              <w:t>Отметка «3»</w:t>
            </w:r>
            <w:r w:rsidRPr="00C41566">
              <w:rPr>
                <w:rFonts w:ascii="Times New Roman" w:hAnsi="Times New Roman"/>
                <w:sz w:val="24"/>
                <w:szCs w:val="24"/>
              </w:rPr>
              <w:t>: на о</w:t>
            </w:r>
            <w:r w:rsidRPr="00C41566">
              <w:rPr>
                <w:rFonts w:ascii="Times New Roman" w:hAnsi="Times New Roman"/>
                <w:sz w:val="24"/>
                <w:szCs w:val="24"/>
              </w:rPr>
              <w:t>с</w:t>
            </w:r>
            <w:r w:rsidRPr="00C41566">
              <w:rPr>
                <w:rFonts w:ascii="Times New Roman" w:hAnsi="Times New Roman"/>
                <w:sz w:val="24"/>
                <w:szCs w:val="24"/>
              </w:rPr>
              <w:t>новании изученного мат</w:t>
            </w:r>
            <w:r w:rsidRPr="00C41566">
              <w:rPr>
                <w:rFonts w:ascii="Times New Roman" w:hAnsi="Times New Roman"/>
                <w:sz w:val="24"/>
                <w:szCs w:val="24"/>
              </w:rPr>
              <w:t>е</w:t>
            </w:r>
            <w:r w:rsidRPr="00C41566">
              <w:rPr>
                <w:rFonts w:ascii="Times New Roman" w:hAnsi="Times New Roman"/>
                <w:sz w:val="24"/>
                <w:szCs w:val="24"/>
              </w:rPr>
              <w:t>риала в работах обучающ</w:t>
            </w:r>
            <w:r w:rsidRPr="00C41566">
              <w:rPr>
                <w:rFonts w:ascii="Times New Roman" w:hAnsi="Times New Roman"/>
                <w:sz w:val="24"/>
                <w:szCs w:val="24"/>
              </w:rPr>
              <w:t>е</w:t>
            </w:r>
            <w:r w:rsidRPr="00C41566">
              <w:rPr>
                <w:rFonts w:ascii="Times New Roman" w:hAnsi="Times New Roman"/>
                <w:sz w:val="24"/>
                <w:szCs w:val="24"/>
              </w:rPr>
              <w:t>гося в ответе на теоретич</w:t>
            </w:r>
            <w:r w:rsidRPr="00C41566">
              <w:rPr>
                <w:rFonts w:ascii="Times New Roman" w:hAnsi="Times New Roman"/>
                <w:sz w:val="24"/>
                <w:szCs w:val="24"/>
              </w:rPr>
              <w:t>е</w:t>
            </w:r>
            <w:r w:rsidRPr="00C41566">
              <w:rPr>
                <w:rFonts w:ascii="Times New Roman" w:hAnsi="Times New Roman"/>
                <w:sz w:val="24"/>
                <w:szCs w:val="24"/>
              </w:rPr>
              <w:t>ский вопрос допущена с</w:t>
            </w:r>
            <w:r w:rsidRPr="00C41566">
              <w:rPr>
                <w:rFonts w:ascii="Times New Roman" w:hAnsi="Times New Roman"/>
                <w:sz w:val="24"/>
                <w:szCs w:val="24"/>
              </w:rPr>
              <w:t>у</w:t>
            </w:r>
            <w:r w:rsidRPr="00C41566">
              <w:rPr>
                <w:rFonts w:ascii="Times New Roman" w:hAnsi="Times New Roman"/>
                <w:sz w:val="24"/>
                <w:szCs w:val="24"/>
              </w:rPr>
              <w:lastRenderedPageBreak/>
              <w:t>щественная ошибка, или о</w:t>
            </w:r>
            <w:r w:rsidRPr="00C41566">
              <w:rPr>
                <w:rFonts w:ascii="Times New Roman" w:hAnsi="Times New Roman"/>
                <w:sz w:val="24"/>
                <w:szCs w:val="24"/>
              </w:rPr>
              <w:t>т</w:t>
            </w:r>
            <w:r w:rsidRPr="00C41566">
              <w:rPr>
                <w:rFonts w:ascii="Times New Roman" w:hAnsi="Times New Roman"/>
                <w:sz w:val="24"/>
                <w:szCs w:val="24"/>
              </w:rPr>
              <w:t>вет не полный, изложен н</w:t>
            </w:r>
            <w:r w:rsidRPr="00C41566">
              <w:rPr>
                <w:rFonts w:ascii="Times New Roman" w:hAnsi="Times New Roman"/>
                <w:sz w:val="24"/>
                <w:szCs w:val="24"/>
              </w:rPr>
              <w:t>е</w:t>
            </w:r>
            <w:r w:rsidRPr="00C41566">
              <w:rPr>
                <w:rFonts w:ascii="Times New Roman" w:hAnsi="Times New Roman"/>
                <w:sz w:val="24"/>
                <w:szCs w:val="24"/>
              </w:rPr>
              <w:t>логично. Правильно решена задача.</w:t>
            </w:r>
          </w:p>
          <w:p w:rsidR="00DC666D" w:rsidRPr="00C41566" w:rsidRDefault="00DC666D" w:rsidP="00C41566">
            <w:pPr>
              <w:spacing w:after="0" w:line="360" w:lineRule="auto"/>
              <w:ind w:firstLine="708"/>
              <w:contextualSpacing/>
              <w:rPr>
                <w:rFonts w:ascii="Times New Roman" w:hAnsi="Times New Roman"/>
                <w:sz w:val="24"/>
                <w:szCs w:val="24"/>
              </w:rPr>
            </w:pPr>
            <w:r w:rsidRPr="00C41566">
              <w:rPr>
                <w:rFonts w:ascii="Times New Roman" w:hAnsi="Times New Roman"/>
                <w:b/>
                <w:bCs/>
                <w:sz w:val="24"/>
                <w:szCs w:val="24"/>
              </w:rPr>
              <w:t>Отметка «2»</w:t>
            </w:r>
            <w:r w:rsidRPr="00C41566">
              <w:rPr>
                <w:rFonts w:ascii="Times New Roman" w:hAnsi="Times New Roman"/>
                <w:sz w:val="24"/>
                <w:szCs w:val="24"/>
              </w:rPr>
              <w:t>: на о</w:t>
            </w:r>
            <w:r w:rsidRPr="00C41566">
              <w:rPr>
                <w:rFonts w:ascii="Times New Roman" w:hAnsi="Times New Roman"/>
                <w:sz w:val="24"/>
                <w:szCs w:val="24"/>
              </w:rPr>
              <w:t>с</w:t>
            </w:r>
            <w:r w:rsidRPr="00C41566">
              <w:rPr>
                <w:rFonts w:ascii="Times New Roman" w:hAnsi="Times New Roman"/>
                <w:sz w:val="24"/>
                <w:szCs w:val="24"/>
              </w:rPr>
              <w:t>новании изученного мат</w:t>
            </w:r>
            <w:r w:rsidRPr="00C41566">
              <w:rPr>
                <w:rFonts w:ascii="Times New Roman" w:hAnsi="Times New Roman"/>
                <w:sz w:val="24"/>
                <w:szCs w:val="24"/>
              </w:rPr>
              <w:t>е</w:t>
            </w:r>
            <w:r w:rsidRPr="00C41566">
              <w:rPr>
                <w:rFonts w:ascii="Times New Roman" w:hAnsi="Times New Roman"/>
                <w:sz w:val="24"/>
                <w:szCs w:val="24"/>
              </w:rPr>
              <w:t>риала в работах обучающ</w:t>
            </w:r>
            <w:r w:rsidRPr="00C41566">
              <w:rPr>
                <w:rFonts w:ascii="Times New Roman" w:hAnsi="Times New Roman"/>
                <w:sz w:val="24"/>
                <w:szCs w:val="24"/>
              </w:rPr>
              <w:t>е</w:t>
            </w:r>
            <w:r w:rsidRPr="00C41566">
              <w:rPr>
                <w:rFonts w:ascii="Times New Roman" w:hAnsi="Times New Roman"/>
                <w:sz w:val="24"/>
                <w:szCs w:val="24"/>
              </w:rPr>
              <w:t>гося  обнаружено непон</w:t>
            </w:r>
            <w:r w:rsidRPr="00C41566">
              <w:rPr>
                <w:rFonts w:ascii="Times New Roman" w:hAnsi="Times New Roman"/>
                <w:sz w:val="24"/>
                <w:szCs w:val="24"/>
              </w:rPr>
              <w:t>и</w:t>
            </w:r>
            <w:r w:rsidRPr="00C41566">
              <w:rPr>
                <w:rFonts w:ascii="Times New Roman" w:hAnsi="Times New Roman"/>
                <w:sz w:val="24"/>
                <w:szCs w:val="24"/>
              </w:rPr>
              <w:t>мание  основного содерж</w:t>
            </w:r>
            <w:r w:rsidRPr="00C41566">
              <w:rPr>
                <w:rFonts w:ascii="Times New Roman" w:hAnsi="Times New Roman"/>
                <w:sz w:val="24"/>
                <w:szCs w:val="24"/>
              </w:rPr>
              <w:t>а</w:t>
            </w:r>
            <w:r w:rsidRPr="00C41566">
              <w:rPr>
                <w:rFonts w:ascii="Times New Roman" w:hAnsi="Times New Roman"/>
                <w:sz w:val="24"/>
                <w:szCs w:val="24"/>
              </w:rPr>
              <w:t xml:space="preserve">ния учебного материала, </w:t>
            </w:r>
            <w:r w:rsidRPr="00C41566">
              <w:rPr>
                <w:rFonts w:ascii="Times New Roman" w:hAnsi="Times New Roman"/>
                <w:bCs/>
                <w:sz w:val="24"/>
                <w:szCs w:val="24"/>
              </w:rPr>
              <w:t>н</w:t>
            </w:r>
            <w:r w:rsidRPr="00C41566">
              <w:rPr>
                <w:rFonts w:ascii="Times New Roman" w:hAnsi="Times New Roman"/>
                <w:bCs/>
                <w:sz w:val="24"/>
                <w:szCs w:val="24"/>
              </w:rPr>
              <w:t>е</w:t>
            </w:r>
            <w:r w:rsidRPr="00C41566">
              <w:rPr>
                <w:rFonts w:ascii="Times New Roman" w:hAnsi="Times New Roman"/>
                <w:bCs/>
                <w:sz w:val="24"/>
                <w:szCs w:val="24"/>
              </w:rPr>
              <w:t>умение его анализировать,</w:t>
            </w:r>
            <w:r w:rsidRPr="00C41566">
              <w:rPr>
                <w:rFonts w:ascii="Times New Roman" w:hAnsi="Times New Roman"/>
                <w:sz w:val="24"/>
                <w:szCs w:val="24"/>
              </w:rPr>
              <w:t xml:space="preserve"> допущены существенные ошибки,  которые обуча</w:t>
            </w:r>
            <w:r w:rsidRPr="00C41566">
              <w:rPr>
                <w:rFonts w:ascii="Times New Roman" w:hAnsi="Times New Roman"/>
                <w:sz w:val="24"/>
                <w:szCs w:val="24"/>
              </w:rPr>
              <w:t>ю</w:t>
            </w:r>
            <w:r w:rsidRPr="00C41566">
              <w:rPr>
                <w:rFonts w:ascii="Times New Roman" w:hAnsi="Times New Roman"/>
                <w:sz w:val="24"/>
                <w:szCs w:val="24"/>
              </w:rPr>
              <w:t xml:space="preserve">щийся не смог исправить при наводящих вопросах преподавателя, </w:t>
            </w:r>
            <w:r w:rsidRPr="00C41566">
              <w:rPr>
                <w:rFonts w:ascii="Times New Roman" w:hAnsi="Times New Roman"/>
                <w:bCs/>
                <w:sz w:val="24"/>
                <w:szCs w:val="24"/>
              </w:rPr>
              <w:t>отсутствует логика в изложении мат</w:t>
            </w:r>
            <w:r w:rsidRPr="00C41566">
              <w:rPr>
                <w:rFonts w:ascii="Times New Roman" w:hAnsi="Times New Roman"/>
                <w:bCs/>
                <w:sz w:val="24"/>
                <w:szCs w:val="24"/>
              </w:rPr>
              <w:t>е</w:t>
            </w:r>
            <w:r w:rsidRPr="00C41566">
              <w:rPr>
                <w:rFonts w:ascii="Times New Roman" w:hAnsi="Times New Roman"/>
                <w:bCs/>
                <w:sz w:val="24"/>
                <w:szCs w:val="24"/>
              </w:rPr>
              <w:t>риала, нет необходимых обобщений и самостоятел</w:t>
            </w:r>
            <w:r w:rsidRPr="00C41566">
              <w:rPr>
                <w:rFonts w:ascii="Times New Roman" w:hAnsi="Times New Roman"/>
                <w:bCs/>
                <w:sz w:val="24"/>
                <w:szCs w:val="24"/>
              </w:rPr>
              <w:t>ь</w:t>
            </w:r>
            <w:r w:rsidRPr="00C41566">
              <w:rPr>
                <w:rFonts w:ascii="Times New Roman" w:hAnsi="Times New Roman"/>
                <w:bCs/>
                <w:sz w:val="24"/>
                <w:szCs w:val="24"/>
              </w:rPr>
              <w:t>ной оценки фактов; недост</w:t>
            </w:r>
            <w:r w:rsidRPr="00C41566">
              <w:rPr>
                <w:rFonts w:ascii="Times New Roman" w:hAnsi="Times New Roman"/>
                <w:bCs/>
                <w:sz w:val="24"/>
                <w:szCs w:val="24"/>
              </w:rPr>
              <w:t>а</w:t>
            </w:r>
            <w:r w:rsidRPr="00C41566">
              <w:rPr>
                <w:rFonts w:ascii="Times New Roman" w:hAnsi="Times New Roman"/>
                <w:bCs/>
                <w:sz w:val="24"/>
                <w:szCs w:val="24"/>
              </w:rPr>
              <w:t>точно сформированы нав</w:t>
            </w:r>
            <w:r w:rsidRPr="00C41566">
              <w:rPr>
                <w:rFonts w:ascii="Times New Roman" w:hAnsi="Times New Roman"/>
                <w:bCs/>
                <w:sz w:val="24"/>
                <w:szCs w:val="24"/>
              </w:rPr>
              <w:t>ы</w:t>
            </w:r>
            <w:r w:rsidRPr="00C41566">
              <w:rPr>
                <w:rFonts w:ascii="Times New Roman" w:hAnsi="Times New Roman"/>
                <w:bCs/>
                <w:sz w:val="24"/>
                <w:szCs w:val="24"/>
              </w:rPr>
              <w:t xml:space="preserve">ки устной речи. </w:t>
            </w:r>
            <w:r w:rsidRPr="00C41566">
              <w:rPr>
                <w:rFonts w:ascii="Times New Roman" w:hAnsi="Times New Roman"/>
                <w:sz w:val="24"/>
                <w:szCs w:val="24"/>
              </w:rPr>
              <w:t>Задача не решена</w:t>
            </w:r>
          </w:p>
          <w:p w:rsidR="00DC666D" w:rsidRPr="00C41566" w:rsidRDefault="00DC666D" w:rsidP="00C41566">
            <w:pPr>
              <w:spacing w:line="360" w:lineRule="auto"/>
              <w:contextualSpacing/>
              <w:rPr>
                <w:rFonts w:ascii="Times New Roman" w:hAnsi="Times New Roman"/>
                <w:bCs/>
                <w:sz w:val="24"/>
                <w:szCs w:val="24"/>
              </w:rPr>
            </w:pPr>
          </w:p>
        </w:tc>
        <w:tc>
          <w:tcPr>
            <w:tcW w:w="1508" w:type="pct"/>
          </w:tcPr>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lastRenderedPageBreak/>
              <w:t>- защита практических работ;</w:t>
            </w:r>
          </w:p>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собеседование;</w:t>
            </w:r>
          </w:p>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коллоквиум;</w:t>
            </w:r>
          </w:p>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тестирование;</w:t>
            </w:r>
          </w:p>
          <w:p w:rsidR="00DC666D" w:rsidRPr="00C41566" w:rsidRDefault="00DC666D" w:rsidP="00C41566">
            <w:pPr>
              <w:spacing w:line="360" w:lineRule="auto"/>
              <w:contextualSpacing/>
              <w:rPr>
                <w:rFonts w:ascii="Times New Roman" w:hAnsi="Times New Roman"/>
                <w:bCs/>
                <w:sz w:val="24"/>
                <w:szCs w:val="24"/>
              </w:rPr>
            </w:pPr>
            <w:r w:rsidRPr="00C41566">
              <w:rPr>
                <w:rFonts w:ascii="Times New Roman" w:hAnsi="Times New Roman"/>
                <w:bCs/>
                <w:sz w:val="24"/>
                <w:szCs w:val="24"/>
              </w:rPr>
              <w:t>- контрольная работа</w:t>
            </w:r>
          </w:p>
        </w:tc>
      </w:tr>
      <w:tr w:rsidR="00DC666D" w:rsidRPr="00C41566" w:rsidTr="00CC0654">
        <w:trPr>
          <w:trHeight w:val="896"/>
        </w:trPr>
        <w:tc>
          <w:tcPr>
            <w:tcW w:w="1912" w:type="pct"/>
          </w:tcPr>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b/>
                <w:sz w:val="24"/>
                <w:szCs w:val="24"/>
              </w:rPr>
              <w:t>Уметь:</w:t>
            </w:r>
            <w:r w:rsidRPr="00C41566">
              <w:rPr>
                <w:rFonts w:ascii="Times New Roman" w:hAnsi="Times New Roman"/>
                <w:sz w:val="24"/>
                <w:szCs w:val="24"/>
              </w:rPr>
              <w:t xml:space="preserve"> </w:t>
            </w:r>
          </w:p>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решать прикладные задачи с использованием элементов дифференциального и инт</w:t>
            </w:r>
            <w:r w:rsidRPr="00C41566">
              <w:rPr>
                <w:rFonts w:ascii="Times New Roman" w:hAnsi="Times New Roman"/>
                <w:sz w:val="24"/>
                <w:szCs w:val="24"/>
              </w:rPr>
              <w:t>е</w:t>
            </w:r>
            <w:r w:rsidRPr="00C41566">
              <w:rPr>
                <w:rFonts w:ascii="Times New Roman" w:hAnsi="Times New Roman"/>
                <w:sz w:val="24"/>
                <w:szCs w:val="24"/>
              </w:rPr>
              <w:t>грального исчисления;</w:t>
            </w:r>
          </w:p>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решать простейшие дифф</w:t>
            </w:r>
            <w:r w:rsidRPr="00C41566">
              <w:rPr>
                <w:rFonts w:ascii="Times New Roman" w:hAnsi="Times New Roman"/>
                <w:sz w:val="24"/>
                <w:szCs w:val="24"/>
              </w:rPr>
              <w:t>е</w:t>
            </w:r>
            <w:r w:rsidRPr="00C41566">
              <w:rPr>
                <w:rFonts w:ascii="Times New Roman" w:hAnsi="Times New Roman"/>
                <w:sz w:val="24"/>
                <w:szCs w:val="24"/>
              </w:rPr>
              <w:lastRenderedPageBreak/>
              <w:t>ренциальные уравнения в час</w:t>
            </w:r>
            <w:r w:rsidRPr="00C41566">
              <w:rPr>
                <w:rFonts w:ascii="Times New Roman" w:hAnsi="Times New Roman"/>
                <w:sz w:val="24"/>
                <w:szCs w:val="24"/>
              </w:rPr>
              <w:t>т</w:t>
            </w:r>
            <w:r w:rsidRPr="00C41566">
              <w:rPr>
                <w:rFonts w:ascii="Times New Roman" w:hAnsi="Times New Roman"/>
                <w:sz w:val="24"/>
                <w:szCs w:val="24"/>
              </w:rPr>
              <w:t xml:space="preserve">ных производных; </w:t>
            </w:r>
          </w:p>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xml:space="preserve">находить значения функций с помощью ряда </w:t>
            </w:r>
            <w:proofErr w:type="spellStart"/>
            <w:r w:rsidRPr="00C41566">
              <w:rPr>
                <w:rFonts w:ascii="Times New Roman" w:hAnsi="Times New Roman"/>
                <w:sz w:val="24"/>
                <w:szCs w:val="24"/>
              </w:rPr>
              <w:t>Маклорена</w:t>
            </w:r>
            <w:proofErr w:type="spellEnd"/>
            <w:r w:rsidRPr="00C41566">
              <w:rPr>
                <w:rFonts w:ascii="Times New Roman" w:hAnsi="Times New Roman"/>
                <w:sz w:val="24"/>
                <w:szCs w:val="24"/>
              </w:rPr>
              <w:t>;</w:t>
            </w:r>
          </w:p>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решать простейшие задачи, используя элементы теории в</w:t>
            </w:r>
            <w:r w:rsidRPr="00C41566">
              <w:rPr>
                <w:rFonts w:ascii="Times New Roman" w:hAnsi="Times New Roman"/>
                <w:sz w:val="24"/>
                <w:szCs w:val="24"/>
              </w:rPr>
              <w:t>е</w:t>
            </w:r>
            <w:r w:rsidRPr="00C41566">
              <w:rPr>
                <w:rFonts w:ascii="Times New Roman" w:hAnsi="Times New Roman"/>
                <w:sz w:val="24"/>
                <w:szCs w:val="24"/>
              </w:rPr>
              <w:t>роятности;</w:t>
            </w:r>
          </w:p>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находить функции распред</w:t>
            </w:r>
            <w:r w:rsidRPr="00C41566">
              <w:rPr>
                <w:rFonts w:ascii="Times New Roman" w:hAnsi="Times New Roman"/>
                <w:sz w:val="24"/>
                <w:szCs w:val="24"/>
              </w:rPr>
              <w:t>е</w:t>
            </w:r>
            <w:r w:rsidRPr="00C41566">
              <w:rPr>
                <w:rFonts w:ascii="Times New Roman" w:hAnsi="Times New Roman"/>
                <w:sz w:val="24"/>
                <w:szCs w:val="24"/>
              </w:rPr>
              <w:t>ления случайной вероятности;</w:t>
            </w:r>
          </w:p>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использовать метод Эйлера для численного решения ди</w:t>
            </w:r>
            <w:r w:rsidRPr="00C41566">
              <w:rPr>
                <w:rFonts w:ascii="Times New Roman" w:hAnsi="Times New Roman"/>
                <w:sz w:val="24"/>
                <w:szCs w:val="24"/>
              </w:rPr>
              <w:t>ф</w:t>
            </w:r>
            <w:r w:rsidRPr="00C41566">
              <w:rPr>
                <w:rFonts w:ascii="Times New Roman" w:hAnsi="Times New Roman"/>
                <w:sz w:val="24"/>
                <w:szCs w:val="24"/>
              </w:rPr>
              <w:t>ференциальных уравнений;</w:t>
            </w:r>
          </w:p>
          <w:p w:rsidR="00DC666D" w:rsidRPr="00C41566" w:rsidRDefault="00DC666D"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находить аналитическое в</w:t>
            </w:r>
            <w:r w:rsidRPr="00C41566">
              <w:rPr>
                <w:rFonts w:ascii="Times New Roman" w:hAnsi="Times New Roman"/>
                <w:sz w:val="24"/>
                <w:szCs w:val="24"/>
              </w:rPr>
              <w:t>ы</w:t>
            </w:r>
            <w:r w:rsidRPr="00C41566">
              <w:rPr>
                <w:rFonts w:ascii="Times New Roman" w:hAnsi="Times New Roman"/>
                <w:sz w:val="24"/>
                <w:szCs w:val="24"/>
              </w:rPr>
              <w:t>ражение производной по та</w:t>
            </w:r>
            <w:r w:rsidRPr="00C41566">
              <w:rPr>
                <w:rFonts w:ascii="Times New Roman" w:hAnsi="Times New Roman"/>
                <w:sz w:val="24"/>
                <w:szCs w:val="24"/>
              </w:rPr>
              <w:t>б</w:t>
            </w:r>
            <w:r w:rsidRPr="00C41566">
              <w:rPr>
                <w:rFonts w:ascii="Times New Roman" w:hAnsi="Times New Roman"/>
                <w:sz w:val="24"/>
                <w:szCs w:val="24"/>
              </w:rPr>
              <w:t>личным данным;</w:t>
            </w:r>
          </w:p>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sz w:val="24"/>
                <w:szCs w:val="24"/>
              </w:rPr>
              <w:t>решать обыкновенные дифф</w:t>
            </w:r>
            <w:r w:rsidRPr="00C41566">
              <w:rPr>
                <w:rFonts w:ascii="Times New Roman" w:hAnsi="Times New Roman"/>
                <w:sz w:val="24"/>
                <w:szCs w:val="24"/>
              </w:rPr>
              <w:t>е</w:t>
            </w:r>
            <w:r w:rsidRPr="00C41566">
              <w:rPr>
                <w:rFonts w:ascii="Times New Roman" w:hAnsi="Times New Roman"/>
                <w:sz w:val="24"/>
                <w:szCs w:val="24"/>
              </w:rPr>
              <w:t>ренциальные уравнения.</w:t>
            </w:r>
          </w:p>
        </w:tc>
        <w:tc>
          <w:tcPr>
            <w:tcW w:w="1580" w:type="pct"/>
            <w:vMerge/>
          </w:tcPr>
          <w:p w:rsidR="00DC666D" w:rsidRPr="00C41566" w:rsidRDefault="00DC666D" w:rsidP="00C41566">
            <w:pPr>
              <w:spacing w:line="360" w:lineRule="auto"/>
              <w:contextualSpacing/>
              <w:rPr>
                <w:rFonts w:ascii="Times New Roman" w:hAnsi="Times New Roman"/>
                <w:bCs/>
                <w:sz w:val="24"/>
                <w:szCs w:val="24"/>
              </w:rPr>
            </w:pPr>
          </w:p>
        </w:tc>
        <w:tc>
          <w:tcPr>
            <w:tcW w:w="1508" w:type="pct"/>
          </w:tcPr>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защита практических работ;</w:t>
            </w:r>
          </w:p>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собеседование;</w:t>
            </w:r>
          </w:p>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коллоквиум;</w:t>
            </w:r>
          </w:p>
          <w:p w:rsidR="00DC666D" w:rsidRPr="00C41566" w:rsidRDefault="00DC666D"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тестирование;</w:t>
            </w:r>
          </w:p>
          <w:p w:rsidR="00DC666D" w:rsidRPr="00C41566" w:rsidRDefault="00DC666D" w:rsidP="00C41566">
            <w:pPr>
              <w:spacing w:line="360" w:lineRule="auto"/>
              <w:contextualSpacing/>
              <w:rPr>
                <w:rFonts w:ascii="Times New Roman" w:hAnsi="Times New Roman"/>
                <w:bCs/>
                <w:sz w:val="24"/>
                <w:szCs w:val="24"/>
              </w:rPr>
            </w:pPr>
            <w:r w:rsidRPr="00C41566">
              <w:rPr>
                <w:rFonts w:ascii="Times New Roman" w:hAnsi="Times New Roman"/>
                <w:bCs/>
                <w:sz w:val="24"/>
                <w:szCs w:val="24"/>
              </w:rPr>
              <w:lastRenderedPageBreak/>
              <w:t>- контрольная работа</w:t>
            </w:r>
          </w:p>
        </w:tc>
      </w:tr>
    </w:tbl>
    <w:p w:rsidR="00DC666D" w:rsidRPr="00C41566" w:rsidRDefault="00DC666D" w:rsidP="00C41566">
      <w:pPr>
        <w:spacing w:after="0" w:line="360" w:lineRule="auto"/>
        <w:contextualSpacing/>
        <w:jc w:val="both"/>
        <w:rPr>
          <w:rFonts w:ascii="Times New Roman" w:hAnsi="Times New Roman"/>
          <w:b/>
          <w:sz w:val="24"/>
          <w:szCs w:val="24"/>
        </w:rPr>
      </w:pPr>
    </w:p>
    <w:p w:rsidR="00DC666D" w:rsidRPr="00C41566" w:rsidRDefault="00DC666D" w:rsidP="00C41566">
      <w:pPr>
        <w:spacing w:line="360" w:lineRule="auto"/>
        <w:contextualSpacing/>
        <w:rPr>
          <w:rFonts w:ascii="Times New Roman" w:hAnsi="Times New Roman"/>
          <w:sz w:val="24"/>
          <w:szCs w:val="24"/>
        </w:rPr>
      </w:pPr>
    </w:p>
    <w:p w:rsidR="00DC666D" w:rsidRPr="00C41566" w:rsidRDefault="00DC666D" w:rsidP="00C41566">
      <w:pPr>
        <w:spacing w:line="360" w:lineRule="auto"/>
        <w:contextualSpacing/>
        <w:jc w:val="right"/>
        <w:rPr>
          <w:rFonts w:ascii="Times New Roman" w:hAnsi="Times New Roman"/>
          <w:b/>
          <w:sz w:val="24"/>
          <w:szCs w:val="24"/>
        </w:rPr>
      </w:pPr>
    </w:p>
    <w:p w:rsidR="00DC666D" w:rsidRPr="00C41566" w:rsidRDefault="00DC666D" w:rsidP="00C41566">
      <w:pPr>
        <w:spacing w:line="360" w:lineRule="auto"/>
        <w:contextualSpacing/>
        <w:jc w:val="right"/>
        <w:rPr>
          <w:rFonts w:ascii="Times New Roman" w:hAnsi="Times New Roman"/>
          <w:b/>
          <w:sz w:val="24"/>
          <w:szCs w:val="24"/>
        </w:rPr>
      </w:pPr>
    </w:p>
    <w:p w:rsidR="00DC666D" w:rsidRPr="00C41566" w:rsidRDefault="00DC666D" w:rsidP="00C41566">
      <w:pPr>
        <w:spacing w:line="360" w:lineRule="auto"/>
        <w:contextualSpacing/>
        <w:jc w:val="right"/>
        <w:rPr>
          <w:rFonts w:ascii="Times New Roman" w:hAnsi="Times New Roman"/>
          <w:b/>
          <w:sz w:val="24"/>
          <w:szCs w:val="24"/>
        </w:rPr>
      </w:pPr>
    </w:p>
    <w:p w:rsidR="00DC666D" w:rsidRPr="00C41566" w:rsidRDefault="00DC666D" w:rsidP="00C41566">
      <w:pPr>
        <w:spacing w:line="360" w:lineRule="auto"/>
        <w:contextualSpacing/>
        <w:jc w:val="right"/>
        <w:rPr>
          <w:rFonts w:ascii="Times New Roman" w:hAnsi="Times New Roman"/>
          <w:b/>
          <w:sz w:val="24"/>
          <w:szCs w:val="24"/>
        </w:rPr>
      </w:pPr>
    </w:p>
    <w:p w:rsidR="00DC666D" w:rsidRPr="00C41566" w:rsidRDefault="00DC666D" w:rsidP="00C41566">
      <w:pPr>
        <w:spacing w:line="360" w:lineRule="auto"/>
        <w:contextualSpacing/>
        <w:jc w:val="right"/>
        <w:rPr>
          <w:rFonts w:ascii="Times New Roman" w:hAnsi="Times New Roman"/>
          <w:b/>
          <w:sz w:val="24"/>
          <w:szCs w:val="24"/>
        </w:rPr>
      </w:pPr>
    </w:p>
    <w:p w:rsidR="00DC666D" w:rsidRDefault="00DC666D" w:rsidP="00C41566">
      <w:pPr>
        <w:spacing w:line="360" w:lineRule="auto"/>
        <w:contextualSpacing/>
        <w:jc w:val="right"/>
        <w:rPr>
          <w:rFonts w:ascii="Times New Roman" w:hAnsi="Times New Roman"/>
          <w:b/>
          <w:sz w:val="24"/>
          <w:szCs w:val="24"/>
        </w:rPr>
      </w:pPr>
    </w:p>
    <w:p w:rsidR="007A2CFF" w:rsidRPr="00C41566" w:rsidRDefault="007A2CFF" w:rsidP="00C41566">
      <w:pPr>
        <w:spacing w:line="360" w:lineRule="auto"/>
        <w:contextualSpacing/>
        <w:jc w:val="right"/>
        <w:rPr>
          <w:rFonts w:ascii="Times New Roman" w:hAnsi="Times New Roman"/>
          <w:b/>
          <w:sz w:val="24"/>
          <w:szCs w:val="24"/>
        </w:rPr>
      </w:pPr>
    </w:p>
    <w:p w:rsidR="00963318" w:rsidRPr="00C41566" w:rsidRDefault="00963318"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lastRenderedPageBreak/>
        <w:t xml:space="preserve">Приложение </w:t>
      </w:r>
      <w:r w:rsidRPr="00C41566">
        <w:rPr>
          <w:rFonts w:ascii="Times New Roman" w:hAnsi="Times New Roman"/>
          <w:b/>
          <w:sz w:val="24"/>
          <w:szCs w:val="24"/>
          <w:lang w:val="en-US"/>
        </w:rPr>
        <w:t>II</w:t>
      </w:r>
      <w:r w:rsidRPr="00C41566">
        <w:rPr>
          <w:rFonts w:ascii="Times New Roman" w:hAnsi="Times New Roman"/>
          <w:b/>
          <w:sz w:val="24"/>
          <w:szCs w:val="24"/>
        </w:rPr>
        <w:t>.7….</w:t>
      </w:r>
    </w:p>
    <w:p w:rsidR="00963318" w:rsidRPr="00C41566" w:rsidRDefault="00963318"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к программе СПО 08.02.05</w:t>
      </w:r>
    </w:p>
    <w:p w:rsidR="00963318" w:rsidRPr="00C41566" w:rsidRDefault="00963318"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Строительство и эксплуатация </w:t>
      </w:r>
    </w:p>
    <w:p w:rsidR="00963318" w:rsidRPr="00C41566" w:rsidRDefault="00963318"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автомобильных дорог и аэродромов</w:t>
      </w:r>
    </w:p>
    <w:p w:rsidR="00963318" w:rsidRPr="00C41566" w:rsidRDefault="00963318" w:rsidP="00C41566">
      <w:pPr>
        <w:spacing w:line="360" w:lineRule="auto"/>
        <w:contextualSpacing/>
        <w:jc w:val="center"/>
        <w:rPr>
          <w:rFonts w:ascii="Times New Roman" w:hAnsi="Times New Roman"/>
          <w:b/>
          <w:sz w:val="24"/>
          <w:szCs w:val="24"/>
        </w:rPr>
      </w:pPr>
    </w:p>
    <w:p w:rsidR="00963318" w:rsidRPr="00C41566" w:rsidRDefault="00963318" w:rsidP="00C41566">
      <w:pPr>
        <w:spacing w:line="360" w:lineRule="auto"/>
        <w:contextualSpacing/>
        <w:jc w:val="center"/>
        <w:rPr>
          <w:rFonts w:ascii="Times New Roman" w:hAnsi="Times New Roman"/>
          <w:b/>
          <w:sz w:val="24"/>
          <w:szCs w:val="24"/>
        </w:rPr>
      </w:pPr>
    </w:p>
    <w:p w:rsidR="00963318" w:rsidRPr="00C41566" w:rsidRDefault="00963318" w:rsidP="00C41566">
      <w:pPr>
        <w:spacing w:line="360" w:lineRule="auto"/>
        <w:contextualSpacing/>
        <w:jc w:val="center"/>
        <w:rPr>
          <w:rFonts w:ascii="Times New Roman" w:hAnsi="Times New Roman"/>
          <w:b/>
          <w:sz w:val="24"/>
          <w:szCs w:val="24"/>
        </w:rPr>
      </w:pPr>
    </w:p>
    <w:p w:rsidR="00963318" w:rsidRPr="00C41566" w:rsidRDefault="00963318" w:rsidP="00C41566">
      <w:pPr>
        <w:spacing w:line="360" w:lineRule="auto"/>
        <w:contextualSpacing/>
        <w:jc w:val="center"/>
        <w:rPr>
          <w:rFonts w:ascii="Times New Roman" w:hAnsi="Times New Roman"/>
          <w:b/>
          <w:sz w:val="24"/>
          <w:szCs w:val="24"/>
        </w:rPr>
      </w:pPr>
    </w:p>
    <w:p w:rsidR="00963318" w:rsidRPr="00C41566" w:rsidRDefault="00963318" w:rsidP="00C41566">
      <w:pPr>
        <w:spacing w:line="360" w:lineRule="auto"/>
        <w:contextualSpacing/>
        <w:jc w:val="center"/>
        <w:rPr>
          <w:rFonts w:ascii="Times New Roman" w:hAnsi="Times New Roman"/>
          <w:b/>
          <w:sz w:val="24"/>
          <w:szCs w:val="24"/>
        </w:rPr>
      </w:pPr>
    </w:p>
    <w:p w:rsidR="00963318" w:rsidRPr="00C41566" w:rsidRDefault="00963318" w:rsidP="00C41566">
      <w:pPr>
        <w:spacing w:line="360" w:lineRule="auto"/>
        <w:contextualSpacing/>
        <w:jc w:val="center"/>
        <w:rPr>
          <w:rFonts w:ascii="Times New Roman" w:hAnsi="Times New Roman"/>
          <w:b/>
          <w:sz w:val="24"/>
          <w:szCs w:val="24"/>
        </w:rPr>
      </w:pPr>
    </w:p>
    <w:p w:rsidR="00963318" w:rsidRPr="00C41566" w:rsidRDefault="00963318" w:rsidP="00C41566">
      <w:pPr>
        <w:spacing w:line="360" w:lineRule="auto"/>
        <w:contextualSpacing/>
        <w:jc w:val="center"/>
        <w:rPr>
          <w:rFonts w:ascii="Times New Roman" w:hAnsi="Times New Roman"/>
          <w:b/>
          <w:sz w:val="24"/>
          <w:szCs w:val="24"/>
        </w:rPr>
      </w:pPr>
    </w:p>
    <w:p w:rsidR="00963318" w:rsidRPr="00C41566" w:rsidRDefault="00963318"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ПРИМЕРНАЯ РАБОЧАЯ ПРОГРАММА УЧЕБНОЙ ДИСЦИПЛИНЫ</w:t>
      </w:r>
    </w:p>
    <w:p w:rsidR="00963318" w:rsidRPr="00C41566" w:rsidRDefault="00963318" w:rsidP="00C41566">
      <w:pPr>
        <w:spacing w:line="360" w:lineRule="auto"/>
        <w:contextualSpacing/>
        <w:jc w:val="center"/>
        <w:rPr>
          <w:rFonts w:ascii="Times New Roman" w:hAnsi="Times New Roman"/>
          <w:b/>
          <w:sz w:val="24"/>
          <w:szCs w:val="24"/>
          <w:u w:val="single"/>
        </w:rPr>
      </w:pPr>
    </w:p>
    <w:p w:rsidR="00963318" w:rsidRPr="00C41566" w:rsidRDefault="00963318"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 xml:space="preserve">«ЕН.02 </w:t>
      </w:r>
      <w:r w:rsidRPr="00C41566">
        <w:rPr>
          <w:rFonts w:ascii="Times New Roman" w:hAnsi="Times New Roman"/>
          <w:b/>
          <w:caps/>
          <w:sz w:val="24"/>
          <w:szCs w:val="24"/>
        </w:rPr>
        <w:t>Информатика</w:t>
      </w:r>
      <w:r w:rsidRPr="00C41566">
        <w:rPr>
          <w:rFonts w:ascii="Times New Roman" w:hAnsi="Times New Roman"/>
          <w:b/>
          <w:sz w:val="24"/>
          <w:szCs w:val="24"/>
        </w:rPr>
        <w:t>»</w:t>
      </w:r>
    </w:p>
    <w:p w:rsidR="00963318" w:rsidRPr="00C41566" w:rsidRDefault="00963318" w:rsidP="00C41566">
      <w:pPr>
        <w:spacing w:line="360" w:lineRule="auto"/>
        <w:contextualSpacing/>
        <w:jc w:val="center"/>
        <w:rPr>
          <w:rFonts w:ascii="Times New Roman" w:hAnsi="Times New Roman"/>
          <w:b/>
          <w:sz w:val="24"/>
          <w:szCs w:val="24"/>
        </w:rPr>
      </w:pPr>
    </w:p>
    <w:p w:rsidR="00963318" w:rsidRPr="00C41566" w:rsidRDefault="00963318" w:rsidP="00C41566">
      <w:pPr>
        <w:spacing w:line="360" w:lineRule="auto"/>
        <w:contextualSpacing/>
        <w:jc w:val="center"/>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2018г.</w:t>
      </w:r>
    </w:p>
    <w:p w:rsidR="00963318" w:rsidRPr="00C41566" w:rsidRDefault="00963318" w:rsidP="00C41566">
      <w:pPr>
        <w:spacing w:line="360" w:lineRule="auto"/>
        <w:contextualSpacing/>
        <w:jc w:val="center"/>
        <w:rPr>
          <w:rFonts w:ascii="Times New Roman" w:hAnsi="Times New Roman"/>
          <w:b/>
          <w:bCs/>
          <w:sz w:val="24"/>
          <w:szCs w:val="24"/>
        </w:rPr>
      </w:pPr>
    </w:p>
    <w:p w:rsidR="00963318" w:rsidRPr="00C41566" w:rsidRDefault="00963318" w:rsidP="00C41566">
      <w:pPr>
        <w:spacing w:line="360" w:lineRule="auto"/>
        <w:contextualSpacing/>
        <w:jc w:val="center"/>
        <w:rPr>
          <w:rFonts w:ascii="Times New Roman" w:hAnsi="Times New Roman"/>
          <w:b/>
          <w:bCs/>
          <w:sz w:val="24"/>
          <w:szCs w:val="24"/>
        </w:rPr>
      </w:pPr>
    </w:p>
    <w:p w:rsidR="00963318" w:rsidRPr="00C41566" w:rsidRDefault="00963318" w:rsidP="00C41566">
      <w:pPr>
        <w:spacing w:line="360" w:lineRule="auto"/>
        <w:contextualSpacing/>
        <w:jc w:val="center"/>
        <w:rPr>
          <w:rFonts w:ascii="Times New Roman" w:hAnsi="Times New Roman"/>
          <w:b/>
          <w:bCs/>
          <w:sz w:val="24"/>
          <w:szCs w:val="24"/>
        </w:rPr>
      </w:pPr>
    </w:p>
    <w:p w:rsidR="00963318" w:rsidRPr="00C41566" w:rsidRDefault="00963318"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lastRenderedPageBreak/>
        <w:t>СОДЕРЖАНИЕ</w:t>
      </w:r>
    </w:p>
    <w:p w:rsidR="00963318" w:rsidRPr="00C41566" w:rsidRDefault="00963318" w:rsidP="00C41566">
      <w:pPr>
        <w:spacing w:line="360" w:lineRule="auto"/>
        <w:contextualSpacing/>
        <w:rPr>
          <w:rFonts w:ascii="Times New Roman" w:hAnsi="Times New Roman"/>
          <w:b/>
          <w:sz w:val="24"/>
          <w:szCs w:val="24"/>
        </w:rPr>
      </w:pPr>
    </w:p>
    <w:tbl>
      <w:tblPr>
        <w:tblW w:w="0" w:type="auto"/>
        <w:tblLook w:val="01E0"/>
      </w:tblPr>
      <w:tblGrid>
        <w:gridCol w:w="7501"/>
        <w:gridCol w:w="1854"/>
      </w:tblGrid>
      <w:tr w:rsidR="00963318" w:rsidRPr="00C41566" w:rsidTr="00CC0654">
        <w:tc>
          <w:tcPr>
            <w:tcW w:w="7501" w:type="dxa"/>
          </w:tcPr>
          <w:p w:rsidR="00963318" w:rsidRPr="00C41566" w:rsidRDefault="00963318"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963318" w:rsidRPr="00C41566" w:rsidRDefault="00963318" w:rsidP="00C41566">
            <w:pPr>
              <w:spacing w:line="360" w:lineRule="auto"/>
              <w:contextualSpacing/>
              <w:rPr>
                <w:rFonts w:ascii="Times New Roman" w:hAnsi="Times New Roman"/>
                <w:b/>
                <w:sz w:val="24"/>
                <w:szCs w:val="24"/>
              </w:rPr>
            </w:pPr>
          </w:p>
        </w:tc>
      </w:tr>
      <w:tr w:rsidR="00963318" w:rsidRPr="00C41566" w:rsidTr="00CC0654">
        <w:tc>
          <w:tcPr>
            <w:tcW w:w="7501" w:type="dxa"/>
          </w:tcPr>
          <w:p w:rsidR="00963318" w:rsidRPr="00C41566" w:rsidRDefault="00963318"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СТРУКТУРА И СОДЕРЖАНИЕ УЧЕБНОЙ ДИСЦИПЛИНЫ</w:t>
            </w:r>
          </w:p>
          <w:p w:rsidR="00963318" w:rsidRPr="00C41566" w:rsidRDefault="00963318"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УСЛОВИЯ РЕАЛИЗАЦИИУЧЕБНОЙ ДИСЦИПЛИНЫ</w:t>
            </w:r>
          </w:p>
        </w:tc>
        <w:tc>
          <w:tcPr>
            <w:tcW w:w="1854" w:type="dxa"/>
          </w:tcPr>
          <w:p w:rsidR="00963318" w:rsidRPr="00C41566" w:rsidRDefault="00963318" w:rsidP="00C41566">
            <w:pPr>
              <w:spacing w:line="360" w:lineRule="auto"/>
              <w:ind w:left="644"/>
              <w:contextualSpacing/>
              <w:rPr>
                <w:rFonts w:ascii="Times New Roman" w:hAnsi="Times New Roman"/>
                <w:b/>
                <w:sz w:val="24"/>
                <w:szCs w:val="24"/>
              </w:rPr>
            </w:pPr>
          </w:p>
        </w:tc>
      </w:tr>
      <w:tr w:rsidR="00963318" w:rsidRPr="00C41566" w:rsidTr="00CC0654">
        <w:tc>
          <w:tcPr>
            <w:tcW w:w="7501" w:type="dxa"/>
          </w:tcPr>
          <w:p w:rsidR="00963318" w:rsidRPr="00C41566" w:rsidRDefault="00963318" w:rsidP="00C41566">
            <w:pPr>
              <w:numPr>
                <w:ilvl w:val="0"/>
                <w:numId w:val="9"/>
              </w:numPr>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КОНТРОЛЬ И ОЦЕНКА РЕЗУЛЬТАТОВ ОСВОЕНИЯ УЧЕБНОЙ ДИСЦИПЛИНЫ</w:t>
            </w:r>
          </w:p>
          <w:p w:rsidR="00963318" w:rsidRPr="00C41566" w:rsidRDefault="00963318" w:rsidP="00C41566">
            <w:pPr>
              <w:suppressAutoHyphens/>
              <w:spacing w:line="360" w:lineRule="auto"/>
              <w:contextualSpacing/>
              <w:jc w:val="both"/>
              <w:rPr>
                <w:rFonts w:ascii="Times New Roman" w:hAnsi="Times New Roman"/>
                <w:b/>
                <w:sz w:val="24"/>
                <w:szCs w:val="24"/>
              </w:rPr>
            </w:pPr>
          </w:p>
        </w:tc>
        <w:tc>
          <w:tcPr>
            <w:tcW w:w="1854" w:type="dxa"/>
          </w:tcPr>
          <w:p w:rsidR="00963318" w:rsidRPr="00C41566" w:rsidRDefault="00963318" w:rsidP="00C41566">
            <w:pPr>
              <w:spacing w:line="360" w:lineRule="auto"/>
              <w:contextualSpacing/>
              <w:rPr>
                <w:rFonts w:ascii="Times New Roman" w:hAnsi="Times New Roman"/>
                <w:b/>
                <w:sz w:val="24"/>
                <w:szCs w:val="24"/>
              </w:rPr>
            </w:pPr>
          </w:p>
        </w:tc>
      </w:tr>
    </w:tbl>
    <w:p w:rsidR="00963318" w:rsidRPr="00C41566" w:rsidRDefault="00963318" w:rsidP="00C41566">
      <w:pPr>
        <w:suppressAutoHyphens/>
        <w:spacing w:after="0" w:line="360" w:lineRule="auto"/>
        <w:contextualSpacing/>
        <w:rPr>
          <w:rFonts w:ascii="Times New Roman" w:hAnsi="Times New Roman"/>
          <w:b/>
          <w:sz w:val="24"/>
          <w:szCs w:val="24"/>
        </w:rPr>
      </w:pPr>
      <w:r w:rsidRPr="00C41566">
        <w:rPr>
          <w:rFonts w:ascii="Times New Roman" w:hAnsi="Times New Roman"/>
          <w:b/>
          <w:sz w:val="24"/>
          <w:szCs w:val="24"/>
        </w:rPr>
        <w:br w:type="page"/>
      </w:r>
      <w:r w:rsidRPr="00C41566">
        <w:rPr>
          <w:rFonts w:ascii="Times New Roman" w:hAnsi="Times New Roman"/>
          <w:b/>
          <w:sz w:val="24"/>
          <w:szCs w:val="24"/>
        </w:rPr>
        <w:lastRenderedPageBreak/>
        <w:t>1. ОБЩАЯ ХАРАКТЕРИСТИКА ПРИМЕРНОЙ РАБОЧЕЙ ПРОГРАММЫ УЧЕБНОЙ ДИСЦИПЛИНЫ «</w:t>
      </w:r>
      <w:r w:rsidRPr="00C41566">
        <w:rPr>
          <w:rFonts w:ascii="Times New Roman" w:hAnsi="Times New Roman"/>
          <w:b/>
          <w:caps/>
          <w:sz w:val="24"/>
          <w:szCs w:val="24"/>
        </w:rPr>
        <w:t>Информатика</w:t>
      </w:r>
      <w:r w:rsidRPr="00C41566">
        <w:rPr>
          <w:rFonts w:ascii="Times New Roman" w:hAnsi="Times New Roman"/>
          <w:b/>
          <w:sz w:val="24"/>
          <w:szCs w:val="24"/>
        </w:rPr>
        <w:t xml:space="preserve">» </w:t>
      </w:r>
    </w:p>
    <w:p w:rsidR="00963318" w:rsidRPr="00C41566" w:rsidRDefault="00963318" w:rsidP="00C41566">
      <w:pPr>
        <w:spacing w:after="0" w:line="360" w:lineRule="auto"/>
        <w:contextualSpacing/>
        <w:rPr>
          <w:rFonts w:ascii="Times New Roman" w:hAnsi="Times New Roman"/>
          <w:sz w:val="24"/>
          <w:szCs w:val="24"/>
        </w:rPr>
      </w:pPr>
    </w:p>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b/>
          <w:sz w:val="24"/>
          <w:szCs w:val="24"/>
        </w:rPr>
        <w:t xml:space="preserve">1.1. Место дисциплины в структуре основной образовательной программы: </w:t>
      </w:r>
      <w:r w:rsidRPr="00C41566">
        <w:rPr>
          <w:rFonts w:ascii="Times New Roman" w:hAnsi="Times New Roman"/>
          <w:color w:val="000000"/>
          <w:sz w:val="24"/>
          <w:szCs w:val="24"/>
        </w:rPr>
        <w:tab/>
      </w:r>
    </w:p>
    <w:p w:rsidR="00963318" w:rsidRPr="00C41566" w:rsidRDefault="00963318"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ab/>
      </w:r>
      <w:r w:rsidRPr="00C41566">
        <w:rPr>
          <w:rFonts w:ascii="Times New Roman" w:hAnsi="Times New Roman"/>
          <w:sz w:val="24"/>
          <w:szCs w:val="24"/>
        </w:rPr>
        <w:t>Учебная дисциплина «</w:t>
      </w:r>
      <w:proofErr w:type="spellStart"/>
      <w:r w:rsidRPr="00C41566">
        <w:rPr>
          <w:rFonts w:ascii="Times New Roman" w:hAnsi="Times New Roman"/>
          <w:sz w:val="24"/>
          <w:szCs w:val="24"/>
        </w:rPr>
        <w:t>Инфоматика</w:t>
      </w:r>
      <w:proofErr w:type="spellEnd"/>
      <w:r w:rsidRPr="00C41566">
        <w:rPr>
          <w:rFonts w:ascii="Times New Roman" w:hAnsi="Times New Roman"/>
          <w:sz w:val="24"/>
          <w:szCs w:val="24"/>
        </w:rPr>
        <w:t>» является обязательной частью математическ</w:t>
      </w:r>
      <w:r w:rsidRPr="00C41566">
        <w:rPr>
          <w:rFonts w:ascii="Times New Roman" w:hAnsi="Times New Roman"/>
          <w:sz w:val="24"/>
          <w:szCs w:val="24"/>
        </w:rPr>
        <w:t>о</w:t>
      </w:r>
      <w:r w:rsidRPr="00C41566">
        <w:rPr>
          <w:rFonts w:ascii="Times New Roman" w:hAnsi="Times New Roman"/>
          <w:sz w:val="24"/>
          <w:szCs w:val="24"/>
        </w:rPr>
        <w:t>го и общего естественного цикла примерной основной образовательной программы в с</w:t>
      </w:r>
      <w:r w:rsidRPr="00C41566">
        <w:rPr>
          <w:rFonts w:ascii="Times New Roman" w:hAnsi="Times New Roman"/>
          <w:sz w:val="24"/>
          <w:szCs w:val="24"/>
        </w:rPr>
        <w:t>о</w:t>
      </w:r>
      <w:r w:rsidRPr="00C41566">
        <w:rPr>
          <w:rFonts w:ascii="Times New Roman" w:hAnsi="Times New Roman"/>
          <w:sz w:val="24"/>
          <w:szCs w:val="24"/>
        </w:rPr>
        <w:t>ответствии с ФГОС по специальности 08.02.05 Строительство и эксплуатация автом</w:t>
      </w:r>
      <w:r w:rsidRPr="00C41566">
        <w:rPr>
          <w:rFonts w:ascii="Times New Roman" w:hAnsi="Times New Roman"/>
          <w:sz w:val="24"/>
          <w:szCs w:val="24"/>
        </w:rPr>
        <w:t>о</w:t>
      </w:r>
      <w:r w:rsidRPr="00C41566">
        <w:rPr>
          <w:rFonts w:ascii="Times New Roman" w:hAnsi="Times New Roman"/>
          <w:sz w:val="24"/>
          <w:szCs w:val="24"/>
        </w:rPr>
        <w:t xml:space="preserve">бильных дорог и аэродромов. </w:t>
      </w:r>
    </w:p>
    <w:p w:rsidR="00963318" w:rsidRPr="00C41566" w:rsidRDefault="00963318"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ab/>
        <w:t>Учебная дисциплина «Информатика» обеспечивает формирование профессионал</w:t>
      </w:r>
      <w:r w:rsidRPr="00C41566">
        <w:rPr>
          <w:rFonts w:ascii="Times New Roman" w:hAnsi="Times New Roman"/>
          <w:sz w:val="24"/>
          <w:szCs w:val="24"/>
        </w:rPr>
        <w:t>ь</w:t>
      </w:r>
      <w:r w:rsidRPr="00C41566">
        <w:rPr>
          <w:rFonts w:ascii="Times New Roman" w:hAnsi="Times New Roman"/>
          <w:sz w:val="24"/>
          <w:szCs w:val="24"/>
        </w:rPr>
        <w:t>ных и общих компетенций по всем видам деятельности ФГОС по специальности 08.02.05 Строительство и эксплуатация автомобильных дорог и аэродромов. Особое значение ди</w:t>
      </w:r>
      <w:r w:rsidRPr="00C41566">
        <w:rPr>
          <w:rFonts w:ascii="Times New Roman" w:hAnsi="Times New Roman"/>
          <w:sz w:val="24"/>
          <w:szCs w:val="24"/>
        </w:rPr>
        <w:t>с</w:t>
      </w:r>
      <w:r w:rsidRPr="00C41566">
        <w:rPr>
          <w:rFonts w:ascii="Times New Roman" w:hAnsi="Times New Roman"/>
          <w:sz w:val="24"/>
          <w:szCs w:val="24"/>
        </w:rPr>
        <w:t>циплина имеет при формировании и развитии 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ОК2, ОК3, ОК7, ОК9, ПК1.1, ПК 1.2, ПК1.3, ПК1.4, ПК3.2, ПК3.3, ПК4.3, ПК4.5, ПК5.1, ПК5.2, ПК5.3</w:t>
      </w:r>
    </w:p>
    <w:p w:rsidR="00963318" w:rsidRPr="00C41566" w:rsidRDefault="00963318"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4"/>
          <w:szCs w:val="24"/>
          <w:highlight w:val="yellow"/>
        </w:rPr>
      </w:pPr>
    </w:p>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1.2. Цель и планируемые результаты освоения дисциплины:   </w:t>
      </w:r>
    </w:p>
    <w:p w:rsidR="00963318" w:rsidRPr="00C41566" w:rsidRDefault="00963318" w:rsidP="00C41566">
      <w:pPr>
        <w:suppressAutoHyphens/>
        <w:spacing w:after="0" w:line="360" w:lineRule="auto"/>
        <w:ind w:firstLine="567"/>
        <w:contextualSpacing/>
        <w:jc w:val="both"/>
        <w:rPr>
          <w:rFonts w:ascii="Times New Roman" w:hAnsi="Times New Roman"/>
          <w:sz w:val="24"/>
          <w:szCs w:val="24"/>
        </w:rPr>
      </w:pPr>
      <w:r w:rsidRPr="00C41566">
        <w:rPr>
          <w:rFonts w:ascii="Times New Roman" w:hAnsi="Times New Roman"/>
          <w:sz w:val="24"/>
          <w:szCs w:val="24"/>
        </w:rPr>
        <w:t xml:space="preserve">В рамках программы учебной дисциплины </w:t>
      </w:r>
      <w:proofErr w:type="gramStart"/>
      <w:r w:rsidRPr="00C41566">
        <w:rPr>
          <w:rFonts w:ascii="Times New Roman" w:hAnsi="Times New Roman"/>
          <w:sz w:val="24"/>
          <w:szCs w:val="24"/>
        </w:rPr>
        <w:t>обучающимися</w:t>
      </w:r>
      <w:proofErr w:type="gramEnd"/>
      <w:r w:rsidRPr="00C41566">
        <w:rPr>
          <w:rFonts w:ascii="Times New Roman" w:hAnsi="Times New Roman"/>
          <w:sz w:val="24"/>
          <w:szCs w:val="24"/>
        </w:rPr>
        <w:t xml:space="preserve"> осваиваются умения и знания</w:t>
      </w:r>
    </w:p>
    <w:p w:rsidR="00963318" w:rsidRPr="00C41566" w:rsidRDefault="00963318" w:rsidP="00C41566">
      <w:pPr>
        <w:suppressAutoHyphens/>
        <w:spacing w:after="0" w:line="360" w:lineRule="auto"/>
        <w:ind w:firstLine="567"/>
        <w:contextualSpacing/>
        <w:jc w:val="both"/>
        <w:rPr>
          <w:rFonts w:ascii="Times New Roman" w:hAnsi="Times New Roman"/>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4111"/>
        <w:gridCol w:w="4008"/>
      </w:tblGrid>
      <w:tr w:rsidR="00963318" w:rsidRPr="00C41566" w:rsidTr="00CC0654">
        <w:trPr>
          <w:trHeight w:val="649"/>
        </w:trPr>
        <w:tc>
          <w:tcPr>
            <w:tcW w:w="1129" w:type="dxa"/>
            <w:hideMark/>
          </w:tcPr>
          <w:p w:rsidR="00963318" w:rsidRPr="00C41566" w:rsidRDefault="00963318"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 xml:space="preserve">Код </w:t>
            </w:r>
          </w:p>
          <w:p w:rsidR="00963318" w:rsidRPr="00C41566" w:rsidRDefault="00963318"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ПК, ОК</w:t>
            </w:r>
          </w:p>
        </w:tc>
        <w:tc>
          <w:tcPr>
            <w:tcW w:w="4111" w:type="dxa"/>
            <w:hideMark/>
          </w:tcPr>
          <w:p w:rsidR="00963318" w:rsidRPr="00C41566" w:rsidRDefault="00963318"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Умения</w:t>
            </w:r>
          </w:p>
        </w:tc>
        <w:tc>
          <w:tcPr>
            <w:tcW w:w="4008" w:type="dxa"/>
            <w:hideMark/>
          </w:tcPr>
          <w:p w:rsidR="00963318" w:rsidRPr="00C41566" w:rsidRDefault="00963318"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Знания</w:t>
            </w:r>
          </w:p>
        </w:tc>
      </w:tr>
      <w:tr w:rsidR="00963318" w:rsidRPr="00C41566" w:rsidTr="00CC0654">
        <w:trPr>
          <w:trHeight w:val="212"/>
        </w:trPr>
        <w:tc>
          <w:tcPr>
            <w:tcW w:w="1129" w:type="dxa"/>
          </w:tcPr>
          <w:p w:rsidR="00963318" w:rsidRPr="00C41566" w:rsidRDefault="00963318"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ОК2, ОК3, ОК7, ОК9, ПК1.1, ПК1.2, ПК1.3, ПК1.4, ПК3.2, ПК3.3, ПК4.3, ПК4.5, </w:t>
            </w:r>
          </w:p>
          <w:p w:rsidR="00963318" w:rsidRPr="00C41566" w:rsidRDefault="00963318" w:rsidP="00C41566">
            <w:pPr>
              <w:suppressAutoHyphens/>
              <w:spacing w:after="0" w:line="360" w:lineRule="auto"/>
              <w:contextualSpacing/>
              <w:jc w:val="center"/>
              <w:rPr>
                <w:rFonts w:ascii="Times New Roman" w:hAnsi="Times New Roman"/>
                <w:b/>
                <w:sz w:val="24"/>
                <w:szCs w:val="24"/>
              </w:rPr>
            </w:pPr>
          </w:p>
        </w:tc>
        <w:tc>
          <w:tcPr>
            <w:tcW w:w="4111" w:type="dxa"/>
          </w:tcPr>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 xml:space="preserve">- работать с графической оболочкой операционной системы </w:t>
            </w:r>
            <w:r w:rsidRPr="00C41566">
              <w:rPr>
                <w:rFonts w:ascii="Times New Roman" w:hAnsi="Times New Roman"/>
                <w:sz w:val="24"/>
                <w:szCs w:val="24"/>
                <w:lang w:val="en-US"/>
              </w:rPr>
              <w:t>Windows</w:t>
            </w:r>
            <w:r w:rsidRPr="00C41566">
              <w:rPr>
                <w:rFonts w:ascii="Times New Roman" w:hAnsi="Times New Roman"/>
                <w:sz w:val="24"/>
                <w:szCs w:val="24"/>
              </w:rPr>
              <w:t>;</w:t>
            </w:r>
          </w:p>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использовать изученные прикла</w:t>
            </w:r>
            <w:r w:rsidRPr="00C41566">
              <w:rPr>
                <w:rFonts w:ascii="Times New Roman" w:hAnsi="Times New Roman"/>
                <w:sz w:val="24"/>
                <w:szCs w:val="24"/>
              </w:rPr>
              <w:t>д</w:t>
            </w:r>
            <w:r w:rsidRPr="00C41566">
              <w:rPr>
                <w:rFonts w:ascii="Times New Roman" w:hAnsi="Times New Roman"/>
                <w:sz w:val="24"/>
                <w:szCs w:val="24"/>
              </w:rPr>
              <w:t>ные программные средства;</w:t>
            </w:r>
          </w:p>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 использовать Интернет для поиска информации </w:t>
            </w:r>
          </w:p>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работать с электронной почтой.</w:t>
            </w:r>
          </w:p>
          <w:p w:rsidR="00963318" w:rsidRPr="00C41566" w:rsidRDefault="00963318" w:rsidP="00C41566">
            <w:pPr>
              <w:suppressAutoHyphens/>
              <w:spacing w:after="0" w:line="360" w:lineRule="auto"/>
              <w:contextualSpacing/>
              <w:jc w:val="center"/>
              <w:rPr>
                <w:rFonts w:ascii="Times New Roman" w:hAnsi="Times New Roman"/>
                <w:b/>
                <w:sz w:val="24"/>
                <w:szCs w:val="24"/>
              </w:rPr>
            </w:pPr>
          </w:p>
        </w:tc>
        <w:tc>
          <w:tcPr>
            <w:tcW w:w="4008" w:type="dxa"/>
          </w:tcPr>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основных понятий автоматизир</w:t>
            </w:r>
            <w:r w:rsidRPr="00C41566">
              <w:rPr>
                <w:rFonts w:ascii="Times New Roman" w:hAnsi="Times New Roman"/>
                <w:sz w:val="24"/>
                <w:szCs w:val="24"/>
              </w:rPr>
              <w:t>о</w:t>
            </w:r>
            <w:r w:rsidRPr="00C41566">
              <w:rPr>
                <w:rFonts w:ascii="Times New Roman" w:hAnsi="Times New Roman"/>
                <w:sz w:val="24"/>
                <w:szCs w:val="24"/>
              </w:rPr>
              <w:t>ванной обработки информации;</w:t>
            </w:r>
          </w:p>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базовых системных программных продуктов и пакетов прикладных программ;</w:t>
            </w:r>
          </w:p>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 </w:t>
            </w:r>
            <w:proofErr w:type="spellStart"/>
            <w:r w:rsidRPr="00C41566">
              <w:rPr>
                <w:rFonts w:ascii="Times New Roman" w:hAnsi="Times New Roman"/>
                <w:sz w:val="24"/>
                <w:szCs w:val="24"/>
              </w:rPr>
              <w:t>мультимедийных</w:t>
            </w:r>
            <w:proofErr w:type="spellEnd"/>
            <w:r w:rsidRPr="00C41566">
              <w:rPr>
                <w:rFonts w:ascii="Times New Roman" w:hAnsi="Times New Roman"/>
                <w:sz w:val="24"/>
                <w:szCs w:val="24"/>
              </w:rPr>
              <w:t xml:space="preserve"> технологий о</w:t>
            </w:r>
            <w:r w:rsidRPr="00C41566">
              <w:rPr>
                <w:rFonts w:ascii="Times New Roman" w:hAnsi="Times New Roman"/>
                <w:sz w:val="24"/>
                <w:szCs w:val="24"/>
              </w:rPr>
              <w:t>б</w:t>
            </w:r>
            <w:r w:rsidRPr="00C41566">
              <w:rPr>
                <w:rFonts w:ascii="Times New Roman" w:hAnsi="Times New Roman"/>
                <w:sz w:val="24"/>
                <w:szCs w:val="24"/>
              </w:rPr>
              <w:t>работки и представления информ</w:t>
            </w:r>
            <w:r w:rsidRPr="00C41566">
              <w:rPr>
                <w:rFonts w:ascii="Times New Roman" w:hAnsi="Times New Roman"/>
                <w:sz w:val="24"/>
                <w:szCs w:val="24"/>
              </w:rPr>
              <w:t>а</w:t>
            </w:r>
            <w:r w:rsidRPr="00C41566">
              <w:rPr>
                <w:rFonts w:ascii="Times New Roman" w:hAnsi="Times New Roman"/>
                <w:sz w:val="24"/>
                <w:szCs w:val="24"/>
              </w:rPr>
              <w:t>ции;</w:t>
            </w:r>
          </w:p>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компьютерных вычислительных сетей и сетевых технологий обр</w:t>
            </w:r>
            <w:r w:rsidRPr="00C41566">
              <w:rPr>
                <w:rFonts w:ascii="Times New Roman" w:hAnsi="Times New Roman"/>
                <w:sz w:val="24"/>
                <w:szCs w:val="24"/>
              </w:rPr>
              <w:t>а</w:t>
            </w:r>
            <w:r w:rsidRPr="00C41566">
              <w:rPr>
                <w:rFonts w:ascii="Times New Roman" w:hAnsi="Times New Roman"/>
                <w:sz w:val="24"/>
                <w:szCs w:val="24"/>
              </w:rPr>
              <w:t>ботки информации.</w:t>
            </w:r>
          </w:p>
          <w:p w:rsidR="00963318" w:rsidRPr="00C41566" w:rsidRDefault="00963318" w:rsidP="00C41566">
            <w:pPr>
              <w:spacing w:after="0" w:line="360" w:lineRule="auto"/>
              <w:ind w:left="644"/>
              <w:contextualSpacing/>
              <w:rPr>
                <w:rFonts w:ascii="Times New Roman" w:hAnsi="Times New Roman"/>
                <w:sz w:val="24"/>
                <w:szCs w:val="24"/>
              </w:rPr>
            </w:pPr>
          </w:p>
          <w:p w:rsidR="00963318" w:rsidRPr="00C41566" w:rsidRDefault="00963318" w:rsidP="00C41566">
            <w:pPr>
              <w:suppressAutoHyphens/>
              <w:spacing w:after="0" w:line="360" w:lineRule="auto"/>
              <w:contextualSpacing/>
              <w:jc w:val="center"/>
              <w:rPr>
                <w:rFonts w:ascii="Times New Roman" w:hAnsi="Times New Roman"/>
                <w:b/>
                <w:sz w:val="24"/>
                <w:szCs w:val="24"/>
              </w:rPr>
            </w:pPr>
          </w:p>
        </w:tc>
      </w:tr>
    </w:tbl>
    <w:p w:rsidR="00963318" w:rsidRPr="00C41566" w:rsidRDefault="00963318" w:rsidP="00C41566">
      <w:pPr>
        <w:suppressAutoHyphens/>
        <w:spacing w:after="0" w:line="360" w:lineRule="auto"/>
        <w:ind w:firstLine="709"/>
        <w:contextualSpacing/>
        <w:jc w:val="both"/>
        <w:rPr>
          <w:rFonts w:ascii="Times New Roman" w:hAnsi="Times New Roman"/>
          <w:sz w:val="24"/>
          <w:szCs w:val="24"/>
        </w:rPr>
      </w:pPr>
    </w:p>
    <w:p w:rsidR="00963318" w:rsidRPr="00C41566" w:rsidRDefault="00963318" w:rsidP="00C41566">
      <w:pPr>
        <w:suppressAutoHyphens/>
        <w:spacing w:line="360" w:lineRule="auto"/>
        <w:contextualSpacing/>
        <w:rPr>
          <w:rFonts w:ascii="Times New Roman" w:hAnsi="Times New Roman"/>
          <w:sz w:val="24"/>
          <w:szCs w:val="24"/>
        </w:rPr>
      </w:pPr>
    </w:p>
    <w:p w:rsidR="00963318" w:rsidRPr="00C41566" w:rsidRDefault="00963318"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2. СТРУКТУРА И СОДЕРЖАНИЕ УЧЕБНОЙ ДИСЦИПЛИНЫ</w:t>
      </w:r>
    </w:p>
    <w:p w:rsidR="00963318" w:rsidRPr="00C41566" w:rsidRDefault="00963318"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97"/>
        <w:gridCol w:w="1774"/>
      </w:tblGrid>
      <w:tr w:rsidR="00963318" w:rsidRPr="00C41566" w:rsidTr="00CC0654">
        <w:trPr>
          <w:trHeight w:val="490"/>
        </w:trPr>
        <w:tc>
          <w:tcPr>
            <w:tcW w:w="4073" w:type="pct"/>
            <w:vAlign w:val="center"/>
          </w:tcPr>
          <w:p w:rsidR="00963318" w:rsidRPr="00C41566" w:rsidRDefault="00963318"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Вид учебной работы</w:t>
            </w:r>
          </w:p>
        </w:tc>
        <w:tc>
          <w:tcPr>
            <w:tcW w:w="927" w:type="pct"/>
            <w:vAlign w:val="center"/>
          </w:tcPr>
          <w:p w:rsidR="00963318" w:rsidRPr="00C41566" w:rsidRDefault="00963318" w:rsidP="00C41566">
            <w:pPr>
              <w:suppressAutoHyphens/>
              <w:spacing w:line="360" w:lineRule="auto"/>
              <w:contextualSpacing/>
              <w:rPr>
                <w:rFonts w:ascii="Times New Roman" w:hAnsi="Times New Roman"/>
                <w:b/>
                <w:iCs/>
                <w:sz w:val="24"/>
                <w:szCs w:val="24"/>
              </w:rPr>
            </w:pPr>
            <w:r w:rsidRPr="00C41566">
              <w:rPr>
                <w:rFonts w:ascii="Times New Roman" w:hAnsi="Times New Roman"/>
                <w:b/>
                <w:iCs/>
                <w:sz w:val="24"/>
                <w:szCs w:val="24"/>
              </w:rPr>
              <w:t>Объем часов</w:t>
            </w:r>
          </w:p>
        </w:tc>
      </w:tr>
      <w:tr w:rsidR="00963318" w:rsidRPr="00C41566" w:rsidTr="00CC0654">
        <w:trPr>
          <w:trHeight w:val="490"/>
        </w:trPr>
        <w:tc>
          <w:tcPr>
            <w:tcW w:w="4073" w:type="pct"/>
            <w:vAlign w:val="center"/>
          </w:tcPr>
          <w:p w:rsidR="00963318" w:rsidRPr="00C41566" w:rsidRDefault="00963318"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 xml:space="preserve">Объем образовательной программы </w:t>
            </w:r>
          </w:p>
        </w:tc>
        <w:tc>
          <w:tcPr>
            <w:tcW w:w="927" w:type="pct"/>
            <w:vAlign w:val="center"/>
          </w:tcPr>
          <w:p w:rsidR="00963318" w:rsidRPr="00C41566" w:rsidRDefault="00963318"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56</w:t>
            </w:r>
          </w:p>
        </w:tc>
      </w:tr>
      <w:tr w:rsidR="00963318" w:rsidRPr="00C41566" w:rsidTr="00CC0654">
        <w:trPr>
          <w:trHeight w:val="490"/>
        </w:trPr>
        <w:tc>
          <w:tcPr>
            <w:tcW w:w="5000" w:type="pct"/>
            <w:gridSpan w:val="2"/>
            <w:vAlign w:val="center"/>
          </w:tcPr>
          <w:p w:rsidR="00963318" w:rsidRPr="00C41566" w:rsidRDefault="00963318" w:rsidP="00C41566">
            <w:pPr>
              <w:suppressAutoHyphens/>
              <w:spacing w:line="360" w:lineRule="auto"/>
              <w:contextualSpacing/>
              <w:rPr>
                <w:rFonts w:ascii="Times New Roman" w:hAnsi="Times New Roman"/>
                <w:iCs/>
                <w:sz w:val="24"/>
                <w:szCs w:val="24"/>
              </w:rPr>
            </w:pPr>
            <w:r w:rsidRPr="00C41566">
              <w:rPr>
                <w:rFonts w:ascii="Times New Roman" w:hAnsi="Times New Roman"/>
                <w:sz w:val="24"/>
                <w:szCs w:val="24"/>
              </w:rPr>
              <w:t>в том числе:</w:t>
            </w:r>
          </w:p>
        </w:tc>
      </w:tr>
      <w:tr w:rsidR="00963318" w:rsidRPr="00C41566" w:rsidTr="00CC0654">
        <w:trPr>
          <w:trHeight w:val="490"/>
        </w:trPr>
        <w:tc>
          <w:tcPr>
            <w:tcW w:w="4073" w:type="pct"/>
            <w:vAlign w:val="center"/>
          </w:tcPr>
          <w:p w:rsidR="00963318" w:rsidRPr="00C41566" w:rsidRDefault="00963318"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теоретическое обучение</w:t>
            </w:r>
          </w:p>
        </w:tc>
        <w:tc>
          <w:tcPr>
            <w:tcW w:w="927" w:type="pct"/>
            <w:vAlign w:val="center"/>
          </w:tcPr>
          <w:p w:rsidR="00963318" w:rsidRPr="00C41566" w:rsidRDefault="00963318"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26</w:t>
            </w:r>
          </w:p>
        </w:tc>
      </w:tr>
      <w:tr w:rsidR="00963318" w:rsidRPr="00C41566" w:rsidTr="00CC0654">
        <w:trPr>
          <w:trHeight w:val="490"/>
        </w:trPr>
        <w:tc>
          <w:tcPr>
            <w:tcW w:w="4073" w:type="pct"/>
            <w:vAlign w:val="center"/>
          </w:tcPr>
          <w:p w:rsidR="00963318" w:rsidRPr="00C41566" w:rsidRDefault="00963318"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лабораторные работы </w:t>
            </w:r>
          </w:p>
        </w:tc>
        <w:tc>
          <w:tcPr>
            <w:tcW w:w="927" w:type="pct"/>
            <w:vAlign w:val="center"/>
          </w:tcPr>
          <w:p w:rsidR="00963318" w:rsidRPr="00C41566" w:rsidRDefault="00963318"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w:t>
            </w:r>
          </w:p>
        </w:tc>
      </w:tr>
      <w:tr w:rsidR="00963318" w:rsidRPr="00C41566" w:rsidTr="00CC0654">
        <w:trPr>
          <w:trHeight w:val="490"/>
        </w:trPr>
        <w:tc>
          <w:tcPr>
            <w:tcW w:w="4073" w:type="pct"/>
            <w:vAlign w:val="center"/>
          </w:tcPr>
          <w:p w:rsidR="00963318" w:rsidRPr="00C41566" w:rsidRDefault="00963318"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практические занятия </w:t>
            </w:r>
          </w:p>
        </w:tc>
        <w:tc>
          <w:tcPr>
            <w:tcW w:w="927" w:type="pct"/>
            <w:vAlign w:val="center"/>
          </w:tcPr>
          <w:p w:rsidR="00963318" w:rsidRPr="00C41566" w:rsidRDefault="00963318"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30</w:t>
            </w:r>
          </w:p>
        </w:tc>
      </w:tr>
      <w:tr w:rsidR="00963318" w:rsidRPr="00C41566" w:rsidTr="00CC0654">
        <w:trPr>
          <w:trHeight w:val="490"/>
        </w:trPr>
        <w:tc>
          <w:tcPr>
            <w:tcW w:w="4073" w:type="pct"/>
            <w:vAlign w:val="center"/>
          </w:tcPr>
          <w:p w:rsidR="00963318" w:rsidRPr="00C41566" w:rsidRDefault="00963318"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курсовая работа (проект) (если предусмотрено для специальностей)</w:t>
            </w:r>
          </w:p>
        </w:tc>
        <w:tc>
          <w:tcPr>
            <w:tcW w:w="927" w:type="pct"/>
            <w:vAlign w:val="center"/>
          </w:tcPr>
          <w:p w:rsidR="00963318" w:rsidRPr="00C41566" w:rsidRDefault="00963318"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w:t>
            </w:r>
          </w:p>
        </w:tc>
      </w:tr>
      <w:tr w:rsidR="00963318" w:rsidRPr="00C41566" w:rsidTr="00CC0654">
        <w:trPr>
          <w:trHeight w:val="490"/>
        </w:trPr>
        <w:tc>
          <w:tcPr>
            <w:tcW w:w="4073" w:type="pct"/>
            <w:vAlign w:val="center"/>
          </w:tcPr>
          <w:p w:rsidR="00963318" w:rsidRPr="00C41566" w:rsidRDefault="00963318"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контрольная работа</w:t>
            </w:r>
          </w:p>
        </w:tc>
        <w:tc>
          <w:tcPr>
            <w:tcW w:w="927" w:type="pct"/>
            <w:vAlign w:val="center"/>
          </w:tcPr>
          <w:p w:rsidR="00963318" w:rsidRPr="00C41566" w:rsidRDefault="00963318"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w:t>
            </w:r>
          </w:p>
        </w:tc>
      </w:tr>
      <w:tr w:rsidR="00963318" w:rsidRPr="00C41566" w:rsidTr="00CC0654">
        <w:trPr>
          <w:trHeight w:val="490"/>
        </w:trPr>
        <w:tc>
          <w:tcPr>
            <w:tcW w:w="4073" w:type="pct"/>
            <w:vAlign w:val="center"/>
          </w:tcPr>
          <w:p w:rsidR="00963318" w:rsidRPr="00C41566" w:rsidRDefault="00963318"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Самостоятельная работа </w:t>
            </w:r>
            <w:r w:rsidRPr="00C41566">
              <w:rPr>
                <w:rFonts w:ascii="Times New Roman" w:hAnsi="Times New Roman"/>
                <w:b/>
                <w:sz w:val="24"/>
                <w:szCs w:val="24"/>
                <w:vertAlign w:val="superscript"/>
              </w:rPr>
              <w:footnoteReference w:id="44"/>
            </w:r>
          </w:p>
        </w:tc>
        <w:tc>
          <w:tcPr>
            <w:tcW w:w="927" w:type="pct"/>
            <w:vAlign w:val="center"/>
          </w:tcPr>
          <w:p w:rsidR="00963318" w:rsidRPr="00C41566" w:rsidRDefault="00963318"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w:t>
            </w:r>
          </w:p>
        </w:tc>
      </w:tr>
      <w:tr w:rsidR="00963318" w:rsidRPr="00C41566" w:rsidTr="00CC0654">
        <w:trPr>
          <w:trHeight w:val="490"/>
        </w:trPr>
        <w:tc>
          <w:tcPr>
            <w:tcW w:w="5000" w:type="pct"/>
            <w:gridSpan w:val="2"/>
            <w:vAlign w:val="center"/>
          </w:tcPr>
          <w:p w:rsidR="00963318" w:rsidRPr="00C41566" w:rsidRDefault="00963318" w:rsidP="00C41566">
            <w:pPr>
              <w:suppressAutoHyphens/>
              <w:spacing w:line="360" w:lineRule="auto"/>
              <w:contextualSpacing/>
              <w:rPr>
                <w:rFonts w:ascii="Times New Roman" w:hAnsi="Times New Roman"/>
                <w:b/>
                <w:iCs/>
                <w:sz w:val="24"/>
                <w:szCs w:val="24"/>
              </w:rPr>
            </w:pPr>
            <w:r w:rsidRPr="00C41566">
              <w:rPr>
                <w:rFonts w:ascii="Times New Roman" w:hAnsi="Times New Roman"/>
                <w:b/>
                <w:iCs/>
                <w:sz w:val="24"/>
                <w:szCs w:val="24"/>
              </w:rPr>
              <w:t xml:space="preserve">Промежуточная аттестация                                                             дифференцированный зачет                           </w:t>
            </w:r>
          </w:p>
        </w:tc>
      </w:tr>
    </w:tbl>
    <w:p w:rsidR="00963318" w:rsidRPr="00C41566" w:rsidRDefault="00963318"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Во всех ячейках со звездочкой</w:t>
      </w:r>
      <w:proofErr w:type="gramStart"/>
      <w:r w:rsidRPr="00C41566">
        <w:rPr>
          <w:rFonts w:ascii="Times New Roman" w:hAnsi="Times New Roman"/>
          <w:b/>
          <w:sz w:val="24"/>
          <w:szCs w:val="24"/>
        </w:rPr>
        <w:t xml:space="preserve"> (*) </w:t>
      </w:r>
      <w:proofErr w:type="gramEnd"/>
      <w:r w:rsidRPr="00C41566">
        <w:rPr>
          <w:rFonts w:ascii="Times New Roman" w:hAnsi="Times New Roman"/>
          <w:b/>
          <w:sz w:val="24"/>
          <w:szCs w:val="24"/>
        </w:rPr>
        <w:t>следует указать объем часов.</w:t>
      </w:r>
    </w:p>
    <w:p w:rsidR="00963318" w:rsidRPr="00C41566" w:rsidRDefault="00963318" w:rsidP="00C41566">
      <w:pPr>
        <w:spacing w:line="360" w:lineRule="auto"/>
        <w:contextualSpacing/>
        <w:rPr>
          <w:rFonts w:ascii="Times New Roman" w:hAnsi="Times New Roman"/>
          <w:b/>
          <w:sz w:val="24"/>
          <w:szCs w:val="24"/>
        </w:rPr>
        <w:sectPr w:rsidR="00963318" w:rsidRPr="00C41566" w:rsidSect="00733AEF">
          <w:pgSz w:w="11906" w:h="16838"/>
          <w:pgMar w:top="1134" w:right="850" w:bottom="284" w:left="1701" w:header="708" w:footer="708" w:gutter="0"/>
          <w:cols w:space="720"/>
          <w:docGrid w:linePitch="299"/>
        </w:sectPr>
      </w:pPr>
    </w:p>
    <w:p w:rsidR="00963318" w:rsidRPr="00C41566" w:rsidRDefault="00963318" w:rsidP="00C41566">
      <w:pPr>
        <w:spacing w:line="360" w:lineRule="auto"/>
        <w:contextualSpacing/>
        <w:rPr>
          <w:rFonts w:ascii="Times New Roman" w:hAnsi="Times New Roman"/>
          <w:b/>
          <w:bCs/>
          <w:sz w:val="24"/>
          <w:szCs w:val="24"/>
        </w:rPr>
      </w:pPr>
      <w:r w:rsidRPr="00C41566">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8"/>
        <w:gridCol w:w="8698"/>
        <w:gridCol w:w="2174"/>
        <w:gridCol w:w="1920"/>
      </w:tblGrid>
      <w:tr w:rsidR="00963318" w:rsidRPr="00C41566" w:rsidTr="00CC0654">
        <w:trPr>
          <w:trHeight w:val="20"/>
        </w:trPr>
        <w:tc>
          <w:tcPr>
            <w:tcW w:w="716" w:type="pct"/>
          </w:tcPr>
          <w:p w:rsidR="00963318" w:rsidRPr="00C41566" w:rsidRDefault="00963318"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Наименование разделов и тем</w:t>
            </w:r>
          </w:p>
        </w:tc>
        <w:tc>
          <w:tcPr>
            <w:tcW w:w="2913" w:type="pct"/>
          </w:tcPr>
          <w:p w:rsidR="00963318" w:rsidRPr="00C41566" w:rsidRDefault="00963318"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и формы организации деятельности </w:t>
            </w:r>
            <w:proofErr w:type="gramStart"/>
            <w:r w:rsidRPr="00C41566">
              <w:rPr>
                <w:rFonts w:ascii="Times New Roman" w:hAnsi="Times New Roman"/>
                <w:b/>
                <w:bCs/>
                <w:sz w:val="24"/>
                <w:szCs w:val="24"/>
              </w:rPr>
              <w:t>обучающихся</w:t>
            </w:r>
            <w:proofErr w:type="gramEnd"/>
          </w:p>
        </w:tc>
        <w:tc>
          <w:tcPr>
            <w:tcW w:w="728" w:type="pct"/>
          </w:tcPr>
          <w:p w:rsidR="00963318" w:rsidRPr="00C41566" w:rsidRDefault="00963318"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 xml:space="preserve">Объем </w:t>
            </w:r>
          </w:p>
          <w:p w:rsidR="00963318" w:rsidRPr="00C41566" w:rsidRDefault="00963318"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в часах</w:t>
            </w:r>
          </w:p>
        </w:tc>
        <w:tc>
          <w:tcPr>
            <w:tcW w:w="643" w:type="pct"/>
          </w:tcPr>
          <w:p w:rsidR="00963318" w:rsidRPr="00C41566" w:rsidRDefault="00963318"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Коды компетенций, формированию которых способствует элемент программы</w:t>
            </w:r>
          </w:p>
        </w:tc>
      </w:tr>
      <w:tr w:rsidR="00963318" w:rsidRPr="00C41566" w:rsidTr="00CC0654">
        <w:trPr>
          <w:trHeight w:val="20"/>
        </w:trPr>
        <w:tc>
          <w:tcPr>
            <w:tcW w:w="716" w:type="pct"/>
          </w:tcPr>
          <w:p w:rsidR="00963318" w:rsidRPr="00C41566" w:rsidRDefault="00963318"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1</w:t>
            </w:r>
          </w:p>
        </w:tc>
        <w:tc>
          <w:tcPr>
            <w:tcW w:w="2913" w:type="pct"/>
          </w:tcPr>
          <w:p w:rsidR="00963318" w:rsidRPr="00C41566" w:rsidRDefault="00963318"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2</w:t>
            </w:r>
          </w:p>
        </w:tc>
        <w:tc>
          <w:tcPr>
            <w:tcW w:w="728" w:type="pct"/>
          </w:tcPr>
          <w:p w:rsidR="00963318" w:rsidRPr="00C41566" w:rsidRDefault="00963318"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3</w:t>
            </w:r>
          </w:p>
        </w:tc>
        <w:tc>
          <w:tcPr>
            <w:tcW w:w="643" w:type="pct"/>
          </w:tcPr>
          <w:p w:rsidR="00963318" w:rsidRPr="00C41566" w:rsidRDefault="00963318" w:rsidP="00C41566">
            <w:pPr>
              <w:spacing w:line="360" w:lineRule="auto"/>
              <w:contextualSpacing/>
              <w:rPr>
                <w:rFonts w:ascii="Times New Roman" w:hAnsi="Times New Roman"/>
                <w:b/>
                <w:bCs/>
                <w:sz w:val="24"/>
                <w:szCs w:val="24"/>
              </w:rPr>
            </w:pPr>
          </w:p>
        </w:tc>
      </w:tr>
      <w:tr w:rsidR="00963318" w:rsidRPr="00C41566" w:rsidTr="00CC0654">
        <w:trPr>
          <w:trHeight w:val="20"/>
        </w:trPr>
        <w:tc>
          <w:tcPr>
            <w:tcW w:w="3629" w:type="pct"/>
            <w:gridSpan w:val="2"/>
          </w:tcPr>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1. </w:t>
            </w:r>
            <w:r w:rsidRPr="00C41566">
              <w:rPr>
                <w:rFonts w:ascii="Times New Roman" w:hAnsi="Times New Roman"/>
                <w:b/>
                <w:sz w:val="24"/>
                <w:szCs w:val="24"/>
              </w:rPr>
              <w:t>Программное обеспечение вычислительной техники, базовые системные программные продукты</w:t>
            </w:r>
            <w:r w:rsidRPr="00C41566">
              <w:rPr>
                <w:rFonts w:ascii="Times New Roman" w:hAnsi="Times New Roman"/>
                <w:b/>
                <w:bCs/>
                <w:sz w:val="24"/>
                <w:szCs w:val="24"/>
              </w:rPr>
              <w:t xml:space="preserve"> </w:t>
            </w:r>
          </w:p>
          <w:p w:rsidR="00963318" w:rsidRPr="00C41566" w:rsidRDefault="00963318" w:rsidP="00C41566">
            <w:pPr>
              <w:spacing w:after="0" w:line="360" w:lineRule="auto"/>
              <w:contextualSpacing/>
              <w:rPr>
                <w:rFonts w:ascii="Times New Roman" w:hAnsi="Times New Roman"/>
                <w:b/>
                <w:bCs/>
                <w:sz w:val="24"/>
                <w:szCs w:val="24"/>
              </w:rPr>
            </w:pPr>
          </w:p>
        </w:tc>
        <w:tc>
          <w:tcPr>
            <w:tcW w:w="728" w:type="pct"/>
            <w:vAlign w:val="center"/>
          </w:tcPr>
          <w:p w:rsidR="00963318" w:rsidRPr="00C41566" w:rsidRDefault="00963318" w:rsidP="00C41566">
            <w:pPr>
              <w:suppressAutoHyphens/>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12</w:t>
            </w:r>
          </w:p>
        </w:tc>
        <w:tc>
          <w:tcPr>
            <w:tcW w:w="643" w:type="pct"/>
            <w:vMerge w:val="restart"/>
          </w:tcPr>
          <w:p w:rsidR="00963318" w:rsidRPr="00C41566" w:rsidRDefault="00963318"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ОК2, ОК3, ОК7, ОК9, ПК1.1, ПК1.2, ПК1.3, ПК1.4, ПК3.2, ПК3.3, ПК4.3, ПК4.5, </w:t>
            </w:r>
          </w:p>
        </w:tc>
      </w:tr>
      <w:tr w:rsidR="00963318" w:rsidRPr="00C41566" w:rsidTr="00CC0654">
        <w:trPr>
          <w:trHeight w:val="20"/>
        </w:trPr>
        <w:tc>
          <w:tcPr>
            <w:tcW w:w="716" w:type="pct"/>
            <w:vMerge w:val="restart"/>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tcPr>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p w:rsidR="00963318" w:rsidRPr="00C41566" w:rsidRDefault="00963318" w:rsidP="00C41566">
            <w:pPr>
              <w:spacing w:after="0" w:line="360" w:lineRule="auto"/>
              <w:contextualSpacing/>
              <w:rPr>
                <w:rFonts w:ascii="Times New Roman" w:hAnsi="Times New Roman"/>
                <w:b/>
                <w:bCs/>
                <w:sz w:val="24"/>
                <w:szCs w:val="24"/>
              </w:rPr>
            </w:pPr>
          </w:p>
        </w:tc>
        <w:tc>
          <w:tcPr>
            <w:tcW w:w="728" w:type="pct"/>
            <w:vAlign w:val="center"/>
          </w:tcPr>
          <w:p w:rsidR="00963318" w:rsidRPr="00C41566" w:rsidRDefault="00963318" w:rsidP="00C41566">
            <w:pPr>
              <w:suppressAutoHyphens/>
              <w:spacing w:after="0" w:line="360" w:lineRule="auto"/>
              <w:contextualSpacing/>
              <w:jc w:val="both"/>
              <w:rPr>
                <w:rFonts w:ascii="Times New Roman" w:hAnsi="Times New Roman"/>
                <w:b/>
                <w:bCs/>
                <w:sz w:val="24"/>
                <w:szCs w:val="24"/>
              </w:rPr>
            </w:pPr>
          </w:p>
        </w:tc>
        <w:tc>
          <w:tcPr>
            <w:tcW w:w="643" w:type="pct"/>
            <w:vMerge/>
          </w:tcPr>
          <w:p w:rsidR="00963318" w:rsidRPr="00C41566" w:rsidRDefault="00963318"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tcPr>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1. Операционная система </w:t>
            </w:r>
            <w:r w:rsidRPr="00C41566">
              <w:rPr>
                <w:rFonts w:ascii="Times New Roman" w:hAnsi="Times New Roman"/>
                <w:sz w:val="24"/>
                <w:szCs w:val="24"/>
                <w:lang w:val="en-US"/>
              </w:rPr>
              <w:t>Windows</w:t>
            </w:r>
            <w:r w:rsidRPr="00C41566">
              <w:rPr>
                <w:rFonts w:ascii="Times New Roman" w:hAnsi="Times New Roman"/>
                <w:sz w:val="24"/>
                <w:szCs w:val="24"/>
              </w:rPr>
              <w:t>, основные функции, базовые элементы граф</w:t>
            </w:r>
            <w:r w:rsidRPr="00C41566">
              <w:rPr>
                <w:rFonts w:ascii="Times New Roman" w:hAnsi="Times New Roman"/>
                <w:sz w:val="24"/>
                <w:szCs w:val="24"/>
              </w:rPr>
              <w:t>и</w:t>
            </w:r>
            <w:r w:rsidRPr="00C41566">
              <w:rPr>
                <w:rFonts w:ascii="Times New Roman" w:hAnsi="Times New Roman"/>
                <w:sz w:val="24"/>
                <w:szCs w:val="24"/>
              </w:rPr>
              <w:t xml:space="preserve">ческой оболочки, работа с окнами, файловая система. Файловые менеджеры. Программы-архиваторы. Пакеты утилит для </w:t>
            </w:r>
            <w:proofErr w:type="spellStart"/>
            <w:r w:rsidRPr="00C41566">
              <w:rPr>
                <w:rFonts w:ascii="Times New Roman" w:hAnsi="Times New Roman"/>
                <w:sz w:val="24"/>
                <w:szCs w:val="24"/>
              </w:rPr>
              <w:t>Windows</w:t>
            </w:r>
            <w:proofErr w:type="spellEnd"/>
            <w:r w:rsidRPr="00C41566">
              <w:rPr>
                <w:rFonts w:ascii="Times New Roman" w:hAnsi="Times New Roman"/>
                <w:sz w:val="24"/>
                <w:szCs w:val="24"/>
              </w:rPr>
              <w:t>. Назначение и возможн</w:t>
            </w:r>
            <w:r w:rsidRPr="00C41566">
              <w:rPr>
                <w:rFonts w:ascii="Times New Roman" w:hAnsi="Times New Roman"/>
                <w:sz w:val="24"/>
                <w:szCs w:val="24"/>
              </w:rPr>
              <w:t>о</w:t>
            </w:r>
            <w:r w:rsidRPr="00C41566">
              <w:rPr>
                <w:rFonts w:ascii="Times New Roman" w:hAnsi="Times New Roman"/>
                <w:sz w:val="24"/>
                <w:szCs w:val="24"/>
              </w:rPr>
              <w:t>сти. Порядок работы</w:t>
            </w:r>
          </w:p>
          <w:p w:rsidR="00963318" w:rsidRPr="00C41566" w:rsidRDefault="00963318" w:rsidP="00C41566">
            <w:pPr>
              <w:spacing w:after="0" w:line="360" w:lineRule="auto"/>
              <w:contextualSpacing/>
              <w:jc w:val="both"/>
              <w:rPr>
                <w:rFonts w:ascii="Times New Roman" w:hAnsi="Times New Roman"/>
                <w:b/>
                <w:bCs/>
                <w:sz w:val="24"/>
                <w:szCs w:val="24"/>
              </w:rPr>
            </w:pPr>
          </w:p>
        </w:tc>
        <w:tc>
          <w:tcPr>
            <w:tcW w:w="728" w:type="pct"/>
            <w:vMerge w:val="restart"/>
            <w:vAlign w:val="center"/>
          </w:tcPr>
          <w:p w:rsidR="00963318" w:rsidRPr="00C41566" w:rsidRDefault="00963318" w:rsidP="00C41566">
            <w:pPr>
              <w:suppressAutoHyphens/>
              <w:spacing w:after="0" w:line="360" w:lineRule="auto"/>
              <w:contextualSpacing/>
              <w:jc w:val="both"/>
              <w:rPr>
                <w:rFonts w:ascii="Times New Roman" w:hAnsi="Times New Roman"/>
                <w:bCs/>
                <w:sz w:val="24"/>
                <w:szCs w:val="24"/>
                <w:highlight w:val="yellow"/>
              </w:rPr>
            </w:pPr>
            <w:r w:rsidRPr="00C41566">
              <w:rPr>
                <w:rFonts w:ascii="Times New Roman" w:hAnsi="Times New Roman"/>
                <w:bCs/>
                <w:sz w:val="24"/>
                <w:szCs w:val="24"/>
              </w:rPr>
              <w:t>8</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tcPr>
          <w:p w:rsidR="00963318" w:rsidRPr="00C41566" w:rsidRDefault="00963318"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2. Защита информации от несанкционированного доступа. Необходимость защ</w:t>
            </w:r>
            <w:r w:rsidRPr="00C41566">
              <w:rPr>
                <w:rFonts w:ascii="Times New Roman" w:hAnsi="Times New Roman"/>
                <w:sz w:val="24"/>
                <w:szCs w:val="24"/>
              </w:rPr>
              <w:t>и</w:t>
            </w:r>
            <w:r w:rsidRPr="00C41566">
              <w:rPr>
                <w:rFonts w:ascii="Times New Roman" w:hAnsi="Times New Roman"/>
                <w:sz w:val="24"/>
                <w:szCs w:val="24"/>
              </w:rPr>
              <w:t xml:space="preserve">ты. Криптографические методы защиты. </w:t>
            </w:r>
          </w:p>
        </w:tc>
        <w:tc>
          <w:tcPr>
            <w:tcW w:w="728" w:type="pct"/>
            <w:vMerge/>
            <w:vAlign w:val="center"/>
          </w:tcPr>
          <w:p w:rsidR="00963318" w:rsidRPr="00C41566" w:rsidRDefault="00963318" w:rsidP="00C41566">
            <w:pPr>
              <w:suppressAutoHyphens/>
              <w:spacing w:after="0" w:line="360" w:lineRule="auto"/>
              <w:contextualSpacing/>
              <w:jc w:val="both"/>
              <w:rPr>
                <w:rFonts w:ascii="Times New Roman" w:hAnsi="Times New Roman"/>
                <w:b/>
                <w:bCs/>
                <w:sz w:val="24"/>
                <w:szCs w:val="24"/>
                <w:highlight w:val="yellow"/>
              </w:rPr>
            </w:pP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tcPr>
          <w:p w:rsidR="00963318" w:rsidRPr="00C41566" w:rsidRDefault="00963318"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3. Защита информации в сетях. Электронная подпись. Контроль права доступа. Архивирование информации как средство защиты. </w:t>
            </w:r>
          </w:p>
        </w:tc>
        <w:tc>
          <w:tcPr>
            <w:tcW w:w="728" w:type="pct"/>
            <w:vMerge/>
            <w:vAlign w:val="center"/>
          </w:tcPr>
          <w:p w:rsidR="00963318" w:rsidRPr="00C41566" w:rsidRDefault="00963318" w:rsidP="00C41566">
            <w:pPr>
              <w:suppressAutoHyphens/>
              <w:spacing w:after="0" w:line="360" w:lineRule="auto"/>
              <w:contextualSpacing/>
              <w:jc w:val="both"/>
              <w:rPr>
                <w:rFonts w:ascii="Times New Roman" w:hAnsi="Times New Roman"/>
                <w:b/>
                <w:bCs/>
                <w:sz w:val="24"/>
                <w:szCs w:val="24"/>
                <w:highlight w:val="yellow"/>
              </w:rPr>
            </w:pP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tcPr>
          <w:p w:rsidR="00963318" w:rsidRPr="00C41566" w:rsidRDefault="00963318"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4. Защита информации от компьютерных вирусов. Компьютерные вирусы: мет</w:t>
            </w:r>
            <w:r w:rsidRPr="00C41566">
              <w:rPr>
                <w:rFonts w:ascii="Times New Roman" w:hAnsi="Times New Roman"/>
                <w:sz w:val="24"/>
                <w:szCs w:val="24"/>
              </w:rPr>
              <w:t>о</w:t>
            </w:r>
            <w:r w:rsidRPr="00C41566">
              <w:rPr>
                <w:rFonts w:ascii="Times New Roman" w:hAnsi="Times New Roman"/>
                <w:sz w:val="24"/>
                <w:szCs w:val="24"/>
              </w:rPr>
              <w:t>ды распространения, профилактика заражения. Антивирусные программы</w:t>
            </w:r>
          </w:p>
        </w:tc>
        <w:tc>
          <w:tcPr>
            <w:tcW w:w="728" w:type="pct"/>
            <w:vMerge/>
            <w:vAlign w:val="center"/>
          </w:tcPr>
          <w:p w:rsidR="00963318" w:rsidRPr="00C41566" w:rsidRDefault="00963318" w:rsidP="00C41566">
            <w:pPr>
              <w:suppressAutoHyphens/>
              <w:spacing w:after="0" w:line="360" w:lineRule="auto"/>
              <w:contextualSpacing/>
              <w:jc w:val="both"/>
              <w:rPr>
                <w:rFonts w:ascii="Times New Roman" w:hAnsi="Times New Roman"/>
                <w:b/>
                <w:bCs/>
                <w:sz w:val="24"/>
                <w:szCs w:val="24"/>
                <w:highlight w:val="yellow"/>
              </w:rPr>
            </w:pP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tcPr>
          <w:p w:rsidR="00963318" w:rsidRPr="00C41566" w:rsidRDefault="00963318" w:rsidP="00C41566">
            <w:pPr>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28" w:type="pct"/>
            <w:vAlign w:val="center"/>
          </w:tcPr>
          <w:p w:rsidR="00963318" w:rsidRPr="00C41566" w:rsidRDefault="00963318" w:rsidP="00C41566">
            <w:pPr>
              <w:suppressAutoHyphens/>
              <w:spacing w:after="0" w:line="360" w:lineRule="auto"/>
              <w:contextualSpacing/>
              <w:jc w:val="both"/>
              <w:rPr>
                <w:rFonts w:ascii="Times New Roman" w:hAnsi="Times New Roman"/>
                <w:b/>
                <w:sz w:val="24"/>
                <w:szCs w:val="24"/>
                <w:highlight w:val="yellow"/>
              </w:rPr>
            </w:pPr>
            <w:r w:rsidRPr="00C41566">
              <w:rPr>
                <w:rFonts w:ascii="Times New Roman" w:hAnsi="Times New Roman"/>
                <w:b/>
                <w:sz w:val="24"/>
                <w:szCs w:val="24"/>
              </w:rPr>
              <w:t>4</w:t>
            </w:r>
          </w:p>
        </w:tc>
        <w:tc>
          <w:tcPr>
            <w:tcW w:w="643" w:type="pct"/>
            <w:vMerge/>
          </w:tcPr>
          <w:p w:rsidR="00963318" w:rsidRPr="00C41566" w:rsidRDefault="00963318" w:rsidP="00C41566">
            <w:pPr>
              <w:spacing w:after="0" w:line="360" w:lineRule="auto"/>
              <w:contextualSpacing/>
              <w:rPr>
                <w:rFonts w:ascii="Times New Roman" w:hAnsi="Times New Roman"/>
                <w:b/>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Практическое занятие №1 </w:t>
            </w:r>
          </w:p>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 xml:space="preserve">Работа в графической оболочке ОС </w:t>
            </w:r>
            <w:proofErr w:type="spellStart"/>
            <w:r w:rsidRPr="00C41566">
              <w:rPr>
                <w:rFonts w:ascii="Times New Roman" w:hAnsi="Times New Roman"/>
                <w:sz w:val="24"/>
                <w:szCs w:val="24"/>
              </w:rPr>
              <w:t>Wind</w:t>
            </w:r>
            <w:r w:rsidRPr="00C41566">
              <w:rPr>
                <w:rFonts w:ascii="Times New Roman" w:hAnsi="Times New Roman"/>
                <w:sz w:val="24"/>
                <w:szCs w:val="24"/>
                <w:lang w:val="en-US"/>
              </w:rPr>
              <w:t>ows</w:t>
            </w:r>
            <w:proofErr w:type="spellEnd"/>
            <w:r w:rsidRPr="00C41566">
              <w:rPr>
                <w:rFonts w:ascii="Times New Roman" w:hAnsi="Times New Roman"/>
                <w:sz w:val="24"/>
                <w:szCs w:val="24"/>
              </w:rPr>
              <w:t>, работа с файловой системой в пр</w:t>
            </w:r>
            <w:r w:rsidRPr="00C41566">
              <w:rPr>
                <w:rFonts w:ascii="Times New Roman" w:hAnsi="Times New Roman"/>
                <w:sz w:val="24"/>
                <w:szCs w:val="24"/>
              </w:rPr>
              <w:t>о</w:t>
            </w:r>
            <w:r w:rsidRPr="00C41566">
              <w:rPr>
                <w:rFonts w:ascii="Times New Roman" w:hAnsi="Times New Roman"/>
                <w:sz w:val="24"/>
                <w:szCs w:val="24"/>
              </w:rPr>
              <w:t>граммах «Мой компьютер» и «Проводник».</w:t>
            </w:r>
          </w:p>
        </w:tc>
        <w:tc>
          <w:tcPr>
            <w:tcW w:w="728" w:type="pct"/>
            <w:vAlign w:val="center"/>
          </w:tcPr>
          <w:p w:rsidR="00963318" w:rsidRPr="00C41566" w:rsidRDefault="00963318"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2</w:t>
            </w:r>
          </w:p>
        </w:tc>
        <w:tc>
          <w:tcPr>
            <w:tcW w:w="643" w:type="pct"/>
            <w:vMerge/>
          </w:tcPr>
          <w:p w:rsidR="00963318" w:rsidRPr="00C41566" w:rsidRDefault="00963318" w:rsidP="00C41566">
            <w:pPr>
              <w:spacing w:after="0" w:line="360" w:lineRule="auto"/>
              <w:contextualSpacing/>
              <w:rPr>
                <w:rFonts w:ascii="Times New Roman" w:hAnsi="Times New Roman"/>
                <w:b/>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Практическое занятие №2</w:t>
            </w:r>
          </w:p>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sz w:val="24"/>
                <w:szCs w:val="24"/>
              </w:rPr>
              <w:t xml:space="preserve">Осуществить защиту данных </w:t>
            </w:r>
            <w:proofErr w:type="gramStart"/>
            <w:r w:rsidRPr="00C41566">
              <w:rPr>
                <w:rFonts w:ascii="Times New Roman" w:hAnsi="Times New Roman"/>
                <w:sz w:val="24"/>
                <w:szCs w:val="24"/>
              </w:rPr>
              <w:t>каким-либо</w:t>
            </w:r>
            <w:proofErr w:type="gramEnd"/>
            <w:r w:rsidRPr="00C41566">
              <w:rPr>
                <w:rFonts w:ascii="Times New Roman" w:hAnsi="Times New Roman"/>
                <w:sz w:val="24"/>
                <w:szCs w:val="24"/>
              </w:rPr>
              <w:t xml:space="preserve"> из способов; провести тестирование компьютера на наличие компьютерных вирусов</w:t>
            </w:r>
          </w:p>
        </w:tc>
        <w:tc>
          <w:tcPr>
            <w:tcW w:w="728" w:type="pct"/>
            <w:vAlign w:val="center"/>
          </w:tcPr>
          <w:p w:rsidR="00963318" w:rsidRPr="00C41566" w:rsidRDefault="00963318" w:rsidP="00C41566">
            <w:pPr>
              <w:suppressAutoHyphens/>
              <w:spacing w:after="0" w:line="360" w:lineRule="auto"/>
              <w:contextualSpacing/>
              <w:rPr>
                <w:rFonts w:ascii="Times New Roman" w:hAnsi="Times New Roman"/>
                <w:sz w:val="24"/>
                <w:szCs w:val="24"/>
              </w:rPr>
            </w:pPr>
            <w:r w:rsidRPr="00C41566">
              <w:rPr>
                <w:rFonts w:ascii="Times New Roman" w:hAnsi="Times New Roman"/>
                <w:sz w:val="24"/>
                <w:szCs w:val="24"/>
              </w:rPr>
              <w:t>2</w:t>
            </w:r>
          </w:p>
        </w:tc>
        <w:tc>
          <w:tcPr>
            <w:tcW w:w="643" w:type="pct"/>
            <w:vMerge/>
          </w:tcPr>
          <w:p w:rsidR="00963318" w:rsidRPr="00C41566" w:rsidRDefault="00963318" w:rsidP="00C41566">
            <w:pPr>
              <w:spacing w:after="0" w:line="360" w:lineRule="auto"/>
              <w:contextualSpacing/>
              <w:rPr>
                <w:rFonts w:ascii="Times New Roman" w:hAnsi="Times New Roman"/>
                <w:b/>
                <w:sz w:val="24"/>
                <w:szCs w:val="24"/>
              </w:rPr>
            </w:pPr>
          </w:p>
        </w:tc>
      </w:tr>
      <w:tr w:rsidR="00963318" w:rsidRPr="00C41566" w:rsidTr="00CC0654">
        <w:trPr>
          <w:trHeight w:val="20"/>
        </w:trPr>
        <w:tc>
          <w:tcPr>
            <w:tcW w:w="3629" w:type="pct"/>
            <w:gridSpan w:val="2"/>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Тема 2  Пакеты прикладных программ</w:t>
            </w:r>
          </w:p>
        </w:tc>
        <w:tc>
          <w:tcPr>
            <w:tcW w:w="728" w:type="pct"/>
            <w:vAlign w:val="center"/>
          </w:tcPr>
          <w:p w:rsidR="00963318" w:rsidRPr="00C41566" w:rsidRDefault="00963318" w:rsidP="00C41566">
            <w:pPr>
              <w:suppressAutoHyphens/>
              <w:spacing w:after="0" w:line="360" w:lineRule="auto"/>
              <w:contextualSpacing/>
              <w:rPr>
                <w:rFonts w:ascii="Times New Roman" w:hAnsi="Times New Roman"/>
                <w:b/>
                <w:sz w:val="24"/>
                <w:szCs w:val="24"/>
              </w:rPr>
            </w:pPr>
            <w:r w:rsidRPr="00C41566">
              <w:rPr>
                <w:rFonts w:ascii="Times New Roman" w:hAnsi="Times New Roman"/>
                <w:b/>
                <w:sz w:val="24"/>
                <w:szCs w:val="24"/>
              </w:rPr>
              <w:t>40</w:t>
            </w:r>
          </w:p>
        </w:tc>
        <w:tc>
          <w:tcPr>
            <w:tcW w:w="643" w:type="pct"/>
            <w:vMerge w:val="restart"/>
          </w:tcPr>
          <w:p w:rsidR="00963318" w:rsidRPr="00C41566" w:rsidRDefault="00963318"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ОК2, ОК3, ОК7, ОК9, ПК1.1, ПК1.2, ПК1.3, ПК1.4, ПК3.2, ПК3.3, ПК4.3, ПК4.5, </w:t>
            </w:r>
          </w:p>
        </w:tc>
      </w:tr>
      <w:tr w:rsidR="00963318" w:rsidRPr="00C41566" w:rsidTr="00CC0654">
        <w:trPr>
          <w:trHeight w:val="20"/>
        </w:trPr>
        <w:tc>
          <w:tcPr>
            <w:tcW w:w="716" w:type="pct"/>
            <w:vMerge w:val="restart"/>
          </w:tcPr>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Тема 2.1.</w:t>
            </w:r>
          </w:p>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b/>
                <w:sz w:val="24"/>
                <w:szCs w:val="24"/>
              </w:rPr>
              <w:t>«Текстовый пр</w:t>
            </w:r>
            <w:r w:rsidRPr="00C41566">
              <w:rPr>
                <w:rFonts w:ascii="Times New Roman" w:hAnsi="Times New Roman"/>
                <w:b/>
                <w:sz w:val="24"/>
                <w:szCs w:val="24"/>
              </w:rPr>
              <w:t>о</w:t>
            </w:r>
            <w:r w:rsidRPr="00C41566">
              <w:rPr>
                <w:rFonts w:ascii="Times New Roman" w:hAnsi="Times New Roman"/>
                <w:b/>
                <w:sz w:val="24"/>
                <w:szCs w:val="24"/>
              </w:rPr>
              <w:t xml:space="preserve">цессор MS </w:t>
            </w:r>
            <w:proofErr w:type="spellStart"/>
            <w:r w:rsidRPr="00C41566">
              <w:rPr>
                <w:rFonts w:ascii="Times New Roman" w:hAnsi="Times New Roman"/>
                <w:b/>
                <w:sz w:val="24"/>
                <w:szCs w:val="24"/>
              </w:rPr>
              <w:t>Word</w:t>
            </w:r>
            <w:proofErr w:type="spellEnd"/>
            <w:r w:rsidRPr="00C41566">
              <w:rPr>
                <w:rFonts w:ascii="Times New Roman" w:hAnsi="Times New Roman"/>
                <w:b/>
                <w:sz w:val="24"/>
                <w:szCs w:val="24"/>
              </w:rPr>
              <w:t>»</w:t>
            </w:r>
            <w:r w:rsidRPr="00C41566">
              <w:rPr>
                <w:rFonts w:ascii="Times New Roman" w:hAnsi="Times New Roman"/>
                <w:b/>
                <w:bCs/>
                <w:sz w:val="24"/>
                <w:szCs w:val="24"/>
              </w:rPr>
              <w:t>.</w:t>
            </w:r>
          </w:p>
        </w:tc>
        <w:tc>
          <w:tcPr>
            <w:tcW w:w="2913" w:type="pct"/>
          </w:tcPr>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w:t>
            </w:r>
          </w:p>
        </w:tc>
        <w:tc>
          <w:tcPr>
            <w:tcW w:w="728" w:type="pct"/>
            <w:vAlign w:val="center"/>
          </w:tcPr>
          <w:p w:rsidR="00963318" w:rsidRPr="00C41566" w:rsidRDefault="00963318" w:rsidP="00C41566">
            <w:pPr>
              <w:spacing w:after="0" w:line="360" w:lineRule="auto"/>
              <w:contextualSpacing/>
              <w:rPr>
                <w:rFonts w:ascii="Times New Roman" w:hAnsi="Times New Roman"/>
                <w:b/>
                <w:bCs/>
                <w:sz w:val="24"/>
                <w:szCs w:val="24"/>
              </w:rPr>
            </w:pPr>
          </w:p>
        </w:tc>
        <w:tc>
          <w:tcPr>
            <w:tcW w:w="643" w:type="pct"/>
            <w:vMerge/>
          </w:tcPr>
          <w:p w:rsidR="00963318" w:rsidRPr="00C41566" w:rsidRDefault="00963318"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tcPr>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1. Текстовый процессор W</w:t>
            </w:r>
            <w:proofErr w:type="spellStart"/>
            <w:r w:rsidRPr="00C41566">
              <w:rPr>
                <w:rFonts w:ascii="Times New Roman" w:hAnsi="Times New Roman"/>
                <w:sz w:val="24"/>
                <w:szCs w:val="24"/>
                <w:lang w:val="en-US"/>
              </w:rPr>
              <w:t>ord</w:t>
            </w:r>
            <w:proofErr w:type="spellEnd"/>
            <w:r w:rsidRPr="00C41566">
              <w:rPr>
                <w:rFonts w:ascii="Times New Roman" w:hAnsi="Times New Roman"/>
                <w:sz w:val="24"/>
                <w:szCs w:val="24"/>
              </w:rPr>
              <w:t>. Создание текстового документа.</w:t>
            </w:r>
          </w:p>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Правила создания и форматирования таблиц текстового документа, создание сложных документов через таблицу.</w:t>
            </w:r>
          </w:p>
          <w:p w:rsidR="00963318" w:rsidRPr="00C41566" w:rsidRDefault="00963318" w:rsidP="00C41566">
            <w:pPr>
              <w:spacing w:after="0" w:line="360" w:lineRule="auto"/>
              <w:contextualSpacing/>
              <w:rPr>
                <w:rFonts w:ascii="Times New Roman" w:hAnsi="Times New Roman"/>
                <w:b/>
                <w:bCs/>
                <w:sz w:val="24"/>
                <w:szCs w:val="24"/>
              </w:rPr>
            </w:pPr>
          </w:p>
        </w:tc>
        <w:tc>
          <w:tcPr>
            <w:tcW w:w="728" w:type="pct"/>
            <w:vMerge w:val="restar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4</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tcPr>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 xml:space="preserve">2.  Работа с объектами, редактор формул, списки, колонки, </w:t>
            </w:r>
            <w:proofErr w:type="spellStart"/>
            <w:r w:rsidRPr="00C41566">
              <w:rPr>
                <w:rFonts w:ascii="Times New Roman" w:hAnsi="Times New Roman"/>
                <w:sz w:val="24"/>
                <w:szCs w:val="24"/>
              </w:rPr>
              <w:t>автооглавление</w:t>
            </w:r>
            <w:proofErr w:type="spellEnd"/>
            <w:r w:rsidRPr="00C41566">
              <w:rPr>
                <w:rFonts w:ascii="Times New Roman" w:hAnsi="Times New Roman"/>
                <w:sz w:val="24"/>
                <w:szCs w:val="24"/>
              </w:rPr>
              <w:t xml:space="preserve"> и др</w:t>
            </w:r>
            <w:r w:rsidRPr="00C41566">
              <w:rPr>
                <w:rFonts w:ascii="Times New Roman" w:hAnsi="Times New Roman"/>
                <w:sz w:val="24"/>
                <w:szCs w:val="24"/>
              </w:rPr>
              <w:t>у</w:t>
            </w:r>
            <w:r w:rsidRPr="00C41566">
              <w:rPr>
                <w:rFonts w:ascii="Times New Roman" w:hAnsi="Times New Roman"/>
                <w:sz w:val="24"/>
                <w:szCs w:val="24"/>
              </w:rPr>
              <w:t xml:space="preserve">гие возможности </w:t>
            </w:r>
            <w:proofErr w:type="spellStart"/>
            <w:r w:rsidRPr="00C41566">
              <w:rPr>
                <w:rFonts w:ascii="Times New Roman" w:hAnsi="Times New Roman"/>
                <w:sz w:val="24"/>
                <w:szCs w:val="24"/>
              </w:rPr>
              <w:t>Word</w:t>
            </w:r>
            <w:proofErr w:type="spellEnd"/>
            <w:r w:rsidRPr="00C41566">
              <w:rPr>
                <w:rFonts w:ascii="Times New Roman" w:hAnsi="Times New Roman"/>
                <w:sz w:val="24"/>
                <w:szCs w:val="24"/>
              </w:rPr>
              <w:t>.</w:t>
            </w:r>
          </w:p>
        </w:tc>
        <w:tc>
          <w:tcPr>
            <w:tcW w:w="728" w:type="pct"/>
            <w:vMerge/>
            <w:vAlign w:val="center"/>
          </w:tcPr>
          <w:p w:rsidR="00963318" w:rsidRPr="00C41566" w:rsidRDefault="00963318" w:rsidP="00C41566">
            <w:pPr>
              <w:spacing w:after="0" w:line="360" w:lineRule="auto"/>
              <w:contextualSpacing/>
              <w:rPr>
                <w:rFonts w:ascii="Times New Roman" w:hAnsi="Times New Roman"/>
                <w:b/>
                <w:bCs/>
                <w:sz w:val="24"/>
                <w:szCs w:val="24"/>
              </w:rPr>
            </w:pP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728" w:type="pct"/>
            <w:vAlign w:val="center"/>
          </w:tcPr>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8</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Практическое занятие №3 </w:t>
            </w:r>
          </w:p>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Cs/>
                <w:sz w:val="24"/>
                <w:szCs w:val="24"/>
              </w:rPr>
              <w:t>Создание текстового документа, шрифтовое оформление. Форматирование абз</w:t>
            </w:r>
            <w:r w:rsidRPr="00C41566">
              <w:rPr>
                <w:rFonts w:ascii="Times New Roman" w:hAnsi="Times New Roman"/>
                <w:bCs/>
                <w:sz w:val="24"/>
                <w:szCs w:val="24"/>
              </w:rPr>
              <w:t>а</w:t>
            </w:r>
            <w:r w:rsidRPr="00C41566">
              <w:rPr>
                <w:rFonts w:ascii="Times New Roman" w:hAnsi="Times New Roman"/>
                <w:bCs/>
                <w:sz w:val="24"/>
                <w:szCs w:val="24"/>
              </w:rPr>
              <w:lastRenderedPageBreak/>
              <w:t xml:space="preserve">цев текста. </w:t>
            </w:r>
          </w:p>
          <w:p w:rsidR="00963318" w:rsidRPr="00C41566" w:rsidRDefault="00963318" w:rsidP="00C41566">
            <w:pPr>
              <w:spacing w:after="0" w:line="360" w:lineRule="auto"/>
              <w:contextualSpacing/>
              <w:rPr>
                <w:rFonts w:ascii="Times New Roman" w:hAnsi="Times New Roman"/>
                <w:b/>
                <w:sz w:val="24"/>
                <w:szCs w:val="24"/>
              </w:rPr>
            </w:pPr>
          </w:p>
        </w:tc>
        <w:tc>
          <w:tcPr>
            <w:tcW w:w="728" w:type="pc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lastRenderedPageBreak/>
              <w:t>2</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Практическое занятие №4 </w:t>
            </w:r>
          </w:p>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Cs/>
                <w:sz w:val="24"/>
                <w:szCs w:val="24"/>
              </w:rPr>
              <w:t>Создание и форматирование таблиц в текстовом документе. Создание сложных документов через таблицу.</w:t>
            </w:r>
          </w:p>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contextualSpacing/>
              <w:rPr>
                <w:rFonts w:ascii="Times New Roman" w:hAnsi="Times New Roman"/>
                <w:bCs/>
                <w:sz w:val="24"/>
                <w:szCs w:val="24"/>
              </w:rPr>
            </w:pPr>
          </w:p>
        </w:tc>
        <w:tc>
          <w:tcPr>
            <w:tcW w:w="728" w:type="pc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Практическое занятие №5</w:t>
            </w:r>
          </w:p>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Cs/>
                <w:sz w:val="24"/>
                <w:szCs w:val="24"/>
              </w:rPr>
              <w:t>Работа с графическими объектами и редактором формул.</w:t>
            </w:r>
          </w:p>
          <w:p w:rsidR="00963318" w:rsidRPr="00C41566" w:rsidRDefault="00963318" w:rsidP="00C41566">
            <w:pPr>
              <w:spacing w:after="0" w:line="360" w:lineRule="auto"/>
              <w:contextualSpacing/>
              <w:rPr>
                <w:rFonts w:ascii="Times New Roman" w:hAnsi="Times New Roman"/>
                <w:b/>
                <w:sz w:val="24"/>
                <w:szCs w:val="24"/>
              </w:rPr>
            </w:pPr>
          </w:p>
        </w:tc>
        <w:tc>
          <w:tcPr>
            <w:tcW w:w="728" w:type="pc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Практическое занятие №6 </w:t>
            </w:r>
          </w:p>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Cs/>
                <w:sz w:val="24"/>
                <w:szCs w:val="24"/>
              </w:rPr>
              <w:t xml:space="preserve">Создание текста многоуровневыми списками, колончатый текст, </w:t>
            </w:r>
            <w:proofErr w:type="spellStart"/>
            <w:r w:rsidRPr="00C41566">
              <w:rPr>
                <w:rFonts w:ascii="Times New Roman" w:hAnsi="Times New Roman"/>
                <w:bCs/>
                <w:sz w:val="24"/>
                <w:szCs w:val="24"/>
              </w:rPr>
              <w:t>автооглавление</w:t>
            </w:r>
            <w:proofErr w:type="spellEnd"/>
          </w:p>
        </w:tc>
        <w:tc>
          <w:tcPr>
            <w:tcW w:w="728" w:type="pc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val="restart"/>
          </w:tcPr>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Тема 2.2.</w:t>
            </w:r>
          </w:p>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b/>
                <w:sz w:val="24"/>
                <w:szCs w:val="24"/>
              </w:rPr>
              <w:t xml:space="preserve">«Электронная таблица MS </w:t>
            </w:r>
            <w:proofErr w:type="spellStart"/>
            <w:r w:rsidRPr="00C41566">
              <w:rPr>
                <w:rFonts w:ascii="Times New Roman" w:hAnsi="Times New Roman"/>
                <w:b/>
                <w:sz w:val="24"/>
                <w:szCs w:val="24"/>
              </w:rPr>
              <w:t>Excel</w:t>
            </w:r>
            <w:proofErr w:type="spellEnd"/>
            <w:r w:rsidRPr="00C41566">
              <w:rPr>
                <w:rFonts w:ascii="Times New Roman" w:hAnsi="Times New Roman"/>
                <w:b/>
                <w:sz w:val="24"/>
                <w:szCs w:val="24"/>
              </w:rPr>
              <w:t>»</w:t>
            </w:r>
          </w:p>
        </w:tc>
        <w:tc>
          <w:tcPr>
            <w:tcW w:w="2913" w:type="pct"/>
            <w:vAlign w:val="bottom"/>
          </w:tcPr>
          <w:p w:rsidR="00963318" w:rsidRPr="00C41566" w:rsidRDefault="00963318" w:rsidP="00C41566">
            <w:pPr>
              <w:pStyle w:val="ae"/>
              <w:spacing w:after="0" w:line="360" w:lineRule="auto"/>
              <w:ind w:left="360"/>
              <w:contextualSpacing/>
              <w:rPr>
                <w:bCs/>
              </w:rPr>
            </w:pPr>
            <w:r w:rsidRPr="00C41566">
              <w:rPr>
                <w:b/>
                <w:bCs/>
              </w:rPr>
              <w:t>Содержание учебного материала</w:t>
            </w:r>
          </w:p>
        </w:tc>
        <w:tc>
          <w:tcPr>
            <w:tcW w:w="728" w:type="pct"/>
            <w:vAlign w:val="center"/>
          </w:tcPr>
          <w:p w:rsidR="00963318" w:rsidRPr="00C41566" w:rsidRDefault="00963318" w:rsidP="00C41566">
            <w:pPr>
              <w:spacing w:after="0" w:line="360" w:lineRule="auto"/>
              <w:contextualSpacing/>
              <w:rPr>
                <w:rFonts w:ascii="Times New Roman" w:hAnsi="Times New Roman"/>
                <w:b/>
                <w:bCs/>
                <w:sz w:val="24"/>
                <w:szCs w:val="24"/>
              </w:rPr>
            </w:pPr>
          </w:p>
        </w:tc>
        <w:tc>
          <w:tcPr>
            <w:tcW w:w="643" w:type="pct"/>
            <w:vMerge w:val="restart"/>
          </w:tcPr>
          <w:p w:rsidR="00963318" w:rsidRPr="00C41566" w:rsidRDefault="00963318"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ОК2, ОК3, ОК7, ОК9, ПК1.1, ПК1.2, ПК1.3, ПК1.4, ПК3.2, ПК3.3, ПК4.3, ПК4.5, </w:t>
            </w: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41566">
              <w:rPr>
                <w:rFonts w:ascii="Times New Roman" w:hAnsi="Times New Roman"/>
                <w:sz w:val="24"/>
                <w:szCs w:val="24"/>
              </w:rPr>
              <w:t xml:space="preserve">1. Электронная таблица </w:t>
            </w:r>
            <w:proofErr w:type="spellStart"/>
            <w:r w:rsidRPr="00C41566">
              <w:rPr>
                <w:rFonts w:ascii="Times New Roman" w:hAnsi="Times New Roman"/>
                <w:sz w:val="24"/>
                <w:szCs w:val="24"/>
              </w:rPr>
              <w:t>Excel</w:t>
            </w:r>
            <w:proofErr w:type="spellEnd"/>
            <w:r w:rsidRPr="00C41566">
              <w:rPr>
                <w:rFonts w:ascii="Times New Roman" w:hAnsi="Times New Roman"/>
                <w:sz w:val="24"/>
                <w:szCs w:val="24"/>
              </w:rPr>
              <w:t>. Основные понятия ЭТ: ячейка, адрес ячейки, стр</w:t>
            </w:r>
            <w:r w:rsidRPr="00C41566">
              <w:rPr>
                <w:rFonts w:ascii="Times New Roman" w:hAnsi="Times New Roman"/>
                <w:sz w:val="24"/>
                <w:szCs w:val="24"/>
              </w:rPr>
              <w:t>о</w:t>
            </w:r>
            <w:r w:rsidRPr="00C41566">
              <w:rPr>
                <w:rFonts w:ascii="Times New Roman" w:hAnsi="Times New Roman"/>
                <w:sz w:val="24"/>
                <w:szCs w:val="24"/>
              </w:rPr>
              <w:t>ки, столбцы, ссылки, типы данных.</w:t>
            </w:r>
          </w:p>
          <w:p w:rsidR="00963318" w:rsidRPr="00C41566" w:rsidRDefault="00963318" w:rsidP="00C41566">
            <w:pPr>
              <w:pStyle w:val="ae"/>
              <w:spacing w:after="0" w:line="360" w:lineRule="auto"/>
              <w:ind w:left="360"/>
              <w:contextualSpacing/>
              <w:rPr>
                <w:bCs/>
              </w:rPr>
            </w:pPr>
          </w:p>
        </w:tc>
        <w:tc>
          <w:tcPr>
            <w:tcW w:w="728" w:type="pct"/>
            <w:vMerge w:val="restar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4</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sz w:val="24"/>
                <w:szCs w:val="24"/>
              </w:rPr>
              <w:t>2. Формулы и функции ЭТ. Мастер диаграмм. Автоматическая обработка данных.</w:t>
            </w:r>
          </w:p>
        </w:tc>
        <w:tc>
          <w:tcPr>
            <w:tcW w:w="728" w:type="pct"/>
            <w:vMerge/>
            <w:vAlign w:val="center"/>
          </w:tcPr>
          <w:p w:rsidR="00963318" w:rsidRPr="00C41566" w:rsidRDefault="00963318" w:rsidP="00C41566">
            <w:pPr>
              <w:spacing w:after="0" w:line="360" w:lineRule="auto"/>
              <w:contextualSpacing/>
              <w:rPr>
                <w:rFonts w:ascii="Times New Roman" w:hAnsi="Times New Roman"/>
                <w:bCs/>
                <w:sz w:val="24"/>
                <w:szCs w:val="24"/>
              </w:rPr>
            </w:pP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pStyle w:val="ae"/>
              <w:spacing w:after="0" w:line="360" w:lineRule="auto"/>
              <w:ind w:left="360"/>
              <w:contextualSpacing/>
              <w:rPr>
                <w:bCs/>
              </w:rPr>
            </w:pPr>
            <w:r w:rsidRPr="00C41566">
              <w:rPr>
                <w:b/>
                <w:bCs/>
              </w:rPr>
              <w:t>В том числе,  практических занятий и лабораторных работ</w:t>
            </w:r>
          </w:p>
        </w:tc>
        <w:tc>
          <w:tcPr>
            <w:tcW w:w="728" w:type="pct"/>
            <w:vAlign w:val="center"/>
          </w:tcPr>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8</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Практическое занятие №7 </w:t>
            </w:r>
          </w:p>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Cs/>
                <w:sz w:val="24"/>
                <w:szCs w:val="24"/>
              </w:rPr>
              <w:t>Создание электронных таблиц, форматирование, выполнение вычислительных расчётов по формулам, использование маркеров курсора выделения и копиров</w:t>
            </w:r>
            <w:r w:rsidRPr="00C41566">
              <w:rPr>
                <w:rFonts w:ascii="Times New Roman" w:hAnsi="Times New Roman"/>
                <w:bCs/>
                <w:sz w:val="24"/>
                <w:szCs w:val="24"/>
              </w:rPr>
              <w:t>а</w:t>
            </w:r>
            <w:r w:rsidRPr="00C41566">
              <w:rPr>
                <w:rFonts w:ascii="Times New Roman" w:hAnsi="Times New Roman"/>
                <w:bCs/>
                <w:sz w:val="24"/>
                <w:szCs w:val="24"/>
              </w:rPr>
              <w:t>ния данных.</w:t>
            </w:r>
          </w:p>
          <w:p w:rsidR="00963318" w:rsidRPr="00C41566" w:rsidRDefault="00963318" w:rsidP="00C41566">
            <w:pPr>
              <w:pStyle w:val="ae"/>
              <w:spacing w:after="0" w:line="360" w:lineRule="auto"/>
              <w:ind w:left="360"/>
              <w:contextualSpacing/>
              <w:rPr>
                <w:bCs/>
              </w:rPr>
            </w:pPr>
          </w:p>
        </w:tc>
        <w:tc>
          <w:tcPr>
            <w:tcW w:w="728" w:type="pc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lastRenderedPageBreak/>
              <w:t>2</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Практическое занятие №8 </w:t>
            </w:r>
          </w:p>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sz w:val="24"/>
                <w:szCs w:val="24"/>
              </w:rPr>
              <w:t>Использование абсолютных, относительных и смешанных ссылок формул для выполнения вычислительных расчётов с копированием формул по строкам и столбцам.</w:t>
            </w:r>
          </w:p>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728" w:type="pc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Практическое занятие №9 </w:t>
            </w:r>
          </w:p>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sz w:val="24"/>
                <w:szCs w:val="24"/>
              </w:rPr>
              <w:t>Выполнение вычислительных расчётов с помощью мастера функций и постро</w:t>
            </w:r>
            <w:r w:rsidRPr="00C41566">
              <w:rPr>
                <w:rFonts w:ascii="Times New Roman" w:hAnsi="Times New Roman"/>
                <w:sz w:val="24"/>
                <w:szCs w:val="24"/>
              </w:rPr>
              <w:t>е</w:t>
            </w:r>
            <w:r w:rsidRPr="00C41566">
              <w:rPr>
                <w:rFonts w:ascii="Times New Roman" w:hAnsi="Times New Roman"/>
                <w:sz w:val="24"/>
                <w:szCs w:val="24"/>
              </w:rPr>
              <w:t xml:space="preserve">ние диаграмм для данных таблиц. </w:t>
            </w:r>
            <w:r w:rsidRPr="00C41566">
              <w:rPr>
                <w:rFonts w:ascii="Times New Roman" w:hAnsi="Times New Roman"/>
                <w:bCs/>
                <w:sz w:val="24"/>
                <w:szCs w:val="24"/>
              </w:rPr>
              <w:t xml:space="preserve">Выполнение расчётов с помощью логических функций </w:t>
            </w:r>
            <w:r w:rsidRPr="00C41566">
              <w:rPr>
                <w:rFonts w:ascii="Times New Roman" w:hAnsi="Times New Roman"/>
                <w:sz w:val="24"/>
                <w:szCs w:val="24"/>
              </w:rPr>
              <w:t>и построение диаграмм для данных таблиц.</w:t>
            </w:r>
          </w:p>
          <w:p w:rsidR="00963318" w:rsidRPr="00C41566" w:rsidRDefault="00963318" w:rsidP="00C41566">
            <w:pPr>
              <w:spacing w:after="0" w:line="360" w:lineRule="auto"/>
              <w:contextualSpacing/>
              <w:rPr>
                <w:rFonts w:ascii="Times New Roman" w:hAnsi="Times New Roman"/>
                <w:bCs/>
                <w:sz w:val="24"/>
                <w:szCs w:val="24"/>
              </w:rPr>
            </w:pPr>
          </w:p>
        </w:tc>
        <w:tc>
          <w:tcPr>
            <w:tcW w:w="728" w:type="pc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Практическое занятие №10</w:t>
            </w:r>
          </w:p>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Автоматизированная обработка списочных данных: сортировка, примечания, фильтрация, группировка.</w:t>
            </w:r>
          </w:p>
        </w:tc>
        <w:tc>
          <w:tcPr>
            <w:tcW w:w="728" w:type="pc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val="restart"/>
          </w:tcPr>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Тема 2.3.</w:t>
            </w:r>
          </w:p>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b/>
                <w:sz w:val="24"/>
                <w:szCs w:val="24"/>
              </w:rPr>
              <w:t xml:space="preserve">«База данных MS </w:t>
            </w:r>
            <w:proofErr w:type="spellStart"/>
            <w:r w:rsidRPr="00C41566">
              <w:rPr>
                <w:rFonts w:ascii="Times New Roman" w:hAnsi="Times New Roman"/>
                <w:b/>
                <w:sz w:val="24"/>
                <w:szCs w:val="24"/>
              </w:rPr>
              <w:t>Access</w:t>
            </w:r>
            <w:proofErr w:type="spellEnd"/>
            <w:r w:rsidRPr="00C41566">
              <w:rPr>
                <w:rFonts w:ascii="Times New Roman" w:hAnsi="Times New Roman"/>
                <w:b/>
                <w:sz w:val="24"/>
                <w:szCs w:val="24"/>
              </w:rPr>
              <w:t>»</w:t>
            </w:r>
          </w:p>
        </w:tc>
        <w:tc>
          <w:tcPr>
            <w:tcW w:w="2913" w:type="pct"/>
          </w:tcPr>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tc>
        <w:tc>
          <w:tcPr>
            <w:tcW w:w="728" w:type="pct"/>
            <w:vAlign w:val="center"/>
          </w:tcPr>
          <w:p w:rsidR="00963318" w:rsidRPr="00C41566" w:rsidRDefault="00963318" w:rsidP="00C41566">
            <w:pPr>
              <w:spacing w:after="0" w:line="360" w:lineRule="auto"/>
              <w:contextualSpacing/>
              <w:rPr>
                <w:rFonts w:ascii="Times New Roman" w:hAnsi="Times New Roman"/>
                <w:b/>
                <w:bCs/>
                <w:sz w:val="24"/>
                <w:szCs w:val="24"/>
              </w:rPr>
            </w:pPr>
          </w:p>
        </w:tc>
        <w:tc>
          <w:tcPr>
            <w:tcW w:w="643" w:type="pct"/>
            <w:vMerge w:val="restart"/>
          </w:tcPr>
          <w:p w:rsidR="00963318" w:rsidRPr="00C41566" w:rsidRDefault="00963318"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ОК2, ОК3, ОК7, ОК9, ПК1.1, ПК1.2, ПК1.3, ПК1.4, ПК3.2, ПК3.3, ПК4.3, ПК4.5, </w:t>
            </w: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1. Система управления базами данных </w:t>
            </w:r>
            <w:proofErr w:type="spellStart"/>
            <w:r w:rsidRPr="00C41566">
              <w:rPr>
                <w:rFonts w:ascii="Times New Roman" w:hAnsi="Times New Roman"/>
                <w:sz w:val="24"/>
                <w:szCs w:val="24"/>
              </w:rPr>
              <w:t>Access</w:t>
            </w:r>
            <w:proofErr w:type="spellEnd"/>
            <w:r w:rsidRPr="00C41566">
              <w:rPr>
                <w:rFonts w:ascii="Times New Roman" w:hAnsi="Times New Roman"/>
                <w:sz w:val="24"/>
                <w:szCs w:val="24"/>
              </w:rPr>
              <w:t>. Объекты базы данных. Создание таблиц, поля и записи, ключевые поля, типы данных, свойства данных, межта</w:t>
            </w:r>
            <w:r w:rsidRPr="00C41566">
              <w:rPr>
                <w:rFonts w:ascii="Times New Roman" w:hAnsi="Times New Roman"/>
                <w:sz w:val="24"/>
                <w:szCs w:val="24"/>
              </w:rPr>
              <w:t>б</w:t>
            </w:r>
            <w:r w:rsidRPr="00C41566">
              <w:rPr>
                <w:rFonts w:ascii="Times New Roman" w:hAnsi="Times New Roman"/>
                <w:sz w:val="24"/>
                <w:szCs w:val="24"/>
              </w:rPr>
              <w:t>личные связи.</w:t>
            </w:r>
          </w:p>
          <w:p w:rsidR="00963318" w:rsidRPr="00C41566" w:rsidRDefault="00963318" w:rsidP="00C41566">
            <w:pPr>
              <w:pStyle w:val="ae"/>
              <w:spacing w:after="0" w:line="360" w:lineRule="auto"/>
              <w:ind w:left="360"/>
              <w:contextualSpacing/>
              <w:rPr>
                <w:bCs/>
              </w:rPr>
            </w:pPr>
          </w:p>
        </w:tc>
        <w:tc>
          <w:tcPr>
            <w:tcW w:w="728" w:type="pct"/>
            <w:vMerge w:val="restar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4</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sz w:val="24"/>
                <w:szCs w:val="24"/>
              </w:rPr>
              <w:t>2. Назначение, свойства, режимы создания: форм, запросов и отчетов.</w:t>
            </w:r>
          </w:p>
        </w:tc>
        <w:tc>
          <w:tcPr>
            <w:tcW w:w="728" w:type="pct"/>
            <w:vMerge/>
            <w:vAlign w:val="center"/>
          </w:tcPr>
          <w:p w:rsidR="00963318" w:rsidRPr="00C41566" w:rsidRDefault="00963318" w:rsidP="00C41566">
            <w:pPr>
              <w:spacing w:after="0" w:line="360" w:lineRule="auto"/>
              <w:contextualSpacing/>
              <w:rPr>
                <w:rFonts w:ascii="Times New Roman" w:hAnsi="Times New Roman"/>
                <w:bCs/>
                <w:sz w:val="24"/>
                <w:szCs w:val="24"/>
              </w:rPr>
            </w:pP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pStyle w:val="ae"/>
              <w:spacing w:after="0" w:line="360" w:lineRule="auto"/>
              <w:ind w:left="360"/>
              <w:contextualSpacing/>
              <w:rPr>
                <w:bCs/>
              </w:rPr>
            </w:pPr>
            <w:r w:rsidRPr="00C41566">
              <w:rPr>
                <w:b/>
                <w:bCs/>
              </w:rPr>
              <w:t>В том числе,  практических занятий и лабораторных работ</w:t>
            </w:r>
          </w:p>
        </w:tc>
        <w:tc>
          <w:tcPr>
            <w:tcW w:w="728" w:type="pct"/>
            <w:vAlign w:val="center"/>
          </w:tcPr>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8</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Практическое занятие №11 </w:t>
            </w:r>
          </w:p>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Cs/>
                <w:sz w:val="24"/>
                <w:szCs w:val="24"/>
              </w:rPr>
              <w:t>Создание базы данных из одной и нескольких таблиц, установка межтабличных связей, защита базы данных паролем.</w:t>
            </w:r>
          </w:p>
          <w:p w:rsidR="00963318" w:rsidRPr="00C41566" w:rsidRDefault="00963318" w:rsidP="00C41566">
            <w:pPr>
              <w:pStyle w:val="ae"/>
              <w:spacing w:after="0" w:line="360" w:lineRule="auto"/>
              <w:ind w:left="360"/>
              <w:contextualSpacing/>
              <w:rPr>
                <w:bCs/>
              </w:rPr>
            </w:pPr>
          </w:p>
        </w:tc>
        <w:tc>
          <w:tcPr>
            <w:tcW w:w="728" w:type="pc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Практическое занятие №12 </w:t>
            </w:r>
          </w:p>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Cs/>
                <w:sz w:val="24"/>
                <w:szCs w:val="24"/>
              </w:rPr>
              <w:t>Заполнение таблиц базы данных с помощью форм.</w:t>
            </w:r>
          </w:p>
          <w:p w:rsidR="00963318" w:rsidRPr="00C41566" w:rsidRDefault="00963318" w:rsidP="00C41566">
            <w:pPr>
              <w:pStyle w:val="ae"/>
              <w:spacing w:after="0" w:line="360" w:lineRule="auto"/>
              <w:ind w:left="360"/>
              <w:contextualSpacing/>
              <w:rPr>
                <w:bCs/>
              </w:rPr>
            </w:pPr>
          </w:p>
        </w:tc>
        <w:tc>
          <w:tcPr>
            <w:tcW w:w="728" w:type="pc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Cs/>
                <w:sz w:val="24"/>
                <w:szCs w:val="24"/>
              </w:rPr>
              <w:t xml:space="preserve"> </w:t>
            </w:r>
            <w:r w:rsidRPr="00C41566">
              <w:rPr>
                <w:rFonts w:ascii="Times New Roman" w:hAnsi="Times New Roman"/>
                <w:b/>
                <w:sz w:val="24"/>
                <w:szCs w:val="24"/>
              </w:rPr>
              <w:t xml:space="preserve">Практическое занятие №13 </w:t>
            </w:r>
          </w:p>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Cs/>
                <w:sz w:val="24"/>
                <w:szCs w:val="24"/>
              </w:rPr>
              <w:t xml:space="preserve">Использование запросов для отбора данных по установленным критериям. </w:t>
            </w:r>
          </w:p>
          <w:p w:rsidR="00963318" w:rsidRPr="00C41566" w:rsidRDefault="00963318" w:rsidP="00C41566">
            <w:pPr>
              <w:pStyle w:val="ae"/>
              <w:spacing w:after="0" w:line="360" w:lineRule="auto"/>
              <w:ind w:left="360"/>
              <w:contextualSpacing/>
              <w:rPr>
                <w:bCs/>
              </w:rPr>
            </w:pPr>
          </w:p>
        </w:tc>
        <w:tc>
          <w:tcPr>
            <w:tcW w:w="728" w:type="pc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Практическое занятие №14 </w:t>
            </w:r>
          </w:p>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Создание отчётов и разработка отчётных форм документов.</w:t>
            </w:r>
          </w:p>
        </w:tc>
        <w:tc>
          <w:tcPr>
            <w:tcW w:w="728" w:type="pc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val="restart"/>
          </w:tcPr>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Тема 2.4</w:t>
            </w:r>
          </w:p>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b/>
                <w:sz w:val="24"/>
                <w:szCs w:val="24"/>
              </w:rPr>
              <w:t xml:space="preserve">«Электронная презентация  MS </w:t>
            </w:r>
            <w:proofErr w:type="spellStart"/>
            <w:r w:rsidRPr="00C41566">
              <w:rPr>
                <w:rFonts w:ascii="Times New Roman" w:hAnsi="Times New Roman"/>
                <w:b/>
                <w:sz w:val="24"/>
                <w:szCs w:val="24"/>
              </w:rPr>
              <w:t>Power</w:t>
            </w:r>
            <w:proofErr w:type="spellEnd"/>
            <w:r w:rsidRPr="00C41566">
              <w:rPr>
                <w:rFonts w:ascii="Times New Roman" w:hAnsi="Times New Roman"/>
                <w:b/>
                <w:sz w:val="24"/>
                <w:szCs w:val="24"/>
              </w:rPr>
              <w:t xml:space="preserve"> </w:t>
            </w:r>
            <w:proofErr w:type="spellStart"/>
            <w:r w:rsidRPr="00C41566">
              <w:rPr>
                <w:rFonts w:ascii="Times New Roman" w:hAnsi="Times New Roman"/>
                <w:b/>
                <w:sz w:val="24"/>
                <w:szCs w:val="24"/>
              </w:rPr>
              <w:t>Point</w:t>
            </w:r>
            <w:proofErr w:type="spellEnd"/>
            <w:r w:rsidRPr="00C41566">
              <w:rPr>
                <w:rFonts w:ascii="Times New Roman" w:hAnsi="Times New Roman"/>
                <w:b/>
                <w:sz w:val="24"/>
                <w:szCs w:val="24"/>
              </w:rPr>
              <w:t>»</w:t>
            </w:r>
            <w:r w:rsidRPr="00C41566">
              <w:rPr>
                <w:rFonts w:ascii="Times New Roman" w:hAnsi="Times New Roman"/>
                <w:b/>
                <w:bCs/>
                <w:sz w:val="24"/>
                <w:szCs w:val="24"/>
              </w:rPr>
              <w:t>.</w:t>
            </w:r>
          </w:p>
        </w:tc>
        <w:tc>
          <w:tcPr>
            <w:tcW w:w="2913" w:type="pct"/>
          </w:tcPr>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tc>
        <w:tc>
          <w:tcPr>
            <w:tcW w:w="728" w:type="pct"/>
            <w:vAlign w:val="center"/>
          </w:tcPr>
          <w:p w:rsidR="00963318" w:rsidRPr="00C41566" w:rsidRDefault="00963318" w:rsidP="00C41566">
            <w:pPr>
              <w:spacing w:after="0" w:line="360" w:lineRule="auto"/>
              <w:contextualSpacing/>
              <w:rPr>
                <w:rFonts w:ascii="Times New Roman" w:hAnsi="Times New Roman"/>
                <w:b/>
                <w:bCs/>
                <w:sz w:val="24"/>
                <w:szCs w:val="24"/>
              </w:rPr>
            </w:pPr>
          </w:p>
        </w:tc>
        <w:tc>
          <w:tcPr>
            <w:tcW w:w="643" w:type="pct"/>
            <w:vMerge w:val="restart"/>
          </w:tcPr>
          <w:p w:rsidR="00963318" w:rsidRPr="00C41566" w:rsidRDefault="00963318"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ОК2, ОК3, ОК7, ОК9, ПК1.1, ПК1.2, ПК1.3, ПК1.4, ПК3.2, ПК3.3, ПК4.3, ПК4.5, </w:t>
            </w: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sz w:val="24"/>
                <w:szCs w:val="24"/>
              </w:rPr>
              <w:t>1. Презентационная графика P</w:t>
            </w:r>
            <w:proofErr w:type="spellStart"/>
            <w:r w:rsidRPr="00C41566">
              <w:rPr>
                <w:rFonts w:ascii="Times New Roman" w:hAnsi="Times New Roman"/>
                <w:sz w:val="24"/>
                <w:szCs w:val="24"/>
                <w:lang w:val="en-US"/>
              </w:rPr>
              <w:t>ower</w:t>
            </w:r>
            <w:proofErr w:type="spellEnd"/>
            <w:r w:rsidRPr="00C41566">
              <w:rPr>
                <w:rFonts w:ascii="Times New Roman" w:hAnsi="Times New Roman"/>
                <w:sz w:val="24"/>
                <w:szCs w:val="24"/>
              </w:rPr>
              <w:t xml:space="preserve"> </w:t>
            </w:r>
            <w:r w:rsidRPr="00C41566">
              <w:rPr>
                <w:rFonts w:ascii="Times New Roman" w:hAnsi="Times New Roman"/>
                <w:sz w:val="24"/>
                <w:szCs w:val="24"/>
                <w:lang w:val="en-US"/>
              </w:rPr>
              <w:t>Point</w:t>
            </w:r>
            <w:r w:rsidRPr="00C41566">
              <w:rPr>
                <w:rFonts w:ascii="Times New Roman" w:hAnsi="Times New Roman"/>
                <w:sz w:val="24"/>
                <w:szCs w:val="24"/>
              </w:rPr>
              <w:t>. Создание электронных презентаций разных структур слайдов, настройка анимации и смены слайдов, управляющие кнопки и гиперссылки.</w:t>
            </w:r>
          </w:p>
        </w:tc>
        <w:tc>
          <w:tcPr>
            <w:tcW w:w="728" w:type="pc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pStyle w:val="ae"/>
              <w:spacing w:after="0" w:line="360" w:lineRule="auto"/>
              <w:ind w:left="360"/>
              <w:contextualSpacing/>
              <w:rPr>
                <w:bCs/>
              </w:rPr>
            </w:pPr>
            <w:r w:rsidRPr="00C41566">
              <w:rPr>
                <w:b/>
                <w:bCs/>
              </w:rPr>
              <w:t>В том числе,  практических занятий и лабораторных работ</w:t>
            </w:r>
          </w:p>
        </w:tc>
        <w:tc>
          <w:tcPr>
            <w:tcW w:w="728" w:type="pct"/>
            <w:vAlign w:val="center"/>
          </w:tcPr>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2</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Практическое занятие №15 </w:t>
            </w:r>
          </w:p>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sz w:val="24"/>
                <w:szCs w:val="24"/>
              </w:rPr>
              <w:t>Создание презентации разных структур слайдов, настройка анимации и смены слайдов, использование управляющих кнопок и гиперссылок для перехода по слайдам</w:t>
            </w:r>
          </w:p>
        </w:tc>
        <w:tc>
          <w:tcPr>
            <w:tcW w:w="728" w:type="pc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val="restart"/>
          </w:tcPr>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 xml:space="preserve">Тема 3 </w:t>
            </w:r>
            <w:r w:rsidRPr="00C41566">
              <w:rPr>
                <w:rFonts w:ascii="Times New Roman" w:hAnsi="Times New Roman"/>
                <w:b/>
                <w:sz w:val="24"/>
                <w:szCs w:val="24"/>
              </w:rPr>
              <w:t>Компь</w:t>
            </w:r>
            <w:r w:rsidRPr="00C41566">
              <w:rPr>
                <w:rFonts w:ascii="Times New Roman" w:hAnsi="Times New Roman"/>
                <w:b/>
                <w:sz w:val="24"/>
                <w:szCs w:val="24"/>
              </w:rPr>
              <w:t>ю</w:t>
            </w:r>
            <w:r w:rsidRPr="00C41566">
              <w:rPr>
                <w:rFonts w:ascii="Times New Roman" w:hAnsi="Times New Roman"/>
                <w:b/>
                <w:sz w:val="24"/>
                <w:szCs w:val="24"/>
              </w:rPr>
              <w:t>терные вычи</w:t>
            </w:r>
            <w:r w:rsidRPr="00C41566">
              <w:rPr>
                <w:rFonts w:ascii="Times New Roman" w:hAnsi="Times New Roman"/>
                <w:b/>
                <w:sz w:val="24"/>
                <w:szCs w:val="24"/>
              </w:rPr>
              <w:t>с</w:t>
            </w:r>
            <w:r w:rsidRPr="00C41566">
              <w:rPr>
                <w:rFonts w:ascii="Times New Roman" w:hAnsi="Times New Roman"/>
                <w:b/>
                <w:sz w:val="24"/>
                <w:szCs w:val="24"/>
              </w:rPr>
              <w:t>лительные сети и сетевые технол</w:t>
            </w:r>
            <w:r w:rsidRPr="00C41566">
              <w:rPr>
                <w:rFonts w:ascii="Times New Roman" w:hAnsi="Times New Roman"/>
                <w:b/>
                <w:sz w:val="24"/>
                <w:szCs w:val="24"/>
              </w:rPr>
              <w:t>о</w:t>
            </w:r>
            <w:r w:rsidRPr="00C41566">
              <w:rPr>
                <w:rFonts w:ascii="Times New Roman" w:hAnsi="Times New Roman"/>
                <w:b/>
                <w:sz w:val="24"/>
                <w:szCs w:val="24"/>
              </w:rPr>
              <w:t>гии обработки информации</w:t>
            </w:r>
          </w:p>
        </w:tc>
        <w:tc>
          <w:tcPr>
            <w:tcW w:w="2913" w:type="pct"/>
            <w:vAlign w:val="bottom"/>
          </w:tcPr>
          <w:p w:rsidR="00963318" w:rsidRPr="00C41566" w:rsidRDefault="00963318" w:rsidP="00C41566">
            <w:pPr>
              <w:pStyle w:val="ae"/>
              <w:spacing w:after="0" w:line="360" w:lineRule="auto"/>
              <w:ind w:left="360"/>
              <w:contextualSpacing/>
              <w:rPr>
                <w:bCs/>
              </w:rPr>
            </w:pPr>
            <w:r w:rsidRPr="00C41566">
              <w:rPr>
                <w:b/>
                <w:bCs/>
              </w:rPr>
              <w:t>Содержание учебного материала</w:t>
            </w:r>
          </w:p>
        </w:tc>
        <w:tc>
          <w:tcPr>
            <w:tcW w:w="728" w:type="pct"/>
            <w:vAlign w:val="center"/>
          </w:tcPr>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4</w:t>
            </w:r>
          </w:p>
        </w:tc>
        <w:tc>
          <w:tcPr>
            <w:tcW w:w="643" w:type="pct"/>
            <w:vMerge w:val="restart"/>
          </w:tcPr>
          <w:p w:rsidR="00963318" w:rsidRPr="00C41566" w:rsidRDefault="00963318"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ОК2, ОК3, ОК7, ОК9, ПК1.1, ПК1.2, ПК1.3, ПК1.4, ПК3.2, ПК3.3, ПК4.3, ПК4.5, </w:t>
            </w: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1. Классификация вычислительных сетей, сетевые технологии.</w:t>
            </w:r>
          </w:p>
          <w:p w:rsidR="00963318" w:rsidRPr="00C41566" w:rsidRDefault="00963318" w:rsidP="00C41566">
            <w:pPr>
              <w:spacing w:after="0" w:line="360" w:lineRule="auto"/>
              <w:ind w:left="360"/>
              <w:contextualSpacing/>
              <w:rPr>
                <w:rFonts w:ascii="Times New Roman" w:hAnsi="Times New Roman"/>
                <w:bCs/>
                <w:sz w:val="24"/>
                <w:szCs w:val="24"/>
              </w:rPr>
            </w:pPr>
          </w:p>
        </w:tc>
        <w:tc>
          <w:tcPr>
            <w:tcW w:w="728" w:type="pct"/>
            <w:vMerge w:val="restart"/>
            <w:vAlign w:val="center"/>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4</w:t>
            </w: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rPr>
          <w:trHeight w:val="20"/>
        </w:trPr>
        <w:tc>
          <w:tcPr>
            <w:tcW w:w="716" w:type="pct"/>
            <w:vMerge/>
          </w:tcPr>
          <w:p w:rsidR="00963318" w:rsidRPr="00C41566" w:rsidRDefault="00963318" w:rsidP="00C41566">
            <w:pPr>
              <w:spacing w:after="0" w:line="360" w:lineRule="auto"/>
              <w:contextualSpacing/>
              <w:rPr>
                <w:rFonts w:ascii="Times New Roman" w:hAnsi="Times New Roman"/>
                <w:b/>
                <w:bCs/>
                <w:sz w:val="24"/>
                <w:szCs w:val="24"/>
              </w:rPr>
            </w:pPr>
          </w:p>
        </w:tc>
        <w:tc>
          <w:tcPr>
            <w:tcW w:w="2913" w:type="pct"/>
            <w:vAlign w:val="bottom"/>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sz w:val="24"/>
                <w:szCs w:val="24"/>
              </w:rPr>
              <w:t xml:space="preserve">2. Структура сети </w:t>
            </w:r>
            <w:proofErr w:type="spellStart"/>
            <w:r w:rsidRPr="00C41566">
              <w:rPr>
                <w:rFonts w:ascii="Times New Roman" w:hAnsi="Times New Roman"/>
                <w:sz w:val="24"/>
                <w:szCs w:val="24"/>
              </w:rPr>
              <w:t>Internet</w:t>
            </w:r>
            <w:proofErr w:type="spellEnd"/>
            <w:r w:rsidRPr="00C41566">
              <w:rPr>
                <w:rFonts w:ascii="Times New Roman" w:hAnsi="Times New Roman"/>
                <w:sz w:val="24"/>
                <w:szCs w:val="24"/>
              </w:rPr>
              <w:t xml:space="preserve">. Назначение протоколов. Интернет как единая система ресурсов: </w:t>
            </w:r>
            <w:r w:rsidRPr="00C41566">
              <w:rPr>
                <w:rFonts w:ascii="Times New Roman" w:hAnsi="Times New Roman"/>
                <w:sz w:val="24"/>
                <w:szCs w:val="24"/>
                <w:lang w:val="en-US"/>
              </w:rPr>
              <w:t>WWW</w:t>
            </w:r>
            <w:r w:rsidRPr="00C41566">
              <w:rPr>
                <w:rFonts w:ascii="Times New Roman" w:hAnsi="Times New Roman"/>
                <w:sz w:val="24"/>
                <w:szCs w:val="24"/>
              </w:rPr>
              <w:t>, электронная почта. Информационные ресурсы. Поиск инфо</w:t>
            </w:r>
            <w:r w:rsidRPr="00C41566">
              <w:rPr>
                <w:rFonts w:ascii="Times New Roman" w:hAnsi="Times New Roman"/>
                <w:sz w:val="24"/>
                <w:szCs w:val="24"/>
              </w:rPr>
              <w:t>р</w:t>
            </w:r>
            <w:r w:rsidRPr="00C41566">
              <w:rPr>
                <w:rFonts w:ascii="Times New Roman" w:hAnsi="Times New Roman"/>
                <w:sz w:val="24"/>
                <w:szCs w:val="24"/>
              </w:rPr>
              <w:t>мации.</w:t>
            </w:r>
          </w:p>
        </w:tc>
        <w:tc>
          <w:tcPr>
            <w:tcW w:w="728" w:type="pct"/>
            <w:vMerge/>
            <w:vAlign w:val="center"/>
          </w:tcPr>
          <w:p w:rsidR="00963318" w:rsidRPr="00C41566" w:rsidRDefault="00963318" w:rsidP="00C41566">
            <w:pPr>
              <w:spacing w:after="0" w:line="360" w:lineRule="auto"/>
              <w:contextualSpacing/>
              <w:rPr>
                <w:rFonts w:ascii="Times New Roman" w:hAnsi="Times New Roman"/>
                <w:bCs/>
                <w:sz w:val="24"/>
                <w:szCs w:val="24"/>
              </w:rPr>
            </w:pPr>
          </w:p>
        </w:tc>
        <w:tc>
          <w:tcPr>
            <w:tcW w:w="643" w:type="pct"/>
            <w:vMerge/>
          </w:tcPr>
          <w:p w:rsidR="00963318" w:rsidRPr="00C41566" w:rsidRDefault="00963318" w:rsidP="00C41566">
            <w:pPr>
              <w:spacing w:after="0" w:line="360" w:lineRule="auto"/>
              <w:contextualSpacing/>
              <w:rPr>
                <w:rFonts w:ascii="Times New Roman" w:hAnsi="Times New Roman"/>
                <w:b/>
                <w:bCs/>
                <w:sz w:val="24"/>
                <w:szCs w:val="24"/>
              </w:rPr>
            </w:pPr>
          </w:p>
        </w:tc>
      </w:tr>
      <w:tr w:rsidR="00963318" w:rsidRPr="00C41566" w:rsidTr="00CC0654">
        <w:tc>
          <w:tcPr>
            <w:tcW w:w="3629" w:type="pct"/>
            <w:gridSpan w:val="2"/>
          </w:tcPr>
          <w:p w:rsidR="00963318" w:rsidRPr="00C41566" w:rsidRDefault="00963318" w:rsidP="00C41566">
            <w:pPr>
              <w:suppressAutoHyphens/>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Курсовой проект (работа) </w:t>
            </w:r>
          </w:p>
          <w:p w:rsidR="00963318" w:rsidRPr="00C41566" w:rsidRDefault="00963318" w:rsidP="00C41566">
            <w:pPr>
              <w:suppressAutoHyphens/>
              <w:spacing w:after="0" w:line="360" w:lineRule="auto"/>
              <w:contextualSpacing/>
              <w:rPr>
                <w:rFonts w:ascii="Times New Roman" w:hAnsi="Times New Roman"/>
                <w:b/>
                <w:bCs/>
                <w:sz w:val="24"/>
                <w:szCs w:val="24"/>
              </w:rPr>
            </w:pPr>
            <w:r w:rsidRPr="00C41566">
              <w:rPr>
                <w:rFonts w:ascii="Times New Roman" w:hAnsi="Times New Roman"/>
                <w:bCs/>
                <w:color w:val="000000"/>
                <w:sz w:val="24"/>
                <w:szCs w:val="24"/>
              </w:rPr>
              <w:t>Курсовой проект не предусмотрен</w:t>
            </w:r>
          </w:p>
          <w:p w:rsidR="00963318" w:rsidRPr="00C41566" w:rsidRDefault="00963318" w:rsidP="00C41566">
            <w:pPr>
              <w:suppressAutoHyphens/>
              <w:spacing w:after="0" w:line="360" w:lineRule="auto"/>
              <w:contextualSpacing/>
              <w:rPr>
                <w:rFonts w:ascii="Times New Roman" w:hAnsi="Times New Roman"/>
                <w:b/>
                <w:sz w:val="24"/>
                <w:szCs w:val="24"/>
              </w:rPr>
            </w:pPr>
          </w:p>
          <w:p w:rsidR="00963318" w:rsidRPr="00C41566" w:rsidRDefault="00963318" w:rsidP="00C41566">
            <w:pPr>
              <w:suppressAutoHyphens/>
              <w:spacing w:after="0" w:line="360" w:lineRule="auto"/>
              <w:contextualSpacing/>
              <w:rPr>
                <w:rFonts w:ascii="Times New Roman" w:hAnsi="Times New Roman"/>
                <w:b/>
                <w:sz w:val="24"/>
                <w:szCs w:val="24"/>
              </w:rPr>
            </w:pPr>
          </w:p>
        </w:tc>
        <w:tc>
          <w:tcPr>
            <w:tcW w:w="728" w:type="pct"/>
            <w:vAlign w:val="center"/>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w:t>
            </w:r>
          </w:p>
        </w:tc>
        <w:tc>
          <w:tcPr>
            <w:tcW w:w="643" w:type="pct"/>
          </w:tcPr>
          <w:p w:rsidR="00963318" w:rsidRPr="00C41566" w:rsidRDefault="00963318" w:rsidP="00C41566">
            <w:pPr>
              <w:spacing w:after="0" w:line="360" w:lineRule="auto"/>
              <w:contextualSpacing/>
              <w:rPr>
                <w:rFonts w:ascii="Times New Roman" w:hAnsi="Times New Roman"/>
                <w:b/>
                <w:sz w:val="24"/>
                <w:szCs w:val="24"/>
              </w:rPr>
            </w:pPr>
          </w:p>
        </w:tc>
      </w:tr>
      <w:tr w:rsidR="00963318" w:rsidRPr="00C41566" w:rsidTr="00CC0654">
        <w:tc>
          <w:tcPr>
            <w:tcW w:w="3629" w:type="pct"/>
            <w:gridSpan w:val="2"/>
          </w:tcPr>
          <w:p w:rsidR="00963318" w:rsidRPr="00C41566" w:rsidRDefault="00963318"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Cs/>
                <w:sz w:val="24"/>
                <w:szCs w:val="24"/>
              </w:rPr>
              <w:t>:</w:t>
            </w:r>
          </w:p>
          <w:p w:rsidR="00963318" w:rsidRPr="00C41566" w:rsidRDefault="00963318" w:rsidP="00C41566">
            <w:pPr>
              <w:suppressAutoHyphens/>
              <w:spacing w:after="0" w:line="360" w:lineRule="auto"/>
              <w:contextualSpacing/>
              <w:rPr>
                <w:rFonts w:ascii="Times New Roman" w:hAnsi="Times New Roman"/>
                <w:b/>
                <w:bCs/>
                <w:sz w:val="24"/>
                <w:szCs w:val="24"/>
              </w:rPr>
            </w:pPr>
            <w:r w:rsidRPr="00C41566">
              <w:rPr>
                <w:rFonts w:ascii="Times New Roman" w:hAnsi="Times New Roman"/>
                <w:bCs/>
                <w:sz w:val="24"/>
                <w:szCs w:val="24"/>
              </w:rPr>
              <w:t>Создать электронную презентацию по предложенной тематике и выступление с ней на внеклассном мероприятии или занятии по выбранному предмету.</w:t>
            </w:r>
          </w:p>
        </w:tc>
        <w:tc>
          <w:tcPr>
            <w:tcW w:w="728" w:type="pct"/>
            <w:vAlign w:val="center"/>
          </w:tcPr>
          <w:p w:rsidR="00963318" w:rsidRPr="00C41566" w:rsidRDefault="00963318"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w:t>
            </w:r>
          </w:p>
        </w:tc>
        <w:tc>
          <w:tcPr>
            <w:tcW w:w="643" w:type="pct"/>
          </w:tcPr>
          <w:p w:rsidR="00963318" w:rsidRPr="00C41566" w:rsidRDefault="00963318" w:rsidP="00C41566">
            <w:pPr>
              <w:spacing w:after="0" w:line="360" w:lineRule="auto"/>
              <w:contextualSpacing/>
              <w:rPr>
                <w:rFonts w:ascii="Times New Roman" w:hAnsi="Times New Roman"/>
                <w:b/>
                <w:sz w:val="24"/>
                <w:szCs w:val="24"/>
              </w:rPr>
            </w:pPr>
          </w:p>
        </w:tc>
      </w:tr>
      <w:tr w:rsidR="00963318" w:rsidRPr="00C41566" w:rsidTr="00CC0654">
        <w:trPr>
          <w:trHeight w:val="20"/>
        </w:trPr>
        <w:tc>
          <w:tcPr>
            <w:tcW w:w="3629" w:type="pct"/>
            <w:gridSpan w:val="2"/>
          </w:tcPr>
          <w:p w:rsidR="00963318" w:rsidRPr="00C41566" w:rsidRDefault="00963318"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Всего:</w:t>
            </w:r>
          </w:p>
        </w:tc>
        <w:tc>
          <w:tcPr>
            <w:tcW w:w="728" w:type="pct"/>
            <w:vAlign w:val="center"/>
          </w:tcPr>
          <w:p w:rsidR="00963318" w:rsidRPr="00C41566" w:rsidRDefault="00963318"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56</w:t>
            </w:r>
          </w:p>
        </w:tc>
        <w:tc>
          <w:tcPr>
            <w:tcW w:w="643" w:type="pct"/>
          </w:tcPr>
          <w:p w:rsidR="00963318" w:rsidRPr="00C41566" w:rsidRDefault="00963318" w:rsidP="00C41566">
            <w:pPr>
              <w:spacing w:line="360" w:lineRule="auto"/>
              <w:contextualSpacing/>
              <w:rPr>
                <w:rFonts w:ascii="Times New Roman" w:hAnsi="Times New Roman"/>
                <w:b/>
                <w:bCs/>
                <w:sz w:val="24"/>
                <w:szCs w:val="24"/>
              </w:rPr>
            </w:pPr>
          </w:p>
        </w:tc>
      </w:tr>
    </w:tbl>
    <w:p w:rsidR="00963318" w:rsidRPr="00C41566" w:rsidRDefault="00963318" w:rsidP="00C41566">
      <w:pPr>
        <w:spacing w:before="120" w:after="120" w:line="360" w:lineRule="auto"/>
        <w:ind w:left="709"/>
        <w:contextualSpacing/>
        <w:rPr>
          <w:rFonts w:ascii="Times New Roman" w:hAnsi="Times New Roman"/>
          <w:sz w:val="24"/>
          <w:szCs w:val="24"/>
        </w:rPr>
        <w:sectPr w:rsidR="00963318" w:rsidRPr="00C41566" w:rsidSect="00733AEF">
          <w:pgSz w:w="16840" w:h="11907" w:orient="landscape"/>
          <w:pgMar w:top="851" w:right="1134" w:bottom="851" w:left="992" w:header="709" w:footer="709" w:gutter="0"/>
          <w:cols w:space="720"/>
        </w:sectPr>
      </w:pPr>
    </w:p>
    <w:p w:rsidR="00963318" w:rsidRPr="00C41566" w:rsidRDefault="00963318" w:rsidP="00C41566">
      <w:pPr>
        <w:spacing w:line="360" w:lineRule="auto"/>
        <w:ind w:left="1353"/>
        <w:contextualSpacing/>
        <w:rPr>
          <w:rFonts w:ascii="Times New Roman" w:hAnsi="Times New Roman"/>
          <w:b/>
          <w:bCs/>
          <w:sz w:val="24"/>
          <w:szCs w:val="24"/>
        </w:rPr>
      </w:pPr>
      <w:r w:rsidRPr="00C41566">
        <w:rPr>
          <w:rFonts w:ascii="Times New Roman" w:hAnsi="Times New Roman"/>
          <w:b/>
          <w:bCs/>
          <w:sz w:val="24"/>
          <w:szCs w:val="24"/>
        </w:rPr>
        <w:lastRenderedPageBreak/>
        <w:t>3. УСЛОВИЯ РЕАЛИЗАЦИИ ПРОГРАММЫ УЧЕБНОЙ ДИСЦИПЛ</w:t>
      </w:r>
      <w:r w:rsidRPr="00C41566">
        <w:rPr>
          <w:rFonts w:ascii="Times New Roman" w:hAnsi="Times New Roman"/>
          <w:b/>
          <w:bCs/>
          <w:sz w:val="24"/>
          <w:szCs w:val="24"/>
        </w:rPr>
        <w:t>И</w:t>
      </w:r>
      <w:r w:rsidRPr="00C41566">
        <w:rPr>
          <w:rFonts w:ascii="Times New Roman" w:hAnsi="Times New Roman"/>
          <w:b/>
          <w:bCs/>
          <w:sz w:val="24"/>
          <w:szCs w:val="24"/>
        </w:rPr>
        <w:t>НЫ</w:t>
      </w:r>
    </w:p>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w:t>
      </w:r>
      <w:r w:rsidRPr="00C41566">
        <w:rPr>
          <w:rFonts w:ascii="Times New Roman" w:hAnsi="Times New Roman"/>
          <w:bCs/>
          <w:sz w:val="24"/>
          <w:szCs w:val="24"/>
        </w:rPr>
        <w:t>я:</w:t>
      </w:r>
    </w:p>
    <w:p w:rsidR="00963318" w:rsidRPr="00C41566" w:rsidRDefault="00963318" w:rsidP="00C41566">
      <w:pPr>
        <w:autoSpaceDE w:val="0"/>
        <w:autoSpaceDN w:val="0"/>
        <w:adjustRightInd w:val="0"/>
        <w:spacing w:after="0" w:line="360" w:lineRule="auto"/>
        <w:ind w:firstLine="709"/>
        <w:contextualSpacing/>
        <w:jc w:val="both"/>
        <w:rPr>
          <w:rFonts w:ascii="Times New Roman" w:hAnsi="Times New Roman"/>
          <w:bCs/>
          <w:sz w:val="24"/>
          <w:szCs w:val="24"/>
        </w:rPr>
      </w:pPr>
      <w:r w:rsidRPr="00C41566">
        <w:rPr>
          <w:rFonts w:ascii="Times New Roman" w:hAnsi="Times New Roman"/>
          <w:bCs/>
          <w:sz w:val="24"/>
          <w:szCs w:val="24"/>
        </w:rPr>
        <w:t>Кабинет Информатика,</w:t>
      </w:r>
      <w:r w:rsidRPr="00C41566">
        <w:rPr>
          <w:rFonts w:ascii="Times New Roman" w:hAnsi="Times New Roman"/>
          <w:sz w:val="24"/>
          <w:szCs w:val="24"/>
        </w:rPr>
        <w:t xml:space="preserve"> оснащенный о</w:t>
      </w:r>
      <w:r w:rsidRPr="00C41566">
        <w:rPr>
          <w:rFonts w:ascii="Times New Roman" w:hAnsi="Times New Roman"/>
          <w:bCs/>
          <w:sz w:val="24"/>
          <w:szCs w:val="24"/>
        </w:rPr>
        <w:t xml:space="preserve">борудованием: </w:t>
      </w:r>
    </w:p>
    <w:p w:rsidR="00963318" w:rsidRPr="00C41566" w:rsidRDefault="00963318" w:rsidP="00C41566">
      <w:pPr>
        <w:autoSpaceDE w:val="0"/>
        <w:autoSpaceDN w:val="0"/>
        <w:adjustRightInd w:val="0"/>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 xml:space="preserve">компьютеры по количеству </w:t>
      </w:r>
      <w:proofErr w:type="gramStart"/>
      <w:r w:rsidRPr="00C41566">
        <w:rPr>
          <w:rFonts w:ascii="Times New Roman" w:hAnsi="Times New Roman"/>
          <w:sz w:val="24"/>
          <w:szCs w:val="24"/>
        </w:rPr>
        <w:t>обучающихся</w:t>
      </w:r>
      <w:proofErr w:type="gramEnd"/>
      <w:r w:rsidRPr="00C41566">
        <w:rPr>
          <w:rFonts w:ascii="Times New Roman" w:hAnsi="Times New Roman"/>
          <w:sz w:val="24"/>
          <w:szCs w:val="24"/>
        </w:rPr>
        <w:t xml:space="preserve">; </w:t>
      </w:r>
    </w:p>
    <w:p w:rsidR="00963318" w:rsidRPr="00C41566" w:rsidRDefault="00963318" w:rsidP="00C41566">
      <w:pPr>
        <w:autoSpaceDE w:val="0"/>
        <w:autoSpaceDN w:val="0"/>
        <w:adjustRightInd w:val="0"/>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 xml:space="preserve">рабочее место преподавателя; </w:t>
      </w:r>
    </w:p>
    <w:p w:rsidR="00963318" w:rsidRPr="00C41566" w:rsidRDefault="00963318" w:rsidP="00C41566">
      <w:pPr>
        <w:autoSpaceDE w:val="0"/>
        <w:autoSpaceDN w:val="0"/>
        <w:adjustRightInd w:val="0"/>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 xml:space="preserve">комплект учебно-методической документации, </w:t>
      </w:r>
    </w:p>
    <w:p w:rsidR="00963318" w:rsidRPr="00C41566" w:rsidRDefault="00963318" w:rsidP="00C41566">
      <w:pPr>
        <w:autoSpaceDE w:val="0"/>
        <w:autoSpaceDN w:val="0"/>
        <w:adjustRightInd w:val="0"/>
        <w:spacing w:after="0" w:line="360" w:lineRule="auto"/>
        <w:ind w:firstLine="709"/>
        <w:contextualSpacing/>
        <w:jc w:val="both"/>
        <w:rPr>
          <w:rFonts w:ascii="Times New Roman" w:hAnsi="Times New Roman"/>
          <w:bCs/>
          <w:sz w:val="24"/>
          <w:szCs w:val="24"/>
        </w:rPr>
      </w:pPr>
      <w:r w:rsidRPr="00C41566">
        <w:rPr>
          <w:rFonts w:ascii="Times New Roman" w:hAnsi="Times New Roman"/>
          <w:sz w:val="24"/>
          <w:szCs w:val="24"/>
        </w:rPr>
        <w:t>и т</w:t>
      </w:r>
      <w:r w:rsidRPr="00C41566">
        <w:rPr>
          <w:rFonts w:ascii="Times New Roman" w:hAnsi="Times New Roman"/>
          <w:bCs/>
          <w:sz w:val="24"/>
          <w:szCs w:val="24"/>
        </w:rPr>
        <w:t xml:space="preserve">ехническими средствами обучения: </w:t>
      </w:r>
    </w:p>
    <w:p w:rsidR="00963318" w:rsidRPr="00C41566" w:rsidRDefault="00963318" w:rsidP="00C41566">
      <w:pPr>
        <w:autoSpaceDE w:val="0"/>
        <w:autoSpaceDN w:val="0"/>
        <w:adjustRightInd w:val="0"/>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 xml:space="preserve">компьютеры с лицензионным программным обеспечением, </w:t>
      </w:r>
    </w:p>
    <w:p w:rsidR="00963318" w:rsidRPr="00C41566" w:rsidRDefault="00963318" w:rsidP="00C41566">
      <w:pPr>
        <w:autoSpaceDE w:val="0"/>
        <w:autoSpaceDN w:val="0"/>
        <w:adjustRightInd w:val="0"/>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 xml:space="preserve">проектор, </w:t>
      </w:r>
    </w:p>
    <w:p w:rsidR="00963318" w:rsidRPr="00C41566" w:rsidRDefault="00963318" w:rsidP="00C41566">
      <w:pPr>
        <w:autoSpaceDE w:val="0"/>
        <w:autoSpaceDN w:val="0"/>
        <w:adjustRightInd w:val="0"/>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 xml:space="preserve">принтер, </w:t>
      </w:r>
    </w:p>
    <w:p w:rsidR="00963318" w:rsidRPr="00C41566" w:rsidRDefault="00963318" w:rsidP="00C41566">
      <w:pPr>
        <w:autoSpaceDE w:val="0"/>
        <w:autoSpaceDN w:val="0"/>
        <w:adjustRightInd w:val="0"/>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 xml:space="preserve">локальная сеть с выходом в глобальную сеть, </w:t>
      </w:r>
    </w:p>
    <w:p w:rsidR="00963318" w:rsidRPr="00C41566" w:rsidRDefault="00963318" w:rsidP="00C41566">
      <w:pPr>
        <w:autoSpaceDE w:val="0"/>
        <w:autoSpaceDN w:val="0"/>
        <w:adjustRightInd w:val="0"/>
        <w:spacing w:after="0" w:line="360" w:lineRule="auto"/>
        <w:ind w:firstLine="709"/>
        <w:contextualSpacing/>
        <w:jc w:val="both"/>
        <w:rPr>
          <w:rFonts w:ascii="Times New Roman" w:hAnsi="Times New Roman"/>
          <w:sz w:val="24"/>
          <w:szCs w:val="24"/>
        </w:rPr>
      </w:pPr>
      <w:r w:rsidRPr="00C41566">
        <w:rPr>
          <w:rFonts w:ascii="Times New Roman" w:hAnsi="Times New Roman"/>
          <w:sz w:val="24"/>
          <w:szCs w:val="24"/>
        </w:rPr>
        <w:t>DVD.</w:t>
      </w:r>
    </w:p>
    <w:p w:rsidR="00963318" w:rsidRPr="00C41566" w:rsidRDefault="00963318" w:rsidP="00C41566">
      <w:pPr>
        <w:suppressAutoHyphens/>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3.2. Информационное обеспечение реализации программы</w:t>
      </w:r>
    </w:p>
    <w:p w:rsidR="00963318" w:rsidRPr="00C41566" w:rsidRDefault="00963318" w:rsidP="00C41566">
      <w:pPr>
        <w:suppressAutoHyphens/>
        <w:spacing w:line="360" w:lineRule="auto"/>
        <w:ind w:firstLine="709"/>
        <w:contextualSpacing/>
        <w:jc w:val="both"/>
        <w:rPr>
          <w:rFonts w:ascii="Times New Roman" w:hAnsi="Times New Roman"/>
          <w:sz w:val="24"/>
          <w:szCs w:val="24"/>
        </w:rPr>
      </w:pPr>
      <w:r w:rsidRPr="00C41566">
        <w:rPr>
          <w:rFonts w:ascii="Times New Roman" w:hAnsi="Times New Roman"/>
          <w:bCs/>
          <w:sz w:val="24"/>
          <w:szCs w:val="24"/>
        </w:rPr>
        <w:t>Для реализации программы библиотечный фонд образовательной организации должен иметь п</w:t>
      </w:r>
      <w:r w:rsidRPr="00C41566">
        <w:rPr>
          <w:rFonts w:ascii="Times New Roman" w:hAnsi="Times New Roman"/>
          <w:sz w:val="24"/>
          <w:szCs w:val="24"/>
        </w:rPr>
        <w:t xml:space="preserve">ечатные и/или электронные образовательные и информационные ресурсы, </w:t>
      </w:r>
      <w:proofErr w:type="gramStart"/>
      <w:r w:rsidRPr="00C41566">
        <w:rPr>
          <w:rFonts w:ascii="Times New Roman" w:hAnsi="Times New Roman"/>
          <w:sz w:val="24"/>
          <w:szCs w:val="24"/>
        </w:rPr>
        <w:t>рекомендуемых</w:t>
      </w:r>
      <w:proofErr w:type="gramEnd"/>
      <w:r w:rsidRPr="00C41566">
        <w:rPr>
          <w:rFonts w:ascii="Times New Roman" w:hAnsi="Times New Roman"/>
          <w:sz w:val="24"/>
          <w:szCs w:val="24"/>
        </w:rPr>
        <w:t xml:space="preserve"> для использования в образовательном процессе </w:t>
      </w:r>
    </w:p>
    <w:p w:rsidR="00963318" w:rsidRPr="00C41566" w:rsidRDefault="00963318" w:rsidP="00C41566">
      <w:pPr>
        <w:numPr>
          <w:ilvl w:val="2"/>
          <w:numId w:val="219"/>
        </w:numPr>
        <w:autoSpaceDE w:val="0"/>
        <w:autoSpaceDN w:val="0"/>
        <w:adjustRightInd w:val="0"/>
        <w:spacing w:before="120" w:after="120" w:line="360" w:lineRule="auto"/>
        <w:ind w:left="0" w:firstLine="709"/>
        <w:contextualSpacing/>
        <w:rPr>
          <w:rFonts w:ascii="Times New Roman" w:hAnsi="Times New Roman"/>
          <w:sz w:val="24"/>
          <w:szCs w:val="24"/>
        </w:rPr>
      </w:pPr>
      <w:r w:rsidRPr="00C41566">
        <w:rPr>
          <w:rFonts w:ascii="Times New Roman" w:hAnsi="Times New Roman"/>
          <w:sz w:val="24"/>
          <w:szCs w:val="24"/>
        </w:rPr>
        <w:t xml:space="preserve">Голицына О.Л., Попов И. И., </w:t>
      </w:r>
      <w:proofErr w:type="spellStart"/>
      <w:r w:rsidRPr="00C41566">
        <w:rPr>
          <w:rFonts w:ascii="Times New Roman" w:hAnsi="Times New Roman"/>
          <w:sz w:val="24"/>
          <w:szCs w:val="24"/>
        </w:rPr>
        <w:t>Партыка</w:t>
      </w:r>
      <w:proofErr w:type="spellEnd"/>
      <w:r w:rsidRPr="00C41566">
        <w:rPr>
          <w:rFonts w:ascii="Times New Roman" w:hAnsi="Times New Roman"/>
          <w:sz w:val="24"/>
          <w:szCs w:val="24"/>
        </w:rPr>
        <w:t xml:space="preserve"> Т.Л., Максимов Н.В. Информацио</w:t>
      </w:r>
      <w:r w:rsidRPr="00C41566">
        <w:rPr>
          <w:rFonts w:ascii="Times New Roman" w:hAnsi="Times New Roman"/>
          <w:sz w:val="24"/>
          <w:szCs w:val="24"/>
        </w:rPr>
        <w:t>н</w:t>
      </w:r>
      <w:r w:rsidRPr="00C41566">
        <w:rPr>
          <w:rFonts w:ascii="Times New Roman" w:hAnsi="Times New Roman"/>
          <w:sz w:val="24"/>
          <w:szCs w:val="24"/>
        </w:rPr>
        <w:t xml:space="preserve">ные технологии. - М: ИД «ФОРУМ» - ИНФА-М, 2016. </w:t>
      </w:r>
    </w:p>
    <w:p w:rsidR="00963318" w:rsidRPr="00C41566" w:rsidRDefault="00963318" w:rsidP="00C41566">
      <w:pPr>
        <w:numPr>
          <w:ilvl w:val="2"/>
          <w:numId w:val="219"/>
        </w:numPr>
        <w:autoSpaceDE w:val="0"/>
        <w:autoSpaceDN w:val="0"/>
        <w:adjustRightInd w:val="0"/>
        <w:spacing w:before="120" w:after="120" w:line="360" w:lineRule="auto"/>
        <w:ind w:left="0" w:firstLine="709"/>
        <w:contextualSpacing/>
        <w:rPr>
          <w:rFonts w:ascii="Times New Roman" w:hAnsi="Times New Roman"/>
          <w:sz w:val="24"/>
          <w:szCs w:val="24"/>
        </w:rPr>
      </w:pPr>
      <w:r w:rsidRPr="00C41566">
        <w:rPr>
          <w:rFonts w:ascii="Times New Roman" w:hAnsi="Times New Roman"/>
          <w:sz w:val="24"/>
          <w:szCs w:val="24"/>
        </w:rPr>
        <w:t xml:space="preserve">Горев А.Э. Информационные технологии в профессиональной деятельности (автомобильный транспорт). </w:t>
      </w:r>
      <w:proofErr w:type="gramStart"/>
      <w:r w:rsidRPr="00C41566">
        <w:rPr>
          <w:rFonts w:ascii="Times New Roman" w:hAnsi="Times New Roman"/>
          <w:sz w:val="24"/>
          <w:szCs w:val="24"/>
        </w:rPr>
        <w:t>–М</w:t>
      </w:r>
      <w:proofErr w:type="gramEnd"/>
      <w:r w:rsidRPr="00C41566">
        <w:rPr>
          <w:rFonts w:ascii="Times New Roman" w:hAnsi="Times New Roman"/>
          <w:sz w:val="24"/>
          <w:szCs w:val="24"/>
        </w:rPr>
        <w:t xml:space="preserve">.: </w:t>
      </w:r>
      <w:proofErr w:type="spellStart"/>
      <w:r w:rsidRPr="00C41566">
        <w:rPr>
          <w:rFonts w:ascii="Times New Roman" w:hAnsi="Times New Roman"/>
          <w:sz w:val="24"/>
          <w:szCs w:val="24"/>
        </w:rPr>
        <w:t>Юрайт</w:t>
      </w:r>
      <w:proofErr w:type="spellEnd"/>
      <w:r w:rsidRPr="00C41566">
        <w:rPr>
          <w:rFonts w:ascii="Times New Roman" w:hAnsi="Times New Roman"/>
          <w:sz w:val="24"/>
          <w:szCs w:val="24"/>
        </w:rPr>
        <w:t>, 2016. – 271 с.</w:t>
      </w:r>
    </w:p>
    <w:p w:rsidR="00963318" w:rsidRPr="00C41566" w:rsidRDefault="00963318" w:rsidP="00C41566">
      <w:pPr>
        <w:numPr>
          <w:ilvl w:val="2"/>
          <w:numId w:val="219"/>
        </w:numPr>
        <w:autoSpaceDE w:val="0"/>
        <w:autoSpaceDN w:val="0"/>
        <w:adjustRightInd w:val="0"/>
        <w:spacing w:before="120" w:after="120" w:line="360" w:lineRule="auto"/>
        <w:ind w:left="0" w:firstLine="709"/>
        <w:contextualSpacing/>
        <w:rPr>
          <w:rFonts w:ascii="Times New Roman" w:hAnsi="Times New Roman"/>
          <w:sz w:val="24"/>
          <w:szCs w:val="24"/>
        </w:rPr>
      </w:pPr>
      <w:proofErr w:type="spellStart"/>
      <w:r w:rsidRPr="00C41566">
        <w:rPr>
          <w:rFonts w:ascii="Times New Roman" w:hAnsi="Times New Roman"/>
          <w:sz w:val="24"/>
          <w:szCs w:val="24"/>
        </w:rPr>
        <w:t>Фуфаев</w:t>
      </w:r>
      <w:proofErr w:type="spellEnd"/>
      <w:r w:rsidRPr="00C41566">
        <w:rPr>
          <w:rFonts w:ascii="Times New Roman" w:hAnsi="Times New Roman"/>
          <w:sz w:val="24"/>
          <w:szCs w:val="24"/>
        </w:rPr>
        <w:t xml:space="preserve"> Э.В. Пакеты прикладных программ: учебное пособие для студентов средне профессионального образования. М.: Издательский центр «Академия» 2013.</w:t>
      </w:r>
    </w:p>
    <w:p w:rsidR="00963318" w:rsidRPr="00C41566" w:rsidRDefault="00963318" w:rsidP="00C41566">
      <w:pPr>
        <w:spacing w:line="360" w:lineRule="auto"/>
        <w:ind w:left="360"/>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r w:rsidRPr="00C41566">
        <w:rPr>
          <w:rFonts w:ascii="Times New Roman" w:hAnsi="Times New Roman"/>
          <w:b/>
          <w:sz w:val="24"/>
          <w:szCs w:val="24"/>
        </w:rPr>
        <w:t>Электронные издания (электронные ресурсы)</w:t>
      </w:r>
    </w:p>
    <w:p w:rsidR="00963318" w:rsidRPr="00C41566" w:rsidRDefault="00963318" w:rsidP="00C41566">
      <w:pPr>
        <w:autoSpaceDE w:val="0"/>
        <w:autoSpaceDN w:val="0"/>
        <w:adjustRightInd w:val="0"/>
        <w:spacing w:after="0" w:line="360" w:lineRule="auto"/>
        <w:ind w:firstLine="284"/>
        <w:contextualSpacing/>
        <w:jc w:val="both"/>
        <w:rPr>
          <w:rFonts w:ascii="Times New Roman" w:hAnsi="Times New Roman"/>
          <w:sz w:val="24"/>
          <w:szCs w:val="24"/>
        </w:rPr>
      </w:pPr>
      <w:r w:rsidRPr="00C41566">
        <w:rPr>
          <w:rFonts w:ascii="Times New Roman" w:hAnsi="Times New Roman"/>
          <w:sz w:val="24"/>
          <w:szCs w:val="24"/>
        </w:rPr>
        <w:t>1.Информатика и информационные технологии: конспект лекций. [Электронный р</w:t>
      </w:r>
      <w:r w:rsidRPr="00C41566">
        <w:rPr>
          <w:rFonts w:ascii="Times New Roman" w:hAnsi="Times New Roman"/>
          <w:sz w:val="24"/>
          <w:szCs w:val="24"/>
        </w:rPr>
        <w:t>е</w:t>
      </w:r>
      <w:r w:rsidRPr="00C41566">
        <w:rPr>
          <w:rFonts w:ascii="Times New Roman" w:hAnsi="Times New Roman"/>
          <w:sz w:val="24"/>
          <w:szCs w:val="24"/>
        </w:rPr>
        <w:t>сурс]. - Режим доступа: http://fictionbook.ru</w:t>
      </w:r>
    </w:p>
    <w:p w:rsidR="00963318" w:rsidRPr="00C41566" w:rsidRDefault="00963318" w:rsidP="00C41566">
      <w:pPr>
        <w:autoSpaceDE w:val="0"/>
        <w:autoSpaceDN w:val="0"/>
        <w:adjustRightInd w:val="0"/>
        <w:spacing w:after="0" w:line="360" w:lineRule="auto"/>
        <w:ind w:firstLine="284"/>
        <w:contextualSpacing/>
        <w:jc w:val="both"/>
        <w:rPr>
          <w:rFonts w:ascii="Times New Roman" w:hAnsi="Times New Roman"/>
          <w:sz w:val="24"/>
          <w:szCs w:val="24"/>
        </w:rPr>
      </w:pPr>
      <w:r w:rsidRPr="00C41566">
        <w:rPr>
          <w:rFonts w:ascii="Times New Roman" w:hAnsi="Times New Roman"/>
          <w:sz w:val="24"/>
          <w:szCs w:val="24"/>
        </w:rPr>
        <w:t>2.Современные тенденции развития компьютерных и информационных технологий: [Электронный ресурс]. - Режим доступа: http://www.do.sibsutis.ru</w:t>
      </w:r>
    </w:p>
    <w:p w:rsidR="00963318" w:rsidRPr="00C41566" w:rsidRDefault="00963318" w:rsidP="00C41566">
      <w:pPr>
        <w:autoSpaceDE w:val="0"/>
        <w:autoSpaceDN w:val="0"/>
        <w:adjustRightInd w:val="0"/>
        <w:spacing w:after="0" w:line="360" w:lineRule="auto"/>
        <w:ind w:firstLine="284"/>
        <w:contextualSpacing/>
        <w:jc w:val="both"/>
        <w:rPr>
          <w:rFonts w:ascii="Times New Roman" w:hAnsi="Times New Roman"/>
          <w:sz w:val="24"/>
          <w:szCs w:val="24"/>
        </w:rPr>
      </w:pPr>
      <w:r w:rsidRPr="00C41566">
        <w:rPr>
          <w:rFonts w:ascii="Times New Roman" w:hAnsi="Times New Roman"/>
          <w:sz w:val="24"/>
          <w:szCs w:val="24"/>
        </w:rPr>
        <w:t>3.Электронный учебник "Информатика" [Электронный ресурс]– Режим доступа: http://vovtrof.narod.ru</w:t>
      </w:r>
    </w:p>
    <w:p w:rsidR="00963318" w:rsidRPr="00C41566" w:rsidRDefault="00963318" w:rsidP="00C41566">
      <w:pPr>
        <w:spacing w:line="360" w:lineRule="auto"/>
        <w:ind w:left="360"/>
        <w:contextualSpacing/>
        <w:rPr>
          <w:rFonts w:ascii="Times New Roman" w:hAnsi="Times New Roman"/>
          <w:b/>
          <w:bCs/>
          <w:sz w:val="24"/>
          <w:szCs w:val="24"/>
        </w:rPr>
      </w:pPr>
    </w:p>
    <w:p w:rsidR="00963318" w:rsidRPr="00C41566" w:rsidRDefault="00963318" w:rsidP="00C41566">
      <w:pPr>
        <w:spacing w:line="360" w:lineRule="auto"/>
        <w:contextualSpacing/>
        <w:rPr>
          <w:rFonts w:ascii="Times New Roman" w:hAnsi="Times New Roman"/>
          <w:bCs/>
          <w:sz w:val="24"/>
          <w:szCs w:val="24"/>
        </w:rPr>
      </w:pPr>
      <w:r w:rsidRPr="00C41566">
        <w:rPr>
          <w:rFonts w:ascii="Times New Roman" w:hAnsi="Times New Roman"/>
          <w:b/>
          <w:bCs/>
          <w:sz w:val="24"/>
          <w:szCs w:val="24"/>
        </w:rPr>
        <w:t xml:space="preserve">Дополнительные источники </w:t>
      </w:r>
      <w:r w:rsidRPr="00C41566">
        <w:rPr>
          <w:rFonts w:ascii="Times New Roman" w:hAnsi="Times New Roman"/>
          <w:bCs/>
          <w:sz w:val="24"/>
          <w:szCs w:val="24"/>
        </w:rPr>
        <w:t>(при необходимости)</w:t>
      </w:r>
    </w:p>
    <w:p w:rsidR="00963318" w:rsidRPr="00C41566" w:rsidRDefault="00963318" w:rsidP="00C41566">
      <w:pPr>
        <w:numPr>
          <w:ilvl w:val="0"/>
          <w:numId w:val="2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lastRenderedPageBreak/>
        <w:t>Учебники и учебные пособия:</w:t>
      </w:r>
    </w:p>
    <w:p w:rsidR="00963318" w:rsidRPr="00C41566" w:rsidRDefault="00963318" w:rsidP="00C41566">
      <w:pPr>
        <w:pStyle w:val="ae"/>
        <w:numPr>
          <w:ilvl w:val="0"/>
          <w:numId w:val="289"/>
        </w:numPr>
        <w:spacing w:before="0" w:after="160" w:line="360" w:lineRule="auto"/>
        <w:contextualSpacing/>
        <w:rPr>
          <w:bCs/>
        </w:rPr>
      </w:pPr>
      <w:r w:rsidRPr="00C41566">
        <w:rPr>
          <w:bCs/>
        </w:rPr>
        <w:t>Системы автоматизированного проектирования.</w:t>
      </w:r>
    </w:p>
    <w:p w:rsidR="00963318" w:rsidRPr="00C41566" w:rsidRDefault="00963318" w:rsidP="00C41566">
      <w:pPr>
        <w:pStyle w:val="ae"/>
        <w:numPr>
          <w:ilvl w:val="0"/>
          <w:numId w:val="289"/>
        </w:numPr>
        <w:tabs>
          <w:tab w:val="num" w:pos="900"/>
        </w:tabs>
        <w:spacing w:before="0" w:after="0" w:line="360" w:lineRule="auto"/>
        <w:contextualSpacing/>
      </w:pPr>
      <w:proofErr w:type="spellStart"/>
      <w:r w:rsidRPr="00C41566">
        <w:t>Word</w:t>
      </w:r>
      <w:proofErr w:type="spellEnd"/>
      <w:r w:rsidRPr="00C41566">
        <w:t xml:space="preserve">. </w:t>
      </w:r>
      <w:proofErr w:type="spellStart"/>
      <w:r w:rsidRPr="00C41566">
        <w:t>Excel</w:t>
      </w:r>
      <w:proofErr w:type="spellEnd"/>
      <w:r w:rsidRPr="00C41566">
        <w:t>. Интернет. Электронная почта: официальный учебный курс для п</w:t>
      </w:r>
      <w:r w:rsidRPr="00C41566">
        <w:t>о</w:t>
      </w:r>
      <w:r w:rsidRPr="00C41566">
        <w:t>лучения Европейского сертификата. - М.: Триумф, 2008. - 320с.</w:t>
      </w:r>
    </w:p>
    <w:p w:rsidR="00963318" w:rsidRPr="00C41566" w:rsidRDefault="00963318" w:rsidP="00C41566">
      <w:pPr>
        <w:pStyle w:val="ae"/>
        <w:numPr>
          <w:ilvl w:val="0"/>
          <w:numId w:val="289"/>
        </w:numPr>
        <w:spacing w:before="0" w:after="0" w:line="360" w:lineRule="auto"/>
        <w:contextualSpacing/>
        <w:jc w:val="both"/>
      </w:pPr>
      <w:r w:rsidRPr="00C41566">
        <w:t xml:space="preserve">Захарова И.Г.. Информационные технологии в образовании. М.: Издательский центр «Академия», </w:t>
      </w:r>
      <w:smartTag w:uri="urn:schemas-microsoft-com:office:smarttags" w:element="metricconverter">
        <w:smartTagPr>
          <w:attr w:name="ProductID" w:val="2005 г"/>
        </w:smartTagPr>
        <w:r w:rsidRPr="00C41566">
          <w:t>2005 г</w:t>
        </w:r>
      </w:smartTag>
      <w:r w:rsidRPr="00C41566">
        <w:t xml:space="preserve">. – 192 </w:t>
      </w:r>
      <w:proofErr w:type="gramStart"/>
      <w:r w:rsidRPr="00C41566">
        <w:t>с</w:t>
      </w:r>
      <w:proofErr w:type="gramEnd"/>
      <w:r w:rsidRPr="00C41566">
        <w:t xml:space="preserve">. </w:t>
      </w:r>
    </w:p>
    <w:p w:rsidR="00963318" w:rsidRPr="00C41566" w:rsidRDefault="00963318" w:rsidP="00C41566">
      <w:pPr>
        <w:pStyle w:val="ae"/>
        <w:numPr>
          <w:ilvl w:val="0"/>
          <w:numId w:val="289"/>
        </w:numPr>
        <w:spacing w:before="0" w:after="0" w:line="360" w:lineRule="auto"/>
        <w:contextualSpacing/>
        <w:jc w:val="both"/>
      </w:pPr>
      <w:r w:rsidRPr="00C41566">
        <w:t>Красиков И. В. Алгоритмы. Просто как дважды два. / И. В. Красиков, И. Е. Крас</w:t>
      </w:r>
      <w:r w:rsidRPr="00C41566">
        <w:t>и</w:t>
      </w:r>
      <w:r w:rsidRPr="00C41566">
        <w:t xml:space="preserve">кова. - М.: </w:t>
      </w:r>
      <w:proofErr w:type="spellStart"/>
      <w:r w:rsidRPr="00C41566">
        <w:t>Эксмо</w:t>
      </w:r>
      <w:proofErr w:type="spellEnd"/>
      <w:r w:rsidRPr="00C41566">
        <w:t>, 2007. - 256 с. - (Просто как дважды два)</w:t>
      </w:r>
    </w:p>
    <w:p w:rsidR="00963318" w:rsidRPr="00C41566" w:rsidRDefault="00963318" w:rsidP="00C41566">
      <w:pPr>
        <w:pStyle w:val="ae"/>
        <w:numPr>
          <w:ilvl w:val="0"/>
          <w:numId w:val="289"/>
        </w:numPr>
        <w:spacing w:before="0" w:after="0" w:line="360" w:lineRule="auto"/>
        <w:contextualSpacing/>
      </w:pPr>
      <w:r w:rsidRPr="00C41566">
        <w:t xml:space="preserve">Михеева Е.В.. Информационные технологии в профессиональной деятельности. М.: Издательский центр «Академия», </w:t>
      </w:r>
      <w:smartTag w:uri="urn:schemas-microsoft-com:office:smarttags" w:element="metricconverter">
        <w:smartTagPr>
          <w:attr w:name="ProductID" w:val="2005 г"/>
        </w:smartTagPr>
        <w:r w:rsidRPr="00C41566">
          <w:t>2005 г</w:t>
        </w:r>
      </w:smartTag>
      <w:r w:rsidRPr="00C41566">
        <w:t xml:space="preserve">. – 384 </w:t>
      </w:r>
      <w:proofErr w:type="gramStart"/>
      <w:r w:rsidRPr="00C41566">
        <w:t>с</w:t>
      </w:r>
      <w:proofErr w:type="gramEnd"/>
      <w:r w:rsidRPr="00C41566">
        <w:t>.</w:t>
      </w:r>
    </w:p>
    <w:p w:rsidR="00963318" w:rsidRPr="00C41566" w:rsidRDefault="00963318" w:rsidP="00C41566">
      <w:pPr>
        <w:pStyle w:val="ae"/>
        <w:numPr>
          <w:ilvl w:val="0"/>
          <w:numId w:val="289"/>
        </w:numPr>
        <w:spacing w:before="0" w:after="0" w:line="360" w:lineRule="auto"/>
        <w:contextualSpacing/>
      </w:pPr>
      <w:r w:rsidRPr="00C41566">
        <w:t>Мельников В. П. Информационная безопасность и защита информации: учебное пособие для вузов./ В. П. Мельников, С. А. Клейменов, А. П. Петраков; под ред. С. А. Клейменова. - 3-е изд., стер. - М.: Академия, 2008. - 336с</w:t>
      </w:r>
    </w:p>
    <w:p w:rsidR="00963318" w:rsidRPr="00C41566" w:rsidRDefault="00963318" w:rsidP="00C41566">
      <w:pPr>
        <w:numPr>
          <w:ilvl w:val="0"/>
          <w:numId w:val="288"/>
        </w:num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Отечественные журналы:</w:t>
      </w:r>
    </w:p>
    <w:p w:rsidR="00963318" w:rsidRPr="00C41566" w:rsidRDefault="00963318" w:rsidP="00C41566">
      <w:pPr>
        <w:pStyle w:val="ae"/>
        <w:numPr>
          <w:ilvl w:val="0"/>
          <w:numId w:val="290"/>
        </w:numPr>
        <w:spacing w:before="0" w:after="0" w:line="360" w:lineRule="auto"/>
        <w:contextualSpacing/>
      </w:pPr>
      <w:r w:rsidRPr="00C41566">
        <w:t>«Информатика и образование»</w:t>
      </w:r>
    </w:p>
    <w:p w:rsidR="00963318" w:rsidRPr="00C41566" w:rsidRDefault="00963318" w:rsidP="00C41566">
      <w:pPr>
        <w:spacing w:after="0" w:line="360" w:lineRule="auto"/>
        <w:contextualSpacing/>
        <w:rPr>
          <w:rFonts w:ascii="Times New Roman" w:hAnsi="Times New Roman"/>
          <w:b/>
          <w:sz w:val="24"/>
          <w:szCs w:val="24"/>
        </w:rPr>
      </w:pPr>
    </w:p>
    <w:p w:rsidR="00963318" w:rsidRPr="00C41566" w:rsidRDefault="00963318" w:rsidP="00C41566">
      <w:pPr>
        <w:spacing w:after="0" w:line="360" w:lineRule="auto"/>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b/>
          <w:sz w:val="24"/>
          <w:szCs w:val="24"/>
        </w:rPr>
      </w:pPr>
    </w:p>
    <w:p w:rsidR="00963318" w:rsidRPr="00C41566" w:rsidRDefault="00963318"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4. КОНТРОЛЬ И ОЦЕНКА РЕЗУЛЬТАТОВ ОСВОЕНИЯ УЧЕБНОЙ ДИСЦИ</w:t>
      </w:r>
      <w:r w:rsidRPr="00C41566">
        <w:rPr>
          <w:rFonts w:ascii="Times New Roman" w:hAnsi="Times New Roman"/>
          <w:b/>
          <w:sz w:val="24"/>
          <w:szCs w:val="24"/>
        </w:rPr>
        <w:t>П</w:t>
      </w:r>
      <w:r w:rsidRPr="00C41566">
        <w:rPr>
          <w:rFonts w:ascii="Times New Roman" w:hAnsi="Times New Roman"/>
          <w:b/>
          <w:sz w:val="24"/>
          <w:szCs w:val="24"/>
        </w:rPr>
        <w:t>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6"/>
        <w:gridCol w:w="3273"/>
        <w:gridCol w:w="2762"/>
      </w:tblGrid>
      <w:tr w:rsidR="00963318" w:rsidRPr="00C41566" w:rsidTr="00CC0654">
        <w:tc>
          <w:tcPr>
            <w:tcW w:w="1847" w:type="pct"/>
          </w:tcPr>
          <w:p w:rsidR="00963318" w:rsidRPr="00C41566" w:rsidRDefault="00963318"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Результаты обучения</w:t>
            </w:r>
          </w:p>
        </w:tc>
        <w:tc>
          <w:tcPr>
            <w:tcW w:w="1710" w:type="pct"/>
          </w:tcPr>
          <w:p w:rsidR="00963318" w:rsidRPr="00C41566" w:rsidRDefault="00963318"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Критерии оценки</w:t>
            </w:r>
          </w:p>
        </w:tc>
        <w:tc>
          <w:tcPr>
            <w:tcW w:w="1443" w:type="pct"/>
          </w:tcPr>
          <w:p w:rsidR="00963318" w:rsidRPr="00C41566" w:rsidRDefault="00963318"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Методы оценки</w:t>
            </w:r>
          </w:p>
        </w:tc>
      </w:tr>
      <w:tr w:rsidR="00963318" w:rsidRPr="00C41566" w:rsidTr="00CC0654">
        <w:tc>
          <w:tcPr>
            <w:tcW w:w="1847" w:type="pct"/>
          </w:tcPr>
          <w:p w:rsidR="00963318" w:rsidRPr="00C41566" w:rsidRDefault="00963318" w:rsidP="00C41566">
            <w:pPr>
              <w:widowControl w:val="0"/>
              <w:suppressAutoHyphens/>
              <w:spacing w:after="0" w:line="360" w:lineRule="auto"/>
              <w:contextualSpacing/>
              <w:rPr>
                <w:rFonts w:ascii="Times New Roman" w:hAnsi="Times New Roman"/>
                <w:b/>
                <w:sz w:val="24"/>
                <w:szCs w:val="24"/>
              </w:rPr>
            </w:pPr>
            <w:r w:rsidRPr="00C41566">
              <w:rPr>
                <w:rFonts w:ascii="Times New Roman" w:hAnsi="Times New Roman"/>
                <w:b/>
                <w:sz w:val="24"/>
                <w:szCs w:val="24"/>
              </w:rPr>
              <w:t>Знания:</w:t>
            </w:r>
          </w:p>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основные понятия автомат</w:t>
            </w:r>
            <w:r w:rsidRPr="00C41566">
              <w:rPr>
                <w:rFonts w:ascii="Times New Roman" w:hAnsi="Times New Roman"/>
                <w:sz w:val="24"/>
                <w:szCs w:val="24"/>
              </w:rPr>
              <w:t>и</w:t>
            </w:r>
            <w:r w:rsidRPr="00C41566">
              <w:rPr>
                <w:rFonts w:ascii="Times New Roman" w:hAnsi="Times New Roman"/>
                <w:sz w:val="24"/>
                <w:szCs w:val="24"/>
              </w:rPr>
              <w:t>зированной обработки инфо</w:t>
            </w:r>
            <w:r w:rsidRPr="00C41566">
              <w:rPr>
                <w:rFonts w:ascii="Times New Roman" w:hAnsi="Times New Roman"/>
                <w:sz w:val="24"/>
                <w:szCs w:val="24"/>
              </w:rPr>
              <w:t>р</w:t>
            </w:r>
            <w:r w:rsidRPr="00C41566">
              <w:rPr>
                <w:rFonts w:ascii="Times New Roman" w:hAnsi="Times New Roman"/>
                <w:sz w:val="24"/>
                <w:szCs w:val="24"/>
              </w:rPr>
              <w:t>мации;</w:t>
            </w:r>
          </w:p>
          <w:p w:rsidR="00963318" w:rsidRPr="00C41566" w:rsidRDefault="00963318" w:rsidP="00C41566">
            <w:pPr>
              <w:spacing w:after="0" w:line="360" w:lineRule="auto"/>
              <w:contextualSpacing/>
              <w:rPr>
                <w:rFonts w:ascii="Times New Roman" w:hAnsi="Times New Roman"/>
                <w:sz w:val="24"/>
                <w:szCs w:val="24"/>
              </w:rPr>
            </w:pPr>
          </w:p>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базовые системные програм</w:t>
            </w:r>
            <w:r w:rsidRPr="00C41566">
              <w:rPr>
                <w:rFonts w:ascii="Times New Roman" w:hAnsi="Times New Roman"/>
                <w:sz w:val="24"/>
                <w:szCs w:val="24"/>
              </w:rPr>
              <w:t>м</w:t>
            </w:r>
            <w:r w:rsidRPr="00C41566">
              <w:rPr>
                <w:rFonts w:ascii="Times New Roman" w:hAnsi="Times New Roman"/>
                <w:sz w:val="24"/>
                <w:szCs w:val="24"/>
              </w:rPr>
              <w:t>ные продукты и пакеты пр</w:t>
            </w:r>
            <w:r w:rsidRPr="00C41566">
              <w:rPr>
                <w:rFonts w:ascii="Times New Roman" w:hAnsi="Times New Roman"/>
                <w:sz w:val="24"/>
                <w:szCs w:val="24"/>
              </w:rPr>
              <w:t>и</w:t>
            </w:r>
            <w:r w:rsidRPr="00C41566">
              <w:rPr>
                <w:rFonts w:ascii="Times New Roman" w:hAnsi="Times New Roman"/>
                <w:sz w:val="24"/>
                <w:szCs w:val="24"/>
              </w:rPr>
              <w:t>кладных программ;</w:t>
            </w:r>
          </w:p>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 </w:t>
            </w:r>
            <w:proofErr w:type="spellStart"/>
            <w:r w:rsidRPr="00C41566">
              <w:rPr>
                <w:rFonts w:ascii="Times New Roman" w:hAnsi="Times New Roman"/>
                <w:sz w:val="24"/>
                <w:szCs w:val="24"/>
              </w:rPr>
              <w:t>мультимедийные</w:t>
            </w:r>
            <w:proofErr w:type="spellEnd"/>
            <w:r w:rsidRPr="00C41566">
              <w:rPr>
                <w:rFonts w:ascii="Times New Roman" w:hAnsi="Times New Roman"/>
                <w:sz w:val="24"/>
                <w:szCs w:val="24"/>
              </w:rPr>
              <w:t xml:space="preserve"> технологии обработки и представления и</w:t>
            </w:r>
            <w:r w:rsidRPr="00C41566">
              <w:rPr>
                <w:rFonts w:ascii="Times New Roman" w:hAnsi="Times New Roman"/>
                <w:sz w:val="24"/>
                <w:szCs w:val="24"/>
              </w:rPr>
              <w:t>н</w:t>
            </w:r>
            <w:r w:rsidRPr="00C41566">
              <w:rPr>
                <w:rFonts w:ascii="Times New Roman" w:hAnsi="Times New Roman"/>
                <w:sz w:val="24"/>
                <w:szCs w:val="24"/>
              </w:rPr>
              <w:t>формации;</w:t>
            </w:r>
          </w:p>
          <w:p w:rsidR="00963318" w:rsidRPr="00C41566" w:rsidRDefault="00963318" w:rsidP="00C41566">
            <w:pPr>
              <w:widowControl w:val="0"/>
              <w:suppressAutoHyphens/>
              <w:spacing w:after="0" w:line="360" w:lineRule="auto"/>
              <w:contextualSpacing/>
              <w:rPr>
                <w:rFonts w:ascii="Times New Roman" w:hAnsi="Times New Roman"/>
                <w:b/>
                <w:bCs/>
                <w:sz w:val="24"/>
                <w:szCs w:val="24"/>
              </w:rPr>
            </w:pPr>
            <w:r w:rsidRPr="00C41566">
              <w:rPr>
                <w:rFonts w:ascii="Times New Roman" w:hAnsi="Times New Roman"/>
                <w:sz w:val="24"/>
                <w:szCs w:val="24"/>
              </w:rPr>
              <w:lastRenderedPageBreak/>
              <w:t>- компьютерные вычислительные сети и сетевые технологии обработки информации.</w:t>
            </w:r>
          </w:p>
        </w:tc>
        <w:tc>
          <w:tcPr>
            <w:tcW w:w="1710" w:type="pct"/>
            <w:vMerge w:val="restart"/>
          </w:tcPr>
          <w:p w:rsidR="00963318" w:rsidRPr="00C41566" w:rsidRDefault="00963318" w:rsidP="00C41566">
            <w:pPr>
              <w:spacing w:after="0" w:line="360" w:lineRule="auto"/>
              <w:contextualSpacing/>
              <w:jc w:val="both"/>
              <w:rPr>
                <w:rFonts w:ascii="Times New Roman" w:eastAsiaTheme="minorEastAsia" w:hAnsi="Times New Roman"/>
                <w:sz w:val="24"/>
                <w:szCs w:val="24"/>
              </w:rPr>
            </w:pPr>
            <w:r w:rsidRPr="00C41566">
              <w:rPr>
                <w:rFonts w:ascii="Times New Roman" w:eastAsiaTheme="minorEastAsia" w:hAnsi="Times New Roman"/>
                <w:sz w:val="24"/>
                <w:szCs w:val="24"/>
              </w:rPr>
              <w:lastRenderedPageBreak/>
              <w:t xml:space="preserve">В критерий оценки входит </w:t>
            </w:r>
          </w:p>
          <w:p w:rsidR="00963318" w:rsidRPr="00C41566" w:rsidRDefault="00963318"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xml:space="preserve">- уровень освоения </w:t>
            </w:r>
            <w:proofErr w:type="gramStart"/>
            <w:r w:rsidRPr="00C41566">
              <w:rPr>
                <w:rFonts w:ascii="Times New Roman" w:eastAsiaTheme="minorEastAsia" w:hAnsi="Times New Roman"/>
                <w:sz w:val="24"/>
                <w:szCs w:val="24"/>
              </w:rPr>
              <w:t>обуча</w:t>
            </w:r>
            <w:r w:rsidRPr="00C41566">
              <w:rPr>
                <w:rFonts w:ascii="Times New Roman" w:eastAsiaTheme="minorEastAsia" w:hAnsi="Times New Roman"/>
                <w:sz w:val="24"/>
                <w:szCs w:val="24"/>
              </w:rPr>
              <w:t>ю</w:t>
            </w:r>
            <w:r w:rsidRPr="00C41566">
              <w:rPr>
                <w:rFonts w:ascii="Times New Roman" w:eastAsiaTheme="minorEastAsia" w:hAnsi="Times New Roman"/>
                <w:sz w:val="24"/>
                <w:szCs w:val="24"/>
              </w:rPr>
              <w:t>щимся</w:t>
            </w:r>
            <w:proofErr w:type="gramEnd"/>
            <w:r w:rsidRPr="00C41566">
              <w:rPr>
                <w:rFonts w:ascii="Times New Roman" w:eastAsiaTheme="minorEastAsia" w:hAnsi="Times New Roman"/>
                <w:sz w:val="24"/>
                <w:szCs w:val="24"/>
              </w:rPr>
              <w:t xml:space="preserve"> материала, пред</w:t>
            </w:r>
            <w:r w:rsidRPr="00C41566">
              <w:rPr>
                <w:rFonts w:ascii="Times New Roman" w:eastAsiaTheme="minorEastAsia" w:hAnsi="Times New Roman"/>
                <w:sz w:val="24"/>
                <w:szCs w:val="24"/>
              </w:rPr>
              <w:t>у</w:t>
            </w:r>
            <w:r w:rsidRPr="00C41566">
              <w:rPr>
                <w:rFonts w:ascii="Times New Roman" w:eastAsiaTheme="minorEastAsia" w:hAnsi="Times New Roman"/>
                <w:sz w:val="24"/>
                <w:szCs w:val="24"/>
              </w:rPr>
              <w:t>смотренного учебной пр</w:t>
            </w:r>
            <w:r w:rsidRPr="00C41566">
              <w:rPr>
                <w:rFonts w:ascii="Times New Roman" w:eastAsiaTheme="minorEastAsia" w:hAnsi="Times New Roman"/>
                <w:sz w:val="24"/>
                <w:szCs w:val="24"/>
              </w:rPr>
              <w:t>о</w:t>
            </w:r>
            <w:r w:rsidRPr="00C41566">
              <w:rPr>
                <w:rFonts w:ascii="Times New Roman" w:eastAsiaTheme="minorEastAsia" w:hAnsi="Times New Roman"/>
                <w:sz w:val="24"/>
                <w:szCs w:val="24"/>
              </w:rPr>
              <w:t>граммой по дисциплине;</w:t>
            </w:r>
          </w:p>
          <w:p w:rsidR="00963318" w:rsidRPr="00C41566" w:rsidRDefault="00963318"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умения обучающегося и</w:t>
            </w:r>
            <w:r w:rsidRPr="00C41566">
              <w:rPr>
                <w:rFonts w:ascii="Times New Roman" w:eastAsiaTheme="minorEastAsia" w:hAnsi="Times New Roman"/>
                <w:sz w:val="24"/>
                <w:szCs w:val="24"/>
              </w:rPr>
              <w:t>с</w:t>
            </w:r>
            <w:r w:rsidRPr="00C41566">
              <w:rPr>
                <w:rFonts w:ascii="Times New Roman" w:eastAsiaTheme="minorEastAsia" w:hAnsi="Times New Roman"/>
                <w:sz w:val="24"/>
                <w:szCs w:val="24"/>
              </w:rPr>
              <w:t>пользовать теоретические знания при выполнении практических задач;</w:t>
            </w:r>
          </w:p>
          <w:p w:rsidR="00963318" w:rsidRPr="00C41566" w:rsidRDefault="00963318"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обоснованность, четкость, краткость изложения ответа.</w:t>
            </w:r>
          </w:p>
          <w:p w:rsidR="00963318" w:rsidRPr="00C41566" w:rsidRDefault="00963318" w:rsidP="00C41566">
            <w:pPr>
              <w:spacing w:after="0" w:line="360" w:lineRule="auto"/>
              <w:ind w:left="-567" w:firstLine="709"/>
              <w:contextualSpacing/>
              <w:rPr>
                <w:rFonts w:ascii="Times New Roman" w:eastAsiaTheme="minorEastAsia" w:hAnsi="Times New Roman"/>
                <w:sz w:val="24"/>
                <w:szCs w:val="24"/>
              </w:rPr>
            </w:pPr>
            <w:r w:rsidRPr="00C41566">
              <w:rPr>
                <w:rFonts w:ascii="Times New Roman" w:eastAsiaTheme="minorEastAsia" w:hAnsi="Times New Roman"/>
                <w:sz w:val="24"/>
                <w:szCs w:val="24"/>
              </w:rPr>
              <w:lastRenderedPageBreak/>
              <w:t xml:space="preserve">Уровень подготовки </w:t>
            </w:r>
            <w:proofErr w:type="gramStart"/>
            <w:r w:rsidRPr="00C41566">
              <w:rPr>
                <w:rFonts w:ascii="Times New Roman" w:eastAsiaTheme="minorEastAsia" w:hAnsi="Times New Roman"/>
                <w:sz w:val="24"/>
                <w:szCs w:val="24"/>
              </w:rPr>
              <w:t>об</w:t>
            </w:r>
            <w:r w:rsidRPr="00C41566">
              <w:rPr>
                <w:rFonts w:ascii="Times New Roman" w:eastAsiaTheme="minorEastAsia" w:hAnsi="Times New Roman"/>
                <w:sz w:val="24"/>
                <w:szCs w:val="24"/>
              </w:rPr>
              <w:t>у</w:t>
            </w:r>
            <w:r w:rsidRPr="00C41566">
              <w:rPr>
                <w:rFonts w:ascii="Times New Roman" w:eastAsiaTheme="minorEastAsia" w:hAnsi="Times New Roman"/>
                <w:sz w:val="24"/>
                <w:szCs w:val="24"/>
              </w:rPr>
              <w:t>чающегося</w:t>
            </w:r>
            <w:proofErr w:type="gramEnd"/>
            <w:r w:rsidRPr="00C41566">
              <w:rPr>
                <w:rFonts w:ascii="Times New Roman" w:eastAsiaTheme="minorEastAsia" w:hAnsi="Times New Roman"/>
                <w:sz w:val="24"/>
                <w:szCs w:val="24"/>
              </w:rPr>
              <w:t xml:space="preserve">  оценивается в баллах:</w:t>
            </w:r>
          </w:p>
          <w:p w:rsidR="00963318" w:rsidRPr="00C41566" w:rsidRDefault="00963318"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5 (отлично);</w:t>
            </w:r>
          </w:p>
          <w:p w:rsidR="00963318" w:rsidRPr="00C41566" w:rsidRDefault="00963318"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4 (хорошо);</w:t>
            </w:r>
          </w:p>
          <w:p w:rsidR="00963318" w:rsidRPr="00C41566" w:rsidRDefault="00963318"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3 (удовлетворительно);</w:t>
            </w:r>
          </w:p>
          <w:p w:rsidR="00963318" w:rsidRPr="00C41566" w:rsidRDefault="00963318"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2 (неудовлетворительно).</w:t>
            </w:r>
          </w:p>
          <w:p w:rsidR="00963318" w:rsidRPr="00C41566" w:rsidRDefault="00963318" w:rsidP="00C41566">
            <w:pPr>
              <w:spacing w:after="0" w:line="360" w:lineRule="auto"/>
              <w:ind w:firstLine="502"/>
              <w:contextualSpacing/>
              <w:rPr>
                <w:rFonts w:ascii="Times New Roman" w:hAnsi="Times New Roman"/>
                <w:sz w:val="24"/>
                <w:szCs w:val="24"/>
              </w:rPr>
            </w:pPr>
            <w:r w:rsidRPr="00C41566">
              <w:rPr>
                <w:rFonts w:ascii="Times New Roman" w:hAnsi="Times New Roman"/>
                <w:b/>
                <w:bCs/>
                <w:sz w:val="24"/>
                <w:szCs w:val="24"/>
              </w:rPr>
              <w:t>Отметка «5»</w:t>
            </w:r>
            <w:r w:rsidRPr="00C41566">
              <w:rPr>
                <w:rFonts w:ascii="Times New Roman" w:hAnsi="Times New Roman"/>
                <w:sz w:val="24"/>
                <w:szCs w:val="24"/>
              </w:rPr>
              <w:t>: на осн</w:t>
            </w:r>
            <w:r w:rsidRPr="00C41566">
              <w:rPr>
                <w:rFonts w:ascii="Times New Roman" w:hAnsi="Times New Roman"/>
                <w:sz w:val="24"/>
                <w:szCs w:val="24"/>
              </w:rPr>
              <w:t>о</w:t>
            </w:r>
            <w:r w:rsidRPr="00C41566">
              <w:rPr>
                <w:rFonts w:ascii="Times New Roman" w:hAnsi="Times New Roman"/>
                <w:sz w:val="24"/>
                <w:szCs w:val="24"/>
              </w:rPr>
              <w:t xml:space="preserve">вании изученного </w:t>
            </w:r>
            <w:proofErr w:type="gramStart"/>
            <w:r w:rsidRPr="00C41566">
              <w:rPr>
                <w:rFonts w:ascii="Times New Roman" w:hAnsi="Times New Roman"/>
                <w:sz w:val="24"/>
                <w:szCs w:val="24"/>
              </w:rPr>
              <w:t>материала</w:t>
            </w:r>
            <w:proofErr w:type="gramEnd"/>
            <w:r w:rsidRPr="00C41566">
              <w:rPr>
                <w:rFonts w:ascii="Times New Roman" w:hAnsi="Times New Roman"/>
                <w:sz w:val="24"/>
                <w:szCs w:val="24"/>
              </w:rPr>
              <w:t xml:space="preserve"> в работах обучающегося дан</w:t>
            </w:r>
            <w:r w:rsidRPr="00C41566">
              <w:rPr>
                <w:rFonts w:ascii="Times New Roman" w:hAnsi="Times New Roman"/>
                <w:bCs/>
                <w:sz w:val="24"/>
                <w:szCs w:val="24"/>
              </w:rPr>
              <w:t xml:space="preserve"> точный, </w:t>
            </w:r>
            <w:r w:rsidRPr="00C41566">
              <w:rPr>
                <w:rFonts w:ascii="Times New Roman" w:hAnsi="Times New Roman"/>
                <w:sz w:val="24"/>
                <w:szCs w:val="24"/>
              </w:rPr>
              <w:t>полный и правил</w:t>
            </w:r>
            <w:r w:rsidRPr="00C41566">
              <w:rPr>
                <w:rFonts w:ascii="Times New Roman" w:hAnsi="Times New Roman"/>
                <w:sz w:val="24"/>
                <w:szCs w:val="24"/>
              </w:rPr>
              <w:t>ь</w:t>
            </w:r>
            <w:r w:rsidRPr="00C41566">
              <w:rPr>
                <w:rFonts w:ascii="Times New Roman" w:hAnsi="Times New Roman"/>
                <w:sz w:val="24"/>
                <w:szCs w:val="24"/>
              </w:rPr>
              <w:t>ный ответ на поставленный теоретический вопрос; мат</w:t>
            </w:r>
            <w:r w:rsidRPr="00C41566">
              <w:rPr>
                <w:rFonts w:ascii="Times New Roman" w:hAnsi="Times New Roman"/>
                <w:sz w:val="24"/>
                <w:szCs w:val="24"/>
              </w:rPr>
              <w:t>е</w:t>
            </w:r>
            <w:r w:rsidRPr="00C41566">
              <w:rPr>
                <w:rFonts w:ascii="Times New Roman" w:hAnsi="Times New Roman"/>
                <w:sz w:val="24"/>
                <w:szCs w:val="24"/>
              </w:rPr>
              <w:t>риал изложен в определе</w:t>
            </w:r>
            <w:r w:rsidRPr="00C41566">
              <w:rPr>
                <w:rFonts w:ascii="Times New Roman" w:hAnsi="Times New Roman"/>
                <w:sz w:val="24"/>
                <w:szCs w:val="24"/>
              </w:rPr>
              <w:t>н</w:t>
            </w:r>
            <w:r w:rsidRPr="00C41566">
              <w:rPr>
                <w:rFonts w:ascii="Times New Roman" w:hAnsi="Times New Roman"/>
                <w:sz w:val="24"/>
                <w:szCs w:val="24"/>
              </w:rPr>
              <w:t>ной логической последов</w:t>
            </w:r>
            <w:r w:rsidRPr="00C41566">
              <w:rPr>
                <w:rFonts w:ascii="Times New Roman" w:hAnsi="Times New Roman"/>
                <w:sz w:val="24"/>
                <w:szCs w:val="24"/>
              </w:rPr>
              <w:t>а</w:t>
            </w:r>
            <w:r w:rsidRPr="00C41566">
              <w:rPr>
                <w:rFonts w:ascii="Times New Roman" w:hAnsi="Times New Roman"/>
                <w:sz w:val="24"/>
                <w:szCs w:val="24"/>
              </w:rPr>
              <w:t>тельности, ответ самосто</w:t>
            </w:r>
            <w:r w:rsidRPr="00C41566">
              <w:rPr>
                <w:rFonts w:ascii="Times New Roman" w:hAnsi="Times New Roman"/>
                <w:sz w:val="24"/>
                <w:szCs w:val="24"/>
              </w:rPr>
              <w:t>я</w:t>
            </w:r>
            <w:r w:rsidRPr="00C41566">
              <w:rPr>
                <w:rFonts w:ascii="Times New Roman" w:hAnsi="Times New Roman"/>
                <w:sz w:val="24"/>
                <w:szCs w:val="24"/>
              </w:rPr>
              <w:t>тельный, правильно решена задача.</w:t>
            </w:r>
          </w:p>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b/>
                <w:bCs/>
                <w:sz w:val="24"/>
                <w:szCs w:val="24"/>
              </w:rPr>
              <w:tab/>
              <w:t>Отметка «4»</w:t>
            </w:r>
            <w:r w:rsidRPr="00C41566">
              <w:rPr>
                <w:rFonts w:ascii="Times New Roman" w:hAnsi="Times New Roman"/>
                <w:sz w:val="24"/>
                <w:szCs w:val="24"/>
              </w:rPr>
              <w:t>: на о</w:t>
            </w:r>
            <w:r w:rsidRPr="00C41566">
              <w:rPr>
                <w:rFonts w:ascii="Times New Roman" w:hAnsi="Times New Roman"/>
                <w:sz w:val="24"/>
                <w:szCs w:val="24"/>
              </w:rPr>
              <w:t>с</w:t>
            </w:r>
            <w:r w:rsidRPr="00C41566">
              <w:rPr>
                <w:rFonts w:ascii="Times New Roman" w:hAnsi="Times New Roman"/>
                <w:sz w:val="24"/>
                <w:szCs w:val="24"/>
              </w:rPr>
              <w:t xml:space="preserve">новании изученного </w:t>
            </w:r>
            <w:proofErr w:type="gramStart"/>
            <w:r w:rsidRPr="00C41566">
              <w:rPr>
                <w:rFonts w:ascii="Times New Roman" w:hAnsi="Times New Roman"/>
                <w:sz w:val="24"/>
                <w:szCs w:val="24"/>
              </w:rPr>
              <w:t>мат</w:t>
            </w:r>
            <w:r w:rsidRPr="00C41566">
              <w:rPr>
                <w:rFonts w:ascii="Times New Roman" w:hAnsi="Times New Roman"/>
                <w:sz w:val="24"/>
                <w:szCs w:val="24"/>
              </w:rPr>
              <w:t>е</w:t>
            </w:r>
            <w:r w:rsidRPr="00C41566">
              <w:rPr>
                <w:rFonts w:ascii="Times New Roman" w:hAnsi="Times New Roman"/>
                <w:sz w:val="24"/>
                <w:szCs w:val="24"/>
              </w:rPr>
              <w:t>риала</w:t>
            </w:r>
            <w:proofErr w:type="gramEnd"/>
            <w:r w:rsidRPr="00C41566">
              <w:rPr>
                <w:rFonts w:ascii="Times New Roman" w:hAnsi="Times New Roman"/>
                <w:sz w:val="24"/>
                <w:szCs w:val="24"/>
              </w:rPr>
              <w:t xml:space="preserve"> в работах обучающ</w:t>
            </w:r>
            <w:r w:rsidRPr="00C41566">
              <w:rPr>
                <w:rFonts w:ascii="Times New Roman" w:hAnsi="Times New Roman"/>
                <w:sz w:val="24"/>
                <w:szCs w:val="24"/>
              </w:rPr>
              <w:t>е</w:t>
            </w:r>
            <w:r w:rsidRPr="00C41566">
              <w:rPr>
                <w:rFonts w:ascii="Times New Roman" w:hAnsi="Times New Roman"/>
                <w:sz w:val="24"/>
                <w:szCs w:val="24"/>
              </w:rPr>
              <w:t xml:space="preserve">гося  дан полный, </w:t>
            </w:r>
            <w:r w:rsidRPr="00C41566">
              <w:rPr>
                <w:rFonts w:ascii="Times New Roman" w:hAnsi="Times New Roman"/>
                <w:bCs/>
                <w:sz w:val="24"/>
                <w:szCs w:val="24"/>
              </w:rPr>
              <w:t>обнаруж</w:t>
            </w:r>
            <w:r w:rsidRPr="00C41566">
              <w:rPr>
                <w:rFonts w:ascii="Times New Roman" w:hAnsi="Times New Roman"/>
                <w:bCs/>
                <w:sz w:val="24"/>
                <w:szCs w:val="24"/>
              </w:rPr>
              <w:t>и</w:t>
            </w:r>
            <w:r w:rsidRPr="00C41566">
              <w:rPr>
                <w:rFonts w:ascii="Times New Roman" w:hAnsi="Times New Roman"/>
                <w:bCs/>
                <w:sz w:val="24"/>
                <w:szCs w:val="24"/>
              </w:rPr>
              <w:t xml:space="preserve">вающий хорошее знание и понимание </w:t>
            </w:r>
            <w:r w:rsidRPr="00C41566">
              <w:rPr>
                <w:rFonts w:ascii="Times New Roman" w:hAnsi="Times New Roman"/>
                <w:sz w:val="24"/>
                <w:szCs w:val="24"/>
              </w:rPr>
              <w:t>изученного мат</w:t>
            </w:r>
            <w:r w:rsidRPr="00C41566">
              <w:rPr>
                <w:rFonts w:ascii="Times New Roman" w:hAnsi="Times New Roman"/>
                <w:sz w:val="24"/>
                <w:szCs w:val="24"/>
              </w:rPr>
              <w:t>е</w:t>
            </w:r>
            <w:r w:rsidRPr="00C41566">
              <w:rPr>
                <w:rFonts w:ascii="Times New Roman" w:hAnsi="Times New Roman"/>
                <w:sz w:val="24"/>
                <w:szCs w:val="24"/>
              </w:rPr>
              <w:t>риала ответ на поставленный теоретический вопрос; мат</w:t>
            </w:r>
            <w:r w:rsidRPr="00C41566">
              <w:rPr>
                <w:rFonts w:ascii="Times New Roman" w:hAnsi="Times New Roman"/>
                <w:sz w:val="24"/>
                <w:szCs w:val="24"/>
              </w:rPr>
              <w:t>е</w:t>
            </w:r>
            <w:r w:rsidRPr="00C41566">
              <w:rPr>
                <w:rFonts w:ascii="Times New Roman" w:hAnsi="Times New Roman"/>
                <w:sz w:val="24"/>
                <w:szCs w:val="24"/>
              </w:rPr>
              <w:t>риал изложен в определе</w:t>
            </w:r>
            <w:r w:rsidRPr="00C41566">
              <w:rPr>
                <w:rFonts w:ascii="Times New Roman" w:hAnsi="Times New Roman"/>
                <w:sz w:val="24"/>
                <w:szCs w:val="24"/>
              </w:rPr>
              <w:t>н</w:t>
            </w:r>
            <w:r w:rsidRPr="00C41566">
              <w:rPr>
                <w:rFonts w:ascii="Times New Roman" w:hAnsi="Times New Roman"/>
                <w:sz w:val="24"/>
                <w:szCs w:val="24"/>
              </w:rPr>
              <w:t>ной логической последов</w:t>
            </w:r>
            <w:r w:rsidRPr="00C41566">
              <w:rPr>
                <w:rFonts w:ascii="Times New Roman" w:hAnsi="Times New Roman"/>
                <w:sz w:val="24"/>
                <w:szCs w:val="24"/>
              </w:rPr>
              <w:t>а</w:t>
            </w:r>
            <w:r w:rsidRPr="00C41566">
              <w:rPr>
                <w:rFonts w:ascii="Times New Roman" w:hAnsi="Times New Roman"/>
                <w:sz w:val="24"/>
                <w:szCs w:val="24"/>
              </w:rPr>
              <w:t>тельности</w:t>
            </w:r>
            <w:r w:rsidRPr="00C41566">
              <w:rPr>
                <w:rFonts w:ascii="Times New Roman" w:hAnsi="Times New Roman"/>
                <w:bCs/>
                <w:sz w:val="24"/>
                <w:szCs w:val="24"/>
              </w:rPr>
              <w:t>, но возможны о</w:t>
            </w:r>
            <w:r w:rsidRPr="00C41566">
              <w:rPr>
                <w:rFonts w:ascii="Times New Roman" w:hAnsi="Times New Roman"/>
                <w:bCs/>
                <w:sz w:val="24"/>
                <w:szCs w:val="24"/>
              </w:rPr>
              <w:t>т</w:t>
            </w:r>
            <w:r w:rsidRPr="00C41566">
              <w:rPr>
                <w:rFonts w:ascii="Times New Roman" w:hAnsi="Times New Roman"/>
                <w:bCs/>
                <w:sz w:val="24"/>
                <w:szCs w:val="24"/>
              </w:rPr>
              <w:t>дельные неточности, не и</w:t>
            </w:r>
            <w:r w:rsidRPr="00C41566">
              <w:rPr>
                <w:rFonts w:ascii="Times New Roman" w:hAnsi="Times New Roman"/>
                <w:bCs/>
                <w:sz w:val="24"/>
                <w:szCs w:val="24"/>
              </w:rPr>
              <w:t>с</w:t>
            </w:r>
            <w:r w:rsidRPr="00C41566">
              <w:rPr>
                <w:rFonts w:ascii="Times New Roman" w:hAnsi="Times New Roman"/>
                <w:bCs/>
                <w:sz w:val="24"/>
                <w:szCs w:val="24"/>
              </w:rPr>
              <w:t xml:space="preserve">кажающие смысла. </w:t>
            </w:r>
            <w:r w:rsidRPr="00C41566">
              <w:rPr>
                <w:rFonts w:ascii="Times New Roman" w:hAnsi="Times New Roman"/>
                <w:sz w:val="24"/>
                <w:szCs w:val="24"/>
              </w:rPr>
              <w:t>Правил</w:t>
            </w:r>
            <w:r w:rsidRPr="00C41566">
              <w:rPr>
                <w:rFonts w:ascii="Times New Roman" w:hAnsi="Times New Roman"/>
                <w:sz w:val="24"/>
                <w:szCs w:val="24"/>
              </w:rPr>
              <w:t>ь</w:t>
            </w:r>
            <w:r w:rsidRPr="00C41566">
              <w:rPr>
                <w:rFonts w:ascii="Times New Roman" w:hAnsi="Times New Roman"/>
                <w:sz w:val="24"/>
                <w:szCs w:val="24"/>
              </w:rPr>
              <w:t>но решена задача.</w:t>
            </w:r>
          </w:p>
          <w:p w:rsidR="00963318" w:rsidRPr="00C41566" w:rsidRDefault="00963318" w:rsidP="00C41566">
            <w:pPr>
              <w:spacing w:after="0" w:line="360" w:lineRule="auto"/>
              <w:ind w:firstLine="708"/>
              <w:contextualSpacing/>
              <w:rPr>
                <w:rFonts w:ascii="Times New Roman" w:hAnsi="Times New Roman"/>
                <w:sz w:val="24"/>
                <w:szCs w:val="24"/>
              </w:rPr>
            </w:pPr>
            <w:r w:rsidRPr="00C41566">
              <w:rPr>
                <w:rFonts w:ascii="Times New Roman" w:hAnsi="Times New Roman"/>
                <w:b/>
                <w:bCs/>
                <w:sz w:val="24"/>
                <w:szCs w:val="24"/>
              </w:rPr>
              <w:t>Отметка «3»</w:t>
            </w:r>
            <w:r w:rsidRPr="00C41566">
              <w:rPr>
                <w:rFonts w:ascii="Times New Roman" w:hAnsi="Times New Roman"/>
                <w:sz w:val="24"/>
                <w:szCs w:val="24"/>
              </w:rPr>
              <w:t>: на о</w:t>
            </w:r>
            <w:r w:rsidRPr="00C41566">
              <w:rPr>
                <w:rFonts w:ascii="Times New Roman" w:hAnsi="Times New Roman"/>
                <w:sz w:val="24"/>
                <w:szCs w:val="24"/>
              </w:rPr>
              <w:t>с</w:t>
            </w:r>
            <w:r w:rsidRPr="00C41566">
              <w:rPr>
                <w:rFonts w:ascii="Times New Roman" w:hAnsi="Times New Roman"/>
                <w:sz w:val="24"/>
                <w:szCs w:val="24"/>
              </w:rPr>
              <w:t>новании изученного мат</w:t>
            </w:r>
            <w:r w:rsidRPr="00C41566">
              <w:rPr>
                <w:rFonts w:ascii="Times New Roman" w:hAnsi="Times New Roman"/>
                <w:sz w:val="24"/>
                <w:szCs w:val="24"/>
              </w:rPr>
              <w:t>е</w:t>
            </w:r>
            <w:r w:rsidRPr="00C41566">
              <w:rPr>
                <w:rFonts w:ascii="Times New Roman" w:hAnsi="Times New Roman"/>
                <w:sz w:val="24"/>
                <w:szCs w:val="24"/>
              </w:rPr>
              <w:lastRenderedPageBreak/>
              <w:t>риала в работах обучающ</w:t>
            </w:r>
            <w:r w:rsidRPr="00C41566">
              <w:rPr>
                <w:rFonts w:ascii="Times New Roman" w:hAnsi="Times New Roman"/>
                <w:sz w:val="24"/>
                <w:szCs w:val="24"/>
              </w:rPr>
              <w:t>е</w:t>
            </w:r>
            <w:r w:rsidRPr="00C41566">
              <w:rPr>
                <w:rFonts w:ascii="Times New Roman" w:hAnsi="Times New Roman"/>
                <w:sz w:val="24"/>
                <w:szCs w:val="24"/>
              </w:rPr>
              <w:t>гося в ответе на теоретич</w:t>
            </w:r>
            <w:r w:rsidRPr="00C41566">
              <w:rPr>
                <w:rFonts w:ascii="Times New Roman" w:hAnsi="Times New Roman"/>
                <w:sz w:val="24"/>
                <w:szCs w:val="24"/>
              </w:rPr>
              <w:t>е</w:t>
            </w:r>
            <w:r w:rsidRPr="00C41566">
              <w:rPr>
                <w:rFonts w:ascii="Times New Roman" w:hAnsi="Times New Roman"/>
                <w:sz w:val="24"/>
                <w:szCs w:val="24"/>
              </w:rPr>
              <w:t>ский вопрос допущена сущ</w:t>
            </w:r>
            <w:r w:rsidRPr="00C41566">
              <w:rPr>
                <w:rFonts w:ascii="Times New Roman" w:hAnsi="Times New Roman"/>
                <w:sz w:val="24"/>
                <w:szCs w:val="24"/>
              </w:rPr>
              <w:t>е</w:t>
            </w:r>
            <w:r w:rsidRPr="00C41566">
              <w:rPr>
                <w:rFonts w:ascii="Times New Roman" w:hAnsi="Times New Roman"/>
                <w:sz w:val="24"/>
                <w:szCs w:val="24"/>
              </w:rPr>
              <w:t>ственная ошибка, или ответ не полный, изложен нел</w:t>
            </w:r>
            <w:r w:rsidRPr="00C41566">
              <w:rPr>
                <w:rFonts w:ascii="Times New Roman" w:hAnsi="Times New Roman"/>
                <w:sz w:val="24"/>
                <w:szCs w:val="24"/>
              </w:rPr>
              <w:t>о</w:t>
            </w:r>
            <w:r w:rsidRPr="00C41566">
              <w:rPr>
                <w:rFonts w:ascii="Times New Roman" w:hAnsi="Times New Roman"/>
                <w:sz w:val="24"/>
                <w:szCs w:val="24"/>
              </w:rPr>
              <w:t>гично. Правильно решена задача.</w:t>
            </w:r>
          </w:p>
          <w:p w:rsidR="00963318" w:rsidRPr="00C41566" w:rsidRDefault="00963318" w:rsidP="00C41566">
            <w:pPr>
              <w:spacing w:after="0" w:line="360" w:lineRule="auto"/>
              <w:ind w:firstLine="708"/>
              <w:contextualSpacing/>
              <w:rPr>
                <w:rFonts w:ascii="Times New Roman" w:hAnsi="Times New Roman"/>
                <w:sz w:val="24"/>
                <w:szCs w:val="24"/>
              </w:rPr>
            </w:pPr>
            <w:r w:rsidRPr="00C41566">
              <w:rPr>
                <w:rFonts w:ascii="Times New Roman" w:hAnsi="Times New Roman"/>
                <w:b/>
                <w:bCs/>
                <w:sz w:val="24"/>
                <w:szCs w:val="24"/>
              </w:rPr>
              <w:t>Отметка «2»</w:t>
            </w:r>
            <w:r w:rsidRPr="00C41566">
              <w:rPr>
                <w:rFonts w:ascii="Times New Roman" w:hAnsi="Times New Roman"/>
                <w:sz w:val="24"/>
                <w:szCs w:val="24"/>
              </w:rPr>
              <w:t>: на о</w:t>
            </w:r>
            <w:r w:rsidRPr="00C41566">
              <w:rPr>
                <w:rFonts w:ascii="Times New Roman" w:hAnsi="Times New Roman"/>
                <w:sz w:val="24"/>
                <w:szCs w:val="24"/>
              </w:rPr>
              <w:t>с</w:t>
            </w:r>
            <w:r w:rsidRPr="00C41566">
              <w:rPr>
                <w:rFonts w:ascii="Times New Roman" w:hAnsi="Times New Roman"/>
                <w:sz w:val="24"/>
                <w:szCs w:val="24"/>
              </w:rPr>
              <w:t>новании изученного мат</w:t>
            </w:r>
            <w:r w:rsidRPr="00C41566">
              <w:rPr>
                <w:rFonts w:ascii="Times New Roman" w:hAnsi="Times New Roman"/>
                <w:sz w:val="24"/>
                <w:szCs w:val="24"/>
              </w:rPr>
              <w:t>е</w:t>
            </w:r>
            <w:r w:rsidRPr="00C41566">
              <w:rPr>
                <w:rFonts w:ascii="Times New Roman" w:hAnsi="Times New Roman"/>
                <w:sz w:val="24"/>
                <w:szCs w:val="24"/>
              </w:rPr>
              <w:t>риала в работах обучающ</w:t>
            </w:r>
            <w:r w:rsidRPr="00C41566">
              <w:rPr>
                <w:rFonts w:ascii="Times New Roman" w:hAnsi="Times New Roman"/>
                <w:sz w:val="24"/>
                <w:szCs w:val="24"/>
              </w:rPr>
              <w:t>е</w:t>
            </w:r>
            <w:r w:rsidRPr="00C41566">
              <w:rPr>
                <w:rFonts w:ascii="Times New Roman" w:hAnsi="Times New Roman"/>
                <w:sz w:val="24"/>
                <w:szCs w:val="24"/>
              </w:rPr>
              <w:t>гося  обнаружено непоним</w:t>
            </w:r>
            <w:r w:rsidRPr="00C41566">
              <w:rPr>
                <w:rFonts w:ascii="Times New Roman" w:hAnsi="Times New Roman"/>
                <w:sz w:val="24"/>
                <w:szCs w:val="24"/>
              </w:rPr>
              <w:t>а</w:t>
            </w:r>
            <w:r w:rsidRPr="00C41566">
              <w:rPr>
                <w:rFonts w:ascii="Times New Roman" w:hAnsi="Times New Roman"/>
                <w:sz w:val="24"/>
                <w:szCs w:val="24"/>
              </w:rPr>
              <w:t xml:space="preserve">ние  основного содержания учебного материала, </w:t>
            </w:r>
            <w:r w:rsidRPr="00C41566">
              <w:rPr>
                <w:rFonts w:ascii="Times New Roman" w:hAnsi="Times New Roman"/>
                <w:bCs/>
                <w:sz w:val="24"/>
                <w:szCs w:val="24"/>
              </w:rPr>
              <w:t>неум</w:t>
            </w:r>
            <w:r w:rsidRPr="00C41566">
              <w:rPr>
                <w:rFonts w:ascii="Times New Roman" w:hAnsi="Times New Roman"/>
                <w:bCs/>
                <w:sz w:val="24"/>
                <w:szCs w:val="24"/>
              </w:rPr>
              <w:t>е</w:t>
            </w:r>
            <w:r w:rsidRPr="00C41566">
              <w:rPr>
                <w:rFonts w:ascii="Times New Roman" w:hAnsi="Times New Roman"/>
                <w:bCs/>
                <w:sz w:val="24"/>
                <w:szCs w:val="24"/>
              </w:rPr>
              <w:t>ние его анализировать,</w:t>
            </w:r>
            <w:r w:rsidRPr="00C41566">
              <w:rPr>
                <w:rFonts w:ascii="Times New Roman" w:hAnsi="Times New Roman"/>
                <w:sz w:val="24"/>
                <w:szCs w:val="24"/>
              </w:rPr>
              <w:t xml:space="preserve"> д</w:t>
            </w:r>
            <w:r w:rsidRPr="00C41566">
              <w:rPr>
                <w:rFonts w:ascii="Times New Roman" w:hAnsi="Times New Roman"/>
                <w:sz w:val="24"/>
                <w:szCs w:val="24"/>
              </w:rPr>
              <w:t>о</w:t>
            </w:r>
            <w:r w:rsidRPr="00C41566">
              <w:rPr>
                <w:rFonts w:ascii="Times New Roman" w:hAnsi="Times New Roman"/>
                <w:sz w:val="24"/>
                <w:szCs w:val="24"/>
              </w:rPr>
              <w:t>пущены существенные ошибки,  которые обуча</w:t>
            </w:r>
            <w:r w:rsidRPr="00C41566">
              <w:rPr>
                <w:rFonts w:ascii="Times New Roman" w:hAnsi="Times New Roman"/>
                <w:sz w:val="24"/>
                <w:szCs w:val="24"/>
              </w:rPr>
              <w:t>ю</w:t>
            </w:r>
            <w:r w:rsidRPr="00C41566">
              <w:rPr>
                <w:rFonts w:ascii="Times New Roman" w:hAnsi="Times New Roman"/>
                <w:sz w:val="24"/>
                <w:szCs w:val="24"/>
              </w:rPr>
              <w:t>щийся не смог исправить при наводящих вопросах преп</w:t>
            </w:r>
            <w:r w:rsidRPr="00C41566">
              <w:rPr>
                <w:rFonts w:ascii="Times New Roman" w:hAnsi="Times New Roman"/>
                <w:sz w:val="24"/>
                <w:szCs w:val="24"/>
              </w:rPr>
              <w:t>о</w:t>
            </w:r>
            <w:r w:rsidRPr="00C41566">
              <w:rPr>
                <w:rFonts w:ascii="Times New Roman" w:hAnsi="Times New Roman"/>
                <w:sz w:val="24"/>
                <w:szCs w:val="24"/>
              </w:rPr>
              <w:t xml:space="preserve">давателя, </w:t>
            </w:r>
            <w:r w:rsidRPr="00C41566">
              <w:rPr>
                <w:rFonts w:ascii="Times New Roman" w:hAnsi="Times New Roman"/>
                <w:bCs/>
                <w:sz w:val="24"/>
                <w:szCs w:val="24"/>
              </w:rPr>
              <w:t>отсутствует логика в изложении материала, нет необходимых обобщений и самостоятельной оценки фактов; недостаточно сфо</w:t>
            </w:r>
            <w:r w:rsidRPr="00C41566">
              <w:rPr>
                <w:rFonts w:ascii="Times New Roman" w:hAnsi="Times New Roman"/>
                <w:bCs/>
                <w:sz w:val="24"/>
                <w:szCs w:val="24"/>
              </w:rPr>
              <w:t>р</w:t>
            </w:r>
            <w:r w:rsidRPr="00C41566">
              <w:rPr>
                <w:rFonts w:ascii="Times New Roman" w:hAnsi="Times New Roman"/>
                <w:bCs/>
                <w:sz w:val="24"/>
                <w:szCs w:val="24"/>
              </w:rPr>
              <w:t>мированы навыки устной р</w:t>
            </w:r>
            <w:r w:rsidRPr="00C41566">
              <w:rPr>
                <w:rFonts w:ascii="Times New Roman" w:hAnsi="Times New Roman"/>
                <w:bCs/>
                <w:sz w:val="24"/>
                <w:szCs w:val="24"/>
              </w:rPr>
              <w:t>е</w:t>
            </w:r>
            <w:r w:rsidRPr="00C41566">
              <w:rPr>
                <w:rFonts w:ascii="Times New Roman" w:hAnsi="Times New Roman"/>
                <w:bCs/>
                <w:sz w:val="24"/>
                <w:szCs w:val="24"/>
              </w:rPr>
              <w:t xml:space="preserve">чи. </w:t>
            </w:r>
            <w:r w:rsidRPr="00C41566">
              <w:rPr>
                <w:rFonts w:ascii="Times New Roman" w:hAnsi="Times New Roman"/>
                <w:sz w:val="24"/>
                <w:szCs w:val="24"/>
              </w:rPr>
              <w:t>Задача не решена</w:t>
            </w:r>
          </w:p>
          <w:p w:rsidR="00963318" w:rsidRPr="00C41566" w:rsidRDefault="00963318" w:rsidP="00C41566">
            <w:pPr>
              <w:spacing w:line="360" w:lineRule="auto"/>
              <w:contextualSpacing/>
              <w:rPr>
                <w:rFonts w:ascii="Times New Roman" w:hAnsi="Times New Roman"/>
                <w:bCs/>
                <w:sz w:val="24"/>
                <w:szCs w:val="24"/>
              </w:rPr>
            </w:pPr>
          </w:p>
        </w:tc>
        <w:tc>
          <w:tcPr>
            <w:tcW w:w="1443" w:type="pct"/>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lastRenderedPageBreak/>
              <w:t>- защита практических работ;</w:t>
            </w:r>
          </w:p>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собеседование;</w:t>
            </w:r>
          </w:p>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коллоквиум;</w:t>
            </w:r>
          </w:p>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тестирование;</w:t>
            </w:r>
          </w:p>
          <w:p w:rsidR="00963318" w:rsidRPr="00C41566" w:rsidRDefault="00963318" w:rsidP="00C41566">
            <w:pPr>
              <w:spacing w:line="360" w:lineRule="auto"/>
              <w:contextualSpacing/>
              <w:rPr>
                <w:rFonts w:ascii="Times New Roman" w:hAnsi="Times New Roman"/>
                <w:bCs/>
                <w:sz w:val="24"/>
                <w:szCs w:val="24"/>
              </w:rPr>
            </w:pPr>
            <w:r w:rsidRPr="00C41566">
              <w:rPr>
                <w:rFonts w:ascii="Times New Roman" w:hAnsi="Times New Roman"/>
                <w:bCs/>
                <w:sz w:val="24"/>
                <w:szCs w:val="24"/>
              </w:rPr>
              <w:t>- контрольная работа</w:t>
            </w:r>
          </w:p>
        </w:tc>
      </w:tr>
      <w:tr w:rsidR="00963318" w:rsidRPr="00C41566" w:rsidTr="00CC0654">
        <w:trPr>
          <w:trHeight w:val="896"/>
        </w:trPr>
        <w:tc>
          <w:tcPr>
            <w:tcW w:w="1847" w:type="pct"/>
          </w:tcPr>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Уметь:</w:t>
            </w:r>
          </w:p>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работать с графической об</w:t>
            </w:r>
            <w:r w:rsidRPr="00C41566">
              <w:rPr>
                <w:rFonts w:ascii="Times New Roman" w:hAnsi="Times New Roman"/>
                <w:sz w:val="24"/>
                <w:szCs w:val="24"/>
              </w:rPr>
              <w:t>о</w:t>
            </w:r>
            <w:r w:rsidRPr="00C41566">
              <w:rPr>
                <w:rFonts w:ascii="Times New Roman" w:hAnsi="Times New Roman"/>
                <w:sz w:val="24"/>
                <w:szCs w:val="24"/>
              </w:rPr>
              <w:t xml:space="preserve">лочкой операционной системы </w:t>
            </w:r>
            <w:r w:rsidRPr="00C41566">
              <w:rPr>
                <w:rFonts w:ascii="Times New Roman" w:hAnsi="Times New Roman"/>
                <w:sz w:val="24"/>
                <w:szCs w:val="24"/>
                <w:lang w:val="en-US"/>
              </w:rPr>
              <w:t>Windows</w:t>
            </w:r>
            <w:r w:rsidRPr="00C41566">
              <w:rPr>
                <w:rFonts w:ascii="Times New Roman" w:hAnsi="Times New Roman"/>
                <w:sz w:val="24"/>
                <w:szCs w:val="24"/>
              </w:rPr>
              <w:t>;</w:t>
            </w:r>
          </w:p>
          <w:p w:rsidR="00963318" w:rsidRPr="00C41566" w:rsidRDefault="00963318"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использовать изученные пр</w:t>
            </w:r>
            <w:r w:rsidRPr="00C41566">
              <w:rPr>
                <w:rFonts w:ascii="Times New Roman" w:hAnsi="Times New Roman"/>
                <w:sz w:val="24"/>
                <w:szCs w:val="24"/>
              </w:rPr>
              <w:t>и</w:t>
            </w:r>
            <w:r w:rsidRPr="00C41566">
              <w:rPr>
                <w:rFonts w:ascii="Times New Roman" w:hAnsi="Times New Roman"/>
                <w:sz w:val="24"/>
                <w:szCs w:val="24"/>
              </w:rPr>
              <w:t>кладные программные средс</w:t>
            </w:r>
            <w:r w:rsidRPr="00C41566">
              <w:rPr>
                <w:rFonts w:ascii="Times New Roman" w:hAnsi="Times New Roman"/>
                <w:sz w:val="24"/>
                <w:szCs w:val="24"/>
              </w:rPr>
              <w:t>т</w:t>
            </w:r>
            <w:r w:rsidRPr="00C41566">
              <w:rPr>
                <w:rFonts w:ascii="Times New Roman" w:hAnsi="Times New Roman"/>
                <w:sz w:val="24"/>
                <w:szCs w:val="24"/>
              </w:rPr>
              <w:t>ва;</w:t>
            </w:r>
          </w:p>
          <w:p w:rsidR="00963318" w:rsidRPr="00C41566" w:rsidRDefault="00963318"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 пользоваться Интернет для поиска информации и работать с электронной почтой.</w:t>
            </w:r>
          </w:p>
        </w:tc>
        <w:tc>
          <w:tcPr>
            <w:tcW w:w="1710" w:type="pct"/>
            <w:vMerge/>
          </w:tcPr>
          <w:p w:rsidR="00963318" w:rsidRPr="00C41566" w:rsidRDefault="00963318" w:rsidP="00C41566">
            <w:pPr>
              <w:spacing w:line="360" w:lineRule="auto"/>
              <w:contextualSpacing/>
              <w:rPr>
                <w:rFonts w:ascii="Times New Roman" w:hAnsi="Times New Roman"/>
                <w:bCs/>
                <w:sz w:val="24"/>
                <w:szCs w:val="24"/>
              </w:rPr>
            </w:pPr>
          </w:p>
        </w:tc>
        <w:tc>
          <w:tcPr>
            <w:tcW w:w="1443" w:type="pct"/>
          </w:tcPr>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защита практических работ;</w:t>
            </w:r>
          </w:p>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собеседование;</w:t>
            </w:r>
          </w:p>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коллоквиум;</w:t>
            </w:r>
          </w:p>
          <w:p w:rsidR="00963318" w:rsidRPr="00C41566" w:rsidRDefault="00963318"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 тестирование;</w:t>
            </w:r>
          </w:p>
          <w:p w:rsidR="00963318" w:rsidRPr="00C41566" w:rsidRDefault="00963318" w:rsidP="00C41566">
            <w:pPr>
              <w:spacing w:line="360" w:lineRule="auto"/>
              <w:contextualSpacing/>
              <w:rPr>
                <w:rFonts w:ascii="Times New Roman" w:hAnsi="Times New Roman"/>
                <w:bCs/>
                <w:sz w:val="24"/>
                <w:szCs w:val="24"/>
              </w:rPr>
            </w:pPr>
            <w:r w:rsidRPr="00C41566">
              <w:rPr>
                <w:rFonts w:ascii="Times New Roman" w:hAnsi="Times New Roman"/>
                <w:bCs/>
                <w:sz w:val="24"/>
                <w:szCs w:val="24"/>
              </w:rPr>
              <w:t>- контрольная работа</w:t>
            </w:r>
          </w:p>
        </w:tc>
      </w:tr>
    </w:tbl>
    <w:p w:rsidR="00963318" w:rsidRPr="00C41566" w:rsidRDefault="00963318" w:rsidP="00C41566">
      <w:pPr>
        <w:spacing w:after="0" w:line="360" w:lineRule="auto"/>
        <w:contextualSpacing/>
        <w:jc w:val="both"/>
        <w:rPr>
          <w:rFonts w:ascii="Times New Roman" w:hAnsi="Times New Roman"/>
          <w:b/>
          <w:sz w:val="24"/>
          <w:szCs w:val="24"/>
        </w:rPr>
      </w:pPr>
    </w:p>
    <w:p w:rsidR="00963318" w:rsidRPr="00C41566" w:rsidRDefault="00963318" w:rsidP="00C41566">
      <w:pPr>
        <w:spacing w:line="360" w:lineRule="auto"/>
        <w:contextualSpacing/>
        <w:rPr>
          <w:rFonts w:ascii="Times New Roman" w:hAnsi="Times New Roman"/>
          <w:sz w:val="24"/>
          <w:szCs w:val="24"/>
        </w:rPr>
      </w:pPr>
    </w:p>
    <w:p w:rsidR="00DC666D" w:rsidRPr="00C41566" w:rsidRDefault="00DC666D" w:rsidP="00C41566">
      <w:pPr>
        <w:spacing w:line="360" w:lineRule="auto"/>
        <w:contextualSpacing/>
        <w:jc w:val="right"/>
        <w:rPr>
          <w:rFonts w:ascii="Times New Roman" w:hAnsi="Times New Roman"/>
          <w:b/>
          <w:sz w:val="24"/>
          <w:szCs w:val="24"/>
        </w:rPr>
      </w:pPr>
    </w:p>
    <w:p w:rsidR="00DC5B65" w:rsidRPr="00C41566" w:rsidRDefault="00DC5B65" w:rsidP="00C41566">
      <w:pPr>
        <w:spacing w:line="360" w:lineRule="auto"/>
        <w:contextualSpacing/>
        <w:jc w:val="right"/>
        <w:rPr>
          <w:rFonts w:ascii="Times New Roman" w:hAnsi="Times New Roman"/>
          <w:b/>
          <w:sz w:val="24"/>
          <w:szCs w:val="24"/>
        </w:rPr>
      </w:pPr>
    </w:p>
    <w:p w:rsidR="00DC5B65" w:rsidRPr="00C41566" w:rsidRDefault="00DC5B65" w:rsidP="00C41566">
      <w:pPr>
        <w:spacing w:line="360" w:lineRule="auto"/>
        <w:contextualSpacing/>
        <w:jc w:val="right"/>
        <w:rPr>
          <w:rFonts w:ascii="Times New Roman" w:hAnsi="Times New Roman"/>
          <w:b/>
          <w:sz w:val="24"/>
          <w:szCs w:val="24"/>
        </w:rPr>
      </w:pPr>
    </w:p>
    <w:p w:rsidR="00DC5B65" w:rsidRPr="00C41566" w:rsidRDefault="00DC5B65" w:rsidP="00C41566">
      <w:pPr>
        <w:spacing w:line="360" w:lineRule="auto"/>
        <w:contextualSpacing/>
        <w:jc w:val="right"/>
        <w:rPr>
          <w:rFonts w:ascii="Times New Roman" w:hAnsi="Times New Roman"/>
          <w:b/>
          <w:sz w:val="24"/>
          <w:szCs w:val="24"/>
        </w:rPr>
      </w:pPr>
    </w:p>
    <w:p w:rsidR="00DC5B65" w:rsidRPr="00C41566" w:rsidRDefault="00DC5B65" w:rsidP="00C41566">
      <w:pPr>
        <w:spacing w:line="360" w:lineRule="auto"/>
        <w:contextualSpacing/>
        <w:jc w:val="right"/>
        <w:rPr>
          <w:rFonts w:ascii="Times New Roman" w:hAnsi="Times New Roman"/>
          <w:b/>
          <w:sz w:val="24"/>
          <w:szCs w:val="24"/>
        </w:rPr>
      </w:pPr>
    </w:p>
    <w:p w:rsidR="00DC5B65" w:rsidRPr="00C41566" w:rsidRDefault="00DC5B65"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lastRenderedPageBreak/>
        <w:t xml:space="preserve">Приложение </w:t>
      </w:r>
      <w:r w:rsidRPr="00C41566">
        <w:rPr>
          <w:rFonts w:ascii="Times New Roman" w:hAnsi="Times New Roman"/>
          <w:b/>
          <w:sz w:val="24"/>
          <w:szCs w:val="24"/>
          <w:lang w:val="en-US"/>
        </w:rPr>
        <w:t>II</w:t>
      </w:r>
      <w:r w:rsidRPr="00C41566">
        <w:rPr>
          <w:rFonts w:ascii="Times New Roman" w:hAnsi="Times New Roman"/>
          <w:b/>
          <w:sz w:val="24"/>
          <w:szCs w:val="24"/>
        </w:rPr>
        <w:t>.8.</w:t>
      </w:r>
    </w:p>
    <w:p w:rsidR="00DC5B65" w:rsidRPr="00C41566" w:rsidRDefault="00DC5B65"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к программе СПО специальности </w:t>
      </w:r>
    </w:p>
    <w:p w:rsidR="00DC5B65" w:rsidRPr="00C41566" w:rsidRDefault="00DC5B65"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 xml:space="preserve">08.02.05 Строительство и эксплуатация </w:t>
      </w:r>
    </w:p>
    <w:p w:rsidR="00DC5B65" w:rsidRPr="00C41566" w:rsidRDefault="00DC5B65"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автомобильных дорог и аэродромов</w:t>
      </w:r>
    </w:p>
    <w:p w:rsidR="00DC5B65" w:rsidRPr="00C41566" w:rsidRDefault="00DC5B65" w:rsidP="00C41566">
      <w:pPr>
        <w:spacing w:line="360" w:lineRule="auto"/>
        <w:contextualSpacing/>
        <w:jc w:val="center"/>
        <w:rPr>
          <w:rFonts w:ascii="Times New Roman" w:hAnsi="Times New Roman"/>
          <w:b/>
          <w:sz w:val="24"/>
          <w:szCs w:val="24"/>
        </w:rPr>
      </w:pPr>
    </w:p>
    <w:p w:rsidR="00DC5B65" w:rsidRPr="00C41566" w:rsidRDefault="00DC5B65" w:rsidP="00C41566">
      <w:pPr>
        <w:spacing w:line="360" w:lineRule="auto"/>
        <w:contextualSpacing/>
        <w:jc w:val="center"/>
        <w:rPr>
          <w:rFonts w:ascii="Times New Roman" w:hAnsi="Times New Roman"/>
          <w:b/>
          <w:sz w:val="24"/>
          <w:szCs w:val="24"/>
        </w:rPr>
      </w:pPr>
    </w:p>
    <w:p w:rsidR="00DC5B65" w:rsidRPr="00C41566" w:rsidRDefault="00DC5B65" w:rsidP="00C41566">
      <w:pPr>
        <w:spacing w:line="360" w:lineRule="auto"/>
        <w:contextualSpacing/>
        <w:jc w:val="center"/>
        <w:rPr>
          <w:rFonts w:ascii="Times New Roman" w:hAnsi="Times New Roman"/>
          <w:b/>
          <w:sz w:val="24"/>
          <w:szCs w:val="24"/>
        </w:rPr>
      </w:pPr>
    </w:p>
    <w:p w:rsidR="00DC5B65" w:rsidRPr="00C41566" w:rsidRDefault="00DC5B65"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ПРИМЕРНАЯ РАБОЧАЯ ПРОГРАММА УЧЕБНОЙ ДИСЦИПЛИНЫ</w:t>
      </w:r>
    </w:p>
    <w:p w:rsidR="00DC5B65" w:rsidRPr="00C41566" w:rsidRDefault="00DC5B65" w:rsidP="00C41566">
      <w:pPr>
        <w:spacing w:line="360" w:lineRule="auto"/>
        <w:contextualSpacing/>
        <w:jc w:val="center"/>
        <w:rPr>
          <w:rFonts w:ascii="Times New Roman" w:hAnsi="Times New Roman"/>
          <w:b/>
          <w:sz w:val="24"/>
          <w:szCs w:val="24"/>
          <w:u w:val="single"/>
        </w:rPr>
      </w:pPr>
    </w:p>
    <w:p w:rsidR="00DC5B65" w:rsidRPr="00C41566" w:rsidRDefault="00DC5B65"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contextualSpacing/>
        <w:jc w:val="center"/>
        <w:rPr>
          <w:rFonts w:ascii="Times New Roman" w:hAnsi="Times New Roman"/>
          <w:b/>
          <w:sz w:val="24"/>
          <w:szCs w:val="24"/>
        </w:rPr>
      </w:pPr>
      <w:r w:rsidRPr="00C41566">
        <w:rPr>
          <w:rFonts w:ascii="Times New Roman" w:hAnsi="Times New Roman"/>
          <w:b/>
          <w:sz w:val="24"/>
          <w:szCs w:val="24"/>
        </w:rPr>
        <w:t>«ЕН 03 ЭКОЛОГИЧЕСКИЕ ОСНОВЫ ПРИРОДОЛЬЗОВАНИЯ»</w:t>
      </w:r>
    </w:p>
    <w:p w:rsidR="00DC5B65" w:rsidRPr="00C41566" w:rsidRDefault="00DC5B65"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contextualSpacing/>
        <w:jc w:val="center"/>
        <w:rPr>
          <w:rFonts w:ascii="Times New Roman" w:hAnsi="Times New Roman"/>
          <w:b/>
          <w:sz w:val="24"/>
          <w:szCs w:val="24"/>
        </w:rPr>
      </w:pPr>
    </w:p>
    <w:p w:rsidR="00DC5B65" w:rsidRPr="00C41566" w:rsidRDefault="00DC5B65" w:rsidP="00C41566">
      <w:pPr>
        <w:spacing w:line="360" w:lineRule="auto"/>
        <w:contextualSpacing/>
        <w:jc w:val="center"/>
        <w:rPr>
          <w:rFonts w:ascii="Times New Roman" w:hAnsi="Times New Roman"/>
          <w:b/>
          <w:sz w:val="24"/>
          <w:szCs w:val="24"/>
        </w:rPr>
      </w:pPr>
    </w:p>
    <w:p w:rsidR="00DC5B65" w:rsidRPr="00C41566" w:rsidRDefault="00DC5B65" w:rsidP="00C41566">
      <w:pPr>
        <w:spacing w:line="360" w:lineRule="auto"/>
        <w:contextualSpacing/>
        <w:jc w:val="center"/>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2018г.</w:t>
      </w:r>
      <w:r w:rsidRPr="00C41566">
        <w:rPr>
          <w:rFonts w:ascii="Times New Roman" w:hAnsi="Times New Roman"/>
          <w:b/>
          <w:bCs/>
          <w:sz w:val="24"/>
          <w:szCs w:val="24"/>
        </w:rPr>
        <w:br w:type="page"/>
      </w:r>
    </w:p>
    <w:p w:rsidR="00DC5B65" w:rsidRPr="00C41566" w:rsidRDefault="00DC5B65"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СОДЕРЖАНИЕ</w:t>
      </w:r>
    </w:p>
    <w:p w:rsidR="00DC5B65" w:rsidRPr="00C41566" w:rsidRDefault="00DC5B65" w:rsidP="00C41566">
      <w:pPr>
        <w:spacing w:line="360" w:lineRule="auto"/>
        <w:contextualSpacing/>
        <w:rPr>
          <w:rFonts w:ascii="Times New Roman" w:hAnsi="Times New Roman"/>
          <w:b/>
          <w:sz w:val="24"/>
          <w:szCs w:val="24"/>
        </w:rPr>
      </w:pPr>
    </w:p>
    <w:tbl>
      <w:tblPr>
        <w:tblW w:w="0" w:type="auto"/>
        <w:tblLook w:val="01E0"/>
      </w:tblPr>
      <w:tblGrid>
        <w:gridCol w:w="7501"/>
        <w:gridCol w:w="1854"/>
      </w:tblGrid>
      <w:tr w:rsidR="00DC5B65" w:rsidRPr="00C41566" w:rsidTr="00CC0654">
        <w:tc>
          <w:tcPr>
            <w:tcW w:w="7501" w:type="dxa"/>
          </w:tcPr>
          <w:p w:rsidR="00DC5B65" w:rsidRPr="00C41566" w:rsidRDefault="00DC5B65"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DC5B65" w:rsidRPr="00C41566" w:rsidRDefault="00DC5B65" w:rsidP="00C41566">
            <w:pPr>
              <w:spacing w:line="360" w:lineRule="auto"/>
              <w:contextualSpacing/>
              <w:rPr>
                <w:rFonts w:ascii="Times New Roman" w:hAnsi="Times New Roman"/>
                <w:b/>
                <w:sz w:val="24"/>
                <w:szCs w:val="24"/>
              </w:rPr>
            </w:pPr>
          </w:p>
        </w:tc>
      </w:tr>
      <w:tr w:rsidR="00DC5B65" w:rsidRPr="00C41566" w:rsidTr="00CC0654">
        <w:tc>
          <w:tcPr>
            <w:tcW w:w="7501" w:type="dxa"/>
          </w:tcPr>
          <w:p w:rsidR="00DC5B65" w:rsidRPr="00C41566" w:rsidRDefault="00DC5B65"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СТРУКТУРА И СОДЕРЖАНИЕ УЧЕБНОЙ ДИСЦИПЛИНЫ</w:t>
            </w:r>
          </w:p>
          <w:p w:rsidR="00DC5B65" w:rsidRPr="00C41566" w:rsidRDefault="00DC5B65"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УСЛОВИЯ РЕАЛИЗАЦИИУЧЕБНОЙ ДИСЦИПЛИНЫ</w:t>
            </w:r>
          </w:p>
        </w:tc>
        <w:tc>
          <w:tcPr>
            <w:tcW w:w="1854" w:type="dxa"/>
          </w:tcPr>
          <w:p w:rsidR="00DC5B65" w:rsidRPr="00C41566" w:rsidRDefault="00DC5B65" w:rsidP="00C41566">
            <w:pPr>
              <w:spacing w:line="360" w:lineRule="auto"/>
              <w:ind w:left="644"/>
              <w:contextualSpacing/>
              <w:rPr>
                <w:rFonts w:ascii="Times New Roman" w:hAnsi="Times New Roman"/>
                <w:b/>
                <w:sz w:val="24"/>
                <w:szCs w:val="24"/>
              </w:rPr>
            </w:pPr>
          </w:p>
        </w:tc>
      </w:tr>
      <w:tr w:rsidR="00DC5B65" w:rsidRPr="00C41566" w:rsidTr="00CC0654">
        <w:tc>
          <w:tcPr>
            <w:tcW w:w="7501" w:type="dxa"/>
          </w:tcPr>
          <w:p w:rsidR="00DC5B65" w:rsidRPr="00C41566" w:rsidRDefault="00DC5B65" w:rsidP="00C41566">
            <w:pPr>
              <w:numPr>
                <w:ilvl w:val="0"/>
                <w:numId w:val="9"/>
              </w:numPr>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КОНТРОЛЬ И ОЦЕНКА РЕЗУЛЬТАТОВ ОСВОЕНИЯ УЧЕБНОЙ ДИСЦИПЛИНЫ</w:t>
            </w:r>
          </w:p>
          <w:p w:rsidR="00DC5B65" w:rsidRPr="00C41566" w:rsidRDefault="00DC5B65" w:rsidP="00C41566">
            <w:pPr>
              <w:suppressAutoHyphens/>
              <w:spacing w:line="360" w:lineRule="auto"/>
              <w:contextualSpacing/>
              <w:jc w:val="both"/>
              <w:rPr>
                <w:rFonts w:ascii="Times New Roman" w:hAnsi="Times New Roman"/>
                <w:b/>
                <w:sz w:val="24"/>
                <w:szCs w:val="24"/>
              </w:rPr>
            </w:pPr>
          </w:p>
        </w:tc>
        <w:tc>
          <w:tcPr>
            <w:tcW w:w="1854" w:type="dxa"/>
          </w:tcPr>
          <w:p w:rsidR="00DC5B65" w:rsidRPr="00C41566" w:rsidRDefault="00DC5B65" w:rsidP="00C41566">
            <w:pPr>
              <w:spacing w:line="360" w:lineRule="auto"/>
              <w:contextualSpacing/>
              <w:rPr>
                <w:rFonts w:ascii="Times New Roman" w:hAnsi="Times New Roman"/>
                <w:b/>
                <w:sz w:val="24"/>
                <w:szCs w:val="24"/>
              </w:rPr>
            </w:pPr>
          </w:p>
        </w:tc>
      </w:tr>
    </w:tbl>
    <w:p w:rsidR="00DC5B65" w:rsidRPr="00C41566" w:rsidRDefault="00DC5B65" w:rsidP="00C415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contextualSpacing/>
        <w:jc w:val="center"/>
        <w:rPr>
          <w:rFonts w:ascii="Times New Roman" w:hAnsi="Times New Roman"/>
          <w:b/>
          <w:sz w:val="24"/>
          <w:szCs w:val="24"/>
        </w:rPr>
      </w:pPr>
      <w:r w:rsidRPr="00C41566">
        <w:rPr>
          <w:rFonts w:ascii="Times New Roman" w:hAnsi="Times New Roman"/>
          <w:b/>
          <w:sz w:val="24"/>
          <w:szCs w:val="24"/>
          <w:u w:val="single"/>
        </w:rPr>
        <w:br w:type="page"/>
      </w:r>
      <w:r w:rsidRPr="00C41566">
        <w:rPr>
          <w:rFonts w:ascii="Times New Roman" w:hAnsi="Times New Roman"/>
          <w:b/>
          <w:sz w:val="24"/>
          <w:szCs w:val="24"/>
        </w:rPr>
        <w:lastRenderedPageBreak/>
        <w:t>1. ОБЩАЯ ХАРАКТЕРИСТИКА ПРИМЕРНОЙ РАБОЧЕЙ ПРОГРАММЫ УЧЕБНОЙ ДИСЦИПЛИНЫ «ЭКОЛОГИЧЕСКИЕ ОСНОВЫ ПРИРОДОЛЬЗОВАНИЯ»</w:t>
      </w:r>
    </w:p>
    <w:p w:rsidR="00DC5B65" w:rsidRPr="00C41566" w:rsidRDefault="00DC5B65" w:rsidP="00C41566">
      <w:pPr>
        <w:suppressAutoHyphens/>
        <w:spacing w:after="0" w:line="360" w:lineRule="auto"/>
        <w:contextualSpacing/>
        <w:rPr>
          <w:rFonts w:ascii="Times New Roman" w:hAnsi="Times New Roman"/>
          <w:sz w:val="24"/>
          <w:szCs w:val="24"/>
        </w:rPr>
      </w:pPr>
    </w:p>
    <w:p w:rsidR="00DC5B65" w:rsidRPr="00C41566" w:rsidRDefault="00DC5B65"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b/>
          <w:sz w:val="24"/>
          <w:szCs w:val="24"/>
        </w:rPr>
        <w:t xml:space="preserve">1.1. Место дисциплины в структуре основной образовательной программы: </w:t>
      </w:r>
      <w:r w:rsidRPr="00C41566">
        <w:rPr>
          <w:rFonts w:ascii="Times New Roman" w:hAnsi="Times New Roman"/>
          <w:color w:val="000000"/>
          <w:sz w:val="24"/>
          <w:szCs w:val="24"/>
        </w:rPr>
        <w:tab/>
      </w:r>
    </w:p>
    <w:p w:rsidR="00DC5B65" w:rsidRPr="00C41566" w:rsidRDefault="00DC5B65"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ab/>
      </w:r>
      <w:r w:rsidRPr="00C41566">
        <w:rPr>
          <w:rFonts w:ascii="Times New Roman" w:hAnsi="Times New Roman"/>
          <w:sz w:val="24"/>
          <w:szCs w:val="24"/>
        </w:rPr>
        <w:t>Учебная дисциплина «Экологические основы природопользования» является об</w:t>
      </w:r>
      <w:r w:rsidRPr="00C41566">
        <w:rPr>
          <w:rFonts w:ascii="Times New Roman" w:hAnsi="Times New Roman"/>
          <w:sz w:val="24"/>
          <w:szCs w:val="24"/>
        </w:rPr>
        <w:t>я</w:t>
      </w:r>
      <w:r w:rsidRPr="00C41566">
        <w:rPr>
          <w:rFonts w:ascii="Times New Roman" w:hAnsi="Times New Roman"/>
          <w:sz w:val="24"/>
          <w:szCs w:val="24"/>
        </w:rPr>
        <w:t>зательной частью математического и общего естественного цикла примерной основной образовательной программы в соответствии с ФГОС по специальности 08.02.05 Стро</w:t>
      </w:r>
      <w:r w:rsidRPr="00C41566">
        <w:rPr>
          <w:rFonts w:ascii="Times New Roman" w:hAnsi="Times New Roman"/>
          <w:sz w:val="24"/>
          <w:szCs w:val="24"/>
        </w:rPr>
        <w:t>и</w:t>
      </w:r>
      <w:r w:rsidRPr="00C41566">
        <w:rPr>
          <w:rFonts w:ascii="Times New Roman" w:hAnsi="Times New Roman"/>
          <w:sz w:val="24"/>
          <w:szCs w:val="24"/>
        </w:rPr>
        <w:t xml:space="preserve">тельство и эксплуатация автомобильных дорог и аэродромов. </w:t>
      </w:r>
    </w:p>
    <w:p w:rsidR="00DC5B65" w:rsidRPr="00C41566" w:rsidRDefault="00DC5B65"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ab/>
        <w:t>Учебная дисциплина «Математика» обеспечивает формирование профессионал</w:t>
      </w:r>
      <w:r w:rsidRPr="00C41566">
        <w:rPr>
          <w:rFonts w:ascii="Times New Roman" w:hAnsi="Times New Roman"/>
          <w:sz w:val="24"/>
          <w:szCs w:val="24"/>
        </w:rPr>
        <w:t>ь</w:t>
      </w:r>
      <w:r w:rsidRPr="00C41566">
        <w:rPr>
          <w:rFonts w:ascii="Times New Roman" w:hAnsi="Times New Roman"/>
          <w:sz w:val="24"/>
          <w:szCs w:val="24"/>
        </w:rPr>
        <w:t>ных и общих компетенций по всем видам деятельности ФГОС по специальности 08.02.05 Строительство и эксплуатация автомобильных дорог и аэродромов. Особое значение ди</w:t>
      </w:r>
      <w:r w:rsidRPr="00C41566">
        <w:rPr>
          <w:rFonts w:ascii="Times New Roman" w:hAnsi="Times New Roman"/>
          <w:sz w:val="24"/>
          <w:szCs w:val="24"/>
        </w:rPr>
        <w:t>с</w:t>
      </w:r>
      <w:r w:rsidRPr="00C41566">
        <w:rPr>
          <w:rFonts w:ascii="Times New Roman" w:hAnsi="Times New Roman"/>
          <w:sz w:val="24"/>
          <w:szCs w:val="24"/>
        </w:rPr>
        <w:t>циплина имеет при формировании и развитии 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ОК2, ОК6, ОК7, ОК9, ПК1.3, ПК1.4, ПК2.1, ПК3.1, ПК3.2, ПК4.1, ПК4.2, ПК4.3, ПК4.5.</w:t>
      </w:r>
    </w:p>
    <w:p w:rsidR="00DC5B65" w:rsidRPr="00C41566" w:rsidRDefault="00DC5B65"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4"/>
          <w:szCs w:val="24"/>
          <w:highlight w:val="yellow"/>
        </w:rPr>
      </w:pPr>
    </w:p>
    <w:p w:rsidR="00DC5B65" w:rsidRPr="00C41566" w:rsidRDefault="00DC5B65"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1.2. Цель и планируемые результаты освоения дисциплины:   </w:t>
      </w:r>
    </w:p>
    <w:p w:rsidR="00DC5B65" w:rsidRPr="00C41566" w:rsidRDefault="00DC5B65" w:rsidP="00C41566">
      <w:pPr>
        <w:suppressAutoHyphens/>
        <w:spacing w:after="0" w:line="360" w:lineRule="auto"/>
        <w:ind w:firstLine="567"/>
        <w:contextualSpacing/>
        <w:jc w:val="both"/>
        <w:rPr>
          <w:rFonts w:ascii="Times New Roman" w:hAnsi="Times New Roman"/>
          <w:sz w:val="24"/>
          <w:szCs w:val="24"/>
        </w:rPr>
      </w:pPr>
      <w:r w:rsidRPr="00C41566">
        <w:rPr>
          <w:rFonts w:ascii="Times New Roman" w:hAnsi="Times New Roman"/>
          <w:sz w:val="24"/>
          <w:szCs w:val="24"/>
        </w:rPr>
        <w:t xml:space="preserve">В рамках программы учебной дисциплины </w:t>
      </w:r>
      <w:proofErr w:type="gramStart"/>
      <w:r w:rsidRPr="00C41566">
        <w:rPr>
          <w:rFonts w:ascii="Times New Roman" w:hAnsi="Times New Roman"/>
          <w:sz w:val="24"/>
          <w:szCs w:val="24"/>
        </w:rPr>
        <w:t>обучающимися</w:t>
      </w:r>
      <w:proofErr w:type="gramEnd"/>
      <w:r w:rsidRPr="00C41566">
        <w:rPr>
          <w:rFonts w:ascii="Times New Roman" w:hAnsi="Times New Roman"/>
          <w:sz w:val="24"/>
          <w:szCs w:val="24"/>
        </w:rPr>
        <w:t xml:space="preserve"> осваиваются умения и знания</w:t>
      </w:r>
    </w:p>
    <w:p w:rsidR="00DC5B65" w:rsidRPr="00C41566" w:rsidRDefault="00DC5B65" w:rsidP="00C41566">
      <w:pPr>
        <w:suppressAutoHyphens/>
        <w:spacing w:after="0" w:line="360" w:lineRule="auto"/>
        <w:ind w:firstLine="567"/>
        <w:contextualSpacing/>
        <w:jc w:val="both"/>
        <w:rPr>
          <w:rFonts w:ascii="Times New Roman" w:hAnsi="Times New Roman"/>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3969"/>
        <w:gridCol w:w="4150"/>
      </w:tblGrid>
      <w:tr w:rsidR="00DC5B65" w:rsidRPr="00C41566" w:rsidTr="00CC0654">
        <w:trPr>
          <w:trHeight w:val="649"/>
        </w:trPr>
        <w:tc>
          <w:tcPr>
            <w:tcW w:w="1129" w:type="dxa"/>
            <w:hideMark/>
          </w:tcPr>
          <w:p w:rsidR="00DC5B65" w:rsidRPr="00C41566" w:rsidRDefault="00DC5B65"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 xml:space="preserve">Код </w:t>
            </w:r>
          </w:p>
          <w:p w:rsidR="00DC5B65" w:rsidRPr="00C41566" w:rsidRDefault="00DC5B65"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ПК, ОК</w:t>
            </w:r>
          </w:p>
        </w:tc>
        <w:tc>
          <w:tcPr>
            <w:tcW w:w="3969" w:type="dxa"/>
            <w:hideMark/>
          </w:tcPr>
          <w:p w:rsidR="00DC5B65" w:rsidRPr="00C41566" w:rsidRDefault="00DC5B65"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Умения</w:t>
            </w:r>
          </w:p>
        </w:tc>
        <w:tc>
          <w:tcPr>
            <w:tcW w:w="4150" w:type="dxa"/>
            <w:hideMark/>
          </w:tcPr>
          <w:p w:rsidR="00DC5B65" w:rsidRPr="00C41566" w:rsidRDefault="00DC5B65"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Знания</w:t>
            </w:r>
          </w:p>
        </w:tc>
      </w:tr>
      <w:tr w:rsidR="00DC5B65" w:rsidRPr="00C41566" w:rsidTr="00CC0654">
        <w:trPr>
          <w:trHeight w:val="212"/>
        </w:trPr>
        <w:tc>
          <w:tcPr>
            <w:tcW w:w="1129" w:type="dxa"/>
          </w:tcPr>
          <w:p w:rsidR="00DC5B65" w:rsidRPr="00C41566" w:rsidRDefault="00DC5B65"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ОК2, ОК6, ОК7, ОК9, ПК1.3, ПК1.4, ПК2.1, ПК3.1, ПК3.2, ПК4.1, ПК4.2, </w:t>
            </w:r>
            <w:r w:rsidRPr="00C41566">
              <w:rPr>
                <w:rFonts w:ascii="Times New Roman" w:hAnsi="Times New Roman"/>
                <w:sz w:val="24"/>
                <w:szCs w:val="24"/>
              </w:rPr>
              <w:lastRenderedPageBreak/>
              <w:t>ПК4.3, ПК4.5.</w:t>
            </w:r>
          </w:p>
          <w:p w:rsidR="00DC5B65" w:rsidRPr="00C41566" w:rsidRDefault="00DC5B65" w:rsidP="00C41566">
            <w:pPr>
              <w:suppressAutoHyphens/>
              <w:spacing w:after="0" w:line="360" w:lineRule="auto"/>
              <w:contextualSpacing/>
              <w:jc w:val="center"/>
              <w:rPr>
                <w:rFonts w:ascii="Times New Roman" w:hAnsi="Times New Roman"/>
                <w:b/>
                <w:sz w:val="24"/>
                <w:szCs w:val="24"/>
              </w:rPr>
            </w:pPr>
          </w:p>
        </w:tc>
        <w:tc>
          <w:tcPr>
            <w:tcW w:w="3969" w:type="dxa"/>
          </w:tcPr>
          <w:p w:rsidR="00DC5B65" w:rsidRPr="00C41566" w:rsidRDefault="00DC5B65" w:rsidP="00C41566">
            <w:pPr>
              <w:tabs>
                <w:tab w:val="left" w:pos="266"/>
              </w:tabs>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 xml:space="preserve">- осуществлять экологический </w:t>
            </w:r>
            <w:proofErr w:type="gramStart"/>
            <w:r w:rsidRPr="00C41566">
              <w:rPr>
                <w:rFonts w:ascii="Times New Roman" w:hAnsi="Times New Roman"/>
                <w:sz w:val="24"/>
                <w:szCs w:val="24"/>
              </w:rPr>
              <w:t>ко</w:t>
            </w:r>
            <w:r w:rsidRPr="00C41566">
              <w:rPr>
                <w:rFonts w:ascii="Times New Roman" w:hAnsi="Times New Roman"/>
                <w:sz w:val="24"/>
                <w:szCs w:val="24"/>
              </w:rPr>
              <w:t>н</w:t>
            </w:r>
            <w:r w:rsidRPr="00C41566">
              <w:rPr>
                <w:rFonts w:ascii="Times New Roman" w:hAnsi="Times New Roman"/>
                <w:sz w:val="24"/>
                <w:szCs w:val="24"/>
              </w:rPr>
              <w:t>троль за</w:t>
            </w:r>
            <w:proofErr w:type="gramEnd"/>
            <w:r w:rsidRPr="00C41566">
              <w:rPr>
                <w:rFonts w:ascii="Times New Roman" w:hAnsi="Times New Roman"/>
                <w:sz w:val="24"/>
                <w:szCs w:val="24"/>
              </w:rPr>
              <w:t xml:space="preserve"> соблюдением установле</w:t>
            </w:r>
            <w:r w:rsidRPr="00C41566">
              <w:rPr>
                <w:rFonts w:ascii="Times New Roman" w:hAnsi="Times New Roman"/>
                <w:sz w:val="24"/>
                <w:szCs w:val="24"/>
              </w:rPr>
              <w:t>н</w:t>
            </w:r>
            <w:r w:rsidRPr="00C41566">
              <w:rPr>
                <w:rFonts w:ascii="Times New Roman" w:hAnsi="Times New Roman"/>
                <w:sz w:val="24"/>
                <w:szCs w:val="24"/>
              </w:rPr>
              <w:t>ных требований и действующих норм, правил и стандартов;</w:t>
            </w:r>
          </w:p>
          <w:p w:rsidR="00DC5B65" w:rsidRPr="00C41566" w:rsidRDefault="00DC5B65" w:rsidP="00C41566">
            <w:pPr>
              <w:tabs>
                <w:tab w:val="left" w:pos="266"/>
              </w:tabs>
              <w:spacing w:after="0" w:line="360" w:lineRule="auto"/>
              <w:contextualSpacing/>
              <w:rPr>
                <w:rFonts w:ascii="Times New Roman" w:hAnsi="Times New Roman"/>
                <w:sz w:val="24"/>
                <w:szCs w:val="24"/>
              </w:rPr>
            </w:pPr>
            <w:r w:rsidRPr="00C41566">
              <w:rPr>
                <w:rFonts w:ascii="Times New Roman" w:hAnsi="Times New Roman"/>
                <w:sz w:val="24"/>
                <w:szCs w:val="24"/>
              </w:rPr>
              <w:t>- рассчитывать экологические ри</w:t>
            </w:r>
            <w:r w:rsidRPr="00C41566">
              <w:rPr>
                <w:rFonts w:ascii="Times New Roman" w:hAnsi="Times New Roman"/>
                <w:sz w:val="24"/>
                <w:szCs w:val="24"/>
              </w:rPr>
              <w:t>с</w:t>
            </w:r>
            <w:r w:rsidRPr="00C41566">
              <w:rPr>
                <w:rFonts w:ascii="Times New Roman" w:hAnsi="Times New Roman"/>
                <w:sz w:val="24"/>
                <w:szCs w:val="24"/>
              </w:rPr>
              <w:t>ки;</w:t>
            </w:r>
          </w:p>
          <w:p w:rsidR="00DC5B65" w:rsidRPr="00C41566" w:rsidRDefault="00DC5B65" w:rsidP="00C41566">
            <w:pPr>
              <w:tabs>
                <w:tab w:val="left" w:pos="266"/>
              </w:tabs>
              <w:spacing w:after="0" w:line="360" w:lineRule="auto"/>
              <w:contextualSpacing/>
              <w:rPr>
                <w:rFonts w:ascii="Times New Roman" w:hAnsi="Times New Roman"/>
                <w:b/>
                <w:sz w:val="24"/>
                <w:szCs w:val="24"/>
              </w:rPr>
            </w:pPr>
            <w:r w:rsidRPr="00C41566">
              <w:rPr>
                <w:rFonts w:ascii="Times New Roman" w:hAnsi="Times New Roman"/>
                <w:sz w:val="24"/>
                <w:szCs w:val="24"/>
              </w:rPr>
              <w:t>- оценивать ущерб окружающей среде;</w:t>
            </w:r>
          </w:p>
          <w:p w:rsidR="00DC5B65" w:rsidRPr="00C41566" w:rsidRDefault="00DC5B65" w:rsidP="00C41566">
            <w:pPr>
              <w:suppressAutoHyphens/>
              <w:spacing w:after="0" w:line="360" w:lineRule="auto"/>
              <w:contextualSpacing/>
              <w:rPr>
                <w:rFonts w:ascii="Times New Roman" w:hAnsi="Times New Roman"/>
                <w:b/>
                <w:sz w:val="24"/>
                <w:szCs w:val="24"/>
              </w:rPr>
            </w:pPr>
          </w:p>
        </w:tc>
        <w:tc>
          <w:tcPr>
            <w:tcW w:w="4150" w:type="dxa"/>
          </w:tcPr>
          <w:p w:rsidR="00DC5B65" w:rsidRPr="00C41566" w:rsidRDefault="00DC5B65"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xml:space="preserve">- особенностей взаимодействия общества и природы; </w:t>
            </w:r>
          </w:p>
          <w:p w:rsidR="00DC5B65" w:rsidRPr="00C41566" w:rsidRDefault="00DC5B65"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xml:space="preserve">- </w:t>
            </w:r>
            <w:proofErr w:type="spellStart"/>
            <w:r w:rsidRPr="00C41566">
              <w:rPr>
                <w:rFonts w:ascii="Times New Roman" w:hAnsi="Times New Roman"/>
                <w:sz w:val="24"/>
                <w:szCs w:val="24"/>
              </w:rPr>
              <w:t>природоресурсного</w:t>
            </w:r>
            <w:proofErr w:type="spellEnd"/>
            <w:r w:rsidRPr="00C41566">
              <w:rPr>
                <w:rFonts w:ascii="Times New Roman" w:hAnsi="Times New Roman"/>
                <w:sz w:val="24"/>
                <w:szCs w:val="24"/>
              </w:rPr>
              <w:t xml:space="preserve"> потенциала территории строительство;</w:t>
            </w:r>
          </w:p>
          <w:p w:rsidR="00DC5B65" w:rsidRPr="00C41566" w:rsidRDefault="00DC5B65"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принципов и методов рационал</w:t>
            </w:r>
            <w:r w:rsidRPr="00C41566">
              <w:rPr>
                <w:rFonts w:ascii="Times New Roman" w:hAnsi="Times New Roman"/>
                <w:sz w:val="24"/>
                <w:szCs w:val="24"/>
              </w:rPr>
              <w:t>ь</w:t>
            </w:r>
            <w:r w:rsidRPr="00C41566">
              <w:rPr>
                <w:rFonts w:ascii="Times New Roman" w:hAnsi="Times New Roman"/>
                <w:sz w:val="24"/>
                <w:szCs w:val="24"/>
              </w:rPr>
              <w:t xml:space="preserve">ного природопользования; </w:t>
            </w:r>
          </w:p>
          <w:p w:rsidR="00DC5B65" w:rsidRPr="00C41566" w:rsidRDefault="00DC5B65"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принципов  рационального ра</w:t>
            </w:r>
            <w:r w:rsidRPr="00C41566">
              <w:rPr>
                <w:rFonts w:ascii="Times New Roman" w:hAnsi="Times New Roman"/>
                <w:sz w:val="24"/>
                <w:szCs w:val="24"/>
              </w:rPr>
              <w:t>з</w:t>
            </w:r>
            <w:r w:rsidRPr="00C41566">
              <w:rPr>
                <w:rFonts w:ascii="Times New Roman" w:hAnsi="Times New Roman"/>
                <w:sz w:val="24"/>
                <w:szCs w:val="24"/>
              </w:rPr>
              <w:t>мещения предприятий дорожной о</w:t>
            </w:r>
            <w:r w:rsidRPr="00C41566">
              <w:rPr>
                <w:rFonts w:ascii="Times New Roman" w:hAnsi="Times New Roman"/>
                <w:sz w:val="24"/>
                <w:szCs w:val="24"/>
              </w:rPr>
              <w:t>т</w:t>
            </w:r>
            <w:r w:rsidRPr="00C41566">
              <w:rPr>
                <w:rFonts w:ascii="Times New Roman" w:hAnsi="Times New Roman"/>
                <w:sz w:val="24"/>
                <w:szCs w:val="24"/>
              </w:rPr>
              <w:t>расли;</w:t>
            </w:r>
          </w:p>
          <w:p w:rsidR="00DC5B65" w:rsidRPr="00C41566" w:rsidRDefault="00DC5B65"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проблем утилизации отходов производства;</w:t>
            </w:r>
          </w:p>
          <w:p w:rsidR="00DC5B65" w:rsidRPr="00C41566" w:rsidRDefault="00DC5B65"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понятия мониторинга окружа</w:t>
            </w:r>
            <w:r w:rsidRPr="00C41566">
              <w:rPr>
                <w:rFonts w:ascii="Times New Roman" w:hAnsi="Times New Roman"/>
                <w:sz w:val="24"/>
                <w:szCs w:val="24"/>
              </w:rPr>
              <w:t>ю</w:t>
            </w:r>
            <w:r w:rsidRPr="00C41566">
              <w:rPr>
                <w:rFonts w:ascii="Times New Roman" w:hAnsi="Times New Roman"/>
                <w:sz w:val="24"/>
                <w:szCs w:val="24"/>
              </w:rPr>
              <w:lastRenderedPageBreak/>
              <w:t xml:space="preserve">щей среды; </w:t>
            </w:r>
          </w:p>
          <w:p w:rsidR="00DC5B65" w:rsidRPr="00C41566" w:rsidRDefault="00DC5B65"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xml:space="preserve">- прогнозирования последствий природопользования; </w:t>
            </w:r>
          </w:p>
          <w:p w:rsidR="00DC5B65" w:rsidRPr="00C41566" w:rsidRDefault="00DC5B65"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xml:space="preserve">- правовых и социальных вопросов природопользования; </w:t>
            </w:r>
          </w:p>
          <w:p w:rsidR="00DC5B65" w:rsidRPr="00C41566" w:rsidRDefault="00DC5B65" w:rsidP="00C41566">
            <w:pPr>
              <w:spacing w:after="0" w:line="360" w:lineRule="auto"/>
              <w:ind w:firstLine="284"/>
              <w:contextualSpacing/>
              <w:rPr>
                <w:rFonts w:ascii="Times New Roman" w:hAnsi="Times New Roman"/>
                <w:sz w:val="24"/>
                <w:szCs w:val="24"/>
              </w:rPr>
            </w:pPr>
            <w:r w:rsidRPr="00C41566">
              <w:rPr>
                <w:rFonts w:ascii="Times New Roman" w:hAnsi="Times New Roman"/>
                <w:sz w:val="24"/>
                <w:szCs w:val="24"/>
              </w:rPr>
              <w:t>- требований к охраняемым пр</w:t>
            </w:r>
            <w:r w:rsidRPr="00C41566">
              <w:rPr>
                <w:rFonts w:ascii="Times New Roman" w:hAnsi="Times New Roman"/>
                <w:sz w:val="24"/>
                <w:szCs w:val="24"/>
              </w:rPr>
              <w:t>и</w:t>
            </w:r>
            <w:r w:rsidRPr="00C41566">
              <w:rPr>
                <w:rFonts w:ascii="Times New Roman" w:hAnsi="Times New Roman"/>
                <w:sz w:val="24"/>
                <w:szCs w:val="24"/>
              </w:rPr>
              <w:t xml:space="preserve">родным территориям; </w:t>
            </w:r>
          </w:p>
          <w:p w:rsidR="00DC5B65" w:rsidRPr="00C41566" w:rsidRDefault="00DC5B65" w:rsidP="00C41566">
            <w:pPr>
              <w:suppressAutoHyphens/>
              <w:spacing w:after="0" w:line="360" w:lineRule="auto"/>
              <w:contextualSpacing/>
              <w:rPr>
                <w:rFonts w:ascii="Times New Roman" w:hAnsi="Times New Roman"/>
                <w:b/>
                <w:sz w:val="24"/>
                <w:szCs w:val="24"/>
              </w:rPr>
            </w:pPr>
          </w:p>
        </w:tc>
      </w:tr>
    </w:tbl>
    <w:p w:rsidR="00DC5B65" w:rsidRPr="00C41566" w:rsidRDefault="00DC5B65" w:rsidP="00C41566">
      <w:pPr>
        <w:suppressAutoHyphens/>
        <w:spacing w:after="0" w:line="360" w:lineRule="auto"/>
        <w:ind w:firstLine="709"/>
        <w:contextualSpacing/>
        <w:jc w:val="both"/>
        <w:rPr>
          <w:rFonts w:ascii="Times New Roman" w:hAnsi="Times New Roman"/>
          <w:sz w:val="24"/>
          <w:szCs w:val="24"/>
        </w:rPr>
      </w:pPr>
    </w:p>
    <w:p w:rsidR="00DC5B65" w:rsidRPr="00C41566" w:rsidRDefault="00DC5B65" w:rsidP="00C41566">
      <w:pPr>
        <w:suppressAutoHyphens/>
        <w:spacing w:line="360" w:lineRule="auto"/>
        <w:contextualSpacing/>
        <w:rPr>
          <w:rFonts w:ascii="Times New Roman" w:hAnsi="Times New Roman"/>
          <w:sz w:val="24"/>
          <w:szCs w:val="24"/>
        </w:rPr>
      </w:pPr>
    </w:p>
    <w:p w:rsidR="00DC5B65" w:rsidRPr="00C41566" w:rsidRDefault="00DC5B65"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2. СТРУКТУРА И СОДЕРЖАНИЕ УЧЕБНОЙ ДИСЦИПЛИНЫ</w:t>
      </w:r>
    </w:p>
    <w:p w:rsidR="00DC5B65" w:rsidRPr="00C41566" w:rsidRDefault="00DC5B65"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97"/>
        <w:gridCol w:w="1774"/>
      </w:tblGrid>
      <w:tr w:rsidR="00DC5B65" w:rsidRPr="00C41566" w:rsidTr="00CC0654">
        <w:trPr>
          <w:trHeight w:val="490"/>
        </w:trPr>
        <w:tc>
          <w:tcPr>
            <w:tcW w:w="4073" w:type="pct"/>
            <w:vAlign w:val="center"/>
          </w:tcPr>
          <w:p w:rsidR="00DC5B65" w:rsidRPr="00C41566" w:rsidRDefault="00DC5B65"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Вид учебной работы</w:t>
            </w:r>
          </w:p>
        </w:tc>
        <w:tc>
          <w:tcPr>
            <w:tcW w:w="927" w:type="pct"/>
            <w:vAlign w:val="center"/>
          </w:tcPr>
          <w:p w:rsidR="00DC5B65" w:rsidRPr="00C41566" w:rsidRDefault="00DC5B65" w:rsidP="00C41566">
            <w:pPr>
              <w:suppressAutoHyphens/>
              <w:spacing w:line="360" w:lineRule="auto"/>
              <w:contextualSpacing/>
              <w:rPr>
                <w:rFonts w:ascii="Times New Roman" w:hAnsi="Times New Roman"/>
                <w:b/>
                <w:iCs/>
                <w:sz w:val="24"/>
                <w:szCs w:val="24"/>
              </w:rPr>
            </w:pPr>
            <w:r w:rsidRPr="00C41566">
              <w:rPr>
                <w:rFonts w:ascii="Times New Roman" w:hAnsi="Times New Roman"/>
                <w:b/>
                <w:iCs/>
                <w:sz w:val="24"/>
                <w:szCs w:val="24"/>
              </w:rPr>
              <w:t>Объем часов</w:t>
            </w:r>
          </w:p>
        </w:tc>
      </w:tr>
      <w:tr w:rsidR="00DC5B65" w:rsidRPr="00C41566" w:rsidTr="00CC0654">
        <w:trPr>
          <w:trHeight w:val="490"/>
        </w:trPr>
        <w:tc>
          <w:tcPr>
            <w:tcW w:w="4073" w:type="pct"/>
            <w:vAlign w:val="center"/>
          </w:tcPr>
          <w:p w:rsidR="00DC5B65" w:rsidRPr="00C41566" w:rsidRDefault="00DC5B65"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 xml:space="preserve">Объем образовательной программы </w:t>
            </w:r>
          </w:p>
        </w:tc>
        <w:tc>
          <w:tcPr>
            <w:tcW w:w="927" w:type="pct"/>
            <w:vAlign w:val="center"/>
          </w:tcPr>
          <w:p w:rsidR="00DC5B65" w:rsidRPr="00C41566" w:rsidRDefault="00DC5B65"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36</w:t>
            </w:r>
          </w:p>
        </w:tc>
      </w:tr>
      <w:tr w:rsidR="00DC5B65" w:rsidRPr="00C41566" w:rsidTr="00CC0654">
        <w:trPr>
          <w:trHeight w:val="490"/>
        </w:trPr>
        <w:tc>
          <w:tcPr>
            <w:tcW w:w="5000" w:type="pct"/>
            <w:gridSpan w:val="2"/>
            <w:vAlign w:val="center"/>
          </w:tcPr>
          <w:p w:rsidR="00DC5B65" w:rsidRPr="00C41566" w:rsidRDefault="00DC5B65" w:rsidP="00C41566">
            <w:pPr>
              <w:suppressAutoHyphens/>
              <w:spacing w:line="360" w:lineRule="auto"/>
              <w:contextualSpacing/>
              <w:rPr>
                <w:rFonts w:ascii="Times New Roman" w:hAnsi="Times New Roman"/>
                <w:iCs/>
                <w:sz w:val="24"/>
                <w:szCs w:val="24"/>
              </w:rPr>
            </w:pPr>
            <w:r w:rsidRPr="00C41566">
              <w:rPr>
                <w:rFonts w:ascii="Times New Roman" w:hAnsi="Times New Roman"/>
                <w:sz w:val="24"/>
                <w:szCs w:val="24"/>
              </w:rPr>
              <w:t>в том числе:</w:t>
            </w:r>
          </w:p>
        </w:tc>
      </w:tr>
      <w:tr w:rsidR="00DC5B65" w:rsidRPr="00C41566" w:rsidTr="00CC0654">
        <w:trPr>
          <w:trHeight w:val="490"/>
        </w:trPr>
        <w:tc>
          <w:tcPr>
            <w:tcW w:w="4073" w:type="pct"/>
            <w:vAlign w:val="center"/>
          </w:tcPr>
          <w:p w:rsidR="00DC5B65" w:rsidRPr="00C41566" w:rsidRDefault="00DC5B65"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теоретическое обучение</w:t>
            </w:r>
          </w:p>
        </w:tc>
        <w:tc>
          <w:tcPr>
            <w:tcW w:w="927" w:type="pct"/>
            <w:vAlign w:val="center"/>
          </w:tcPr>
          <w:p w:rsidR="00DC5B65" w:rsidRPr="00C41566" w:rsidRDefault="00DC5B65"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32</w:t>
            </w:r>
          </w:p>
        </w:tc>
      </w:tr>
      <w:tr w:rsidR="00DC5B65" w:rsidRPr="00C41566" w:rsidTr="00CC0654">
        <w:trPr>
          <w:trHeight w:val="490"/>
        </w:trPr>
        <w:tc>
          <w:tcPr>
            <w:tcW w:w="4073" w:type="pct"/>
            <w:vAlign w:val="center"/>
          </w:tcPr>
          <w:p w:rsidR="00DC5B65" w:rsidRPr="00C41566" w:rsidRDefault="00DC5B65"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лабораторные работы </w:t>
            </w:r>
          </w:p>
        </w:tc>
        <w:tc>
          <w:tcPr>
            <w:tcW w:w="927" w:type="pct"/>
            <w:vAlign w:val="center"/>
          </w:tcPr>
          <w:p w:rsidR="00DC5B65" w:rsidRPr="00C41566" w:rsidRDefault="00DC5B65"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w:t>
            </w:r>
          </w:p>
        </w:tc>
      </w:tr>
      <w:tr w:rsidR="00DC5B65" w:rsidRPr="00C41566" w:rsidTr="00CC0654">
        <w:trPr>
          <w:trHeight w:val="490"/>
        </w:trPr>
        <w:tc>
          <w:tcPr>
            <w:tcW w:w="4073" w:type="pct"/>
            <w:vAlign w:val="center"/>
          </w:tcPr>
          <w:p w:rsidR="00DC5B65" w:rsidRPr="00C41566" w:rsidRDefault="00DC5B65"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практические занятия </w:t>
            </w:r>
          </w:p>
        </w:tc>
        <w:tc>
          <w:tcPr>
            <w:tcW w:w="927" w:type="pct"/>
            <w:vAlign w:val="center"/>
          </w:tcPr>
          <w:p w:rsidR="00DC5B65" w:rsidRPr="00C41566" w:rsidRDefault="00DC5B65"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4</w:t>
            </w:r>
          </w:p>
        </w:tc>
      </w:tr>
      <w:tr w:rsidR="00DC5B65" w:rsidRPr="00C41566" w:rsidTr="00CC0654">
        <w:trPr>
          <w:trHeight w:val="490"/>
        </w:trPr>
        <w:tc>
          <w:tcPr>
            <w:tcW w:w="4073" w:type="pct"/>
            <w:vAlign w:val="center"/>
          </w:tcPr>
          <w:p w:rsidR="00DC5B65" w:rsidRPr="00C41566" w:rsidRDefault="00DC5B65"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курсовая работа (проект) (если предусмотрено для специальностей)</w:t>
            </w:r>
          </w:p>
        </w:tc>
        <w:tc>
          <w:tcPr>
            <w:tcW w:w="927" w:type="pct"/>
            <w:vAlign w:val="center"/>
          </w:tcPr>
          <w:p w:rsidR="00DC5B65" w:rsidRPr="00C41566" w:rsidRDefault="00DC5B65"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w:t>
            </w:r>
          </w:p>
        </w:tc>
      </w:tr>
      <w:tr w:rsidR="00DC5B65" w:rsidRPr="00C41566" w:rsidTr="00CC0654">
        <w:trPr>
          <w:trHeight w:val="490"/>
        </w:trPr>
        <w:tc>
          <w:tcPr>
            <w:tcW w:w="4073" w:type="pct"/>
            <w:vAlign w:val="center"/>
          </w:tcPr>
          <w:p w:rsidR="00DC5B65" w:rsidRPr="00C41566" w:rsidRDefault="00DC5B65"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контрольная работа</w:t>
            </w:r>
          </w:p>
        </w:tc>
        <w:tc>
          <w:tcPr>
            <w:tcW w:w="927" w:type="pct"/>
            <w:vAlign w:val="center"/>
          </w:tcPr>
          <w:p w:rsidR="00DC5B65" w:rsidRPr="00C41566" w:rsidRDefault="00DC5B65" w:rsidP="00C41566">
            <w:pPr>
              <w:suppressAutoHyphens/>
              <w:spacing w:line="360" w:lineRule="auto"/>
              <w:contextualSpacing/>
              <w:rPr>
                <w:rFonts w:ascii="Times New Roman" w:hAnsi="Times New Roman"/>
                <w:iCs/>
                <w:sz w:val="24"/>
                <w:szCs w:val="24"/>
              </w:rPr>
            </w:pPr>
          </w:p>
        </w:tc>
      </w:tr>
      <w:tr w:rsidR="00DC5B65" w:rsidRPr="00C41566" w:rsidTr="00CC0654">
        <w:trPr>
          <w:trHeight w:val="490"/>
        </w:trPr>
        <w:tc>
          <w:tcPr>
            <w:tcW w:w="4073" w:type="pct"/>
            <w:vAlign w:val="center"/>
          </w:tcPr>
          <w:p w:rsidR="00DC5B65" w:rsidRPr="00C41566" w:rsidRDefault="00DC5B65"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Самостоятельная работа </w:t>
            </w:r>
            <w:r w:rsidRPr="00C41566">
              <w:rPr>
                <w:rFonts w:ascii="Times New Roman" w:hAnsi="Times New Roman"/>
                <w:b/>
                <w:sz w:val="24"/>
                <w:szCs w:val="24"/>
                <w:vertAlign w:val="superscript"/>
              </w:rPr>
              <w:footnoteReference w:id="45"/>
            </w:r>
          </w:p>
        </w:tc>
        <w:tc>
          <w:tcPr>
            <w:tcW w:w="927" w:type="pct"/>
            <w:vAlign w:val="center"/>
          </w:tcPr>
          <w:p w:rsidR="00DC5B65" w:rsidRPr="00C41566" w:rsidRDefault="00DC5B65" w:rsidP="00C41566">
            <w:pPr>
              <w:suppressAutoHyphens/>
              <w:spacing w:line="360" w:lineRule="auto"/>
              <w:contextualSpacing/>
              <w:rPr>
                <w:rFonts w:ascii="Times New Roman" w:hAnsi="Times New Roman"/>
                <w:iCs/>
                <w:sz w:val="24"/>
                <w:szCs w:val="24"/>
              </w:rPr>
            </w:pPr>
            <w:r w:rsidRPr="00C41566">
              <w:rPr>
                <w:rFonts w:ascii="Times New Roman" w:hAnsi="Times New Roman"/>
                <w:iCs/>
                <w:sz w:val="24"/>
                <w:szCs w:val="24"/>
              </w:rPr>
              <w:t>*</w:t>
            </w:r>
          </w:p>
        </w:tc>
      </w:tr>
      <w:tr w:rsidR="00DC5B65" w:rsidRPr="00C41566" w:rsidTr="00CC0654">
        <w:trPr>
          <w:trHeight w:val="490"/>
        </w:trPr>
        <w:tc>
          <w:tcPr>
            <w:tcW w:w="5000" w:type="pct"/>
            <w:gridSpan w:val="2"/>
            <w:vAlign w:val="center"/>
          </w:tcPr>
          <w:p w:rsidR="00DC5B65" w:rsidRPr="00C41566" w:rsidRDefault="00DC5B65" w:rsidP="00C41566">
            <w:pPr>
              <w:suppressAutoHyphens/>
              <w:spacing w:line="360" w:lineRule="auto"/>
              <w:contextualSpacing/>
              <w:rPr>
                <w:rFonts w:ascii="Times New Roman" w:hAnsi="Times New Roman"/>
                <w:b/>
                <w:iCs/>
                <w:sz w:val="24"/>
                <w:szCs w:val="24"/>
              </w:rPr>
            </w:pPr>
            <w:r w:rsidRPr="00C41566">
              <w:rPr>
                <w:rFonts w:ascii="Times New Roman" w:hAnsi="Times New Roman"/>
                <w:b/>
                <w:iCs/>
                <w:sz w:val="24"/>
                <w:szCs w:val="24"/>
              </w:rPr>
              <w:t xml:space="preserve">Промежуточная аттестация                               </w:t>
            </w:r>
            <w:r w:rsidRPr="00C41566">
              <w:rPr>
                <w:rFonts w:ascii="Times New Roman" w:hAnsi="Times New Roman"/>
                <w:sz w:val="24"/>
                <w:szCs w:val="24"/>
              </w:rPr>
              <w:t>дифференцированный зачет</w:t>
            </w:r>
            <w:r w:rsidRPr="00C41566">
              <w:rPr>
                <w:rFonts w:ascii="Times New Roman" w:hAnsi="Times New Roman"/>
                <w:b/>
                <w:iCs/>
                <w:sz w:val="24"/>
                <w:szCs w:val="24"/>
              </w:rPr>
              <w:t xml:space="preserve">                                                               </w:t>
            </w:r>
          </w:p>
        </w:tc>
      </w:tr>
    </w:tbl>
    <w:p w:rsidR="00DC5B65" w:rsidRPr="00C41566" w:rsidRDefault="00DC5B65"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Во всех ячейках со звездочкой</w:t>
      </w:r>
      <w:proofErr w:type="gramStart"/>
      <w:r w:rsidRPr="00C41566">
        <w:rPr>
          <w:rFonts w:ascii="Times New Roman" w:hAnsi="Times New Roman"/>
          <w:b/>
          <w:sz w:val="24"/>
          <w:szCs w:val="24"/>
        </w:rPr>
        <w:t xml:space="preserve"> (*) </w:t>
      </w:r>
      <w:proofErr w:type="gramEnd"/>
      <w:r w:rsidRPr="00C41566">
        <w:rPr>
          <w:rFonts w:ascii="Times New Roman" w:hAnsi="Times New Roman"/>
          <w:b/>
          <w:sz w:val="24"/>
          <w:szCs w:val="24"/>
        </w:rPr>
        <w:t>следует указать объем часов.</w:t>
      </w:r>
    </w:p>
    <w:p w:rsidR="00DC5B65" w:rsidRPr="00C41566" w:rsidRDefault="00DC5B65" w:rsidP="00C41566">
      <w:pPr>
        <w:spacing w:line="360" w:lineRule="auto"/>
        <w:contextualSpacing/>
        <w:rPr>
          <w:rFonts w:ascii="Times New Roman" w:hAnsi="Times New Roman"/>
          <w:b/>
          <w:sz w:val="24"/>
          <w:szCs w:val="24"/>
        </w:rPr>
        <w:sectPr w:rsidR="00DC5B65" w:rsidRPr="00C41566" w:rsidSect="00733AEF">
          <w:pgSz w:w="11906" w:h="16838"/>
          <w:pgMar w:top="1134" w:right="850" w:bottom="284" w:left="1701" w:header="708" w:footer="708" w:gutter="0"/>
          <w:cols w:space="720"/>
          <w:docGrid w:linePitch="299"/>
        </w:sectPr>
      </w:pPr>
    </w:p>
    <w:p w:rsidR="00DC5B65" w:rsidRPr="00C41566" w:rsidRDefault="00DC5B65" w:rsidP="00C41566">
      <w:pPr>
        <w:spacing w:line="360" w:lineRule="auto"/>
        <w:contextualSpacing/>
        <w:rPr>
          <w:rFonts w:ascii="Times New Roman" w:hAnsi="Times New Roman"/>
          <w:b/>
          <w:bCs/>
          <w:sz w:val="24"/>
          <w:szCs w:val="24"/>
        </w:rPr>
      </w:pPr>
      <w:r w:rsidRPr="00C41566">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7"/>
        <w:gridCol w:w="8463"/>
        <w:gridCol w:w="1939"/>
        <w:gridCol w:w="1901"/>
      </w:tblGrid>
      <w:tr w:rsidR="00DC5B65" w:rsidRPr="00C41566" w:rsidTr="00CC0654">
        <w:trPr>
          <w:trHeight w:val="20"/>
        </w:trPr>
        <w:tc>
          <w:tcPr>
            <w:tcW w:w="893" w:type="pct"/>
          </w:tcPr>
          <w:p w:rsidR="00DC5B65" w:rsidRPr="00C41566" w:rsidRDefault="00DC5B65"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Наименование разделов и тем</w:t>
            </w:r>
          </w:p>
        </w:tc>
        <w:tc>
          <w:tcPr>
            <w:tcW w:w="2847" w:type="pct"/>
          </w:tcPr>
          <w:p w:rsidR="00DC5B65" w:rsidRPr="00C41566" w:rsidRDefault="00DC5B65"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и формы организации деятельности </w:t>
            </w:r>
            <w:proofErr w:type="gramStart"/>
            <w:r w:rsidRPr="00C41566">
              <w:rPr>
                <w:rFonts w:ascii="Times New Roman" w:hAnsi="Times New Roman"/>
                <w:b/>
                <w:bCs/>
                <w:sz w:val="24"/>
                <w:szCs w:val="24"/>
              </w:rPr>
              <w:t>обучающихся</w:t>
            </w:r>
            <w:proofErr w:type="gramEnd"/>
          </w:p>
        </w:tc>
        <w:tc>
          <w:tcPr>
            <w:tcW w:w="662" w:type="pct"/>
          </w:tcPr>
          <w:p w:rsidR="00DC5B65" w:rsidRPr="00C41566" w:rsidRDefault="00DC5B65"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 xml:space="preserve">Объем </w:t>
            </w:r>
          </w:p>
          <w:p w:rsidR="00DC5B65" w:rsidRPr="00C41566" w:rsidRDefault="00DC5B65"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в часах</w:t>
            </w:r>
          </w:p>
        </w:tc>
        <w:tc>
          <w:tcPr>
            <w:tcW w:w="598" w:type="pct"/>
          </w:tcPr>
          <w:p w:rsidR="00DC5B65" w:rsidRPr="00C41566" w:rsidRDefault="00DC5B65"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Коды компетенций, формированию которых способствует элемент программы</w:t>
            </w:r>
          </w:p>
        </w:tc>
      </w:tr>
      <w:tr w:rsidR="00DC5B65" w:rsidRPr="00C41566" w:rsidTr="00CC0654">
        <w:trPr>
          <w:trHeight w:val="20"/>
        </w:trPr>
        <w:tc>
          <w:tcPr>
            <w:tcW w:w="893" w:type="pct"/>
          </w:tcPr>
          <w:p w:rsidR="00DC5B65" w:rsidRPr="00C41566" w:rsidRDefault="00DC5B65"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1</w:t>
            </w:r>
          </w:p>
        </w:tc>
        <w:tc>
          <w:tcPr>
            <w:tcW w:w="2847" w:type="pct"/>
          </w:tcPr>
          <w:p w:rsidR="00DC5B65" w:rsidRPr="00C41566" w:rsidRDefault="00DC5B65"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2</w:t>
            </w:r>
          </w:p>
        </w:tc>
        <w:tc>
          <w:tcPr>
            <w:tcW w:w="662" w:type="pct"/>
          </w:tcPr>
          <w:p w:rsidR="00DC5B65" w:rsidRPr="00C41566" w:rsidRDefault="00DC5B65"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3</w:t>
            </w:r>
          </w:p>
        </w:tc>
        <w:tc>
          <w:tcPr>
            <w:tcW w:w="598" w:type="pct"/>
          </w:tcPr>
          <w:p w:rsidR="00DC5B65" w:rsidRPr="00C41566" w:rsidRDefault="00DC5B65" w:rsidP="00C41566">
            <w:pPr>
              <w:spacing w:line="360" w:lineRule="auto"/>
              <w:contextualSpacing/>
              <w:rPr>
                <w:rFonts w:ascii="Times New Roman" w:hAnsi="Times New Roman"/>
                <w:b/>
                <w:bCs/>
                <w:sz w:val="24"/>
                <w:szCs w:val="24"/>
              </w:rPr>
            </w:pPr>
          </w:p>
        </w:tc>
      </w:tr>
      <w:tr w:rsidR="00DC5B65" w:rsidRPr="00C41566" w:rsidTr="00CC0654">
        <w:trPr>
          <w:trHeight w:val="20"/>
        </w:trPr>
        <w:tc>
          <w:tcPr>
            <w:tcW w:w="893" w:type="pct"/>
          </w:tcPr>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1. </w:t>
            </w:r>
            <w:r w:rsidRPr="00C41566">
              <w:rPr>
                <w:rFonts w:ascii="Times New Roman" w:hAnsi="Times New Roman"/>
                <w:b/>
                <w:sz w:val="24"/>
                <w:szCs w:val="24"/>
              </w:rPr>
              <w:t>Особенности  взаимодействия пр</w:t>
            </w:r>
            <w:r w:rsidRPr="00C41566">
              <w:rPr>
                <w:rFonts w:ascii="Times New Roman" w:hAnsi="Times New Roman"/>
                <w:b/>
                <w:sz w:val="24"/>
                <w:szCs w:val="24"/>
              </w:rPr>
              <w:t>и</w:t>
            </w:r>
            <w:r w:rsidRPr="00C41566">
              <w:rPr>
                <w:rFonts w:ascii="Times New Roman" w:hAnsi="Times New Roman"/>
                <w:b/>
                <w:sz w:val="24"/>
                <w:szCs w:val="24"/>
              </w:rPr>
              <w:t>роды и общества</w:t>
            </w:r>
          </w:p>
          <w:p w:rsidR="00DC5B65" w:rsidRPr="00C41566" w:rsidRDefault="00DC5B65" w:rsidP="00C41566">
            <w:pPr>
              <w:spacing w:line="360" w:lineRule="auto"/>
              <w:contextualSpacing/>
              <w:rPr>
                <w:rFonts w:ascii="Times New Roman" w:hAnsi="Times New Roman"/>
                <w:b/>
                <w:bCs/>
                <w:sz w:val="24"/>
                <w:szCs w:val="24"/>
              </w:rPr>
            </w:pPr>
          </w:p>
        </w:tc>
        <w:tc>
          <w:tcPr>
            <w:tcW w:w="2847" w:type="pct"/>
          </w:tcPr>
          <w:p w:rsidR="00DC5B65" w:rsidRPr="00C41566" w:rsidRDefault="00DC5B65" w:rsidP="00C41566">
            <w:pPr>
              <w:spacing w:line="360" w:lineRule="auto"/>
              <w:contextualSpacing/>
              <w:rPr>
                <w:rFonts w:ascii="Times New Roman" w:hAnsi="Times New Roman"/>
                <w:b/>
                <w:bCs/>
                <w:sz w:val="24"/>
                <w:szCs w:val="24"/>
              </w:rPr>
            </w:pPr>
          </w:p>
        </w:tc>
        <w:tc>
          <w:tcPr>
            <w:tcW w:w="662" w:type="pct"/>
          </w:tcPr>
          <w:p w:rsidR="00DC5B65" w:rsidRPr="00C41566" w:rsidRDefault="00DC5B65"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24</w:t>
            </w:r>
          </w:p>
        </w:tc>
        <w:tc>
          <w:tcPr>
            <w:tcW w:w="598" w:type="pct"/>
            <w:vMerge w:val="restart"/>
          </w:tcPr>
          <w:p w:rsidR="00DC5B65" w:rsidRPr="00C41566" w:rsidRDefault="00DC5B65"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ОК2, ОК6, ОК7, ОК9, ПК1.3, ПК1.4, ПК2.1, ПК3.1, ПК3.2, ПК4.1, ПК4.2, ПК4.3, ПК4.5.</w:t>
            </w:r>
          </w:p>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tcPr>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p w:rsidR="00DC5B65" w:rsidRPr="00C41566" w:rsidRDefault="00DC5B65" w:rsidP="00C41566">
            <w:pPr>
              <w:spacing w:after="0" w:line="360" w:lineRule="auto"/>
              <w:contextualSpacing/>
              <w:rPr>
                <w:rFonts w:ascii="Times New Roman" w:hAnsi="Times New Roman"/>
                <w:b/>
                <w:bCs/>
                <w:sz w:val="24"/>
                <w:szCs w:val="24"/>
              </w:rPr>
            </w:pPr>
          </w:p>
        </w:tc>
        <w:tc>
          <w:tcPr>
            <w:tcW w:w="662" w:type="pct"/>
            <w:vMerge w:val="restart"/>
            <w:vAlign w:val="center"/>
          </w:tcPr>
          <w:p w:rsidR="00DC5B65" w:rsidRPr="00C41566" w:rsidRDefault="00DC5B65" w:rsidP="00C41566">
            <w:pPr>
              <w:suppressAutoHyphens/>
              <w:spacing w:after="0" w:line="360" w:lineRule="auto"/>
              <w:contextualSpacing/>
              <w:jc w:val="both"/>
              <w:rPr>
                <w:rFonts w:ascii="Times New Roman" w:hAnsi="Times New Roman"/>
                <w:b/>
                <w:bCs/>
                <w:sz w:val="24"/>
                <w:szCs w:val="24"/>
                <w:highlight w:val="yellow"/>
              </w:rPr>
            </w:pPr>
            <w:r w:rsidRPr="00C41566">
              <w:rPr>
                <w:rFonts w:ascii="Times New Roman" w:hAnsi="Times New Roman"/>
                <w:bCs/>
                <w:sz w:val="24"/>
                <w:szCs w:val="24"/>
              </w:rPr>
              <w:t>8</w:t>
            </w:r>
          </w:p>
        </w:tc>
        <w:tc>
          <w:tcPr>
            <w:tcW w:w="598" w:type="pct"/>
            <w:vMerge/>
          </w:tcPr>
          <w:p w:rsidR="00DC5B65" w:rsidRPr="00C41566" w:rsidRDefault="00DC5B65" w:rsidP="00C41566">
            <w:pPr>
              <w:spacing w:after="0" w:line="360" w:lineRule="auto"/>
              <w:contextualSpacing/>
              <w:rPr>
                <w:rFonts w:ascii="Times New Roman" w:hAnsi="Times New Roman"/>
                <w:b/>
                <w:sz w:val="24"/>
                <w:szCs w:val="24"/>
              </w:rPr>
            </w:pPr>
          </w:p>
        </w:tc>
      </w:tr>
      <w:tr w:rsidR="00DC5B65" w:rsidRPr="00C41566" w:rsidTr="00CC0654">
        <w:trPr>
          <w:trHeight w:val="20"/>
        </w:trPr>
        <w:tc>
          <w:tcPr>
            <w:tcW w:w="893" w:type="pct"/>
            <w:vMerge w:val="restart"/>
          </w:tcPr>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1.1.Природоохранный потенциал</w:t>
            </w:r>
          </w:p>
        </w:tc>
        <w:tc>
          <w:tcPr>
            <w:tcW w:w="2847" w:type="pct"/>
          </w:tcPr>
          <w:p w:rsidR="00DC5B65" w:rsidRPr="00C41566" w:rsidRDefault="00DC5B65"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Природа и общество. Общие и специфические черты. Развитие производстве</w:t>
            </w:r>
            <w:r w:rsidRPr="00C41566">
              <w:rPr>
                <w:rFonts w:ascii="Times New Roman" w:hAnsi="Times New Roman"/>
                <w:sz w:val="24"/>
                <w:szCs w:val="24"/>
              </w:rPr>
              <w:t>н</w:t>
            </w:r>
            <w:r w:rsidRPr="00C41566">
              <w:rPr>
                <w:rFonts w:ascii="Times New Roman" w:hAnsi="Times New Roman"/>
                <w:sz w:val="24"/>
                <w:szCs w:val="24"/>
              </w:rPr>
              <w:t>ных сил общества; увеличение массы веществ и материалов, вовлекаемых в х</w:t>
            </w:r>
            <w:r w:rsidRPr="00C41566">
              <w:rPr>
                <w:rFonts w:ascii="Times New Roman" w:hAnsi="Times New Roman"/>
                <w:sz w:val="24"/>
                <w:szCs w:val="24"/>
              </w:rPr>
              <w:t>о</w:t>
            </w:r>
            <w:r w:rsidRPr="00C41566">
              <w:rPr>
                <w:rFonts w:ascii="Times New Roman" w:hAnsi="Times New Roman"/>
                <w:sz w:val="24"/>
                <w:szCs w:val="24"/>
              </w:rPr>
              <w:t>зяйственный оборот; преднамеренные и непреднамеренные воздействия чел</w:t>
            </w:r>
            <w:r w:rsidRPr="00C41566">
              <w:rPr>
                <w:rFonts w:ascii="Times New Roman" w:hAnsi="Times New Roman"/>
                <w:sz w:val="24"/>
                <w:szCs w:val="24"/>
              </w:rPr>
              <w:t>о</w:t>
            </w:r>
            <w:r w:rsidRPr="00C41566">
              <w:rPr>
                <w:rFonts w:ascii="Times New Roman" w:hAnsi="Times New Roman"/>
                <w:sz w:val="24"/>
                <w:szCs w:val="24"/>
              </w:rPr>
              <w:t>века на условия существования.</w:t>
            </w:r>
          </w:p>
        </w:tc>
        <w:tc>
          <w:tcPr>
            <w:tcW w:w="662" w:type="pct"/>
            <w:vMerge/>
            <w:vAlign w:val="center"/>
          </w:tcPr>
          <w:p w:rsidR="00DC5B65" w:rsidRPr="00C41566" w:rsidRDefault="00DC5B65" w:rsidP="00C41566">
            <w:pPr>
              <w:suppressAutoHyphens/>
              <w:spacing w:after="0" w:line="360" w:lineRule="auto"/>
              <w:contextualSpacing/>
              <w:jc w:val="both"/>
              <w:rPr>
                <w:rFonts w:ascii="Times New Roman" w:hAnsi="Times New Roman"/>
                <w:bCs/>
                <w:sz w:val="24"/>
                <w:szCs w:val="24"/>
                <w:highlight w:val="yellow"/>
              </w:rPr>
            </w:pP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tcPr>
          <w:p w:rsidR="00DC5B65" w:rsidRPr="00C41566" w:rsidRDefault="00DC5B65" w:rsidP="00C41566">
            <w:pPr>
              <w:spacing w:after="0" w:line="360" w:lineRule="auto"/>
              <w:contextualSpacing/>
              <w:jc w:val="both"/>
              <w:rPr>
                <w:rFonts w:ascii="Times New Roman" w:hAnsi="Times New Roman"/>
                <w:b/>
                <w:bCs/>
                <w:sz w:val="24"/>
                <w:szCs w:val="24"/>
              </w:rPr>
            </w:pPr>
            <w:r w:rsidRPr="00C41566">
              <w:rPr>
                <w:rFonts w:ascii="Times New Roman" w:hAnsi="Times New Roman"/>
                <w:sz w:val="24"/>
                <w:szCs w:val="24"/>
              </w:rPr>
              <w:t xml:space="preserve">Охрана биосферы от загрязнения выбросами хозяйственной деятельности. Влияние урбанизации на биосферу. Роль человеческого фактора в решении </w:t>
            </w:r>
            <w:r w:rsidRPr="00C41566">
              <w:rPr>
                <w:rFonts w:ascii="Times New Roman" w:hAnsi="Times New Roman"/>
                <w:sz w:val="24"/>
                <w:szCs w:val="24"/>
              </w:rPr>
              <w:lastRenderedPageBreak/>
              <w:t>проблем экологии.</w:t>
            </w:r>
          </w:p>
        </w:tc>
        <w:tc>
          <w:tcPr>
            <w:tcW w:w="662" w:type="pct"/>
            <w:vMerge/>
            <w:vAlign w:val="center"/>
          </w:tcPr>
          <w:p w:rsidR="00DC5B65" w:rsidRPr="00C41566" w:rsidRDefault="00DC5B65" w:rsidP="00C41566">
            <w:pPr>
              <w:suppressAutoHyphens/>
              <w:spacing w:after="0" w:line="360" w:lineRule="auto"/>
              <w:contextualSpacing/>
              <w:jc w:val="both"/>
              <w:rPr>
                <w:rFonts w:ascii="Times New Roman" w:hAnsi="Times New Roman"/>
                <w:b/>
                <w:bCs/>
                <w:sz w:val="24"/>
                <w:szCs w:val="24"/>
                <w:highlight w:val="yellow"/>
              </w:rPr>
            </w:pP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tcPr>
          <w:p w:rsidR="00DC5B65" w:rsidRPr="00C41566" w:rsidRDefault="00DC5B65"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Утилизация бытовых и промышленных отходов. Перспективы и принципы со</w:t>
            </w:r>
            <w:r w:rsidRPr="00C41566">
              <w:rPr>
                <w:rFonts w:ascii="Times New Roman" w:hAnsi="Times New Roman"/>
                <w:sz w:val="24"/>
                <w:szCs w:val="24"/>
              </w:rPr>
              <w:t>з</w:t>
            </w:r>
            <w:r w:rsidRPr="00C41566">
              <w:rPr>
                <w:rFonts w:ascii="Times New Roman" w:hAnsi="Times New Roman"/>
                <w:sz w:val="24"/>
                <w:szCs w:val="24"/>
              </w:rPr>
              <w:t>дания неразрушающего природу производства</w:t>
            </w:r>
          </w:p>
        </w:tc>
        <w:tc>
          <w:tcPr>
            <w:tcW w:w="662" w:type="pct"/>
            <w:vMerge/>
            <w:vAlign w:val="center"/>
          </w:tcPr>
          <w:p w:rsidR="00DC5B65" w:rsidRPr="00C41566" w:rsidRDefault="00DC5B65" w:rsidP="00C41566">
            <w:pPr>
              <w:suppressAutoHyphens/>
              <w:spacing w:after="0" w:line="360" w:lineRule="auto"/>
              <w:contextualSpacing/>
              <w:jc w:val="both"/>
              <w:rPr>
                <w:rFonts w:ascii="Times New Roman" w:hAnsi="Times New Roman"/>
                <w:b/>
                <w:bCs/>
                <w:sz w:val="24"/>
                <w:szCs w:val="24"/>
                <w:highlight w:val="yellow"/>
              </w:rPr>
            </w:pP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tcPr>
          <w:p w:rsidR="00DC5B65" w:rsidRPr="00C41566" w:rsidRDefault="00DC5B65"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Признаки экологического кризиса. Глобальные проблемы экологии: разруш</w:t>
            </w:r>
            <w:r w:rsidRPr="00C41566">
              <w:rPr>
                <w:rFonts w:ascii="Times New Roman" w:hAnsi="Times New Roman"/>
                <w:sz w:val="24"/>
                <w:szCs w:val="24"/>
              </w:rPr>
              <w:t>е</w:t>
            </w:r>
            <w:r w:rsidRPr="00C41566">
              <w:rPr>
                <w:rFonts w:ascii="Times New Roman" w:hAnsi="Times New Roman"/>
                <w:sz w:val="24"/>
                <w:szCs w:val="24"/>
              </w:rPr>
              <w:t>ние озонового слоя, истощение энергетических ресурсов, «парниковый э</w:t>
            </w:r>
            <w:r w:rsidRPr="00C41566">
              <w:rPr>
                <w:rFonts w:ascii="Times New Roman" w:hAnsi="Times New Roman"/>
                <w:sz w:val="24"/>
                <w:szCs w:val="24"/>
              </w:rPr>
              <w:t>ф</w:t>
            </w:r>
            <w:r w:rsidRPr="00C41566">
              <w:rPr>
                <w:rFonts w:ascii="Times New Roman" w:hAnsi="Times New Roman"/>
                <w:sz w:val="24"/>
                <w:szCs w:val="24"/>
              </w:rPr>
              <w:t>фект» и др. Пути их решения</w:t>
            </w:r>
          </w:p>
        </w:tc>
        <w:tc>
          <w:tcPr>
            <w:tcW w:w="662" w:type="pct"/>
            <w:vMerge/>
            <w:vAlign w:val="center"/>
          </w:tcPr>
          <w:p w:rsidR="00DC5B65" w:rsidRPr="00C41566" w:rsidRDefault="00DC5B65" w:rsidP="00C41566">
            <w:pPr>
              <w:suppressAutoHyphens/>
              <w:spacing w:after="0" w:line="360" w:lineRule="auto"/>
              <w:contextualSpacing/>
              <w:jc w:val="both"/>
              <w:rPr>
                <w:rFonts w:ascii="Times New Roman" w:hAnsi="Times New Roman"/>
                <w:b/>
                <w:bCs/>
                <w:sz w:val="24"/>
                <w:szCs w:val="24"/>
                <w:highlight w:val="yellow"/>
              </w:rPr>
            </w:pP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tcPr>
          <w:p w:rsidR="00DC5B65" w:rsidRPr="00C41566" w:rsidRDefault="00DC5B65" w:rsidP="00C41566">
            <w:pPr>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662" w:type="pct"/>
            <w:vAlign w:val="center"/>
          </w:tcPr>
          <w:p w:rsidR="00DC5B65" w:rsidRPr="00C41566" w:rsidRDefault="00DC5B65" w:rsidP="00C41566">
            <w:pPr>
              <w:suppressAutoHyphens/>
              <w:spacing w:after="0" w:line="360" w:lineRule="auto"/>
              <w:contextualSpacing/>
              <w:jc w:val="both"/>
              <w:rPr>
                <w:rFonts w:ascii="Times New Roman" w:hAnsi="Times New Roman"/>
                <w:b/>
                <w:sz w:val="24"/>
                <w:szCs w:val="24"/>
                <w:highlight w:val="yellow"/>
              </w:rPr>
            </w:pPr>
            <w:r w:rsidRPr="00C41566">
              <w:rPr>
                <w:rFonts w:ascii="Times New Roman" w:hAnsi="Times New Roman"/>
                <w:b/>
                <w:sz w:val="24"/>
                <w:szCs w:val="24"/>
              </w:rPr>
              <w:t>-</w:t>
            </w:r>
          </w:p>
        </w:tc>
        <w:tc>
          <w:tcPr>
            <w:tcW w:w="598" w:type="pct"/>
            <w:vMerge/>
          </w:tcPr>
          <w:p w:rsidR="00DC5B65" w:rsidRPr="00C41566" w:rsidRDefault="00DC5B65" w:rsidP="00C41566">
            <w:pPr>
              <w:spacing w:after="0" w:line="360" w:lineRule="auto"/>
              <w:contextualSpacing/>
              <w:rPr>
                <w:rFonts w:ascii="Times New Roman" w:hAnsi="Times New Roman"/>
                <w:b/>
                <w:sz w:val="24"/>
                <w:szCs w:val="24"/>
              </w:rPr>
            </w:pPr>
          </w:p>
        </w:tc>
      </w:tr>
      <w:tr w:rsidR="00DC5B65" w:rsidRPr="00C41566" w:rsidTr="00CC0654">
        <w:trPr>
          <w:trHeight w:val="20"/>
        </w:trPr>
        <w:tc>
          <w:tcPr>
            <w:tcW w:w="893" w:type="pct"/>
            <w:vMerge w:val="restart"/>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tcBorders>
              <w:right w:val="single" w:sz="4" w:space="0" w:color="auto"/>
            </w:tcBorders>
            <w:shd w:val="clear" w:color="auto" w:fill="auto"/>
          </w:tcPr>
          <w:p w:rsidR="00DC5B65" w:rsidRPr="00C41566" w:rsidRDefault="00DC5B65"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color w:val="000000"/>
                <w:sz w:val="24"/>
                <w:szCs w:val="24"/>
              </w:rPr>
            </w:pPr>
            <w:r w:rsidRPr="00C41566">
              <w:rPr>
                <w:rFonts w:ascii="Times New Roman" w:hAnsi="Times New Roman"/>
                <w:color w:val="000000"/>
                <w:sz w:val="24"/>
                <w:szCs w:val="24"/>
              </w:rPr>
              <w:t>Природные ресурсы и их классификация</w:t>
            </w:r>
          </w:p>
        </w:tc>
        <w:tc>
          <w:tcPr>
            <w:tcW w:w="662" w:type="pct"/>
            <w:vMerge w:val="restart"/>
            <w:vAlign w:val="center"/>
          </w:tcPr>
          <w:p w:rsidR="00DC5B65" w:rsidRPr="00C41566" w:rsidRDefault="00DC5B65" w:rsidP="00C41566">
            <w:pPr>
              <w:spacing w:after="0" w:line="360" w:lineRule="auto"/>
              <w:contextualSpacing/>
              <w:rPr>
                <w:rFonts w:ascii="Times New Roman" w:hAnsi="Times New Roman"/>
                <w:sz w:val="24"/>
                <w:szCs w:val="24"/>
              </w:rPr>
            </w:pPr>
          </w:p>
          <w:p w:rsidR="00DC5B65" w:rsidRPr="00C41566" w:rsidRDefault="00DC5B65" w:rsidP="00C41566">
            <w:pPr>
              <w:spacing w:after="0" w:line="360" w:lineRule="auto"/>
              <w:contextualSpacing/>
              <w:rPr>
                <w:rFonts w:ascii="Times New Roman" w:hAnsi="Times New Roman"/>
                <w:sz w:val="24"/>
                <w:szCs w:val="24"/>
              </w:rPr>
            </w:pPr>
          </w:p>
          <w:p w:rsidR="00DC5B65" w:rsidRPr="00C41566" w:rsidRDefault="00DC5B65" w:rsidP="00C41566">
            <w:pPr>
              <w:spacing w:after="0" w:line="360" w:lineRule="auto"/>
              <w:contextualSpacing/>
              <w:rPr>
                <w:rFonts w:ascii="Times New Roman" w:hAnsi="Times New Roman"/>
                <w:sz w:val="24"/>
                <w:szCs w:val="24"/>
              </w:rPr>
            </w:pPr>
            <w:r w:rsidRPr="00C41566">
              <w:rPr>
                <w:rFonts w:ascii="Times New Roman" w:hAnsi="Times New Roman"/>
                <w:sz w:val="24"/>
                <w:szCs w:val="24"/>
              </w:rPr>
              <w:t>6</w:t>
            </w:r>
          </w:p>
          <w:p w:rsidR="00DC5B65" w:rsidRPr="00C41566" w:rsidRDefault="00DC5B65" w:rsidP="00C41566">
            <w:pPr>
              <w:spacing w:after="0" w:line="360" w:lineRule="auto"/>
              <w:contextualSpacing/>
              <w:rPr>
                <w:rFonts w:ascii="Times New Roman" w:hAnsi="Times New Roman"/>
                <w:b/>
                <w:bCs/>
                <w:sz w:val="24"/>
                <w:szCs w:val="24"/>
              </w:rPr>
            </w:pPr>
          </w:p>
        </w:tc>
        <w:tc>
          <w:tcPr>
            <w:tcW w:w="598" w:type="pct"/>
            <w:vMerge w:val="restart"/>
          </w:tcPr>
          <w:p w:rsidR="00DC5B65" w:rsidRPr="00C41566" w:rsidRDefault="00DC5B65"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ОК2, ОК6, ОК7, ОК9, ПК1.3, ПК1.4, ПК2.1, ПК3.1, ПК3.2, ПК4.1, ПК4.2, ПК4.3, ПК4.5.</w:t>
            </w:r>
          </w:p>
          <w:p w:rsidR="00DC5B65" w:rsidRPr="00C41566" w:rsidRDefault="00DC5B65" w:rsidP="00C41566">
            <w:pPr>
              <w:spacing w:after="0" w:line="360" w:lineRule="auto"/>
              <w:contextualSpacing/>
              <w:rPr>
                <w:rFonts w:ascii="Times New Roman" w:hAnsi="Times New Roman"/>
                <w:b/>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tcBorders>
              <w:right w:val="single" w:sz="4" w:space="0" w:color="auto"/>
            </w:tcBorders>
            <w:shd w:val="clear" w:color="auto" w:fill="auto"/>
          </w:tcPr>
          <w:p w:rsidR="00DC5B65" w:rsidRPr="00C41566" w:rsidRDefault="00DC5B65" w:rsidP="00C41566">
            <w:pPr>
              <w:spacing w:after="0" w:line="360" w:lineRule="auto"/>
              <w:contextualSpacing/>
              <w:rPr>
                <w:rFonts w:ascii="Times New Roman" w:hAnsi="Times New Roman"/>
                <w:color w:val="000000"/>
                <w:sz w:val="24"/>
                <w:szCs w:val="24"/>
              </w:rPr>
            </w:pPr>
            <w:r w:rsidRPr="00C41566">
              <w:rPr>
                <w:rFonts w:ascii="Times New Roman" w:hAnsi="Times New Roman"/>
                <w:bCs/>
                <w:color w:val="000000"/>
                <w:sz w:val="24"/>
                <w:szCs w:val="24"/>
              </w:rPr>
              <w:t>Проблемы использования и воспроизводства природных ресурсов, их взаим</w:t>
            </w:r>
            <w:r w:rsidRPr="00C41566">
              <w:rPr>
                <w:rFonts w:ascii="Times New Roman" w:hAnsi="Times New Roman"/>
                <w:bCs/>
                <w:color w:val="000000"/>
                <w:sz w:val="24"/>
                <w:szCs w:val="24"/>
              </w:rPr>
              <w:t>о</w:t>
            </w:r>
            <w:r w:rsidRPr="00C41566">
              <w:rPr>
                <w:rFonts w:ascii="Times New Roman" w:hAnsi="Times New Roman"/>
                <w:bCs/>
                <w:color w:val="000000"/>
                <w:sz w:val="24"/>
                <w:szCs w:val="24"/>
              </w:rPr>
              <w:t>связь с размещением производства.</w:t>
            </w:r>
          </w:p>
        </w:tc>
        <w:tc>
          <w:tcPr>
            <w:tcW w:w="662" w:type="pct"/>
            <w:vMerge/>
            <w:vAlign w:val="center"/>
          </w:tcPr>
          <w:p w:rsidR="00DC5B65" w:rsidRPr="00C41566" w:rsidRDefault="00DC5B65" w:rsidP="00C41566">
            <w:pPr>
              <w:spacing w:after="0" w:line="360" w:lineRule="auto"/>
              <w:contextualSpacing/>
              <w:rPr>
                <w:rFonts w:ascii="Times New Roman" w:hAnsi="Times New Roman"/>
                <w:b/>
                <w:bCs/>
                <w:sz w:val="24"/>
                <w:szCs w:val="24"/>
              </w:rPr>
            </w:pP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shd w:val="clear" w:color="auto" w:fill="auto"/>
          </w:tcPr>
          <w:p w:rsidR="00DC5B65" w:rsidRPr="00C41566" w:rsidRDefault="00DC5B65" w:rsidP="00C41566">
            <w:pPr>
              <w:spacing w:after="0" w:line="360" w:lineRule="auto"/>
              <w:contextualSpacing/>
              <w:rPr>
                <w:rFonts w:ascii="Times New Roman" w:hAnsi="Times New Roman"/>
                <w:color w:val="000000"/>
                <w:sz w:val="24"/>
                <w:szCs w:val="24"/>
              </w:rPr>
            </w:pPr>
            <w:r w:rsidRPr="00C41566">
              <w:rPr>
                <w:rFonts w:ascii="Times New Roman" w:hAnsi="Times New Roman"/>
                <w:color w:val="000000"/>
                <w:sz w:val="24"/>
                <w:szCs w:val="24"/>
              </w:rPr>
              <w:t>Пищевые ресурсы человечества. Проблемы питания и производства сельскох</w:t>
            </w:r>
            <w:r w:rsidRPr="00C41566">
              <w:rPr>
                <w:rFonts w:ascii="Times New Roman" w:hAnsi="Times New Roman"/>
                <w:color w:val="000000"/>
                <w:sz w:val="24"/>
                <w:szCs w:val="24"/>
              </w:rPr>
              <w:t>о</w:t>
            </w:r>
            <w:r w:rsidRPr="00C41566">
              <w:rPr>
                <w:rFonts w:ascii="Times New Roman" w:hAnsi="Times New Roman"/>
                <w:color w:val="000000"/>
                <w:sz w:val="24"/>
                <w:szCs w:val="24"/>
              </w:rPr>
              <w:t>зяйственной продукции. Проблемы сохранения человеческих ресурсов.</w:t>
            </w:r>
          </w:p>
        </w:tc>
        <w:tc>
          <w:tcPr>
            <w:tcW w:w="662" w:type="pct"/>
            <w:vMerge/>
            <w:vAlign w:val="center"/>
          </w:tcPr>
          <w:p w:rsidR="00DC5B65" w:rsidRPr="00C41566" w:rsidRDefault="00DC5B65" w:rsidP="00C41566">
            <w:pPr>
              <w:spacing w:after="0" w:line="360" w:lineRule="auto"/>
              <w:contextualSpacing/>
              <w:rPr>
                <w:rFonts w:ascii="Times New Roman" w:hAnsi="Times New Roman"/>
                <w:b/>
                <w:bCs/>
                <w:sz w:val="24"/>
                <w:szCs w:val="24"/>
              </w:rPr>
            </w:pP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tcPr>
          <w:p w:rsidR="00DC5B65" w:rsidRPr="00C41566" w:rsidRDefault="00DC5B65" w:rsidP="00C41566">
            <w:pPr>
              <w:spacing w:after="0" w:line="360" w:lineRule="auto"/>
              <w:contextualSpacing/>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662" w:type="pct"/>
            <w:vAlign w:val="center"/>
          </w:tcPr>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w:t>
            </w: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val="restart"/>
          </w:tcPr>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1.3 Загрязнение окружающей среды токсичными и ради</w:t>
            </w:r>
            <w:r w:rsidRPr="00C41566">
              <w:rPr>
                <w:rFonts w:ascii="Times New Roman" w:hAnsi="Times New Roman"/>
                <w:b/>
                <w:bCs/>
                <w:sz w:val="24"/>
                <w:szCs w:val="24"/>
              </w:rPr>
              <w:t>о</w:t>
            </w:r>
            <w:r w:rsidRPr="00C41566">
              <w:rPr>
                <w:rFonts w:ascii="Times New Roman" w:hAnsi="Times New Roman"/>
                <w:b/>
                <w:bCs/>
                <w:sz w:val="24"/>
                <w:szCs w:val="24"/>
              </w:rPr>
              <w:t>активными вещес</w:t>
            </w:r>
            <w:r w:rsidRPr="00C41566">
              <w:rPr>
                <w:rFonts w:ascii="Times New Roman" w:hAnsi="Times New Roman"/>
                <w:b/>
                <w:bCs/>
                <w:sz w:val="24"/>
                <w:szCs w:val="24"/>
              </w:rPr>
              <w:t>т</w:t>
            </w:r>
            <w:r w:rsidRPr="00C41566">
              <w:rPr>
                <w:rFonts w:ascii="Times New Roman" w:hAnsi="Times New Roman"/>
                <w:b/>
                <w:bCs/>
                <w:sz w:val="24"/>
                <w:szCs w:val="24"/>
              </w:rPr>
              <w:t>вами</w:t>
            </w:r>
          </w:p>
        </w:tc>
        <w:tc>
          <w:tcPr>
            <w:tcW w:w="2847" w:type="pct"/>
            <w:shd w:val="clear" w:color="auto" w:fill="auto"/>
          </w:tcPr>
          <w:p w:rsidR="00DC5B65" w:rsidRPr="00C41566" w:rsidRDefault="00DC5B65"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Cs/>
                <w:sz w:val="24"/>
                <w:szCs w:val="24"/>
              </w:rPr>
              <w:t>Загрязнение биосферы. Антропогенное и естественное загрязнение. Прямое и косвенное воздействие на человека загрязнений биосферы. Основные загрязн</w:t>
            </w:r>
            <w:r w:rsidRPr="00C41566">
              <w:rPr>
                <w:rFonts w:ascii="Times New Roman" w:hAnsi="Times New Roman"/>
                <w:bCs/>
                <w:sz w:val="24"/>
                <w:szCs w:val="24"/>
              </w:rPr>
              <w:t>е</w:t>
            </w:r>
            <w:r w:rsidRPr="00C41566">
              <w:rPr>
                <w:rFonts w:ascii="Times New Roman" w:hAnsi="Times New Roman"/>
                <w:bCs/>
                <w:sz w:val="24"/>
                <w:szCs w:val="24"/>
              </w:rPr>
              <w:t>ния, их классификация.</w:t>
            </w:r>
          </w:p>
        </w:tc>
        <w:tc>
          <w:tcPr>
            <w:tcW w:w="662" w:type="pct"/>
            <w:vMerge w:val="restart"/>
            <w:vAlign w:val="center"/>
          </w:tcPr>
          <w:p w:rsidR="00DC5B65" w:rsidRPr="00C41566" w:rsidRDefault="00DC5B65"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6</w:t>
            </w:r>
          </w:p>
        </w:tc>
        <w:tc>
          <w:tcPr>
            <w:tcW w:w="598" w:type="pct"/>
            <w:vMerge w:val="restart"/>
          </w:tcPr>
          <w:p w:rsidR="00DC5B65" w:rsidRPr="00C41566" w:rsidRDefault="00DC5B65"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ОК2, ОК6, ОК7, ОК9, ПК1.3, ПК1.4, ПК2.1, ПК3.1, ПК3.2, ПК4.1, ПК4.2, ПК4.3, ПК4.5.</w:t>
            </w:r>
          </w:p>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shd w:val="clear" w:color="auto" w:fill="auto"/>
          </w:tcPr>
          <w:p w:rsidR="00DC5B65" w:rsidRPr="00C41566" w:rsidRDefault="00DC5B65"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Основные пути миграции и накопления в биосфере токсичных радиоактивных веществ.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w:t>
            </w:r>
          </w:p>
        </w:tc>
        <w:tc>
          <w:tcPr>
            <w:tcW w:w="662" w:type="pct"/>
            <w:vMerge/>
            <w:vAlign w:val="center"/>
          </w:tcPr>
          <w:p w:rsidR="00DC5B65" w:rsidRPr="00C41566" w:rsidRDefault="00DC5B65" w:rsidP="00C41566">
            <w:pPr>
              <w:spacing w:after="0" w:line="360" w:lineRule="auto"/>
              <w:contextualSpacing/>
              <w:rPr>
                <w:rFonts w:ascii="Times New Roman" w:hAnsi="Times New Roman"/>
                <w:b/>
                <w:bCs/>
                <w:sz w:val="24"/>
                <w:szCs w:val="24"/>
              </w:rPr>
            </w:pP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shd w:val="clear" w:color="auto" w:fill="auto"/>
          </w:tcPr>
          <w:p w:rsidR="00DC5B65" w:rsidRPr="00C41566" w:rsidRDefault="00DC5B65"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w:t>
            </w:r>
          </w:p>
        </w:tc>
        <w:tc>
          <w:tcPr>
            <w:tcW w:w="662" w:type="pct"/>
            <w:vMerge/>
            <w:vAlign w:val="center"/>
          </w:tcPr>
          <w:p w:rsidR="00DC5B65" w:rsidRPr="00C41566" w:rsidRDefault="00DC5B65" w:rsidP="00C41566">
            <w:pPr>
              <w:spacing w:after="0" w:line="360" w:lineRule="auto"/>
              <w:contextualSpacing/>
              <w:rPr>
                <w:rFonts w:ascii="Times New Roman" w:hAnsi="Times New Roman"/>
                <w:b/>
                <w:bCs/>
                <w:sz w:val="24"/>
                <w:szCs w:val="24"/>
              </w:rPr>
            </w:pP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tcPr>
          <w:p w:rsidR="00DC5B65" w:rsidRPr="00C41566" w:rsidRDefault="00DC5B65" w:rsidP="00C41566">
            <w:pPr>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662" w:type="pct"/>
            <w:vAlign w:val="center"/>
          </w:tcPr>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4</w:t>
            </w: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shd w:val="clear" w:color="auto" w:fill="auto"/>
          </w:tcPr>
          <w:p w:rsidR="00DC5B65" w:rsidRPr="00C41566" w:rsidRDefault="00DC5B65"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olor w:val="000000"/>
                <w:sz w:val="24"/>
                <w:szCs w:val="24"/>
              </w:rPr>
            </w:pPr>
            <w:r w:rsidRPr="00C41566">
              <w:rPr>
                <w:rFonts w:ascii="Times New Roman" w:hAnsi="Times New Roman"/>
                <w:b/>
                <w:color w:val="000000"/>
                <w:sz w:val="24"/>
                <w:szCs w:val="24"/>
              </w:rPr>
              <w:t>Практическая работа</w:t>
            </w:r>
            <w:r w:rsidRPr="00C41566">
              <w:rPr>
                <w:rFonts w:ascii="Times New Roman" w:hAnsi="Times New Roman"/>
                <w:color w:val="000000"/>
                <w:sz w:val="24"/>
                <w:szCs w:val="24"/>
              </w:rPr>
              <w:t xml:space="preserve"> № 1</w:t>
            </w:r>
          </w:p>
          <w:p w:rsidR="00DC5B65" w:rsidRPr="00C41566" w:rsidRDefault="00DC5B65"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color w:val="000000"/>
                <w:sz w:val="24"/>
                <w:szCs w:val="24"/>
              </w:rPr>
            </w:pPr>
            <w:r w:rsidRPr="00C41566">
              <w:rPr>
                <w:rFonts w:ascii="Times New Roman" w:hAnsi="Times New Roman"/>
                <w:color w:val="000000"/>
                <w:sz w:val="24"/>
                <w:szCs w:val="24"/>
              </w:rPr>
              <w:t xml:space="preserve"> Определение загрязнения воздушной среды и эффективности средств контроля</w:t>
            </w:r>
          </w:p>
        </w:tc>
        <w:tc>
          <w:tcPr>
            <w:tcW w:w="662" w:type="pct"/>
            <w:vAlign w:val="center"/>
          </w:tcPr>
          <w:p w:rsidR="00DC5B65" w:rsidRPr="00C41566" w:rsidRDefault="00DC5B65"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shd w:val="clear" w:color="auto" w:fill="auto"/>
          </w:tcPr>
          <w:p w:rsidR="00DC5B65" w:rsidRPr="00C41566" w:rsidRDefault="00DC5B65"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olor w:val="000000"/>
                <w:sz w:val="24"/>
                <w:szCs w:val="24"/>
              </w:rPr>
            </w:pPr>
            <w:r w:rsidRPr="00C41566">
              <w:rPr>
                <w:rFonts w:ascii="Times New Roman" w:hAnsi="Times New Roman"/>
                <w:b/>
                <w:color w:val="000000"/>
                <w:sz w:val="24"/>
                <w:szCs w:val="24"/>
              </w:rPr>
              <w:t>Практическая работа</w:t>
            </w:r>
            <w:r w:rsidRPr="00C41566">
              <w:rPr>
                <w:rFonts w:ascii="Times New Roman" w:hAnsi="Times New Roman"/>
                <w:color w:val="000000"/>
                <w:sz w:val="24"/>
                <w:szCs w:val="24"/>
              </w:rPr>
              <w:t xml:space="preserve">  № 2 </w:t>
            </w:r>
          </w:p>
          <w:p w:rsidR="00DC5B65" w:rsidRPr="00C41566" w:rsidRDefault="00DC5B65"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color w:val="000000"/>
                <w:sz w:val="24"/>
                <w:szCs w:val="24"/>
              </w:rPr>
            </w:pPr>
            <w:r w:rsidRPr="00C41566">
              <w:rPr>
                <w:rFonts w:ascii="Times New Roman" w:hAnsi="Times New Roman"/>
                <w:color w:val="000000"/>
                <w:sz w:val="24"/>
                <w:szCs w:val="24"/>
              </w:rPr>
              <w:t>Расчет доз облучения при аварийных работах на АЭС, определение допустим</w:t>
            </w:r>
            <w:r w:rsidRPr="00C41566">
              <w:rPr>
                <w:rFonts w:ascii="Times New Roman" w:hAnsi="Times New Roman"/>
                <w:color w:val="000000"/>
                <w:sz w:val="24"/>
                <w:szCs w:val="24"/>
              </w:rPr>
              <w:t>о</w:t>
            </w:r>
            <w:r w:rsidRPr="00C41566">
              <w:rPr>
                <w:rFonts w:ascii="Times New Roman" w:hAnsi="Times New Roman"/>
                <w:color w:val="000000"/>
                <w:sz w:val="24"/>
                <w:szCs w:val="24"/>
              </w:rPr>
              <w:t>го времени пребывания в зараженной местности. Определение границ очагов заражения местности</w:t>
            </w:r>
          </w:p>
        </w:tc>
        <w:tc>
          <w:tcPr>
            <w:tcW w:w="662" w:type="pct"/>
            <w:vAlign w:val="center"/>
          </w:tcPr>
          <w:p w:rsidR="00DC5B65" w:rsidRPr="00C41566" w:rsidRDefault="00DC5B65"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2</w:t>
            </w: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val="restart"/>
          </w:tcPr>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2 </w:t>
            </w:r>
            <w:r w:rsidRPr="00C41566">
              <w:rPr>
                <w:rFonts w:ascii="Times New Roman" w:hAnsi="Times New Roman"/>
                <w:b/>
                <w:sz w:val="24"/>
                <w:szCs w:val="24"/>
              </w:rPr>
              <w:t>Правовые и социальные вопросы природопользования</w:t>
            </w:r>
          </w:p>
        </w:tc>
        <w:tc>
          <w:tcPr>
            <w:tcW w:w="2847" w:type="pct"/>
          </w:tcPr>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p w:rsidR="00DC5B65" w:rsidRPr="00C41566" w:rsidRDefault="00DC5B65" w:rsidP="00C41566">
            <w:pPr>
              <w:spacing w:after="0" w:line="360" w:lineRule="auto"/>
              <w:contextualSpacing/>
              <w:rPr>
                <w:rFonts w:ascii="Times New Roman" w:hAnsi="Times New Roman"/>
                <w:b/>
                <w:bCs/>
                <w:sz w:val="24"/>
                <w:szCs w:val="24"/>
              </w:rPr>
            </w:pPr>
          </w:p>
        </w:tc>
        <w:tc>
          <w:tcPr>
            <w:tcW w:w="662" w:type="pct"/>
            <w:vAlign w:val="center"/>
          </w:tcPr>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12</w:t>
            </w:r>
          </w:p>
        </w:tc>
        <w:tc>
          <w:tcPr>
            <w:tcW w:w="598" w:type="pct"/>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shd w:val="clear" w:color="auto" w:fill="auto"/>
          </w:tcPr>
          <w:p w:rsidR="00DC5B65" w:rsidRPr="00C41566" w:rsidRDefault="00DC5B65"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История Российского природоохранного законодательства. Природоохранные постановления 1970-1990 годов. </w:t>
            </w:r>
          </w:p>
        </w:tc>
        <w:tc>
          <w:tcPr>
            <w:tcW w:w="662" w:type="pct"/>
            <w:vMerge w:val="restart"/>
            <w:vAlign w:val="center"/>
          </w:tcPr>
          <w:p w:rsidR="00DC5B65" w:rsidRPr="00C41566" w:rsidRDefault="00DC5B65" w:rsidP="00C41566">
            <w:pPr>
              <w:spacing w:after="0" w:line="360" w:lineRule="auto"/>
              <w:contextualSpacing/>
              <w:rPr>
                <w:rFonts w:ascii="Times New Roman" w:hAnsi="Times New Roman"/>
                <w:bCs/>
                <w:sz w:val="24"/>
                <w:szCs w:val="24"/>
              </w:rPr>
            </w:pPr>
          </w:p>
          <w:p w:rsidR="00DC5B65" w:rsidRPr="00C41566" w:rsidRDefault="00DC5B65" w:rsidP="00C41566">
            <w:pPr>
              <w:spacing w:after="0" w:line="360" w:lineRule="auto"/>
              <w:contextualSpacing/>
              <w:rPr>
                <w:rFonts w:ascii="Times New Roman" w:hAnsi="Times New Roman"/>
                <w:bCs/>
                <w:sz w:val="24"/>
                <w:szCs w:val="24"/>
              </w:rPr>
            </w:pPr>
          </w:p>
          <w:p w:rsidR="00DC5B65" w:rsidRPr="00C41566" w:rsidRDefault="00DC5B65" w:rsidP="00C41566">
            <w:pPr>
              <w:spacing w:after="0" w:line="360" w:lineRule="auto"/>
              <w:contextualSpacing/>
              <w:rPr>
                <w:rFonts w:ascii="Times New Roman" w:hAnsi="Times New Roman"/>
                <w:bCs/>
                <w:sz w:val="24"/>
                <w:szCs w:val="24"/>
              </w:rPr>
            </w:pPr>
          </w:p>
          <w:p w:rsidR="00DC5B65" w:rsidRPr="00C41566" w:rsidRDefault="00DC5B65" w:rsidP="00C41566">
            <w:pPr>
              <w:spacing w:after="0" w:line="360" w:lineRule="auto"/>
              <w:contextualSpacing/>
              <w:rPr>
                <w:rFonts w:ascii="Times New Roman" w:hAnsi="Times New Roman"/>
                <w:bCs/>
                <w:sz w:val="24"/>
                <w:szCs w:val="24"/>
              </w:rPr>
            </w:pPr>
          </w:p>
          <w:p w:rsidR="00DC5B65" w:rsidRPr="00C41566" w:rsidRDefault="00DC5B65"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12</w:t>
            </w:r>
          </w:p>
        </w:tc>
        <w:tc>
          <w:tcPr>
            <w:tcW w:w="598" w:type="pct"/>
            <w:vMerge w:val="restart"/>
          </w:tcPr>
          <w:p w:rsidR="00DC5B65" w:rsidRPr="00C41566" w:rsidRDefault="00DC5B65"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ОК2, ОК6, ОК7, ОК9, ПК1.3, ПК1.4, ПК2.1, ПК3.1, ПК3.2, ПК4.1, ПК4.2, ПК4.3, ПК4.5.</w:t>
            </w:r>
          </w:p>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shd w:val="clear" w:color="auto" w:fill="auto"/>
          </w:tcPr>
          <w:p w:rsidR="00DC5B65" w:rsidRPr="00C41566" w:rsidRDefault="00DC5B65"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Закон «Об охране окружающей природной среды» 1991 года. Нормативные а</w:t>
            </w:r>
            <w:r w:rsidRPr="00C41566">
              <w:rPr>
                <w:rFonts w:ascii="Times New Roman" w:hAnsi="Times New Roman"/>
                <w:sz w:val="24"/>
                <w:szCs w:val="24"/>
              </w:rPr>
              <w:t>к</w:t>
            </w:r>
            <w:r w:rsidRPr="00C41566">
              <w:rPr>
                <w:rFonts w:ascii="Times New Roman" w:hAnsi="Times New Roman"/>
                <w:sz w:val="24"/>
                <w:szCs w:val="24"/>
              </w:rPr>
              <w:t>ты по рациональному природопользованию окружающей среды</w:t>
            </w:r>
          </w:p>
          <w:p w:rsidR="00DC5B65" w:rsidRPr="00C41566" w:rsidRDefault="00DC5B65" w:rsidP="00C41566">
            <w:pPr>
              <w:spacing w:after="0" w:line="360" w:lineRule="auto"/>
              <w:contextualSpacing/>
              <w:jc w:val="both"/>
              <w:rPr>
                <w:rFonts w:ascii="Times New Roman" w:hAnsi="Times New Roman"/>
                <w:sz w:val="24"/>
                <w:szCs w:val="24"/>
              </w:rPr>
            </w:pPr>
          </w:p>
        </w:tc>
        <w:tc>
          <w:tcPr>
            <w:tcW w:w="662" w:type="pct"/>
            <w:vMerge/>
            <w:vAlign w:val="center"/>
          </w:tcPr>
          <w:p w:rsidR="00DC5B65" w:rsidRPr="00C41566" w:rsidRDefault="00DC5B65" w:rsidP="00C41566">
            <w:pPr>
              <w:spacing w:after="0" w:line="360" w:lineRule="auto"/>
              <w:contextualSpacing/>
              <w:rPr>
                <w:rFonts w:ascii="Times New Roman" w:hAnsi="Times New Roman"/>
                <w:b/>
                <w:bCs/>
                <w:sz w:val="24"/>
                <w:szCs w:val="24"/>
              </w:rPr>
            </w:pP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tcPr>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hAnsi="Times New Roman"/>
                <w:bCs/>
                <w:sz w:val="24"/>
                <w:szCs w:val="24"/>
              </w:rPr>
              <w:t>Новые эколого-экологические подходы к природоохранной деятельности. О</w:t>
            </w:r>
            <w:r w:rsidRPr="00C41566">
              <w:rPr>
                <w:rFonts w:ascii="Times New Roman" w:hAnsi="Times New Roman"/>
                <w:bCs/>
                <w:sz w:val="24"/>
                <w:szCs w:val="24"/>
              </w:rPr>
              <w:t>р</w:t>
            </w:r>
            <w:r w:rsidRPr="00C41566">
              <w:rPr>
                <w:rFonts w:ascii="Times New Roman" w:hAnsi="Times New Roman"/>
                <w:bCs/>
                <w:sz w:val="24"/>
                <w:szCs w:val="24"/>
              </w:rPr>
              <w:t>ганы управления и надзора по охране природы. Их цели и задачи.</w:t>
            </w:r>
          </w:p>
        </w:tc>
        <w:tc>
          <w:tcPr>
            <w:tcW w:w="662" w:type="pct"/>
            <w:vMerge/>
            <w:vAlign w:val="center"/>
          </w:tcPr>
          <w:p w:rsidR="00DC5B65" w:rsidRPr="00C41566" w:rsidRDefault="00DC5B65" w:rsidP="00C41566">
            <w:pPr>
              <w:spacing w:after="0" w:line="360" w:lineRule="auto"/>
              <w:contextualSpacing/>
              <w:rPr>
                <w:rFonts w:ascii="Times New Roman" w:hAnsi="Times New Roman"/>
                <w:b/>
                <w:bCs/>
                <w:sz w:val="24"/>
                <w:szCs w:val="24"/>
              </w:rPr>
            </w:pP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tcPr>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Участие России в деятельности международных природоохранных  организ</w:t>
            </w:r>
            <w:r w:rsidRPr="00C41566">
              <w:rPr>
                <w:rFonts w:ascii="Times New Roman" w:hAnsi="Times New Roman"/>
                <w:sz w:val="24"/>
                <w:szCs w:val="24"/>
              </w:rPr>
              <w:t>а</w:t>
            </w:r>
            <w:r w:rsidRPr="00C41566">
              <w:rPr>
                <w:rFonts w:ascii="Times New Roman" w:hAnsi="Times New Roman"/>
                <w:sz w:val="24"/>
                <w:szCs w:val="24"/>
              </w:rPr>
              <w:t>ций; международные соглашения, конвенции, договоры</w:t>
            </w:r>
          </w:p>
        </w:tc>
        <w:tc>
          <w:tcPr>
            <w:tcW w:w="662" w:type="pct"/>
            <w:vMerge/>
            <w:vAlign w:val="center"/>
          </w:tcPr>
          <w:p w:rsidR="00DC5B65" w:rsidRPr="00C41566" w:rsidRDefault="00DC5B65" w:rsidP="00C41566">
            <w:pPr>
              <w:spacing w:after="0" w:line="360" w:lineRule="auto"/>
              <w:contextualSpacing/>
              <w:rPr>
                <w:rFonts w:ascii="Times New Roman" w:hAnsi="Times New Roman"/>
                <w:b/>
                <w:bCs/>
                <w:sz w:val="24"/>
                <w:szCs w:val="24"/>
              </w:rPr>
            </w:pP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tcPr>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hAnsi="Times New Roman"/>
                <w:sz w:val="24"/>
                <w:szCs w:val="24"/>
              </w:rPr>
              <w:t xml:space="preserve">Создание в рамках ООН в 1983 году независимой международной комиссии по </w:t>
            </w:r>
            <w:r w:rsidRPr="00C41566">
              <w:rPr>
                <w:rFonts w:ascii="Times New Roman" w:hAnsi="Times New Roman"/>
                <w:sz w:val="24"/>
                <w:szCs w:val="24"/>
              </w:rPr>
              <w:lastRenderedPageBreak/>
              <w:t>охране окружающей среды.</w:t>
            </w:r>
          </w:p>
        </w:tc>
        <w:tc>
          <w:tcPr>
            <w:tcW w:w="662" w:type="pct"/>
            <w:vMerge/>
            <w:vAlign w:val="center"/>
          </w:tcPr>
          <w:p w:rsidR="00DC5B65" w:rsidRPr="00C41566" w:rsidRDefault="00DC5B65" w:rsidP="00C41566">
            <w:pPr>
              <w:spacing w:after="0" w:line="360" w:lineRule="auto"/>
              <w:contextualSpacing/>
              <w:rPr>
                <w:rFonts w:ascii="Times New Roman" w:hAnsi="Times New Roman"/>
                <w:b/>
                <w:bCs/>
                <w:sz w:val="24"/>
                <w:szCs w:val="24"/>
              </w:rPr>
            </w:pP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rPr>
          <w:trHeight w:val="20"/>
        </w:trPr>
        <w:tc>
          <w:tcPr>
            <w:tcW w:w="893" w:type="pct"/>
            <w:vMerge/>
          </w:tcPr>
          <w:p w:rsidR="00DC5B65" w:rsidRPr="00C41566" w:rsidRDefault="00DC5B65" w:rsidP="00C41566">
            <w:pPr>
              <w:spacing w:after="0" w:line="360" w:lineRule="auto"/>
              <w:contextualSpacing/>
              <w:rPr>
                <w:rFonts w:ascii="Times New Roman" w:hAnsi="Times New Roman"/>
                <w:b/>
                <w:bCs/>
                <w:sz w:val="24"/>
                <w:szCs w:val="24"/>
              </w:rPr>
            </w:pPr>
          </w:p>
        </w:tc>
        <w:tc>
          <w:tcPr>
            <w:tcW w:w="2847" w:type="pct"/>
          </w:tcPr>
          <w:p w:rsidR="00DC5B65" w:rsidRPr="00C41566" w:rsidRDefault="00DC5B65" w:rsidP="00C41566">
            <w:pPr>
              <w:spacing w:after="0" w:line="360" w:lineRule="auto"/>
              <w:contextualSpacing/>
              <w:jc w:val="both"/>
              <w:rPr>
                <w:rFonts w:ascii="Times New Roman" w:hAnsi="Times New Roman"/>
                <w:sz w:val="24"/>
                <w:szCs w:val="24"/>
              </w:rPr>
            </w:pPr>
            <w:r w:rsidRPr="00C41566">
              <w:rPr>
                <w:rFonts w:ascii="Times New Roman" w:hAnsi="Times New Roman"/>
                <w:b/>
                <w:bCs/>
                <w:sz w:val="24"/>
                <w:szCs w:val="24"/>
              </w:rPr>
              <w:t>В том числе,  практических занятий и лабораторных работ</w:t>
            </w:r>
          </w:p>
        </w:tc>
        <w:tc>
          <w:tcPr>
            <w:tcW w:w="662" w:type="pct"/>
            <w:vAlign w:val="center"/>
          </w:tcPr>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w:t>
            </w:r>
          </w:p>
        </w:tc>
        <w:tc>
          <w:tcPr>
            <w:tcW w:w="598" w:type="pct"/>
            <w:vMerge/>
          </w:tcPr>
          <w:p w:rsidR="00DC5B65" w:rsidRPr="00C41566" w:rsidRDefault="00DC5B65" w:rsidP="00C41566">
            <w:pPr>
              <w:spacing w:after="0" w:line="360" w:lineRule="auto"/>
              <w:contextualSpacing/>
              <w:rPr>
                <w:rFonts w:ascii="Times New Roman" w:hAnsi="Times New Roman"/>
                <w:b/>
                <w:bCs/>
                <w:sz w:val="24"/>
                <w:szCs w:val="24"/>
              </w:rPr>
            </w:pPr>
          </w:p>
        </w:tc>
      </w:tr>
      <w:tr w:rsidR="00DC5B65" w:rsidRPr="00C41566" w:rsidTr="00CC0654">
        <w:tc>
          <w:tcPr>
            <w:tcW w:w="3739" w:type="pct"/>
            <w:gridSpan w:val="2"/>
          </w:tcPr>
          <w:p w:rsidR="00DC5B65" w:rsidRPr="00C41566" w:rsidRDefault="00DC5B65" w:rsidP="00C41566">
            <w:pPr>
              <w:suppressAutoHyphens/>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Курсовой проект (работа) </w:t>
            </w:r>
            <w:r w:rsidRPr="00C41566">
              <w:rPr>
                <w:rFonts w:ascii="Times New Roman" w:hAnsi="Times New Roman"/>
                <w:bCs/>
                <w:sz w:val="24"/>
                <w:szCs w:val="24"/>
              </w:rPr>
              <w:t>(для специальности если предусмотрено)</w:t>
            </w:r>
          </w:p>
          <w:p w:rsidR="00DC5B65" w:rsidRPr="00C41566" w:rsidRDefault="00DC5B65" w:rsidP="00C41566">
            <w:pPr>
              <w:suppressAutoHyphens/>
              <w:spacing w:after="0" w:line="360" w:lineRule="auto"/>
              <w:contextualSpacing/>
              <w:rPr>
                <w:rFonts w:ascii="Times New Roman" w:hAnsi="Times New Roman"/>
                <w:b/>
                <w:sz w:val="24"/>
                <w:szCs w:val="24"/>
              </w:rPr>
            </w:pPr>
            <w:r w:rsidRPr="00C41566">
              <w:rPr>
                <w:rFonts w:ascii="Times New Roman" w:hAnsi="Times New Roman"/>
                <w:bCs/>
                <w:color w:val="000000"/>
                <w:sz w:val="24"/>
                <w:szCs w:val="24"/>
              </w:rPr>
              <w:t>Курсовой проект не предусмотрен</w:t>
            </w:r>
          </w:p>
        </w:tc>
        <w:tc>
          <w:tcPr>
            <w:tcW w:w="662" w:type="pct"/>
            <w:vAlign w:val="center"/>
          </w:tcPr>
          <w:p w:rsidR="00DC5B65" w:rsidRPr="00C41566" w:rsidRDefault="00DC5B65"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w:t>
            </w:r>
          </w:p>
        </w:tc>
        <w:tc>
          <w:tcPr>
            <w:tcW w:w="598" w:type="pct"/>
          </w:tcPr>
          <w:p w:rsidR="00DC5B65" w:rsidRPr="00C41566" w:rsidRDefault="00DC5B65" w:rsidP="00C41566">
            <w:pPr>
              <w:spacing w:after="0" w:line="360" w:lineRule="auto"/>
              <w:contextualSpacing/>
              <w:rPr>
                <w:rFonts w:ascii="Times New Roman" w:hAnsi="Times New Roman"/>
                <w:b/>
                <w:sz w:val="24"/>
                <w:szCs w:val="24"/>
              </w:rPr>
            </w:pPr>
          </w:p>
        </w:tc>
      </w:tr>
      <w:tr w:rsidR="00DC5B65" w:rsidRPr="00C41566" w:rsidTr="00CC0654">
        <w:tc>
          <w:tcPr>
            <w:tcW w:w="3739" w:type="pct"/>
            <w:gridSpan w:val="2"/>
          </w:tcPr>
          <w:p w:rsidR="00DC5B65" w:rsidRPr="00C41566" w:rsidRDefault="00DC5B65"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r w:rsidRPr="00C41566">
              <w:rPr>
                <w:rFonts w:ascii="Times New Roman" w:hAnsi="Times New Roman"/>
                <w:b/>
                <w:bCs/>
                <w:sz w:val="24"/>
                <w:szCs w:val="24"/>
              </w:rPr>
              <w:t>:</w:t>
            </w:r>
            <w:r w:rsidRPr="00C41566">
              <w:rPr>
                <w:rFonts w:ascii="Times New Roman" w:hAnsi="Times New Roman"/>
                <w:bCs/>
                <w:sz w:val="24"/>
                <w:szCs w:val="24"/>
              </w:rPr>
              <w:t xml:space="preserve"> </w:t>
            </w:r>
          </w:p>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eastAsia="Calibri" w:hAnsi="Times New Roman"/>
                <w:bCs/>
                <w:color w:val="000000"/>
                <w:sz w:val="24"/>
                <w:szCs w:val="24"/>
              </w:rPr>
              <w:t>Составление экологического паспорта предприятия</w:t>
            </w:r>
          </w:p>
        </w:tc>
        <w:tc>
          <w:tcPr>
            <w:tcW w:w="662" w:type="pct"/>
            <w:vAlign w:val="center"/>
          </w:tcPr>
          <w:p w:rsidR="00DC5B65" w:rsidRPr="00C41566" w:rsidRDefault="00DC5B65" w:rsidP="00C41566">
            <w:pPr>
              <w:spacing w:after="0" w:line="360" w:lineRule="auto"/>
              <w:contextualSpacing/>
              <w:rPr>
                <w:rFonts w:ascii="Times New Roman" w:hAnsi="Times New Roman"/>
                <w:bCs/>
                <w:sz w:val="24"/>
                <w:szCs w:val="24"/>
              </w:rPr>
            </w:pPr>
            <w:r w:rsidRPr="00C41566">
              <w:rPr>
                <w:rFonts w:ascii="Times New Roman" w:hAnsi="Times New Roman"/>
                <w:bCs/>
                <w:sz w:val="24"/>
                <w:szCs w:val="24"/>
              </w:rPr>
              <w:t>*</w:t>
            </w:r>
          </w:p>
        </w:tc>
        <w:tc>
          <w:tcPr>
            <w:tcW w:w="598" w:type="pct"/>
          </w:tcPr>
          <w:p w:rsidR="00DC5B65" w:rsidRPr="00C41566" w:rsidRDefault="00DC5B65" w:rsidP="00C41566">
            <w:pPr>
              <w:spacing w:after="0" w:line="360" w:lineRule="auto"/>
              <w:contextualSpacing/>
              <w:rPr>
                <w:rFonts w:ascii="Times New Roman" w:hAnsi="Times New Roman"/>
                <w:b/>
                <w:sz w:val="24"/>
                <w:szCs w:val="24"/>
              </w:rPr>
            </w:pPr>
          </w:p>
        </w:tc>
      </w:tr>
      <w:tr w:rsidR="00DC5B65" w:rsidRPr="00C41566" w:rsidTr="00CC0654">
        <w:trPr>
          <w:trHeight w:val="20"/>
        </w:trPr>
        <w:tc>
          <w:tcPr>
            <w:tcW w:w="3739" w:type="pct"/>
            <w:gridSpan w:val="2"/>
          </w:tcPr>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Всего:</w:t>
            </w:r>
          </w:p>
        </w:tc>
        <w:tc>
          <w:tcPr>
            <w:tcW w:w="662" w:type="pct"/>
            <w:vAlign w:val="center"/>
          </w:tcPr>
          <w:p w:rsidR="00DC5B65" w:rsidRPr="00C41566" w:rsidRDefault="00DC5B65"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36</w:t>
            </w:r>
          </w:p>
        </w:tc>
        <w:tc>
          <w:tcPr>
            <w:tcW w:w="598" w:type="pct"/>
          </w:tcPr>
          <w:p w:rsidR="00DC5B65" w:rsidRPr="00C41566" w:rsidRDefault="00DC5B65" w:rsidP="00C41566">
            <w:pPr>
              <w:spacing w:after="0" w:line="360" w:lineRule="auto"/>
              <w:contextualSpacing/>
              <w:rPr>
                <w:rFonts w:ascii="Times New Roman" w:hAnsi="Times New Roman"/>
                <w:b/>
                <w:bCs/>
                <w:sz w:val="24"/>
                <w:szCs w:val="24"/>
              </w:rPr>
            </w:pPr>
          </w:p>
        </w:tc>
      </w:tr>
    </w:tbl>
    <w:p w:rsidR="00DC5B65" w:rsidRPr="00C41566" w:rsidRDefault="00DC5B65" w:rsidP="00C41566">
      <w:pPr>
        <w:spacing w:line="360" w:lineRule="auto"/>
        <w:ind w:firstLine="709"/>
        <w:contextualSpacing/>
        <w:rPr>
          <w:rFonts w:ascii="Times New Roman" w:hAnsi="Times New Roman"/>
          <w:sz w:val="24"/>
          <w:szCs w:val="24"/>
        </w:rPr>
        <w:sectPr w:rsidR="00DC5B65" w:rsidRPr="00C41566" w:rsidSect="00733AEF">
          <w:pgSz w:w="16840" w:h="11907" w:orient="landscape"/>
          <w:pgMar w:top="851" w:right="1134" w:bottom="851" w:left="992" w:header="709" w:footer="709" w:gutter="0"/>
          <w:cols w:space="720"/>
        </w:sectPr>
      </w:pPr>
    </w:p>
    <w:p w:rsidR="00DC5B65" w:rsidRPr="00C41566" w:rsidRDefault="00DC5B65" w:rsidP="00C41566">
      <w:pPr>
        <w:spacing w:line="360" w:lineRule="auto"/>
        <w:ind w:left="1353"/>
        <w:contextualSpacing/>
        <w:rPr>
          <w:rFonts w:ascii="Times New Roman" w:hAnsi="Times New Roman"/>
          <w:b/>
          <w:bCs/>
          <w:sz w:val="24"/>
          <w:szCs w:val="24"/>
        </w:rPr>
      </w:pPr>
      <w:r w:rsidRPr="00C41566">
        <w:rPr>
          <w:rFonts w:ascii="Times New Roman" w:hAnsi="Times New Roman"/>
          <w:b/>
          <w:bCs/>
          <w:sz w:val="24"/>
          <w:szCs w:val="24"/>
        </w:rPr>
        <w:lastRenderedPageBreak/>
        <w:t>3. УСЛОВИЯ РЕАЛИЗАЦИИ ПРОГРАММЫ УЧЕБНОЙ ДИСЦИПЛ</w:t>
      </w:r>
      <w:r w:rsidRPr="00C41566">
        <w:rPr>
          <w:rFonts w:ascii="Times New Roman" w:hAnsi="Times New Roman"/>
          <w:b/>
          <w:bCs/>
          <w:sz w:val="24"/>
          <w:szCs w:val="24"/>
        </w:rPr>
        <w:t>И</w:t>
      </w:r>
      <w:r w:rsidRPr="00C41566">
        <w:rPr>
          <w:rFonts w:ascii="Times New Roman" w:hAnsi="Times New Roman"/>
          <w:b/>
          <w:bCs/>
          <w:sz w:val="24"/>
          <w:szCs w:val="24"/>
        </w:rPr>
        <w:t>НЫ</w:t>
      </w:r>
    </w:p>
    <w:p w:rsidR="00DC5B65" w:rsidRPr="00C41566" w:rsidRDefault="00DC5B65" w:rsidP="00C41566">
      <w:pPr>
        <w:spacing w:after="0" w:line="360" w:lineRule="auto"/>
        <w:contextualSpacing/>
        <w:rPr>
          <w:rFonts w:ascii="Times New Roman" w:hAnsi="Times New Roman"/>
          <w:bCs/>
          <w:sz w:val="24"/>
          <w:szCs w:val="24"/>
        </w:rPr>
      </w:pPr>
      <w:r w:rsidRPr="00C41566">
        <w:rPr>
          <w:rFonts w:ascii="Times New Roman" w:hAnsi="Times New Roman"/>
          <w:b/>
          <w:bCs/>
          <w:sz w:val="24"/>
          <w:szCs w:val="24"/>
        </w:rPr>
        <w:t>3.1. Для реализации программы учебной дисциплины Экология должны быть пред</w:t>
      </w:r>
      <w:r w:rsidRPr="00C41566">
        <w:rPr>
          <w:rFonts w:ascii="Times New Roman" w:hAnsi="Times New Roman"/>
          <w:b/>
          <w:bCs/>
          <w:sz w:val="24"/>
          <w:szCs w:val="24"/>
        </w:rPr>
        <w:t>у</w:t>
      </w:r>
      <w:r w:rsidRPr="00C41566">
        <w:rPr>
          <w:rFonts w:ascii="Times New Roman" w:hAnsi="Times New Roman"/>
          <w:b/>
          <w:bCs/>
          <w:sz w:val="24"/>
          <w:szCs w:val="24"/>
        </w:rPr>
        <w:t>смотрены следующие специальные помещения: к</w:t>
      </w:r>
      <w:r w:rsidRPr="00C41566">
        <w:rPr>
          <w:rFonts w:ascii="Times New Roman" w:hAnsi="Times New Roman"/>
          <w:bCs/>
          <w:sz w:val="24"/>
          <w:szCs w:val="24"/>
        </w:rPr>
        <w:t xml:space="preserve">абинет. «Экология», </w:t>
      </w:r>
      <w:proofErr w:type="gramStart"/>
      <w:r w:rsidRPr="00C41566">
        <w:rPr>
          <w:rFonts w:ascii="Times New Roman" w:hAnsi="Times New Roman"/>
          <w:bCs/>
          <w:sz w:val="24"/>
          <w:szCs w:val="24"/>
        </w:rPr>
        <w:t>оснащенный</w:t>
      </w:r>
      <w:proofErr w:type="gramEnd"/>
      <w:r w:rsidRPr="00C41566">
        <w:rPr>
          <w:rFonts w:ascii="Times New Roman" w:hAnsi="Times New Roman"/>
          <w:bCs/>
          <w:sz w:val="24"/>
          <w:szCs w:val="24"/>
        </w:rPr>
        <w:t xml:space="preserve"> оборудованием: </w:t>
      </w:r>
    </w:p>
    <w:p w:rsidR="00DC5B65" w:rsidRPr="00C41566" w:rsidRDefault="00DC5B65" w:rsidP="00C41566">
      <w:pPr>
        <w:spacing w:after="0" w:line="360" w:lineRule="auto"/>
        <w:ind w:firstLine="709"/>
        <w:contextualSpacing/>
        <w:rPr>
          <w:rFonts w:ascii="Times New Roman" w:hAnsi="Times New Roman"/>
          <w:color w:val="000000"/>
          <w:sz w:val="24"/>
          <w:szCs w:val="24"/>
        </w:rPr>
      </w:pPr>
      <w:r w:rsidRPr="00C41566">
        <w:rPr>
          <w:rFonts w:ascii="Times New Roman" w:hAnsi="Times New Roman"/>
          <w:color w:val="000000"/>
          <w:sz w:val="24"/>
          <w:szCs w:val="24"/>
        </w:rPr>
        <w:t xml:space="preserve">посадочными местами по количеству </w:t>
      </w:r>
      <w:proofErr w:type="gramStart"/>
      <w:r w:rsidRPr="00C41566">
        <w:rPr>
          <w:rFonts w:ascii="Times New Roman" w:hAnsi="Times New Roman"/>
          <w:color w:val="000000"/>
          <w:sz w:val="24"/>
          <w:szCs w:val="24"/>
        </w:rPr>
        <w:t>обучающихся</w:t>
      </w:r>
      <w:proofErr w:type="gramEnd"/>
      <w:r w:rsidRPr="00C41566">
        <w:rPr>
          <w:rFonts w:ascii="Times New Roman" w:hAnsi="Times New Roman"/>
          <w:color w:val="000000"/>
          <w:sz w:val="24"/>
          <w:szCs w:val="24"/>
        </w:rPr>
        <w:t xml:space="preserve">; </w:t>
      </w:r>
    </w:p>
    <w:p w:rsidR="00DC5B65" w:rsidRPr="00C41566" w:rsidRDefault="00DC5B65" w:rsidP="00C41566">
      <w:pPr>
        <w:spacing w:after="0" w:line="360" w:lineRule="auto"/>
        <w:ind w:firstLine="709"/>
        <w:contextualSpacing/>
        <w:rPr>
          <w:rFonts w:ascii="Times New Roman" w:hAnsi="Times New Roman"/>
          <w:color w:val="000000"/>
          <w:sz w:val="24"/>
          <w:szCs w:val="24"/>
        </w:rPr>
      </w:pPr>
      <w:r w:rsidRPr="00C41566">
        <w:rPr>
          <w:rFonts w:ascii="Times New Roman" w:hAnsi="Times New Roman"/>
          <w:color w:val="000000"/>
          <w:sz w:val="24"/>
          <w:szCs w:val="24"/>
        </w:rPr>
        <w:t xml:space="preserve">рабочим местом преподавателя; </w:t>
      </w:r>
    </w:p>
    <w:p w:rsidR="00DC5B65" w:rsidRPr="00C41566" w:rsidRDefault="00DC5B65" w:rsidP="00C41566">
      <w:pPr>
        <w:spacing w:after="0" w:line="360" w:lineRule="auto"/>
        <w:ind w:firstLine="709"/>
        <w:contextualSpacing/>
        <w:rPr>
          <w:rFonts w:ascii="Times New Roman" w:hAnsi="Times New Roman"/>
          <w:sz w:val="24"/>
          <w:szCs w:val="24"/>
        </w:rPr>
      </w:pPr>
      <w:r w:rsidRPr="00C41566">
        <w:rPr>
          <w:rFonts w:ascii="Times New Roman" w:hAnsi="Times New Roman"/>
          <w:sz w:val="24"/>
          <w:szCs w:val="24"/>
        </w:rPr>
        <w:t xml:space="preserve">комплектом учебно-наглядных пособий; </w:t>
      </w:r>
    </w:p>
    <w:p w:rsidR="00DC5B65" w:rsidRPr="00C41566" w:rsidRDefault="00DC5B65" w:rsidP="00C41566">
      <w:pPr>
        <w:tabs>
          <w:tab w:val="left" w:pos="0"/>
        </w:tabs>
        <w:spacing w:after="0" w:line="360" w:lineRule="auto"/>
        <w:contextualSpacing/>
        <w:jc w:val="both"/>
        <w:rPr>
          <w:rFonts w:ascii="Times New Roman" w:hAnsi="Times New Roman"/>
          <w:bCs/>
          <w:color w:val="000000"/>
          <w:sz w:val="24"/>
          <w:szCs w:val="24"/>
        </w:rPr>
      </w:pPr>
      <w:r w:rsidRPr="00C41566">
        <w:rPr>
          <w:rFonts w:ascii="Times New Roman" w:hAnsi="Times New Roman"/>
          <w:bCs/>
          <w:color w:val="000000"/>
          <w:sz w:val="24"/>
          <w:szCs w:val="24"/>
        </w:rPr>
        <w:tab/>
        <w:t>комплект приборов для практических работ;</w:t>
      </w:r>
    </w:p>
    <w:p w:rsidR="00DC5B65" w:rsidRPr="00C41566" w:rsidRDefault="00DC5B65" w:rsidP="00C41566">
      <w:pPr>
        <w:spacing w:after="0" w:line="360" w:lineRule="auto"/>
        <w:ind w:firstLine="709"/>
        <w:contextualSpacing/>
        <w:rPr>
          <w:rFonts w:ascii="Times New Roman" w:hAnsi="Times New Roman"/>
          <w:bCs/>
          <w:sz w:val="24"/>
          <w:szCs w:val="24"/>
        </w:rPr>
      </w:pPr>
      <w:r w:rsidRPr="00C41566">
        <w:rPr>
          <w:rFonts w:ascii="Times New Roman" w:hAnsi="Times New Roman"/>
          <w:sz w:val="24"/>
          <w:szCs w:val="24"/>
        </w:rPr>
        <w:t>те</w:t>
      </w:r>
      <w:r w:rsidRPr="00C41566">
        <w:rPr>
          <w:rFonts w:ascii="Times New Roman" w:hAnsi="Times New Roman"/>
          <w:bCs/>
          <w:sz w:val="24"/>
          <w:szCs w:val="24"/>
        </w:rPr>
        <w:t>хническими средствами обучения:</w:t>
      </w:r>
    </w:p>
    <w:p w:rsidR="00DC5B65" w:rsidRPr="00C41566" w:rsidRDefault="00DC5B65" w:rsidP="00C41566">
      <w:pPr>
        <w:spacing w:after="0" w:line="360" w:lineRule="auto"/>
        <w:ind w:firstLine="709"/>
        <w:contextualSpacing/>
        <w:rPr>
          <w:rFonts w:ascii="Times New Roman" w:hAnsi="Times New Roman"/>
          <w:sz w:val="24"/>
          <w:szCs w:val="24"/>
        </w:rPr>
      </w:pPr>
      <w:r w:rsidRPr="00C41566">
        <w:rPr>
          <w:rFonts w:ascii="Times New Roman" w:hAnsi="Times New Roman"/>
          <w:sz w:val="24"/>
          <w:szCs w:val="24"/>
        </w:rPr>
        <w:t>персональным компьютером с лицензионным программным обеспечением;</w:t>
      </w:r>
    </w:p>
    <w:p w:rsidR="00DC5B65" w:rsidRPr="00C41566" w:rsidRDefault="00DC5B65" w:rsidP="00C41566">
      <w:pPr>
        <w:spacing w:line="360" w:lineRule="auto"/>
        <w:ind w:firstLine="709"/>
        <w:contextualSpacing/>
        <w:rPr>
          <w:rFonts w:ascii="Times New Roman" w:hAnsi="Times New Roman"/>
          <w:b/>
          <w:bCs/>
          <w:sz w:val="24"/>
          <w:szCs w:val="24"/>
        </w:rPr>
      </w:pPr>
    </w:p>
    <w:p w:rsidR="00DC5B65" w:rsidRPr="00C41566" w:rsidRDefault="00DC5B65" w:rsidP="00C41566">
      <w:pPr>
        <w:suppressAutoHyphens/>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3.2. Информационное обеспечение реализации программы</w:t>
      </w:r>
    </w:p>
    <w:p w:rsidR="00DC5B65" w:rsidRPr="00C41566" w:rsidRDefault="00DC5B65" w:rsidP="00C41566">
      <w:pPr>
        <w:suppressAutoHyphens/>
        <w:spacing w:line="360" w:lineRule="auto"/>
        <w:ind w:firstLine="709"/>
        <w:contextualSpacing/>
        <w:jc w:val="both"/>
        <w:rPr>
          <w:rFonts w:ascii="Times New Roman" w:hAnsi="Times New Roman"/>
          <w:sz w:val="24"/>
          <w:szCs w:val="24"/>
        </w:rPr>
      </w:pPr>
      <w:r w:rsidRPr="00C41566">
        <w:rPr>
          <w:rFonts w:ascii="Times New Roman" w:hAnsi="Times New Roman"/>
          <w:bCs/>
          <w:sz w:val="24"/>
          <w:szCs w:val="24"/>
        </w:rPr>
        <w:t>Для реализации программы библиотечный фонд образовательной организации должен иметь п</w:t>
      </w:r>
      <w:r w:rsidRPr="00C41566">
        <w:rPr>
          <w:rFonts w:ascii="Times New Roman" w:hAnsi="Times New Roman"/>
          <w:sz w:val="24"/>
          <w:szCs w:val="24"/>
        </w:rPr>
        <w:t xml:space="preserve">ечатные и/или электронные образовательные и информационные ресурсы, </w:t>
      </w:r>
      <w:proofErr w:type="gramStart"/>
      <w:r w:rsidRPr="00C41566">
        <w:rPr>
          <w:rFonts w:ascii="Times New Roman" w:hAnsi="Times New Roman"/>
          <w:sz w:val="24"/>
          <w:szCs w:val="24"/>
        </w:rPr>
        <w:t>рекомендуемых</w:t>
      </w:r>
      <w:proofErr w:type="gramEnd"/>
      <w:r w:rsidRPr="00C41566">
        <w:rPr>
          <w:rFonts w:ascii="Times New Roman" w:hAnsi="Times New Roman"/>
          <w:sz w:val="24"/>
          <w:szCs w:val="24"/>
        </w:rPr>
        <w:t xml:space="preserve"> для использования в образовательном процессе </w:t>
      </w:r>
    </w:p>
    <w:p w:rsidR="00DC5B65" w:rsidRPr="00C41566" w:rsidRDefault="00DC5B65" w:rsidP="00C41566">
      <w:pPr>
        <w:pStyle w:val="ae"/>
        <w:numPr>
          <w:ilvl w:val="2"/>
          <w:numId w:val="291"/>
        </w:numPr>
        <w:spacing w:line="360" w:lineRule="auto"/>
        <w:contextualSpacing/>
        <w:rPr>
          <w:b/>
        </w:rPr>
      </w:pPr>
      <w:r w:rsidRPr="00C41566">
        <w:rPr>
          <w:b/>
        </w:rPr>
        <w:t>Печатные издания</w:t>
      </w:r>
    </w:p>
    <w:p w:rsidR="00DC5B65" w:rsidRPr="00C41566" w:rsidRDefault="00DC5B65" w:rsidP="00C41566">
      <w:pPr>
        <w:numPr>
          <w:ilvl w:val="0"/>
          <w:numId w:val="220"/>
        </w:numPr>
        <w:spacing w:after="0" w:line="360" w:lineRule="auto"/>
        <w:contextualSpacing/>
        <w:rPr>
          <w:rFonts w:ascii="Times New Roman" w:hAnsi="Times New Roman"/>
          <w:sz w:val="24"/>
          <w:szCs w:val="24"/>
        </w:rPr>
      </w:pPr>
      <w:r w:rsidRPr="00C41566">
        <w:rPr>
          <w:rFonts w:ascii="Times New Roman" w:hAnsi="Times New Roman"/>
          <w:sz w:val="24"/>
          <w:szCs w:val="24"/>
        </w:rPr>
        <w:t>Константинов В.М.  Экологические основы природопользования. – М.: ИЦ Акад</w:t>
      </w:r>
      <w:r w:rsidRPr="00C41566">
        <w:rPr>
          <w:rFonts w:ascii="Times New Roman" w:hAnsi="Times New Roman"/>
          <w:sz w:val="24"/>
          <w:szCs w:val="24"/>
        </w:rPr>
        <w:t>е</w:t>
      </w:r>
      <w:r w:rsidRPr="00C41566">
        <w:rPr>
          <w:rFonts w:ascii="Times New Roman" w:hAnsi="Times New Roman"/>
          <w:sz w:val="24"/>
          <w:szCs w:val="24"/>
        </w:rPr>
        <w:t>мия, 2014. – 325</w:t>
      </w:r>
      <w:r w:rsidRPr="00C41566">
        <w:rPr>
          <w:rFonts w:ascii="Times New Roman" w:hAnsi="Times New Roman"/>
          <w:sz w:val="24"/>
          <w:szCs w:val="24"/>
          <w:lang w:val="en-US"/>
        </w:rPr>
        <w:t>c</w:t>
      </w:r>
      <w:r w:rsidRPr="00C41566">
        <w:rPr>
          <w:rFonts w:ascii="Times New Roman" w:hAnsi="Times New Roman"/>
          <w:sz w:val="24"/>
          <w:szCs w:val="24"/>
        </w:rPr>
        <w:t xml:space="preserve">. </w:t>
      </w:r>
    </w:p>
    <w:p w:rsidR="00DC5B65" w:rsidRPr="00C41566" w:rsidRDefault="00DC5B65" w:rsidP="00C41566">
      <w:pPr>
        <w:numPr>
          <w:ilvl w:val="0"/>
          <w:numId w:val="220"/>
        </w:numPr>
        <w:spacing w:after="0" w:line="360" w:lineRule="auto"/>
        <w:contextualSpacing/>
        <w:rPr>
          <w:rFonts w:ascii="Times New Roman" w:hAnsi="Times New Roman"/>
          <w:sz w:val="24"/>
          <w:szCs w:val="24"/>
        </w:rPr>
      </w:pPr>
      <w:proofErr w:type="spellStart"/>
      <w:r w:rsidRPr="00C41566">
        <w:rPr>
          <w:rFonts w:ascii="Times New Roman" w:hAnsi="Times New Roman"/>
          <w:sz w:val="24"/>
          <w:szCs w:val="24"/>
        </w:rPr>
        <w:t>Рудский</w:t>
      </w:r>
      <w:proofErr w:type="spellEnd"/>
      <w:r w:rsidRPr="00C41566">
        <w:rPr>
          <w:rFonts w:ascii="Times New Roman" w:hAnsi="Times New Roman"/>
          <w:sz w:val="24"/>
          <w:szCs w:val="24"/>
        </w:rPr>
        <w:t xml:space="preserve"> В.В.  Основы природопользования. – М.: Логос, 2014. – 207 </w:t>
      </w:r>
      <w:proofErr w:type="gramStart"/>
      <w:r w:rsidRPr="00C41566">
        <w:rPr>
          <w:rFonts w:ascii="Times New Roman" w:hAnsi="Times New Roman"/>
          <w:sz w:val="24"/>
          <w:szCs w:val="24"/>
        </w:rPr>
        <w:t>с</w:t>
      </w:r>
      <w:proofErr w:type="gramEnd"/>
      <w:r w:rsidRPr="00C41566">
        <w:rPr>
          <w:rFonts w:ascii="Times New Roman" w:hAnsi="Times New Roman"/>
          <w:sz w:val="24"/>
          <w:szCs w:val="24"/>
        </w:rPr>
        <w:t>.</w:t>
      </w:r>
    </w:p>
    <w:p w:rsidR="00DC5B65" w:rsidRPr="00C41566" w:rsidRDefault="00DC5B65" w:rsidP="00C41566">
      <w:pPr>
        <w:spacing w:after="0" w:line="360" w:lineRule="auto"/>
        <w:contextualSpacing/>
        <w:rPr>
          <w:rFonts w:ascii="Times New Roman" w:hAnsi="Times New Roman"/>
          <w:sz w:val="24"/>
          <w:szCs w:val="24"/>
        </w:rPr>
      </w:pPr>
    </w:p>
    <w:p w:rsidR="00DC5B65" w:rsidRPr="00C41566" w:rsidRDefault="00DC5B65"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3.2.2. Электронные издания (электронные ресурсы)</w:t>
      </w:r>
    </w:p>
    <w:p w:rsidR="00DC5B65" w:rsidRPr="00C41566" w:rsidRDefault="00DC5B65"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1.</w:t>
      </w:r>
    </w:p>
    <w:p w:rsidR="00DC5B65" w:rsidRPr="00C41566" w:rsidRDefault="00DC5B65" w:rsidP="00C41566">
      <w:pPr>
        <w:spacing w:line="360" w:lineRule="auto"/>
        <w:ind w:left="360"/>
        <w:contextualSpacing/>
        <w:rPr>
          <w:rFonts w:ascii="Times New Roman" w:hAnsi="Times New Roman"/>
          <w:b/>
          <w:sz w:val="24"/>
          <w:szCs w:val="24"/>
        </w:rPr>
      </w:pPr>
      <w:r w:rsidRPr="00C41566">
        <w:rPr>
          <w:rFonts w:ascii="Times New Roman" w:hAnsi="Times New Roman"/>
          <w:b/>
          <w:sz w:val="24"/>
          <w:szCs w:val="24"/>
        </w:rPr>
        <w:t>…</w:t>
      </w:r>
    </w:p>
    <w:p w:rsidR="00DC5B65" w:rsidRPr="00C41566" w:rsidRDefault="00DC5B65" w:rsidP="00C41566">
      <w:pPr>
        <w:keepNext/>
        <w:spacing w:after="0" w:line="360" w:lineRule="auto"/>
        <w:contextualSpacing/>
        <w:jc w:val="both"/>
        <w:outlineLvl w:val="0"/>
        <w:rPr>
          <w:rFonts w:ascii="Times New Roman" w:hAnsi="Times New Roman"/>
          <w:bCs/>
          <w:kern w:val="32"/>
          <w:sz w:val="24"/>
          <w:szCs w:val="24"/>
        </w:rPr>
      </w:pPr>
      <w:r w:rsidRPr="00C41566">
        <w:rPr>
          <w:rFonts w:ascii="Times New Roman" w:hAnsi="Times New Roman"/>
          <w:bCs/>
          <w:kern w:val="32"/>
          <w:sz w:val="24"/>
          <w:szCs w:val="24"/>
        </w:rPr>
        <w:t>Приводится перечень печатных и/или электронных образовательных и информационных ресурсов, рекомендуемых ФУМО СПО для использования в образовательном процессе.</w:t>
      </w:r>
    </w:p>
    <w:p w:rsidR="00DC5B65" w:rsidRPr="00C41566" w:rsidRDefault="00DC5B65" w:rsidP="00C41566">
      <w:pPr>
        <w:keepNext/>
        <w:spacing w:after="0" w:line="360" w:lineRule="auto"/>
        <w:contextualSpacing/>
        <w:jc w:val="both"/>
        <w:outlineLvl w:val="0"/>
        <w:rPr>
          <w:rFonts w:ascii="Times New Roman" w:hAnsi="Times New Roman"/>
          <w:kern w:val="32"/>
          <w:sz w:val="24"/>
          <w:szCs w:val="24"/>
        </w:rPr>
      </w:pPr>
    </w:p>
    <w:p w:rsidR="00DC5B65" w:rsidRPr="00C41566" w:rsidRDefault="00DC5B65" w:rsidP="00C41566">
      <w:pPr>
        <w:spacing w:line="360" w:lineRule="auto"/>
        <w:ind w:left="360"/>
        <w:contextualSpacing/>
        <w:jc w:val="both"/>
        <w:rPr>
          <w:rFonts w:ascii="Times New Roman" w:hAnsi="Times New Roman"/>
          <w:b/>
          <w:bCs/>
          <w:sz w:val="24"/>
          <w:szCs w:val="24"/>
        </w:rPr>
      </w:pPr>
    </w:p>
    <w:p w:rsidR="00DC5B65" w:rsidRPr="00C41566" w:rsidRDefault="00DC5B65" w:rsidP="00C41566">
      <w:pPr>
        <w:spacing w:after="0" w:line="360" w:lineRule="auto"/>
        <w:ind w:left="360"/>
        <w:contextualSpacing/>
        <w:jc w:val="both"/>
        <w:rPr>
          <w:rFonts w:ascii="Times New Roman" w:hAnsi="Times New Roman"/>
          <w:b/>
          <w:bCs/>
          <w:sz w:val="24"/>
          <w:szCs w:val="24"/>
        </w:rPr>
      </w:pPr>
      <w:r w:rsidRPr="00C41566">
        <w:rPr>
          <w:rFonts w:ascii="Times New Roman" w:hAnsi="Times New Roman"/>
          <w:b/>
          <w:bCs/>
          <w:sz w:val="24"/>
          <w:szCs w:val="24"/>
        </w:rPr>
        <w:t xml:space="preserve">3.2.3. Дополнительные источники </w:t>
      </w:r>
    </w:p>
    <w:p w:rsidR="00DC5B65" w:rsidRPr="00C41566" w:rsidRDefault="00DC5B65" w:rsidP="00C41566">
      <w:pPr>
        <w:spacing w:after="0" w:line="360" w:lineRule="auto"/>
        <w:ind w:left="360"/>
        <w:contextualSpacing/>
        <w:jc w:val="both"/>
        <w:rPr>
          <w:rFonts w:ascii="Times New Roman" w:hAnsi="Times New Roman"/>
          <w:b/>
          <w:bCs/>
          <w:sz w:val="24"/>
          <w:szCs w:val="24"/>
        </w:rPr>
      </w:pPr>
    </w:p>
    <w:p w:rsidR="00DC5B65" w:rsidRPr="00C41566" w:rsidRDefault="00DC5B65" w:rsidP="00C41566">
      <w:pPr>
        <w:numPr>
          <w:ilvl w:val="0"/>
          <w:numId w:val="2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proofErr w:type="spellStart"/>
      <w:r w:rsidRPr="00C41566">
        <w:rPr>
          <w:rFonts w:ascii="Times New Roman" w:hAnsi="Times New Roman"/>
          <w:bCs/>
          <w:sz w:val="24"/>
          <w:szCs w:val="24"/>
        </w:rPr>
        <w:t>Арустамов</w:t>
      </w:r>
      <w:proofErr w:type="spellEnd"/>
      <w:r w:rsidRPr="00C41566">
        <w:rPr>
          <w:rFonts w:ascii="Times New Roman" w:hAnsi="Times New Roman"/>
          <w:bCs/>
          <w:sz w:val="24"/>
          <w:szCs w:val="24"/>
        </w:rPr>
        <w:t xml:space="preserve"> Э.А., </w:t>
      </w:r>
      <w:proofErr w:type="spellStart"/>
      <w:r w:rsidRPr="00C41566">
        <w:rPr>
          <w:rFonts w:ascii="Times New Roman" w:hAnsi="Times New Roman"/>
          <w:bCs/>
          <w:sz w:val="24"/>
          <w:szCs w:val="24"/>
        </w:rPr>
        <w:t>Левакова</w:t>
      </w:r>
      <w:proofErr w:type="spellEnd"/>
      <w:r w:rsidRPr="00C41566">
        <w:rPr>
          <w:rFonts w:ascii="Times New Roman" w:hAnsi="Times New Roman"/>
          <w:bCs/>
          <w:sz w:val="24"/>
          <w:szCs w:val="24"/>
        </w:rPr>
        <w:t xml:space="preserve"> И.В., </w:t>
      </w:r>
      <w:proofErr w:type="spellStart"/>
      <w:r w:rsidRPr="00C41566">
        <w:rPr>
          <w:rFonts w:ascii="Times New Roman" w:hAnsi="Times New Roman"/>
          <w:bCs/>
          <w:sz w:val="24"/>
          <w:szCs w:val="24"/>
        </w:rPr>
        <w:t>Баркалова</w:t>
      </w:r>
      <w:proofErr w:type="spellEnd"/>
      <w:r w:rsidRPr="00C41566">
        <w:rPr>
          <w:rFonts w:ascii="Times New Roman" w:hAnsi="Times New Roman"/>
          <w:bCs/>
          <w:sz w:val="24"/>
          <w:szCs w:val="24"/>
        </w:rPr>
        <w:t xml:space="preserve"> Н.В. Экологические основы природопол</w:t>
      </w:r>
      <w:r w:rsidRPr="00C41566">
        <w:rPr>
          <w:rFonts w:ascii="Times New Roman" w:hAnsi="Times New Roman"/>
          <w:bCs/>
          <w:sz w:val="24"/>
          <w:szCs w:val="24"/>
        </w:rPr>
        <w:t>ь</w:t>
      </w:r>
      <w:r w:rsidRPr="00C41566">
        <w:rPr>
          <w:rFonts w:ascii="Times New Roman" w:hAnsi="Times New Roman"/>
          <w:bCs/>
          <w:sz w:val="24"/>
          <w:szCs w:val="24"/>
        </w:rPr>
        <w:t xml:space="preserve">зования: 5-е изд. </w:t>
      </w:r>
      <w:proofErr w:type="spellStart"/>
      <w:r w:rsidRPr="00C41566">
        <w:rPr>
          <w:rFonts w:ascii="Times New Roman" w:hAnsi="Times New Roman"/>
          <w:bCs/>
          <w:sz w:val="24"/>
          <w:szCs w:val="24"/>
        </w:rPr>
        <w:t>перераб</w:t>
      </w:r>
      <w:proofErr w:type="spellEnd"/>
      <w:r w:rsidRPr="00C41566">
        <w:rPr>
          <w:rFonts w:ascii="Times New Roman" w:hAnsi="Times New Roman"/>
          <w:bCs/>
          <w:sz w:val="24"/>
          <w:szCs w:val="24"/>
        </w:rPr>
        <w:t>. и доп., М.: Издательский Дом «Дашков и К», 2008.</w:t>
      </w:r>
    </w:p>
    <w:p w:rsidR="00DC5B65" w:rsidRPr="00C41566" w:rsidRDefault="008A4CE5" w:rsidP="00C41566">
      <w:pPr>
        <w:numPr>
          <w:ilvl w:val="0"/>
          <w:numId w:val="2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vanish/>
          <w:sz w:val="24"/>
          <w:szCs w:val="24"/>
        </w:rPr>
      </w:pPr>
      <w:hyperlink r:id="rId71" w:anchor="persons#persons" w:tooltip="Л. Н. Блинов, И. Л. Перфилова, Л. В. Юмашева" w:history="1">
        <w:r w:rsidR="00DC5B65" w:rsidRPr="00C41566">
          <w:rPr>
            <w:rFonts w:ascii="Times New Roman" w:hAnsi="Times New Roman"/>
            <w:sz w:val="24"/>
            <w:szCs w:val="24"/>
          </w:rPr>
          <w:t xml:space="preserve">Блинов Л. Н., </w:t>
        </w:r>
        <w:proofErr w:type="spellStart"/>
        <w:r w:rsidR="00DC5B65" w:rsidRPr="00C41566">
          <w:rPr>
            <w:rFonts w:ascii="Times New Roman" w:hAnsi="Times New Roman"/>
            <w:sz w:val="24"/>
            <w:szCs w:val="24"/>
          </w:rPr>
          <w:t>Перфилова</w:t>
        </w:r>
        <w:proofErr w:type="spellEnd"/>
        <w:r w:rsidR="00DC5B65" w:rsidRPr="00C41566">
          <w:rPr>
            <w:rFonts w:ascii="Times New Roman" w:hAnsi="Times New Roman"/>
            <w:sz w:val="24"/>
            <w:szCs w:val="24"/>
          </w:rPr>
          <w:t xml:space="preserve"> И. Л., Юмашева</w:t>
        </w:r>
      </w:hyperlink>
      <w:r w:rsidR="00DC5B65" w:rsidRPr="00C41566">
        <w:rPr>
          <w:rFonts w:ascii="Times New Roman" w:hAnsi="Times New Roman"/>
          <w:sz w:val="24"/>
          <w:szCs w:val="24"/>
        </w:rPr>
        <w:t xml:space="preserve"> Л. В.. </w:t>
      </w:r>
      <w:r w:rsidR="00DC5B65" w:rsidRPr="00C41566">
        <w:rPr>
          <w:rFonts w:ascii="Times New Roman" w:hAnsi="Times New Roman"/>
          <w:color w:val="000000"/>
          <w:kern w:val="36"/>
          <w:sz w:val="24"/>
          <w:szCs w:val="24"/>
        </w:rPr>
        <w:t>Экологические основы природопол</w:t>
      </w:r>
      <w:r w:rsidR="00DC5B65" w:rsidRPr="00C41566">
        <w:rPr>
          <w:rFonts w:ascii="Times New Roman" w:hAnsi="Times New Roman"/>
          <w:color w:val="000000"/>
          <w:kern w:val="36"/>
          <w:sz w:val="24"/>
          <w:szCs w:val="24"/>
        </w:rPr>
        <w:t>ь</w:t>
      </w:r>
      <w:r w:rsidR="00DC5B65" w:rsidRPr="00C41566">
        <w:rPr>
          <w:rFonts w:ascii="Times New Roman" w:hAnsi="Times New Roman"/>
          <w:color w:val="000000"/>
          <w:kern w:val="36"/>
          <w:sz w:val="24"/>
          <w:szCs w:val="24"/>
        </w:rPr>
        <w:t xml:space="preserve">зования. Практикум. </w:t>
      </w:r>
      <w:r w:rsidR="00DC5B65" w:rsidRPr="00C41566">
        <w:rPr>
          <w:rFonts w:ascii="Times New Roman" w:hAnsi="Times New Roman"/>
          <w:sz w:val="24"/>
          <w:szCs w:val="24"/>
        </w:rPr>
        <w:t>Серия:</w:t>
      </w:r>
      <w:r w:rsidR="00DC5B65" w:rsidRPr="00C41566">
        <w:rPr>
          <w:rFonts w:ascii="Times New Roman" w:hAnsi="Times New Roman"/>
          <w:color w:val="666666"/>
          <w:sz w:val="24"/>
          <w:szCs w:val="24"/>
        </w:rPr>
        <w:t xml:space="preserve"> </w:t>
      </w:r>
      <w:hyperlink r:id="rId72" w:tooltip="Среднее профессиональное образование" w:history="1">
        <w:r w:rsidR="00DC5B65" w:rsidRPr="00C41566">
          <w:rPr>
            <w:rFonts w:ascii="Times New Roman" w:hAnsi="Times New Roman"/>
            <w:sz w:val="24"/>
            <w:szCs w:val="24"/>
          </w:rPr>
          <w:t>Среднее профессиональное образование</w:t>
        </w:r>
      </w:hyperlink>
      <w:r w:rsidR="00DC5B65" w:rsidRPr="00C41566">
        <w:rPr>
          <w:rFonts w:ascii="Times New Roman" w:hAnsi="Times New Roman"/>
          <w:sz w:val="24"/>
          <w:szCs w:val="24"/>
        </w:rPr>
        <w:t xml:space="preserve">. </w:t>
      </w:r>
      <w:r w:rsidR="00DC5B65" w:rsidRPr="00C41566">
        <w:rPr>
          <w:rFonts w:ascii="Times New Roman" w:hAnsi="Times New Roman"/>
          <w:vanish/>
          <w:sz w:val="24"/>
          <w:szCs w:val="24"/>
        </w:rPr>
        <w:br w:type="textWrapping" w:clear="all"/>
      </w:r>
    </w:p>
    <w:p w:rsidR="00DC5B65" w:rsidRPr="00C41566" w:rsidRDefault="00DC5B65"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sz w:val="24"/>
          <w:szCs w:val="24"/>
        </w:rPr>
        <w:t xml:space="preserve">Издательство: </w:t>
      </w:r>
      <w:hyperlink r:id="rId73" w:tooltip="Издательство" w:history="1">
        <w:r w:rsidRPr="00C41566">
          <w:rPr>
            <w:rFonts w:ascii="Times New Roman" w:hAnsi="Times New Roman"/>
            <w:sz w:val="24"/>
            <w:szCs w:val="24"/>
          </w:rPr>
          <w:t>Дрофа</w:t>
        </w:r>
      </w:hyperlink>
      <w:r w:rsidRPr="00C41566">
        <w:rPr>
          <w:rFonts w:ascii="Times New Roman" w:hAnsi="Times New Roman"/>
          <w:sz w:val="24"/>
          <w:szCs w:val="24"/>
        </w:rPr>
        <w:t>,</w:t>
      </w:r>
      <w:r w:rsidRPr="00C41566">
        <w:rPr>
          <w:rFonts w:ascii="Times New Roman" w:hAnsi="Times New Roman"/>
          <w:color w:val="000000"/>
          <w:sz w:val="24"/>
          <w:szCs w:val="24"/>
        </w:rPr>
        <w:t xml:space="preserve"> 2010.</w:t>
      </w:r>
    </w:p>
    <w:p w:rsidR="00DC5B65" w:rsidRPr="00C41566" w:rsidRDefault="00DC5B65" w:rsidP="00C41566">
      <w:pPr>
        <w:numPr>
          <w:ilvl w:val="0"/>
          <w:numId w:val="2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proofErr w:type="spellStart"/>
      <w:r w:rsidRPr="00C41566">
        <w:rPr>
          <w:rFonts w:ascii="Times New Roman" w:hAnsi="Times New Roman"/>
          <w:bCs/>
          <w:sz w:val="24"/>
          <w:szCs w:val="24"/>
        </w:rPr>
        <w:t>Бринчук</w:t>
      </w:r>
      <w:proofErr w:type="spellEnd"/>
      <w:r w:rsidRPr="00C41566">
        <w:rPr>
          <w:rFonts w:ascii="Times New Roman" w:hAnsi="Times New Roman"/>
          <w:bCs/>
          <w:sz w:val="24"/>
          <w:szCs w:val="24"/>
        </w:rPr>
        <w:t xml:space="preserve"> М.М. Экологическое право (право окружающей среды): Учебник для ВУЗов. - М.: </w:t>
      </w:r>
      <w:proofErr w:type="spellStart"/>
      <w:r w:rsidRPr="00C41566">
        <w:rPr>
          <w:rFonts w:ascii="Times New Roman" w:hAnsi="Times New Roman"/>
          <w:bCs/>
          <w:sz w:val="24"/>
          <w:szCs w:val="24"/>
        </w:rPr>
        <w:t>Юристъ</w:t>
      </w:r>
      <w:proofErr w:type="spellEnd"/>
      <w:r w:rsidRPr="00C41566">
        <w:rPr>
          <w:rFonts w:ascii="Times New Roman" w:hAnsi="Times New Roman"/>
          <w:bCs/>
          <w:sz w:val="24"/>
          <w:szCs w:val="24"/>
        </w:rPr>
        <w:t>, 2000.</w:t>
      </w:r>
    </w:p>
    <w:p w:rsidR="00DC5B65" w:rsidRPr="00C41566" w:rsidRDefault="00DC5B65" w:rsidP="00C41566">
      <w:pPr>
        <w:numPr>
          <w:ilvl w:val="0"/>
          <w:numId w:val="2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Колесников С.И. Экологические основы природопользования. Учебник. Изд-во «Да</w:t>
      </w:r>
      <w:r w:rsidRPr="00C41566">
        <w:rPr>
          <w:rFonts w:ascii="Times New Roman" w:hAnsi="Times New Roman"/>
          <w:bCs/>
          <w:sz w:val="24"/>
          <w:szCs w:val="24"/>
        </w:rPr>
        <w:t>ш</w:t>
      </w:r>
      <w:r w:rsidRPr="00C41566">
        <w:rPr>
          <w:rFonts w:ascii="Times New Roman" w:hAnsi="Times New Roman"/>
          <w:bCs/>
          <w:sz w:val="24"/>
          <w:szCs w:val="24"/>
        </w:rPr>
        <w:t>ков и</w:t>
      </w:r>
      <w:proofErr w:type="gramStart"/>
      <w:r w:rsidRPr="00C41566">
        <w:rPr>
          <w:rFonts w:ascii="Times New Roman" w:hAnsi="Times New Roman"/>
          <w:bCs/>
          <w:sz w:val="24"/>
          <w:szCs w:val="24"/>
        </w:rPr>
        <w:t xml:space="preserve"> К</w:t>
      </w:r>
      <w:proofErr w:type="gramEnd"/>
      <w:r w:rsidRPr="00C41566">
        <w:rPr>
          <w:rFonts w:ascii="Times New Roman" w:hAnsi="Times New Roman"/>
          <w:bCs/>
          <w:sz w:val="24"/>
          <w:szCs w:val="24"/>
        </w:rPr>
        <w:t>», 2010.</w:t>
      </w:r>
    </w:p>
    <w:p w:rsidR="00DC5B65" w:rsidRPr="00C41566" w:rsidRDefault="00DC5B65" w:rsidP="00C41566">
      <w:pPr>
        <w:numPr>
          <w:ilvl w:val="0"/>
          <w:numId w:val="2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proofErr w:type="spellStart"/>
      <w:r w:rsidRPr="00C41566">
        <w:rPr>
          <w:rFonts w:ascii="Times New Roman" w:hAnsi="Times New Roman"/>
          <w:bCs/>
          <w:sz w:val="24"/>
          <w:szCs w:val="24"/>
        </w:rPr>
        <w:t>Козачек</w:t>
      </w:r>
      <w:proofErr w:type="spellEnd"/>
      <w:r w:rsidRPr="00C41566">
        <w:rPr>
          <w:rFonts w:ascii="Times New Roman" w:hAnsi="Times New Roman"/>
          <w:bCs/>
          <w:sz w:val="24"/>
          <w:szCs w:val="24"/>
        </w:rPr>
        <w:t xml:space="preserve"> А.В. Экологические основы природопользования. Учебник для колледжей и </w:t>
      </w:r>
      <w:proofErr w:type="spellStart"/>
      <w:r w:rsidRPr="00C41566">
        <w:rPr>
          <w:rFonts w:ascii="Times New Roman" w:hAnsi="Times New Roman"/>
          <w:bCs/>
          <w:sz w:val="24"/>
          <w:szCs w:val="24"/>
        </w:rPr>
        <w:t>средне-специальных</w:t>
      </w:r>
      <w:proofErr w:type="spellEnd"/>
      <w:r w:rsidRPr="00C41566">
        <w:rPr>
          <w:rFonts w:ascii="Times New Roman" w:hAnsi="Times New Roman"/>
          <w:bCs/>
          <w:sz w:val="24"/>
          <w:szCs w:val="24"/>
        </w:rPr>
        <w:t xml:space="preserve"> учебных заведений. Феникс, 2008.  </w:t>
      </w:r>
    </w:p>
    <w:p w:rsidR="00DC5B65" w:rsidRPr="00C41566" w:rsidRDefault="00DC5B65" w:rsidP="00C41566">
      <w:pPr>
        <w:numPr>
          <w:ilvl w:val="0"/>
          <w:numId w:val="2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Константинов В.М., </w:t>
      </w:r>
      <w:proofErr w:type="spellStart"/>
      <w:r w:rsidRPr="00C41566">
        <w:rPr>
          <w:rFonts w:ascii="Times New Roman" w:hAnsi="Times New Roman"/>
          <w:bCs/>
          <w:sz w:val="24"/>
          <w:szCs w:val="24"/>
        </w:rPr>
        <w:t>Челедзе</w:t>
      </w:r>
      <w:proofErr w:type="spellEnd"/>
      <w:r w:rsidRPr="00C41566">
        <w:rPr>
          <w:rFonts w:ascii="Times New Roman" w:hAnsi="Times New Roman"/>
          <w:bCs/>
          <w:sz w:val="24"/>
          <w:szCs w:val="24"/>
        </w:rPr>
        <w:t xml:space="preserve"> Ю.Б. Экологические основы природопользования: Уче</w:t>
      </w:r>
      <w:r w:rsidRPr="00C41566">
        <w:rPr>
          <w:rFonts w:ascii="Times New Roman" w:hAnsi="Times New Roman"/>
          <w:bCs/>
          <w:sz w:val="24"/>
          <w:szCs w:val="24"/>
        </w:rPr>
        <w:t>б</w:t>
      </w:r>
      <w:r w:rsidRPr="00C41566">
        <w:rPr>
          <w:rFonts w:ascii="Times New Roman" w:hAnsi="Times New Roman"/>
          <w:bCs/>
          <w:sz w:val="24"/>
          <w:szCs w:val="24"/>
        </w:rPr>
        <w:t>ное пособие для студентов учреждения среднего профессионального образования. М.: Издательский центр «Академия», НМЦ СПО, 2011.</w:t>
      </w:r>
    </w:p>
    <w:p w:rsidR="00DC5B65" w:rsidRPr="00C41566" w:rsidRDefault="00DC5B65" w:rsidP="00C41566">
      <w:pPr>
        <w:numPr>
          <w:ilvl w:val="0"/>
          <w:numId w:val="2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xml:space="preserve">Трушина Т.П. Экологические основы </w:t>
      </w:r>
      <w:proofErr w:type="spellStart"/>
      <w:r w:rsidRPr="00C41566">
        <w:rPr>
          <w:rFonts w:ascii="Times New Roman" w:hAnsi="Times New Roman"/>
          <w:bCs/>
          <w:sz w:val="24"/>
          <w:szCs w:val="24"/>
        </w:rPr>
        <w:t>природопользования</w:t>
      </w:r>
      <w:proofErr w:type="gramStart"/>
      <w:r w:rsidRPr="00C41566">
        <w:rPr>
          <w:rFonts w:ascii="Times New Roman" w:hAnsi="Times New Roman"/>
          <w:bCs/>
          <w:sz w:val="24"/>
          <w:szCs w:val="24"/>
        </w:rPr>
        <w:t>.У</w:t>
      </w:r>
      <w:proofErr w:type="gramEnd"/>
      <w:r w:rsidRPr="00C41566">
        <w:rPr>
          <w:rFonts w:ascii="Times New Roman" w:hAnsi="Times New Roman"/>
          <w:bCs/>
          <w:sz w:val="24"/>
          <w:szCs w:val="24"/>
        </w:rPr>
        <w:t>чебник</w:t>
      </w:r>
      <w:proofErr w:type="spellEnd"/>
      <w:r w:rsidRPr="00C41566">
        <w:rPr>
          <w:rFonts w:ascii="Times New Roman" w:hAnsi="Times New Roman"/>
          <w:bCs/>
          <w:sz w:val="24"/>
          <w:szCs w:val="24"/>
        </w:rPr>
        <w:t xml:space="preserve"> для колледжей и </w:t>
      </w:r>
      <w:proofErr w:type="spellStart"/>
      <w:r w:rsidRPr="00C41566">
        <w:rPr>
          <w:rFonts w:ascii="Times New Roman" w:hAnsi="Times New Roman"/>
          <w:bCs/>
          <w:sz w:val="24"/>
          <w:szCs w:val="24"/>
        </w:rPr>
        <w:t>средне-специальных</w:t>
      </w:r>
      <w:proofErr w:type="spellEnd"/>
      <w:r w:rsidRPr="00C41566">
        <w:rPr>
          <w:rFonts w:ascii="Times New Roman" w:hAnsi="Times New Roman"/>
          <w:bCs/>
          <w:sz w:val="24"/>
          <w:szCs w:val="24"/>
        </w:rPr>
        <w:t xml:space="preserve"> учебных заведений. 5-е изд. </w:t>
      </w:r>
      <w:proofErr w:type="spellStart"/>
      <w:r w:rsidRPr="00C41566">
        <w:rPr>
          <w:rFonts w:ascii="Times New Roman" w:hAnsi="Times New Roman"/>
          <w:bCs/>
          <w:sz w:val="24"/>
          <w:szCs w:val="24"/>
        </w:rPr>
        <w:t>перераб</w:t>
      </w:r>
      <w:proofErr w:type="spellEnd"/>
      <w:r w:rsidRPr="00C41566">
        <w:rPr>
          <w:rFonts w:ascii="Times New Roman" w:hAnsi="Times New Roman"/>
          <w:bCs/>
          <w:sz w:val="24"/>
          <w:szCs w:val="24"/>
        </w:rPr>
        <w:t>., Ростов на Дону: «Феникс», 2009.</w:t>
      </w:r>
    </w:p>
    <w:p w:rsidR="00DC5B65" w:rsidRPr="00C41566" w:rsidRDefault="00DC5B65" w:rsidP="00C41566">
      <w:pPr>
        <w:numPr>
          <w:ilvl w:val="0"/>
          <w:numId w:val="2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Комментарий к Конституции Российской Федерации / под</w:t>
      </w:r>
      <w:proofErr w:type="gramStart"/>
      <w:r w:rsidRPr="00C41566">
        <w:rPr>
          <w:rFonts w:ascii="Times New Roman" w:hAnsi="Times New Roman"/>
          <w:bCs/>
          <w:sz w:val="24"/>
          <w:szCs w:val="24"/>
        </w:rPr>
        <w:t>.</w:t>
      </w:r>
      <w:proofErr w:type="gramEnd"/>
      <w:r w:rsidRPr="00C41566">
        <w:rPr>
          <w:rFonts w:ascii="Times New Roman" w:hAnsi="Times New Roman"/>
          <w:bCs/>
          <w:sz w:val="24"/>
          <w:szCs w:val="24"/>
        </w:rPr>
        <w:t xml:space="preserve"> </w:t>
      </w:r>
      <w:proofErr w:type="gramStart"/>
      <w:r w:rsidRPr="00C41566">
        <w:rPr>
          <w:rFonts w:ascii="Times New Roman" w:hAnsi="Times New Roman"/>
          <w:bCs/>
          <w:sz w:val="24"/>
          <w:szCs w:val="24"/>
        </w:rPr>
        <w:t>р</w:t>
      </w:r>
      <w:proofErr w:type="gramEnd"/>
      <w:r w:rsidRPr="00C41566">
        <w:rPr>
          <w:rFonts w:ascii="Times New Roman" w:hAnsi="Times New Roman"/>
          <w:bCs/>
          <w:sz w:val="24"/>
          <w:szCs w:val="24"/>
        </w:rPr>
        <w:t>ед. Л.А.</w:t>
      </w:r>
    </w:p>
    <w:p w:rsidR="00DC5B65" w:rsidRPr="00C41566" w:rsidRDefault="00DC5B65"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proofErr w:type="spellStart"/>
      <w:r w:rsidRPr="00C41566">
        <w:rPr>
          <w:rFonts w:ascii="Times New Roman" w:hAnsi="Times New Roman"/>
          <w:bCs/>
          <w:sz w:val="24"/>
          <w:szCs w:val="24"/>
        </w:rPr>
        <w:t>Окунькова</w:t>
      </w:r>
      <w:proofErr w:type="spellEnd"/>
      <w:r w:rsidRPr="00C41566">
        <w:rPr>
          <w:rFonts w:ascii="Times New Roman" w:hAnsi="Times New Roman"/>
          <w:bCs/>
          <w:sz w:val="24"/>
          <w:szCs w:val="24"/>
        </w:rPr>
        <w:t>, - М.: БЕК, 1998.</w:t>
      </w:r>
    </w:p>
    <w:p w:rsidR="00DC5B65" w:rsidRPr="00C41566" w:rsidRDefault="00DC5B65" w:rsidP="00C41566">
      <w:pPr>
        <w:pStyle w:val="ae"/>
        <w:numPr>
          <w:ilvl w:val="0"/>
          <w:numId w:val="2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jc w:val="both"/>
        <w:rPr>
          <w:bCs/>
        </w:rPr>
      </w:pPr>
      <w:r w:rsidRPr="00C41566">
        <w:rPr>
          <w:bCs/>
        </w:rPr>
        <w:t>Комментарий к Закону РСФСР «Об охране окружающей природной среды» //рук</w:t>
      </w:r>
      <w:proofErr w:type="gramStart"/>
      <w:r w:rsidRPr="00C41566">
        <w:rPr>
          <w:bCs/>
        </w:rPr>
        <w:t>.</w:t>
      </w:r>
      <w:proofErr w:type="gramEnd"/>
      <w:r w:rsidRPr="00C41566">
        <w:rPr>
          <w:bCs/>
        </w:rPr>
        <w:t xml:space="preserve"> </w:t>
      </w:r>
      <w:proofErr w:type="gramStart"/>
      <w:r w:rsidRPr="00C41566">
        <w:rPr>
          <w:bCs/>
        </w:rPr>
        <w:t>а</w:t>
      </w:r>
      <w:proofErr w:type="gramEnd"/>
      <w:r w:rsidRPr="00C41566">
        <w:rPr>
          <w:bCs/>
        </w:rPr>
        <w:t>в</w:t>
      </w:r>
      <w:r w:rsidRPr="00C41566">
        <w:rPr>
          <w:bCs/>
        </w:rPr>
        <w:t xml:space="preserve">торского коллектива – </w:t>
      </w:r>
      <w:proofErr w:type="spellStart"/>
      <w:r w:rsidRPr="00C41566">
        <w:rPr>
          <w:bCs/>
        </w:rPr>
        <w:t>д.ю.н</w:t>
      </w:r>
      <w:proofErr w:type="spellEnd"/>
      <w:r w:rsidRPr="00C41566">
        <w:rPr>
          <w:bCs/>
        </w:rPr>
        <w:t>., профессор С.А. Боголюбов.- М.: НОРМА, 2000.</w:t>
      </w:r>
    </w:p>
    <w:p w:rsidR="00DC5B65" w:rsidRPr="00C41566" w:rsidRDefault="00DC5B65" w:rsidP="00C41566">
      <w:pPr>
        <w:spacing w:line="360" w:lineRule="auto"/>
        <w:contextualSpacing/>
        <w:rPr>
          <w:rFonts w:ascii="Times New Roman" w:hAnsi="Times New Roman"/>
          <w:b/>
          <w:sz w:val="24"/>
          <w:szCs w:val="24"/>
        </w:rPr>
      </w:pPr>
    </w:p>
    <w:p w:rsidR="00DC5B65" w:rsidRPr="00C41566" w:rsidRDefault="00DC5B65" w:rsidP="00C41566">
      <w:pPr>
        <w:spacing w:line="360" w:lineRule="auto"/>
        <w:ind w:left="284"/>
        <w:contextualSpacing/>
        <w:rPr>
          <w:rFonts w:ascii="Times New Roman" w:hAnsi="Times New Roman"/>
          <w:b/>
          <w:sz w:val="24"/>
          <w:szCs w:val="24"/>
        </w:rPr>
      </w:pPr>
      <w:r w:rsidRPr="00C41566">
        <w:rPr>
          <w:rFonts w:ascii="Times New Roman" w:hAnsi="Times New Roman"/>
          <w:b/>
          <w:sz w:val="24"/>
          <w:szCs w:val="24"/>
        </w:rPr>
        <w:t>4. КОНТРОЛЬ И ОЦЕНКА РЕЗУЛЬТАТОВ ОСВОЕНИЯ УЧЕБНОЙ ДИСЦИ</w:t>
      </w:r>
      <w:r w:rsidRPr="00C41566">
        <w:rPr>
          <w:rFonts w:ascii="Times New Roman" w:hAnsi="Times New Roman"/>
          <w:b/>
          <w:sz w:val="24"/>
          <w:szCs w:val="24"/>
        </w:rPr>
        <w:t>П</w:t>
      </w:r>
      <w:r w:rsidRPr="00C41566">
        <w:rPr>
          <w:rFonts w:ascii="Times New Roman" w:hAnsi="Times New Roman"/>
          <w:b/>
          <w:sz w:val="24"/>
          <w:szCs w:val="24"/>
        </w:rPr>
        <w:t>ЛИНЫ</w:t>
      </w:r>
    </w:p>
    <w:p w:rsidR="00DC5B65" w:rsidRPr="00C41566" w:rsidRDefault="00DC5B65" w:rsidP="00C41566">
      <w:pPr>
        <w:pStyle w:val="ae"/>
        <w:spacing w:after="200" w:line="360" w:lineRule="auto"/>
        <w:ind w:left="644"/>
        <w:contextualSpacing/>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6"/>
        <w:gridCol w:w="3273"/>
        <w:gridCol w:w="2762"/>
      </w:tblGrid>
      <w:tr w:rsidR="00DC5B65" w:rsidRPr="00C41566" w:rsidTr="00CC0654">
        <w:tc>
          <w:tcPr>
            <w:tcW w:w="1847" w:type="pct"/>
          </w:tcPr>
          <w:p w:rsidR="00DC5B65" w:rsidRPr="00C41566" w:rsidRDefault="00DC5B65"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Результаты обучения</w:t>
            </w:r>
          </w:p>
        </w:tc>
        <w:tc>
          <w:tcPr>
            <w:tcW w:w="1710" w:type="pct"/>
          </w:tcPr>
          <w:p w:rsidR="00DC5B65" w:rsidRPr="00C41566" w:rsidRDefault="00DC5B65"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Критерии оценки</w:t>
            </w:r>
          </w:p>
        </w:tc>
        <w:tc>
          <w:tcPr>
            <w:tcW w:w="1443" w:type="pct"/>
          </w:tcPr>
          <w:p w:rsidR="00DC5B65" w:rsidRPr="00C41566" w:rsidRDefault="00DC5B65" w:rsidP="00C41566">
            <w:pPr>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Методы оценки</w:t>
            </w:r>
          </w:p>
        </w:tc>
      </w:tr>
      <w:tr w:rsidR="00DC5B65" w:rsidRPr="00C41566" w:rsidTr="00CC0654">
        <w:tc>
          <w:tcPr>
            <w:tcW w:w="1847" w:type="pct"/>
          </w:tcPr>
          <w:p w:rsidR="00DC5B65" w:rsidRPr="00C41566" w:rsidRDefault="00DC5B65"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Знать:</w:t>
            </w:r>
          </w:p>
          <w:p w:rsidR="00DC5B65" w:rsidRPr="00C41566" w:rsidRDefault="00DC5B65"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 особенности взаимодействия общества и природы; </w:t>
            </w:r>
          </w:p>
          <w:p w:rsidR="00DC5B65" w:rsidRPr="00C41566" w:rsidRDefault="00DC5B65"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 </w:t>
            </w:r>
            <w:proofErr w:type="spellStart"/>
            <w:r w:rsidRPr="00C41566">
              <w:rPr>
                <w:rFonts w:ascii="Times New Roman" w:hAnsi="Times New Roman"/>
                <w:sz w:val="24"/>
                <w:szCs w:val="24"/>
              </w:rPr>
              <w:t>природоресурсный</w:t>
            </w:r>
            <w:proofErr w:type="spellEnd"/>
            <w:r w:rsidRPr="00C41566">
              <w:rPr>
                <w:rFonts w:ascii="Times New Roman" w:hAnsi="Times New Roman"/>
                <w:sz w:val="24"/>
                <w:szCs w:val="24"/>
              </w:rPr>
              <w:t xml:space="preserve"> потенциал, принципы и методы раци</w:t>
            </w:r>
            <w:r w:rsidRPr="00C41566">
              <w:rPr>
                <w:rFonts w:ascii="Times New Roman" w:hAnsi="Times New Roman"/>
                <w:sz w:val="24"/>
                <w:szCs w:val="24"/>
              </w:rPr>
              <w:t>о</w:t>
            </w:r>
            <w:r w:rsidRPr="00C41566">
              <w:rPr>
                <w:rFonts w:ascii="Times New Roman" w:hAnsi="Times New Roman"/>
                <w:sz w:val="24"/>
                <w:szCs w:val="24"/>
              </w:rPr>
              <w:t xml:space="preserve">нального природопользования; </w:t>
            </w:r>
          </w:p>
          <w:p w:rsidR="00DC5B65" w:rsidRPr="00C41566" w:rsidRDefault="00DC5B65"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 размещение производства и проблему отходов; </w:t>
            </w:r>
          </w:p>
          <w:p w:rsidR="00DC5B65" w:rsidRPr="00C41566" w:rsidRDefault="00DC5B65" w:rsidP="00C41566">
            <w:pPr>
              <w:spacing w:after="0" w:line="360" w:lineRule="auto"/>
              <w:contextualSpacing/>
              <w:rPr>
                <w:rFonts w:ascii="Times New Roman" w:hAnsi="Times New Roman"/>
                <w:sz w:val="24"/>
                <w:szCs w:val="24"/>
              </w:rPr>
            </w:pPr>
            <w:r w:rsidRPr="00C41566">
              <w:rPr>
                <w:rFonts w:ascii="Times New Roman" w:hAnsi="Times New Roman"/>
                <w:sz w:val="24"/>
                <w:szCs w:val="24"/>
              </w:rPr>
              <w:lastRenderedPageBreak/>
              <w:t>- понятие мониторинга окр</w:t>
            </w:r>
            <w:r w:rsidRPr="00C41566">
              <w:rPr>
                <w:rFonts w:ascii="Times New Roman" w:hAnsi="Times New Roman"/>
                <w:sz w:val="24"/>
                <w:szCs w:val="24"/>
              </w:rPr>
              <w:t>у</w:t>
            </w:r>
            <w:r w:rsidRPr="00C41566">
              <w:rPr>
                <w:rFonts w:ascii="Times New Roman" w:hAnsi="Times New Roman"/>
                <w:sz w:val="24"/>
                <w:szCs w:val="24"/>
              </w:rPr>
              <w:t xml:space="preserve">жающей среды; </w:t>
            </w:r>
          </w:p>
          <w:p w:rsidR="00DC5B65" w:rsidRPr="00C41566" w:rsidRDefault="00DC5B65"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xml:space="preserve">- прогнозирование последствий природопользования; </w:t>
            </w:r>
          </w:p>
          <w:p w:rsidR="00DC5B65" w:rsidRPr="00C41566" w:rsidRDefault="00DC5B65"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правовые и социальные в</w:t>
            </w:r>
            <w:r w:rsidRPr="00C41566">
              <w:rPr>
                <w:rFonts w:ascii="Times New Roman" w:hAnsi="Times New Roman"/>
                <w:sz w:val="24"/>
                <w:szCs w:val="24"/>
              </w:rPr>
              <w:t>о</w:t>
            </w:r>
            <w:r w:rsidRPr="00C41566">
              <w:rPr>
                <w:rFonts w:ascii="Times New Roman" w:hAnsi="Times New Roman"/>
                <w:sz w:val="24"/>
                <w:szCs w:val="24"/>
              </w:rPr>
              <w:t xml:space="preserve">просы природопользования; </w:t>
            </w:r>
          </w:p>
          <w:p w:rsidR="00DC5B65" w:rsidRPr="00C41566" w:rsidRDefault="00DC5B65" w:rsidP="00C41566">
            <w:pPr>
              <w:spacing w:after="0" w:line="360" w:lineRule="auto"/>
              <w:contextualSpacing/>
              <w:rPr>
                <w:rFonts w:ascii="Times New Roman" w:hAnsi="Times New Roman"/>
                <w:sz w:val="24"/>
                <w:szCs w:val="24"/>
              </w:rPr>
            </w:pPr>
            <w:r w:rsidRPr="00C41566">
              <w:rPr>
                <w:rFonts w:ascii="Times New Roman" w:hAnsi="Times New Roman"/>
                <w:sz w:val="24"/>
                <w:szCs w:val="24"/>
              </w:rPr>
              <w:t>- охраняемые природные терр</w:t>
            </w:r>
            <w:r w:rsidRPr="00C41566">
              <w:rPr>
                <w:rFonts w:ascii="Times New Roman" w:hAnsi="Times New Roman"/>
                <w:sz w:val="24"/>
                <w:szCs w:val="24"/>
              </w:rPr>
              <w:t>и</w:t>
            </w:r>
            <w:r w:rsidRPr="00C41566">
              <w:rPr>
                <w:rFonts w:ascii="Times New Roman" w:hAnsi="Times New Roman"/>
                <w:sz w:val="24"/>
                <w:szCs w:val="24"/>
              </w:rPr>
              <w:t xml:space="preserve">тории; </w:t>
            </w:r>
          </w:p>
          <w:p w:rsidR="00DC5B65" w:rsidRPr="00C41566" w:rsidRDefault="00DC5B65" w:rsidP="00C41566">
            <w:pPr>
              <w:spacing w:after="0" w:line="360" w:lineRule="auto"/>
              <w:contextualSpacing/>
              <w:rPr>
                <w:rFonts w:ascii="Times New Roman" w:hAnsi="Times New Roman"/>
                <w:bCs/>
                <w:sz w:val="24"/>
                <w:szCs w:val="24"/>
              </w:rPr>
            </w:pPr>
            <w:r w:rsidRPr="00C41566">
              <w:rPr>
                <w:rFonts w:ascii="Times New Roman" w:hAnsi="Times New Roman"/>
                <w:sz w:val="24"/>
                <w:szCs w:val="24"/>
              </w:rPr>
              <w:t>- международное сотруднич</w:t>
            </w:r>
            <w:r w:rsidRPr="00C41566">
              <w:rPr>
                <w:rFonts w:ascii="Times New Roman" w:hAnsi="Times New Roman"/>
                <w:sz w:val="24"/>
                <w:szCs w:val="24"/>
              </w:rPr>
              <w:t>е</w:t>
            </w:r>
            <w:r w:rsidRPr="00C41566">
              <w:rPr>
                <w:rFonts w:ascii="Times New Roman" w:hAnsi="Times New Roman"/>
                <w:sz w:val="24"/>
                <w:szCs w:val="24"/>
              </w:rPr>
              <w:t>ство в области природопольз</w:t>
            </w:r>
            <w:r w:rsidRPr="00C41566">
              <w:rPr>
                <w:rFonts w:ascii="Times New Roman" w:hAnsi="Times New Roman"/>
                <w:sz w:val="24"/>
                <w:szCs w:val="24"/>
              </w:rPr>
              <w:t>о</w:t>
            </w:r>
            <w:r w:rsidRPr="00C41566">
              <w:rPr>
                <w:rFonts w:ascii="Times New Roman" w:hAnsi="Times New Roman"/>
                <w:sz w:val="24"/>
                <w:szCs w:val="24"/>
              </w:rPr>
              <w:t xml:space="preserve">вания и охраны окружающей </w:t>
            </w:r>
            <w:r w:rsidRPr="00C41566">
              <w:rPr>
                <w:rFonts w:ascii="Times New Roman" w:hAnsi="Times New Roman"/>
                <w:color w:val="000000"/>
                <w:sz w:val="24"/>
                <w:szCs w:val="24"/>
              </w:rPr>
              <w:t>среды.</w:t>
            </w:r>
          </w:p>
        </w:tc>
        <w:tc>
          <w:tcPr>
            <w:tcW w:w="1710" w:type="pct"/>
            <w:vMerge w:val="restart"/>
          </w:tcPr>
          <w:p w:rsidR="00DC5B65" w:rsidRPr="00C41566" w:rsidRDefault="00DC5B65" w:rsidP="00C41566">
            <w:pPr>
              <w:spacing w:after="0" w:line="360" w:lineRule="auto"/>
              <w:contextualSpacing/>
              <w:jc w:val="both"/>
              <w:rPr>
                <w:rFonts w:ascii="Times New Roman" w:eastAsiaTheme="minorEastAsia" w:hAnsi="Times New Roman"/>
                <w:sz w:val="24"/>
                <w:szCs w:val="24"/>
              </w:rPr>
            </w:pPr>
            <w:r w:rsidRPr="00C41566">
              <w:rPr>
                <w:rFonts w:ascii="Times New Roman" w:eastAsiaTheme="minorEastAsia" w:hAnsi="Times New Roman"/>
                <w:sz w:val="24"/>
                <w:szCs w:val="24"/>
              </w:rPr>
              <w:lastRenderedPageBreak/>
              <w:t xml:space="preserve">В критерий оценки входит </w:t>
            </w:r>
          </w:p>
          <w:p w:rsidR="00DC5B65" w:rsidRPr="00C41566" w:rsidRDefault="00DC5B65"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xml:space="preserve">- уровень освоения </w:t>
            </w:r>
            <w:proofErr w:type="gramStart"/>
            <w:r w:rsidRPr="00C41566">
              <w:rPr>
                <w:rFonts w:ascii="Times New Roman" w:eastAsiaTheme="minorEastAsia" w:hAnsi="Times New Roman"/>
                <w:sz w:val="24"/>
                <w:szCs w:val="24"/>
              </w:rPr>
              <w:t>обуча</w:t>
            </w:r>
            <w:r w:rsidRPr="00C41566">
              <w:rPr>
                <w:rFonts w:ascii="Times New Roman" w:eastAsiaTheme="minorEastAsia" w:hAnsi="Times New Roman"/>
                <w:sz w:val="24"/>
                <w:szCs w:val="24"/>
              </w:rPr>
              <w:t>ю</w:t>
            </w:r>
            <w:r w:rsidRPr="00C41566">
              <w:rPr>
                <w:rFonts w:ascii="Times New Roman" w:eastAsiaTheme="minorEastAsia" w:hAnsi="Times New Roman"/>
                <w:sz w:val="24"/>
                <w:szCs w:val="24"/>
              </w:rPr>
              <w:t>щимся</w:t>
            </w:r>
            <w:proofErr w:type="gramEnd"/>
            <w:r w:rsidRPr="00C41566">
              <w:rPr>
                <w:rFonts w:ascii="Times New Roman" w:eastAsiaTheme="minorEastAsia" w:hAnsi="Times New Roman"/>
                <w:sz w:val="24"/>
                <w:szCs w:val="24"/>
              </w:rPr>
              <w:t xml:space="preserve"> материала, пред</w:t>
            </w:r>
            <w:r w:rsidRPr="00C41566">
              <w:rPr>
                <w:rFonts w:ascii="Times New Roman" w:eastAsiaTheme="minorEastAsia" w:hAnsi="Times New Roman"/>
                <w:sz w:val="24"/>
                <w:szCs w:val="24"/>
              </w:rPr>
              <w:t>у</w:t>
            </w:r>
            <w:r w:rsidRPr="00C41566">
              <w:rPr>
                <w:rFonts w:ascii="Times New Roman" w:eastAsiaTheme="minorEastAsia" w:hAnsi="Times New Roman"/>
                <w:sz w:val="24"/>
                <w:szCs w:val="24"/>
              </w:rPr>
              <w:t>смотренного учебной пр</w:t>
            </w:r>
            <w:r w:rsidRPr="00C41566">
              <w:rPr>
                <w:rFonts w:ascii="Times New Roman" w:eastAsiaTheme="minorEastAsia" w:hAnsi="Times New Roman"/>
                <w:sz w:val="24"/>
                <w:szCs w:val="24"/>
              </w:rPr>
              <w:t>о</w:t>
            </w:r>
            <w:r w:rsidRPr="00C41566">
              <w:rPr>
                <w:rFonts w:ascii="Times New Roman" w:eastAsiaTheme="minorEastAsia" w:hAnsi="Times New Roman"/>
                <w:sz w:val="24"/>
                <w:szCs w:val="24"/>
              </w:rPr>
              <w:t>граммой по дисциплине;</w:t>
            </w:r>
          </w:p>
          <w:p w:rsidR="00DC5B65" w:rsidRPr="00C41566" w:rsidRDefault="00DC5B65"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умения обучающегося и</w:t>
            </w:r>
            <w:r w:rsidRPr="00C41566">
              <w:rPr>
                <w:rFonts w:ascii="Times New Roman" w:eastAsiaTheme="minorEastAsia" w:hAnsi="Times New Roman"/>
                <w:sz w:val="24"/>
                <w:szCs w:val="24"/>
              </w:rPr>
              <w:t>с</w:t>
            </w:r>
            <w:r w:rsidRPr="00C41566">
              <w:rPr>
                <w:rFonts w:ascii="Times New Roman" w:eastAsiaTheme="minorEastAsia" w:hAnsi="Times New Roman"/>
                <w:sz w:val="24"/>
                <w:szCs w:val="24"/>
              </w:rPr>
              <w:t xml:space="preserve">пользовать теоретические знания при выполнении </w:t>
            </w:r>
            <w:r w:rsidRPr="00C41566">
              <w:rPr>
                <w:rFonts w:ascii="Times New Roman" w:eastAsiaTheme="minorEastAsia" w:hAnsi="Times New Roman"/>
                <w:sz w:val="24"/>
                <w:szCs w:val="24"/>
              </w:rPr>
              <w:lastRenderedPageBreak/>
              <w:t>практических задач;</w:t>
            </w:r>
          </w:p>
          <w:p w:rsidR="00DC5B65" w:rsidRPr="00C41566" w:rsidRDefault="00DC5B65"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 обоснованность, четкость, краткость изложения ответа.</w:t>
            </w:r>
          </w:p>
          <w:p w:rsidR="00DC5B65" w:rsidRPr="00C41566" w:rsidRDefault="00DC5B65" w:rsidP="00C41566">
            <w:pPr>
              <w:spacing w:after="0" w:line="360" w:lineRule="auto"/>
              <w:ind w:left="-567" w:firstLine="709"/>
              <w:contextualSpacing/>
              <w:rPr>
                <w:rFonts w:ascii="Times New Roman" w:eastAsiaTheme="minorEastAsia" w:hAnsi="Times New Roman"/>
                <w:sz w:val="24"/>
                <w:szCs w:val="24"/>
              </w:rPr>
            </w:pPr>
            <w:r w:rsidRPr="00C41566">
              <w:rPr>
                <w:rFonts w:ascii="Times New Roman" w:eastAsiaTheme="minorEastAsia" w:hAnsi="Times New Roman"/>
                <w:sz w:val="24"/>
                <w:szCs w:val="24"/>
              </w:rPr>
              <w:t xml:space="preserve">Уровень подготовки </w:t>
            </w:r>
            <w:proofErr w:type="gramStart"/>
            <w:r w:rsidRPr="00C41566">
              <w:rPr>
                <w:rFonts w:ascii="Times New Roman" w:eastAsiaTheme="minorEastAsia" w:hAnsi="Times New Roman"/>
                <w:sz w:val="24"/>
                <w:szCs w:val="24"/>
              </w:rPr>
              <w:t>об</w:t>
            </w:r>
            <w:r w:rsidRPr="00C41566">
              <w:rPr>
                <w:rFonts w:ascii="Times New Roman" w:eastAsiaTheme="minorEastAsia" w:hAnsi="Times New Roman"/>
                <w:sz w:val="24"/>
                <w:szCs w:val="24"/>
              </w:rPr>
              <w:t>у</w:t>
            </w:r>
            <w:r w:rsidRPr="00C41566">
              <w:rPr>
                <w:rFonts w:ascii="Times New Roman" w:eastAsiaTheme="minorEastAsia" w:hAnsi="Times New Roman"/>
                <w:sz w:val="24"/>
                <w:szCs w:val="24"/>
              </w:rPr>
              <w:t>чающегося</w:t>
            </w:r>
            <w:proofErr w:type="gramEnd"/>
            <w:r w:rsidRPr="00C41566">
              <w:rPr>
                <w:rFonts w:ascii="Times New Roman" w:eastAsiaTheme="minorEastAsia" w:hAnsi="Times New Roman"/>
                <w:sz w:val="24"/>
                <w:szCs w:val="24"/>
              </w:rPr>
              <w:t xml:space="preserve">  оценивается в баллах:</w:t>
            </w:r>
          </w:p>
          <w:p w:rsidR="00DC5B65" w:rsidRPr="00C41566" w:rsidRDefault="00DC5B65"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5 (отлично);</w:t>
            </w:r>
          </w:p>
          <w:p w:rsidR="00DC5B65" w:rsidRPr="00C41566" w:rsidRDefault="00DC5B65"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4 (хорошо);</w:t>
            </w:r>
          </w:p>
          <w:p w:rsidR="00DC5B65" w:rsidRPr="00C41566" w:rsidRDefault="00DC5B65"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3 (удовлетворительно);</w:t>
            </w:r>
          </w:p>
          <w:p w:rsidR="00DC5B65" w:rsidRPr="00C41566" w:rsidRDefault="00DC5B65" w:rsidP="00C41566">
            <w:pPr>
              <w:spacing w:after="0" w:line="360" w:lineRule="auto"/>
              <w:contextualSpacing/>
              <w:rPr>
                <w:rFonts w:ascii="Times New Roman" w:eastAsiaTheme="minorEastAsia" w:hAnsi="Times New Roman"/>
                <w:sz w:val="24"/>
                <w:szCs w:val="24"/>
              </w:rPr>
            </w:pPr>
            <w:r w:rsidRPr="00C41566">
              <w:rPr>
                <w:rFonts w:ascii="Times New Roman" w:eastAsiaTheme="minorEastAsia" w:hAnsi="Times New Roman"/>
                <w:sz w:val="24"/>
                <w:szCs w:val="24"/>
              </w:rPr>
              <w:t>2 (неудовлетворительно).</w:t>
            </w:r>
          </w:p>
          <w:p w:rsidR="00DC5B65" w:rsidRPr="00C41566" w:rsidRDefault="00DC5B65" w:rsidP="00C41566">
            <w:pPr>
              <w:spacing w:after="0" w:line="360" w:lineRule="auto"/>
              <w:ind w:firstLine="502"/>
              <w:contextualSpacing/>
              <w:rPr>
                <w:rFonts w:ascii="Times New Roman" w:hAnsi="Times New Roman"/>
                <w:sz w:val="24"/>
                <w:szCs w:val="24"/>
              </w:rPr>
            </w:pPr>
            <w:r w:rsidRPr="00C41566">
              <w:rPr>
                <w:rFonts w:ascii="Times New Roman" w:hAnsi="Times New Roman"/>
                <w:b/>
                <w:bCs/>
                <w:sz w:val="24"/>
                <w:szCs w:val="24"/>
              </w:rPr>
              <w:t>Отметка «5»</w:t>
            </w:r>
            <w:r w:rsidRPr="00C41566">
              <w:rPr>
                <w:rFonts w:ascii="Times New Roman" w:hAnsi="Times New Roman"/>
                <w:sz w:val="24"/>
                <w:szCs w:val="24"/>
              </w:rPr>
              <w:t>: на осн</w:t>
            </w:r>
            <w:r w:rsidRPr="00C41566">
              <w:rPr>
                <w:rFonts w:ascii="Times New Roman" w:hAnsi="Times New Roman"/>
                <w:sz w:val="24"/>
                <w:szCs w:val="24"/>
              </w:rPr>
              <w:t>о</w:t>
            </w:r>
            <w:r w:rsidRPr="00C41566">
              <w:rPr>
                <w:rFonts w:ascii="Times New Roman" w:hAnsi="Times New Roman"/>
                <w:sz w:val="24"/>
                <w:szCs w:val="24"/>
              </w:rPr>
              <w:t xml:space="preserve">вании изученного </w:t>
            </w:r>
            <w:proofErr w:type="gramStart"/>
            <w:r w:rsidRPr="00C41566">
              <w:rPr>
                <w:rFonts w:ascii="Times New Roman" w:hAnsi="Times New Roman"/>
                <w:sz w:val="24"/>
                <w:szCs w:val="24"/>
              </w:rPr>
              <w:t>материала</w:t>
            </w:r>
            <w:proofErr w:type="gramEnd"/>
            <w:r w:rsidRPr="00C41566">
              <w:rPr>
                <w:rFonts w:ascii="Times New Roman" w:hAnsi="Times New Roman"/>
                <w:sz w:val="24"/>
                <w:szCs w:val="24"/>
              </w:rPr>
              <w:t xml:space="preserve"> в работах обучающегося дан</w:t>
            </w:r>
            <w:r w:rsidRPr="00C41566">
              <w:rPr>
                <w:rFonts w:ascii="Times New Roman" w:hAnsi="Times New Roman"/>
                <w:bCs/>
                <w:sz w:val="24"/>
                <w:szCs w:val="24"/>
              </w:rPr>
              <w:t xml:space="preserve"> точный, </w:t>
            </w:r>
            <w:r w:rsidRPr="00C41566">
              <w:rPr>
                <w:rFonts w:ascii="Times New Roman" w:hAnsi="Times New Roman"/>
                <w:sz w:val="24"/>
                <w:szCs w:val="24"/>
              </w:rPr>
              <w:t>полный и правил</w:t>
            </w:r>
            <w:r w:rsidRPr="00C41566">
              <w:rPr>
                <w:rFonts w:ascii="Times New Roman" w:hAnsi="Times New Roman"/>
                <w:sz w:val="24"/>
                <w:szCs w:val="24"/>
              </w:rPr>
              <w:t>ь</w:t>
            </w:r>
            <w:r w:rsidRPr="00C41566">
              <w:rPr>
                <w:rFonts w:ascii="Times New Roman" w:hAnsi="Times New Roman"/>
                <w:sz w:val="24"/>
                <w:szCs w:val="24"/>
              </w:rPr>
              <w:t>ный ответ на поставленный теоретический вопрос; мат</w:t>
            </w:r>
            <w:r w:rsidRPr="00C41566">
              <w:rPr>
                <w:rFonts w:ascii="Times New Roman" w:hAnsi="Times New Roman"/>
                <w:sz w:val="24"/>
                <w:szCs w:val="24"/>
              </w:rPr>
              <w:t>е</w:t>
            </w:r>
            <w:r w:rsidRPr="00C41566">
              <w:rPr>
                <w:rFonts w:ascii="Times New Roman" w:hAnsi="Times New Roman"/>
                <w:sz w:val="24"/>
                <w:szCs w:val="24"/>
              </w:rPr>
              <w:t>риал изложен в определе</w:t>
            </w:r>
            <w:r w:rsidRPr="00C41566">
              <w:rPr>
                <w:rFonts w:ascii="Times New Roman" w:hAnsi="Times New Roman"/>
                <w:sz w:val="24"/>
                <w:szCs w:val="24"/>
              </w:rPr>
              <w:t>н</w:t>
            </w:r>
            <w:r w:rsidRPr="00C41566">
              <w:rPr>
                <w:rFonts w:ascii="Times New Roman" w:hAnsi="Times New Roman"/>
                <w:sz w:val="24"/>
                <w:szCs w:val="24"/>
              </w:rPr>
              <w:t>ной логической последов</w:t>
            </w:r>
            <w:r w:rsidRPr="00C41566">
              <w:rPr>
                <w:rFonts w:ascii="Times New Roman" w:hAnsi="Times New Roman"/>
                <w:sz w:val="24"/>
                <w:szCs w:val="24"/>
              </w:rPr>
              <w:t>а</w:t>
            </w:r>
            <w:r w:rsidRPr="00C41566">
              <w:rPr>
                <w:rFonts w:ascii="Times New Roman" w:hAnsi="Times New Roman"/>
                <w:sz w:val="24"/>
                <w:szCs w:val="24"/>
              </w:rPr>
              <w:t>тельности, ответ самосто</w:t>
            </w:r>
            <w:r w:rsidRPr="00C41566">
              <w:rPr>
                <w:rFonts w:ascii="Times New Roman" w:hAnsi="Times New Roman"/>
                <w:sz w:val="24"/>
                <w:szCs w:val="24"/>
              </w:rPr>
              <w:t>я</w:t>
            </w:r>
            <w:r w:rsidRPr="00C41566">
              <w:rPr>
                <w:rFonts w:ascii="Times New Roman" w:hAnsi="Times New Roman"/>
                <w:sz w:val="24"/>
                <w:szCs w:val="24"/>
              </w:rPr>
              <w:t xml:space="preserve">тельный.  </w:t>
            </w:r>
          </w:p>
          <w:p w:rsidR="00DC5B65" w:rsidRPr="00C41566" w:rsidRDefault="00DC5B65" w:rsidP="00C41566">
            <w:pPr>
              <w:spacing w:after="0" w:line="360" w:lineRule="auto"/>
              <w:contextualSpacing/>
              <w:rPr>
                <w:rFonts w:ascii="Times New Roman" w:hAnsi="Times New Roman"/>
                <w:sz w:val="24"/>
                <w:szCs w:val="24"/>
              </w:rPr>
            </w:pPr>
            <w:r w:rsidRPr="00C41566">
              <w:rPr>
                <w:rFonts w:ascii="Times New Roman" w:hAnsi="Times New Roman"/>
                <w:b/>
                <w:bCs/>
                <w:sz w:val="24"/>
                <w:szCs w:val="24"/>
              </w:rPr>
              <w:tab/>
              <w:t>Отметка «4»</w:t>
            </w:r>
            <w:r w:rsidRPr="00C41566">
              <w:rPr>
                <w:rFonts w:ascii="Times New Roman" w:hAnsi="Times New Roman"/>
                <w:sz w:val="24"/>
                <w:szCs w:val="24"/>
              </w:rPr>
              <w:t>: на о</w:t>
            </w:r>
            <w:r w:rsidRPr="00C41566">
              <w:rPr>
                <w:rFonts w:ascii="Times New Roman" w:hAnsi="Times New Roman"/>
                <w:sz w:val="24"/>
                <w:szCs w:val="24"/>
              </w:rPr>
              <w:t>с</w:t>
            </w:r>
            <w:r w:rsidRPr="00C41566">
              <w:rPr>
                <w:rFonts w:ascii="Times New Roman" w:hAnsi="Times New Roman"/>
                <w:sz w:val="24"/>
                <w:szCs w:val="24"/>
              </w:rPr>
              <w:t xml:space="preserve">новании изученного </w:t>
            </w:r>
            <w:proofErr w:type="gramStart"/>
            <w:r w:rsidRPr="00C41566">
              <w:rPr>
                <w:rFonts w:ascii="Times New Roman" w:hAnsi="Times New Roman"/>
                <w:sz w:val="24"/>
                <w:szCs w:val="24"/>
              </w:rPr>
              <w:t>мат</w:t>
            </w:r>
            <w:r w:rsidRPr="00C41566">
              <w:rPr>
                <w:rFonts w:ascii="Times New Roman" w:hAnsi="Times New Roman"/>
                <w:sz w:val="24"/>
                <w:szCs w:val="24"/>
              </w:rPr>
              <w:t>е</w:t>
            </w:r>
            <w:r w:rsidRPr="00C41566">
              <w:rPr>
                <w:rFonts w:ascii="Times New Roman" w:hAnsi="Times New Roman"/>
                <w:sz w:val="24"/>
                <w:szCs w:val="24"/>
              </w:rPr>
              <w:t>риала</w:t>
            </w:r>
            <w:proofErr w:type="gramEnd"/>
            <w:r w:rsidRPr="00C41566">
              <w:rPr>
                <w:rFonts w:ascii="Times New Roman" w:hAnsi="Times New Roman"/>
                <w:sz w:val="24"/>
                <w:szCs w:val="24"/>
              </w:rPr>
              <w:t xml:space="preserve"> в работах обучающ</w:t>
            </w:r>
            <w:r w:rsidRPr="00C41566">
              <w:rPr>
                <w:rFonts w:ascii="Times New Roman" w:hAnsi="Times New Roman"/>
                <w:sz w:val="24"/>
                <w:szCs w:val="24"/>
              </w:rPr>
              <w:t>е</w:t>
            </w:r>
            <w:r w:rsidRPr="00C41566">
              <w:rPr>
                <w:rFonts w:ascii="Times New Roman" w:hAnsi="Times New Roman"/>
                <w:sz w:val="24"/>
                <w:szCs w:val="24"/>
              </w:rPr>
              <w:t xml:space="preserve">гося  дан полный, </w:t>
            </w:r>
            <w:r w:rsidRPr="00C41566">
              <w:rPr>
                <w:rFonts w:ascii="Times New Roman" w:hAnsi="Times New Roman"/>
                <w:bCs/>
                <w:sz w:val="24"/>
                <w:szCs w:val="24"/>
              </w:rPr>
              <w:t>обнаруж</w:t>
            </w:r>
            <w:r w:rsidRPr="00C41566">
              <w:rPr>
                <w:rFonts w:ascii="Times New Roman" w:hAnsi="Times New Roman"/>
                <w:bCs/>
                <w:sz w:val="24"/>
                <w:szCs w:val="24"/>
              </w:rPr>
              <w:t>и</w:t>
            </w:r>
            <w:r w:rsidRPr="00C41566">
              <w:rPr>
                <w:rFonts w:ascii="Times New Roman" w:hAnsi="Times New Roman"/>
                <w:bCs/>
                <w:sz w:val="24"/>
                <w:szCs w:val="24"/>
              </w:rPr>
              <w:t xml:space="preserve">вающий хорошее знание и понимание </w:t>
            </w:r>
            <w:r w:rsidRPr="00C41566">
              <w:rPr>
                <w:rFonts w:ascii="Times New Roman" w:hAnsi="Times New Roman"/>
                <w:sz w:val="24"/>
                <w:szCs w:val="24"/>
              </w:rPr>
              <w:t>изученного мат</w:t>
            </w:r>
            <w:r w:rsidRPr="00C41566">
              <w:rPr>
                <w:rFonts w:ascii="Times New Roman" w:hAnsi="Times New Roman"/>
                <w:sz w:val="24"/>
                <w:szCs w:val="24"/>
              </w:rPr>
              <w:t>е</w:t>
            </w:r>
            <w:r w:rsidRPr="00C41566">
              <w:rPr>
                <w:rFonts w:ascii="Times New Roman" w:hAnsi="Times New Roman"/>
                <w:sz w:val="24"/>
                <w:szCs w:val="24"/>
              </w:rPr>
              <w:t>риала ответ на поставленный теоретический вопрос; мат</w:t>
            </w:r>
            <w:r w:rsidRPr="00C41566">
              <w:rPr>
                <w:rFonts w:ascii="Times New Roman" w:hAnsi="Times New Roman"/>
                <w:sz w:val="24"/>
                <w:szCs w:val="24"/>
              </w:rPr>
              <w:t>е</w:t>
            </w:r>
            <w:r w:rsidRPr="00C41566">
              <w:rPr>
                <w:rFonts w:ascii="Times New Roman" w:hAnsi="Times New Roman"/>
                <w:sz w:val="24"/>
                <w:szCs w:val="24"/>
              </w:rPr>
              <w:t>риал изложен в определе</w:t>
            </w:r>
            <w:r w:rsidRPr="00C41566">
              <w:rPr>
                <w:rFonts w:ascii="Times New Roman" w:hAnsi="Times New Roman"/>
                <w:sz w:val="24"/>
                <w:szCs w:val="24"/>
              </w:rPr>
              <w:t>н</w:t>
            </w:r>
            <w:r w:rsidRPr="00C41566">
              <w:rPr>
                <w:rFonts w:ascii="Times New Roman" w:hAnsi="Times New Roman"/>
                <w:sz w:val="24"/>
                <w:szCs w:val="24"/>
              </w:rPr>
              <w:t>ной логической последов</w:t>
            </w:r>
            <w:r w:rsidRPr="00C41566">
              <w:rPr>
                <w:rFonts w:ascii="Times New Roman" w:hAnsi="Times New Roman"/>
                <w:sz w:val="24"/>
                <w:szCs w:val="24"/>
              </w:rPr>
              <w:t>а</w:t>
            </w:r>
            <w:r w:rsidRPr="00C41566">
              <w:rPr>
                <w:rFonts w:ascii="Times New Roman" w:hAnsi="Times New Roman"/>
                <w:sz w:val="24"/>
                <w:szCs w:val="24"/>
              </w:rPr>
              <w:t>тельности</w:t>
            </w:r>
            <w:r w:rsidRPr="00C41566">
              <w:rPr>
                <w:rFonts w:ascii="Times New Roman" w:hAnsi="Times New Roman"/>
                <w:bCs/>
                <w:sz w:val="24"/>
                <w:szCs w:val="24"/>
              </w:rPr>
              <w:t>, но возможны о</w:t>
            </w:r>
            <w:r w:rsidRPr="00C41566">
              <w:rPr>
                <w:rFonts w:ascii="Times New Roman" w:hAnsi="Times New Roman"/>
                <w:bCs/>
                <w:sz w:val="24"/>
                <w:szCs w:val="24"/>
              </w:rPr>
              <w:t>т</w:t>
            </w:r>
            <w:r w:rsidRPr="00C41566">
              <w:rPr>
                <w:rFonts w:ascii="Times New Roman" w:hAnsi="Times New Roman"/>
                <w:bCs/>
                <w:sz w:val="24"/>
                <w:szCs w:val="24"/>
              </w:rPr>
              <w:t>дельные неточности, не и</w:t>
            </w:r>
            <w:r w:rsidRPr="00C41566">
              <w:rPr>
                <w:rFonts w:ascii="Times New Roman" w:hAnsi="Times New Roman"/>
                <w:bCs/>
                <w:sz w:val="24"/>
                <w:szCs w:val="24"/>
              </w:rPr>
              <w:t>с</w:t>
            </w:r>
            <w:r w:rsidRPr="00C41566">
              <w:rPr>
                <w:rFonts w:ascii="Times New Roman" w:hAnsi="Times New Roman"/>
                <w:bCs/>
                <w:sz w:val="24"/>
                <w:szCs w:val="24"/>
              </w:rPr>
              <w:t xml:space="preserve">кажающие смысла. </w:t>
            </w:r>
          </w:p>
          <w:p w:rsidR="00DC5B65" w:rsidRPr="00C41566" w:rsidRDefault="00DC5B65" w:rsidP="00C41566">
            <w:pPr>
              <w:spacing w:after="0" w:line="360" w:lineRule="auto"/>
              <w:ind w:firstLine="708"/>
              <w:contextualSpacing/>
              <w:rPr>
                <w:rFonts w:ascii="Times New Roman" w:hAnsi="Times New Roman"/>
                <w:sz w:val="24"/>
                <w:szCs w:val="24"/>
              </w:rPr>
            </w:pPr>
            <w:r w:rsidRPr="00C41566">
              <w:rPr>
                <w:rFonts w:ascii="Times New Roman" w:hAnsi="Times New Roman"/>
                <w:b/>
                <w:bCs/>
                <w:sz w:val="24"/>
                <w:szCs w:val="24"/>
              </w:rPr>
              <w:t>Отметка «3»</w:t>
            </w:r>
            <w:r w:rsidRPr="00C41566">
              <w:rPr>
                <w:rFonts w:ascii="Times New Roman" w:hAnsi="Times New Roman"/>
                <w:sz w:val="24"/>
                <w:szCs w:val="24"/>
              </w:rPr>
              <w:t>: на о</w:t>
            </w:r>
            <w:r w:rsidRPr="00C41566">
              <w:rPr>
                <w:rFonts w:ascii="Times New Roman" w:hAnsi="Times New Roman"/>
                <w:sz w:val="24"/>
                <w:szCs w:val="24"/>
              </w:rPr>
              <w:t>с</w:t>
            </w:r>
            <w:r w:rsidRPr="00C41566">
              <w:rPr>
                <w:rFonts w:ascii="Times New Roman" w:hAnsi="Times New Roman"/>
                <w:sz w:val="24"/>
                <w:szCs w:val="24"/>
              </w:rPr>
              <w:lastRenderedPageBreak/>
              <w:t>новании изученного мат</w:t>
            </w:r>
            <w:r w:rsidRPr="00C41566">
              <w:rPr>
                <w:rFonts w:ascii="Times New Roman" w:hAnsi="Times New Roman"/>
                <w:sz w:val="24"/>
                <w:szCs w:val="24"/>
              </w:rPr>
              <w:t>е</w:t>
            </w:r>
            <w:r w:rsidRPr="00C41566">
              <w:rPr>
                <w:rFonts w:ascii="Times New Roman" w:hAnsi="Times New Roman"/>
                <w:sz w:val="24"/>
                <w:szCs w:val="24"/>
              </w:rPr>
              <w:t>риала в работах обучающ</w:t>
            </w:r>
            <w:r w:rsidRPr="00C41566">
              <w:rPr>
                <w:rFonts w:ascii="Times New Roman" w:hAnsi="Times New Roman"/>
                <w:sz w:val="24"/>
                <w:szCs w:val="24"/>
              </w:rPr>
              <w:t>е</w:t>
            </w:r>
            <w:r w:rsidRPr="00C41566">
              <w:rPr>
                <w:rFonts w:ascii="Times New Roman" w:hAnsi="Times New Roman"/>
                <w:sz w:val="24"/>
                <w:szCs w:val="24"/>
              </w:rPr>
              <w:t>гося в ответе на теоретич</w:t>
            </w:r>
            <w:r w:rsidRPr="00C41566">
              <w:rPr>
                <w:rFonts w:ascii="Times New Roman" w:hAnsi="Times New Roman"/>
                <w:sz w:val="24"/>
                <w:szCs w:val="24"/>
              </w:rPr>
              <w:t>е</w:t>
            </w:r>
            <w:r w:rsidRPr="00C41566">
              <w:rPr>
                <w:rFonts w:ascii="Times New Roman" w:hAnsi="Times New Roman"/>
                <w:sz w:val="24"/>
                <w:szCs w:val="24"/>
              </w:rPr>
              <w:t>ский вопрос допущена сущ</w:t>
            </w:r>
            <w:r w:rsidRPr="00C41566">
              <w:rPr>
                <w:rFonts w:ascii="Times New Roman" w:hAnsi="Times New Roman"/>
                <w:sz w:val="24"/>
                <w:szCs w:val="24"/>
              </w:rPr>
              <w:t>е</w:t>
            </w:r>
            <w:r w:rsidRPr="00C41566">
              <w:rPr>
                <w:rFonts w:ascii="Times New Roman" w:hAnsi="Times New Roman"/>
                <w:sz w:val="24"/>
                <w:szCs w:val="24"/>
              </w:rPr>
              <w:t>ственная ошибка, или ответ не полный, изложен нел</w:t>
            </w:r>
            <w:r w:rsidRPr="00C41566">
              <w:rPr>
                <w:rFonts w:ascii="Times New Roman" w:hAnsi="Times New Roman"/>
                <w:sz w:val="24"/>
                <w:szCs w:val="24"/>
              </w:rPr>
              <w:t>о</w:t>
            </w:r>
            <w:r w:rsidRPr="00C41566">
              <w:rPr>
                <w:rFonts w:ascii="Times New Roman" w:hAnsi="Times New Roman"/>
                <w:sz w:val="24"/>
                <w:szCs w:val="24"/>
              </w:rPr>
              <w:t xml:space="preserve">гично. </w:t>
            </w:r>
          </w:p>
          <w:p w:rsidR="00DC5B65" w:rsidRPr="00C41566" w:rsidRDefault="00DC5B65" w:rsidP="00C41566">
            <w:pPr>
              <w:spacing w:after="0" w:line="360" w:lineRule="auto"/>
              <w:ind w:firstLine="708"/>
              <w:contextualSpacing/>
              <w:rPr>
                <w:rFonts w:ascii="Times New Roman" w:hAnsi="Times New Roman"/>
                <w:bCs/>
                <w:sz w:val="24"/>
                <w:szCs w:val="24"/>
              </w:rPr>
            </w:pPr>
            <w:r w:rsidRPr="00C41566">
              <w:rPr>
                <w:rFonts w:ascii="Times New Roman" w:hAnsi="Times New Roman"/>
                <w:b/>
                <w:bCs/>
                <w:sz w:val="24"/>
                <w:szCs w:val="24"/>
              </w:rPr>
              <w:t>Отметка «2»</w:t>
            </w:r>
            <w:r w:rsidRPr="00C41566">
              <w:rPr>
                <w:rFonts w:ascii="Times New Roman" w:hAnsi="Times New Roman"/>
                <w:sz w:val="24"/>
                <w:szCs w:val="24"/>
              </w:rPr>
              <w:t>: на о</w:t>
            </w:r>
            <w:r w:rsidRPr="00C41566">
              <w:rPr>
                <w:rFonts w:ascii="Times New Roman" w:hAnsi="Times New Roman"/>
                <w:sz w:val="24"/>
                <w:szCs w:val="24"/>
              </w:rPr>
              <w:t>с</w:t>
            </w:r>
            <w:r w:rsidRPr="00C41566">
              <w:rPr>
                <w:rFonts w:ascii="Times New Roman" w:hAnsi="Times New Roman"/>
                <w:sz w:val="24"/>
                <w:szCs w:val="24"/>
              </w:rPr>
              <w:t>новании изученного мат</w:t>
            </w:r>
            <w:r w:rsidRPr="00C41566">
              <w:rPr>
                <w:rFonts w:ascii="Times New Roman" w:hAnsi="Times New Roman"/>
                <w:sz w:val="24"/>
                <w:szCs w:val="24"/>
              </w:rPr>
              <w:t>е</w:t>
            </w:r>
            <w:r w:rsidRPr="00C41566">
              <w:rPr>
                <w:rFonts w:ascii="Times New Roman" w:hAnsi="Times New Roman"/>
                <w:sz w:val="24"/>
                <w:szCs w:val="24"/>
              </w:rPr>
              <w:t>риала в работах обучающ</w:t>
            </w:r>
            <w:r w:rsidRPr="00C41566">
              <w:rPr>
                <w:rFonts w:ascii="Times New Roman" w:hAnsi="Times New Roman"/>
                <w:sz w:val="24"/>
                <w:szCs w:val="24"/>
              </w:rPr>
              <w:t>е</w:t>
            </w:r>
            <w:r w:rsidRPr="00C41566">
              <w:rPr>
                <w:rFonts w:ascii="Times New Roman" w:hAnsi="Times New Roman"/>
                <w:sz w:val="24"/>
                <w:szCs w:val="24"/>
              </w:rPr>
              <w:t>гося  обнаружено непоним</w:t>
            </w:r>
            <w:r w:rsidRPr="00C41566">
              <w:rPr>
                <w:rFonts w:ascii="Times New Roman" w:hAnsi="Times New Roman"/>
                <w:sz w:val="24"/>
                <w:szCs w:val="24"/>
              </w:rPr>
              <w:t>а</w:t>
            </w:r>
            <w:r w:rsidRPr="00C41566">
              <w:rPr>
                <w:rFonts w:ascii="Times New Roman" w:hAnsi="Times New Roman"/>
                <w:sz w:val="24"/>
                <w:szCs w:val="24"/>
              </w:rPr>
              <w:t xml:space="preserve">ние  основного содержания учебного материала, </w:t>
            </w:r>
            <w:r w:rsidRPr="00C41566">
              <w:rPr>
                <w:rFonts w:ascii="Times New Roman" w:hAnsi="Times New Roman"/>
                <w:bCs/>
                <w:sz w:val="24"/>
                <w:szCs w:val="24"/>
              </w:rPr>
              <w:t>неум</w:t>
            </w:r>
            <w:r w:rsidRPr="00C41566">
              <w:rPr>
                <w:rFonts w:ascii="Times New Roman" w:hAnsi="Times New Roman"/>
                <w:bCs/>
                <w:sz w:val="24"/>
                <w:szCs w:val="24"/>
              </w:rPr>
              <w:t>е</w:t>
            </w:r>
            <w:r w:rsidRPr="00C41566">
              <w:rPr>
                <w:rFonts w:ascii="Times New Roman" w:hAnsi="Times New Roman"/>
                <w:bCs/>
                <w:sz w:val="24"/>
                <w:szCs w:val="24"/>
              </w:rPr>
              <w:t>ние его анализировать,</w:t>
            </w:r>
            <w:r w:rsidRPr="00C41566">
              <w:rPr>
                <w:rFonts w:ascii="Times New Roman" w:hAnsi="Times New Roman"/>
                <w:sz w:val="24"/>
                <w:szCs w:val="24"/>
              </w:rPr>
              <w:t xml:space="preserve"> д</w:t>
            </w:r>
            <w:r w:rsidRPr="00C41566">
              <w:rPr>
                <w:rFonts w:ascii="Times New Roman" w:hAnsi="Times New Roman"/>
                <w:sz w:val="24"/>
                <w:szCs w:val="24"/>
              </w:rPr>
              <w:t>о</w:t>
            </w:r>
            <w:r w:rsidRPr="00C41566">
              <w:rPr>
                <w:rFonts w:ascii="Times New Roman" w:hAnsi="Times New Roman"/>
                <w:sz w:val="24"/>
                <w:szCs w:val="24"/>
              </w:rPr>
              <w:t>пущены существенные ошибки,  которые обуча</w:t>
            </w:r>
            <w:r w:rsidRPr="00C41566">
              <w:rPr>
                <w:rFonts w:ascii="Times New Roman" w:hAnsi="Times New Roman"/>
                <w:sz w:val="24"/>
                <w:szCs w:val="24"/>
              </w:rPr>
              <w:t>ю</w:t>
            </w:r>
            <w:r w:rsidRPr="00C41566">
              <w:rPr>
                <w:rFonts w:ascii="Times New Roman" w:hAnsi="Times New Roman"/>
                <w:sz w:val="24"/>
                <w:szCs w:val="24"/>
              </w:rPr>
              <w:t>щийся не смог исправить при наводящих вопросах преп</w:t>
            </w:r>
            <w:r w:rsidRPr="00C41566">
              <w:rPr>
                <w:rFonts w:ascii="Times New Roman" w:hAnsi="Times New Roman"/>
                <w:sz w:val="24"/>
                <w:szCs w:val="24"/>
              </w:rPr>
              <w:t>о</w:t>
            </w:r>
            <w:r w:rsidRPr="00C41566">
              <w:rPr>
                <w:rFonts w:ascii="Times New Roman" w:hAnsi="Times New Roman"/>
                <w:sz w:val="24"/>
                <w:szCs w:val="24"/>
              </w:rPr>
              <w:t xml:space="preserve">давателя, </w:t>
            </w:r>
            <w:r w:rsidRPr="00C41566">
              <w:rPr>
                <w:rFonts w:ascii="Times New Roman" w:hAnsi="Times New Roman"/>
                <w:bCs/>
                <w:sz w:val="24"/>
                <w:szCs w:val="24"/>
              </w:rPr>
              <w:t>отсутствует логика в изложении материала, нет необходимых обобщений и самостоятельной оценки фактов; недостаточно сфо</w:t>
            </w:r>
            <w:r w:rsidRPr="00C41566">
              <w:rPr>
                <w:rFonts w:ascii="Times New Roman" w:hAnsi="Times New Roman"/>
                <w:bCs/>
                <w:sz w:val="24"/>
                <w:szCs w:val="24"/>
              </w:rPr>
              <w:t>р</w:t>
            </w:r>
            <w:r w:rsidRPr="00C41566">
              <w:rPr>
                <w:rFonts w:ascii="Times New Roman" w:hAnsi="Times New Roman"/>
                <w:bCs/>
                <w:sz w:val="24"/>
                <w:szCs w:val="24"/>
              </w:rPr>
              <w:t>мированы навыки устной р</w:t>
            </w:r>
            <w:r w:rsidRPr="00C41566">
              <w:rPr>
                <w:rFonts w:ascii="Times New Roman" w:hAnsi="Times New Roman"/>
                <w:bCs/>
                <w:sz w:val="24"/>
                <w:szCs w:val="24"/>
              </w:rPr>
              <w:t>е</w:t>
            </w:r>
            <w:r w:rsidRPr="00C41566">
              <w:rPr>
                <w:rFonts w:ascii="Times New Roman" w:hAnsi="Times New Roman"/>
                <w:bCs/>
                <w:sz w:val="24"/>
                <w:szCs w:val="24"/>
              </w:rPr>
              <w:t xml:space="preserve">чи. </w:t>
            </w:r>
          </w:p>
        </w:tc>
        <w:tc>
          <w:tcPr>
            <w:tcW w:w="1443" w:type="pct"/>
          </w:tcPr>
          <w:p w:rsidR="00DC5B65" w:rsidRPr="00C41566" w:rsidRDefault="00DC5B65"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lastRenderedPageBreak/>
              <w:t>защита практических работ;</w:t>
            </w:r>
          </w:p>
          <w:p w:rsidR="00DC5B65" w:rsidRPr="00C41566" w:rsidRDefault="00DC5B65"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собеседование;</w:t>
            </w:r>
          </w:p>
          <w:p w:rsidR="00DC5B65" w:rsidRPr="00C41566" w:rsidRDefault="00DC5B65"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коллоквиум;</w:t>
            </w:r>
          </w:p>
          <w:p w:rsidR="00DC5B65" w:rsidRPr="00C41566" w:rsidRDefault="00DC5B65"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тестирование;</w:t>
            </w:r>
          </w:p>
          <w:p w:rsidR="00DC5B65" w:rsidRPr="00C41566" w:rsidRDefault="00DC5B65"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проверочные работы;</w:t>
            </w:r>
          </w:p>
          <w:p w:rsidR="00DC5B65" w:rsidRPr="00C41566" w:rsidRDefault="00DC5B65" w:rsidP="00C41566">
            <w:pPr>
              <w:spacing w:after="0" w:line="360" w:lineRule="auto"/>
              <w:contextualSpacing/>
              <w:rPr>
                <w:rFonts w:ascii="Times New Roman" w:hAnsi="Times New Roman"/>
                <w:bCs/>
                <w:sz w:val="24"/>
                <w:szCs w:val="24"/>
              </w:rPr>
            </w:pPr>
          </w:p>
        </w:tc>
      </w:tr>
      <w:tr w:rsidR="00DC5B65" w:rsidRPr="00C41566" w:rsidTr="00CC0654">
        <w:trPr>
          <w:trHeight w:val="896"/>
        </w:trPr>
        <w:tc>
          <w:tcPr>
            <w:tcW w:w="1847" w:type="pct"/>
          </w:tcPr>
          <w:p w:rsidR="00DC5B65" w:rsidRPr="00C41566" w:rsidRDefault="00DC5B65" w:rsidP="00C41566">
            <w:pPr>
              <w:tabs>
                <w:tab w:val="left" w:pos="266"/>
              </w:tabs>
              <w:spacing w:after="0" w:line="360" w:lineRule="auto"/>
              <w:contextualSpacing/>
              <w:rPr>
                <w:rFonts w:ascii="Times New Roman" w:hAnsi="Times New Roman"/>
                <w:sz w:val="24"/>
                <w:szCs w:val="24"/>
              </w:rPr>
            </w:pPr>
            <w:r w:rsidRPr="00C41566">
              <w:rPr>
                <w:rFonts w:ascii="Times New Roman" w:hAnsi="Times New Roman"/>
                <w:b/>
                <w:sz w:val="24"/>
                <w:szCs w:val="24"/>
              </w:rPr>
              <w:lastRenderedPageBreak/>
              <w:t>уметь:</w:t>
            </w:r>
            <w:r w:rsidRPr="00C41566">
              <w:rPr>
                <w:rFonts w:ascii="Times New Roman" w:hAnsi="Times New Roman"/>
                <w:sz w:val="24"/>
                <w:szCs w:val="24"/>
              </w:rPr>
              <w:t xml:space="preserve"> </w:t>
            </w:r>
          </w:p>
          <w:p w:rsidR="00DC5B65" w:rsidRPr="00C41566" w:rsidRDefault="00DC5B65" w:rsidP="00C41566">
            <w:pPr>
              <w:tabs>
                <w:tab w:val="left" w:pos="266"/>
              </w:tabs>
              <w:spacing w:after="0" w:line="360" w:lineRule="auto"/>
              <w:contextualSpacing/>
              <w:rPr>
                <w:rFonts w:ascii="Times New Roman" w:hAnsi="Times New Roman"/>
                <w:sz w:val="24"/>
                <w:szCs w:val="24"/>
              </w:rPr>
            </w:pPr>
            <w:r w:rsidRPr="00C41566">
              <w:rPr>
                <w:rFonts w:ascii="Times New Roman" w:hAnsi="Times New Roman"/>
                <w:sz w:val="24"/>
                <w:szCs w:val="24"/>
              </w:rPr>
              <w:t xml:space="preserve">- осуществлять экологический </w:t>
            </w:r>
            <w:proofErr w:type="gramStart"/>
            <w:r w:rsidRPr="00C41566">
              <w:rPr>
                <w:rFonts w:ascii="Times New Roman" w:hAnsi="Times New Roman"/>
                <w:sz w:val="24"/>
                <w:szCs w:val="24"/>
              </w:rPr>
              <w:t>контроль за</w:t>
            </w:r>
            <w:proofErr w:type="gramEnd"/>
            <w:r w:rsidRPr="00C41566">
              <w:rPr>
                <w:rFonts w:ascii="Times New Roman" w:hAnsi="Times New Roman"/>
                <w:sz w:val="24"/>
                <w:szCs w:val="24"/>
              </w:rPr>
              <w:t xml:space="preserve"> соблюдением уст</w:t>
            </w:r>
            <w:r w:rsidRPr="00C41566">
              <w:rPr>
                <w:rFonts w:ascii="Times New Roman" w:hAnsi="Times New Roman"/>
                <w:sz w:val="24"/>
                <w:szCs w:val="24"/>
              </w:rPr>
              <w:t>а</w:t>
            </w:r>
            <w:r w:rsidRPr="00C41566">
              <w:rPr>
                <w:rFonts w:ascii="Times New Roman" w:hAnsi="Times New Roman"/>
                <w:sz w:val="24"/>
                <w:szCs w:val="24"/>
              </w:rPr>
              <w:t>новленных требований и дейс</w:t>
            </w:r>
            <w:r w:rsidRPr="00C41566">
              <w:rPr>
                <w:rFonts w:ascii="Times New Roman" w:hAnsi="Times New Roman"/>
                <w:sz w:val="24"/>
                <w:szCs w:val="24"/>
              </w:rPr>
              <w:t>т</w:t>
            </w:r>
            <w:r w:rsidRPr="00C41566">
              <w:rPr>
                <w:rFonts w:ascii="Times New Roman" w:hAnsi="Times New Roman"/>
                <w:sz w:val="24"/>
                <w:szCs w:val="24"/>
              </w:rPr>
              <w:t>вующих норм, правил и ста</w:t>
            </w:r>
            <w:r w:rsidRPr="00C41566">
              <w:rPr>
                <w:rFonts w:ascii="Times New Roman" w:hAnsi="Times New Roman"/>
                <w:sz w:val="24"/>
                <w:szCs w:val="24"/>
              </w:rPr>
              <w:t>н</w:t>
            </w:r>
            <w:r w:rsidRPr="00C41566">
              <w:rPr>
                <w:rFonts w:ascii="Times New Roman" w:hAnsi="Times New Roman"/>
                <w:sz w:val="24"/>
                <w:szCs w:val="24"/>
              </w:rPr>
              <w:t>дартов;</w:t>
            </w:r>
          </w:p>
          <w:p w:rsidR="00DC5B65" w:rsidRPr="00C41566" w:rsidRDefault="00DC5B65" w:rsidP="00C41566">
            <w:pPr>
              <w:tabs>
                <w:tab w:val="left" w:pos="266"/>
              </w:tabs>
              <w:spacing w:after="0" w:line="360" w:lineRule="auto"/>
              <w:contextualSpacing/>
              <w:rPr>
                <w:rFonts w:ascii="Times New Roman" w:hAnsi="Times New Roman"/>
                <w:sz w:val="24"/>
                <w:szCs w:val="24"/>
              </w:rPr>
            </w:pPr>
            <w:r w:rsidRPr="00C41566">
              <w:rPr>
                <w:rFonts w:ascii="Times New Roman" w:hAnsi="Times New Roman"/>
                <w:sz w:val="24"/>
                <w:szCs w:val="24"/>
              </w:rPr>
              <w:t>- рассчитывать экологический риск и оценивать ущерб окр</w:t>
            </w:r>
            <w:r w:rsidRPr="00C41566">
              <w:rPr>
                <w:rFonts w:ascii="Times New Roman" w:hAnsi="Times New Roman"/>
                <w:sz w:val="24"/>
                <w:szCs w:val="24"/>
              </w:rPr>
              <w:t>у</w:t>
            </w:r>
            <w:r w:rsidRPr="00C41566">
              <w:rPr>
                <w:rFonts w:ascii="Times New Roman" w:hAnsi="Times New Roman"/>
                <w:sz w:val="24"/>
                <w:szCs w:val="24"/>
              </w:rPr>
              <w:t>жающей среде;</w:t>
            </w:r>
          </w:p>
        </w:tc>
        <w:tc>
          <w:tcPr>
            <w:tcW w:w="1710" w:type="pct"/>
            <w:vMerge/>
          </w:tcPr>
          <w:p w:rsidR="00DC5B65" w:rsidRPr="00C41566" w:rsidRDefault="00DC5B65" w:rsidP="00C41566">
            <w:pPr>
              <w:spacing w:after="0" w:line="360" w:lineRule="auto"/>
              <w:contextualSpacing/>
              <w:rPr>
                <w:rFonts w:ascii="Times New Roman" w:hAnsi="Times New Roman"/>
                <w:bCs/>
                <w:sz w:val="24"/>
                <w:szCs w:val="24"/>
              </w:rPr>
            </w:pPr>
          </w:p>
        </w:tc>
        <w:tc>
          <w:tcPr>
            <w:tcW w:w="1443" w:type="pct"/>
          </w:tcPr>
          <w:p w:rsidR="00DC5B65" w:rsidRPr="00C41566" w:rsidRDefault="00DC5B65"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защита практических работ;</w:t>
            </w:r>
          </w:p>
          <w:p w:rsidR="00DC5B65" w:rsidRPr="00C41566" w:rsidRDefault="00DC5B65"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собеседование;</w:t>
            </w:r>
          </w:p>
          <w:p w:rsidR="00DC5B65" w:rsidRPr="00C41566" w:rsidRDefault="00DC5B65"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коллоквиум;</w:t>
            </w:r>
          </w:p>
          <w:p w:rsidR="00DC5B65" w:rsidRPr="00C41566" w:rsidRDefault="00DC5B65"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тестирование;</w:t>
            </w:r>
          </w:p>
          <w:p w:rsidR="00DC5B65" w:rsidRPr="00C41566" w:rsidRDefault="00DC5B65"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 проверочные работы;</w:t>
            </w:r>
          </w:p>
          <w:p w:rsidR="00DC5B65" w:rsidRPr="00C41566" w:rsidRDefault="00DC5B65" w:rsidP="00C41566">
            <w:pPr>
              <w:spacing w:after="0" w:line="360" w:lineRule="auto"/>
              <w:contextualSpacing/>
              <w:rPr>
                <w:rFonts w:ascii="Times New Roman" w:hAnsi="Times New Roman"/>
                <w:bCs/>
                <w:sz w:val="24"/>
                <w:szCs w:val="24"/>
              </w:rPr>
            </w:pPr>
          </w:p>
        </w:tc>
      </w:tr>
    </w:tbl>
    <w:p w:rsidR="00DC5B65" w:rsidRPr="00C41566" w:rsidRDefault="00DC5B65" w:rsidP="00C41566">
      <w:pPr>
        <w:spacing w:after="0" w:line="360" w:lineRule="auto"/>
        <w:contextualSpacing/>
        <w:jc w:val="both"/>
        <w:rPr>
          <w:rFonts w:ascii="Times New Roman" w:hAnsi="Times New Roman"/>
          <w:b/>
          <w:sz w:val="24"/>
          <w:szCs w:val="24"/>
        </w:rPr>
      </w:pPr>
    </w:p>
    <w:p w:rsidR="00DC5B65" w:rsidRPr="00C41566" w:rsidRDefault="00DC5B65" w:rsidP="00C41566">
      <w:pPr>
        <w:spacing w:line="360" w:lineRule="auto"/>
        <w:contextualSpacing/>
        <w:rPr>
          <w:rFonts w:ascii="Times New Roman" w:hAnsi="Times New Roman"/>
          <w:sz w:val="24"/>
          <w:szCs w:val="24"/>
        </w:rPr>
      </w:pPr>
    </w:p>
    <w:p w:rsidR="00DC5B65" w:rsidRPr="00C41566" w:rsidRDefault="00DC5B65" w:rsidP="00C41566">
      <w:pPr>
        <w:spacing w:line="360" w:lineRule="auto"/>
        <w:contextualSpacing/>
        <w:jc w:val="right"/>
        <w:rPr>
          <w:rFonts w:ascii="Times New Roman" w:hAnsi="Times New Roman"/>
          <w:b/>
          <w:sz w:val="24"/>
          <w:szCs w:val="24"/>
        </w:rPr>
      </w:pPr>
    </w:p>
    <w:p w:rsidR="00303883" w:rsidRPr="00C41566" w:rsidRDefault="00303883" w:rsidP="00C41566">
      <w:pPr>
        <w:spacing w:line="360" w:lineRule="auto"/>
        <w:contextualSpacing/>
        <w:jc w:val="right"/>
        <w:rPr>
          <w:rFonts w:ascii="Times New Roman" w:hAnsi="Times New Roman"/>
          <w:b/>
          <w:sz w:val="24"/>
          <w:szCs w:val="24"/>
        </w:rPr>
      </w:pPr>
    </w:p>
    <w:p w:rsidR="00303883" w:rsidRPr="00C41566" w:rsidRDefault="00303883" w:rsidP="00C41566">
      <w:pPr>
        <w:spacing w:line="360" w:lineRule="auto"/>
        <w:contextualSpacing/>
        <w:jc w:val="right"/>
        <w:rPr>
          <w:rFonts w:ascii="Times New Roman" w:hAnsi="Times New Roman"/>
          <w:b/>
          <w:sz w:val="24"/>
          <w:szCs w:val="24"/>
        </w:rPr>
      </w:pPr>
    </w:p>
    <w:p w:rsidR="00303883" w:rsidRPr="00C41566" w:rsidRDefault="00303883" w:rsidP="00C41566">
      <w:pPr>
        <w:spacing w:line="360" w:lineRule="auto"/>
        <w:contextualSpacing/>
        <w:jc w:val="right"/>
        <w:rPr>
          <w:rFonts w:ascii="Times New Roman" w:hAnsi="Times New Roman"/>
          <w:b/>
          <w:sz w:val="24"/>
          <w:szCs w:val="24"/>
        </w:rPr>
      </w:pPr>
    </w:p>
    <w:p w:rsidR="00303883" w:rsidRPr="00C41566" w:rsidRDefault="00303883" w:rsidP="00C41566">
      <w:pPr>
        <w:spacing w:line="360" w:lineRule="auto"/>
        <w:contextualSpacing/>
        <w:jc w:val="right"/>
        <w:rPr>
          <w:rFonts w:ascii="Times New Roman" w:hAnsi="Times New Roman"/>
          <w:b/>
          <w:sz w:val="24"/>
          <w:szCs w:val="24"/>
        </w:rPr>
      </w:pPr>
    </w:p>
    <w:p w:rsidR="00303883" w:rsidRPr="00C41566" w:rsidRDefault="00303883" w:rsidP="00C41566">
      <w:pPr>
        <w:spacing w:line="360" w:lineRule="auto"/>
        <w:contextualSpacing/>
        <w:jc w:val="right"/>
        <w:rPr>
          <w:rFonts w:ascii="Times New Roman" w:hAnsi="Times New Roman"/>
          <w:b/>
          <w:sz w:val="24"/>
          <w:szCs w:val="24"/>
        </w:rPr>
      </w:pPr>
    </w:p>
    <w:p w:rsidR="00CC1B35" w:rsidRPr="00CC1B35" w:rsidRDefault="00CC1B35" w:rsidP="00CC1B35">
      <w:pPr>
        <w:spacing w:line="360" w:lineRule="auto"/>
        <w:contextualSpacing/>
        <w:jc w:val="right"/>
        <w:rPr>
          <w:rFonts w:ascii="Times New Roman" w:hAnsi="Times New Roman"/>
          <w:b/>
          <w:sz w:val="24"/>
          <w:szCs w:val="24"/>
        </w:rPr>
      </w:pPr>
      <w:r w:rsidRPr="00CC1B35">
        <w:rPr>
          <w:rFonts w:ascii="Times New Roman" w:hAnsi="Times New Roman"/>
          <w:b/>
          <w:sz w:val="24"/>
          <w:szCs w:val="24"/>
        </w:rPr>
        <w:t xml:space="preserve">Приложение </w:t>
      </w:r>
      <w:r w:rsidRPr="00CC1B35">
        <w:rPr>
          <w:rFonts w:ascii="Times New Roman" w:hAnsi="Times New Roman"/>
          <w:b/>
          <w:sz w:val="24"/>
          <w:szCs w:val="24"/>
          <w:lang w:val="en-US"/>
        </w:rPr>
        <w:t>II</w:t>
      </w:r>
      <w:r w:rsidRPr="00CC1B35">
        <w:rPr>
          <w:rFonts w:ascii="Times New Roman" w:hAnsi="Times New Roman"/>
          <w:b/>
          <w:sz w:val="24"/>
          <w:szCs w:val="24"/>
        </w:rPr>
        <w:t>.</w:t>
      </w:r>
      <w:r w:rsidR="009F4D0C">
        <w:rPr>
          <w:rFonts w:ascii="Times New Roman" w:hAnsi="Times New Roman"/>
          <w:b/>
          <w:sz w:val="24"/>
          <w:szCs w:val="24"/>
        </w:rPr>
        <w:t>9</w:t>
      </w:r>
    </w:p>
    <w:p w:rsidR="00CC1B35" w:rsidRPr="00CC1B35" w:rsidRDefault="00CC1B35" w:rsidP="00CC1B35">
      <w:pPr>
        <w:spacing w:after="0" w:line="360" w:lineRule="auto"/>
        <w:contextualSpacing/>
        <w:jc w:val="right"/>
        <w:rPr>
          <w:rFonts w:ascii="Times New Roman" w:hAnsi="Times New Roman"/>
          <w:b/>
          <w:sz w:val="24"/>
          <w:szCs w:val="24"/>
        </w:rPr>
      </w:pPr>
      <w:r w:rsidRPr="00CC1B35">
        <w:rPr>
          <w:rFonts w:ascii="Times New Roman" w:hAnsi="Times New Roman"/>
          <w:b/>
          <w:sz w:val="24"/>
          <w:szCs w:val="24"/>
        </w:rPr>
        <w:lastRenderedPageBreak/>
        <w:t>к ПООП по специальности</w:t>
      </w:r>
      <w:r w:rsidRPr="00CC1B35">
        <w:rPr>
          <w:rFonts w:ascii="Times New Roman" w:hAnsi="Times New Roman"/>
          <w:b/>
          <w:sz w:val="24"/>
          <w:szCs w:val="24"/>
        </w:rPr>
        <w:br/>
        <w:t xml:space="preserve">08.02.05 Строительство и эксплуатация </w:t>
      </w:r>
    </w:p>
    <w:p w:rsidR="00CC1B35" w:rsidRPr="00CC1B35" w:rsidRDefault="00CC1B35" w:rsidP="00CC1B35">
      <w:pPr>
        <w:spacing w:after="0" w:line="360" w:lineRule="auto"/>
        <w:contextualSpacing/>
        <w:jc w:val="right"/>
        <w:rPr>
          <w:rFonts w:ascii="Times New Roman" w:hAnsi="Times New Roman"/>
          <w:b/>
          <w:sz w:val="24"/>
          <w:szCs w:val="24"/>
        </w:rPr>
      </w:pPr>
      <w:r w:rsidRPr="00CC1B35">
        <w:rPr>
          <w:rFonts w:ascii="Times New Roman" w:hAnsi="Times New Roman"/>
          <w:b/>
          <w:sz w:val="24"/>
          <w:szCs w:val="24"/>
        </w:rPr>
        <w:t>автомобильных дорог и аэродромов</w:t>
      </w:r>
    </w:p>
    <w:p w:rsidR="00CC1B35" w:rsidRPr="00CC1B35" w:rsidRDefault="00CC1B35" w:rsidP="00CC1B35">
      <w:pPr>
        <w:spacing w:line="360" w:lineRule="auto"/>
        <w:contextualSpacing/>
        <w:jc w:val="center"/>
        <w:rPr>
          <w:rFonts w:ascii="Times New Roman" w:hAnsi="Times New Roman"/>
          <w:b/>
          <w:sz w:val="24"/>
          <w:szCs w:val="24"/>
        </w:rPr>
      </w:pPr>
    </w:p>
    <w:p w:rsidR="00CC1B35" w:rsidRPr="00CC1B35" w:rsidRDefault="00CC1B35" w:rsidP="00CC1B35">
      <w:pPr>
        <w:spacing w:line="360" w:lineRule="auto"/>
        <w:contextualSpacing/>
        <w:jc w:val="center"/>
        <w:rPr>
          <w:rFonts w:ascii="Times New Roman" w:hAnsi="Times New Roman"/>
          <w:b/>
          <w:sz w:val="24"/>
          <w:szCs w:val="24"/>
        </w:rPr>
      </w:pPr>
    </w:p>
    <w:p w:rsidR="00CC1B35" w:rsidRPr="00CC1B35" w:rsidRDefault="00CC1B35" w:rsidP="00CC1B35">
      <w:pPr>
        <w:spacing w:line="360" w:lineRule="auto"/>
        <w:contextualSpacing/>
        <w:jc w:val="center"/>
        <w:rPr>
          <w:rFonts w:ascii="Times New Roman" w:hAnsi="Times New Roman"/>
          <w:b/>
          <w:sz w:val="24"/>
          <w:szCs w:val="24"/>
        </w:rPr>
      </w:pPr>
    </w:p>
    <w:p w:rsidR="00CC1B35" w:rsidRPr="00CC1B35" w:rsidRDefault="00CC1B35" w:rsidP="00CC1B35">
      <w:pPr>
        <w:spacing w:line="360" w:lineRule="auto"/>
        <w:contextualSpacing/>
        <w:jc w:val="center"/>
        <w:rPr>
          <w:rFonts w:ascii="Times New Roman" w:hAnsi="Times New Roman"/>
          <w:b/>
          <w:sz w:val="24"/>
          <w:szCs w:val="24"/>
        </w:rPr>
      </w:pPr>
    </w:p>
    <w:p w:rsidR="00CC1B35" w:rsidRPr="00CC1B35" w:rsidRDefault="00CC1B35" w:rsidP="00CC1B35">
      <w:pPr>
        <w:spacing w:line="360" w:lineRule="auto"/>
        <w:contextualSpacing/>
        <w:jc w:val="center"/>
        <w:rPr>
          <w:rFonts w:ascii="Times New Roman" w:hAnsi="Times New Roman"/>
          <w:b/>
          <w:sz w:val="24"/>
          <w:szCs w:val="24"/>
        </w:rPr>
      </w:pPr>
    </w:p>
    <w:p w:rsidR="00CC1B35" w:rsidRPr="00CC1B35" w:rsidRDefault="00CC1B35" w:rsidP="00CC1B35">
      <w:pPr>
        <w:spacing w:line="360" w:lineRule="auto"/>
        <w:contextualSpacing/>
        <w:jc w:val="center"/>
        <w:rPr>
          <w:rFonts w:ascii="Times New Roman" w:hAnsi="Times New Roman"/>
          <w:b/>
          <w:sz w:val="24"/>
          <w:szCs w:val="24"/>
        </w:rPr>
      </w:pPr>
    </w:p>
    <w:p w:rsidR="00CC1B35" w:rsidRPr="00CC1B35" w:rsidRDefault="00CC1B35" w:rsidP="00CC1B35">
      <w:pPr>
        <w:spacing w:line="360" w:lineRule="auto"/>
        <w:contextualSpacing/>
        <w:jc w:val="center"/>
        <w:rPr>
          <w:rFonts w:ascii="Times New Roman" w:hAnsi="Times New Roman"/>
          <w:b/>
          <w:sz w:val="24"/>
          <w:szCs w:val="24"/>
        </w:rPr>
      </w:pPr>
    </w:p>
    <w:p w:rsidR="00CC1B35" w:rsidRPr="00CC1B35" w:rsidRDefault="00CC1B35" w:rsidP="00CC1B35">
      <w:pPr>
        <w:spacing w:line="360" w:lineRule="auto"/>
        <w:contextualSpacing/>
        <w:jc w:val="center"/>
        <w:rPr>
          <w:rFonts w:ascii="Times New Roman" w:hAnsi="Times New Roman"/>
          <w:b/>
          <w:sz w:val="24"/>
          <w:szCs w:val="24"/>
        </w:rPr>
      </w:pPr>
    </w:p>
    <w:p w:rsidR="00CC1B35" w:rsidRPr="00CC1B35" w:rsidRDefault="00CC1B35" w:rsidP="00CC1B35">
      <w:pPr>
        <w:spacing w:line="360" w:lineRule="auto"/>
        <w:contextualSpacing/>
        <w:jc w:val="center"/>
        <w:rPr>
          <w:rFonts w:ascii="Times New Roman" w:hAnsi="Times New Roman"/>
          <w:b/>
          <w:sz w:val="24"/>
          <w:szCs w:val="24"/>
        </w:rPr>
      </w:pPr>
    </w:p>
    <w:p w:rsidR="00CC1B35" w:rsidRPr="00CC1B35" w:rsidRDefault="00CC1B35" w:rsidP="00CC1B35">
      <w:pPr>
        <w:spacing w:line="360" w:lineRule="auto"/>
        <w:contextualSpacing/>
        <w:jc w:val="center"/>
        <w:rPr>
          <w:rFonts w:ascii="Times New Roman" w:hAnsi="Times New Roman"/>
          <w:b/>
          <w:sz w:val="24"/>
          <w:szCs w:val="24"/>
        </w:rPr>
      </w:pPr>
    </w:p>
    <w:p w:rsidR="00CC1B35" w:rsidRPr="00CC1B35" w:rsidRDefault="00CC1B35" w:rsidP="00CC1B35">
      <w:pPr>
        <w:spacing w:line="360" w:lineRule="auto"/>
        <w:contextualSpacing/>
        <w:jc w:val="center"/>
        <w:rPr>
          <w:rFonts w:ascii="Times New Roman" w:hAnsi="Times New Roman"/>
          <w:b/>
          <w:sz w:val="24"/>
          <w:szCs w:val="24"/>
        </w:rPr>
      </w:pPr>
    </w:p>
    <w:p w:rsidR="00CC1B35" w:rsidRPr="00CC1B35" w:rsidRDefault="00CC1B35" w:rsidP="00CC1B35">
      <w:pPr>
        <w:spacing w:line="360" w:lineRule="auto"/>
        <w:contextualSpacing/>
        <w:jc w:val="center"/>
        <w:rPr>
          <w:rFonts w:ascii="Times New Roman" w:hAnsi="Times New Roman"/>
          <w:b/>
          <w:sz w:val="24"/>
          <w:szCs w:val="24"/>
        </w:rPr>
      </w:pPr>
      <w:r w:rsidRPr="00CC1B35">
        <w:rPr>
          <w:rFonts w:ascii="Times New Roman" w:hAnsi="Times New Roman"/>
          <w:b/>
          <w:sz w:val="24"/>
          <w:szCs w:val="24"/>
        </w:rPr>
        <w:t>ПРИМЕРНАЯ ПРОГРАММА УЧЕБНОЙ ДИСЦИПЛИНЫ</w:t>
      </w:r>
    </w:p>
    <w:p w:rsidR="00CC1B35" w:rsidRPr="00CC1B35" w:rsidRDefault="00CC1B35" w:rsidP="00CC1B35">
      <w:pPr>
        <w:spacing w:line="360" w:lineRule="auto"/>
        <w:contextualSpacing/>
        <w:jc w:val="center"/>
        <w:rPr>
          <w:rFonts w:ascii="Times New Roman" w:hAnsi="Times New Roman"/>
          <w:b/>
          <w:sz w:val="24"/>
          <w:szCs w:val="24"/>
          <w:u w:val="single"/>
        </w:rPr>
      </w:pPr>
    </w:p>
    <w:p w:rsidR="00CC1B35" w:rsidRPr="00CC1B35" w:rsidRDefault="00CC1B35" w:rsidP="00CC1B35">
      <w:pPr>
        <w:suppressAutoHyphens/>
        <w:spacing w:after="0" w:line="360" w:lineRule="auto"/>
        <w:contextualSpacing/>
        <w:jc w:val="center"/>
        <w:rPr>
          <w:rFonts w:ascii="Times New Roman" w:hAnsi="Times New Roman"/>
          <w:b/>
          <w:i/>
          <w:sz w:val="24"/>
          <w:szCs w:val="24"/>
        </w:rPr>
      </w:pPr>
      <w:r w:rsidRPr="00CC1B35">
        <w:rPr>
          <w:rFonts w:ascii="Times New Roman" w:hAnsi="Times New Roman"/>
          <w:b/>
          <w:sz w:val="24"/>
          <w:szCs w:val="24"/>
        </w:rPr>
        <w:t>«ОП.01</w:t>
      </w:r>
      <w:r w:rsidRPr="00CC1B35">
        <w:rPr>
          <w:rFonts w:ascii="Times New Roman" w:hAnsi="Times New Roman"/>
          <w:b/>
          <w:i/>
          <w:sz w:val="24"/>
          <w:szCs w:val="24"/>
        </w:rPr>
        <w:t xml:space="preserve"> </w:t>
      </w:r>
      <w:r w:rsidRPr="00CC1B35">
        <w:rPr>
          <w:rFonts w:ascii="Times New Roman" w:hAnsi="Times New Roman"/>
          <w:b/>
          <w:sz w:val="24"/>
          <w:szCs w:val="24"/>
        </w:rPr>
        <w:t>ИНЖЕНЕРНАЯ ГРАФИКА»</w:t>
      </w:r>
    </w:p>
    <w:p w:rsidR="00CC1B35" w:rsidRPr="00CC1B35" w:rsidRDefault="00CC1B35" w:rsidP="00CC1B35">
      <w:pPr>
        <w:spacing w:line="360" w:lineRule="auto"/>
        <w:contextualSpacing/>
        <w:jc w:val="center"/>
        <w:rPr>
          <w:rFonts w:ascii="Times New Roman" w:hAnsi="Times New Roman"/>
          <w:b/>
          <w:sz w:val="24"/>
          <w:szCs w:val="24"/>
        </w:rPr>
      </w:pPr>
    </w:p>
    <w:p w:rsidR="00CC1B35" w:rsidRPr="00CC1B35" w:rsidRDefault="00CC1B35" w:rsidP="00CC1B35">
      <w:pPr>
        <w:spacing w:line="360" w:lineRule="auto"/>
        <w:contextualSpacing/>
        <w:rPr>
          <w:rFonts w:ascii="Times New Roman" w:hAnsi="Times New Roman"/>
          <w:b/>
          <w:sz w:val="24"/>
          <w:szCs w:val="24"/>
        </w:rPr>
      </w:pPr>
    </w:p>
    <w:p w:rsidR="00CC1B35" w:rsidRPr="00CC1B35" w:rsidRDefault="00CC1B35" w:rsidP="00CC1B35">
      <w:pPr>
        <w:spacing w:line="360" w:lineRule="auto"/>
        <w:contextualSpacing/>
        <w:rPr>
          <w:rFonts w:ascii="Times New Roman" w:hAnsi="Times New Roman"/>
          <w:b/>
          <w:sz w:val="24"/>
          <w:szCs w:val="24"/>
        </w:rPr>
      </w:pPr>
    </w:p>
    <w:p w:rsidR="00CC1B35" w:rsidRPr="00CC1B35" w:rsidRDefault="00CC1B35" w:rsidP="00CC1B35">
      <w:pPr>
        <w:spacing w:line="360" w:lineRule="auto"/>
        <w:contextualSpacing/>
        <w:rPr>
          <w:rFonts w:ascii="Times New Roman" w:hAnsi="Times New Roman"/>
          <w:b/>
          <w:sz w:val="24"/>
          <w:szCs w:val="24"/>
        </w:rPr>
      </w:pPr>
    </w:p>
    <w:p w:rsidR="00CC1B35" w:rsidRPr="00CC1B35" w:rsidRDefault="00CC1B35" w:rsidP="00CC1B35">
      <w:pPr>
        <w:spacing w:line="360" w:lineRule="auto"/>
        <w:contextualSpacing/>
        <w:rPr>
          <w:rFonts w:ascii="Times New Roman" w:hAnsi="Times New Roman"/>
          <w:b/>
          <w:sz w:val="24"/>
          <w:szCs w:val="24"/>
        </w:rPr>
      </w:pPr>
    </w:p>
    <w:p w:rsidR="00CC1B35" w:rsidRPr="00CC1B35" w:rsidRDefault="00CC1B35" w:rsidP="00CC1B35">
      <w:pPr>
        <w:spacing w:line="360" w:lineRule="auto"/>
        <w:contextualSpacing/>
        <w:rPr>
          <w:rFonts w:ascii="Times New Roman" w:hAnsi="Times New Roman"/>
          <w:b/>
          <w:sz w:val="24"/>
          <w:szCs w:val="24"/>
        </w:rPr>
      </w:pPr>
    </w:p>
    <w:p w:rsidR="00CC1B35" w:rsidRPr="00CC1B35" w:rsidRDefault="00CC1B35" w:rsidP="00CC1B35">
      <w:pPr>
        <w:spacing w:line="360" w:lineRule="auto"/>
        <w:contextualSpacing/>
        <w:rPr>
          <w:rFonts w:ascii="Times New Roman" w:hAnsi="Times New Roman"/>
          <w:b/>
          <w:sz w:val="24"/>
          <w:szCs w:val="24"/>
        </w:rPr>
      </w:pPr>
    </w:p>
    <w:p w:rsidR="00CC1B35" w:rsidRPr="00CC1B35" w:rsidRDefault="00CC1B35" w:rsidP="00CC1B35">
      <w:pPr>
        <w:spacing w:line="360" w:lineRule="auto"/>
        <w:contextualSpacing/>
        <w:rPr>
          <w:rFonts w:ascii="Times New Roman" w:hAnsi="Times New Roman"/>
          <w:b/>
          <w:sz w:val="24"/>
          <w:szCs w:val="24"/>
        </w:rPr>
      </w:pPr>
    </w:p>
    <w:p w:rsidR="00CC1B35" w:rsidRPr="00CC1B35" w:rsidRDefault="00CC1B35" w:rsidP="00CC1B35">
      <w:pPr>
        <w:spacing w:line="360" w:lineRule="auto"/>
        <w:contextualSpacing/>
        <w:rPr>
          <w:rFonts w:ascii="Times New Roman" w:hAnsi="Times New Roman"/>
          <w:b/>
          <w:sz w:val="24"/>
          <w:szCs w:val="24"/>
        </w:rPr>
      </w:pPr>
    </w:p>
    <w:p w:rsidR="00CC1B35" w:rsidRPr="00CC1B35" w:rsidRDefault="00CC1B35" w:rsidP="00CC1B35">
      <w:pPr>
        <w:spacing w:line="360" w:lineRule="auto"/>
        <w:contextualSpacing/>
        <w:rPr>
          <w:rFonts w:ascii="Times New Roman" w:hAnsi="Times New Roman"/>
          <w:b/>
          <w:sz w:val="24"/>
          <w:szCs w:val="24"/>
        </w:rPr>
      </w:pPr>
    </w:p>
    <w:p w:rsidR="00CC1B35" w:rsidRPr="00CC1B35" w:rsidRDefault="00CC1B35" w:rsidP="00CC1B35">
      <w:pPr>
        <w:spacing w:line="360" w:lineRule="auto"/>
        <w:contextualSpacing/>
        <w:jc w:val="center"/>
        <w:rPr>
          <w:rFonts w:ascii="Times New Roman" w:hAnsi="Times New Roman"/>
          <w:b/>
          <w:sz w:val="24"/>
          <w:szCs w:val="24"/>
          <w:vertAlign w:val="superscript"/>
        </w:rPr>
      </w:pPr>
      <w:r w:rsidRPr="00CC1B35">
        <w:rPr>
          <w:rFonts w:ascii="Times New Roman" w:hAnsi="Times New Roman"/>
          <w:b/>
          <w:bCs/>
          <w:sz w:val="24"/>
          <w:szCs w:val="24"/>
        </w:rPr>
        <w:t>2018 г.</w:t>
      </w:r>
      <w:r w:rsidRPr="00CC1B35">
        <w:rPr>
          <w:rFonts w:ascii="Times New Roman" w:hAnsi="Times New Roman"/>
          <w:b/>
          <w:bCs/>
          <w:sz w:val="24"/>
          <w:szCs w:val="24"/>
        </w:rPr>
        <w:br w:type="page"/>
      </w:r>
    </w:p>
    <w:p w:rsidR="00CC1B35" w:rsidRPr="00CC1B35" w:rsidRDefault="00CC1B35" w:rsidP="00CC1B35">
      <w:pPr>
        <w:spacing w:line="360" w:lineRule="auto"/>
        <w:contextualSpacing/>
        <w:jc w:val="center"/>
        <w:rPr>
          <w:rFonts w:ascii="Times New Roman" w:hAnsi="Times New Roman"/>
          <w:b/>
          <w:sz w:val="24"/>
          <w:szCs w:val="24"/>
        </w:rPr>
      </w:pPr>
      <w:r w:rsidRPr="00CC1B35">
        <w:rPr>
          <w:rFonts w:ascii="Times New Roman" w:hAnsi="Times New Roman"/>
          <w:b/>
          <w:sz w:val="24"/>
          <w:szCs w:val="24"/>
        </w:rPr>
        <w:t>СОДЕРЖАНИЕ</w:t>
      </w:r>
    </w:p>
    <w:p w:rsidR="00CC1B35" w:rsidRPr="00CC1B35" w:rsidRDefault="00CC1B35" w:rsidP="00CC1B35">
      <w:pPr>
        <w:spacing w:line="360" w:lineRule="auto"/>
        <w:contextualSpacing/>
        <w:rPr>
          <w:rFonts w:ascii="Times New Roman" w:hAnsi="Times New Roman"/>
          <w:b/>
          <w:i/>
          <w:sz w:val="24"/>
          <w:szCs w:val="24"/>
        </w:rPr>
      </w:pPr>
    </w:p>
    <w:tbl>
      <w:tblPr>
        <w:tblW w:w="0" w:type="auto"/>
        <w:tblLook w:val="01E0"/>
      </w:tblPr>
      <w:tblGrid>
        <w:gridCol w:w="7501"/>
        <w:gridCol w:w="1854"/>
      </w:tblGrid>
      <w:tr w:rsidR="00CC1B35" w:rsidRPr="00CC1B35" w:rsidTr="00EE2BC0">
        <w:tc>
          <w:tcPr>
            <w:tcW w:w="7501" w:type="dxa"/>
          </w:tcPr>
          <w:p w:rsidR="00F3278E" w:rsidRDefault="00CC1B35">
            <w:pPr>
              <w:numPr>
                <w:ilvl w:val="0"/>
                <w:numId w:val="36"/>
              </w:numPr>
              <w:suppressAutoHyphens/>
              <w:spacing w:line="360" w:lineRule="auto"/>
              <w:contextualSpacing/>
              <w:jc w:val="both"/>
              <w:rPr>
                <w:rFonts w:ascii="Times New Roman" w:hAnsi="Times New Roman"/>
                <w:b/>
                <w:sz w:val="24"/>
                <w:szCs w:val="24"/>
              </w:rPr>
            </w:pPr>
            <w:r w:rsidRPr="00CC1B35">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CC1B35" w:rsidRPr="00CC1B35" w:rsidRDefault="00CC1B35" w:rsidP="00CC1B35">
            <w:pPr>
              <w:spacing w:line="360" w:lineRule="auto"/>
              <w:contextualSpacing/>
              <w:rPr>
                <w:rFonts w:ascii="Times New Roman" w:hAnsi="Times New Roman"/>
                <w:b/>
                <w:sz w:val="24"/>
                <w:szCs w:val="24"/>
              </w:rPr>
            </w:pPr>
          </w:p>
        </w:tc>
      </w:tr>
      <w:tr w:rsidR="00CC1B35" w:rsidRPr="00CC1B35" w:rsidTr="00EE2BC0">
        <w:tc>
          <w:tcPr>
            <w:tcW w:w="7501" w:type="dxa"/>
          </w:tcPr>
          <w:p w:rsidR="00F3278E" w:rsidRDefault="00CC1B35">
            <w:pPr>
              <w:numPr>
                <w:ilvl w:val="0"/>
                <w:numId w:val="36"/>
              </w:numPr>
              <w:suppressAutoHyphens/>
              <w:spacing w:line="360" w:lineRule="auto"/>
              <w:contextualSpacing/>
              <w:jc w:val="both"/>
              <w:rPr>
                <w:rFonts w:ascii="Times New Roman" w:hAnsi="Times New Roman"/>
                <w:b/>
                <w:sz w:val="24"/>
                <w:szCs w:val="24"/>
              </w:rPr>
            </w:pPr>
            <w:r w:rsidRPr="00CC1B35">
              <w:rPr>
                <w:rFonts w:ascii="Times New Roman" w:hAnsi="Times New Roman"/>
                <w:b/>
                <w:sz w:val="24"/>
                <w:szCs w:val="24"/>
              </w:rPr>
              <w:t>СТРУКТУРА И СОДЕРЖАНИЕ УЧЕБНОЙ ДИСЦИПЛИНЫ</w:t>
            </w:r>
          </w:p>
          <w:p w:rsidR="00F3278E" w:rsidRDefault="00CC1B35">
            <w:pPr>
              <w:numPr>
                <w:ilvl w:val="0"/>
                <w:numId w:val="36"/>
              </w:numPr>
              <w:suppressAutoHyphens/>
              <w:spacing w:line="360" w:lineRule="auto"/>
              <w:contextualSpacing/>
              <w:jc w:val="both"/>
              <w:rPr>
                <w:rFonts w:ascii="Times New Roman" w:hAnsi="Times New Roman"/>
                <w:b/>
                <w:sz w:val="24"/>
                <w:szCs w:val="24"/>
              </w:rPr>
            </w:pPr>
            <w:r w:rsidRPr="00CC1B35">
              <w:rPr>
                <w:rFonts w:ascii="Times New Roman" w:hAnsi="Times New Roman"/>
                <w:b/>
                <w:sz w:val="24"/>
                <w:szCs w:val="24"/>
              </w:rPr>
              <w:t>УСЛОВИЯ РЕАЛИЗАЦИИУЧЕБНОЙ ДИСЦИПЛИНЫ</w:t>
            </w:r>
          </w:p>
        </w:tc>
        <w:tc>
          <w:tcPr>
            <w:tcW w:w="1854" w:type="dxa"/>
          </w:tcPr>
          <w:p w:rsidR="00CC1B35" w:rsidRPr="00CC1B35" w:rsidRDefault="00CC1B35" w:rsidP="00CC1B35">
            <w:pPr>
              <w:spacing w:line="360" w:lineRule="auto"/>
              <w:ind w:left="644"/>
              <w:contextualSpacing/>
              <w:rPr>
                <w:rFonts w:ascii="Times New Roman" w:hAnsi="Times New Roman"/>
                <w:b/>
                <w:sz w:val="24"/>
                <w:szCs w:val="24"/>
              </w:rPr>
            </w:pPr>
          </w:p>
        </w:tc>
      </w:tr>
      <w:tr w:rsidR="00CC1B35" w:rsidRPr="00CC1B35" w:rsidTr="00EE2BC0">
        <w:tc>
          <w:tcPr>
            <w:tcW w:w="7501" w:type="dxa"/>
          </w:tcPr>
          <w:p w:rsidR="00F3278E" w:rsidRDefault="00CC1B35">
            <w:pPr>
              <w:numPr>
                <w:ilvl w:val="0"/>
                <w:numId w:val="36"/>
              </w:numPr>
              <w:suppressAutoHyphens/>
              <w:spacing w:line="360" w:lineRule="auto"/>
              <w:contextualSpacing/>
              <w:jc w:val="both"/>
              <w:rPr>
                <w:rFonts w:ascii="Times New Roman" w:hAnsi="Times New Roman"/>
                <w:b/>
                <w:sz w:val="24"/>
                <w:szCs w:val="24"/>
              </w:rPr>
            </w:pPr>
            <w:r w:rsidRPr="00CC1B35">
              <w:rPr>
                <w:rFonts w:ascii="Times New Roman" w:hAnsi="Times New Roman"/>
                <w:b/>
                <w:sz w:val="24"/>
                <w:szCs w:val="24"/>
              </w:rPr>
              <w:t>КОНТРОЛЬ И ОЦЕНКА РЕЗУЛЬТАТОВ ОСВОЕНИЯ УЧЕБНОЙ ДИСЦИПЛИНЫ</w:t>
            </w:r>
          </w:p>
          <w:p w:rsidR="00CC1B35" w:rsidRPr="00CC1B35" w:rsidRDefault="00CC1B35" w:rsidP="00CC1B35">
            <w:pPr>
              <w:suppressAutoHyphens/>
              <w:spacing w:line="360" w:lineRule="auto"/>
              <w:contextualSpacing/>
              <w:jc w:val="both"/>
              <w:rPr>
                <w:rFonts w:ascii="Times New Roman" w:hAnsi="Times New Roman"/>
                <w:b/>
                <w:sz w:val="24"/>
                <w:szCs w:val="24"/>
              </w:rPr>
            </w:pPr>
          </w:p>
        </w:tc>
        <w:tc>
          <w:tcPr>
            <w:tcW w:w="1854" w:type="dxa"/>
          </w:tcPr>
          <w:p w:rsidR="00CC1B35" w:rsidRPr="00CC1B35" w:rsidRDefault="00CC1B35" w:rsidP="00CC1B35">
            <w:pPr>
              <w:spacing w:line="360" w:lineRule="auto"/>
              <w:contextualSpacing/>
              <w:rPr>
                <w:rFonts w:ascii="Times New Roman" w:hAnsi="Times New Roman"/>
                <w:b/>
                <w:sz w:val="24"/>
                <w:szCs w:val="24"/>
              </w:rPr>
            </w:pPr>
          </w:p>
        </w:tc>
      </w:tr>
    </w:tbl>
    <w:p w:rsidR="00CC1B35" w:rsidRPr="00CC1B35" w:rsidRDefault="00CC1B35" w:rsidP="00CC1B35">
      <w:pPr>
        <w:suppressAutoHyphens/>
        <w:spacing w:after="0" w:line="360" w:lineRule="auto"/>
        <w:contextualSpacing/>
        <w:rPr>
          <w:rFonts w:ascii="Times New Roman" w:hAnsi="Times New Roman"/>
          <w:b/>
          <w:i/>
          <w:sz w:val="24"/>
          <w:szCs w:val="24"/>
        </w:rPr>
      </w:pPr>
      <w:r w:rsidRPr="00CC1B35">
        <w:rPr>
          <w:rFonts w:ascii="Times New Roman" w:hAnsi="Times New Roman"/>
          <w:b/>
          <w:i/>
          <w:sz w:val="24"/>
          <w:szCs w:val="24"/>
          <w:u w:val="single"/>
        </w:rPr>
        <w:br w:type="page"/>
      </w:r>
      <w:r w:rsidRPr="00CC1B35">
        <w:rPr>
          <w:rFonts w:ascii="Times New Roman" w:hAnsi="Times New Roman"/>
          <w:b/>
          <w:i/>
          <w:sz w:val="24"/>
          <w:szCs w:val="24"/>
        </w:rPr>
        <w:lastRenderedPageBreak/>
        <w:t xml:space="preserve">1. </w:t>
      </w:r>
      <w:r w:rsidRPr="00CC1B35">
        <w:rPr>
          <w:rFonts w:ascii="Times New Roman" w:hAnsi="Times New Roman"/>
          <w:b/>
          <w:sz w:val="24"/>
          <w:szCs w:val="24"/>
        </w:rPr>
        <w:t>ОБЩАЯ ХАРАКТЕРИСТИКА ПРИМЕРНОЙ РАБОЧЕЙ ПРОГРАММЫ УЧЕБНОЙ ДИСЦИПЛИНЫ « ОП.01</w:t>
      </w:r>
      <w:r w:rsidRPr="00CC1B35">
        <w:rPr>
          <w:rFonts w:ascii="Times New Roman" w:hAnsi="Times New Roman"/>
          <w:b/>
          <w:i/>
          <w:sz w:val="24"/>
          <w:szCs w:val="24"/>
        </w:rPr>
        <w:t xml:space="preserve"> </w:t>
      </w:r>
      <w:r w:rsidRPr="00CC1B35">
        <w:rPr>
          <w:rFonts w:ascii="Times New Roman" w:hAnsi="Times New Roman"/>
          <w:b/>
          <w:sz w:val="24"/>
          <w:szCs w:val="24"/>
        </w:rPr>
        <w:t>ИНЖЕНЕРНАЯ ГРАФИКА»</w:t>
      </w:r>
    </w:p>
    <w:p w:rsidR="00CC1B35" w:rsidRPr="00CC1B35" w:rsidRDefault="00CC1B35" w:rsidP="00CC1B35">
      <w:pPr>
        <w:spacing w:after="0" w:line="360" w:lineRule="auto"/>
        <w:contextualSpacing/>
        <w:rPr>
          <w:rFonts w:ascii="Times New Roman" w:hAnsi="Times New Roman"/>
          <w:i/>
          <w:sz w:val="24"/>
          <w:szCs w:val="24"/>
        </w:rPr>
      </w:pP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C1B35">
        <w:rPr>
          <w:rFonts w:ascii="Times New Roman" w:hAnsi="Times New Roman"/>
          <w:b/>
          <w:sz w:val="24"/>
          <w:szCs w:val="24"/>
        </w:rPr>
        <w:t xml:space="preserve">1.1. Место дисциплины в структуре основной образовательной программы: </w:t>
      </w:r>
      <w:r w:rsidRPr="00CC1B35">
        <w:rPr>
          <w:rFonts w:ascii="Times New Roman" w:hAnsi="Times New Roman"/>
          <w:color w:val="000000"/>
          <w:sz w:val="24"/>
          <w:szCs w:val="24"/>
        </w:rPr>
        <w:tab/>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contextualSpacing/>
        <w:jc w:val="both"/>
        <w:rPr>
          <w:rFonts w:ascii="Times New Roman" w:hAnsi="Times New Roman"/>
          <w:sz w:val="24"/>
          <w:szCs w:val="24"/>
        </w:rPr>
      </w:pPr>
      <w:r w:rsidRPr="00CC1B35">
        <w:rPr>
          <w:rFonts w:ascii="Times New Roman" w:hAnsi="Times New Roman"/>
          <w:color w:val="000000"/>
          <w:sz w:val="24"/>
          <w:szCs w:val="24"/>
        </w:rPr>
        <w:tab/>
      </w:r>
      <w:r w:rsidRPr="00CC1B35">
        <w:rPr>
          <w:rFonts w:ascii="Times New Roman" w:hAnsi="Times New Roman"/>
          <w:sz w:val="24"/>
          <w:szCs w:val="24"/>
        </w:rPr>
        <w:t>Учебная дисциплина «</w:t>
      </w:r>
      <w:r w:rsidRPr="00CC1B35">
        <w:rPr>
          <w:rFonts w:ascii="Times New Roman" w:hAnsi="Times New Roman"/>
          <w:b/>
          <w:sz w:val="24"/>
          <w:szCs w:val="24"/>
        </w:rPr>
        <w:t xml:space="preserve">Инженерная графика» </w:t>
      </w:r>
      <w:r w:rsidR="0010743A" w:rsidRPr="0010743A">
        <w:rPr>
          <w:rFonts w:ascii="Times New Roman" w:hAnsi="Times New Roman"/>
          <w:sz w:val="24"/>
          <w:szCs w:val="24"/>
        </w:rPr>
        <w:t xml:space="preserve">является частью </w:t>
      </w:r>
      <w:proofErr w:type="spellStart"/>
      <w:r w:rsidRPr="00CC1B35">
        <w:rPr>
          <w:rFonts w:ascii="Times New Roman" w:hAnsi="Times New Roman"/>
          <w:sz w:val="24"/>
          <w:szCs w:val="24"/>
        </w:rPr>
        <w:t>общепрофесси</w:t>
      </w:r>
      <w:r w:rsidRPr="00CC1B35">
        <w:rPr>
          <w:rFonts w:ascii="Times New Roman" w:hAnsi="Times New Roman"/>
          <w:sz w:val="24"/>
          <w:szCs w:val="24"/>
        </w:rPr>
        <w:t>о</w:t>
      </w:r>
      <w:r w:rsidRPr="00CC1B35">
        <w:rPr>
          <w:rFonts w:ascii="Times New Roman" w:hAnsi="Times New Roman"/>
          <w:sz w:val="24"/>
          <w:szCs w:val="24"/>
        </w:rPr>
        <w:t>нального</w:t>
      </w:r>
      <w:proofErr w:type="spellEnd"/>
      <w:r w:rsidRPr="00CC1B35">
        <w:rPr>
          <w:rFonts w:ascii="Times New Roman" w:hAnsi="Times New Roman"/>
          <w:sz w:val="24"/>
          <w:szCs w:val="24"/>
        </w:rPr>
        <w:t xml:space="preserve"> цикла</w:t>
      </w:r>
      <w:r w:rsidR="0010743A" w:rsidRPr="0010743A">
        <w:rPr>
          <w:rFonts w:ascii="Times New Roman" w:hAnsi="Times New Roman"/>
          <w:sz w:val="24"/>
          <w:szCs w:val="24"/>
        </w:rPr>
        <w:t xml:space="preserve"> примерной основной образовательной программы в соответствии с ФГОС по </w:t>
      </w:r>
      <w:r w:rsidRPr="00CC1B35">
        <w:rPr>
          <w:rFonts w:ascii="Times New Roman" w:hAnsi="Times New Roman"/>
          <w:sz w:val="24"/>
          <w:szCs w:val="24"/>
        </w:rPr>
        <w:t>специальности 08.02.05 Строительство и эксплуатация автомобильных дорог и аэродр</w:t>
      </w:r>
      <w:r w:rsidRPr="00CC1B35">
        <w:rPr>
          <w:rFonts w:ascii="Times New Roman" w:hAnsi="Times New Roman"/>
          <w:sz w:val="24"/>
          <w:szCs w:val="24"/>
        </w:rPr>
        <w:t>о</w:t>
      </w:r>
      <w:r w:rsidRPr="00CC1B35">
        <w:rPr>
          <w:rFonts w:ascii="Times New Roman" w:hAnsi="Times New Roman"/>
          <w:sz w:val="24"/>
          <w:szCs w:val="24"/>
        </w:rPr>
        <w:t>мов.</w:t>
      </w:r>
    </w:p>
    <w:p w:rsidR="00CC1B35" w:rsidRPr="00CC1B35" w:rsidRDefault="0010743A" w:rsidP="00CC1B35">
      <w:pPr>
        <w:spacing w:line="360" w:lineRule="auto"/>
        <w:contextualSpacing/>
        <w:jc w:val="both"/>
        <w:rPr>
          <w:rFonts w:ascii="Times New Roman" w:hAnsi="Times New Roman"/>
          <w:sz w:val="24"/>
          <w:szCs w:val="24"/>
        </w:rPr>
      </w:pPr>
      <w:r w:rsidRPr="0010743A">
        <w:rPr>
          <w:rFonts w:ascii="Times New Roman" w:hAnsi="Times New Roman"/>
          <w:sz w:val="24"/>
          <w:szCs w:val="24"/>
        </w:rPr>
        <w:tab/>
        <w:t>Учебная дисциплина «</w:t>
      </w:r>
      <w:r w:rsidR="00CC1B35" w:rsidRPr="00CC1B35">
        <w:rPr>
          <w:rFonts w:ascii="Times New Roman" w:hAnsi="Times New Roman"/>
          <w:b/>
          <w:sz w:val="24"/>
          <w:szCs w:val="24"/>
        </w:rPr>
        <w:t>Инженерная графика</w:t>
      </w:r>
      <w:r w:rsidR="00CC1B35" w:rsidRPr="00CC1B35">
        <w:rPr>
          <w:rFonts w:ascii="Times New Roman" w:hAnsi="Times New Roman"/>
          <w:sz w:val="24"/>
          <w:szCs w:val="24"/>
        </w:rPr>
        <w:t>» обеспечивает формирование пр</w:t>
      </w:r>
      <w:r w:rsidR="00CC1B35" w:rsidRPr="00CC1B35">
        <w:rPr>
          <w:rFonts w:ascii="Times New Roman" w:hAnsi="Times New Roman"/>
          <w:sz w:val="24"/>
          <w:szCs w:val="24"/>
        </w:rPr>
        <w:t>о</w:t>
      </w:r>
      <w:r w:rsidR="00CC1B35" w:rsidRPr="00CC1B35">
        <w:rPr>
          <w:rFonts w:ascii="Times New Roman" w:hAnsi="Times New Roman"/>
          <w:sz w:val="24"/>
          <w:szCs w:val="24"/>
        </w:rPr>
        <w:t>фессиональных и общих компетенций по всем видам деятельности ФГОС по специальн</w:t>
      </w:r>
      <w:r w:rsidR="00CC1B35" w:rsidRPr="00CC1B35">
        <w:rPr>
          <w:rFonts w:ascii="Times New Roman" w:hAnsi="Times New Roman"/>
          <w:sz w:val="24"/>
          <w:szCs w:val="24"/>
        </w:rPr>
        <w:t>о</w:t>
      </w:r>
      <w:r w:rsidR="00CC1B35" w:rsidRPr="00CC1B35">
        <w:rPr>
          <w:rFonts w:ascii="Times New Roman" w:hAnsi="Times New Roman"/>
          <w:sz w:val="24"/>
          <w:szCs w:val="24"/>
        </w:rPr>
        <w:t>сти 08.02.05 Строительство и эксплуатация автомобильных дорог и аэродромов.</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contextualSpacing/>
        <w:jc w:val="both"/>
        <w:rPr>
          <w:rFonts w:ascii="Times New Roman" w:hAnsi="Times New Roman"/>
          <w:sz w:val="24"/>
          <w:szCs w:val="24"/>
        </w:rPr>
      </w:pPr>
      <w:r w:rsidRPr="00CC1B35">
        <w:rPr>
          <w:rFonts w:ascii="Times New Roman" w:hAnsi="Times New Roman"/>
          <w:sz w:val="24"/>
          <w:szCs w:val="24"/>
        </w:rPr>
        <w:t>Особое значение дисциплина имеет при формировании и развитии ОК 01-10.</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4"/>
          <w:szCs w:val="24"/>
        </w:rPr>
      </w:pPr>
    </w:p>
    <w:p w:rsidR="00CC1B35" w:rsidRPr="00CC1B35" w:rsidRDefault="0010743A" w:rsidP="00CC1B35">
      <w:pPr>
        <w:spacing w:after="0" w:line="360" w:lineRule="auto"/>
        <w:contextualSpacing/>
        <w:rPr>
          <w:rFonts w:ascii="Times New Roman" w:hAnsi="Times New Roman"/>
          <w:b/>
          <w:sz w:val="24"/>
          <w:szCs w:val="24"/>
        </w:rPr>
      </w:pPr>
      <w:r w:rsidRPr="0010743A">
        <w:rPr>
          <w:rFonts w:ascii="Times New Roman" w:hAnsi="Times New Roman"/>
          <w:b/>
          <w:sz w:val="24"/>
          <w:szCs w:val="24"/>
        </w:rPr>
        <w:t xml:space="preserve">1.2. Цель и планируемые результаты освоения дисциплины:   </w:t>
      </w:r>
    </w:p>
    <w:p w:rsidR="00CC1B35" w:rsidRPr="00CC1B35" w:rsidRDefault="0010743A" w:rsidP="00CC1B35">
      <w:pPr>
        <w:suppressAutoHyphens/>
        <w:spacing w:after="0" w:line="360" w:lineRule="auto"/>
        <w:ind w:firstLine="567"/>
        <w:contextualSpacing/>
        <w:jc w:val="both"/>
        <w:rPr>
          <w:rFonts w:ascii="Times New Roman" w:hAnsi="Times New Roman"/>
          <w:sz w:val="24"/>
          <w:szCs w:val="24"/>
        </w:rPr>
      </w:pPr>
      <w:r w:rsidRPr="0010743A">
        <w:rPr>
          <w:rFonts w:ascii="Times New Roman" w:hAnsi="Times New Roman"/>
          <w:sz w:val="24"/>
          <w:szCs w:val="24"/>
        </w:rPr>
        <w:t xml:space="preserve">В рамках программы учебной дисциплины </w:t>
      </w:r>
      <w:proofErr w:type="gramStart"/>
      <w:r w:rsidRPr="0010743A">
        <w:rPr>
          <w:rFonts w:ascii="Times New Roman" w:hAnsi="Times New Roman"/>
          <w:sz w:val="24"/>
          <w:szCs w:val="24"/>
        </w:rPr>
        <w:t>обучающимися</w:t>
      </w:r>
      <w:proofErr w:type="gramEnd"/>
      <w:r w:rsidRPr="0010743A">
        <w:rPr>
          <w:rFonts w:ascii="Times New Roman" w:hAnsi="Times New Roman"/>
          <w:sz w:val="24"/>
          <w:szCs w:val="24"/>
        </w:rPr>
        <w:t xml:space="preserve"> осваиваются</w:t>
      </w:r>
      <w:r w:rsidR="00CC1B35" w:rsidRPr="00CC1B35">
        <w:rPr>
          <w:rFonts w:ascii="Times New Roman" w:hAnsi="Times New Roman"/>
          <w:sz w:val="24"/>
          <w:szCs w:val="24"/>
        </w:rPr>
        <w:t xml:space="preserve"> умения 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3544"/>
        <w:gridCol w:w="4678"/>
      </w:tblGrid>
      <w:tr w:rsidR="00CC1B35" w:rsidRPr="00CC1B35" w:rsidTr="00EE2BC0">
        <w:trPr>
          <w:trHeight w:val="649"/>
        </w:trPr>
        <w:tc>
          <w:tcPr>
            <w:tcW w:w="1129" w:type="dxa"/>
            <w:hideMark/>
          </w:tcPr>
          <w:p w:rsidR="00CC1B35" w:rsidRPr="00CC1B35" w:rsidRDefault="00CC1B35" w:rsidP="00CC1B35">
            <w:pPr>
              <w:suppressAutoHyphens/>
              <w:autoSpaceDN w:val="0"/>
              <w:spacing w:after="0" w:line="360" w:lineRule="auto"/>
              <w:contextualSpacing/>
              <w:textAlignment w:val="baseline"/>
              <w:rPr>
                <w:rFonts w:ascii="Times New Roman" w:hAnsi="Times New Roman"/>
                <w:kern w:val="3"/>
                <w:sz w:val="24"/>
                <w:szCs w:val="24"/>
              </w:rPr>
            </w:pPr>
            <w:r w:rsidRPr="00CC1B35">
              <w:rPr>
                <w:rFonts w:ascii="Times New Roman" w:hAnsi="Times New Roman"/>
                <w:kern w:val="3"/>
                <w:sz w:val="24"/>
                <w:szCs w:val="24"/>
              </w:rPr>
              <w:t>Код ПК, ОК</w:t>
            </w:r>
          </w:p>
        </w:tc>
        <w:tc>
          <w:tcPr>
            <w:tcW w:w="3544" w:type="dxa"/>
            <w:hideMark/>
          </w:tcPr>
          <w:p w:rsidR="00CC1B35" w:rsidRPr="00CC1B35" w:rsidRDefault="00CC1B35" w:rsidP="00CC1B35">
            <w:pPr>
              <w:suppressAutoHyphens/>
              <w:autoSpaceDN w:val="0"/>
              <w:spacing w:after="0" w:line="360" w:lineRule="auto"/>
              <w:contextualSpacing/>
              <w:jc w:val="center"/>
              <w:textAlignment w:val="baseline"/>
              <w:rPr>
                <w:rFonts w:ascii="Times New Roman" w:hAnsi="Times New Roman"/>
                <w:kern w:val="3"/>
                <w:sz w:val="24"/>
                <w:szCs w:val="24"/>
              </w:rPr>
            </w:pPr>
            <w:r w:rsidRPr="00CC1B35">
              <w:rPr>
                <w:rFonts w:ascii="Times New Roman" w:hAnsi="Times New Roman"/>
                <w:kern w:val="3"/>
                <w:sz w:val="24"/>
                <w:szCs w:val="24"/>
              </w:rPr>
              <w:t>Умения</w:t>
            </w:r>
          </w:p>
        </w:tc>
        <w:tc>
          <w:tcPr>
            <w:tcW w:w="4678" w:type="dxa"/>
            <w:hideMark/>
          </w:tcPr>
          <w:p w:rsidR="00CC1B35" w:rsidRPr="00CC1B35" w:rsidRDefault="00CC1B35" w:rsidP="00CC1B35">
            <w:pPr>
              <w:suppressAutoHyphens/>
              <w:autoSpaceDN w:val="0"/>
              <w:spacing w:after="0" w:line="360" w:lineRule="auto"/>
              <w:contextualSpacing/>
              <w:jc w:val="center"/>
              <w:textAlignment w:val="baseline"/>
              <w:rPr>
                <w:rFonts w:ascii="Times New Roman" w:hAnsi="Times New Roman"/>
                <w:kern w:val="3"/>
                <w:sz w:val="24"/>
                <w:szCs w:val="24"/>
              </w:rPr>
            </w:pPr>
            <w:r w:rsidRPr="00CC1B35">
              <w:rPr>
                <w:rFonts w:ascii="Times New Roman" w:hAnsi="Times New Roman"/>
                <w:kern w:val="3"/>
                <w:sz w:val="24"/>
                <w:szCs w:val="24"/>
              </w:rPr>
              <w:t>Знания</w:t>
            </w:r>
          </w:p>
        </w:tc>
      </w:tr>
      <w:tr w:rsidR="00CC1B35" w:rsidRPr="00CC1B35" w:rsidTr="00EE2BC0">
        <w:trPr>
          <w:trHeight w:val="212"/>
        </w:trPr>
        <w:tc>
          <w:tcPr>
            <w:tcW w:w="1129" w:type="dxa"/>
          </w:tcPr>
          <w:p w:rsidR="00CC1B35" w:rsidRPr="00CC1B35" w:rsidRDefault="00CC1B35" w:rsidP="00CC1B35">
            <w:pPr>
              <w:suppressAutoHyphens/>
              <w:autoSpaceDN w:val="0"/>
              <w:spacing w:after="0" w:line="360" w:lineRule="auto"/>
              <w:contextualSpacing/>
              <w:textAlignment w:val="baseline"/>
              <w:rPr>
                <w:rFonts w:ascii="Times New Roman" w:hAnsi="Times New Roman"/>
                <w:bCs/>
                <w:i/>
                <w:kern w:val="3"/>
                <w:sz w:val="24"/>
                <w:szCs w:val="24"/>
              </w:rPr>
            </w:pPr>
            <w:r w:rsidRPr="00CC1B35">
              <w:rPr>
                <w:rFonts w:ascii="Times New Roman" w:hAnsi="Times New Roman"/>
                <w:kern w:val="3"/>
                <w:sz w:val="24"/>
                <w:szCs w:val="24"/>
              </w:rPr>
              <w:t>ОК 01-ОК10, ПК 1.1-1.4, ПК 3.1, ПК 4.1,  ПК 4.2, ПК 4.4</w:t>
            </w:r>
          </w:p>
          <w:p w:rsidR="00CC1B35" w:rsidRPr="00CC1B35" w:rsidRDefault="00CC1B35" w:rsidP="00CC1B35">
            <w:pPr>
              <w:suppressAutoHyphens/>
              <w:autoSpaceDN w:val="0"/>
              <w:spacing w:after="0" w:line="360" w:lineRule="auto"/>
              <w:contextualSpacing/>
              <w:textAlignment w:val="baseline"/>
              <w:rPr>
                <w:rFonts w:ascii="Times New Roman" w:hAnsi="Times New Roman"/>
                <w:bCs/>
                <w:i/>
                <w:kern w:val="3"/>
                <w:sz w:val="24"/>
                <w:szCs w:val="24"/>
              </w:rPr>
            </w:pPr>
          </w:p>
          <w:p w:rsidR="00CC1B35" w:rsidRPr="00CC1B35" w:rsidRDefault="00CC1B35" w:rsidP="00CC1B35">
            <w:pPr>
              <w:suppressAutoHyphens/>
              <w:autoSpaceDN w:val="0"/>
              <w:spacing w:before="120" w:after="0" w:line="360" w:lineRule="auto"/>
              <w:contextualSpacing/>
              <w:textAlignment w:val="baseline"/>
              <w:rPr>
                <w:rFonts w:ascii="Times New Roman" w:hAnsi="Times New Roman"/>
                <w:kern w:val="3"/>
                <w:sz w:val="24"/>
                <w:szCs w:val="24"/>
              </w:rPr>
            </w:pPr>
            <w:r w:rsidRPr="00CC1B35">
              <w:rPr>
                <w:rFonts w:ascii="Times New Roman" w:hAnsi="Times New Roman"/>
                <w:bCs/>
                <w:kern w:val="3"/>
                <w:sz w:val="24"/>
                <w:szCs w:val="24"/>
              </w:rPr>
              <w:t xml:space="preserve"> </w:t>
            </w:r>
          </w:p>
        </w:tc>
        <w:tc>
          <w:tcPr>
            <w:tcW w:w="3544" w:type="dxa"/>
          </w:tcPr>
          <w:p w:rsidR="00CC1B35" w:rsidRPr="00CC1B35" w:rsidRDefault="00CC1B35" w:rsidP="00CC1B35">
            <w:pPr>
              <w:suppressAutoHyphens/>
              <w:autoSpaceDN w:val="0"/>
              <w:spacing w:after="0" w:line="360" w:lineRule="auto"/>
              <w:contextualSpacing/>
              <w:textAlignment w:val="baseline"/>
              <w:rPr>
                <w:rFonts w:ascii="Times New Roman" w:hAnsi="Times New Roman"/>
                <w:kern w:val="3"/>
                <w:sz w:val="24"/>
                <w:szCs w:val="24"/>
              </w:rPr>
            </w:pPr>
            <w:r w:rsidRPr="00CC1B35">
              <w:rPr>
                <w:rFonts w:ascii="Times New Roman" w:hAnsi="Times New Roman"/>
                <w:kern w:val="3"/>
                <w:sz w:val="24"/>
                <w:szCs w:val="24"/>
              </w:rPr>
              <w:t xml:space="preserve">Оформлять проектно – конструкторскую, технологическую и другую техническую документацию в соответствии с действующей нормативной базой, выполнять изображения, разрезы и сечения на чертежах, выполнять </w:t>
            </w:r>
            <w:proofErr w:type="spellStart"/>
            <w:r w:rsidRPr="00CC1B35">
              <w:rPr>
                <w:rFonts w:ascii="Times New Roman" w:hAnsi="Times New Roman"/>
                <w:kern w:val="3"/>
                <w:sz w:val="24"/>
                <w:szCs w:val="24"/>
              </w:rPr>
              <w:t>деталирование</w:t>
            </w:r>
            <w:proofErr w:type="spellEnd"/>
            <w:r w:rsidRPr="00CC1B35">
              <w:rPr>
                <w:rFonts w:ascii="Times New Roman" w:hAnsi="Times New Roman"/>
                <w:kern w:val="3"/>
                <w:sz w:val="24"/>
                <w:szCs w:val="24"/>
              </w:rPr>
              <w:t xml:space="preserve"> сборочного чертежа, решать графические задачи</w:t>
            </w:r>
          </w:p>
        </w:tc>
        <w:tc>
          <w:tcPr>
            <w:tcW w:w="4678" w:type="dxa"/>
          </w:tcPr>
          <w:p w:rsidR="00CC1B35" w:rsidRPr="00CC1B35" w:rsidRDefault="00CC1B35" w:rsidP="00CC1B35">
            <w:pPr>
              <w:suppressAutoHyphens/>
              <w:autoSpaceDN w:val="0"/>
              <w:spacing w:after="0" w:line="360" w:lineRule="auto"/>
              <w:contextualSpacing/>
              <w:textAlignment w:val="baseline"/>
              <w:rPr>
                <w:rFonts w:ascii="Times New Roman" w:hAnsi="Times New Roman"/>
                <w:kern w:val="3"/>
                <w:sz w:val="24"/>
                <w:szCs w:val="24"/>
              </w:rPr>
            </w:pPr>
            <w:r w:rsidRPr="00CC1B35">
              <w:rPr>
                <w:rFonts w:ascii="Times New Roman" w:hAnsi="Times New Roman"/>
                <w:kern w:val="3"/>
                <w:sz w:val="24"/>
                <w:szCs w:val="24"/>
              </w:rPr>
              <w:t>Основных правил построения чертежей и схем, способов графического представления пространственных образов, возможностей пакетов прикладных программ компьютерной графики в профессиональной деятельности, основных положений конструкторской, технологической и другой нормативной документации, основ строительной графики</w:t>
            </w:r>
          </w:p>
        </w:tc>
      </w:tr>
    </w:tbl>
    <w:p w:rsidR="00CC1B35" w:rsidRDefault="00CC1B35" w:rsidP="00CC1B35">
      <w:pPr>
        <w:suppressAutoHyphens/>
        <w:spacing w:after="0" w:line="360" w:lineRule="auto"/>
        <w:ind w:firstLine="709"/>
        <w:contextualSpacing/>
        <w:jc w:val="both"/>
        <w:rPr>
          <w:rFonts w:ascii="Times New Roman" w:hAnsi="Times New Roman"/>
          <w:i/>
          <w:sz w:val="24"/>
          <w:szCs w:val="24"/>
        </w:rPr>
      </w:pPr>
    </w:p>
    <w:p w:rsidR="00EE2BC0" w:rsidRDefault="00EE2BC0" w:rsidP="00CC1B35">
      <w:pPr>
        <w:suppressAutoHyphens/>
        <w:spacing w:after="0" w:line="360" w:lineRule="auto"/>
        <w:ind w:firstLine="709"/>
        <w:contextualSpacing/>
        <w:jc w:val="both"/>
        <w:rPr>
          <w:rFonts w:ascii="Times New Roman" w:hAnsi="Times New Roman"/>
          <w:i/>
          <w:sz w:val="24"/>
          <w:szCs w:val="24"/>
        </w:rPr>
      </w:pPr>
    </w:p>
    <w:p w:rsidR="00EE2BC0" w:rsidRPr="00CC1B35" w:rsidRDefault="00EE2BC0" w:rsidP="00CC1B35">
      <w:pPr>
        <w:suppressAutoHyphens/>
        <w:spacing w:after="0" w:line="360" w:lineRule="auto"/>
        <w:ind w:firstLine="709"/>
        <w:contextualSpacing/>
        <w:jc w:val="both"/>
        <w:rPr>
          <w:rFonts w:ascii="Times New Roman" w:hAnsi="Times New Roman"/>
          <w:i/>
          <w:sz w:val="24"/>
          <w:szCs w:val="24"/>
        </w:rPr>
      </w:pPr>
    </w:p>
    <w:p w:rsidR="00CC1B35" w:rsidRPr="00CC1B35" w:rsidRDefault="00CC1B35" w:rsidP="00CC1B35">
      <w:pPr>
        <w:suppressAutoHyphens/>
        <w:spacing w:line="360" w:lineRule="auto"/>
        <w:contextualSpacing/>
        <w:rPr>
          <w:rFonts w:ascii="Times New Roman" w:hAnsi="Times New Roman"/>
          <w:b/>
          <w:sz w:val="24"/>
          <w:szCs w:val="24"/>
        </w:rPr>
      </w:pPr>
      <w:r w:rsidRPr="00CC1B35">
        <w:rPr>
          <w:rFonts w:ascii="Times New Roman" w:hAnsi="Times New Roman"/>
          <w:b/>
          <w:sz w:val="24"/>
          <w:szCs w:val="24"/>
        </w:rPr>
        <w:t>2. СТРУКТУРА И СОДЕРЖАНИЕ УЧЕБНОЙ ДИСЦИПЛИНЫ</w:t>
      </w:r>
    </w:p>
    <w:p w:rsidR="00CC1B35" w:rsidRPr="00CC1B35" w:rsidRDefault="00CC1B35" w:rsidP="00CC1B35">
      <w:pPr>
        <w:suppressAutoHyphens/>
        <w:spacing w:line="360" w:lineRule="auto"/>
        <w:contextualSpacing/>
        <w:rPr>
          <w:rFonts w:ascii="Times New Roman" w:hAnsi="Times New Roman"/>
          <w:b/>
          <w:sz w:val="24"/>
          <w:szCs w:val="24"/>
        </w:rPr>
      </w:pPr>
      <w:r w:rsidRPr="00CC1B3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97"/>
        <w:gridCol w:w="1774"/>
      </w:tblGrid>
      <w:tr w:rsidR="00CC1B35" w:rsidRPr="00CC1B35" w:rsidTr="00EE2BC0">
        <w:trPr>
          <w:trHeight w:val="490"/>
        </w:trPr>
        <w:tc>
          <w:tcPr>
            <w:tcW w:w="4073" w:type="pct"/>
            <w:vAlign w:val="center"/>
          </w:tcPr>
          <w:p w:rsidR="00CC1B35" w:rsidRPr="00CC1B35" w:rsidRDefault="00CC1B35" w:rsidP="00CC1B35">
            <w:pPr>
              <w:suppressAutoHyphens/>
              <w:spacing w:line="360" w:lineRule="auto"/>
              <w:contextualSpacing/>
              <w:rPr>
                <w:rFonts w:ascii="Times New Roman" w:hAnsi="Times New Roman"/>
                <w:b/>
                <w:sz w:val="24"/>
                <w:szCs w:val="24"/>
              </w:rPr>
            </w:pPr>
            <w:r w:rsidRPr="00CC1B35">
              <w:rPr>
                <w:rFonts w:ascii="Times New Roman" w:hAnsi="Times New Roman"/>
                <w:b/>
                <w:sz w:val="24"/>
                <w:szCs w:val="24"/>
              </w:rPr>
              <w:lastRenderedPageBreak/>
              <w:t>Вид учебной работы</w:t>
            </w:r>
          </w:p>
        </w:tc>
        <w:tc>
          <w:tcPr>
            <w:tcW w:w="927" w:type="pct"/>
            <w:vAlign w:val="center"/>
          </w:tcPr>
          <w:p w:rsidR="00CC1B35" w:rsidRPr="00CC1B35" w:rsidRDefault="00CC1B35" w:rsidP="00CC1B35">
            <w:pPr>
              <w:suppressAutoHyphens/>
              <w:spacing w:line="360" w:lineRule="auto"/>
              <w:contextualSpacing/>
              <w:rPr>
                <w:rFonts w:ascii="Times New Roman" w:hAnsi="Times New Roman"/>
                <w:b/>
                <w:iCs/>
                <w:sz w:val="24"/>
                <w:szCs w:val="24"/>
              </w:rPr>
            </w:pPr>
            <w:r w:rsidRPr="00CC1B35">
              <w:rPr>
                <w:rFonts w:ascii="Times New Roman" w:hAnsi="Times New Roman"/>
                <w:b/>
                <w:iCs/>
                <w:sz w:val="24"/>
                <w:szCs w:val="24"/>
              </w:rPr>
              <w:t>Объем часов</w:t>
            </w:r>
          </w:p>
        </w:tc>
      </w:tr>
      <w:tr w:rsidR="00CC1B35" w:rsidRPr="00CC1B35" w:rsidTr="00EE2BC0">
        <w:trPr>
          <w:trHeight w:val="490"/>
        </w:trPr>
        <w:tc>
          <w:tcPr>
            <w:tcW w:w="4073" w:type="pct"/>
            <w:vAlign w:val="center"/>
          </w:tcPr>
          <w:p w:rsidR="00CC1B35" w:rsidRPr="00CC1B35" w:rsidRDefault="00CC1B35" w:rsidP="00CC1B35">
            <w:pPr>
              <w:suppressAutoHyphens/>
              <w:spacing w:line="360" w:lineRule="auto"/>
              <w:contextualSpacing/>
              <w:rPr>
                <w:rFonts w:ascii="Times New Roman" w:hAnsi="Times New Roman"/>
                <w:b/>
                <w:sz w:val="24"/>
                <w:szCs w:val="24"/>
              </w:rPr>
            </w:pPr>
            <w:r w:rsidRPr="00CC1B35">
              <w:rPr>
                <w:rFonts w:ascii="Times New Roman" w:hAnsi="Times New Roman"/>
                <w:b/>
                <w:sz w:val="24"/>
                <w:szCs w:val="24"/>
              </w:rPr>
              <w:t>Объем образовательной программы учебной дисциплины</w:t>
            </w:r>
          </w:p>
        </w:tc>
        <w:tc>
          <w:tcPr>
            <w:tcW w:w="927" w:type="pct"/>
            <w:vAlign w:val="center"/>
          </w:tcPr>
          <w:p w:rsidR="00CC1B35" w:rsidRPr="00CC1B35" w:rsidRDefault="00CC1B35" w:rsidP="00CC1B35">
            <w:pPr>
              <w:suppressAutoHyphens/>
              <w:spacing w:line="360" w:lineRule="auto"/>
              <w:contextualSpacing/>
              <w:jc w:val="center"/>
              <w:rPr>
                <w:rFonts w:ascii="Times New Roman" w:hAnsi="Times New Roman"/>
                <w:iCs/>
                <w:sz w:val="24"/>
                <w:szCs w:val="24"/>
              </w:rPr>
            </w:pPr>
            <w:r w:rsidRPr="00CC1B35">
              <w:rPr>
                <w:rFonts w:ascii="Times New Roman" w:hAnsi="Times New Roman"/>
                <w:iCs/>
                <w:sz w:val="24"/>
                <w:szCs w:val="24"/>
              </w:rPr>
              <w:t>84</w:t>
            </w:r>
          </w:p>
        </w:tc>
      </w:tr>
      <w:tr w:rsidR="00CC1B35" w:rsidRPr="00CC1B35" w:rsidTr="00EE2BC0">
        <w:trPr>
          <w:trHeight w:val="490"/>
        </w:trPr>
        <w:tc>
          <w:tcPr>
            <w:tcW w:w="5000" w:type="pct"/>
            <w:gridSpan w:val="2"/>
            <w:vAlign w:val="center"/>
          </w:tcPr>
          <w:p w:rsidR="00CC1B35" w:rsidRPr="00CC1B35" w:rsidRDefault="00CC1B35" w:rsidP="00CC1B35">
            <w:pPr>
              <w:suppressAutoHyphens/>
              <w:spacing w:line="360" w:lineRule="auto"/>
              <w:contextualSpacing/>
              <w:rPr>
                <w:rFonts w:ascii="Times New Roman" w:hAnsi="Times New Roman"/>
                <w:iCs/>
                <w:sz w:val="24"/>
                <w:szCs w:val="24"/>
              </w:rPr>
            </w:pPr>
            <w:r w:rsidRPr="00CC1B35">
              <w:rPr>
                <w:rFonts w:ascii="Times New Roman" w:hAnsi="Times New Roman"/>
                <w:sz w:val="24"/>
                <w:szCs w:val="24"/>
              </w:rPr>
              <w:t>в том числе:</w:t>
            </w:r>
          </w:p>
        </w:tc>
      </w:tr>
      <w:tr w:rsidR="00CC1B35" w:rsidRPr="00CC1B35" w:rsidTr="00EE2BC0">
        <w:trPr>
          <w:trHeight w:val="490"/>
        </w:trPr>
        <w:tc>
          <w:tcPr>
            <w:tcW w:w="4073" w:type="pct"/>
            <w:vAlign w:val="center"/>
          </w:tcPr>
          <w:p w:rsidR="00CC1B35" w:rsidRPr="00CC1B35" w:rsidRDefault="00CC1B35" w:rsidP="00CC1B35">
            <w:pPr>
              <w:suppressAutoHyphens/>
              <w:spacing w:line="360" w:lineRule="auto"/>
              <w:contextualSpacing/>
              <w:rPr>
                <w:rFonts w:ascii="Times New Roman" w:hAnsi="Times New Roman"/>
                <w:sz w:val="24"/>
                <w:szCs w:val="24"/>
              </w:rPr>
            </w:pPr>
            <w:r w:rsidRPr="00CC1B35">
              <w:rPr>
                <w:rFonts w:ascii="Times New Roman" w:hAnsi="Times New Roman"/>
                <w:sz w:val="24"/>
                <w:szCs w:val="24"/>
              </w:rPr>
              <w:t>теоретическое обучение</w:t>
            </w:r>
          </w:p>
        </w:tc>
        <w:tc>
          <w:tcPr>
            <w:tcW w:w="927" w:type="pct"/>
            <w:vAlign w:val="center"/>
          </w:tcPr>
          <w:p w:rsidR="00CC1B35" w:rsidRPr="00CC1B35" w:rsidRDefault="00CC1B35" w:rsidP="00CC1B35">
            <w:pPr>
              <w:suppressAutoHyphens/>
              <w:spacing w:line="360" w:lineRule="auto"/>
              <w:contextualSpacing/>
              <w:jc w:val="center"/>
              <w:rPr>
                <w:rFonts w:ascii="Times New Roman" w:hAnsi="Times New Roman"/>
                <w:iCs/>
                <w:sz w:val="24"/>
                <w:szCs w:val="24"/>
              </w:rPr>
            </w:pPr>
            <w:r w:rsidRPr="00CC1B35">
              <w:rPr>
                <w:rFonts w:ascii="Times New Roman" w:hAnsi="Times New Roman"/>
                <w:iCs/>
                <w:sz w:val="24"/>
                <w:szCs w:val="24"/>
              </w:rPr>
              <w:t xml:space="preserve">2 </w:t>
            </w:r>
          </w:p>
        </w:tc>
      </w:tr>
      <w:tr w:rsidR="00CC1B35" w:rsidRPr="00CC1B35" w:rsidTr="00EE2BC0">
        <w:trPr>
          <w:trHeight w:val="490"/>
        </w:trPr>
        <w:tc>
          <w:tcPr>
            <w:tcW w:w="4073" w:type="pct"/>
            <w:vAlign w:val="center"/>
          </w:tcPr>
          <w:p w:rsidR="00CC1B35" w:rsidRPr="00CC1B35" w:rsidRDefault="00CC1B35" w:rsidP="00CC1B35">
            <w:pPr>
              <w:suppressAutoHyphens/>
              <w:spacing w:line="360" w:lineRule="auto"/>
              <w:contextualSpacing/>
              <w:rPr>
                <w:rFonts w:ascii="Times New Roman" w:hAnsi="Times New Roman"/>
                <w:sz w:val="24"/>
                <w:szCs w:val="24"/>
              </w:rPr>
            </w:pPr>
            <w:r w:rsidRPr="00CC1B35">
              <w:rPr>
                <w:rFonts w:ascii="Times New Roman" w:hAnsi="Times New Roman"/>
                <w:sz w:val="24"/>
                <w:szCs w:val="24"/>
              </w:rPr>
              <w:t>практические занятия</w:t>
            </w:r>
          </w:p>
        </w:tc>
        <w:tc>
          <w:tcPr>
            <w:tcW w:w="927" w:type="pct"/>
            <w:vAlign w:val="center"/>
          </w:tcPr>
          <w:p w:rsidR="00CC1B35" w:rsidRPr="00CC1B35" w:rsidRDefault="00CC1B35" w:rsidP="00CC1B35">
            <w:pPr>
              <w:suppressAutoHyphens/>
              <w:spacing w:line="360" w:lineRule="auto"/>
              <w:contextualSpacing/>
              <w:jc w:val="center"/>
              <w:rPr>
                <w:rFonts w:ascii="Times New Roman" w:hAnsi="Times New Roman"/>
                <w:iCs/>
                <w:sz w:val="24"/>
                <w:szCs w:val="24"/>
              </w:rPr>
            </w:pPr>
            <w:r w:rsidRPr="00CC1B35">
              <w:rPr>
                <w:rFonts w:ascii="Times New Roman" w:hAnsi="Times New Roman"/>
                <w:iCs/>
                <w:sz w:val="24"/>
                <w:szCs w:val="24"/>
              </w:rPr>
              <w:t>80</w:t>
            </w:r>
          </w:p>
        </w:tc>
      </w:tr>
      <w:tr w:rsidR="00CC1B35" w:rsidRPr="00CC1B35" w:rsidTr="00EE2BC0">
        <w:trPr>
          <w:trHeight w:val="490"/>
        </w:trPr>
        <w:tc>
          <w:tcPr>
            <w:tcW w:w="4073" w:type="pct"/>
            <w:vAlign w:val="center"/>
          </w:tcPr>
          <w:p w:rsidR="00CC1B35" w:rsidRPr="00CC1B35" w:rsidRDefault="0010743A" w:rsidP="00CC1B35">
            <w:pPr>
              <w:widowControl w:val="0"/>
              <w:suppressAutoHyphens/>
              <w:autoSpaceDE w:val="0"/>
              <w:autoSpaceDN w:val="0"/>
              <w:adjustRightInd w:val="0"/>
              <w:spacing w:line="360" w:lineRule="auto"/>
              <w:contextualSpacing/>
              <w:rPr>
                <w:rFonts w:ascii="Times New Roman" w:hAnsi="Times New Roman"/>
                <w:sz w:val="24"/>
                <w:szCs w:val="24"/>
              </w:rPr>
            </w:pPr>
            <w:r w:rsidRPr="0010743A">
              <w:rPr>
                <w:rFonts w:ascii="Times New Roman" w:hAnsi="Times New Roman"/>
                <w:sz w:val="24"/>
                <w:szCs w:val="24"/>
              </w:rPr>
              <w:t>Самостоятельная работа</w:t>
            </w:r>
          </w:p>
        </w:tc>
        <w:tc>
          <w:tcPr>
            <w:tcW w:w="927" w:type="pct"/>
            <w:vAlign w:val="center"/>
          </w:tcPr>
          <w:p w:rsidR="00CC1B35" w:rsidRPr="00CC1B35" w:rsidRDefault="00CC1B35" w:rsidP="00CC1B35">
            <w:pPr>
              <w:suppressAutoHyphens/>
              <w:spacing w:line="360" w:lineRule="auto"/>
              <w:contextualSpacing/>
              <w:jc w:val="center"/>
              <w:rPr>
                <w:rFonts w:ascii="Times New Roman" w:hAnsi="Times New Roman"/>
                <w:iCs/>
                <w:sz w:val="24"/>
                <w:szCs w:val="24"/>
              </w:rPr>
            </w:pPr>
            <w:r w:rsidRPr="00CC1B35">
              <w:rPr>
                <w:rFonts w:ascii="Times New Roman" w:hAnsi="Times New Roman"/>
                <w:iCs/>
                <w:sz w:val="24"/>
                <w:szCs w:val="24"/>
              </w:rPr>
              <w:t>*</w:t>
            </w:r>
          </w:p>
        </w:tc>
      </w:tr>
      <w:tr w:rsidR="00CC1B35" w:rsidRPr="00CC1B35" w:rsidTr="00EE2BC0">
        <w:trPr>
          <w:trHeight w:val="490"/>
        </w:trPr>
        <w:tc>
          <w:tcPr>
            <w:tcW w:w="4073" w:type="pct"/>
            <w:vAlign w:val="center"/>
          </w:tcPr>
          <w:p w:rsidR="00CC1B35" w:rsidRPr="00CC1B35" w:rsidRDefault="00CC1B35" w:rsidP="00CC1B35">
            <w:pPr>
              <w:suppressAutoHyphens/>
              <w:spacing w:line="360" w:lineRule="auto"/>
              <w:contextualSpacing/>
              <w:rPr>
                <w:rFonts w:ascii="Times New Roman" w:hAnsi="Times New Roman"/>
                <w:i/>
                <w:sz w:val="24"/>
                <w:szCs w:val="24"/>
              </w:rPr>
            </w:pPr>
            <w:r w:rsidRPr="00CC1B35">
              <w:rPr>
                <w:rFonts w:ascii="Times New Roman" w:hAnsi="Times New Roman"/>
                <w:b/>
                <w:iCs/>
                <w:sz w:val="24"/>
                <w:szCs w:val="24"/>
              </w:rPr>
              <w:t>Промежуточная аттестация</w:t>
            </w:r>
          </w:p>
        </w:tc>
        <w:tc>
          <w:tcPr>
            <w:tcW w:w="927" w:type="pct"/>
            <w:vAlign w:val="center"/>
          </w:tcPr>
          <w:p w:rsidR="00CC1B35" w:rsidRPr="00CC1B35" w:rsidRDefault="00CC1B35" w:rsidP="00CC1B35">
            <w:pPr>
              <w:suppressAutoHyphens/>
              <w:spacing w:line="360" w:lineRule="auto"/>
              <w:contextualSpacing/>
              <w:jc w:val="center"/>
              <w:rPr>
                <w:rFonts w:ascii="Times New Roman" w:hAnsi="Times New Roman"/>
                <w:iCs/>
                <w:sz w:val="24"/>
                <w:szCs w:val="24"/>
              </w:rPr>
            </w:pPr>
            <w:r w:rsidRPr="00CC1B35">
              <w:rPr>
                <w:rFonts w:ascii="Times New Roman" w:hAnsi="Times New Roman"/>
                <w:iCs/>
                <w:sz w:val="24"/>
                <w:szCs w:val="24"/>
              </w:rPr>
              <w:t>2</w:t>
            </w:r>
          </w:p>
        </w:tc>
      </w:tr>
    </w:tbl>
    <w:p w:rsidR="00CC1B35" w:rsidRPr="00CC1B35" w:rsidRDefault="00CC1B35" w:rsidP="00CC1B35">
      <w:pPr>
        <w:spacing w:line="360" w:lineRule="auto"/>
        <w:contextualSpacing/>
        <w:rPr>
          <w:rFonts w:ascii="Times New Roman" w:hAnsi="Times New Roman"/>
          <w:b/>
          <w:i/>
          <w:sz w:val="24"/>
          <w:szCs w:val="24"/>
        </w:rPr>
        <w:sectPr w:rsidR="00CC1B35" w:rsidRPr="00CC1B35" w:rsidSect="00733AEF">
          <w:footerReference w:type="even" r:id="rId74"/>
          <w:footerReference w:type="default" r:id="rId75"/>
          <w:pgSz w:w="11906" w:h="16838"/>
          <w:pgMar w:top="1134" w:right="850" w:bottom="284" w:left="1701" w:header="708" w:footer="708" w:gutter="0"/>
          <w:cols w:space="720"/>
          <w:docGrid w:linePitch="299"/>
        </w:sectPr>
      </w:pPr>
    </w:p>
    <w:p w:rsidR="00CC1B35" w:rsidRPr="00CC1B35" w:rsidRDefault="00CC1B35" w:rsidP="00CC1B35">
      <w:pPr>
        <w:spacing w:line="360" w:lineRule="auto"/>
        <w:contextualSpacing/>
        <w:rPr>
          <w:rFonts w:ascii="Times New Roman" w:hAnsi="Times New Roman"/>
          <w:b/>
          <w:sz w:val="24"/>
          <w:szCs w:val="24"/>
        </w:rPr>
      </w:pPr>
      <w:r w:rsidRPr="00CC1B35">
        <w:rPr>
          <w:rFonts w:ascii="Times New Roman" w:hAnsi="Times New Roman"/>
          <w:b/>
          <w:sz w:val="24"/>
          <w:szCs w:val="24"/>
        </w:rPr>
        <w:lastRenderedPageBreak/>
        <w:t>2.2. Тематический план и содержание учебной дисциплины ОП.01</w:t>
      </w:r>
      <w:r w:rsidRPr="00CC1B35">
        <w:rPr>
          <w:rFonts w:ascii="Times New Roman" w:hAnsi="Times New Roman"/>
          <w:b/>
          <w:i/>
          <w:sz w:val="24"/>
          <w:szCs w:val="24"/>
        </w:rPr>
        <w:t xml:space="preserve"> </w:t>
      </w:r>
      <w:r w:rsidRPr="00CC1B35">
        <w:rPr>
          <w:rFonts w:ascii="Times New Roman" w:hAnsi="Times New Roman"/>
          <w:b/>
          <w:sz w:val="24"/>
          <w:szCs w:val="24"/>
        </w:rPr>
        <w:t>ИНЖЕНЕРНАЯ ГРАФИКА</w:t>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0"/>
        <w:gridCol w:w="9515"/>
        <w:gridCol w:w="1705"/>
        <w:gridCol w:w="1711"/>
      </w:tblGrid>
      <w:tr w:rsidR="00CC1B35" w:rsidRPr="00CC1B35" w:rsidTr="00EE2BC0">
        <w:trPr>
          <w:trHeight w:val="20"/>
        </w:trPr>
        <w:tc>
          <w:tcPr>
            <w:tcW w:w="2518" w:type="dxa"/>
            <w:shd w:val="clear" w:color="auto" w:fill="auto"/>
          </w:tcPr>
          <w:p w:rsidR="00CC1B35" w:rsidRPr="00CC1B35" w:rsidRDefault="00CC1B35" w:rsidP="00CC1B35">
            <w:pPr>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Наименование ра</w:t>
            </w:r>
            <w:r w:rsidRPr="00CC1B35">
              <w:rPr>
                <w:rFonts w:ascii="Times New Roman" w:hAnsi="Times New Roman"/>
                <w:b/>
                <w:bCs/>
                <w:sz w:val="24"/>
                <w:szCs w:val="24"/>
              </w:rPr>
              <w:t>з</w:t>
            </w:r>
            <w:r w:rsidRPr="00CC1B35">
              <w:rPr>
                <w:rFonts w:ascii="Times New Roman" w:hAnsi="Times New Roman"/>
                <w:b/>
                <w:bCs/>
                <w:sz w:val="24"/>
                <w:szCs w:val="24"/>
              </w:rPr>
              <w:t>делов и тем</w:t>
            </w:r>
          </w:p>
        </w:tc>
        <w:tc>
          <w:tcPr>
            <w:tcW w:w="9619" w:type="dxa"/>
            <w:shd w:val="clear" w:color="auto" w:fill="auto"/>
          </w:tcPr>
          <w:p w:rsidR="00CC1B35" w:rsidRPr="00CC1B35" w:rsidRDefault="00CC1B35" w:rsidP="00CC1B35">
            <w:pPr>
              <w:spacing w:after="0" w:line="360" w:lineRule="auto"/>
              <w:contextualSpacing/>
              <w:jc w:val="center"/>
              <w:rPr>
                <w:rFonts w:ascii="Times New Roman" w:hAnsi="Times New Roman"/>
                <w:b/>
                <w:bCs/>
                <w:sz w:val="24"/>
                <w:szCs w:val="24"/>
              </w:rPr>
            </w:pPr>
          </w:p>
          <w:p w:rsidR="00CC1B35" w:rsidRPr="00CC1B35" w:rsidRDefault="00CC1B35" w:rsidP="00CC1B35">
            <w:pPr>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 xml:space="preserve">Содержание учебного материала и формы организации деятельности </w:t>
            </w:r>
            <w:proofErr w:type="gramStart"/>
            <w:r w:rsidRPr="00CC1B35">
              <w:rPr>
                <w:rFonts w:ascii="Times New Roman" w:hAnsi="Times New Roman"/>
                <w:b/>
                <w:bCs/>
                <w:sz w:val="24"/>
                <w:szCs w:val="24"/>
              </w:rPr>
              <w:t>обучающихся</w:t>
            </w:r>
            <w:proofErr w:type="gramEnd"/>
          </w:p>
        </w:tc>
        <w:tc>
          <w:tcPr>
            <w:tcW w:w="1717" w:type="dxa"/>
            <w:shd w:val="clear" w:color="auto" w:fill="auto"/>
          </w:tcPr>
          <w:p w:rsidR="00CC1B35" w:rsidRPr="00CC1B35" w:rsidRDefault="00CC1B35" w:rsidP="00CC1B35">
            <w:pPr>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Объем в ч</w:t>
            </w:r>
            <w:r w:rsidRPr="00CC1B35">
              <w:rPr>
                <w:rFonts w:ascii="Times New Roman" w:hAnsi="Times New Roman"/>
                <w:b/>
                <w:bCs/>
                <w:sz w:val="24"/>
                <w:szCs w:val="24"/>
              </w:rPr>
              <w:t>а</w:t>
            </w:r>
            <w:r w:rsidRPr="00CC1B35">
              <w:rPr>
                <w:rFonts w:ascii="Times New Roman" w:hAnsi="Times New Roman"/>
                <w:b/>
                <w:bCs/>
                <w:sz w:val="24"/>
                <w:szCs w:val="24"/>
              </w:rPr>
              <w:t>сах</w:t>
            </w:r>
          </w:p>
        </w:tc>
        <w:tc>
          <w:tcPr>
            <w:tcW w:w="1587" w:type="dxa"/>
            <w:shd w:val="clear" w:color="auto" w:fill="auto"/>
          </w:tcPr>
          <w:p w:rsidR="00CC1B35" w:rsidRPr="00CC1B35" w:rsidRDefault="00CC1B35" w:rsidP="00CC1B35">
            <w:pPr>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Осваиваемые элементы компетенций</w:t>
            </w:r>
          </w:p>
        </w:tc>
      </w:tr>
      <w:tr w:rsidR="00CC1B35" w:rsidRPr="00CC1B35" w:rsidTr="00EE2BC0">
        <w:trPr>
          <w:trHeight w:val="20"/>
        </w:trPr>
        <w:tc>
          <w:tcPr>
            <w:tcW w:w="2518"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1</w:t>
            </w: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3</w:t>
            </w:r>
          </w:p>
        </w:tc>
        <w:tc>
          <w:tcPr>
            <w:tcW w:w="158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r>
      <w:tr w:rsidR="00CC1B35" w:rsidRPr="00CC1B35" w:rsidTr="00EE2BC0">
        <w:trPr>
          <w:trHeight w:val="20"/>
        </w:trPr>
        <w:tc>
          <w:tcPr>
            <w:tcW w:w="12137" w:type="dxa"/>
            <w:gridSpan w:val="2"/>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Раздел 1. Общие сведения о компьютерной графике</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3</w:t>
            </w:r>
          </w:p>
        </w:tc>
        <w:tc>
          <w:tcPr>
            <w:tcW w:w="158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9"/>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1. 1.</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Интерфейс системы Автокад</w:t>
            </w: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3</w:t>
            </w:r>
          </w:p>
        </w:tc>
        <w:tc>
          <w:tcPr>
            <w:tcW w:w="158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p w:rsidR="00CC1B35" w:rsidRPr="00CC1B35" w:rsidRDefault="00CC1B35" w:rsidP="00CC1B35">
            <w:pPr>
              <w:suppressAutoHyphens/>
              <w:autoSpaceDN w:val="0"/>
              <w:spacing w:after="0" w:line="360" w:lineRule="auto"/>
              <w:contextualSpacing/>
              <w:textAlignment w:val="baseline"/>
              <w:rPr>
                <w:rFonts w:ascii="Times New Roman" w:hAnsi="Times New Roman"/>
                <w:bCs/>
                <w:i/>
                <w:kern w:val="3"/>
                <w:sz w:val="24"/>
                <w:szCs w:val="24"/>
              </w:rPr>
            </w:pPr>
            <w:r w:rsidRPr="00CC1B35">
              <w:rPr>
                <w:rFonts w:ascii="Times New Roman" w:hAnsi="Times New Roman"/>
                <w:kern w:val="3"/>
                <w:sz w:val="24"/>
                <w:szCs w:val="24"/>
              </w:rPr>
              <w:t>ОК 01-ОК10, ПК 1.1-1.4, ПК 3.1, ПК 4.1,  ПК 4.2, ПК 4.4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color w:val="FF0000"/>
                <w:sz w:val="24"/>
                <w:szCs w:val="24"/>
              </w:rPr>
            </w:pPr>
          </w:p>
        </w:tc>
      </w:tr>
      <w:tr w:rsidR="00CC1B35" w:rsidRPr="00CC1B35" w:rsidTr="00EE2BC0">
        <w:trPr>
          <w:trHeight w:val="661"/>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1. Основные сведения об Автокаде: примитивы</w:t>
            </w:r>
            <w:proofErr w:type="gramStart"/>
            <w:r w:rsidRPr="00CC1B35">
              <w:rPr>
                <w:rFonts w:ascii="Times New Roman" w:hAnsi="Times New Roman"/>
                <w:bCs/>
                <w:sz w:val="24"/>
                <w:szCs w:val="24"/>
              </w:rPr>
              <w:t xml:space="preserve"> ,</w:t>
            </w:r>
            <w:proofErr w:type="gramEnd"/>
            <w:r w:rsidRPr="00CC1B35">
              <w:rPr>
                <w:rFonts w:ascii="Times New Roman" w:hAnsi="Times New Roman"/>
                <w:bCs/>
                <w:sz w:val="24"/>
                <w:szCs w:val="24"/>
              </w:rPr>
              <w:t xml:space="preserve"> интерфейс, порядок и последовател</w:t>
            </w:r>
            <w:r w:rsidRPr="00CC1B35">
              <w:rPr>
                <w:rFonts w:ascii="Times New Roman" w:hAnsi="Times New Roman"/>
                <w:bCs/>
                <w:sz w:val="24"/>
                <w:szCs w:val="24"/>
              </w:rPr>
              <w:t>ь</w:t>
            </w:r>
            <w:r w:rsidRPr="00CC1B35">
              <w:rPr>
                <w:rFonts w:ascii="Times New Roman" w:hAnsi="Times New Roman"/>
                <w:bCs/>
                <w:sz w:val="24"/>
                <w:szCs w:val="24"/>
              </w:rPr>
              <w:t>ность работы с системой Автокад. Открытие и сохранение чертежей-файлов, выход из Автокада</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9619" w:type="dxa"/>
            <w:shd w:val="clear" w:color="auto" w:fill="auto"/>
          </w:tcPr>
          <w:p w:rsidR="00CC1B35" w:rsidRPr="00CC1B35" w:rsidRDefault="00CC1B35" w:rsidP="00CC1B35">
            <w:pPr>
              <w:spacing w:after="0" w:line="360" w:lineRule="auto"/>
              <w:contextualSpacing/>
              <w:rPr>
                <w:rFonts w:ascii="Times New Roman" w:hAnsi="Times New Roman"/>
                <w:b/>
                <w:sz w:val="24"/>
                <w:szCs w:val="24"/>
              </w:rPr>
            </w:pPr>
            <w:r w:rsidRPr="00CC1B35">
              <w:rPr>
                <w:rFonts w:ascii="Times New Roman" w:hAnsi="Times New Roman"/>
                <w:b/>
                <w:bCs/>
                <w:sz w:val="24"/>
                <w:szCs w:val="24"/>
              </w:rPr>
              <w:t xml:space="preserve">В том числе, практических занятий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Практическое занятие 1. Запуск Автокада: начало работы, настройка рабочей среды, по</w:t>
            </w:r>
            <w:r w:rsidRPr="00CC1B35">
              <w:rPr>
                <w:rFonts w:ascii="Times New Roman" w:hAnsi="Times New Roman"/>
                <w:bCs/>
                <w:sz w:val="24"/>
                <w:szCs w:val="24"/>
              </w:rPr>
              <w:t>д</w:t>
            </w:r>
            <w:r w:rsidRPr="00CC1B35">
              <w:rPr>
                <w:rFonts w:ascii="Times New Roman" w:hAnsi="Times New Roman"/>
                <w:bCs/>
                <w:sz w:val="24"/>
                <w:szCs w:val="24"/>
              </w:rPr>
              <w:t>готовительные операции. Построение простых объектов.</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9619" w:type="dxa"/>
            <w:shd w:val="clear" w:color="auto" w:fill="auto"/>
          </w:tcPr>
          <w:p w:rsidR="00CC1B35" w:rsidRPr="00CC1B35" w:rsidRDefault="00CC1B35" w:rsidP="00CC1B35">
            <w:pPr>
              <w:spacing w:after="0" w:line="360" w:lineRule="auto"/>
              <w:contextualSpacing/>
              <w:rPr>
                <w:rFonts w:ascii="Times New Roman" w:hAnsi="Times New Roman"/>
                <w:b/>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12137" w:type="dxa"/>
            <w:gridSpan w:val="2"/>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i/>
                <w:sz w:val="24"/>
                <w:szCs w:val="24"/>
              </w:rPr>
            </w:pPr>
            <w:r w:rsidRPr="00CC1B35">
              <w:rPr>
                <w:rFonts w:ascii="Times New Roman" w:hAnsi="Times New Roman"/>
                <w:b/>
                <w:bCs/>
                <w:sz w:val="24"/>
                <w:szCs w:val="24"/>
              </w:rPr>
              <w:t>Раздел 2.</w:t>
            </w:r>
            <w:r w:rsidRPr="00CC1B35">
              <w:rPr>
                <w:rFonts w:ascii="Times New Roman" w:hAnsi="Times New Roman"/>
                <w:bCs/>
                <w:i/>
                <w:sz w:val="24"/>
                <w:szCs w:val="24"/>
              </w:rPr>
              <w:t xml:space="preserve"> </w:t>
            </w:r>
            <w:r w:rsidRPr="00CC1B35">
              <w:rPr>
                <w:rFonts w:ascii="Times New Roman" w:hAnsi="Times New Roman"/>
                <w:b/>
                <w:bCs/>
                <w:sz w:val="24"/>
                <w:szCs w:val="24"/>
              </w:rPr>
              <w:t>Геометрическое черчение</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10</w:t>
            </w:r>
          </w:p>
        </w:tc>
        <w:tc>
          <w:tcPr>
            <w:tcW w:w="158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i/>
                <w:sz w:val="24"/>
                <w:szCs w:val="24"/>
              </w:rPr>
            </w:pPr>
          </w:p>
        </w:tc>
      </w:tr>
      <w:tr w:rsidR="00CC1B35" w:rsidRPr="00CC1B35" w:rsidTr="00EE2BC0">
        <w:trPr>
          <w:trHeight w:val="70"/>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i/>
                <w:sz w:val="24"/>
                <w:szCs w:val="24"/>
              </w:rPr>
            </w:pPr>
            <w:r w:rsidRPr="00CC1B35">
              <w:rPr>
                <w:rFonts w:ascii="Times New Roman" w:hAnsi="Times New Roman"/>
                <w:bCs/>
                <w:sz w:val="24"/>
                <w:szCs w:val="24"/>
              </w:rPr>
              <w:t>Тема 2.1.</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i/>
                <w:sz w:val="24"/>
                <w:szCs w:val="24"/>
              </w:rPr>
              <w:t xml:space="preserve"> </w:t>
            </w:r>
            <w:r w:rsidRPr="00CC1B35">
              <w:rPr>
                <w:rFonts w:ascii="Times New Roman" w:hAnsi="Times New Roman"/>
                <w:bCs/>
                <w:sz w:val="24"/>
                <w:szCs w:val="24"/>
              </w:rPr>
              <w:t>Основные сведения по оформлению че</w:t>
            </w:r>
            <w:r w:rsidRPr="00CC1B35">
              <w:rPr>
                <w:rFonts w:ascii="Times New Roman" w:hAnsi="Times New Roman"/>
                <w:bCs/>
                <w:sz w:val="24"/>
                <w:szCs w:val="24"/>
              </w:rPr>
              <w:t>р</w:t>
            </w:r>
            <w:r w:rsidRPr="00CC1B35">
              <w:rPr>
                <w:rFonts w:ascii="Times New Roman" w:hAnsi="Times New Roman"/>
                <w:bCs/>
                <w:sz w:val="24"/>
                <w:szCs w:val="24"/>
              </w:rPr>
              <w:t>тежей</w:t>
            </w: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val="restart"/>
            <w:shd w:val="clear" w:color="auto" w:fill="auto"/>
          </w:tcPr>
          <w:p w:rsidR="00CC1B35" w:rsidRPr="00CC1B35" w:rsidRDefault="00CC1B35" w:rsidP="00CC1B35">
            <w:pPr>
              <w:suppressAutoHyphens/>
              <w:autoSpaceDN w:val="0"/>
              <w:spacing w:after="0" w:line="360" w:lineRule="auto"/>
              <w:contextualSpacing/>
              <w:textAlignment w:val="baseline"/>
              <w:rPr>
                <w:rFonts w:ascii="Times New Roman" w:hAnsi="Times New Roman"/>
                <w:bCs/>
                <w:i/>
                <w:kern w:val="3"/>
                <w:sz w:val="24"/>
                <w:szCs w:val="24"/>
              </w:rPr>
            </w:pPr>
            <w:r w:rsidRPr="00CC1B35">
              <w:rPr>
                <w:rFonts w:ascii="Times New Roman" w:hAnsi="Times New Roman"/>
                <w:kern w:val="3"/>
                <w:sz w:val="24"/>
                <w:szCs w:val="24"/>
              </w:rPr>
              <w:t>ОК 01-ОК10, ПК 1.1-1.4, ПК 3.1, ПК 4.1,  ПК 4.2, ПК 4.4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1.Сведения о форматах чертежей.  Линии чертежа. Шрифты стандартные. Графические примитивы в системе Автокад.</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175"/>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i/>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11"/>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i/>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2. Форматы, линии чертежа, чертежный шрифт. Работа с графич</w:t>
            </w:r>
            <w:r w:rsidRPr="00CC1B35">
              <w:rPr>
                <w:rFonts w:ascii="Times New Roman" w:hAnsi="Times New Roman"/>
                <w:bCs/>
                <w:sz w:val="24"/>
                <w:szCs w:val="24"/>
              </w:rPr>
              <w:t>е</w:t>
            </w:r>
            <w:r w:rsidRPr="00CC1B35">
              <w:rPr>
                <w:rFonts w:ascii="Times New Roman" w:hAnsi="Times New Roman"/>
                <w:bCs/>
                <w:sz w:val="24"/>
                <w:szCs w:val="24"/>
              </w:rPr>
              <w:t>скими примитивами в системе Автокад. Заполнение основных граф формы основной на</w:t>
            </w:r>
            <w:r w:rsidRPr="00CC1B35">
              <w:rPr>
                <w:rFonts w:ascii="Times New Roman" w:hAnsi="Times New Roman"/>
                <w:bCs/>
                <w:sz w:val="24"/>
                <w:szCs w:val="24"/>
              </w:rPr>
              <w:t>д</w:t>
            </w:r>
            <w:r w:rsidRPr="00CC1B35">
              <w:rPr>
                <w:rFonts w:ascii="Times New Roman" w:hAnsi="Times New Roman"/>
                <w:bCs/>
                <w:sz w:val="24"/>
                <w:szCs w:val="24"/>
              </w:rPr>
              <w:t xml:space="preserve">писи.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i/>
                <w:sz w:val="24"/>
                <w:szCs w:val="24"/>
              </w:rPr>
            </w:pPr>
          </w:p>
        </w:tc>
        <w:tc>
          <w:tcPr>
            <w:tcW w:w="9619" w:type="dxa"/>
            <w:shd w:val="clear" w:color="auto" w:fill="auto"/>
          </w:tcPr>
          <w:p w:rsidR="00CC1B35" w:rsidRPr="00CC1B35" w:rsidRDefault="00CC1B35" w:rsidP="00CC1B35">
            <w:pPr>
              <w:spacing w:after="0" w:line="360" w:lineRule="auto"/>
              <w:contextualSpacing/>
              <w:rPr>
                <w:rFonts w:ascii="Times New Roman" w:hAnsi="Times New Roman"/>
                <w:b/>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2. 2.</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Основные правила нанесения размеров на чертежах</w:t>
            </w: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val="restart"/>
            <w:shd w:val="clear" w:color="auto" w:fill="auto"/>
          </w:tcPr>
          <w:p w:rsidR="00CC1B35" w:rsidRPr="00CC1B35" w:rsidRDefault="00CC1B35" w:rsidP="00CC1B35">
            <w:pPr>
              <w:suppressAutoHyphens/>
              <w:autoSpaceDN w:val="0"/>
              <w:spacing w:after="0" w:line="360" w:lineRule="auto"/>
              <w:contextualSpacing/>
              <w:textAlignment w:val="baseline"/>
              <w:rPr>
                <w:rFonts w:ascii="Times New Roman" w:hAnsi="Times New Roman"/>
                <w:bCs/>
                <w:i/>
                <w:kern w:val="3"/>
                <w:sz w:val="24"/>
                <w:szCs w:val="24"/>
              </w:rPr>
            </w:pPr>
            <w:r w:rsidRPr="00CC1B35">
              <w:rPr>
                <w:rFonts w:ascii="Times New Roman" w:hAnsi="Times New Roman"/>
                <w:kern w:val="3"/>
                <w:sz w:val="24"/>
                <w:szCs w:val="24"/>
              </w:rPr>
              <w:t>ОК 01-ОК10, ПК 1.1-1.4, ПК 3.1, ПК 4.1,  ПК 4.2, ПК 4.4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1. Правила нанесения размеров на чертежах деталей простой конфигурации</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1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176"/>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3. Нанесение размеров на чертежах деталей простой конфигур</w:t>
            </w:r>
            <w:r w:rsidRPr="00CC1B35">
              <w:rPr>
                <w:rFonts w:ascii="Times New Roman" w:hAnsi="Times New Roman"/>
                <w:bCs/>
                <w:sz w:val="24"/>
                <w:szCs w:val="24"/>
              </w:rPr>
              <w:t>а</w:t>
            </w:r>
            <w:r w:rsidRPr="00CC1B35">
              <w:rPr>
                <w:rFonts w:ascii="Times New Roman" w:hAnsi="Times New Roman"/>
                <w:bCs/>
                <w:sz w:val="24"/>
                <w:szCs w:val="24"/>
              </w:rPr>
              <w:t xml:space="preserve">ции.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176"/>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2.3.</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Геометрические п</w:t>
            </w:r>
            <w:r w:rsidRPr="00CC1B35">
              <w:rPr>
                <w:rFonts w:ascii="Times New Roman" w:hAnsi="Times New Roman"/>
                <w:bCs/>
                <w:sz w:val="24"/>
                <w:szCs w:val="24"/>
              </w:rPr>
              <w:t>о</w:t>
            </w:r>
            <w:r w:rsidRPr="00CC1B35">
              <w:rPr>
                <w:rFonts w:ascii="Times New Roman" w:hAnsi="Times New Roman"/>
                <w:bCs/>
                <w:sz w:val="24"/>
                <w:szCs w:val="24"/>
              </w:rPr>
              <w:t>строения и приемы вычерчивания конт</w:t>
            </w:r>
            <w:r w:rsidRPr="00CC1B35">
              <w:rPr>
                <w:rFonts w:ascii="Times New Roman" w:hAnsi="Times New Roman"/>
                <w:bCs/>
                <w:sz w:val="24"/>
                <w:szCs w:val="24"/>
              </w:rPr>
              <w:t>у</w:t>
            </w:r>
            <w:r w:rsidRPr="00CC1B35">
              <w:rPr>
                <w:rFonts w:ascii="Times New Roman" w:hAnsi="Times New Roman"/>
                <w:bCs/>
                <w:sz w:val="24"/>
                <w:szCs w:val="24"/>
              </w:rPr>
              <w:t>ров технических д</w:t>
            </w:r>
            <w:r w:rsidRPr="00CC1B35">
              <w:rPr>
                <w:rFonts w:ascii="Times New Roman" w:hAnsi="Times New Roman"/>
                <w:bCs/>
                <w:sz w:val="24"/>
                <w:szCs w:val="24"/>
              </w:rPr>
              <w:t>е</w:t>
            </w:r>
            <w:r w:rsidRPr="00CC1B35">
              <w:rPr>
                <w:rFonts w:ascii="Times New Roman" w:hAnsi="Times New Roman"/>
                <w:bCs/>
                <w:sz w:val="24"/>
                <w:szCs w:val="24"/>
              </w:rPr>
              <w:t>талей.</w:t>
            </w: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6</w:t>
            </w:r>
          </w:p>
        </w:tc>
        <w:tc>
          <w:tcPr>
            <w:tcW w:w="1587" w:type="dxa"/>
            <w:vMerge w:val="restart"/>
            <w:shd w:val="clear" w:color="auto" w:fill="auto"/>
          </w:tcPr>
          <w:p w:rsidR="00CC1B35" w:rsidRPr="00CC1B35" w:rsidRDefault="00CC1B35" w:rsidP="00CC1B35">
            <w:pPr>
              <w:suppressAutoHyphens/>
              <w:autoSpaceDN w:val="0"/>
              <w:spacing w:after="0" w:line="360" w:lineRule="auto"/>
              <w:contextualSpacing/>
              <w:textAlignment w:val="baseline"/>
              <w:rPr>
                <w:rFonts w:ascii="Times New Roman" w:hAnsi="Times New Roman"/>
                <w:bCs/>
                <w:i/>
                <w:kern w:val="3"/>
                <w:sz w:val="24"/>
                <w:szCs w:val="24"/>
              </w:rPr>
            </w:pPr>
            <w:r w:rsidRPr="00CC1B35">
              <w:rPr>
                <w:rFonts w:ascii="Times New Roman" w:hAnsi="Times New Roman"/>
                <w:kern w:val="3"/>
                <w:sz w:val="24"/>
                <w:szCs w:val="24"/>
              </w:rPr>
              <w:t>ОК 01-ОК10, ПК 4.1,  ПК 4.2, ПК 4.4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1.Приемы вычерчивания контура деталей с применением различных геометрических п</w:t>
            </w:r>
            <w:r w:rsidRPr="00CC1B35">
              <w:rPr>
                <w:rFonts w:ascii="Times New Roman" w:hAnsi="Times New Roman"/>
                <w:bCs/>
                <w:sz w:val="24"/>
                <w:szCs w:val="24"/>
              </w:rPr>
              <w:t>о</w:t>
            </w:r>
            <w:r w:rsidRPr="00CC1B35">
              <w:rPr>
                <w:rFonts w:ascii="Times New Roman" w:hAnsi="Times New Roman"/>
                <w:bCs/>
                <w:sz w:val="24"/>
                <w:szCs w:val="24"/>
              </w:rPr>
              <w:t>строений, деление окружности на равные части.  Сопряжения, применяемые в технич</w:t>
            </w:r>
            <w:r w:rsidRPr="00CC1B35">
              <w:rPr>
                <w:rFonts w:ascii="Times New Roman" w:hAnsi="Times New Roman"/>
                <w:bCs/>
                <w:sz w:val="24"/>
                <w:szCs w:val="24"/>
              </w:rPr>
              <w:t>е</w:t>
            </w:r>
            <w:r w:rsidRPr="00CC1B35">
              <w:rPr>
                <w:rFonts w:ascii="Times New Roman" w:hAnsi="Times New Roman"/>
                <w:bCs/>
                <w:sz w:val="24"/>
                <w:szCs w:val="24"/>
              </w:rPr>
              <w:t>ских контурах деталей. Уклон и конусность. Лекальные кривые.</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6</w:t>
            </w:r>
          </w:p>
        </w:tc>
        <w:tc>
          <w:tcPr>
            <w:tcW w:w="158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4. Деление окружности на равные части. Сопряжение линий.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5. Построение уклона,  конусности.. Выполнение графической р</w:t>
            </w:r>
            <w:r w:rsidRPr="00CC1B35">
              <w:rPr>
                <w:rFonts w:ascii="Times New Roman" w:hAnsi="Times New Roman"/>
                <w:bCs/>
                <w:sz w:val="24"/>
                <w:szCs w:val="24"/>
              </w:rPr>
              <w:t>а</w:t>
            </w:r>
            <w:r w:rsidRPr="00CC1B35">
              <w:rPr>
                <w:rFonts w:ascii="Times New Roman" w:hAnsi="Times New Roman"/>
                <w:bCs/>
                <w:sz w:val="24"/>
                <w:szCs w:val="24"/>
              </w:rPr>
              <w:t>боты  «Построение уклона и сопряжения с применением деления окружности на равные части»</w:t>
            </w:r>
            <w:proofErr w:type="gramStart"/>
            <w:r w:rsidRPr="00CC1B35">
              <w:rPr>
                <w:rFonts w:ascii="Times New Roman" w:hAnsi="Times New Roman"/>
                <w:bCs/>
                <w:sz w:val="24"/>
                <w:szCs w:val="24"/>
              </w:rPr>
              <w:t xml:space="preserve"> ,</w:t>
            </w:r>
            <w:proofErr w:type="gramEnd"/>
            <w:r w:rsidRPr="00CC1B35">
              <w:rPr>
                <w:rFonts w:ascii="Times New Roman" w:hAnsi="Times New Roman"/>
                <w:bCs/>
                <w:sz w:val="24"/>
                <w:szCs w:val="24"/>
              </w:rPr>
              <w:t xml:space="preserve"> формат А3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6. Лекальные  кривые. Выполнение  графической работы  « П</w:t>
            </w:r>
            <w:r w:rsidRPr="00CC1B35">
              <w:rPr>
                <w:rFonts w:ascii="Times New Roman" w:hAnsi="Times New Roman"/>
                <w:bCs/>
                <w:sz w:val="24"/>
                <w:szCs w:val="24"/>
              </w:rPr>
              <w:t>о</w:t>
            </w:r>
            <w:r w:rsidRPr="00CC1B35">
              <w:rPr>
                <w:rFonts w:ascii="Times New Roman" w:hAnsi="Times New Roman"/>
                <w:bCs/>
                <w:sz w:val="24"/>
                <w:szCs w:val="24"/>
              </w:rPr>
              <w:t>строение лекальных кривых»</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spacing w:after="0" w:line="360" w:lineRule="auto"/>
              <w:contextualSpacing/>
              <w:rPr>
                <w:rFonts w:ascii="Times New Roman" w:hAnsi="Times New Roman"/>
                <w:b/>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12137" w:type="dxa"/>
            <w:gridSpan w:val="2"/>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Раздел 3. Проекционное черчение (Основы начертательной геометрии)</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20</w:t>
            </w:r>
          </w:p>
        </w:tc>
        <w:tc>
          <w:tcPr>
            <w:tcW w:w="158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3.1.</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lastRenderedPageBreak/>
              <w:t>Проецирование то</w:t>
            </w:r>
            <w:r w:rsidRPr="00CC1B35">
              <w:rPr>
                <w:rFonts w:ascii="Times New Roman" w:hAnsi="Times New Roman"/>
                <w:bCs/>
                <w:sz w:val="24"/>
                <w:szCs w:val="24"/>
              </w:rPr>
              <w:t>ч</w:t>
            </w:r>
            <w:r w:rsidRPr="00CC1B35">
              <w:rPr>
                <w:rFonts w:ascii="Times New Roman" w:hAnsi="Times New Roman"/>
                <w:bCs/>
                <w:sz w:val="24"/>
                <w:szCs w:val="24"/>
              </w:rPr>
              <w:t>ки. Комплексный чертеж точки.</w:t>
            </w: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lastRenderedPageBreak/>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6</w:t>
            </w:r>
          </w:p>
        </w:tc>
        <w:tc>
          <w:tcPr>
            <w:tcW w:w="1587" w:type="dxa"/>
            <w:vMerge w:val="restart"/>
            <w:shd w:val="clear" w:color="auto" w:fill="auto"/>
          </w:tcPr>
          <w:p w:rsidR="00CC1B35" w:rsidRPr="00CC1B35" w:rsidRDefault="00CC1B35" w:rsidP="00CC1B35">
            <w:pPr>
              <w:suppressAutoHyphens/>
              <w:autoSpaceDN w:val="0"/>
              <w:spacing w:after="0" w:line="360" w:lineRule="auto"/>
              <w:contextualSpacing/>
              <w:textAlignment w:val="baseline"/>
              <w:rPr>
                <w:rFonts w:ascii="Times New Roman" w:hAnsi="Times New Roman"/>
                <w:bCs/>
                <w:kern w:val="3"/>
                <w:sz w:val="24"/>
                <w:szCs w:val="24"/>
              </w:rPr>
            </w:pPr>
            <w:r w:rsidRPr="00CC1B35">
              <w:rPr>
                <w:rFonts w:ascii="Times New Roman" w:hAnsi="Times New Roman"/>
                <w:kern w:val="3"/>
                <w:sz w:val="24"/>
                <w:szCs w:val="24"/>
              </w:rPr>
              <w:t>ОК 01-ОК10</w:t>
            </w:r>
          </w:p>
        </w:tc>
      </w:tr>
      <w:tr w:rsidR="00CC1B35" w:rsidRPr="00CC1B35" w:rsidTr="00EE2BC0">
        <w:trPr>
          <w:trHeight w:val="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 xml:space="preserve">1. </w:t>
            </w:r>
            <w:r w:rsidRPr="00CC1B35">
              <w:rPr>
                <w:rFonts w:ascii="Times New Roman" w:hAnsi="Times New Roman"/>
                <w:bCs/>
                <w:sz w:val="24"/>
                <w:szCs w:val="24"/>
              </w:rPr>
              <w:t>Виды проецирования. Обозначение плоскостей проекций, осей координат и проекций точек.</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 xml:space="preserve"> Проецирование точки, отрезка прямой, плоскости на три плоскости проекций. Понятие комплексного чертежа</w:t>
            </w:r>
            <w:proofErr w:type="gramStart"/>
            <w:r w:rsidRPr="00CC1B35">
              <w:rPr>
                <w:rFonts w:ascii="Times New Roman" w:hAnsi="Times New Roman"/>
                <w:bCs/>
                <w:sz w:val="24"/>
                <w:szCs w:val="24"/>
              </w:rPr>
              <w:t xml:space="preserve">.. </w:t>
            </w:r>
            <w:proofErr w:type="gramEnd"/>
            <w:r w:rsidRPr="00CC1B35">
              <w:rPr>
                <w:rFonts w:ascii="Times New Roman" w:hAnsi="Times New Roman"/>
                <w:bCs/>
                <w:sz w:val="24"/>
                <w:szCs w:val="24"/>
              </w:rPr>
              <w:t>Аксонометрические проекции.</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6</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Практические занятия:</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 xml:space="preserve"> Практическое занятие 7.  Система трехгранного угла. Относительное положение точки и отрезка, </w:t>
            </w:r>
            <w:proofErr w:type="gramStart"/>
            <w:r w:rsidRPr="00CC1B35">
              <w:rPr>
                <w:rFonts w:ascii="Times New Roman" w:hAnsi="Times New Roman"/>
                <w:bCs/>
                <w:sz w:val="24"/>
                <w:szCs w:val="24"/>
              </w:rPr>
              <w:t>расположенных</w:t>
            </w:r>
            <w:proofErr w:type="gramEnd"/>
            <w:r w:rsidRPr="00CC1B35">
              <w:rPr>
                <w:rFonts w:ascii="Times New Roman" w:hAnsi="Times New Roman"/>
                <w:bCs/>
                <w:sz w:val="24"/>
                <w:szCs w:val="24"/>
              </w:rPr>
              <w:t xml:space="preserve"> в пространстве трехгранного угла.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Практическое занятие  8. Расположение проекций точки и отрезка на комплексном че</w:t>
            </w:r>
            <w:r w:rsidRPr="00CC1B35">
              <w:rPr>
                <w:rFonts w:ascii="Times New Roman" w:hAnsi="Times New Roman"/>
                <w:bCs/>
                <w:sz w:val="24"/>
                <w:szCs w:val="24"/>
              </w:rPr>
              <w:t>р</w:t>
            </w:r>
            <w:r w:rsidRPr="00CC1B35">
              <w:rPr>
                <w:rFonts w:ascii="Times New Roman" w:hAnsi="Times New Roman"/>
                <w:bCs/>
                <w:sz w:val="24"/>
                <w:szCs w:val="24"/>
              </w:rPr>
              <w:t>теже. Выполнение практической работы№2 «Комплексный чертеж точки и отрезка»..</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9. Аксонометрические проекции. Выполнение практической раб</w:t>
            </w:r>
            <w:r w:rsidRPr="00CC1B35">
              <w:rPr>
                <w:rFonts w:ascii="Times New Roman" w:hAnsi="Times New Roman"/>
                <w:bCs/>
                <w:sz w:val="24"/>
                <w:szCs w:val="24"/>
              </w:rPr>
              <w:t>о</w:t>
            </w:r>
            <w:r w:rsidRPr="00CC1B35">
              <w:rPr>
                <w:rFonts w:ascii="Times New Roman" w:hAnsi="Times New Roman"/>
                <w:bCs/>
                <w:sz w:val="24"/>
                <w:szCs w:val="24"/>
              </w:rPr>
              <w:t>ты№3 «Изометрическая проекция окружности»</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spacing w:after="0" w:line="360" w:lineRule="auto"/>
              <w:contextualSpacing/>
              <w:rPr>
                <w:rFonts w:ascii="Times New Roman" w:hAnsi="Times New Roman"/>
                <w:b/>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305"/>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3.2.</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Проекции геометр</w:t>
            </w:r>
            <w:r w:rsidRPr="00CC1B35">
              <w:rPr>
                <w:rFonts w:ascii="Times New Roman" w:hAnsi="Times New Roman"/>
                <w:bCs/>
                <w:sz w:val="24"/>
                <w:szCs w:val="24"/>
              </w:rPr>
              <w:t>и</w:t>
            </w:r>
            <w:r w:rsidRPr="00CC1B35">
              <w:rPr>
                <w:rFonts w:ascii="Times New Roman" w:hAnsi="Times New Roman"/>
                <w:bCs/>
                <w:sz w:val="24"/>
                <w:szCs w:val="24"/>
              </w:rPr>
              <w:t>ческих тел</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Содержание учебного материала</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1587" w:type="dxa"/>
            <w:vMerge w:val="restart"/>
            <w:shd w:val="clear" w:color="auto" w:fill="auto"/>
          </w:tcPr>
          <w:p w:rsidR="00CC1B35" w:rsidRPr="00CC1B35" w:rsidRDefault="00CC1B35" w:rsidP="00CC1B35">
            <w:pPr>
              <w:suppressAutoHyphens/>
              <w:autoSpaceDN w:val="0"/>
              <w:spacing w:after="0" w:line="360" w:lineRule="auto"/>
              <w:contextualSpacing/>
              <w:textAlignment w:val="baseline"/>
              <w:rPr>
                <w:rFonts w:ascii="Times New Roman" w:hAnsi="Times New Roman"/>
                <w:bCs/>
                <w:kern w:val="3"/>
                <w:sz w:val="24"/>
                <w:szCs w:val="24"/>
              </w:rPr>
            </w:pPr>
            <w:r w:rsidRPr="00CC1B35">
              <w:rPr>
                <w:rFonts w:ascii="Times New Roman" w:hAnsi="Times New Roman"/>
                <w:kern w:val="3"/>
                <w:sz w:val="24"/>
                <w:szCs w:val="24"/>
              </w:rPr>
              <w:t>ОК 01-ОК10</w:t>
            </w:r>
          </w:p>
        </w:tc>
      </w:tr>
      <w:tr w:rsidR="00CC1B35" w:rsidRPr="00CC1B35" w:rsidTr="00EE2BC0">
        <w:trPr>
          <w:trHeight w:val="685"/>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spacing w:after="0" w:line="360" w:lineRule="auto"/>
              <w:contextualSpacing/>
              <w:rPr>
                <w:rFonts w:ascii="Times New Roman" w:hAnsi="Times New Roman"/>
                <w:bCs/>
                <w:sz w:val="24"/>
                <w:szCs w:val="24"/>
              </w:rPr>
            </w:pPr>
            <w:r w:rsidRPr="00CC1B35">
              <w:rPr>
                <w:rFonts w:ascii="Times New Roman" w:hAnsi="Times New Roman"/>
                <w:sz w:val="24"/>
                <w:szCs w:val="24"/>
              </w:rPr>
              <w:t>1.</w:t>
            </w:r>
            <w:r w:rsidRPr="00CC1B35">
              <w:rPr>
                <w:rFonts w:ascii="Times New Roman" w:hAnsi="Times New Roman"/>
                <w:bCs/>
                <w:sz w:val="24"/>
                <w:szCs w:val="24"/>
              </w:rPr>
              <w:t xml:space="preserve"> Способы преобразования проекций. Определение поверхности тел. Проецирование геометрических тел на три плоскости проекций. Построение проекций точек, принадл</w:t>
            </w:r>
            <w:r w:rsidRPr="00CC1B35">
              <w:rPr>
                <w:rFonts w:ascii="Times New Roman" w:hAnsi="Times New Roman"/>
                <w:bCs/>
                <w:sz w:val="24"/>
                <w:szCs w:val="24"/>
              </w:rPr>
              <w:t>е</w:t>
            </w:r>
            <w:r w:rsidRPr="00CC1B35">
              <w:rPr>
                <w:rFonts w:ascii="Times New Roman" w:hAnsi="Times New Roman"/>
                <w:bCs/>
                <w:sz w:val="24"/>
                <w:szCs w:val="24"/>
              </w:rPr>
              <w:t>жащих поверхностям.</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397"/>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spacing w:after="0" w:line="360" w:lineRule="auto"/>
              <w:contextualSpacing/>
              <w:rPr>
                <w:rFonts w:ascii="Times New Roman" w:hAnsi="Times New Roman"/>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351"/>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10. Способ перемены плоскостей. Способ вращения. Построение натуральной величины отрезка и плоской фигуры.</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351"/>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Практическое занятие  11. Проецирование геометрических тел на три плоскости проекций</w:t>
            </w:r>
            <w:proofErr w:type="gramStart"/>
            <w:r w:rsidRPr="00CC1B35">
              <w:rPr>
                <w:rFonts w:ascii="Times New Roman" w:hAnsi="Times New Roman"/>
                <w:bCs/>
                <w:sz w:val="24"/>
                <w:szCs w:val="24"/>
              </w:rPr>
              <w:t xml:space="preserve"> .</w:t>
            </w:r>
            <w:proofErr w:type="gramEnd"/>
            <w:r w:rsidRPr="00CC1B35">
              <w:rPr>
                <w:rFonts w:ascii="Times New Roman" w:hAnsi="Times New Roman"/>
                <w:bCs/>
                <w:sz w:val="24"/>
                <w:szCs w:val="24"/>
              </w:rPr>
              <w:t xml:space="preserve">Выполнение графической работы «Проецирование геометрических тел на три плоскости </w:t>
            </w:r>
            <w:r w:rsidRPr="00CC1B35">
              <w:rPr>
                <w:rFonts w:ascii="Times New Roman" w:hAnsi="Times New Roman"/>
                <w:bCs/>
                <w:sz w:val="24"/>
                <w:szCs w:val="24"/>
              </w:rPr>
              <w:lastRenderedPageBreak/>
              <w:t>проекций. Построение проекций точек, принадлежащих поверхностям.  Аксонометрич</w:t>
            </w:r>
            <w:r w:rsidRPr="00CC1B35">
              <w:rPr>
                <w:rFonts w:ascii="Times New Roman" w:hAnsi="Times New Roman"/>
                <w:bCs/>
                <w:sz w:val="24"/>
                <w:szCs w:val="24"/>
              </w:rPr>
              <w:t>е</w:t>
            </w:r>
            <w:r w:rsidRPr="00CC1B35">
              <w:rPr>
                <w:rFonts w:ascii="Times New Roman" w:hAnsi="Times New Roman"/>
                <w:bCs/>
                <w:sz w:val="24"/>
                <w:szCs w:val="24"/>
              </w:rPr>
              <w:t>ская проекция геометрических тел»</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lastRenderedPageBreak/>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351"/>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79"/>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3.3.</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Сечение геометрич</w:t>
            </w:r>
            <w:r w:rsidRPr="00CC1B35">
              <w:rPr>
                <w:rFonts w:ascii="Times New Roman" w:hAnsi="Times New Roman"/>
                <w:bCs/>
                <w:sz w:val="24"/>
                <w:szCs w:val="24"/>
              </w:rPr>
              <w:t>е</w:t>
            </w:r>
            <w:r w:rsidRPr="00CC1B35">
              <w:rPr>
                <w:rFonts w:ascii="Times New Roman" w:hAnsi="Times New Roman"/>
                <w:bCs/>
                <w:sz w:val="24"/>
                <w:szCs w:val="24"/>
              </w:rPr>
              <w:t>ских тел плоскостями</w:t>
            </w: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c>
          <w:tcPr>
            <w:tcW w:w="158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sz w:val="24"/>
                <w:szCs w:val="24"/>
              </w:rPr>
              <w:t>ОК 01-ОК10</w:t>
            </w:r>
          </w:p>
        </w:tc>
      </w:tr>
      <w:tr w:rsidR="00CC1B35" w:rsidRPr="00CC1B35" w:rsidTr="00EE2BC0">
        <w:trPr>
          <w:trHeight w:val="431"/>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1. Понятие о сечении. Пересечение геометрических тел проецирующими плоскостями. Построение натуральной величины фигуры сечения. Построение разверток поверхностей усеченных геометрических: призмы, цилиндра, пирамиды и конуса. Изображение усече</w:t>
            </w:r>
            <w:r w:rsidRPr="00CC1B35">
              <w:rPr>
                <w:rFonts w:ascii="Times New Roman" w:hAnsi="Times New Roman"/>
                <w:bCs/>
                <w:sz w:val="24"/>
                <w:szCs w:val="24"/>
              </w:rPr>
              <w:t>н</w:t>
            </w:r>
            <w:r w:rsidRPr="00CC1B35">
              <w:rPr>
                <w:rFonts w:ascii="Times New Roman" w:hAnsi="Times New Roman"/>
                <w:bCs/>
                <w:sz w:val="24"/>
                <w:szCs w:val="24"/>
              </w:rPr>
              <w:t>ных геометрических тел в аксонометрической проекции.</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31"/>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79"/>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Практическое занятие  12.</w:t>
            </w:r>
            <w:r w:rsidRPr="00CC1B35">
              <w:rPr>
                <w:rFonts w:ascii="Times New Roman" w:hAnsi="Times New Roman"/>
                <w:b/>
                <w:bCs/>
                <w:sz w:val="24"/>
                <w:szCs w:val="24"/>
              </w:rPr>
              <w:t xml:space="preserve"> </w:t>
            </w:r>
            <w:r w:rsidRPr="00CC1B35">
              <w:rPr>
                <w:rFonts w:ascii="Times New Roman" w:hAnsi="Times New Roman"/>
                <w:bCs/>
                <w:sz w:val="24"/>
                <w:szCs w:val="24"/>
              </w:rPr>
              <w:t>Построение комплексного чертежа усеченного геометрическ</w:t>
            </w:r>
            <w:r w:rsidRPr="00CC1B35">
              <w:rPr>
                <w:rFonts w:ascii="Times New Roman" w:hAnsi="Times New Roman"/>
                <w:bCs/>
                <w:sz w:val="24"/>
                <w:szCs w:val="24"/>
              </w:rPr>
              <w:t>о</w:t>
            </w:r>
            <w:r w:rsidRPr="00CC1B35">
              <w:rPr>
                <w:rFonts w:ascii="Times New Roman" w:hAnsi="Times New Roman"/>
                <w:bCs/>
                <w:sz w:val="24"/>
                <w:szCs w:val="24"/>
              </w:rPr>
              <w:t>го тела.</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79"/>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13. Построение полной развертки поверхности усеченного геоме</w:t>
            </w:r>
            <w:r w:rsidRPr="00CC1B35">
              <w:rPr>
                <w:rFonts w:ascii="Times New Roman" w:hAnsi="Times New Roman"/>
                <w:bCs/>
                <w:sz w:val="24"/>
                <w:szCs w:val="24"/>
              </w:rPr>
              <w:t>т</w:t>
            </w:r>
            <w:r w:rsidRPr="00CC1B35">
              <w:rPr>
                <w:rFonts w:ascii="Times New Roman" w:hAnsi="Times New Roman"/>
                <w:bCs/>
                <w:sz w:val="24"/>
                <w:szCs w:val="24"/>
              </w:rPr>
              <w:t>рического тела. Выполнение графической работы «Комплексный чертеж усеченного мн</w:t>
            </w:r>
            <w:r w:rsidRPr="00CC1B35">
              <w:rPr>
                <w:rFonts w:ascii="Times New Roman" w:hAnsi="Times New Roman"/>
                <w:bCs/>
                <w:sz w:val="24"/>
                <w:szCs w:val="24"/>
              </w:rPr>
              <w:t>о</w:t>
            </w:r>
            <w:r w:rsidRPr="00CC1B35">
              <w:rPr>
                <w:rFonts w:ascii="Times New Roman" w:hAnsi="Times New Roman"/>
                <w:bCs/>
                <w:sz w:val="24"/>
                <w:szCs w:val="24"/>
              </w:rPr>
              <w:t xml:space="preserve">гогранника или усеченного тела вращения. Полная развертка поверхности усеченного геометрического тела».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79"/>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65"/>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3.4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Проекции моделей.</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6</w:t>
            </w:r>
          </w:p>
        </w:tc>
        <w:tc>
          <w:tcPr>
            <w:tcW w:w="158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sz w:val="24"/>
                <w:szCs w:val="24"/>
              </w:rPr>
              <w:t>ОК 01-ОК10</w:t>
            </w:r>
          </w:p>
        </w:tc>
      </w:tr>
      <w:tr w:rsidR="00CC1B35" w:rsidRPr="00CC1B35" w:rsidTr="00EE2BC0">
        <w:trPr>
          <w:trHeight w:val="64"/>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1. Выбор положения модели для более наглядного ее изображения. Комплексный чертеж модели. Построение аксонометрической проекции модели.</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64"/>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6</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75"/>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 xml:space="preserve">Практическое занятие  14. Построение комплексного чертежа модели </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75"/>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15. Построение аксонометрической проекции модели</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75"/>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16. Выполнение графической работы  «По двум проекциям уче</w:t>
            </w:r>
            <w:r w:rsidRPr="00CC1B35">
              <w:rPr>
                <w:rFonts w:ascii="Times New Roman" w:hAnsi="Times New Roman"/>
                <w:bCs/>
                <w:sz w:val="24"/>
                <w:szCs w:val="24"/>
              </w:rPr>
              <w:t>б</w:t>
            </w:r>
            <w:r w:rsidRPr="00CC1B35">
              <w:rPr>
                <w:rFonts w:ascii="Times New Roman" w:hAnsi="Times New Roman"/>
                <w:bCs/>
                <w:sz w:val="24"/>
                <w:szCs w:val="24"/>
              </w:rPr>
              <w:t xml:space="preserve">ной модели построить третью и изометрическую проекцию».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64"/>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365"/>
        </w:trPr>
        <w:tc>
          <w:tcPr>
            <w:tcW w:w="12137" w:type="dxa"/>
            <w:gridSpan w:val="2"/>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Раздел 4. Техническое рисование</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c>
          <w:tcPr>
            <w:tcW w:w="158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9"/>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 xml:space="preserve">Тема 4.1 </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Рисунки плоских ф</w:t>
            </w:r>
            <w:r w:rsidRPr="00CC1B35">
              <w:rPr>
                <w:rFonts w:ascii="Times New Roman" w:hAnsi="Times New Roman"/>
                <w:bCs/>
                <w:sz w:val="24"/>
                <w:szCs w:val="24"/>
              </w:rPr>
              <w:t>и</w:t>
            </w:r>
            <w:r w:rsidRPr="00CC1B35">
              <w:rPr>
                <w:rFonts w:ascii="Times New Roman" w:hAnsi="Times New Roman"/>
                <w:bCs/>
                <w:sz w:val="24"/>
                <w:szCs w:val="24"/>
              </w:rPr>
              <w:t>гур и строительных конструкций</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sz w:val="24"/>
                <w:szCs w:val="24"/>
              </w:rPr>
              <w:t>ОК 01-ОК10, ПК 1.1, ПК 1.2</w:t>
            </w: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1.Назначение технического рисунка. Отличие рисунка от чертежа, выполненного в акс</w:t>
            </w:r>
            <w:r w:rsidRPr="00CC1B35">
              <w:rPr>
                <w:rFonts w:ascii="Times New Roman" w:hAnsi="Times New Roman"/>
                <w:bCs/>
                <w:sz w:val="24"/>
                <w:szCs w:val="24"/>
              </w:rPr>
              <w:t>о</w:t>
            </w:r>
            <w:r w:rsidRPr="00CC1B35">
              <w:rPr>
                <w:rFonts w:ascii="Times New Roman" w:hAnsi="Times New Roman"/>
                <w:bCs/>
                <w:sz w:val="24"/>
                <w:szCs w:val="24"/>
              </w:rPr>
              <w:t>нометрической проекции. Зависимость наглядности технического рисунка от выбора а</w:t>
            </w:r>
            <w:r w:rsidRPr="00CC1B35">
              <w:rPr>
                <w:rFonts w:ascii="Times New Roman" w:hAnsi="Times New Roman"/>
                <w:bCs/>
                <w:sz w:val="24"/>
                <w:szCs w:val="24"/>
              </w:rPr>
              <w:t>к</w:t>
            </w:r>
            <w:r w:rsidRPr="00CC1B35">
              <w:rPr>
                <w:rFonts w:ascii="Times New Roman" w:hAnsi="Times New Roman"/>
                <w:bCs/>
                <w:sz w:val="24"/>
                <w:szCs w:val="24"/>
              </w:rPr>
              <w:t>сонометрических осей.</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Практическое занятие  17. Выполнение технических рисунков плоских фигур</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Практическое занятие  18. Выполнение графической работы №6 «Технический рисунок строительной конструкции»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12137" w:type="dxa"/>
            <w:gridSpan w:val="2"/>
            <w:shd w:val="clear" w:color="auto" w:fill="auto"/>
          </w:tcPr>
          <w:p w:rsidR="00CC1B35" w:rsidRPr="00CC1B35" w:rsidRDefault="00CC1B35" w:rsidP="00CC1B35">
            <w:pPr>
              <w:tabs>
                <w:tab w:val="left" w:pos="916"/>
                <w:tab w:val="left" w:pos="1832"/>
                <w:tab w:val="left" w:pos="2748"/>
                <w:tab w:val="left" w:pos="3664"/>
                <w:tab w:val="left" w:pos="4580"/>
                <w:tab w:val="left" w:pos="5496"/>
                <w:tab w:val="center" w:pos="5960"/>
                <w:tab w:val="left" w:pos="6412"/>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Раздел 5.</w:t>
            </w:r>
            <w:r w:rsidRPr="00CC1B35">
              <w:rPr>
                <w:rFonts w:ascii="Times New Roman" w:hAnsi="Times New Roman"/>
                <w:b/>
                <w:bCs/>
                <w:sz w:val="24"/>
                <w:szCs w:val="24"/>
              </w:rPr>
              <w:tab/>
              <w:t xml:space="preserve"> Машиностроительное черчение</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11</w:t>
            </w:r>
          </w:p>
        </w:tc>
        <w:tc>
          <w:tcPr>
            <w:tcW w:w="158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9"/>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5.1</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Основные сведения о правилах разработки и оформления конс</w:t>
            </w:r>
            <w:r w:rsidRPr="00CC1B35">
              <w:rPr>
                <w:rFonts w:ascii="Times New Roman" w:hAnsi="Times New Roman"/>
                <w:bCs/>
                <w:sz w:val="24"/>
                <w:szCs w:val="24"/>
              </w:rPr>
              <w:t>т</w:t>
            </w:r>
            <w:r w:rsidRPr="00CC1B35">
              <w:rPr>
                <w:rFonts w:ascii="Times New Roman" w:hAnsi="Times New Roman"/>
                <w:bCs/>
                <w:sz w:val="24"/>
                <w:szCs w:val="24"/>
              </w:rPr>
              <w:t>рукторской докуме</w:t>
            </w:r>
            <w:r w:rsidRPr="00CC1B35">
              <w:rPr>
                <w:rFonts w:ascii="Times New Roman" w:hAnsi="Times New Roman"/>
                <w:bCs/>
                <w:sz w:val="24"/>
                <w:szCs w:val="24"/>
              </w:rPr>
              <w:t>н</w:t>
            </w:r>
            <w:r w:rsidRPr="00CC1B35">
              <w:rPr>
                <w:rFonts w:ascii="Times New Roman" w:hAnsi="Times New Roman"/>
                <w:bCs/>
                <w:sz w:val="24"/>
                <w:szCs w:val="24"/>
              </w:rPr>
              <w:t xml:space="preserve">тации, изображение: </w:t>
            </w:r>
            <w:r w:rsidRPr="00CC1B35">
              <w:rPr>
                <w:rFonts w:ascii="Times New Roman" w:hAnsi="Times New Roman"/>
                <w:bCs/>
                <w:sz w:val="24"/>
                <w:szCs w:val="24"/>
              </w:rPr>
              <w:lastRenderedPageBreak/>
              <w:t>виды, разрезы, сеч</w:t>
            </w:r>
            <w:r w:rsidRPr="00CC1B35">
              <w:rPr>
                <w:rFonts w:ascii="Times New Roman" w:hAnsi="Times New Roman"/>
                <w:bCs/>
                <w:sz w:val="24"/>
                <w:szCs w:val="24"/>
              </w:rPr>
              <w:t>е</w:t>
            </w:r>
            <w:r w:rsidRPr="00CC1B35">
              <w:rPr>
                <w:rFonts w:ascii="Times New Roman" w:hAnsi="Times New Roman"/>
                <w:bCs/>
                <w:sz w:val="24"/>
                <w:szCs w:val="24"/>
              </w:rPr>
              <w:t>ния.</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lastRenderedPageBreak/>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3</w:t>
            </w:r>
          </w:p>
        </w:tc>
        <w:tc>
          <w:tcPr>
            <w:tcW w:w="158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sz w:val="24"/>
                <w:szCs w:val="24"/>
              </w:rPr>
              <w:t>ОК 01-ОК10, ПК 2.1</w:t>
            </w: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1.Машиностроительный чертеж,  его назначение. Влияние стандартов на качество маш</w:t>
            </w:r>
            <w:r w:rsidRPr="00CC1B35">
              <w:rPr>
                <w:rFonts w:ascii="Times New Roman" w:hAnsi="Times New Roman"/>
                <w:bCs/>
                <w:sz w:val="24"/>
                <w:szCs w:val="24"/>
              </w:rPr>
              <w:t>и</w:t>
            </w:r>
            <w:r w:rsidRPr="00CC1B35">
              <w:rPr>
                <w:rFonts w:ascii="Times New Roman" w:hAnsi="Times New Roman"/>
                <w:bCs/>
                <w:sz w:val="24"/>
                <w:szCs w:val="24"/>
              </w:rPr>
              <w:t>ностроительной продукции. Зависимость качества изделия от качества чертежа. Обзор стандартов ЕСКД. Обзор разновидностей конструкторских документов. Ознакомление с современными способами автоматизации конструкторских работ. Виды: назначение, ра</w:t>
            </w:r>
            <w:r w:rsidRPr="00CC1B35">
              <w:rPr>
                <w:rFonts w:ascii="Times New Roman" w:hAnsi="Times New Roman"/>
                <w:bCs/>
                <w:sz w:val="24"/>
                <w:szCs w:val="24"/>
              </w:rPr>
              <w:t>с</w:t>
            </w:r>
            <w:r w:rsidRPr="00CC1B35">
              <w:rPr>
                <w:rFonts w:ascii="Times New Roman" w:hAnsi="Times New Roman"/>
                <w:bCs/>
                <w:sz w:val="24"/>
                <w:szCs w:val="24"/>
              </w:rPr>
              <w:t>положение и обозначение основных, местных и дополнительных видов. Разрезы: назн</w:t>
            </w:r>
            <w:r w:rsidRPr="00CC1B35">
              <w:rPr>
                <w:rFonts w:ascii="Times New Roman" w:hAnsi="Times New Roman"/>
                <w:bCs/>
                <w:sz w:val="24"/>
                <w:szCs w:val="24"/>
              </w:rPr>
              <w:t>а</w:t>
            </w:r>
            <w:r w:rsidRPr="00CC1B35">
              <w:rPr>
                <w:rFonts w:ascii="Times New Roman" w:hAnsi="Times New Roman"/>
                <w:bCs/>
                <w:sz w:val="24"/>
                <w:szCs w:val="24"/>
              </w:rPr>
              <w:lastRenderedPageBreak/>
              <w:t>чение, обозначение. Разрезы: простые,  сложные и местные. Соединение вида с разрезом. Сечения: вынесенные и наложенные. Штриховка в разрезах и сечениях. Выносные эл</w:t>
            </w:r>
            <w:r w:rsidRPr="00CC1B35">
              <w:rPr>
                <w:rFonts w:ascii="Times New Roman" w:hAnsi="Times New Roman"/>
                <w:bCs/>
                <w:sz w:val="24"/>
                <w:szCs w:val="24"/>
              </w:rPr>
              <w:t>е</w:t>
            </w:r>
            <w:r w:rsidRPr="00CC1B35">
              <w:rPr>
                <w:rFonts w:ascii="Times New Roman" w:hAnsi="Times New Roman"/>
                <w:bCs/>
                <w:sz w:val="24"/>
                <w:szCs w:val="24"/>
              </w:rPr>
              <w:t>менты: расположение, изображение и обозначение выносных элементов.</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color w:val="FF0000"/>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19.  Построение третьего вида детали по двум заданным.</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Выполнение необходимых простых разрезов. Соединение половины вида с половиной разреза</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1</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20.  Выполнение графической работы  «Выполнение видов детали с применением  разрезов и сечений. Нанесение размеров».</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1</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r w:rsidRPr="00CC1B35">
              <w:rPr>
                <w:rFonts w:ascii="Times New Roman" w:hAnsi="Times New Roman"/>
                <w:bCs/>
                <w:sz w:val="24"/>
                <w:szCs w:val="24"/>
              </w:rPr>
              <w:t xml:space="preserve">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color w:val="FF0000"/>
                <w:sz w:val="24"/>
                <w:szCs w:val="24"/>
              </w:rPr>
            </w:pPr>
            <w:r w:rsidRPr="00CC1B35">
              <w:rPr>
                <w:rFonts w:ascii="Times New Roman" w:hAnsi="Times New Roman"/>
                <w:bCs/>
                <w:color w:val="FF0000"/>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80"/>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5.2</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Резьба и резьбовые изделия</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sz w:val="24"/>
                <w:szCs w:val="24"/>
              </w:rPr>
              <w:t>ОК 01-ОК10, ПК 2.1</w:t>
            </w: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1.Основные сведения о резьбе. Виды резьбы. Условное изображение и обозначение рез</w:t>
            </w:r>
            <w:r w:rsidRPr="00CC1B35">
              <w:rPr>
                <w:rFonts w:ascii="Times New Roman" w:hAnsi="Times New Roman"/>
                <w:bCs/>
                <w:sz w:val="24"/>
                <w:szCs w:val="24"/>
              </w:rPr>
              <w:t>ь</w:t>
            </w:r>
            <w:r w:rsidRPr="00CC1B35">
              <w:rPr>
                <w:rFonts w:ascii="Times New Roman" w:hAnsi="Times New Roman"/>
                <w:bCs/>
                <w:sz w:val="24"/>
                <w:szCs w:val="24"/>
              </w:rPr>
              <w:t>бы на чертежах.</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21. Классификация резьбы. Условное изображение и обозначение резьбы на чертежах.</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1</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Практическое занятие 22. Вычерчивание стандартных резьбовых изделий, условные об</w:t>
            </w:r>
            <w:r w:rsidRPr="00CC1B35">
              <w:rPr>
                <w:rFonts w:ascii="Times New Roman" w:hAnsi="Times New Roman"/>
                <w:bCs/>
                <w:sz w:val="24"/>
                <w:szCs w:val="24"/>
              </w:rPr>
              <w:t>о</w:t>
            </w:r>
            <w:r w:rsidRPr="00CC1B35">
              <w:rPr>
                <w:rFonts w:ascii="Times New Roman" w:hAnsi="Times New Roman"/>
                <w:bCs/>
                <w:sz w:val="24"/>
                <w:szCs w:val="24"/>
              </w:rPr>
              <w:t>значения стандартных крепежных изделий.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1</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r w:rsidRPr="00CC1B35">
              <w:rPr>
                <w:rFonts w:ascii="Times New Roman" w:hAnsi="Times New Roman"/>
                <w:bCs/>
                <w:sz w:val="24"/>
                <w:szCs w:val="24"/>
              </w:rPr>
              <w:t xml:space="preserve"> </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9"/>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5.3</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Разъемные и нераз</w:t>
            </w:r>
            <w:r w:rsidRPr="00CC1B35">
              <w:rPr>
                <w:rFonts w:ascii="Times New Roman" w:hAnsi="Times New Roman"/>
                <w:bCs/>
                <w:sz w:val="24"/>
                <w:szCs w:val="24"/>
              </w:rPr>
              <w:t>ъ</w:t>
            </w:r>
            <w:r w:rsidRPr="00CC1B35">
              <w:rPr>
                <w:rFonts w:ascii="Times New Roman" w:hAnsi="Times New Roman"/>
                <w:bCs/>
                <w:sz w:val="24"/>
                <w:szCs w:val="24"/>
              </w:rPr>
              <w:lastRenderedPageBreak/>
              <w:t>емные соединения деталей</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lastRenderedPageBreak/>
              <w:t>Содержание учебного материала</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sz w:val="24"/>
                <w:szCs w:val="24"/>
              </w:rPr>
              <w:t>ОК 01-ОК10, ПК 2.1</w:t>
            </w: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 xml:space="preserve">1.Разъемные соединения: резьбовые, шпоночные, зубчатые, штифтовые, клиновые и др. </w:t>
            </w:r>
            <w:r w:rsidRPr="00CC1B35">
              <w:rPr>
                <w:rFonts w:ascii="Times New Roman" w:hAnsi="Times New Roman"/>
                <w:bCs/>
                <w:sz w:val="24"/>
                <w:szCs w:val="24"/>
              </w:rPr>
              <w:lastRenderedPageBreak/>
              <w:t xml:space="preserve">Их назначение и условия выполнения. </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Неразъемные соединения: сварные, паяные, склеиваемые и заклепочные. Их назначение и изображение.</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 xml:space="preserve">Практическое занятие 23. Вычерчивание болтового, шпилечного соединения деталей по условным соотношениям.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1</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24. Выполнение чертежей сварных соединений. Чтение чертежей разъемных и неразъемных соединений.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1</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r w:rsidRPr="00CC1B35">
              <w:rPr>
                <w:rFonts w:ascii="Times New Roman" w:hAnsi="Times New Roman"/>
                <w:bCs/>
                <w:sz w:val="24"/>
                <w:szCs w:val="24"/>
              </w:rPr>
              <w:t xml:space="preserve"> </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9"/>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5.4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Эскизы и рабочие чертежи деталей</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sz w:val="24"/>
                <w:szCs w:val="24"/>
              </w:rPr>
              <w:t>ОК 01-ОК10, ПК 2.1</w:t>
            </w: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1.Назначение чертежа в производственных условиях. Назначение эскиза и его отличие от рабочего чертежа. Последовательность выполнения эскиза детали. Нанесение размеров по ГОСТ. Нанесение на чертежах шероховатости поверхности. Обозначение материала</w:t>
            </w:r>
            <w:proofErr w:type="gramStart"/>
            <w:r w:rsidRPr="00CC1B35">
              <w:rPr>
                <w:rFonts w:ascii="Times New Roman" w:hAnsi="Times New Roman"/>
                <w:bCs/>
                <w:sz w:val="24"/>
                <w:szCs w:val="24"/>
              </w:rPr>
              <w:t xml:space="preserve"> ,</w:t>
            </w:r>
            <w:proofErr w:type="gramEnd"/>
            <w:r w:rsidRPr="00CC1B35">
              <w:rPr>
                <w:rFonts w:ascii="Times New Roman" w:hAnsi="Times New Roman"/>
                <w:bCs/>
                <w:sz w:val="24"/>
                <w:szCs w:val="24"/>
              </w:rPr>
              <w:t xml:space="preserve"> применяемого для изготовления детали.</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4"/>
              <w:contextualSpacing/>
              <w:rPr>
                <w:rFonts w:ascii="Times New Roman" w:hAnsi="Times New Roman"/>
                <w:bCs/>
                <w:sz w:val="24"/>
                <w:szCs w:val="24"/>
              </w:rPr>
            </w:pPr>
            <w:r w:rsidRPr="00CC1B35">
              <w:rPr>
                <w:rFonts w:ascii="Times New Roman" w:hAnsi="Times New Roman"/>
                <w:bCs/>
                <w:sz w:val="24"/>
                <w:szCs w:val="24"/>
              </w:rPr>
              <w:t>Практическое занятие 25. Назначение эскиза и его отличие от рабочего чертежа</w:t>
            </w:r>
            <w:proofErr w:type="gramStart"/>
            <w:r w:rsidRPr="00CC1B35">
              <w:rPr>
                <w:rFonts w:ascii="Times New Roman" w:hAnsi="Times New Roman"/>
                <w:bCs/>
                <w:sz w:val="24"/>
                <w:szCs w:val="24"/>
              </w:rPr>
              <w:t xml:space="preserve"> .</w:t>
            </w:r>
            <w:proofErr w:type="gramEnd"/>
            <w:r w:rsidRPr="00CC1B35">
              <w:rPr>
                <w:rFonts w:ascii="Times New Roman" w:hAnsi="Times New Roman"/>
                <w:bCs/>
                <w:sz w:val="24"/>
                <w:szCs w:val="24"/>
              </w:rPr>
              <w:t xml:space="preserve"> Этапы построения эскиза детали.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1</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4"/>
              <w:contextualSpacing/>
              <w:rPr>
                <w:rFonts w:ascii="Times New Roman" w:hAnsi="Times New Roman"/>
                <w:bCs/>
                <w:sz w:val="24"/>
                <w:szCs w:val="24"/>
              </w:rPr>
            </w:pPr>
            <w:r w:rsidRPr="00CC1B35">
              <w:rPr>
                <w:rFonts w:ascii="Times New Roman" w:hAnsi="Times New Roman"/>
                <w:bCs/>
                <w:sz w:val="24"/>
                <w:szCs w:val="24"/>
              </w:rPr>
              <w:t xml:space="preserve">Практическое занятие 26. Выполнение эскизов деталей с резьбой с применением разрезов и сечений. Выполнение графической работы  « Выполнение эскиза  детали с резьбой» </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1</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r w:rsidRPr="00CC1B35">
              <w:rPr>
                <w:rFonts w:ascii="Times New Roman" w:hAnsi="Times New Roman"/>
                <w:bCs/>
                <w:sz w:val="24"/>
                <w:szCs w:val="24"/>
              </w:rPr>
              <w:t xml:space="preserve"> </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lastRenderedPageBreak/>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9"/>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lastRenderedPageBreak/>
              <w:t>Тема 5.5</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 xml:space="preserve">Сборочный чертеж,  </w:t>
            </w:r>
            <w:proofErr w:type="spellStart"/>
            <w:r w:rsidRPr="00CC1B35">
              <w:rPr>
                <w:rFonts w:ascii="Times New Roman" w:hAnsi="Times New Roman"/>
                <w:bCs/>
                <w:sz w:val="24"/>
                <w:szCs w:val="24"/>
              </w:rPr>
              <w:t>деталирование</w:t>
            </w:r>
            <w:proofErr w:type="spellEnd"/>
            <w:r w:rsidRPr="00CC1B35">
              <w:rPr>
                <w:rFonts w:ascii="Times New Roman" w:hAnsi="Times New Roman"/>
                <w:bCs/>
                <w:sz w:val="24"/>
                <w:szCs w:val="24"/>
              </w:rPr>
              <w:t xml:space="preserve"> сб</w:t>
            </w:r>
            <w:r w:rsidRPr="00CC1B35">
              <w:rPr>
                <w:rFonts w:ascii="Times New Roman" w:hAnsi="Times New Roman"/>
                <w:bCs/>
                <w:sz w:val="24"/>
                <w:szCs w:val="24"/>
              </w:rPr>
              <w:t>о</w:t>
            </w:r>
            <w:r w:rsidRPr="00CC1B35">
              <w:rPr>
                <w:rFonts w:ascii="Times New Roman" w:hAnsi="Times New Roman"/>
                <w:bCs/>
                <w:sz w:val="24"/>
                <w:szCs w:val="24"/>
              </w:rPr>
              <w:t>рочного чертежа.</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sz w:val="24"/>
                <w:szCs w:val="24"/>
              </w:rPr>
              <w:t>ОК 01-ОК10, ПК 2.1</w:t>
            </w: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1.Сборочный чертеж</w:t>
            </w:r>
            <w:proofErr w:type="gramStart"/>
            <w:r w:rsidRPr="00CC1B35">
              <w:rPr>
                <w:rFonts w:ascii="Times New Roman" w:hAnsi="Times New Roman"/>
                <w:bCs/>
                <w:sz w:val="24"/>
                <w:szCs w:val="24"/>
              </w:rPr>
              <w:t xml:space="preserve"> ,</w:t>
            </w:r>
            <w:proofErr w:type="gramEnd"/>
            <w:r w:rsidRPr="00CC1B35">
              <w:rPr>
                <w:rFonts w:ascii="Times New Roman" w:hAnsi="Times New Roman"/>
                <w:bCs/>
                <w:sz w:val="24"/>
                <w:szCs w:val="24"/>
              </w:rPr>
              <w:t xml:space="preserve"> его назначение и содержание. Последовательность выполнения сборочного чертежа. Спецификация. Размеры на сборочных чертежах. </w:t>
            </w:r>
            <w:proofErr w:type="spellStart"/>
            <w:r w:rsidRPr="00CC1B35">
              <w:rPr>
                <w:rFonts w:ascii="Times New Roman" w:hAnsi="Times New Roman"/>
                <w:bCs/>
                <w:sz w:val="24"/>
                <w:szCs w:val="24"/>
              </w:rPr>
              <w:t>Деталирование</w:t>
            </w:r>
            <w:proofErr w:type="spellEnd"/>
            <w:r w:rsidRPr="00CC1B35">
              <w:rPr>
                <w:rFonts w:ascii="Times New Roman" w:hAnsi="Times New Roman"/>
                <w:bCs/>
                <w:sz w:val="24"/>
                <w:szCs w:val="24"/>
              </w:rPr>
              <w:t xml:space="preserve"> сборочного чертежа. </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27. .Правила оформления сборочных чертежей. Спецификация.</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1</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 xml:space="preserve">Практическое занятие 28. </w:t>
            </w:r>
            <w:proofErr w:type="spellStart"/>
            <w:r w:rsidRPr="00CC1B35">
              <w:rPr>
                <w:rFonts w:ascii="Times New Roman" w:hAnsi="Times New Roman"/>
                <w:bCs/>
                <w:sz w:val="24"/>
                <w:szCs w:val="24"/>
              </w:rPr>
              <w:t>Деталирование</w:t>
            </w:r>
            <w:proofErr w:type="spellEnd"/>
            <w:r w:rsidRPr="00CC1B35">
              <w:rPr>
                <w:rFonts w:ascii="Times New Roman" w:hAnsi="Times New Roman"/>
                <w:bCs/>
                <w:sz w:val="24"/>
                <w:szCs w:val="24"/>
              </w:rPr>
              <w:t xml:space="preserve">, этапы </w:t>
            </w:r>
            <w:proofErr w:type="spellStart"/>
            <w:r w:rsidRPr="00CC1B35">
              <w:rPr>
                <w:rFonts w:ascii="Times New Roman" w:hAnsi="Times New Roman"/>
                <w:bCs/>
                <w:sz w:val="24"/>
                <w:szCs w:val="24"/>
              </w:rPr>
              <w:t>деталирования</w:t>
            </w:r>
            <w:proofErr w:type="spellEnd"/>
            <w:r w:rsidRPr="00CC1B35">
              <w:rPr>
                <w:rFonts w:ascii="Times New Roman" w:hAnsi="Times New Roman"/>
                <w:bCs/>
                <w:sz w:val="24"/>
                <w:szCs w:val="24"/>
              </w:rPr>
              <w:t>.  Выполнение практич</w:t>
            </w:r>
            <w:r w:rsidRPr="00CC1B35">
              <w:rPr>
                <w:rFonts w:ascii="Times New Roman" w:hAnsi="Times New Roman"/>
                <w:bCs/>
                <w:sz w:val="24"/>
                <w:szCs w:val="24"/>
              </w:rPr>
              <w:t>е</w:t>
            </w:r>
            <w:r w:rsidRPr="00CC1B35">
              <w:rPr>
                <w:rFonts w:ascii="Times New Roman" w:hAnsi="Times New Roman"/>
                <w:bCs/>
                <w:sz w:val="24"/>
                <w:szCs w:val="24"/>
              </w:rPr>
              <w:t>ской работы «Выполнение рабочего чертежа детали с резьбой по сборочному чертежу»</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1</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r w:rsidRPr="00CC1B35">
              <w:rPr>
                <w:rFonts w:ascii="Times New Roman" w:hAnsi="Times New Roman"/>
                <w:bCs/>
                <w:sz w:val="24"/>
                <w:szCs w:val="24"/>
              </w:rPr>
              <w:t xml:space="preserve"> </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12137" w:type="dxa"/>
            <w:gridSpan w:val="2"/>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Раздел 6. Строительное черчение</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30</w:t>
            </w:r>
          </w:p>
        </w:tc>
        <w:tc>
          <w:tcPr>
            <w:tcW w:w="158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9"/>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6.1</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Проекции с числов</w:t>
            </w:r>
            <w:r w:rsidRPr="00CC1B35">
              <w:rPr>
                <w:rFonts w:ascii="Times New Roman" w:hAnsi="Times New Roman"/>
                <w:bCs/>
                <w:sz w:val="24"/>
                <w:szCs w:val="24"/>
              </w:rPr>
              <w:t>ы</w:t>
            </w:r>
            <w:r w:rsidRPr="00CC1B35">
              <w:rPr>
                <w:rFonts w:ascii="Times New Roman" w:hAnsi="Times New Roman"/>
                <w:bCs/>
                <w:sz w:val="24"/>
                <w:szCs w:val="24"/>
              </w:rPr>
              <w:t>ми отметками</w:t>
            </w: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c>
          <w:tcPr>
            <w:tcW w:w="1587" w:type="dxa"/>
            <w:vMerge w:val="restart"/>
            <w:shd w:val="clear" w:color="auto" w:fill="auto"/>
          </w:tcPr>
          <w:p w:rsidR="00CC1B35" w:rsidRPr="00CC1B35" w:rsidRDefault="00CC1B35" w:rsidP="00CC1B35">
            <w:pPr>
              <w:suppressAutoHyphens/>
              <w:autoSpaceDN w:val="0"/>
              <w:spacing w:after="0" w:line="360" w:lineRule="auto"/>
              <w:contextualSpacing/>
              <w:textAlignment w:val="baseline"/>
              <w:rPr>
                <w:rFonts w:ascii="Times New Roman" w:hAnsi="Times New Roman"/>
                <w:bCs/>
                <w:i/>
                <w:kern w:val="3"/>
                <w:sz w:val="24"/>
                <w:szCs w:val="24"/>
              </w:rPr>
            </w:pPr>
            <w:r w:rsidRPr="00CC1B35">
              <w:rPr>
                <w:rFonts w:ascii="Times New Roman" w:hAnsi="Times New Roman"/>
                <w:kern w:val="3"/>
                <w:sz w:val="24"/>
                <w:szCs w:val="24"/>
              </w:rPr>
              <w:t>ОК 01-ОК10, ПК 1.1-1.4, ПК 3.1, ПК 4.1,  ПК 4.2, ПК 4.4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1.Основные понятия и сущность метода проекций с числовыми отметками.</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Точка, прямая, плоскость в проекциях с числовыми отметками.</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Понятия: уклон, заложение, интервал.</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Построение планов границ земляных работ.</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695"/>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29. Построение точки, прямой, плоскости в проекциях с числовыми отметками.</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30. Выполнение графической работы  «Построение линии перес</w:t>
            </w:r>
            <w:r w:rsidRPr="00CC1B35">
              <w:rPr>
                <w:rFonts w:ascii="Times New Roman" w:hAnsi="Times New Roman"/>
                <w:bCs/>
                <w:sz w:val="24"/>
                <w:szCs w:val="24"/>
              </w:rPr>
              <w:t>е</w:t>
            </w:r>
            <w:r w:rsidRPr="00CC1B35">
              <w:rPr>
                <w:rFonts w:ascii="Times New Roman" w:hAnsi="Times New Roman"/>
                <w:bCs/>
                <w:sz w:val="24"/>
                <w:szCs w:val="24"/>
              </w:rPr>
              <w:lastRenderedPageBreak/>
              <w:t xml:space="preserve">чения откосов строительной площадки с топографической поверхностью в проекциях с числовыми отметками».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lastRenderedPageBreak/>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r w:rsidRPr="00CC1B35">
              <w:rPr>
                <w:rFonts w:ascii="Times New Roman" w:hAnsi="Times New Roman"/>
                <w:bCs/>
                <w:sz w:val="24"/>
                <w:szCs w:val="24"/>
              </w:rPr>
              <w:t xml:space="preserve"> </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9"/>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6.2</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Общие сведения о строительных черт</w:t>
            </w:r>
            <w:r w:rsidRPr="00CC1B35">
              <w:rPr>
                <w:rFonts w:ascii="Times New Roman" w:hAnsi="Times New Roman"/>
                <w:bCs/>
                <w:sz w:val="24"/>
                <w:szCs w:val="24"/>
              </w:rPr>
              <w:t>е</w:t>
            </w:r>
            <w:r w:rsidRPr="00CC1B35">
              <w:rPr>
                <w:rFonts w:ascii="Times New Roman" w:hAnsi="Times New Roman"/>
                <w:bCs/>
                <w:sz w:val="24"/>
                <w:szCs w:val="24"/>
              </w:rPr>
              <w:t>жах</w:t>
            </w: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5</w:t>
            </w:r>
          </w:p>
        </w:tc>
        <w:tc>
          <w:tcPr>
            <w:tcW w:w="1587" w:type="dxa"/>
            <w:vMerge w:val="restart"/>
            <w:shd w:val="clear" w:color="auto" w:fill="auto"/>
          </w:tcPr>
          <w:p w:rsidR="00CC1B35" w:rsidRPr="00CC1B35" w:rsidRDefault="00CC1B35" w:rsidP="00CC1B35">
            <w:pPr>
              <w:suppressAutoHyphens/>
              <w:autoSpaceDN w:val="0"/>
              <w:spacing w:after="0" w:line="360" w:lineRule="auto"/>
              <w:contextualSpacing/>
              <w:textAlignment w:val="baseline"/>
              <w:rPr>
                <w:rFonts w:ascii="Times New Roman" w:hAnsi="Times New Roman"/>
                <w:bCs/>
                <w:i/>
                <w:kern w:val="3"/>
                <w:sz w:val="24"/>
                <w:szCs w:val="24"/>
              </w:rPr>
            </w:pPr>
            <w:r w:rsidRPr="00CC1B35">
              <w:rPr>
                <w:rFonts w:ascii="Times New Roman" w:hAnsi="Times New Roman"/>
                <w:kern w:val="3"/>
                <w:sz w:val="24"/>
                <w:szCs w:val="24"/>
              </w:rPr>
              <w:t>ОК 01-ОК10, ПК 1.1-1.4, ПК 3.1, ПК 4.1,  ПК 4.2, ПК 4.4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519"/>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 xml:space="preserve">1.Сведения об особенностях строительных чертежей. Понятия, термины, применяемые в строительном черчении. Стадии проектирования. Стандарты ЕСПДС, </w:t>
            </w:r>
            <w:proofErr w:type="spellStart"/>
            <w:r w:rsidRPr="00CC1B35">
              <w:rPr>
                <w:rFonts w:ascii="Times New Roman" w:hAnsi="Times New Roman"/>
                <w:bCs/>
                <w:sz w:val="24"/>
                <w:szCs w:val="24"/>
              </w:rPr>
              <w:t>СНиП</w:t>
            </w:r>
            <w:proofErr w:type="spellEnd"/>
            <w:r w:rsidRPr="00CC1B35">
              <w:rPr>
                <w:rFonts w:ascii="Times New Roman" w:hAnsi="Times New Roman"/>
                <w:bCs/>
                <w:sz w:val="24"/>
                <w:szCs w:val="24"/>
              </w:rPr>
              <w:t xml:space="preserve"> и ЕСКД. Надписи, масштабы, размеры и отметки на строительных чертежах. Понятие о координ</w:t>
            </w:r>
            <w:r w:rsidRPr="00CC1B35">
              <w:rPr>
                <w:rFonts w:ascii="Times New Roman" w:hAnsi="Times New Roman"/>
                <w:bCs/>
                <w:sz w:val="24"/>
                <w:szCs w:val="24"/>
              </w:rPr>
              <w:t>а</w:t>
            </w:r>
            <w:r w:rsidRPr="00CC1B35">
              <w:rPr>
                <w:rFonts w:ascii="Times New Roman" w:hAnsi="Times New Roman"/>
                <w:bCs/>
                <w:sz w:val="24"/>
                <w:szCs w:val="24"/>
              </w:rPr>
              <w:t>ционных осях.</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519"/>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Практическое занятие 31. Выполнение надписей, нанесение размеров и отметок на стро</w:t>
            </w:r>
            <w:r w:rsidRPr="00CC1B35">
              <w:rPr>
                <w:rFonts w:ascii="Times New Roman" w:hAnsi="Times New Roman"/>
                <w:bCs/>
                <w:sz w:val="24"/>
                <w:szCs w:val="24"/>
              </w:rPr>
              <w:t>и</w:t>
            </w:r>
            <w:r w:rsidRPr="00CC1B35">
              <w:rPr>
                <w:rFonts w:ascii="Times New Roman" w:hAnsi="Times New Roman"/>
                <w:bCs/>
                <w:sz w:val="24"/>
                <w:szCs w:val="24"/>
              </w:rPr>
              <w:t>тельных чертежах.</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553"/>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 xml:space="preserve">Самостоятельная работа 1. Изучение стандартов ЕСПДС, </w:t>
            </w:r>
            <w:proofErr w:type="spellStart"/>
            <w:r w:rsidRPr="00CC1B35">
              <w:rPr>
                <w:rFonts w:ascii="Times New Roman" w:hAnsi="Times New Roman"/>
                <w:bCs/>
                <w:sz w:val="24"/>
                <w:szCs w:val="24"/>
              </w:rPr>
              <w:t>СНиП</w:t>
            </w:r>
            <w:proofErr w:type="spellEnd"/>
            <w:r w:rsidRPr="00CC1B35">
              <w:rPr>
                <w:rFonts w:ascii="Times New Roman" w:hAnsi="Times New Roman"/>
                <w:bCs/>
                <w:sz w:val="24"/>
                <w:szCs w:val="24"/>
              </w:rPr>
              <w:t xml:space="preserve"> и ЕСКД. Надписи, ма</w:t>
            </w:r>
            <w:r w:rsidRPr="00CC1B35">
              <w:rPr>
                <w:rFonts w:ascii="Times New Roman" w:hAnsi="Times New Roman"/>
                <w:bCs/>
                <w:sz w:val="24"/>
                <w:szCs w:val="24"/>
              </w:rPr>
              <w:t>с</w:t>
            </w:r>
            <w:r w:rsidRPr="00CC1B35">
              <w:rPr>
                <w:rFonts w:ascii="Times New Roman" w:hAnsi="Times New Roman"/>
                <w:bCs/>
                <w:sz w:val="24"/>
                <w:szCs w:val="24"/>
              </w:rPr>
              <w:t>штабы, размеры и отметки на строительных чертежах.</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9"/>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6.3</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Условно-графические обозначения элеме</w:t>
            </w:r>
            <w:r w:rsidRPr="00CC1B35">
              <w:rPr>
                <w:rFonts w:ascii="Times New Roman" w:hAnsi="Times New Roman"/>
                <w:bCs/>
                <w:sz w:val="24"/>
                <w:szCs w:val="24"/>
              </w:rPr>
              <w:t>н</w:t>
            </w:r>
            <w:r w:rsidRPr="00CC1B35">
              <w:rPr>
                <w:rFonts w:ascii="Times New Roman" w:hAnsi="Times New Roman"/>
                <w:bCs/>
                <w:sz w:val="24"/>
                <w:szCs w:val="24"/>
              </w:rPr>
              <w:t>тов зданий и соор</w:t>
            </w:r>
            <w:r w:rsidRPr="00CC1B35">
              <w:rPr>
                <w:rFonts w:ascii="Times New Roman" w:hAnsi="Times New Roman"/>
                <w:bCs/>
                <w:sz w:val="24"/>
                <w:szCs w:val="24"/>
              </w:rPr>
              <w:t>у</w:t>
            </w:r>
            <w:r w:rsidRPr="00CC1B35">
              <w:rPr>
                <w:rFonts w:ascii="Times New Roman" w:hAnsi="Times New Roman"/>
                <w:bCs/>
                <w:sz w:val="24"/>
                <w:szCs w:val="24"/>
              </w:rPr>
              <w:t>жений и их обознач</w:t>
            </w:r>
            <w:r w:rsidRPr="00CC1B35">
              <w:rPr>
                <w:rFonts w:ascii="Times New Roman" w:hAnsi="Times New Roman"/>
                <w:bCs/>
                <w:sz w:val="24"/>
                <w:szCs w:val="24"/>
              </w:rPr>
              <w:t>е</w:t>
            </w:r>
            <w:r w:rsidRPr="00CC1B35">
              <w:rPr>
                <w:rFonts w:ascii="Times New Roman" w:hAnsi="Times New Roman"/>
                <w:bCs/>
                <w:sz w:val="24"/>
                <w:szCs w:val="24"/>
              </w:rPr>
              <w:t>ния на строительных чертежах</w:t>
            </w: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val="restart"/>
            <w:shd w:val="clear" w:color="auto" w:fill="auto"/>
          </w:tcPr>
          <w:p w:rsidR="00CC1B35" w:rsidRPr="00CC1B35" w:rsidRDefault="00CC1B35" w:rsidP="00CC1B35">
            <w:pPr>
              <w:suppressAutoHyphens/>
              <w:autoSpaceDN w:val="0"/>
              <w:spacing w:after="0" w:line="360" w:lineRule="auto"/>
              <w:contextualSpacing/>
              <w:textAlignment w:val="baseline"/>
              <w:rPr>
                <w:rFonts w:ascii="Times New Roman" w:hAnsi="Times New Roman"/>
                <w:bCs/>
                <w:i/>
                <w:kern w:val="3"/>
                <w:sz w:val="24"/>
                <w:szCs w:val="24"/>
              </w:rPr>
            </w:pPr>
            <w:r w:rsidRPr="00CC1B35">
              <w:rPr>
                <w:rFonts w:ascii="Times New Roman" w:hAnsi="Times New Roman"/>
                <w:kern w:val="3"/>
                <w:sz w:val="24"/>
                <w:szCs w:val="24"/>
              </w:rPr>
              <w:t>ОК 01-ОК10, ПК 1.1-1.4, ПК 3.1, ПК 4.1,  ПК 4.2, ПК 4.4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1. Условные графические обозначения на видах и разрезах, при выполнении строител</w:t>
            </w:r>
            <w:r w:rsidRPr="00CC1B35">
              <w:rPr>
                <w:rFonts w:ascii="Times New Roman" w:hAnsi="Times New Roman"/>
                <w:bCs/>
                <w:sz w:val="24"/>
                <w:szCs w:val="24"/>
              </w:rPr>
              <w:t>ь</w:t>
            </w:r>
            <w:r w:rsidRPr="00CC1B35">
              <w:rPr>
                <w:rFonts w:ascii="Times New Roman" w:hAnsi="Times New Roman"/>
                <w:bCs/>
                <w:sz w:val="24"/>
                <w:szCs w:val="24"/>
              </w:rPr>
              <w:t>ных чертежей.</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Практическое занятие 32.Выполнение практической работы  «Условно-графические об</w:t>
            </w:r>
            <w:r w:rsidRPr="00CC1B35">
              <w:rPr>
                <w:rFonts w:ascii="Times New Roman" w:hAnsi="Times New Roman"/>
                <w:bCs/>
                <w:sz w:val="24"/>
                <w:szCs w:val="24"/>
              </w:rPr>
              <w:t>о</w:t>
            </w:r>
            <w:r w:rsidRPr="00CC1B35">
              <w:rPr>
                <w:rFonts w:ascii="Times New Roman" w:hAnsi="Times New Roman"/>
                <w:bCs/>
                <w:sz w:val="24"/>
                <w:szCs w:val="24"/>
              </w:rPr>
              <w:t>значения на строительных чертежах элементов зданий, санитарно- технических устройств и подъемно-транспортного оборудования»</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lastRenderedPageBreak/>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9"/>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6.4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Чертежи планов, ф</w:t>
            </w:r>
            <w:r w:rsidRPr="00CC1B35">
              <w:rPr>
                <w:rFonts w:ascii="Times New Roman" w:hAnsi="Times New Roman"/>
                <w:bCs/>
                <w:sz w:val="24"/>
                <w:szCs w:val="24"/>
              </w:rPr>
              <w:t>а</w:t>
            </w:r>
            <w:r w:rsidRPr="00CC1B35">
              <w:rPr>
                <w:rFonts w:ascii="Times New Roman" w:hAnsi="Times New Roman"/>
                <w:bCs/>
                <w:sz w:val="24"/>
                <w:szCs w:val="24"/>
              </w:rPr>
              <w:t>садов и разрезов зд</w:t>
            </w:r>
            <w:r w:rsidRPr="00CC1B35">
              <w:rPr>
                <w:rFonts w:ascii="Times New Roman" w:hAnsi="Times New Roman"/>
                <w:bCs/>
                <w:sz w:val="24"/>
                <w:szCs w:val="24"/>
              </w:rPr>
              <w:t>а</w:t>
            </w:r>
            <w:r w:rsidRPr="00CC1B35">
              <w:rPr>
                <w:rFonts w:ascii="Times New Roman" w:hAnsi="Times New Roman"/>
                <w:bCs/>
                <w:sz w:val="24"/>
                <w:szCs w:val="24"/>
              </w:rPr>
              <w:t>ний</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c>
          <w:tcPr>
            <w:tcW w:w="1587" w:type="dxa"/>
            <w:vMerge w:val="restart"/>
            <w:shd w:val="clear" w:color="auto" w:fill="auto"/>
          </w:tcPr>
          <w:p w:rsidR="00CC1B35" w:rsidRPr="00CC1B35" w:rsidRDefault="00CC1B35" w:rsidP="00CC1B35">
            <w:pPr>
              <w:suppressAutoHyphens/>
              <w:autoSpaceDN w:val="0"/>
              <w:spacing w:after="0" w:line="360" w:lineRule="auto"/>
              <w:contextualSpacing/>
              <w:textAlignment w:val="baseline"/>
              <w:rPr>
                <w:rFonts w:ascii="Times New Roman" w:hAnsi="Times New Roman"/>
                <w:bCs/>
                <w:i/>
                <w:kern w:val="3"/>
                <w:sz w:val="24"/>
                <w:szCs w:val="24"/>
              </w:rPr>
            </w:pPr>
            <w:r w:rsidRPr="00CC1B35">
              <w:rPr>
                <w:rFonts w:ascii="Times New Roman" w:hAnsi="Times New Roman"/>
                <w:kern w:val="3"/>
                <w:sz w:val="24"/>
                <w:szCs w:val="24"/>
              </w:rPr>
              <w:t>ОК 01-ОК10, ПК 1.1-1.4, ПК 3.1, ПК 4.1,  ПК 4.2, ПК 4.4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1. Изображения (виды, разрезы, сечения, фрагменты). Единая модульная система. Нан</w:t>
            </w:r>
            <w:r w:rsidRPr="00CC1B35">
              <w:rPr>
                <w:rFonts w:ascii="Times New Roman" w:hAnsi="Times New Roman"/>
                <w:bCs/>
                <w:sz w:val="24"/>
                <w:szCs w:val="24"/>
              </w:rPr>
              <w:t>е</w:t>
            </w:r>
            <w:r w:rsidRPr="00CC1B35">
              <w:rPr>
                <w:rFonts w:ascii="Times New Roman" w:hAnsi="Times New Roman"/>
                <w:bCs/>
                <w:sz w:val="24"/>
                <w:szCs w:val="24"/>
              </w:rPr>
              <w:t>сение координационных осей. Вычерчивание плана здания</w:t>
            </w:r>
            <w:proofErr w:type="gramStart"/>
            <w:r w:rsidRPr="00CC1B35">
              <w:rPr>
                <w:rFonts w:ascii="Times New Roman" w:hAnsi="Times New Roman"/>
                <w:bCs/>
                <w:sz w:val="24"/>
                <w:szCs w:val="24"/>
              </w:rPr>
              <w:t xml:space="preserve">.: </w:t>
            </w:r>
            <w:proofErr w:type="gramEnd"/>
            <w:r w:rsidRPr="00CC1B35">
              <w:rPr>
                <w:rFonts w:ascii="Times New Roman" w:hAnsi="Times New Roman"/>
                <w:bCs/>
                <w:sz w:val="24"/>
                <w:szCs w:val="24"/>
              </w:rPr>
              <w:t>стены, окна, двери. Нанес</w:t>
            </w:r>
            <w:r w:rsidRPr="00CC1B35">
              <w:rPr>
                <w:rFonts w:ascii="Times New Roman" w:hAnsi="Times New Roman"/>
                <w:bCs/>
                <w:sz w:val="24"/>
                <w:szCs w:val="24"/>
              </w:rPr>
              <w:t>е</w:t>
            </w:r>
            <w:r w:rsidRPr="00CC1B35">
              <w:rPr>
                <w:rFonts w:ascii="Times New Roman" w:hAnsi="Times New Roman"/>
                <w:bCs/>
                <w:sz w:val="24"/>
                <w:szCs w:val="24"/>
              </w:rPr>
              <w:t>ние размеров.</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720"/>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33.</w:t>
            </w:r>
            <w:r w:rsidRPr="00CC1B35">
              <w:rPr>
                <w:rFonts w:ascii="Times New Roman" w:hAnsi="Times New Roman"/>
                <w:b/>
                <w:bCs/>
                <w:sz w:val="24"/>
                <w:szCs w:val="24"/>
              </w:rPr>
              <w:t xml:space="preserve">  </w:t>
            </w:r>
            <w:r w:rsidRPr="00CC1B35">
              <w:rPr>
                <w:rFonts w:ascii="Times New Roman" w:hAnsi="Times New Roman"/>
                <w:bCs/>
                <w:sz w:val="24"/>
                <w:szCs w:val="24"/>
              </w:rPr>
              <w:t>Нанесение сетки координационных осей на плане здания для определения взаимного расположения элементов здания. Вычерчивание плана здания.</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34. Выполнение графической работы  «Вычерчивание фрагмента плана жилого здания, нанесение размеров на строительных чертежах»</w:t>
            </w:r>
            <w:proofErr w:type="gramStart"/>
            <w:r w:rsidRPr="00CC1B35">
              <w:rPr>
                <w:rFonts w:ascii="Times New Roman" w:hAnsi="Times New Roman"/>
                <w:bCs/>
                <w:sz w:val="24"/>
                <w:szCs w:val="24"/>
              </w:rPr>
              <w:t xml:space="preserve"> .</w:t>
            </w:r>
            <w:proofErr w:type="gramEnd"/>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09"/>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9"/>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6.5</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Чертежи строител</w:t>
            </w:r>
            <w:r w:rsidRPr="00CC1B35">
              <w:rPr>
                <w:rFonts w:ascii="Times New Roman" w:hAnsi="Times New Roman"/>
                <w:bCs/>
                <w:sz w:val="24"/>
                <w:szCs w:val="24"/>
              </w:rPr>
              <w:t>ь</w:t>
            </w:r>
            <w:r w:rsidRPr="00CC1B35">
              <w:rPr>
                <w:rFonts w:ascii="Times New Roman" w:hAnsi="Times New Roman"/>
                <w:bCs/>
                <w:sz w:val="24"/>
                <w:szCs w:val="24"/>
              </w:rPr>
              <w:t>ных конструкций ЖБК (железобето</w:t>
            </w:r>
            <w:r w:rsidRPr="00CC1B35">
              <w:rPr>
                <w:rFonts w:ascii="Times New Roman" w:hAnsi="Times New Roman"/>
                <w:bCs/>
                <w:sz w:val="24"/>
                <w:szCs w:val="24"/>
              </w:rPr>
              <w:t>н</w:t>
            </w:r>
            <w:r w:rsidRPr="00CC1B35">
              <w:rPr>
                <w:rFonts w:ascii="Times New Roman" w:hAnsi="Times New Roman"/>
                <w:bCs/>
                <w:sz w:val="24"/>
                <w:szCs w:val="24"/>
              </w:rPr>
              <w:t>ные конструкции)</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c>
          <w:tcPr>
            <w:tcW w:w="1587" w:type="dxa"/>
            <w:vMerge w:val="restart"/>
            <w:shd w:val="clear" w:color="auto" w:fill="auto"/>
          </w:tcPr>
          <w:p w:rsidR="00CC1B35" w:rsidRPr="00CC1B35" w:rsidRDefault="00CC1B35" w:rsidP="00CC1B35">
            <w:pPr>
              <w:suppressAutoHyphens/>
              <w:autoSpaceDN w:val="0"/>
              <w:spacing w:after="0" w:line="360" w:lineRule="auto"/>
              <w:contextualSpacing/>
              <w:textAlignment w:val="baseline"/>
              <w:rPr>
                <w:rFonts w:ascii="Times New Roman" w:hAnsi="Times New Roman"/>
                <w:bCs/>
                <w:i/>
                <w:kern w:val="3"/>
                <w:sz w:val="24"/>
                <w:szCs w:val="24"/>
              </w:rPr>
            </w:pPr>
            <w:r w:rsidRPr="00CC1B35">
              <w:rPr>
                <w:rFonts w:ascii="Times New Roman" w:hAnsi="Times New Roman"/>
                <w:kern w:val="3"/>
                <w:sz w:val="24"/>
                <w:szCs w:val="24"/>
              </w:rPr>
              <w:t>ОК 01-ОК10, ПК 1.1-1.4, ПК 3.1, ПК 4.1,  ПК 4.2, ПК 4.4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1.Общие сведения о чертежах ЖБК.  Маркировка и  условные обозначения ЖБК. Усло</w:t>
            </w:r>
            <w:r w:rsidRPr="00CC1B35">
              <w:rPr>
                <w:rFonts w:ascii="Times New Roman" w:hAnsi="Times New Roman"/>
                <w:bCs/>
                <w:sz w:val="24"/>
                <w:szCs w:val="24"/>
              </w:rPr>
              <w:t>в</w:t>
            </w:r>
            <w:r w:rsidRPr="00CC1B35">
              <w:rPr>
                <w:rFonts w:ascii="Times New Roman" w:hAnsi="Times New Roman"/>
                <w:bCs/>
                <w:sz w:val="24"/>
                <w:szCs w:val="24"/>
              </w:rPr>
              <w:t>но-графические обозначения элементов ЖБК. Рабочие чертежи, масштабы рабочих че</w:t>
            </w:r>
            <w:r w:rsidRPr="00CC1B35">
              <w:rPr>
                <w:rFonts w:ascii="Times New Roman" w:hAnsi="Times New Roman"/>
                <w:bCs/>
                <w:sz w:val="24"/>
                <w:szCs w:val="24"/>
              </w:rPr>
              <w:t>р</w:t>
            </w:r>
            <w:r w:rsidRPr="00CC1B35">
              <w:rPr>
                <w:rFonts w:ascii="Times New Roman" w:hAnsi="Times New Roman"/>
                <w:bCs/>
                <w:sz w:val="24"/>
                <w:szCs w:val="24"/>
              </w:rPr>
              <w:t>тежей ЖБК.</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35. Выполнение графической работы  «Рабочий чертеж ЖБК ко</w:t>
            </w:r>
            <w:r w:rsidRPr="00CC1B35">
              <w:rPr>
                <w:rFonts w:ascii="Times New Roman" w:hAnsi="Times New Roman"/>
                <w:bCs/>
                <w:sz w:val="24"/>
                <w:szCs w:val="24"/>
              </w:rPr>
              <w:t>н</w:t>
            </w:r>
            <w:r w:rsidRPr="00CC1B35">
              <w:rPr>
                <w:rFonts w:ascii="Times New Roman" w:hAnsi="Times New Roman"/>
                <w:bCs/>
                <w:sz w:val="24"/>
                <w:szCs w:val="24"/>
              </w:rPr>
              <w:t xml:space="preserve">струкции»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4</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9"/>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6.6</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Чертежи строител</w:t>
            </w:r>
            <w:r w:rsidRPr="00CC1B35">
              <w:rPr>
                <w:rFonts w:ascii="Times New Roman" w:hAnsi="Times New Roman"/>
                <w:bCs/>
                <w:sz w:val="24"/>
                <w:szCs w:val="24"/>
              </w:rPr>
              <w:t>ь</w:t>
            </w:r>
            <w:r w:rsidRPr="00CC1B35">
              <w:rPr>
                <w:rFonts w:ascii="Times New Roman" w:hAnsi="Times New Roman"/>
                <w:bCs/>
                <w:sz w:val="24"/>
                <w:szCs w:val="24"/>
              </w:rPr>
              <w:lastRenderedPageBreak/>
              <w:t>ных конструкций МК (металлические ко</w:t>
            </w:r>
            <w:r w:rsidRPr="00CC1B35">
              <w:rPr>
                <w:rFonts w:ascii="Times New Roman" w:hAnsi="Times New Roman"/>
                <w:bCs/>
                <w:sz w:val="24"/>
                <w:szCs w:val="24"/>
              </w:rPr>
              <w:t>н</w:t>
            </w:r>
            <w:r w:rsidRPr="00CC1B35">
              <w:rPr>
                <w:rFonts w:ascii="Times New Roman" w:hAnsi="Times New Roman"/>
                <w:bCs/>
                <w:sz w:val="24"/>
                <w:szCs w:val="24"/>
              </w:rPr>
              <w:t>струкции)</w:t>
            </w: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lastRenderedPageBreak/>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8</w:t>
            </w:r>
          </w:p>
        </w:tc>
        <w:tc>
          <w:tcPr>
            <w:tcW w:w="1587" w:type="dxa"/>
            <w:vMerge w:val="restart"/>
            <w:shd w:val="clear" w:color="auto" w:fill="auto"/>
          </w:tcPr>
          <w:p w:rsidR="00CC1B35" w:rsidRPr="00CC1B35" w:rsidRDefault="00CC1B35" w:rsidP="00CC1B35">
            <w:pPr>
              <w:suppressAutoHyphens/>
              <w:autoSpaceDN w:val="0"/>
              <w:spacing w:after="0" w:line="360" w:lineRule="auto"/>
              <w:contextualSpacing/>
              <w:textAlignment w:val="baseline"/>
              <w:rPr>
                <w:rFonts w:ascii="Times New Roman" w:hAnsi="Times New Roman"/>
                <w:bCs/>
                <w:i/>
                <w:kern w:val="3"/>
                <w:sz w:val="24"/>
                <w:szCs w:val="24"/>
              </w:rPr>
            </w:pPr>
            <w:r w:rsidRPr="00CC1B35">
              <w:rPr>
                <w:rFonts w:ascii="Times New Roman" w:hAnsi="Times New Roman"/>
                <w:kern w:val="3"/>
                <w:sz w:val="24"/>
                <w:szCs w:val="24"/>
              </w:rPr>
              <w:t xml:space="preserve">ОК 01-ОК10, ПК 1.1-1.4, </w:t>
            </w:r>
            <w:r w:rsidRPr="00CC1B35">
              <w:rPr>
                <w:rFonts w:ascii="Times New Roman" w:hAnsi="Times New Roman"/>
                <w:kern w:val="3"/>
                <w:sz w:val="24"/>
                <w:szCs w:val="24"/>
              </w:rPr>
              <w:lastRenderedPageBreak/>
              <w:t>ПК 3.1, ПК 4.1,  ПК 4.2, ПК 4.4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 xml:space="preserve">1. Общие сведения о чертежах МК. Общие правила оформления чертежей металлических </w:t>
            </w:r>
            <w:r w:rsidRPr="00CC1B35">
              <w:rPr>
                <w:rFonts w:ascii="Times New Roman" w:hAnsi="Times New Roman"/>
                <w:bCs/>
                <w:sz w:val="24"/>
                <w:szCs w:val="24"/>
              </w:rPr>
              <w:lastRenderedPageBreak/>
              <w:t>конструкции. Условные изображения элементов конструкций.</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8</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67"/>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Практическое занятие 36. Расположение изображений на чертежах .</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4</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67"/>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Практическое занятие 37. Выполнение графической работы «Рабочий чертеж металлич</w:t>
            </w:r>
            <w:r w:rsidRPr="00CC1B35">
              <w:rPr>
                <w:rFonts w:ascii="Times New Roman" w:hAnsi="Times New Roman"/>
                <w:bCs/>
                <w:sz w:val="24"/>
                <w:szCs w:val="24"/>
              </w:rPr>
              <w:t>е</w:t>
            </w:r>
            <w:r w:rsidRPr="00CC1B35">
              <w:rPr>
                <w:rFonts w:ascii="Times New Roman" w:hAnsi="Times New Roman"/>
                <w:bCs/>
                <w:sz w:val="24"/>
                <w:szCs w:val="24"/>
              </w:rPr>
              <w:t>ской конструкции».</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4</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12137" w:type="dxa"/>
            <w:gridSpan w:val="2"/>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Раздел 7. Чертежи и схемы по специальности</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c>
          <w:tcPr>
            <w:tcW w:w="158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9"/>
        </w:trPr>
        <w:tc>
          <w:tcPr>
            <w:tcW w:w="2518"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Тема 7.1.</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Составление и граф</w:t>
            </w:r>
            <w:r w:rsidRPr="00CC1B35">
              <w:rPr>
                <w:rFonts w:ascii="Times New Roman" w:hAnsi="Times New Roman"/>
                <w:bCs/>
                <w:sz w:val="24"/>
                <w:szCs w:val="24"/>
              </w:rPr>
              <w:t>и</w:t>
            </w:r>
            <w:r w:rsidRPr="00CC1B35">
              <w:rPr>
                <w:rFonts w:ascii="Times New Roman" w:hAnsi="Times New Roman"/>
                <w:bCs/>
                <w:sz w:val="24"/>
                <w:szCs w:val="24"/>
              </w:rPr>
              <w:t>ческое оформление чертежей по спец</w:t>
            </w:r>
            <w:r w:rsidRPr="00CC1B35">
              <w:rPr>
                <w:rFonts w:ascii="Times New Roman" w:hAnsi="Times New Roman"/>
                <w:bCs/>
                <w:sz w:val="24"/>
                <w:szCs w:val="24"/>
              </w:rPr>
              <w:t>и</w:t>
            </w:r>
            <w:r w:rsidRPr="00CC1B35">
              <w:rPr>
                <w:rFonts w:ascii="Times New Roman" w:hAnsi="Times New Roman"/>
                <w:bCs/>
                <w:sz w:val="24"/>
                <w:szCs w:val="24"/>
              </w:rPr>
              <w:t>альности</w:t>
            </w: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Содержание учебного материала</w:t>
            </w:r>
          </w:p>
        </w:tc>
        <w:tc>
          <w:tcPr>
            <w:tcW w:w="1717" w:type="dxa"/>
            <w:vMerge w:val="restart"/>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c>
          <w:tcPr>
            <w:tcW w:w="1587" w:type="dxa"/>
            <w:vMerge w:val="restart"/>
            <w:shd w:val="clear" w:color="auto" w:fill="auto"/>
          </w:tcPr>
          <w:p w:rsidR="00CC1B35" w:rsidRPr="00CC1B35" w:rsidRDefault="00CC1B35" w:rsidP="00CC1B35">
            <w:pPr>
              <w:suppressAutoHyphens/>
              <w:autoSpaceDN w:val="0"/>
              <w:spacing w:after="0" w:line="360" w:lineRule="auto"/>
              <w:contextualSpacing/>
              <w:textAlignment w:val="baseline"/>
              <w:rPr>
                <w:rFonts w:ascii="Times New Roman" w:hAnsi="Times New Roman"/>
                <w:bCs/>
                <w:i/>
                <w:kern w:val="3"/>
                <w:sz w:val="24"/>
                <w:szCs w:val="24"/>
              </w:rPr>
            </w:pPr>
            <w:r w:rsidRPr="00CC1B35">
              <w:rPr>
                <w:rFonts w:ascii="Times New Roman" w:hAnsi="Times New Roman"/>
                <w:kern w:val="3"/>
                <w:sz w:val="24"/>
                <w:szCs w:val="24"/>
              </w:rPr>
              <w:t>ОК 01-ОК10, ПК 1.1-1.4, ПК 3.1, ПК 4.1,  ПК 4.2, ПК 4.4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1. Основные положения. Составление и выполнение поперечных и конструктивных пр</w:t>
            </w:r>
            <w:r w:rsidRPr="00CC1B35">
              <w:rPr>
                <w:rFonts w:ascii="Times New Roman" w:hAnsi="Times New Roman"/>
                <w:bCs/>
                <w:sz w:val="24"/>
                <w:szCs w:val="24"/>
              </w:rPr>
              <w:t>о</w:t>
            </w:r>
            <w:r w:rsidRPr="00CC1B35">
              <w:rPr>
                <w:rFonts w:ascii="Times New Roman" w:hAnsi="Times New Roman"/>
                <w:bCs/>
                <w:sz w:val="24"/>
                <w:szCs w:val="24"/>
              </w:rPr>
              <w:t xml:space="preserve">филей автомобильных дорог. </w:t>
            </w:r>
          </w:p>
        </w:tc>
        <w:tc>
          <w:tcPr>
            <w:tcW w:w="171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
                <w:bCs/>
                <w:sz w:val="24"/>
                <w:szCs w:val="24"/>
              </w:rPr>
              <w:t>В том числе, практических занятий</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4</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Практическое занятие 38. Понятие о поперечном профиле земляного полотна. Составл</w:t>
            </w:r>
            <w:r w:rsidRPr="00CC1B35">
              <w:rPr>
                <w:rFonts w:ascii="Times New Roman" w:hAnsi="Times New Roman"/>
                <w:bCs/>
                <w:sz w:val="24"/>
                <w:szCs w:val="24"/>
              </w:rPr>
              <w:t>е</w:t>
            </w:r>
            <w:r w:rsidRPr="00CC1B35">
              <w:rPr>
                <w:rFonts w:ascii="Times New Roman" w:hAnsi="Times New Roman"/>
                <w:bCs/>
                <w:sz w:val="24"/>
                <w:szCs w:val="24"/>
              </w:rPr>
              <w:t>ние и выполнение поперечных и конструктивных профилей автомобильных дорог.</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Cs/>
                <w:sz w:val="24"/>
                <w:szCs w:val="24"/>
              </w:rPr>
              <w:t>Практическое занятие 39. Выполнение графической работы  «По заданным отметкам в</w:t>
            </w:r>
            <w:r w:rsidRPr="00CC1B35">
              <w:rPr>
                <w:rFonts w:ascii="Times New Roman" w:hAnsi="Times New Roman"/>
                <w:bCs/>
                <w:sz w:val="24"/>
                <w:szCs w:val="24"/>
              </w:rPr>
              <w:t>ы</w:t>
            </w:r>
            <w:r w:rsidRPr="00CC1B35">
              <w:rPr>
                <w:rFonts w:ascii="Times New Roman" w:hAnsi="Times New Roman"/>
                <w:bCs/>
                <w:sz w:val="24"/>
                <w:szCs w:val="24"/>
              </w:rPr>
              <w:t>чертить план поперечного профиля земляного полотна автомобильной дороги»</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2</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48"/>
        </w:trPr>
        <w:tc>
          <w:tcPr>
            <w:tcW w:w="2518"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9619"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sz w:val="24"/>
                <w:szCs w:val="24"/>
              </w:rPr>
              <w:t xml:space="preserve">В том числе самостоятельная работа </w:t>
            </w:r>
            <w:proofErr w:type="gramStart"/>
            <w:r w:rsidRPr="00CC1B35">
              <w:rPr>
                <w:rFonts w:ascii="Times New Roman" w:hAnsi="Times New Roman"/>
                <w:b/>
                <w:bCs/>
                <w:sz w:val="24"/>
                <w:szCs w:val="24"/>
              </w:rPr>
              <w:t>обучающихся</w:t>
            </w:r>
            <w:proofErr w:type="gramEnd"/>
            <w:r w:rsidRPr="00CC1B35">
              <w:rPr>
                <w:rFonts w:ascii="Times New Roman" w:hAnsi="Times New Roman"/>
                <w:b/>
                <w:bCs/>
                <w:sz w:val="24"/>
                <w:szCs w:val="24"/>
              </w:rPr>
              <w:t xml:space="preserve"> примерная</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CC1B35">
              <w:rPr>
                <w:rFonts w:ascii="Times New Roman" w:hAnsi="Times New Roman"/>
                <w:bCs/>
                <w:sz w:val="24"/>
                <w:szCs w:val="24"/>
              </w:rPr>
              <w:t>-</w:t>
            </w:r>
          </w:p>
        </w:tc>
        <w:tc>
          <w:tcPr>
            <w:tcW w:w="1587" w:type="dxa"/>
            <w:vMerge/>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12137" w:type="dxa"/>
            <w:gridSpan w:val="2"/>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CC1B35">
              <w:rPr>
                <w:rFonts w:ascii="Times New Roman" w:hAnsi="Times New Roman"/>
                <w:b/>
                <w:bCs/>
                <w:i/>
                <w:sz w:val="24"/>
                <w:szCs w:val="24"/>
              </w:rPr>
              <w:t>Промежуточная аттестация</w:t>
            </w: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2</w:t>
            </w:r>
          </w:p>
        </w:tc>
        <w:tc>
          <w:tcPr>
            <w:tcW w:w="158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r w:rsidR="00CC1B35" w:rsidRPr="00CC1B35" w:rsidTr="00EE2BC0">
        <w:trPr>
          <w:trHeight w:val="20"/>
        </w:trPr>
        <w:tc>
          <w:tcPr>
            <w:tcW w:w="12137" w:type="dxa"/>
            <w:gridSpan w:val="2"/>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i/>
                <w:sz w:val="24"/>
                <w:szCs w:val="24"/>
              </w:rPr>
            </w:pPr>
            <w:r w:rsidRPr="00CC1B35">
              <w:rPr>
                <w:rFonts w:ascii="Times New Roman" w:hAnsi="Times New Roman"/>
                <w:b/>
                <w:bCs/>
                <w:i/>
                <w:sz w:val="24"/>
                <w:szCs w:val="24"/>
              </w:rPr>
              <w:t>Всего:</w:t>
            </w:r>
          </w:p>
          <w:p w:rsidR="00CC1B35" w:rsidRPr="00CC1B35" w:rsidRDefault="00CC1B35" w:rsidP="00CC1B35">
            <w:pPr>
              <w:spacing w:after="0" w:line="360" w:lineRule="auto"/>
              <w:contextualSpacing/>
              <w:rPr>
                <w:rFonts w:ascii="Times New Roman" w:hAnsi="Times New Roman"/>
                <w:sz w:val="24"/>
                <w:szCs w:val="24"/>
              </w:rPr>
            </w:pPr>
          </w:p>
          <w:p w:rsidR="00CC1B35" w:rsidRPr="00CC1B35" w:rsidRDefault="00CC1B35" w:rsidP="00CC1B35">
            <w:pPr>
              <w:spacing w:after="0" w:line="360" w:lineRule="auto"/>
              <w:contextualSpacing/>
              <w:rPr>
                <w:rFonts w:ascii="Times New Roman" w:hAnsi="Times New Roman"/>
                <w:sz w:val="24"/>
                <w:szCs w:val="24"/>
              </w:rPr>
            </w:pPr>
          </w:p>
        </w:tc>
        <w:tc>
          <w:tcPr>
            <w:tcW w:w="171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CC1B35">
              <w:rPr>
                <w:rFonts w:ascii="Times New Roman" w:hAnsi="Times New Roman"/>
                <w:b/>
                <w:bCs/>
                <w:sz w:val="24"/>
                <w:szCs w:val="24"/>
              </w:rPr>
              <w:t>84</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1587" w:type="dxa"/>
            <w:shd w:val="clear" w:color="auto" w:fill="auto"/>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r>
    </w:tbl>
    <w:p w:rsidR="00CC1B35" w:rsidRPr="00CC1B35" w:rsidRDefault="00CC1B35" w:rsidP="00EE2BC0">
      <w:pPr>
        <w:spacing w:after="0" w:line="360" w:lineRule="auto"/>
        <w:contextualSpacing/>
        <w:rPr>
          <w:rFonts w:ascii="Times New Roman" w:hAnsi="Times New Roman"/>
          <w:i/>
          <w:sz w:val="24"/>
          <w:szCs w:val="24"/>
        </w:rPr>
        <w:sectPr w:rsidR="00CC1B35" w:rsidRPr="00CC1B35" w:rsidSect="00733AEF">
          <w:pgSz w:w="16840" w:h="11907" w:orient="landscape"/>
          <w:pgMar w:top="851" w:right="1134" w:bottom="851" w:left="992" w:header="709" w:footer="709" w:gutter="0"/>
          <w:cols w:space="720"/>
        </w:sectPr>
      </w:pPr>
    </w:p>
    <w:p w:rsidR="00CC1B35" w:rsidRPr="00CC1B35" w:rsidRDefault="00CC1B35" w:rsidP="00CC1B35">
      <w:pPr>
        <w:spacing w:line="360" w:lineRule="auto"/>
        <w:contextualSpacing/>
        <w:rPr>
          <w:rFonts w:ascii="Times New Roman" w:hAnsi="Times New Roman"/>
          <w:b/>
          <w:sz w:val="24"/>
          <w:szCs w:val="24"/>
        </w:rPr>
      </w:pPr>
      <w:r w:rsidRPr="00CC1B35">
        <w:rPr>
          <w:rFonts w:ascii="Times New Roman" w:hAnsi="Times New Roman"/>
          <w:b/>
          <w:sz w:val="24"/>
          <w:szCs w:val="24"/>
        </w:rPr>
        <w:lastRenderedPageBreak/>
        <w:t>3. ПРИМЕРНЫЕ УСЛОВИЯ РЕАЛИЗАЦИИ ПРОГРАММЫ</w:t>
      </w:r>
    </w:p>
    <w:p w:rsidR="00CC1B35" w:rsidRPr="00CC1B35" w:rsidRDefault="00CC1B35" w:rsidP="00CC1B35">
      <w:pPr>
        <w:spacing w:line="360" w:lineRule="auto"/>
        <w:contextualSpacing/>
        <w:rPr>
          <w:rFonts w:ascii="Times New Roman" w:hAnsi="Times New Roman"/>
          <w:b/>
          <w:bCs/>
          <w:i/>
          <w:sz w:val="24"/>
          <w:szCs w:val="24"/>
        </w:rPr>
      </w:pPr>
      <w:r w:rsidRPr="00CC1B35">
        <w:rPr>
          <w:rFonts w:ascii="Times New Roman" w:hAnsi="Times New Roman"/>
          <w:b/>
          <w:bCs/>
          <w:i/>
          <w:sz w:val="24"/>
          <w:szCs w:val="24"/>
        </w:rPr>
        <w:t>3.1. Материально-техническое обеспечение</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CC1B35">
        <w:rPr>
          <w:rFonts w:ascii="Times New Roman" w:hAnsi="Times New Roman"/>
          <w:sz w:val="24"/>
          <w:szCs w:val="24"/>
        </w:rPr>
        <w:t xml:space="preserve">Реализация программы дисциплины требует наличие учебного кабинета «Инженерная графика». </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Оборудование учебного кабинета и рабочих мест кабинетов</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 xml:space="preserve">1) Доска учебная. </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 xml:space="preserve">2) Рабочие места по количеству </w:t>
      </w:r>
      <w:proofErr w:type="gramStart"/>
      <w:r w:rsidRPr="00CC1B35">
        <w:rPr>
          <w:rFonts w:ascii="Times New Roman" w:hAnsi="Times New Roman"/>
          <w:bCs/>
          <w:sz w:val="24"/>
          <w:szCs w:val="24"/>
        </w:rPr>
        <w:t>обучающихся</w:t>
      </w:r>
      <w:proofErr w:type="gramEnd"/>
      <w:r w:rsidRPr="00CC1B35">
        <w:rPr>
          <w:rFonts w:ascii="Times New Roman" w:hAnsi="Times New Roman"/>
          <w:bCs/>
          <w:sz w:val="24"/>
          <w:szCs w:val="24"/>
        </w:rPr>
        <w:t>.</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3) Рабочее место для преподавателя.</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4) Наглядные пособия (детали, сборочные узлы плакаты, модели и др.).</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5) Комплекты учебно-методической и нормативной документации.</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C1B35">
        <w:rPr>
          <w:rFonts w:ascii="Times New Roman" w:hAnsi="Times New Roman"/>
          <w:bCs/>
          <w:sz w:val="24"/>
          <w:szCs w:val="24"/>
        </w:rPr>
        <w:t>Технические средства обучения:</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C1B35">
        <w:rPr>
          <w:rFonts w:ascii="Times New Roman" w:hAnsi="Times New Roman"/>
          <w:bCs/>
          <w:sz w:val="24"/>
          <w:szCs w:val="24"/>
        </w:rPr>
        <w:t>- компьютер;</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C1B35">
        <w:rPr>
          <w:rFonts w:ascii="Times New Roman" w:hAnsi="Times New Roman"/>
          <w:bCs/>
          <w:sz w:val="24"/>
          <w:szCs w:val="24"/>
        </w:rPr>
        <w:t>- принтер;</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C1B35">
        <w:rPr>
          <w:rFonts w:ascii="Times New Roman" w:hAnsi="Times New Roman"/>
          <w:bCs/>
          <w:sz w:val="24"/>
          <w:szCs w:val="24"/>
        </w:rPr>
        <w:t>-графопостроитель (плоттер);</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bCs/>
          <w:sz w:val="24"/>
          <w:szCs w:val="24"/>
        </w:rPr>
        <w:t>-проектор с экраном</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CC1B35">
        <w:rPr>
          <w:rFonts w:ascii="Times New Roman" w:hAnsi="Times New Roman"/>
          <w:sz w:val="24"/>
          <w:szCs w:val="24"/>
        </w:rPr>
        <w:t>- программное обеспечение «Компас», «</w:t>
      </w:r>
      <w:r w:rsidRPr="00CC1B35">
        <w:rPr>
          <w:rFonts w:ascii="Times New Roman" w:hAnsi="Times New Roman"/>
          <w:sz w:val="24"/>
          <w:szCs w:val="24"/>
          <w:lang w:val="en-US"/>
        </w:rPr>
        <w:t>AutoCAD</w:t>
      </w:r>
      <w:r w:rsidRPr="00CC1B35">
        <w:rPr>
          <w:rFonts w:ascii="Times New Roman" w:hAnsi="Times New Roman"/>
          <w:sz w:val="24"/>
          <w:szCs w:val="24"/>
        </w:rPr>
        <w:t>»</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p>
    <w:p w:rsidR="00CC1B35" w:rsidRPr="00CC1B35" w:rsidRDefault="00CC1B35" w:rsidP="00CC1B35">
      <w:pPr>
        <w:spacing w:line="360" w:lineRule="auto"/>
        <w:contextualSpacing/>
        <w:rPr>
          <w:rFonts w:ascii="Times New Roman" w:hAnsi="Times New Roman"/>
          <w:b/>
          <w:i/>
          <w:sz w:val="24"/>
          <w:szCs w:val="24"/>
        </w:rPr>
      </w:pPr>
      <w:r w:rsidRPr="00CC1B35">
        <w:rPr>
          <w:rFonts w:ascii="Times New Roman" w:hAnsi="Times New Roman"/>
          <w:b/>
          <w:i/>
          <w:sz w:val="24"/>
          <w:szCs w:val="24"/>
        </w:rPr>
        <w:t>3.2. Информационное обеспечение обучения</w:t>
      </w:r>
    </w:p>
    <w:p w:rsidR="00CC1B35" w:rsidRPr="00CC1B35" w:rsidRDefault="00CC1B35" w:rsidP="00CC1B35">
      <w:pPr>
        <w:spacing w:line="360" w:lineRule="auto"/>
        <w:contextualSpacing/>
        <w:rPr>
          <w:rFonts w:ascii="Times New Roman" w:hAnsi="Times New Roman"/>
          <w:bCs/>
          <w:sz w:val="24"/>
          <w:szCs w:val="24"/>
        </w:rPr>
      </w:pPr>
      <w:r w:rsidRPr="00CC1B35">
        <w:rPr>
          <w:rFonts w:ascii="Times New Roman" w:hAnsi="Times New Roman"/>
          <w:bCs/>
          <w:sz w:val="24"/>
          <w:szCs w:val="24"/>
        </w:rPr>
        <w:t>Перечень используемых учебных изданий, Интернет-ресурсов, дополнительной литерат</w:t>
      </w:r>
      <w:r w:rsidRPr="00CC1B35">
        <w:rPr>
          <w:rFonts w:ascii="Times New Roman" w:hAnsi="Times New Roman"/>
          <w:bCs/>
          <w:sz w:val="24"/>
          <w:szCs w:val="24"/>
        </w:rPr>
        <w:t>у</w:t>
      </w:r>
      <w:r w:rsidRPr="00CC1B35">
        <w:rPr>
          <w:rFonts w:ascii="Times New Roman" w:hAnsi="Times New Roman"/>
          <w:bCs/>
          <w:sz w:val="24"/>
          <w:szCs w:val="24"/>
        </w:rPr>
        <w:t>ры</w:t>
      </w:r>
    </w:p>
    <w:p w:rsidR="00CC1B35" w:rsidRPr="00CC1B35" w:rsidRDefault="00CC1B35" w:rsidP="00CC1B35">
      <w:pPr>
        <w:spacing w:line="360" w:lineRule="auto"/>
        <w:contextualSpacing/>
        <w:rPr>
          <w:rFonts w:ascii="Times New Roman" w:hAnsi="Times New Roman"/>
          <w:b/>
          <w:bCs/>
          <w:sz w:val="24"/>
          <w:szCs w:val="24"/>
        </w:rPr>
      </w:pPr>
      <w:r w:rsidRPr="00CC1B35">
        <w:rPr>
          <w:rFonts w:ascii="Times New Roman" w:hAnsi="Times New Roman"/>
          <w:b/>
          <w:bCs/>
          <w:sz w:val="24"/>
          <w:szCs w:val="24"/>
        </w:rPr>
        <w:t>Основные источники (печатные издания):</w:t>
      </w:r>
    </w:p>
    <w:p w:rsidR="00CC1B35" w:rsidRPr="00CC1B35" w:rsidRDefault="00CC1B35" w:rsidP="00CC1B35">
      <w:pPr>
        <w:numPr>
          <w:ilvl w:val="3"/>
          <w:numId w:val="68"/>
        </w:numPr>
        <w:spacing w:before="120" w:after="120" w:line="360" w:lineRule="auto"/>
        <w:ind w:left="426" w:hanging="426"/>
        <w:contextualSpacing/>
        <w:rPr>
          <w:rFonts w:ascii="Times New Roman" w:hAnsi="Times New Roman"/>
          <w:bCs/>
          <w:sz w:val="24"/>
          <w:szCs w:val="24"/>
        </w:rPr>
      </w:pPr>
      <w:proofErr w:type="spellStart"/>
      <w:r w:rsidRPr="00CC1B35">
        <w:rPr>
          <w:rFonts w:ascii="Times New Roman" w:hAnsi="Times New Roman"/>
          <w:bCs/>
          <w:sz w:val="24"/>
          <w:szCs w:val="24"/>
        </w:rPr>
        <w:t>Чекмарев</w:t>
      </w:r>
      <w:proofErr w:type="spellEnd"/>
      <w:r w:rsidRPr="00CC1B35">
        <w:rPr>
          <w:rFonts w:ascii="Times New Roman" w:hAnsi="Times New Roman"/>
          <w:bCs/>
          <w:sz w:val="24"/>
          <w:szCs w:val="24"/>
        </w:rPr>
        <w:t xml:space="preserve"> А.А. Инженерная графика, машиностроительное черчение: учебник/ А.А. </w:t>
      </w:r>
      <w:proofErr w:type="spellStart"/>
      <w:r w:rsidRPr="00CC1B35">
        <w:rPr>
          <w:rFonts w:ascii="Times New Roman" w:hAnsi="Times New Roman"/>
          <w:bCs/>
          <w:sz w:val="24"/>
          <w:szCs w:val="24"/>
        </w:rPr>
        <w:t>Чекмарев</w:t>
      </w:r>
      <w:proofErr w:type="spellEnd"/>
      <w:r w:rsidRPr="00CC1B35">
        <w:rPr>
          <w:rFonts w:ascii="Times New Roman" w:hAnsi="Times New Roman"/>
          <w:bCs/>
          <w:sz w:val="24"/>
          <w:szCs w:val="24"/>
        </w:rPr>
        <w:t>. - М.: ИНФРА - М, 2014. –  396 с.</w:t>
      </w:r>
    </w:p>
    <w:p w:rsidR="00CC1B35" w:rsidRPr="00CC1B35" w:rsidRDefault="00CC1B35" w:rsidP="00CC1B35">
      <w:pPr>
        <w:numPr>
          <w:ilvl w:val="3"/>
          <w:numId w:val="68"/>
        </w:numPr>
        <w:spacing w:before="120" w:after="120" w:line="360" w:lineRule="auto"/>
        <w:ind w:left="426" w:hanging="426"/>
        <w:contextualSpacing/>
        <w:rPr>
          <w:rFonts w:ascii="Times New Roman" w:hAnsi="Times New Roman"/>
          <w:bCs/>
          <w:sz w:val="24"/>
          <w:szCs w:val="24"/>
        </w:rPr>
      </w:pPr>
      <w:r w:rsidRPr="00CC1B35">
        <w:rPr>
          <w:rFonts w:ascii="Times New Roman" w:hAnsi="Times New Roman"/>
          <w:bCs/>
          <w:sz w:val="24"/>
          <w:szCs w:val="24"/>
        </w:rPr>
        <w:t xml:space="preserve">Бродский, А.М. Инженерная графика/ А.М. Бродский, Э.М. </w:t>
      </w:r>
      <w:proofErr w:type="spellStart"/>
      <w:r w:rsidRPr="00CC1B35">
        <w:rPr>
          <w:rFonts w:ascii="Times New Roman" w:hAnsi="Times New Roman"/>
          <w:bCs/>
          <w:sz w:val="24"/>
          <w:szCs w:val="24"/>
        </w:rPr>
        <w:t>Фазлулин</w:t>
      </w:r>
      <w:proofErr w:type="spellEnd"/>
      <w:r w:rsidRPr="00CC1B35">
        <w:rPr>
          <w:rFonts w:ascii="Times New Roman" w:hAnsi="Times New Roman"/>
          <w:bCs/>
          <w:sz w:val="24"/>
          <w:szCs w:val="24"/>
        </w:rPr>
        <w:t xml:space="preserve">, В.А. </w:t>
      </w:r>
      <w:proofErr w:type="spellStart"/>
      <w:r w:rsidRPr="00CC1B35">
        <w:rPr>
          <w:rFonts w:ascii="Times New Roman" w:hAnsi="Times New Roman"/>
          <w:bCs/>
          <w:sz w:val="24"/>
          <w:szCs w:val="24"/>
        </w:rPr>
        <w:t>Халгинов</w:t>
      </w:r>
      <w:proofErr w:type="spellEnd"/>
      <w:r w:rsidRPr="00CC1B35">
        <w:rPr>
          <w:rFonts w:ascii="Times New Roman" w:hAnsi="Times New Roman"/>
          <w:bCs/>
          <w:sz w:val="24"/>
          <w:szCs w:val="24"/>
        </w:rPr>
        <w:t xml:space="preserve">.  – М.: Академия, 2015. – 400 </w:t>
      </w:r>
      <w:proofErr w:type="gramStart"/>
      <w:r w:rsidRPr="00CC1B35">
        <w:rPr>
          <w:rFonts w:ascii="Times New Roman" w:hAnsi="Times New Roman"/>
          <w:bCs/>
          <w:sz w:val="24"/>
          <w:szCs w:val="24"/>
        </w:rPr>
        <w:t>с</w:t>
      </w:r>
      <w:proofErr w:type="gramEnd"/>
      <w:r w:rsidRPr="00CC1B35">
        <w:rPr>
          <w:rFonts w:ascii="Times New Roman" w:hAnsi="Times New Roman"/>
          <w:bCs/>
          <w:sz w:val="24"/>
          <w:szCs w:val="24"/>
        </w:rPr>
        <w:t>.</w:t>
      </w:r>
    </w:p>
    <w:p w:rsidR="00CC1B35" w:rsidRPr="00CC1B35" w:rsidRDefault="00CC1B35" w:rsidP="00CC1B35">
      <w:pPr>
        <w:numPr>
          <w:ilvl w:val="3"/>
          <w:numId w:val="68"/>
        </w:numPr>
        <w:spacing w:after="0" w:line="360" w:lineRule="auto"/>
        <w:ind w:left="426" w:hanging="426"/>
        <w:contextualSpacing/>
        <w:rPr>
          <w:rFonts w:ascii="Times New Roman" w:hAnsi="Times New Roman"/>
          <w:bCs/>
          <w:sz w:val="24"/>
          <w:szCs w:val="24"/>
        </w:rPr>
      </w:pPr>
      <w:r w:rsidRPr="00CC1B35">
        <w:rPr>
          <w:rFonts w:ascii="Times New Roman" w:hAnsi="Times New Roman"/>
          <w:sz w:val="24"/>
          <w:szCs w:val="24"/>
        </w:rPr>
        <w:t xml:space="preserve">Инженерная графика учебник 320 с. 2017 Печатное издание. Электронная версия в </w:t>
      </w:r>
      <w:r w:rsidRPr="00CC1B35">
        <w:rPr>
          <w:rFonts w:ascii="Times New Roman" w:hAnsi="Times New Roman"/>
          <w:bCs/>
          <w:sz w:val="24"/>
          <w:szCs w:val="24"/>
        </w:rPr>
        <w:t xml:space="preserve">ЭБ  </w:t>
      </w:r>
    </w:p>
    <w:p w:rsidR="00CC1B35" w:rsidRPr="00CC1B35" w:rsidRDefault="00CC1B35" w:rsidP="00CC1B35">
      <w:pPr>
        <w:spacing w:line="360" w:lineRule="auto"/>
        <w:contextualSpacing/>
        <w:rPr>
          <w:rFonts w:ascii="Times New Roman" w:hAnsi="Times New Roman"/>
          <w:bCs/>
          <w:i/>
          <w:sz w:val="24"/>
          <w:szCs w:val="24"/>
        </w:rPr>
      </w:pPr>
    </w:p>
    <w:p w:rsidR="00CC1B35" w:rsidRPr="00CC1B35" w:rsidRDefault="00CC1B35" w:rsidP="00CC1B35">
      <w:pPr>
        <w:spacing w:line="360" w:lineRule="auto"/>
        <w:contextualSpacing/>
        <w:rPr>
          <w:rFonts w:ascii="Times New Roman" w:hAnsi="Times New Roman"/>
          <w:b/>
          <w:bCs/>
          <w:sz w:val="24"/>
          <w:szCs w:val="24"/>
        </w:rPr>
      </w:pPr>
      <w:r w:rsidRPr="00CC1B35">
        <w:rPr>
          <w:rFonts w:ascii="Times New Roman" w:hAnsi="Times New Roman"/>
          <w:b/>
          <w:bCs/>
          <w:sz w:val="24"/>
          <w:szCs w:val="24"/>
        </w:rPr>
        <w:t xml:space="preserve"> Электронные издания:</w:t>
      </w:r>
    </w:p>
    <w:p w:rsidR="00CC1B35" w:rsidRPr="00CC1B35" w:rsidRDefault="00CC1B35" w:rsidP="00CC1B35">
      <w:pPr>
        <w:widowControl w:val="0"/>
        <w:numPr>
          <w:ilvl w:val="1"/>
          <w:numId w:val="79"/>
        </w:numPr>
        <w:tabs>
          <w:tab w:val="num" w:pos="0"/>
        </w:tabs>
        <w:overflowPunct w:val="0"/>
        <w:autoSpaceDE w:val="0"/>
        <w:autoSpaceDN w:val="0"/>
        <w:adjustRightInd w:val="0"/>
        <w:spacing w:after="0" w:line="360" w:lineRule="auto"/>
        <w:ind w:left="360" w:right="-2"/>
        <w:contextualSpacing/>
        <w:jc w:val="both"/>
        <w:rPr>
          <w:rFonts w:ascii="Times New Roman" w:hAnsi="Times New Roman"/>
          <w:color w:val="000000"/>
          <w:sz w:val="24"/>
          <w:szCs w:val="24"/>
        </w:rPr>
      </w:pPr>
      <w:r w:rsidRPr="00CC1B35">
        <w:rPr>
          <w:rFonts w:ascii="Times New Roman" w:hAnsi="Times New Roman"/>
          <w:color w:val="000000"/>
          <w:sz w:val="24"/>
          <w:szCs w:val="24"/>
        </w:rPr>
        <w:t>Информационно-коммуникационные технологии в образовании //Система ф</w:t>
      </w:r>
      <w:r w:rsidRPr="00CC1B35">
        <w:rPr>
          <w:rFonts w:ascii="Times New Roman" w:hAnsi="Times New Roman"/>
          <w:color w:val="000000"/>
          <w:sz w:val="24"/>
          <w:szCs w:val="24"/>
        </w:rPr>
        <w:t>е</w:t>
      </w:r>
      <w:r w:rsidRPr="00CC1B35">
        <w:rPr>
          <w:rFonts w:ascii="Times New Roman" w:hAnsi="Times New Roman"/>
          <w:color w:val="000000"/>
          <w:sz w:val="24"/>
          <w:szCs w:val="24"/>
        </w:rPr>
        <w:t>деральных образовательных порталов [Электронный ресурс].- Режим доступа:</w:t>
      </w:r>
      <w:r w:rsidRPr="00CC1B35">
        <w:rPr>
          <w:rFonts w:ascii="Times New Roman" w:hAnsi="Times New Roman"/>
          <w:color w:val="000000"/>
          <w:sz w:val="24"/>
          <w:szCs w:val="24"/>
          <w:lang w:val="en-US"/>
        </w:rPr>
        <w:t>http</w:t>
      </w:r>
      <w:r w:rsidRPr="00CC1B35">
        <w:rPr>
          <w:rFonts w:ascii="Times New Roman" w:hAnsi="Times New Roman"/>
          <w:color w:val="000000"/>
          <w:sz w:val="24"/>
          <w:szCs w:val="24"/>
        </w:rPr>
        <w:t xml:space="preserve">: // </w:t>
      </w:r>
      <w:proofErr w:type="spellStart"/>
      <w:r w:rsidRPr="00CC1B35">
        <w:rPr>
          <w:rFonts w:ascii="Times New Roman" w:hAnsi="Times New Roman"/>
          <w:color w:val="000000"/>
          <w:sz w:val="24"/>
          <w:szCs w:val="24"/>
          <w:lang w:val="en-US"/>
        </w:rPr>
        <w:t>wwwict</w:t>
      </w:r>
      <w:proofErr w:type="spellEnd"/>
      <w:r w:rsidRPr="00CC1B35">
        <w:rPr>
          <w:rFonts w:ascii="Times New Roman" w:hAnsi="Times New Roman"/>
          <w:color w:val="000000"/>
          <w:sz w:val="24"/>
          <w:szCs w:val="24"/>
        </w:rPr>
        <w:t>.</w:t>
      </w:r>
      <w:proofErr w:type="spellStart"/>
      <w:r w:rsidRPr="00CC1B35">
        <w:rPr>
          <w:rFonts w:ascii="Times New Roman" w:hAnsi="Times New Roman"/>
          <w:color w:val="000000"/>
          <w:sz w:val="24"/>
          <w:szCs w:val="24"/>
          <w:lang w:val="en-US"/>
        </w:rPr>
        <w:t>edu</w:t>
      </w:r>
      <w:proofErr w:type="spellEnd"/>
      <w:r w:rsidRPr="00CC1B35">
        <w:rPr>
          <w:rFonts w:ascii="Times New Roman" w:hAnsi="Times New Roman"/>
          <w:color w:val="000000"/>
          <w:sz w:val="24"/>
          <w:szCs w:val="24"/>
        </w:rPr>
        <w:t>.</w:t>
      </w:r>
      <w:proofErr w:type="spellStart"/>
      <w:r w:rsidRPr="00CC1B35">
        <w:rPr>
          <w:rFonts w:ascii="Times New Roman" w:hAnsi="Times New Roman"/>
          <w:color w:val="000000"/>
          <w:sz w:val="24"/>
          <w:szCs w:val="24"/>
          <w:lang w:val="en-US"/>
        </w:rPr>
        <w:t>ru</w:t>
      </w:r>
      <w:proofErr w:type="spellEnd"/>
    </w:p>
    <w:p w:rsidR="00CC1B35" w:rsidRPr="00CC1B35" w:rsidRDefault="00CC1B35" w:rsidP="00CC1B35">
      <w:pPr>
        <w:widowControl w:val="0"/>
        <w:numPr>
          <w:ilvl w:val="1"/>
          <w:numId w:val="79"/>
        </w:numPr>
        <w:tabs>
          <w:tab w:val="num" w:pos="0"/>
        </w:tabs>
        <w:overflowPunct w:val="0"/>
        <w:autoSpaceDE w:val="0"/>
        <w:autoSpaceDN w:val="0"/>
        <w:adjustRightInd w:val="0"/>
        <w:spacing w:after="0" w:line="360" w:lineRule="auto"/>
        <w:ind w:left="360" w:right="-2"/>
        <w:contextualSpacing/>
        <w:jc w:val="both"/>
        <w:rPr>
          <w:rFonts w:ascii="Times New Roman" w:hAnsi="Times New Roman"/>
          <w:color w:val="000000"/>
          <w:sz w:val="24"/>
          <w:szCs w:val="24"/>
        </w:rPr>
      </w:pPr>
      <w:r w:rsidRPr="00CC1B35">
        <w:rPr>
          <w:rFonts w:ascii="Times New Roman" w:hAnsi="Times New Roman"/>
          <w:color w:val="000000"/>
          <w:sz w:val="24"/>
          <w:szCs w:val="24"/>
        </w:rPr>
        <w:t>Начертательная геометрия и инженерная графика [Электронный ресурс]. – Р</w:t>
      </w:r>
      <w:r w:rsidRPr="00CC1B35">
        <w:rPr>
          <w:rFonts w:ascii="Times New Roman" w:hAnsi="Times New Roman"/>
          <w:color w:val="000000"/>
          <w:sz w:val="24"/>
          <w:szCs w:val="24"/>
        </w:rPr>
        <w:t>е</w:t>
      </w:r>
      <w:r w:rsidRPr="00CC1B35">
        <w:rPr>
          <w:rFonts w:ascii="Times New Roman" w:hAnsi="Times New Roman"/>
          <w:color w:val="000000"/>
          <w:sz w:val="24"/>
          <w:szCs w:val="24"/>
        </w:rPr>
        <w:t xml:space="preserve">жим доступа: </w:t>
      </w:r>
      <w:proofErr w:type="spellStart"/>
      <w:r w:rsidRPr="00CC1B35">
        <w:rPr>
          <w:rFonts w:ascii="Times New Roman" w:hAnsi="Times New Roman"/>
          <w:color w:val="000000"/>
          <w:sz w:val="24"/>
          <w:szCs w:val="24"/>
        </w:rPr>
        <w:t>www</w:t>
      </w:r>
      <w:proofErr w:type="spellEnd"/>
      <w:r w:rsidRPr="00CC1B35">
        <w:rPr>
          <w:rFonts w:ascii="Times New Roman" w:hAnsi="Times New Roman"/>
          <w:color w:val="000000"/>
          <w:sz w:val="24"/>
          <w:szCs w:val="24"/>
          <w:lang w:val="en-US"/>
        </w:rPr>
        <w:t>ING</w:t>
      </w:r>
      <w:r w:rsidRPr="00CC1B35">
        <w:rPr>
          <w:rFonts w:ascii="Times New Roman" w:hAnsi="Times New Roman"/>
          <w:color w:val="000000"/>
          <w:sz w:val="24"/>
          <w:szCs w:val="24"/>
        </w:rPr>
        <w:t>–</w:t>
      </w:r>
      <w:r w:rsidRPr="00CC1B35">
        <w:rPr>
          <w:rFonts w:ascii="Times New Roman" w:hAnsi="Times New Roman"/>
          <w:color w:val="000000"/>
          <w:sz w:val="24"/>
          <w:szCs w:val="24"/>
          <w:lang w:val="en-US"/>
        </w:rPr>
        <w:t>GRAFIKA</w:t>
      </w:r>
      <w:r w:rsidRPr="00CC1B35">
        <w:rPr>
          <w:rFonts w:ascii="Times New Roman" w:hAnsi="Times New Roman"/>
          <w:color w:val="000000"/>
          <w:sz w:val="24"/>
          <w:szCs w:val="24"/>
        </w:rPr>
        <w:t>.</w:t>
      </w:r>
      <w:r w:rsidRPr="00CC1B35">
        <w:rPr>
          <w:rFonts w:ascii="Times New Roman" w:hAnsi="Times New Roman"/>
          <w:color w:val="000000"/>
          <w:sz w:val="24"/>
          <w:szCs w:val="24"/>
          <w:lang w:val="en-US"/>
        </w:rPr>
        <w:t>RU</w:t>
      </w:r>
    </w:p>
    <w:p w:rsidR="00CC1B35" w:rsidRPr="00CC1B35" w:rsidRDefault="00CC1B35" w:rsidP="00CC1B35">
      <w:pPr>
        <w:widowControl w:val="0"/>
        <w:numPr>
          <w:ilvl w:val="1"/>
          <w:numId w:val="79"/>
        </w:numPr>
        <w:tabs>
          <w:tab w:val="num" w:pos="0"/>
        </w:tabs>
        <w:overflowPunct w:val="0"/>
        <w:autoSpaceDE w:val="0"/>
        <w:autoSpaceDN w:val="0"/>
        <w:adjustRightInd w:val="0"/>
        <w:spacing w:after="0" w:line="360" w:lineRule="auto"/>
        <w:ind w:left="360" w:right="-2"/>
        <w:contextualSpacing/>
        <w:jc w:val="both"/>
        <w:rPr>
          <w:rFonts w:ascii="Times New Roman" w:hAnsi="Times New Roman"/>
          <w:color w:val="000000"/>
          <w:sz w:val="24"/>
          <w:szCs w:val="24"/>
          <w:u w:val="single"/>
        </w:rPr>
      </w:pPr>
      <w:r w:rsidRPr="00CC1B35">
        <w:rPr>
          <w:rFonts w:ascii="Times New Roman" w:hAnsi="Times New Roman"/>
          <w:color w:val="000000"/>
          <w:sz w:val="24"/>
          <w:szCs w:val="24"/>
        </w:rPr>
        <w:t>Начертательная геометрия и инженерная графика [Электронный ресурс]. – Р</w:t>
      </w:r>
      <w:r w:rsidRPr="00CC1B35">
        <w:rPr>
          <w:rFonts w:ascii="Times New Roman" w:hAnsi="Times New Roman"/>
          <w:color w:val="000000"/>
          <w:sz w:val="24"/>
          <w:szCs w:val="24"/>
        </w:rPr>
        <w:t>е</w:t>
      </w:r>
      <w:r w:rsidRPr="00CC1B35">
        <w:rPr>
          <w:rFonts w:ascii="Times New Roman" w:hAnsi="Times New Roman"/>
          <w:color w:val="000000"/>
          <w:sz w:val="24"/>
          <w:szCs w:val="24"/>
        </w:rPr>
        <w:lastRenderedPageBreak/>
        <w:t xml:space="preserve">жим доступа: </w:t>
      </w:r>
      <w:hyperlink r:id="rId76" w:history="1">
        <w:r w:rsidRPr="00CC1B35">
          <w:rPr>
            <w:rFonts w:ascii="Times New Roman" w:hAnsi="Times New Roman"/>
            <w:color w:val="0000FF"/>
            <w:sz w:val="24"/>
            <w:szCs w:val="24"/>
            <w:u w:val="single"/>
            <w:lang w:val="en-US"/>
          </w:rPr>
          <w:t>www</w:t>
        </w:r>
        <w:r w:rsidRPr="00CC1B35">
          <w:rPr>
            <w:rFonts w:ascii="Times New Roman" w:hAnsi="Times New Roman"/>
            <w:color w:val="0000FF"/>
            <w:sz w:val="24"/>
            <w:szCs w:val="24"/>
            <w:u w:val="single"/>
          </w:rPr>
          <w:t>.</w:t>
        </w:r>
        <w:proofErr w:type="spellStart"/>
        <w:r w:rsidRPr="00CC1B35">
          <w:rPr>
            <w:rFonts w:ascii="Times New Roman" w:hAnsi="Times New Roman"/>
            <w:color w:val="0000FF"/>
            <w:sz w:val="24"/>
            <w:szCs w:val="24"/>
            <w:u w:val="single"/>
            <w:lang w:val="en-US"/>
          </w:rPr>
          <w:t>ngeom</w:t>
        </w:r>
        <w:proofErr w:type="spellEnd"/>
        <w:r w:rsidRPr="00CC1B35">
          <w:rPr>
            <w:rFonts w:ascii="Times New Roman" w:hAnsi="Times New Roman"/>
            <w:color w:val="0000FF"/>
            <w:sz w:val="24"/>
            <w:szCs w:val="24"/>
            <w:u w:val="single"/>
          </w:rPr>
          <w:t>.</w:t>
        </w:r>
        <w:proofErr w:type="spellStart"/>
        <w:r w:rsidRPr="00CC1B35">
          <w:rPr>
            <w:rFonts w:ascii="Times New Roman" w:hAnsi="Times New Roman"/>
            <w:color w:val="0000FF"/>
            <w:sz w:val="24"/>
            <w:szCs w:val="24"/>
            <w:u w:val="single"/>
            <w:lang w:val="en-US"/>
          </w:rPr>
          <w:t>ru</w:t>
        </w:r>
        <w:proofErr w:type="spellEnd"/>
      </w:hyperlink>
    </w:p>
    <w:p w:rsidR="00CC1B35" w:rsidRPr="00CC1B35" w:rsidRDefault="00CC1B35" w:rsidP="00CC1B35">
      <w:pPr>
        <w:widowControl w:val="0"/>
        <w:numPr>
          <w:ilvl w:val="1"/>
          <w:numId w:val="79"/>
        </w:numPr>
        <w:tabs>
          <w:tab w:val="num" w:pos="0"/>
        </w:tabs>
        <w:overflowPunct w:val="0"/>
        <w:autoSpaceDE w:val="0"/>
        <w:autoSpaceDN w:val="0"/>
        <w:adjustRightInd w:val="0"/>
        <w:spacing w:after="0" w:line="360" w:lineRule="auto"/>
        <w:ind w:left="360" w:right="-2"/>
        <w:contextualSpacing/>
        <w:jc w:val="both"/>
        <w:rPr>
          <w:rFonts w:ascii="Times New Roman" w:hAnsi="Times New Roman"/>
          <w:color w:val="000000"/>
          <w:sz w:val="24"/>
          <w:szCs w:val="24"/>
        </w:rPr>
      </w:pPr>
      <w:r w:rsidRPr="00CC1B35">
        <w:rPr>
          <w:rFonts w:ascii="Times New Roman" w:hAnsi="Times New Roman"/>
          <w:color w:val="000000"/>
          <w:sz w:val="24"/>
          <w:szCs w:val="24"/>
        </w:rPr>
        <w:t>Электронный учебник по инженерной графике //Кафедра инженерной и комп</w:t>
      </w:r>
      <w:r w:rsidRPr="00CC1B35">
        <w:rPr>
          <w:rFonts w:ascii="Times New Roman" w:hAnsi="Times New Roman"/>
          <w:color w:val="000000"/>
          <w:sz w:val="24"/>
          <w:szCs w:val="24"/>
        </w:rPr>
        <w:t>ь</w:t>
      </w:r>
      <w:r w:rsidRPr="00CC1B35">
        <w:rPr>
          <w:rFonts w:ascii="Times New Roman" w:hAnsi="Times New Roman"/>
          <w:color w:val="000000"/>
          <w:sz w:val="24"/>
          <w:szCs w:val="24"/>
        </w:rPr>
        <w:t>ютерной графики  Санкт – Петербургского государственного университета И</w:t>
      </w:r>
      <w:r w:rsidRPr="00CC1B35">
        <w:rPr>
          <w:rFonts w:ascii="Times New Roman" w:hAnsi="Times New Roman"/>
          <w:color w:val="000000"/>
          <w:sz w:val="24"/>
          <w:szCs w:val="24"/>
        </w:rPr>
        <w:t>Т</w:t>
      </w:r>
      <w:r w:rsidRPr="00CC1B35">
        <w:rPr>
          <w:rFonts w:ascii="Times New Roman" w:hAnsi="Times New Roman"/>
          <w:color w:val="000000"/>
          <w:sz w:val="24"/>
          <w:szCs w:val="24"/>
        </w:rPr>
        <w:t>М</w:t>
      </w:r>
      <w:proofErr w:type="gramStart"/>
      <w:r w:rsidRPr="00CC1B35">
        <w:rPr>
          <w:rFonts w:ascii="Times New Roman" w:hAnsi="Times New Roman"/>
          <w:color w:val="000000"/>
          <w:sz w:val="24"/>
          <w:szCs w:val="24"/>
        </w:rPr>
        <w:t>О[</w:t>
      </w:r>
      <w:proofErr w:type="gramEnd"/>
      <w:r w:rsidRPr="00CC1B35">
        <w:rPr>
          <w:rFonts w:ascii="Times New Roman" w:hAnsi="Times New Roman"/>
          <w:color w:val="000000"/>
          <w:sz w:val="24"/>
          <w:szCs w:val="24"/>
        </w:rPr>
        <w:t>Электронный ресурс]. – Режим доступа</w:t>
      </w:r>
      <w:proofErr w:type="gramStart"/>
      <w:r w:rsidRPr="00CC1B35">
        <w:rPr>
          <w:rFonts w:ascii="Times New Roman" w:hAnsi="Times New Roman"/>
          <w:color w:val="000000"/>
          <w:sz w:val="24"/>
          <w:szCs w:val="24"/>
        </w:rPr>
        <w:t xml:space="preserve"> :</w:t>
      </w:r>
      <w:proofErr w:type="gramEnd"/>
      <w:r w:rsidR="008A4CE5">
        <w:fldChar w:fldCharType="begin"/>
      </w:r>
      <w:r w:rsidR="008A4CE5">
        <w:instrText>HYPERLINK "http://www.engineering"</w:instrText>
      </w:r>
      <w:r w:rsidR="008A4CE5">
        <w:fldChar w:fldCharType="separate"/>
      </w:r>
      <w:r w:rsidRPr="00CC1B35">
        <w:rPr>
          <w:rFonts w:ascii="Times New Roman" w:hAnsi="Times New Roman"/>
          <w:color w:val="0000FF"/>
          <w:sz w:val="24"/>
          <w:szCs w:val="24"/>
          <w:u w:val="single"/>
          <w:lang w:val="en-US"/>
        </w:rPr>
        <w:t>www</w:t>
      </w:r>
      <w:r w:rsidRPr="00CC1B35">
        <w:rPr>
          <w:rFonts w:ascii="Times New Roman" w:hAnsi="Times New Roman"/>
          <w:color w:val="0000FF"/>
          <w:sz w:val="24"/>
          <w:szCs w:val="24"/>
          <w:u w:val="single"/>
        </w:rPr>
        <w:t>.</w:t>
      </w:r>
      <w:r w:rsidRPr="00CC1B35">
        <w:rPr>
          <w:rFonts w:ascii="Times New Roman" w:hAnsi="Times New Roman"/>
          <w:color w:val="0000FF"/>
          <w:sz w:val="24"/>
          <w:szCs w:val="24"/>
          <w:u w:val="single"/>
          <w:lang w:val="en-US"/>
        </w:rPr>
        <w:t>engineering</w:t>
      </w:r>
      <w:r w:rsidR="008A4CE5">
        <w:fldChar w:fldCharType="end"/>
      </w:r>
      <w:r w:rsidRPr="00CC1B35">
        <w:rPr>
          <w:rFonts w:ascii="Times New Roman" w:hAnsi="Times New Roman"/>
          <w:color w:val="000000"/>
          <w:sz w:val="24"/>
          <w:szCs w:val="24"/>
        </w:rPr>
        <w:t xml:space="preserve"> – </w:t>
      </w:r>
      <w:r w:rsidRPr="00CC1B35">
        <w:rPr>
          <w:rFonts w:ascii="Times New Roman" w:hAnsi="Times New Roman"/>
          <w:color w:val="000000"/>
          <w:sz w:val="24"/>
          <w:szCs w:val="24"/>
          <w:lang w:val="en-US"/>
        </w:rPr>
        <w:t>graphics</w:t>
      </w:r>
      <w:r w:rsidRPr="00CC1B35">
        <w:rPr>
          <w:rFonts w:ascii="Times New Roman" w:hAnsi="Times New Roman"/>
          <w:color w:val="000000"/>
          <w:sz w:val="24"/>
          <w:szCs w:val="24"/>
        </w:rPr>
        <w:t>.</w:t>
      </w:r>
      <w:proofErr w:type="spellStart"/>
      <w:r w:rsidRPr="00CC1B35">
        <w:rPr>
          <w:rFonts w:ascii="Times New Roman" w:hAnsi="Times New Roman"/>
          <w:color w:val="000000"/>
          <w:sz w:val="24"/>
          <w:szCs w:val="24"/>
          <w:lang w:val="en-US"/>
        </w:rPr>
        <w:t>spb</w:t>
      </w:r>
      <w:proofErr w:type="spellEnd"/>
      <w:r w:rsidRPr="00CC1B35">
        <w:rPr>
          <w:rFonts w:ascii="Times New Roman" w:hAnsi="Times New Roman"/>
          <w:color w:val="000000"/>
          <w:sz w:val="24"/>
          <w:szCs w:val="24"/>
        </w:rPr>
        <w:t>.</w:t>
      </w:r>
      <w:proofErr w:type="spellStart"/>
      <w:r w:rsidRPr="00CC1B35">
        <w:rPr>
          <w:rFonts w:ascii="Times New Roman" w:hAnsi="Times New Roman"/>
          <w:color w:val="000000"/>
          <w:sz w:val="24"/>
          <w:szCs w:val="24"/>
          <w:lang w:val="en-US"/>
        </w:rPr>
        <w:t>ru</w:t>
      </w:r>
      <w:proofErr w:type="spellEnd"/>
    </w:p>
    <w:p w:rsidR="00CC1B35" w:rsidRPr="00CC1B35" w:rsidRDefault="00CC1B35" w:rsidP="00CC1B35">
      <w:pPr>
        <w:numPr>
          <w:ilvl w:val="1"/>
          <w:numId w:val="79"/>
        </w:numPr>
        <w:tabs>
          <w:tab w:val="num" w:pos="720"/>
        </w:tabs>
        <w:spacing w:line="360" w:lineRule="auto"/>
        <w:ind w:left="284" w:hanging="284"/>
        <w:contextualSpacing/>
        <w:jc w:val="both"/>
        <w:rPr>
          <w:rFonts w:ascii="Times New Roman" w:hAnsi="Times New Roman"/>
          <w:sz w:val="24"/>
          <w:szCs w:val="24"/>
        </w:rPr>
      </w:pPr>
      <w:r w:rsidRPr="00CC1B35">
        <w:rPr>
          <w:rFonts w:ascii="Times New Roman" w:hAnsi="Times New Roman"/>
          <w:sz w:val="24"/>
          <w:szCs w:val="24"/>
        </w:rPr>
        <w:t xml:space="preserve">Инженерная графика Электронный </w:t>
      </w:r>
      <w:proofErr w:type="spellStart"/>
      <w:r w:rsidRPr="00CC1B35">
        <w:rPr>
          <w:rFonts w:ascii="Times New Roman" w:hAnsi="Times New Roman"/>
          <w:sz w:val="24"/>
          <w:szCs w:val="24"/>
        </w:rPr>
        <w:t>учебн</w:t>
      </w:r>
      <w:proofErr w:type="gramStart"/>
      <w:r w:rsidRPr="00CC1B35">
        <w:rPr>
          <w:rFonts w:ascii="Times New Roman" w:hAnsi="Times New Roman"/>
          <w:sz w:val="24"/>
          <w:szCs w:val="24"/>
        </w:rPr>
        <w:t>о</w:t>
      </w:r>
      <w:proofErr w:type="spellEnd"/>
      <w:r w:rsidRPr="00CC1B35">
        <w:rPr>
          <w:rFonts w:ascii="Times New Roman" w:hAnsi="Times New Roman"/>
          <w:sz w:val="24"/>
          <w:szCs w:val="24"/>
        </w:rPr>
        <w:t>-</w:t>
      </w:r>
      <w:proofErr w:type="gramEnd"/>
      <w:r w:rsidRPr="00CC1B35">
        <w:rPr>
          <w:rFonts w:ascii="Times New Roman" w:hAnsi="Times New Roman"/>
          <w:sz w:val="24"/>
          <w:szCs w:val="24"/>
        </w:rPr>
        <w:t xml:space="preserve"> методический комплекс Учебная пр</w:t>
      </w:r>
      <w:r w:rsidRPr="00CC1B35">
        <w:rPr>
          <w:rFonts w:ascii="Times New Roman" w:hAnsi="Times New Roman"/>
          <w:sz w:val="24"/>
          <w:szCs w:val="24"/>
        </w:rPr>
        <w:t>о</w:t>
      </w:r>
      <w:r w:rsidRPr="00CC1B35">
        <w:rPr>
          <w:rFonts w:ascii="Times New Roman" w:hAnsi="Times New Roman"/>
          <w:sz w:val="24"/>
          <w:szCs w:val="24"/>
        </w:rPr>
        <w:t xml:space="preserve">грамма; электронный учебник; контрольно-оценочные средства 2017 Интерактивные </w:t>
      </w:r>
      <w:proofErr w:type="spellStart"/>
      <w:r w:rsidRPr="00CC1B35">
        <w:rPr>
          <w:rFonts w:ascii="Times New Roman" w:hAnsi="Times New Roman"/>
          <w:sz w:val="24"/>
          <w:szCs w:val="24"/>
        </w:rPr>
        <w:t>мультимедийные</w:t>
      </w:r>
      <w:proofErr w:type="spellEnd"/>
      <w:r w:rsidRPr="00CC1B35">
        <w:rPr>
          <w:rFonts w:ascii="Times New Roman" w:hAnsi="Times New Roman"/>
          <w:sz w:val="24"/>
          <w:szCs w:val="24"/>
        </w:rPr>
        <w:t xml:space="preserve"> учебные материалы</w:t>
      </w:r>
    </w:p>
    <w:p w:rsidR="00CC1B35" w:rsidRPr="00CC1B35" w:rsidRDefault="00CC1B35" w:rsidP="00CC1B35">
      <w:pPr>
        <w:widowControl w:val="0"/>
        <w:overflowPunct w:val="0"/>
        <w:autoSpaceDE w:val="0"/>
        <w:autoSpaceDN w:val="0"/>
        <w:adjustRightInd w:val="0"/>
        <w:spacing w:after="0" w:line="360" w:lineRule="auto"/>
        <w:ind w:left="360" w:right="280"/>
        <w:contextualSpacing/>
        <w:rPr>
          <w:rFonts w:ascii="Times New Roman" w:hAnsi="Times New Roman"/>
          <w:color w:val="000000"/>
          <w:sz w:val="24"/>
          <w:szCs w:val="24"/>
        </w:rPr>
      </w:pPr>
    </w:p>
    <w:p w:rsidR="00CC1B35" w:rsidRPr="00CC1B35" w:rsidRDefault="00CC1B35" w:rsidP="00CC1B35">
      <w:pPr>
        <w:spacing w:line="360" w:lineRule="auto"/>
        <w:contextualSpacing/>
        <w:rPr>
          <w:rFonts w:ascii="Times New Roman" w:hAnsi="Times New Roman"/>
          <w:b/>
          <w:bCs/>
          <w:sz w:val="24"/>
          <w:szCs w:val="24"/>
        </w:rPr>
      </w:pPr>
      <w:r w:rsidRPr="00CC1B35">
        <w:rPr>
          <w:rFonts w:ascii="Times New Roman" w:hAnsi="Times New Roman"/>
          <w:b/>
          <w:bCs/>
          <w:sz w:val="24"/>
          <w:szCs w:val="24"/>
        </w:rPr>
        <w:t>Дополнительные источники (печатные издания)</w:t>
      </w:r>
    </w:p>
    <w:p w:rsidR="00CC1B35" w:rsidRPr="00CC1B35" w:rsidRDefault="00CC1B35" w:rsidP="00CC1B35">
      <w:pPr>
        <w:numPr>
          <w:ilvl w:val="6"/>
          <w:numId w:val="68"/>
        </w:numPr>
        <w:shd w:val="clear" w:color="auto" w:fill="FFFFFF"/>
        <w:spacing w:after="0" w:line="360" w:lineRule="auto"/>
        <w:ind w:left="284"/>
        <w:contextualSpacing/>
        <w:jc w:val="both"/>
        <w:rPr>
          <w:rFonts w:ascii="Times New Roman" w:eastAsia="MS Mincho" w:hAnsi="Times New Roman"/>
          <w:spacing w:val="-1"/>
          <w:sz w:val="24"/>
          <w:szCs w:val="24"/>
          <w:lang w:eastAsia="ja-JP"/>
        </w:rPr>
      </w:pPr>
      <w:r w:rsidRPr="00CC1B35">
        <w:rPr>
          <w:rFonts w:ascii="Times New Roman" w:eastAsia="MS Mincho" w:hAnsi="Times New Roman"/>
          <w:spacing w:val="-1"/>
          <w:sz w:val="24"/>
          <w:szCs w:val="24"/>
          <w:lang w:eastAsia="ja-JP"/>
        </w:rPr>
        <w:t xml:space="preserve">Боголюбов С.К. Сборник заданий по </w:t>
      </w:r>
      <w:proofErr w:type="spellStart"/>
      <w:r w:rsidRPr="00CC1B35">
        <w:rPr>
          <w:rFonts w:ascii="Times New Roman" w:eastAsia="MS Mincho" w:hAnsi="Times New Roman"/>
          <w:spacing w:val="-1"/>
          <w:sz w:val="24"/>
          <w:szCs w:val="24"/>
          <w:lang w:eastAsia="ja-JP"/>
        </w:rPr>
        <w:t>деталированию</w:t>
      </w:r>
      <w:proofErr w:type="spellEnd"/>
      <w:r w:rsidRPr="00CC1B35">
        <w:rPr>
          <w:rFonts w:ascii="Times New Roman" w:eastAsia="MS Mincho" w:hAnsi="Times New Roman"/>
          <w:spacing w:val="-1"/>
          <w:sz w:val="24"/>
          <w:szCs w:val="24"/>
          <w:lang w:eastAsia="ja-JP"/>
        </w:rPr>
        <w:t>. – М.: Высшая школа,2010</w:t>
      </w:r>
    </w:p>
    <w:p w:rsidR="00CC1B35" w:rsidRPr="00CC1B35" w:rsidRDefault="00CC1B35" w:rsidP="00CC1B35">
      <w:pPr>
        <w:numPr>
          <w:ilvl w:val="6"/>
          <w:numId w:val="68"/>
        </w:numPr>
        <w:spacing w:after="0" w:line="360" w:lineRule="auto"/>
        <w:ind w:left="284"/>
        <w:contextualSpacing/>
        <w:rPr>
          <w:rFonts w:ascii="Times New Roman" w:hAnsi="Times New Roman"/>
          <w:bCs/>
          <w:sz w:val="24"/>
          <w:szCs w:val="24"/>
        </w:rPr>
      </w:pPr>
      <w:r w:rsidRPr="00CC1B35">
        <w:rPr>
          <w:rFonts w:ascii="Times New Roman" w:hAnsi="Times New Roman"/>
          <w:bCs/>
          <w:sz w:val="24"/>
          <w:szCs w:val="24"/>
        </w:rPr>
        <w:t>Левицкий В.Г. Машиностроительное черчение/ В.Г. Левицки</w:t>
      </w:r>
      <w:proofErr w:type="gramStart"/>
      <w:r w:rsidRPr="00CC1B35">
        <w:rPr>
          <w:rFonts w:ascii="Times New Roman" w:hAnsi="Times New Roman"/>
          <w:bCs/>
          <w:sz w:val="24"/>
          <w:szCs w:val="24"/>
        </w:rPr>
        <w:t>й-</w:t>
      </w:r>
      <w:proofErr w:type="gramEnd"/>
      <w:r w:rsidRPr="00CC1B35">
        <w:rPr>
          <w:rFonts w:ascii="Times New Roman" w:hAnsi="Times New Roman"/>
          <w:bCs/>
          <w:sz w:val="24"/>
          <w:szCs w:val="24"/>
        </w:rPr>
        <w:t xml:space="preserve"> М.: Высшая школа, 2009. – 440 с.</w:t>
      </w:r>
    </w:p>
    <w:p w:rsidR="00CC1B35" w:rsidRPr="00CC1B35" w:rsidRDefault="00CC1B35" w:rsidP="00CC1B35">
      <w:pPr>
        <w:numPr>
          <w:ilvl w:val="6"/>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contextualSpacing/>
        <w:jc w:val="both"/>
        <w:rPr>
          <w:rFonts w:ascii="Times New Roman" w:hAnsi="Times New Roman"/>
          <w:bCs/>
          <w:sz w:val="24"/>
          <w:szCs w:val="24"/>
        </w:rPr>
      </w:pPr>
      <w:r w:rsidRPr="00CC1B35">
        <w:rPr>
          <w:rFonts w:ascii="Times New Roman" w:hAnsi="Times New Roman"/>
          <w:bCs/>
          <w:sz w:val="24"/>
          <w:szCs w:val="24"/>
        </w:rPr>
        <w:t>Миронов Б. Г., Миронова Р.Б. Черчение. – М: Высшая школа, 2010 год.</w:t>
      </w:r>
    </w:p>
    <w:p w:rsidR="00CC1B35" w:rsidRPr="00CC1B35" w:rsidRDefault="00CC1B35" w:rsidP="00CC1B35">
      <w:pPr>
        <w:numPr>
          <w:ilvl w:val="3"/>
          <w:numId w:val="68"/>
        </w:numPr>
        <w:tabs>
          <w:tab w:val="left" w:pos="916"/>
          <w:tab w:val="left" w:pos="1832"/>
          <w:tab w:val="left" w:pos="255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contextualSpacing/>
        <w:jc w:val="both"/>
        <w:rPr>
          <w:rFonts w:ascii="Times New Roman" w:hAnsi="Times New Roman"/>
          <w:bCs/>
          <w:sz w:val="24"/>
          <w:szCs w:val="24"/>
        </w:rPr>
      </w:pPr>
      <w:proofErr w:type="spellStart"/>
      <w:r w:rsidRPr="00CC1B35">
        <w:rPr>
          <w:rFonts w:ascii="Times New Roman" w:hAnsi="Times New Roman"/>
          <w:bCs/>
          <w:sz w:val="24"/>
          <w:szCs w:val="24"/>
        </w:rPr>
        <w:t>Чекмарев</w:t>
      </w:r>
      <w:proofErr w:type="spellEnd"/>
      <w:r w:rsidRPr="00CC1B35">
        <w:rPr>
          <w:rFonts w:ascii="Times New Roman" w:hAnsi="Times New Roman"/>
          <w:bCs/>
          <w:sz w:val="24"/>
          <w:szCs w:val="24"/>
        </w:rPr>
        <w:t xml:space="preserve"> А.А., Осипов В.К. Справочник по машиностроительному черчению/ А.А. </w:t>
      </w:r>
      <w:proofErr w:type="spellStart"/>
      <w:r w:rsidRPr="00CC1B35">
        <w:rPr>
          <w:rFonts w:ascii="Times New Roman" w:hAnsi="Times New Roman"/>
          <w:bCs/>
          <w:sz w:val="24"/>
          <w:szCs w:val="24"/>
        </w:rPr>
        <w:t>Чекмарев</w:t>
      </w:r>
      <w:proofErr w:type="spellEnd"/>
      <w:r w:rsidRPr="00CC1B35">
        <w:rPr>
          <w:rFonts w:ascii="Times New Roman" w:hAnsi="Times New Roman"/>
          <w:bCs/>
          <w:sz w:val="24"/>
          <w:szCs w:val="24"/>
        </w:rPr>
        <w:t xml:space="preserve">, В.К. Осипов. - М.: Высшая школа, 2008. – 496 </w:t>
      </w:r>
      <w:proofErr w:type="gramStart"/>
      <w:r w:rsidRPr="00CC1B35">
        <w:rPr>
          <w:rFonts w:ascii="Times New Roman" w:hAnsi="Times New Roman"/>
          <w:bCs/>
          <w:sz w:val="24"/>
          <w:szCs w:val="24"/>
        </w:rPr>
        <w:t>с</w:t>
      </w:r>
      <w:proofErr w:type="gramEnd"/>
      <w:r w:rsidRPr="00CC1B35">
        <w:rPr>
          <w:rFonts w:ascii="Times New Roman" w:hAnsi="Times New Roman"/>
          <w:bCs/>
          <w:sz w:val="24"/>
          <w:szCs w:val="24"/>
        </w:rPr>
        <w:t>.</w:t>
      </w:r>
    </w:p>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353"/>
        <w:contextualSpacing/>
        <w:jc w:val="both"/>
        <w:rPr>
          <w:rFonts w:ascii="Times New Roman" w:hAnsi="Times New Roman"/>
          <w:bCs/>
          <w:sz w:val="24"/>
          <w:szCs w:val="24"/>
        </w:rPr>
      </w:pPr>
    </w:p>
    <w:p w:rsidR="00CC1B35" w:rsidRPr="00CC1B35" w:rsidRDefault="00CC1B35" w:rsidP="00CC1B35">
      <w:pPr>
        <w:keepNext/>
        <w:tabs>
          <w:tab w:val="num" w:pos="0"/>
        </w:tabs>
        <w:spacing w:before="240" w:after="60" w:line="360" w:lineRule="auto"/>
        <w:contextualSpacing/>
        <w:jc w:val="both"/>
        <w:outlineLvl w:val="0"/>
        <w:rPr>
          <w:rFonts w:ascii="Times New Roman" w:hAnsi="Times New Roman"/>
          <w:b/>
          <w:bCs/>
          <w:caps/>
          <w:kern w:val="32"/>
          <w:sz w:val="24"/>
          <w:szCs w:val="24"/>
        </w:rPr>
      </w:pPr>
    </w:p>
    <w:p w:rsidR="00CC1B35" w:rsidRPr="00CC1B35" w:rsidRDefault="00CC1B35" w:rsidP="00CC1B35">
      <w:pPr>
        <w:spacing w:line="360" w:lineRule="auto"/>
        <w:ind w:left="1276" w:hanging="1276"/>
        <w:contextualSpacing/>
        <w:rPr>
          <w:rFonts w:ascii="Times New Roman" w:hAnsi="Times New Roman"/>
          <w:i/>
          <w:sz w:val="24"/>
          <w:szCs w:val="24"/>
        </w:rPr>
      </w:pPr>
      <w:r w:rsidRPr="00CC1B35">
        <w:rPr>
          <w:rFonts w:ascii="Times New Roman" w:hAnsi="Times New Roman"/>
          <w:i/>
          <w:sz w:val="24"/>
          <w:szCs w:val="24"/>
        </w:rPr>
        <w:t>4. КОНТРОЛЬ И ОЦЕНКА РЕЗУЛЬТАТОВ ОСВОЕНИЯ УЧЕБНОЙ ДИСЦИПЛИНЫ</w:t>
      </w:r>
    </w:p>
    <w:p w:rsidR="00CC1B35" w:rsidRPr="00CC1B35" w:rsidRDefault="00CC1B35" w:rsidP="00CC1B35">
      <w:pPr>
        <w:spacing w:line="360" w:lineRule="auto"/>
        <w:contextualSpacing/>
        <w:rPr>
          <w:rFonts w:ascii="Times New Roman" w:hAnsi="Times New Roman"/>
          <w:i/>
          <w:sz w:val="24"/>
          <w:szCs w:val="24"/>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9"/>
        <w:gridCol w:w="4471"/>
        <w:gridCol w:w="2062"/>
      </w:tblGrid>
      <w:tr w:rsidR="00CC1B35" w:rsidRPr="00CC1B35" w:rsidTr="00EE2BC0">
        <w:tc>
          <w:tcPr>
            <w:tcW w:w="1591" w:type="pct"/>
          </w:tcPr>
          <w:p w:rsidR="00CC1B35" w:rsidRPr="00CC1B35" w:rsidRDefault="00CC1B35" w:rsidP="00CC1B35">
            <w:pPr>
              <w:spacing w:after="0" w:line="360" w:lineRule="auto"/>
              <w:contextualSpacing/>
              <w:rPr>
                <w:rFonts w:ascii="Times New Roman" w:hAnsi="Times New Roman"/>
                <w:bCs/>
                <w:sz w:val="24"/>
                <w:szCs w:val="24"/>
              </w:rPr>
            </w:pPr>
            <w:r w:rsidRPr="00CC1B35">
              <w:rPr>
                <w:rFonts w:ascii="Times New Roman" w:hAnsi="Times New Roman"/>
                <w:bCs/>
                <w:sz w:val="24"/>
                <w:szCs w:val="24"/>
              </w:rPr>
              <w:t>Результаты обучения</w:t>
            </w:r>
          </w:p>
        </w:tc>
        <w:tc>
          <w:tcPr>
            <w:tcW w:w="2333" w:type="pct"/>
          </w:tcPr>
          <w:p w:rsidR="00CC1B35" w:rsidRPr="00CC1B35" w:rsidRDefault="00CC1B35" w:rsidP="00CC1B35">
            <w:pPr>
              <w:spacing w:after="0" w:line="360" w:lineRule="auto"/>
              <w:contextualSpacing/>
              <w:rPr>
                <w:rFonts w:ascii="Times New Roman" w:hAnsi="Times New Roman"/>
                <w:bCs/>
                <w:sz w:val="24"/>
                <w:szCs w:val="24"/>
              </w:rPr>
            </w:pPr>
            <w:r w:rsidRPr="00CC1B35">
              <w:rPr>
                <w:rFonts w:ascii="Times New Roman" w:hAnsi="Times New Roman"/>
                <w:bCs/>
                <w:sz w:val="24"/>
                <w:szCs w:val="24"/>
              </w:rPr>
              <w:t>Критерии оценки</w:t>
            </w:r>
          </w:p>
        </w:tc>
        <w:tc>
          <w:tcPr>
            <w:tcW w:w="1076" w:type="pct"/>
          </w:tcPr>
          <w:p w:rsidR="00CC1B35" w:rsidRPr="00CC1B35" w:rsidRDefault="00CC1B35" w:rsidP="00CC1B35">
            <w:pPr>
              <w:spacing w:after="0" w:line="360" w:lineRule="auto"/>
              <w:contextualSpacing/>
              <w:rPr>
                <w:rFonts w:ascii="Times New Roman" w:hAnsi="Times New Roman"/>
                <w:bCs/>
                <w:sz w:val="24"/>
                <w:szCs w:val="24"/>
              </w:rPr>
            </w:pPr>
            <w:r w:rsidRPr="00CC1B35">
              <w:rPr>
                <w:rFonts w:ascii="Times New Roman" w:hAnsi="Times New Roman"/>
                <w:bCs/>
                <w:sz w:val="24"/>
                <w:szCs w:val="24"/>
              </w:rPr>
              <w:t>Методы оценки</w:t>
            </w:r>
          </w:p>
        </w:tc>
      </w:tr>
      <w:tr w:rsidR="00CC1B35" w:rsidRPr="00CC1B35" w:rsidTr="00EE2BC0">
        <w:tc>
          <w:tcPr>
            <w:tcW w:w="1591" w:type="pct"/>
          </w:tcPr>
          <w:p w:rsidR="00CC1B35" w:rsidRPr="00CC1B35" w:rsidRDefault="00CC1B35" w:rsidP="00CC1B35">
            <w:pPr>
              <w:spacing w:after="0" w:line="360" w:lineRule="auto"/>
              <w:contextualSpacing/>
              <w:rPr>
                <w:rFonts w:ascii="Times New Roman" w:hAnsi="Times New Roman"/>
                <w:bCs/>
                <w:sz w:val="24"/>
                <w:szCs w:val="24"/>
              </w:rPr>
            </w:pPr>
            <w:r w:rsidRPr="00CC1B35">
              <w:rPr>
                <w:rFonts w:ascii="Times New Roman" w:hAnsi="Times New Roman"/>
                <w:bCs/>
                <w:sz w:val="24"/>
                <w:szCs w:val="24"/>
              </w:rPr>
              <w:t>Знания:</w:t>
            </w:r>
          </w:p>
        </w:tc>
        <w:tc>
          <w:tcPr>
            <w:tcW w:w="2333" w:type="pct"/>
          </w:tcPr>
          <w:p w:rsidR="00CC1B35" w:rsidRPr="00CC1B35" w:rsidRDefault="00CC1B35" w:rsidP="00CC1B35">
            <w:pPr>
              <w:spacing w:after="0" w:line="360" w:lineRule="auto"/>
              <w:contextualSpacing/>
              <w:rPr>
                <w:rFonts w:ascii="Times New Roman" w:hAnsi="Times New Roman"/>
                <w:bCs/>
                <w:sz w:val="24"/>
                <w:szCs w:val="24"/>
              </w:rPr>
            </w:pPr>
          </w:p>
        </w:tc>
        <w:tc>
          <w:tcPr>
            <w:tcW w:w="1076" w:type="pct"/>
          </w:tcPr>
          <w:p w:rsidR="00CC1B35" w:rsidRPr="00CC1B35" w:rsidRDefault="00CC1B35" w:rsidP="00CC1B35">
            <w:pPr>
              <w:spacing w:after="0" w:line="360" w:lineRule="auto"/>
              <w:contextualSpacing/>
              <w:rPr>
                <w:rFonts w:ascii="Times New Roman" w:hAnsi="Times New Roman"/>
                <w:bCs/>
                <w:sz w:val="24"/>
                <w:szCs w:val="24"/>
              </w:rPr>
            </w:pPr>
          </w:p>
        </w:tc>
      </w:tr>
      <w:tr w:rsidR="00CC1B35" w:rsidRPr="00CC1B35" w:rsidTr="00EE2BC0">
        <w:tc>
          <w:tcPr>
            <w:tcW w:w="1591" w:type="pct"/>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C1B35">
              <w:rPr>
                <w:rFonts w:ascii="Times New Roman" w:hAnsi="Times New Roman"/>
                <w:sz w:val="24"/>
                <w:szCs w:val="24"/>
              </w:rPr>
              <w:t>Основных правил постро</w:t>
            </w:r>
            <w:r w:rsidRPr="00CC1B35">
              <w:rPr>
                <w:rFonts w:ascii="Times New Roman" w:hAnsi="Times New Roman"/>
                <w:sz w:val="24"/>
                <w:szCs w:val="24"/>
              </w:rPr>
              <w:t>е</w:t>
            </w:r>
            <w:r w:rsidRPr="00CC1B35">
              <w:rPr>
                <w:rFonts w:ascii="Times New Roman" w:hAnsi="Times New Roman"/>
                <w:sz w:val="24"/>
                <w:szCs w:val="24"/>
              </w:rPr>
              <w:t>ния чертежей и схем, сп</w:t>
            </w:r>
            <w:r w:rsidRPr="00CC1B35">
              <w:rPr>
                <w:rFonts w:ascii="Times New Roman" w:hAnsi="Times New Roman"/>
                <w:sz w:val="24"/>
                <w:szCs w:val="24"/>
              </w:rPr>
              <w:t>о</w:t>
            </w:r>
            <w:r w:rsidRPr="00CC1B35">
              <w:rPr>
                <w:rFonts w:ascii="Times New Roman" w:hAnsi="Times New Roman"/>
                <w:sz w:val="24"/>
                <w:szCs w:val="24"/>
              </w:rPr>
              <w:t>собов графического пре</w:t>
            </w:r>
            <w:r w:rsidRPr="00CC1B35">
              <w:rPr>
                <w:rFonts w:ascii="Times New Roman" w:hAnsi="Times New Roman"/>
                <w:sz w:val="24"/>
                <w:szCs w:val="24"/>
              </w:rPr>
              <w:t>д</w:t>
            </w:r>
            <w:r w:rsidRPr="00CC1B35">
              <w:rPr>
                <w:rFonts w:ascii="Times New Roman" w:hAnsi="Times New Roman"/>
                <w:sz w:val="24"/>
                <w:szCs w:val="24"/>
              </w:rPr>
              <w:t>ставления пространстве</w:t>
            </w:r>
            <w:r w:rsidRPr="00CC1B35">
              <w:rPr>
                <w:rFonts w:ascii="Times New Roman" w:hAnsi="Times New Roman"/>
                <w:sz w:val="24"/>
                <w:szCs w:val="24"/>
              </w:rPr>
              <w:t>н</w:t>
            </w:r>
            <w:r w:rsidRPr="00CC1B35">
              <w:rPr>
                <w:rFonts w:ascii="Times New Roman" w:hAnsi="Times New Roman"/>
                <w:sz w:val="24"/>
                <w:szCs w:val="24"/>
              </w:rPr>
              <w:t>ных образов, возможн</w:t>
            </w:r>
            <w:r w:rsidRPr="00CC1B35">
              <w:rPr>
                <w:rFonts w:ascii="Times New Roman" w:hAnsi="Times New Roman"/>
                <w:sz w:val="24"/>
                <w:szCs w:val="24"/>
              </w:rPr>
              <w:t>о</w:t>
            </w:r>
            <w:r w:rsidRPr="00CC1B35">
              <w:rPr>
                <w:rFonts w:ascii="Times New Roman" w:hAnsi="Times New Roman"/>
                <w:sz w:val="24"/>
                <w:szCs w:val="24"/>
              </w:rPr>
              <w:t>стей пакетов прикладных программ компьютерной графики в профессионал</w:t>
            </w:r>
            <w:r w:rsidRPr="00CC1B35">
              <w:rPr>
                <w:rFonts w:ascii="Times New Roman" w:hAnsi="Times New Roman"/>
                <w:sz w:val="24"/>
                <w:szCs w:val="24"/>
              </w:rPr>
              <w:t>ь</w:t>
            </w:r>
            <w:r w:rsidRPr="00CC1B35">
              <w:rPr>
                <w:rFonts w:ascii="Times New Roman" w:hAnsi="Times New Roman"/>
                <w:sz w:val="24"/>
                <w:szCs w:val="24"/>
              </w:rPr>
              <w:t>ной деятельности, осно</w:t>
            </w:r>
            <w:r w:rsidRPr="00CC1B35">
              <w:rPr>
                <w:rFonts w:ascii="Times New Roman" w:hAnsi="Times New Roman"/>
                <w:sz w:val="24"/>
                <w:szCs w:val="24"/>
              </w:rPr>
              <w:t>в</w:t>
            </w:r>
            <w:r w:rsidRPr="00CC1B35">
              <w:rPr>
                <w:rFonts w:ascii="Times New Roman" w:hAnsi="Times New Roman"/>
                <w:sz w:val="24"/>
                <w:szCs w:val="24"/>
              </w:rPr>
              <w:t>ных положений констру</w:t>
            </w:r>
            <w:r w:rsidRPr="00CC1B35">
              <w:rPr>
                <w:rFonts w:ascii="Times New Roman" w:hAnsi="Times New Roman"/>
                <w:sz w:val="24"/>
                <w:szCs w:val="24"/>
              </w:rPr>
              <w:t>к</w:t>
            </w:r>
            <w:r w:rsidRPr="00CC1B35">
              <w:rPr>
                <w:rFonts w:ascii="Times New Roman" w:hAnsi="Times New Roman"/>
                <w:sz w:val="24"/>
                <w:szCs w:val="24"/>
              </w:rPr>
              <w:t>торской, технологической и другой нормативной д</w:t>
            </w:r>
            <w:r w:rsidRPr="00CC1B35">
              <w:rPr>
                <w:rFonts w:ascii="Times New Roman" w:hAnsi="Times New Roman"/>
                <w:sz w:val="24"/>
                <w:szCs w:val="24"/>
              </w:rPr>
              <w:t>о</w:t>
            </w:r>
            <w:r w:rsidRPr="00CC1B35">
              <w:rPr>
                <w:rFonts w:ascii="Times New Roman" w:hAnsi="Times New Roman"/>
                <w:sz w:val="24"/>
                <w:szCs w:val="24"/>
              </w:rPr>
              <w:lastRenderedPageBreak/>
              <w:t>кументации, основ стро</w:t>
            </w:r>
            <w:r w:rsidRPr="00CC1B35">
              <w:rPr>
                <w:rFonts w:ascii="Times New Roman" w:hAnsi="Times New Roman"/>
                <w:sz w:val="24"/>
                <w:szCs w:val="24"/>
              </w:rPr>
              <w:t>и</w:t>
            </w:r>
            <w:r w:rsidRPr="00CC1B35">
              <w:rPr>
                <w:rFonts w:ascii="Times New Roman" w:hAnsi="Times New Roman"/>
                <w:sz w:val="24"/>
                <w:szCs w:val="24"/>
              </w:rPr>
              <w:t>тельной графики</w:t>
            </w:r>
          </w:p>
        </w:tc>
        <w:tc>
          <w:tcPr>
            <w:tcW w:w="2333" w:type="pct"/>
          </w:tcPr>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bCs/>
                <w:iCs/>
                <w:color w:val="000000"/>
                <w:sz w:val="24"/>
                <w:szCs w:val="24"/>
              </w:rPr>
              <w:lastRenderedPageBreak/>
              <w:t xml:space="preserve">Оценка «5» ставится, если 90 – 100 % тестовых заданий </w:t>
            </w:r>
            <w:proofErr w:type="gramStart"/>
            <w:r w:rsidRPr="00CC1B35">
              <w:rPr>
                <w:rFonts w:ascii="Times New Roman" w:hAnsi="Times New Roman"/>
                <w:bCs/>
                <w:iCs/>
                <w:color w:val="000000"/>
                <w:sz w:val="24"/>
                <w:szCs w:val="24"/>
              </w:rPr>
              <w:t>выполнено</w:t>
            </w:r>
            <w:proofErr w:type="gramEnd"/>
            <w:r w:rsidRPr="00CC1B35">
              <w:rPr>
                <w:rFonts w:ascii="Times New Roman" w:hAnsi="Times New Roman"/>
                <w:bCs/>
                <w:iCs/>
                <w:color w:val="000000"/>
                <w:sz w:val="24"/>
                <w:szCs w:val="24"/>
              </w:rPr>
              <w:t xml:space="preserve"> верно.</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bCs/>
                <w:iCs/>
                <w:color w:val="000000"/>
                <w:sz w:val="24"/>
                <w:szCs w:val="24"/>
              </w:rPr>
              <w:t>Оценка «4» ставится, если верно выпо</w:t>
            </w:r>
            <w:r w:rsidRPr="00CC1B35">
              <w:rPr>
                <w:rFonts w:ascii="Times New Roman" w:hAnsi="Times New Roman"/>
                <w:bCs/>
                <w:iCs/>
                <w:color w:val="000000"/>
                <w:sz w:val="24"/>
                <w:szCs w:val="24"/>
              </w:rPr>
              <w:t>л</w:t>
            </w:r>
            <w:r w:rsidRPr="00CC1B35">
              <w:rPr>
                <w:rFonts w:ascii="Times New Roman" w:hAnsi="Times New Roman"/>
                <w:bCs/>
                <w:iCs/>
                <w:color w:val="000000"/>
                <w:sz w:val="24"/>
                <w:szCs w:val="24"/>
              </w:rPr>
              <w:t>нено 70 -80 % заданий.</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bCs/>
                <w:iCs/>
                <w:color w:val="000000"/>
                <w:sz w:val="24"/>
                <w:szCs w:val="24"/>
              </w:rPr>
              <w:t>Оценка «3» ставится, если 50-60 % зад</w:t>
            </w:r>
            <w:r w:rsidRPr="00CC1B35">
              <w:rPr>
                <w:rFonts w:ascii="Times New Roman" w:hAnsi="Times New Roman"/>
                <w:bCs/>
                <w:iCs/>
                <w:color w:val="000000"/>
                <w:sz w:val="24"/>
                <w:szCs w:val="24"/>
              </w:rPr>
              <w:t>а</w:t>
            </w:r>
            <w:r w:rsidRPr="00CC1B35">
              <w:rPr>
                <w:rFonts w:ascii="Times New Roman" w:hAnsi="Times New Roman"/>
                <w:bCs/>
                <w:iCs/>
                <w:color w:val="000000"/>
                <w:sz w:val="24"/>
                <w:szCs w:val="24"/>
              </w:rPr>
              <w:t xml:space="preserve">ний </w:t>
            </w:r>
            <w:proofErr w:type="gramStart"/>
            <w:r w:rsidRPr="00CC1B35">
              <w:rPr>
                <w:rFonts w:ascii="Times New Roman" w:hAnsi="Times New Roman"/>
                <w:bCs/>
                <w:iCs/>
                <w:color w:val="000000"/>
                <w:sz w:val="24"/>
                <w:szCs w:val="24"/>
              </w:rPr>
              <w:t>выполнено</w:t>
            </w:r>
            <w:proofErr w:type="gramEnd"/>
            <w:r w:rsidRPr="00CC1B35">
              <w:rPr>
                <w:rFonts w:ascii="Times New Roman" w:hAnsi="Times New Roman"/>
                <w:bCs/>
                <w:iCs/>
                <w:color w:val="000000"/>
                <w:sz w:val="24"/>
                <w:szCs w:val="24"/>
              </w:rPr>
              <w:t xml:space="preserve"> верно.</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bCs/>
                <w:iCs/>
                <w:color w:val="000000"/>
                <w:sz w:val="24"/>
                <w:szCs w:val="24"/>
              </w:rPr>
              <w:t>Если верно выполнено менее 50 % зад</w:t>
            </w:r>
            <w:r w:rsidRPr="00CC1B35">
              <w:rPr>
                <w:rFonts w:ascii="Times New Roman" w:hAnsi="Times New Roman"/>
                <w:bCs/>
                <w:iCs/>
                <w:color w:val="000000"/>
                <w:sz w:val="24"/>
                <w:szCs w:val="24"/>
              </w:rPr>
              <w:t>а</w:t>
            </w:r>
            <w:r w:rsidRPr="00CC1B35">
              <w:rPr>
                <w:rFonts w:ascii="Times New Roman" w:hAnsi="Times New Roman"/>
                <w:bCs/>
                <w:iCs/>
                <w:color w:val="000000"/>
                <w:sz w:val="24"/>
                <w:szCs w:val="24"/>
              </w:rPr>
              <w:t>ний, то ставится оценка «2».</w:t>
            </w: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«пять»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верно выполнил и правильно оформил практическую работу.</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lastRenderedPageBreak/>
              <w:t xml:space="preserve">Оценка «четыре» ставится, если </w:t>
            </w:r>
            <w:proofErr w:type="gramStart"/>
            <w:r w:rsidRPr="00CC1B35">
              <w:rPr>
                <w:rFonts w:ascii="Times New Roman" w:hAnsi="Times New Roman"/>
                <w:color w:val="000000"/>
                <w:sz w:val="24"/>
                <w:szCs w:val="24"/>
              </w:rPr>
              <w:t>об</w:t>
            </w:r>
            <w:r w:rsidRPr="00CC1B35">
              <w:rPr>
                <w:rFonts w:ascii="Times New Roman" w:hAnsi="Times New Roman"/>
                <w:color w:val="000000"/>
                <w:sz w:val="24"/>
                <w:szCs w:val="24"/>
              </w:rPr>
              <w:t>у</w:t>
            </w:r>
            <w:r w:rsidRPr="00CC1B35">
              <w:rPr>
                <w:rFonts w:ascii="Times New Roman" w:hAnsi="Times New Roman"/>
                <w:color w:val="000000"/>
                <w:sz w:val="24"/>
                <w:szCs w:val="24"/>
              </w:rPr>
              <w:t>чающийся</w:t>
            </w:r>
            <w:proofErr w:type="gramEnd"/>
            <w:r w:rsidRPr="00CC1B35">
              <w:rPr>
                <w:rFonts w:ascii="Times New Roman" w:hAnsi="Times New Roman"/>
                <w:color w:val="000000"/>
                <w:sz w:val="24"/>
                <w:szCs w:val="24"/>
              </w:rPr>
              <w:t xml:space="preserve"> допускает незначительные неточности при выполнении и оформл</w:t>
            </w:r>
            <w:r w:rsidRPr="00CC1B35">
              <w:rPr>
                <w:rFonts w:ascii="Times New Roman" w:hAnsi="Times New Roman"/>
                <w:color w:val="000000"/>
                <w:sz w:val="24"/>
                <w:szCs w:val="24"/>
              </w:rPr>
              <w:t>е</w:t>
            </w:r>
            <w:r w:rsidRPr="00CC1B35">
              <w:rPr>
                <w:rFonts w:ascii="Times New Roman" w:hAnsi="Times New Roman"/>
                <w:color w:val="000000"/>
                <w:sz w:val="24"/>
                <w:szCs w:val="24"/>
              </w:rPr>
              <w:t xml:space="preserve">нии практической работы. </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 Оценка «три»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допускает неточности и ошибки при выполнении и оформлении практ</w:t>
            </w:r>
            <w:r w:rsidRPr="00CC1B35">
              <w:rPr>
                <w:rFonts w:ascii="Times New Roman" w:hAnsi="Times New Roman"/>
                <w:color w:val="000000"/>
                <w:sz w:val="24"/>
                <w:szCs w:val="24"/>
              </w:rPr>
              <w:t>и</w:t>
            </w:r>
            <w:r w:rsidRPr="00CC1B35">
              <w:rPr>
                <w:rFonts w:ascii="Times New Roman" w:hAnsi="Times New Roman"/>
                <w:color w:val="000000"/>
                <w:sz w:val="24"/>
                <w:szCs w:val="24"/>
              </w:rPr>
              <w:t xml:space="preserve">ческой работы. </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«два»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не отвечает на поставленные в</w:t>
            </w:r>
            <w:r w:rsidRPr="00CC1B35">
              <w:rPr>
                <w:rFonts w:ascii="Times New Roman" w:hAnsi="Times New Roman"/>
                <w:color w:val="000000"/>
                <w:sz w:val="24"/>
                <w:szCs w:val="24"/>
              </w:rPr>
              <w:t>о</w:t>
            </w:r>
            <w:r w:rsidRPr="00CC1B35">
              <w:rPr>
                <w:rFonts w:ascii="Times New Roman" w:hAnsi="Times New Roman"/>
                <w:color w:val="000000"/>
                <w:sz w:val="24"/>
                <w:szCs w:val="24"/>
              </w:rPr>
              <w:t>просы.</w:t>
            </w: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«пять»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своевременно выполняет практ</w:t>
            </w:r>
            <w:r w:rsidRPr="00CC1B35">
              <w:rPr>
                <w:rFonts w:ascii="Times New Roman" w:hAnsi="Times New Roman"/>
                <w:color w:val="000000"/>
                <w:sz w:val="24"/>
                <w:szCs w:val="24"/>
              </w:rPr>
              <w:t>и</w:t>
            </w:r>
            <w:r w:rsidRPr="00CC1B35">
              <w:rPr>
                <w:rFonts w:ascii="Times New Roman" w:hAnsi="Times New Roman"/>
                <w:color w:val="000000"/>
                <w:sz w:val="24"/>
                <w:szCs w:val="24"/>
              </w:rPr>
              <w:t>ческую работу, при выполнении работы проявляет аккуратность, самостоятел</w:t>
            </w:r>
            <w:r w:rsidRPr="00CC1B35">
              <w:rPr>
                <w:rFonts w:ascii="Times New Roman" w:hAnsi="Times New Roman"/>
                <w:color w:val="000000"/>
                <w:sz w:val="24"/>
                <w:szCs w:val="24"/>
              </w:rPr>
              <w:t>ь</w:t>
            </w:r>
            <w:r w:rsidRPr="00CC1B35">
              <w:rPr>
                <w:rFonts w:ascii="Times New Roman" w:hAnsi="Times New Roman"/>
                <w:color w:val="000000"/>
                <w:sz w:val="24"/>
                <w:szCs w:val="24"/>
              </w:rPr>
              <w:t>ность, творчество.</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«четыре» ставится, если </w:t>
            </w:r>
            <w:proofErr w:type="gramStart"/>
            <w:r w:rsidRPr="00CC1B35">
              <w:rPr>
                <w:rFonts w:ascii="Times New Roman" w:hAnsi="Times New Roman"/>
                <w:color w:val="000000"/>
                <w:sz w:val="24"/>
                <w:szCs w:val="24"/>
              </w:rPr>
              <w:t>об</w:t>
            </w:r>
            <w:r w:rsidRPr="00CC1B35">
              <w:rPr>
                <w:rFonts w:ascii="Times New Roman" w:hAnsi="Times New Roman"/>
                <w:color w:val="000000"/>
                <w:sz w:val="24"/>
                <w:szCs w:val="24"/>
              </w:rPr>
              <w:t>у</w:t>
            </w:r>
            <w:r w:rsidRPr="00CC1B35">
              <w:rPr>
                <w:rFonts w:ascii="Times New Roman" w:hAnsi="Times New Roman"/>
                <w:color w:val="000000"/>
                <w:sz w:val="24"/>
                <w:szCs w:val="24"/>
              </w:rPr>
              <w:t>чающийся</w:t>
            </w:r>
            <w:proofErr w:type="gramEnd"/>
            <w:r w:rsidRPr="00CC1B35">
              <w:rPr>
                <w:rFonts w:ascii="Times New Roman" w:hAnsi="Times New Roman"/>
                <w:color w:val="000000"/>
                <w:sz w:val="24"/>
                <w:szCs w:val="24"/>
              </w:rPr>
              <w:t xml:space="preserve"> своевременно выполняет практическую работу, но допускает н</w:t>
            </w:r>
            <w:r w:rsidRPr="00CC1B35">
              <w:rPr>
                <w:rFonts w:ascii="Times New Roman" w:hAnsi="Times New Roman"/>
                <w:color w:val="000000"/>
                <w:sz w:val="24"/>
                <w:szCs w:val="24"/>
              </w:rPr>
              <w:t>е</w:t>
            </w:r>
            <w:r w:rsidRPr="00CC1B35">
              <w:rPr>
                <w:rFonts w:ascii="Times New Roman" w:hAnsi="Times New Roman"/>
                <w:color w:val="000000"/>
                <w:sz w:val="24"/>
                <w:szCs w:val="24"/>
              </w:rPr>
              <w:t>значительные неточности.</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«три»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допускает неточности или оши</w:t>
            </w:r>
            <w:r w:rsidRPr="00CC1B35">
              <w:rPr>
                <w:rFonts w:ascii="Times New Roman" w:hAnsi="Times New Roman"/>
                <w:color w:val="000000"/>
                <w:sz w:val="24"/>
                <w:szCs w:val="24"/>
              </w:rPr>
              <w:t>б</w:t>
            </w:r>
            <w:r w:rsidRPr="00CC1B35">
              <w:rPr>
                <w:rFonts w:ascii="Times New Roman" w:hAnsi="Times New Roman"/>
                <w:color w:val="000000"/>
                <w:sz w:val="24"/>
                <w:szCs w:val="24"/>
              </w:rPr>
              <w:t>ки при выполнении практической раб</w:t>
            </w:r>
            <w:r w:rsidRPr="00CC1B35">
              <w:rPr>
                <w:rFonts w:ascii="Times New Roman" w:hAnsi="Times New Roman"/>
                <w:color w:val="000000"/>
                <w:sz w:val="24"/>
                <w:szCs w:val="24"/>
              </w:rPr>
              <w:t>о</w:t>
            </w:r>
            <w:r w:rsidRPr="00CC1B35">
              <w:rPr>
                <w:rFonts w:ascii="Times New Roman" w:hAnsi="Times New Roman"/>
                <w:color w:val="000000"/>
                <w:sz w:val="24"/>
                <w:szCs w:val="24"/>
              </w:rPr>
              <w:t xml:space="preserve">ты </w:t>
            </w:r>
          </w:p>
          <w:p w:rsidR="00CC1B35" w:rsidRPr="00CC1B35" w:rsidRDefault="00CC1B35" w:rsidP="00CC1B35">
            <w:pPr>
              <w:shd w:val="clear" w:color="auto" w:fill="FFFFFF"/>
              <w:spacing w:after="0" w:line="360" w:lineRule="auto"/>
              <w:contextualSpacing/>
              <w:jc w:val="both"/>
              <w:rPr>
                <w:rFonts w:ascii="Times New Roman" w:hAnsi="Times New Roman"/>
                <w:bCs/>
                <w:sz w:val="24"/>
                <w:szCs w:val="24"/>
              </w:rPr>
            </w:pPr>
            <w:r w:rsidRPr="00CC1B35">
              <w:rPr>
                <w:rFonts w:ascii="Times New Roman" w:hAnsi="Times New Roman"/>
                <w:color w:val="000000"/>
                <w:sz w:val="24"/>
                <w:szCs w:val="24"/>
              </w:rPr>
              <w:t xml:space="preserve">Оценка «два»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не выполняет практическую раб</w:t>
            </w:r>
            <w:r w:rsidRPr="00CC1B35">
              <w:rPr>
                <w:rFonts w:ascii="Times New Roman" w:hAnsi="Times New Roman"/>
                <w:color w:val="000000"/>
                <w:sz w:val="24"/>
                <w:szCs w:val="24"/>
              </w:rPr>
              <w:t>о</w:t>
            </w:r>
            <w:r w:rsidRPr="00CC1B35">
              <w:rPr>
                <w:rFonts w:ascii="Times New Roman" w:hAnsi="Times New Roman"/>
                <w:color w:val="000000"/>
                <w:sz w:val="24"/>
                <w:szCs w:val="24"/>
              </w:rPr>
              <w:t xml:space="preserve">ту, либо выполняет работу с грубыми ошибками. </w:t>
            </w:r>
          </w:p>
        </w:tc>
        <w:tc>
          <w:tcPr>
            <w:tcW w:w="1076" w:type="pct"/>
          </w:tcPr>
          <w:p w:rsidR="00CC1B35" w:rsidRPr="00CC1B35" w:rsidRDefault="00CC1B35" w:rsidP="00CC1B35">
            <w:pPr>
              <w:spacing w:line="360" w:lineRule="auto"/>
              <w:contextualSpacing/>
              <w:jc w:val="both"/>
              <w:rPr>
                <w:rFonts w:ascii="Times New Roman" w:hAnsi="Times New Roman"/>
                <w:bCs/>
                <w:sz w:val="24"/>
                <w:szCs w:val="24"/>
              </w:rPr>
            </w:pPr>
            <w:r w:rsidRPr="00CC1B35">
              <w:rPr>
                <w:rFonts w:ascii="Times New Roman" w:hAnsi="Times New Roman"/>
                <w:bCs/>
                <w:sz w:val="24"/>
                <w:szCs w:val="24"/>
              </w:rPr>
              <w:lastRenderedPageBreak/>
              <w:t>Экспертная оценка результ</w:t>
            </w:r>
            <w:r w:rsidRPr="00CC1B35">
              <w:rPr>
                <w:rFonts w:ascii="Times New Roman" w:hAnsi="Times New Roman"/>
                <w:bCs/>
                <w:sz w:val="24"/>
                <w:szCs w:val="24"/>
              </w:rPr>
              <w:t>а</w:t>
            </w:r>
            <w:r w:rsidRPr="00CC1B35">
              <w:rPr>
                <w:rFonts w:ascii="Times New Roman" w:hAnsi="Times New Roman"/>
                <w:bCs/>
                <w:sz w:val="24"/>
                <w:szCs w:val="24"/>
              </w:rPr>
              <w:t>тов деятельности обучающегося при выполнении и защите практ</w:t>
            </w:r>
            <w:r w:rsidRPr="00CC1B35">
              <w:rPr>
                <w:rFonts w:ascii="Times New Roman" w:hAnsi="Times New Roman"/>
                <w:bCs/>
                <w:sz w:val="24"/>
                <w:szCs w:val="24"/>
              </w:rPr>
              <w:t>и</w:t>
            </w:r>
            <w:r w:rsidRPr="00CC1B35">
              <w:rPr>
                <w:rFonts w:ascii="Times New Roman" w:hAnsi="Times New Roman"/>
                <w:bCs/>
                <w:sz w:val="24"/>
                <w:szCs w:val="24"/>
              </w:rPr>
              <w:t>ческих работ те</w:t>
            </w:r>
            <w:r w:rsidRPr="00CC1B35">
              <w:rPr>
                <w:rFonts w:ascii="Times New Roman" w:hAnsi="Times New Roman"/>
                <w:bCs/>
                <w:sz w:val="24"/>
                <w:szCs w:val="24"/>
              </w:rPr>
              <w:t>с</w:t>
            </w:r>
            <w:r w:rsidRPr="00CC1B35">
              <w:rPr>
                <w:rFonts w:ascii="Times New Roman" w:hAnsi="Times New Roman"/>
                <w:bCs/>
                <w:sz w:val="24"/>
                <w:szCs w:val="24"/>
              </w:rPr>
              <w:t>тирования, ко</w:t>
            </w:r>
            <w:r w:rsidRPr="00CC1B35">
              <w:rPr>
                <w:rFonts w:ascii="Times New Roman" w:hAnsi="Times New Roman"/>
                <w:bCs/>
                <w:sz w:val="24"/>
                <w:szCs w:val="24"/>
              </w:rPr>
              <w:t>н</w:t>
            </w:r>
            <w:r w:rsidRPr="00CC1B35">
              <w:rPr>
                <w:rFonts w:ascii="Times New Roman" w:hAnsi="Times New Roman"/>
                <w:bCs/>
                <w:sz w:val="24"/>
                <w:szCs w:val="24"/>
              </w:rPr>
              <w:t>трольных работ и других видов т</w:t>
            </w:r>
            <w:r w:rsidRPr="00CC1B35">
              <w:rPr>
                <w:rFonts w:ascii="Times New Roman" w:hAnsi="Times New Roman"/>
                <w:bCs/>
                <w:sz w:val="24"/>
                <w:szCs w:val="24"/>
              </w:rPr>
              <w:t>е</w:t>
            </w:r>
            <w:r w:rsidRPr="00CC1B35">
              <w:rPr>
                <w:rFonts w:ascii="Times New Roman" w:hAnsi="Times New Roman"/>
                <w:bCs/>
                <w:sz w:val="24"/>
                <w:szCs w:val="24"/>
              </w:rPr>
              <w:t>кущего контроля</w:t>
            </w:r>
          </w:p>
          <w:p w:rsidR="00CC1B35" w:rsidRPr="00CC1B35" w:rsidRDefault="00CC1B35" w:rsidP="00CC1B35">
            <w:pPr>
              <w:spacing w:line="360" w:lineRule="auto"/>
              <w:contextualSpacing/>
              <w:jc w:val="both"/>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sz w:val="24"/>
                <w:szCs w:val="24"/>
              </w:rPr>
            </w:pPr>
          </w:p>
          <w:p w:rsidR="00CC1B35" w:rsidRPr="00CC1B35" w:rsidRDefault="00CC1B35" w:rsidP="00CC1B35">
            <w:pPr>
              <w:spacing w:after="0" w:line="360" w:lineRule="auto"/>
              <w:contextualSpacing/>
              <w:rPr>
                <w:rFonts w:ascii="Times New Roman" w:hAnsi="Times New Roman"/>
                <w:sz w:val="24"/>
                <w:szCs w:val="24"/>
              </w:rPr>
            </w:pPr>
          </w:p>
          <w:p w:rsidR="00CC1B35" w:rsidRPr="00CC1B35" w:rsidRDefault="00CC1B35" w:rsidP="00CC1B35">
            <w:pPr>
              <w:spacing w:after="0" w:line="360" w:lineRule="auto"/>
              <w:contextualSpacing/>
              <w:rPr>
                <w:rFonts w:ascii="Times New Roman" w:hAnsi="Times New Roman"/>
                <w:sz w:val="24"/>
                <w:szCs w:val="24"/>
              </w:rPr>
            </w:pPr>
          </w:p>
          <w:p w:rsidR="00CC1B35" w:rsidRPr="00CC1B35" w:rsidRDefault="00CC1B35" w:rsidP="00CC1B35">
            <w:pPr>
              <w:spacing w:after="0" w:line="360" w:lineRule="auto"/>
              <w:contextualSpacing/>
              <w:rPr>
                <w:rFonts w:ascii="Times New Roman" w:hAnsi="Times New Roman"/>
                <w:sz w:val="24"/>
                <w:szCs w:val="24"/>
              </w:rPr>
            </w:pPr>
          </w:p>
          <w:p w:rsidR="00CC1B35" w:rsidRPr="00CC1B35" w:rsidRDefault="00CC1B35" w:rsidP="00CC1B35">
            <w:pPr>
              <w:spacing w:after="0" w:line="360" w:lineRule="auto"/>
              <w:contextualSpacing/>
              <w:rPr>
                <w:rFonts w:ascii="Times New Roman" w:hAnsi="Times New Roman"/>
                <w:sz w:val="24"/>
                <w:szCs w:val="24"/>
              </w:rPr>
            </w:pPr>
          </w:p>
          <w:p w:rsidR="00CC1B35" w:rsidRPr="00CC1B35" w:rsidRDefault="00CC1B35" w:rsidP="00CC1B35">
            <w:pPr>
              <w:spacing w:after="0" w:line="360" w:lineRule="auto"/>
              <w:contextualSpacing/>
              <w:rPr>
                <w:rFonts w:ascii="Times New Roman" w:hAnsi="Times New Roman"/>
                <w:sz w:val="24"/>
                <w:szCs w:val="24"/>
              </w:rPr>
            </w:pPr>
          </w:p>
          <w:p w:rsidR="00CC1B35" w:rsidRPr="00CC1B35" w:rsidRDefault="00CC1B35" w:rsidP="00CC1B35">
            <w:pPr>
              <w:spacing w:after="0" w:line="360" w:lineRule="auto"/>
              <w:contextualSpacing/>
              <w:rPr>
                <w:rFonts w:ascii="Times New Roman" w:hAnsi="Times New Roman"/>
                <w:sz w:val="24"/>
                <w:szCs w:val="24"/>
              </w:rPr>
            </w:pPr>
          </w:p>
          <w:p w:rsidR="00CC1B35" w:rsidRPr="00CC1B35" w:rsidRDefault="00CC1B35" w:rsidP="00CC1B35">
            <w:pPr>
              <w:spacing w:after="0" w:line="360" w:lineRule="auto"/>
              <w:contextualSpacing/>
              <w:rPr>
                <w:rFonts w:ascii="Times New Roman" w:hAnsi="Times New Roman"/>
                <w:sz w:val="24"/>
                <w:szCs w:val="24"/>
              </w:rPr>
            </w:pPr>
          </w:p>
          <w:p w:rsidR="00CC1B35" w:rsidRPr="00CC1B35" w:rsidRDefault="00CC1B35" w:rsidP="00CC1B35">
            <w:pPr>
              <w:spacing w:after="0" w:line="360" w:lineRule="auto"/>
              <w:contextualSpacing/>
              <w:rPr>
                <w:rFonts w:ascii="Times New Roman" w:hAnsi="Times New Roman"/>
                <w:sz w:val="24"/>
                <w:szCs w:val="24"/>
              </w:rPr>
            </w:pPr>
          </w:p>
          <w:p w:rsidR="00CC1B35" w:rsidRPr="00CC1B35" w:rsidRDefault="00CC1B35" w:rsidP="00CC1B35">
            <w:pPr>
              <w:spacing w:after="0" w:line="360" w:lineRule="auto"/>
              <w:contextualSpacing/>
              <w:rPr>
                <w:rFonts w:ascii="Times New Roman" w:hAnsi="Times New Roman"/>
                <w:sz w:val="24"/>
                <w:szCs w:val="24"/>
              </w:rPr>
            </w:pPr>
          </w:p>
          <w:p w:rsidR="00CC1B35" w:rsidRPr="00CC1B35" w:rsidRDefault="00CC1B35" w:rsidP="00CC1B35">
            <w:pPr>
              <w:spacing w:after="0" w:line="360" w:lineRule="auto"/>
              <w:contextualSpacing/>
              <w:rPr>
                <w:rFonts w:ascii="Times New Roman" w:hAnsi="Times New Roman"/>
                <w:sz w:val="24"/>
                <w:szCs w:val="24"/>
              </w:rPr>
            </w:pPr>
          </w:p>
          <w:p w:rsidR="00CC1B35" w:rsidRPr="00CC1B35" w:rsidRDefault="00CC1B35" w:rsidP="00CC1B35">
            <w:pPr>
              <w:spacing w:after="0" w:line="360" w:lineRule="auto"/>
              <w:contextualSpacing/>
              <w:rPr>
                <w:rFonts w:ascii="Times New Roman" w:hAnsi="Times New Roman"/>
                <w:sz w:val="24"/>
                <w:szCs w:val="24"/>
              </w:rPr>
            </w:pPr>
          </w:p>
          <w:p w:rsidR="00CC1B35" w:rsidRPr="00CC1B35" w:rsidRDefault="00CC1B35" w:rsidP="00CC1B35">
            <w:pPr>
              <w:spacing w:after="0" w:line="360" w:lineRule="auto"/>
              <w:contextualSpacing/>
              <w:rPr>
                <w:rFonts w:ascii="Times New Roman" w:hAnsi="Times New Roman"/>
                <w:sz w:val="24"/>
                <w:szCs w:val="24"/>
              </w:rPr>
            </w:pPr>
          </w:p>
          <w:p w:rsidR="00CC1B35" w:rsidRPr="00CC1B35" w:rsidRDefault="00CC1B35" w:rsidP="00CC1B35">
            <w:pPr>
              <w:spacing w:after="0" w:line="360" w:lineRule="auto"/>
              <w:contextualSpacing/>
              <w:rPr>
                <w:rFonts w:ascii="Times New Roman" w:hAnsi="Times New Roman"/>
                <w:sz w:val="24"/>
                <w:szCs w:val="24"/>
              </w:rPr>
            </w:pPr>
            <w:r w:rsidRPr="00CC1B35">
              <w:rPr>
                <w:rFonts w:ascii="Times New Roman" w:hAnsi="Times New Roman"/>
                <w:sz w:val="24"/>
                <w:szCs w:val="24"/>
              </w:rPr>
              <w:t xml:space="preserve">Экспертная оценка в форме: защиты отчёта </w:t>
            </w:r>
          </w:p>
          <w:p w:rsidR="00CC1B35" w:rsidRPr="00CC1B35" w:rsidRDefault="00CC1B35" w:rsidP="00CC1B35">
            <w:pPr>
              <w:spacing w:after="0" w:line="360" w:lineRule="auto"/>
              <w:contextualSpacing/>
              <w:rPr>
                <w:rFonts w:ascii="Times New Roman" w:hAnsi="Times New Roman"/>
                <w:sz w:val="24"/>
                <w:szCs w:val="24"/>
              </w:rPr>
            </w:pPr>
            <w:r w:rsidRPr="00CC1B35">
              <w:rPr>
                <w:rFonts w:ascii="Times New Roman" w:hAnsi="Times New Roman"/>
                <w:sz w:val="24"/>
                <w:szCs w:val="24"/>
              </w:rPr>
              <w:t>по практическ</w:t>
            </w:r>
            <w:r w:rsidRPr="00CC1B35">
              <w:rPr>
                <w:rFonts w:ascii="Times New Roman" w:hAnsi="Times New Roman"/>
                <w:sz w:val="24"/>
                <w:szCs w:val="24"/>
              </w:rPr>
              <w:t>о</w:t>
            </w:r>
            <w:r w:rsidRPr="00CC1B35">
              <w:rPr>
                <w:rFonts w:ascii="Times New Roman" w:hAnsi="Times New Roman"/>
                <w:sz w:val="24"/>
                <w:szCs w:val="24"/>
              </w:rPr>
              <w:t>му занятию.</w:t>
            </w:r>
          </w:p>
        </w:tc>
      </w:tr>
      <w:tr w:rsidR="00CC1B35" w:rsidRPr="00CC1B35" w:rsidTr="00EE2BC0">
        <w:tc>
          <w:tcPr>
            <w:tcW w:w="1591" w:type="pct"/>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p>
        </w:tc>
        <w:tc>
          <w:tcPr>
            <w:tcW w:w="2333" w:type="pct"/>
          </w:tcPr>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 Оценка «пять»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умеет выделять главное, проявл</w:t>
            </w:r>
            <w:r w:rsidRPr="00CC1B35">
              <w:rPr>
                <w:rFonts w:ascii="Times New Roman" w:hAnsi="Times New Roman"/>
                <w:color w:val="000000"/>
                <w:sz w:val="24"/>
                <w:szCs w:val="24"/>
              </w:rPr>
              <w:t>я</w:t>
            </w:r>
            <w:r w:rsidRPr="00CC1B35">
              <w:rPr>
                <w:rFonts w:ascii="Times New Roman" w:hAnsi="Times New Roman"/>
                <w:color w:val="000000"/>
                <w:sz w:val="24"/>
                <w:szCs w:val="24"/>
              </w:rPr>
              <w:t>ет аккуратность, самостоятельность, творчество.</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lastRenderedPageBreak/>
              <w:t xml:space="preserve">Оценка «четыре» ставится, если </w:t>
            </w:r>
            <w:proofErr w:type="gramStart"/>
            <w:r w:rsidRPr="00CC1B35">
              <w:rPr>
                <w:rFonts w:ascii="Times New Roman" w:hAnsi="Times New Roman"/>
                <w:color w:val="000000"/>
                <w:sz w:val="24"/>
                <w:szCs w:val="24"/>
              </w:rPr>
              <w:t>об</w:t>
            </w:r>
            <w:r w:rsidRPr="00CC1B35">
              <w:rPr>
                <w:rFonts w:ascii="Times New Roman" w:hAnsi="Times New Roman"/>
                <w:color w:val="000000"/>
                <w:sz w:val="24"/>
                <w:szCs w:val="24"/>
              </w:rPr>
              <w:t>у</w:t>
            </w:r>
            <w:r w:rsidRPr="00CC1B35">
              <w:rPr>
                <w:rFonts w:ascii="Times New Roman" w:hAnsi="Times New Roman"/>
                <w:color w:val="000000"/>
                <w:sz w:val="24"/>
                <w:szCs w:val="24"/>
              </w:rPr>
              <w:t>чающийся</w:t>
            </w:r>
            <w:proofErr w:type="gramEnd"/>
            <w:r w:rsidRPr="00CC1B35">
              <w:rPr>
                <w:rFonts w:ascii="Times New Roman" w:hAnsi="Times New Roman"/>
                <w:color w:val="000000"/>
                <w:sz w:val="24"/>
                <w:szCs w:val="24"/>
              </w:rPr>
              <w:t xml:space="preserve"> умеет конспектировать и в</w:t>
            </w:r>
            <w:r w:rsidRPr="00CC1B35">
              <w:rPr>
                <w:rFonts w:ascii="Times New Roman" w:hAnsi="Times New Roman"/>
                <w:color w:val="000000"/>
                <w:sz w:val="24"/>
                <w:szCs w:val="24"/>
              </w:rPr>
              <w:t>ы</w:t>
            </w:r>
            <w:r w:rsidRPr="00CC1B35">
              <w:rPr>
                <w:rFonts w:ascii="Times New Roman" w:hAnsi="Times New Roman"/>
                <w:color w:val="000000"/>
                <w:sz w:val="24"/>
                <w:szCs w:val="24"/>
              </w:rPr>
              <w:t>делять главное, но допускает незнач</w:t>
            </w:r>
            <w:r w:rsidRPr="00CC1B35">
              <w:rPr>
                <w:rFonts w:ascii="Times New Roman" w:hAnsi="Times New Roman"/>
                <w:color w:val="000000"/>
                <w:sz w:val="24"/>
                <w:szCs w:val="24"/>
              </w:rPr>
              <w:t>и</w:t>
            </w:r>
            <w:r w:rsidRPr="00CC1B35">
              <w:rPr>
                <w:rFonts w:ascii="Times New Roman" w:hAnsi="Times New Roman"/>
                <w:color w:val="000000"/>
                <w:sz w:val="24"/>
                <w:szCs w:val="24"/>
              </w:rPr>
              <w:t>тельные неточности.</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«три»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не умеет выделять главное, в ко</w:t>
            </w:r>
            <w:r w:rsidRPr="00CC1B35">
              <w:rPr>
                <w:rFonts w:ascii="Times New Roman" w:hAnsi="Times New Roman"/>
                <w:color w:val="000000"/>
                <w:sz w:val="24"/>
                <w:szCs w:val="24"/>
              </w:rPr>
              <w:t>н</w:t>
            </w:r>
            <w:r w:rsidRPr="00CC1B35">
              <w:rPr>
                <w:rFonts w:ascii="Times New Roman" w:hAnsi="Times New Roman"/>
                <w:color w:val="000000"/>
                <w:sz w:val="24"/>
                <w:szCs w:val="24"/>
              </w:rPr>
              <w:t>спекте отсутствует последовательность.</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«два»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не имеет конспекта лекций.</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«пять»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своевременно выполняет практ</w:t>
            </w:r>
            <w:r w:rsidRPr="00CC1B35">
              <w:rPr>
                <w:rFonts w:ascii="Times New Roman" w:hAnsi="Times New Roman"/>
                <w:color w:val="000000"/>
                <w:sz w:val="24"/>
                <w:szCs w:val="24"/>
              </w:rPr>
              <w:t>и</w:t>
            </w:r>
            <w:r w:rsidRPr="00CC1B35">
              <w:rPr>
                <w:rFonts w:ascii="Times New Roman" w:hAnsi="Times New Roman"/>
                <w:color w:val="000000"/>
                <w:sz w:val="24"/>
                <w:szCs w:val="24"/>
              </w:rPr>
              <w:t>ческую работу, при выполнении работы проявляет аккуратность, самостоятел</w:t>
            </w:r>
            <w:r w:rsidRPr="00CC1B35">
              <w:rPr>
                <w:rFonts w:ascii="Times New Roman" w:hAnsi="Times New Roman"/>
                <w:color w:val="000000"/>
                <w:sz w:val="24"/>
                <w:szCs w:val="24"/>
              </w:rPr>
              <w:t>ь</w:t>
            </w:r>
            <w:r w:rsidRPr="00CC1B35">
              <w:rPr>
                <w:rFonts w:ascii="Times New Roman" w:hAnsi="Times New Roman"/>
                <w:color w:val="000000"/>
                <w:sz w:val="24"/>
                <w:szCs w:val="24"/>
              </w:rPr>
              <w:t>ность, творчество.</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«четыре» ставится, если </w:t>
            </w:r>
            <w:proofErr w:type="gramStart"/>
            <w:r w:rsidRPr="00CC1B35">
              <w:rPr>
                <w:rFonts w:ascii="Times New Roman" w:hAnsi="Times New Roman"/>
                <w:color w:val="000000"/>
                <w:sz w:val="24"/>
                <w:szCs w:val="24"/>
              </w:rPr>
              <w:t>об</w:t>
            </w:r>
            <w:r w:rsidRPr="00CC1B35">
              <w:rPr>
                <w:rFonts w:ascii="Times New Roman" w:hAnsi="Times New Roman"/>
                <w:color w:val="000000"/>
                <w:sz w:val="24"/>
                <w:szCs w:val="24"/>
              </w:rPr>
              <w:t>у</w:t>
            </w:r>
            <w:r w:rsidRPr="00CC1B35">
              <w:rPr>
                <w:rFonts w:ascii="Times New Roman" w:hAnsi="Times New Roman"/>
                <w:color w:val="000000"/>
                <w:sz w:val="24"/>
                <w:szCs w:val="24"/>
              </w:rPr>
              <w:t>чающийся</w:t>
            </w:r>
            <w:proofErr w:type="gramEnd"/>
            <w:r w:rsidRPr="00CC1B35">
              <w:rPr>
                <w:rFonts w:ascii="Times New Roman" w:hAnsi="Times New Roman"/>
                <w:color w:val="000000"/>
                <w:sz w:val="24"/>
                <w:szCs w:val="24"/>
              </w:rPr>
              <w:t xml:space="preserve"> своевременно выполняет практическую работу, но допускает н</w:t>
            </w:r>
            <w:r w:rsidRPr="00CC1B35">
              <w:rPr>
                <w:rFonts w:ascii="Times New Roman" w:hAnsi="Times New Roman"/>
                <w:color w:val="000000"/>
                <w:sz w:val="24"/>
                <w:szCs w:val="24"/>
              </w:rPr>
              <w:t>е</w:t>
            </w:r>
            <w:r w:rsidRPr="00CC1B35">
              <w:rPr>
                <w:rFonts w:ascii="Times New Roman" w:hAnsi="Times New Roman"/>
                <w:color w:val="000000"/>
                <w:sz w:val="24"/>
                <w:szCs w:val="24"/>
              </w:rPr>
              <w:t>значительные неточности.</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«три»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допускает неточности или оши</w:t>
            </w:r>
            <w:r w:rsidRPr="00CC1B35">
              <w:rPr>
                <w:rFonts w:ascii="Times New Roman" w:hAnsi="Times New Roman"/>
                <w:color w:val="000000"/>
                <w:sz w:val="24"/>
                <w:szCs w:val="24"/>
              </w:rPr>
              <w:t>б</w:t>
            </w:r>
            <w:r w:rsidRPr="00CC1B35">
              <w:rPr>
                <w:rFonts w:ascii="Times New Roman" w:hAnsi="Times New Roman"/>
                <w:color w:val="000000"/>
                <w:sz w:val="24"/>
                <w:szCs w:val="24"/>
              </w:rPr>
              <w:t>ки при выполнении практической раб</w:t>
            </w:r>
            <w:r w:rsidRPr="00CC1B35">
              <w:rPr>
                <w:rFonts w:ascii="Times New Roman" w:hAnsi="Times New Roman"/>
                <w:color w:val="000000"/>
                <w:sz w:val="24"/>
                <w:szCs w:val="24"/>
              </w:rPr>
              <w:t>о</w:t>
            </w:r>
            <w:r w:rsidRPr="00CC1B35">
              <w:rPr>
                <w:rFonts w:ascii="Times New Roman" w:hAnsi="Times New Roman"/>
                <w:color w:val="000000"/>
                <w:sz w:val="24"/>
                <w:szCs w:val="24"/>
              </w:rPr>
              <w:t xml:space="preserve">ты </w:t>
            </w:r>
          </w:p>
          <w:p w:rsidR="00CC1B35" w:rsidRPr="00CC1B35" w:rsidRDefault="00CC1B35" w:rsidP="00CC1B35">
            <w:pPr>
              <w:shd w:val="clear" w:color="auto" w:fill="FFFFFF"/>
              <w:spacing w:after="0" w:line="360" w:lineRule="auto"/>
              <w:contextualSpacing/>
              <w:jc w:val="both"/>
              <w:rPr>
                <w:rFonts w:ascii="Times New Roman" w:hAnsi="Times New Roman"/>
                <w:bCs/>
                <w:sz w:val="24"/>
                <w:szCs w:val="24"/>
              </w:rPr>
            </w:pPr>
            <w:r w:rsidRPr="00CC1B35">
              <w:rPr>
                <w:rFonts w:ascii="Times New Roman" w:hAnsi="Times New Roman"/>
                <w:color w:val="000000"/>
                <w:sz w:val="24"/>
                <w:szCs w:val="24"/>
              </w:rPr>
              <w:t xml:space="preserve">Оценка «два»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не выполняет практическую раб</w:t>
            </w:r>
            <w:r w:rsidRPr="00CC1B35">
              <w:rPr>
                <w:rFonts w:ascii="Times New Roman" w:hAnsi="Times New Roman"/>
                <w:color w:val="000000"/>
                <w:sz w:val="24"/>
                <w:szCs w:val="24"/>
              </w:rPr>
              <w:t>о</w:t>
            </w:r>
            <w:r w:rsidRPr="00CC1B35">
              <w:rPr>
                <w:rFonts w:ascii="Times New Roman" w:hAnsi="Times New Roman"/>
                <w:color w:val="000000"/>
                <w:sz w:val="24"/>
                <w:szCs w:val="24"/>
              </w:rPr>
              <w:t>ту, либо выполняет работу с грубыми ошибками.</w:t>
            </w:r>
          </w:p>
        </w:tc>
        <w:tc>
          <w:tcPr>
            <w:tcW w:w="1076" w:type="pct"/>
          </w:tcPr>
          <w:p w:rsidR="00CC1B35" w:rsidRPr="00CC1B35" w:rsidRDefault="00CC1B35" w:rsidP="00CC1B35">
            <w:pPr>
              <w:spacing w:after="0" w:line="360" w:lineRule="auto"/>
              <w:contextualSpacing/>
              <w:rPr>
                <w:rFonts w:ascii="Times New Roman" w:hAnsi="Times New Roman"/>
                <w:bCs/>
                <w:sz w:val="24"/>
                <w:szCs w:val="24"/>
              </w:rPr>
            </w:pPr>
            <w:r w:rsidRPr="00CC1B35">
              <w:rPr>
                <w:rFonts w:ascii="Times New Roman" w:hAnsi="Times New Roman"/>
                <w:bCs/>
                <w:sz w:val="24"/>
                <w:szCs w:val="24"/>
              </w:rPr>
              <w:lastRenderedPageBreak/>
              <w:t>Проверка ко</w:t>
            </w:r>
            <w:r w:rsidRPr="00CC1B35">
              <w:rPr>
                <w:rFonts w:ascii="Times New Roman" w:hAnsi="Times New Roman"/>
                <w:bCs/>
                <w:sz w:val="24"/>
                <w:szCs w:val="24"/>
              </w:rPr>
              <w:t>н</w:t>
            </w:r>
            <w:r w:rsidRPr="00CC1B35">
              <w:rPr>
                <w:rFonts w:ascii="Times New Roman" w:hAnsi="Times New Roman"/>
                <w:bCs/>
                <w:sz w:val="24"/>
                <w:szCs w:val="24"/>
              </w:rPr>
              <w:t>спекта лекций</w:t>
            </w: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sz w:val="24"/>
                <w:szCs w:val="24"/>
              </w:rPr>
            </w:pPr>
            <w:r w:rsidRPr="00CC1B35">
              <w:rPr>
                <w:rFonts w:ascii="Times New Roman" w:hAnsi="Times New Roman"/>
                <w:sz w:val="24"/>
                <w:szCs w:val="24"/>
              </w:rPr>
              <w:t xml:space="preserve">Экспертная оценка в  форме: защиты отчёта </w:t>
            </w:r>
          </w:p>
          <w:p w:rsidR="00CC1B35" w:rsidRPr="00CC1B35" w:rsidRDefault="00CC1B35" w:rsidP="00CC1B35">
            <w:pPr>
              <w:spacing w:after="0" w:line="360" w:lineRule="auto"/>
              <w:contextualSpacing/>
              <w:rPr>
                <w:rFonts w:ascii="Times New Roman" w:hAnsi="Times New Roman"/>
                <w:bCs/>
                <w:sz w:val="24"/>
                <w:szCs w:val="24"/>
              </w:rPr>
            </w:pPr>
            <w:r w:rsidRPr="00CC1B35">
              <w:rPr>
                <w:rFonts w:ascii="Times New Roman" w:hAnsi="Times New Roman"/>
                <w:sz w:val="24"/>
                <w:szCs w:val="24"/>
              </w:rPr>
              <w:t>по практическ</w:t>
            </w:r>
            <w:r w:rsidRPr="00CC1B35">
              <w:rPr>
                <w:rFonts w:ascii="Times New Roman" w:hAnsi="Times New Roman"/>
                <w:sz w:val="24"/>
                <w:szCs w:val="24"/>
              </w:rPr>
              <w:t>о</w:t>
            </w:r>
            <w:r w:rsidRPr="00CC1B35">
              <w:rPr>
                <w:rFonts w:ascii="Times New Roman" w:hAnsi="Times New Roman"/>
                <w:sz w:val="24"/>
                <w:szCs w:val="24"/>
              </w:rPr>
              <w:t>му занятию.</w:t>
            </w: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tc>
      </w:tr>
      <w:tr w:rsidR="00CC1B35" w:rsidRPr="00CC1B35" w:rsidTr="00EE2BC0">
        <w:tc>
          <w:tcPr>
            <w:tcW w:w="1591" w:type="pct"/>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p>
        </w:tc>
        <w:tc>
          <w:tcPr>
            <w:tcW w:w="2333" w:type="pct"/>
          </w:tcPr>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«пять»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своевременно выполняет практ</w:t>
            </w:r>
            <w:r w:rsidRPr="00CC1B35">
              <w:rPr>
                <w:rFonts w:ascii="Times New Roman" w:hAnsi="Times New Roman"/>
                <w:color w:val="000000"/>
                <w:sz w:val="24"/>
                <w:szCs w:val="24"/>
              </w:rPr>
              <w:t>и</w:t>
            </w:r>
            <w:r w:rsidRPr="00CC1B35">
              <w:rPr>
                <w:rFonts w:ascii="Times New Roman" w:hAnsi="Times New Roman"/>
                <w:color w:val="000000"/>
                <w:sz w:val="24"/>
                <w:szCs w:val="24"/>
              </w:rPr>
              <w:t>ческую работу, при выполнении работы проявляет аккуратность, самостоятел</w:t>
            </w:r>
            <w:r w:rsidRPr="00CC1B35">
              <w:rPr>
                <w:rFonts w:ascii="Times New Roman" w:hAnsi="Times New Roman"/>
                <w:color w:val="000000"/>
                <w:sz w:val="24"/>
                <w:szCs w:val="24"/>
              </w:rPr>
              <w:t>ь</w:t>
            </w:r>
            <w:r w:rsidRPr="00CC1B35">
              <w:rPr>
                <w:rFonts w:ascii="Times New Roman" w:hAnsi="Times New Roman"/>
                <w:color w:val="000000"/>
                <w:sz w:val="24"/>
                <w:szCs w:val="24"/>
              </w:rPr>
              <w:t>ность, творчество.</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«четыре» ставится, если </w:t>
            </w:r>
            <w:proofErr w:type="gramStart"/>
            <w:r w:rsidRPr="00CC1B35">
              <w:rPr>
                <w:rFonts w:ascii="Times New Roman" w:hAnsi="Times New Roman"/>
                <w:color w:val="000000"/>
                <w:sz w:val="24"/>
                <w:szCs w:val="24"/>
              </w:rPr>
              <w:t>об</w:t>
            </w:r>
            <w:r w:rsidRPr="00CC1B35">
              <w:rPr>
                <w:rFonts w:ascii="Times New Roman" w:hAnsi="Times New Roman"/>
                <w:color w:val="000000"/>
                <w:sz w:val="24"/>
                <w:szCs w:val="24"/>
              </w:rPr>
              <w:t>у</w:t>
            </w:r>
            <w:r w:rsidRPr="00CC1B35">
              <w:rPr>
                <w:rFonts w:ascii="Times New Roman" w:hAnsi="Times New Roman"/>
                <w:color w:val="000000"/>
                <w:sz w:val="24"/>
                <w:szCs w:val="24"/>
              </w:rPr>
              <w:lastRenderedPageBreak/>
              <w:t>чающийся</w:t>
            </w:r>
            <w:proofErr w:type="gramEnd"/>
            <w:r w:rsidRPr="00CC1B35">
              <w:rPr>
                <w:rFonts w:ascii="Times New Roman" w:hAnsi="Times New Roman"/>
                <w:color w:val="000000"/>
                <w:sz w:val="24"/>
                <w:szCs w:val="24"/>
              </w:rPr>
              <w:t xml:space="preserve"> своевременно выполняет практическую работу, но допускает н</w:t>
            </w:r>
            <w:r w:rsidRPr="00CC1B35">
              <w:rPr>
                <w:rFonts w:ascii="Times New Roman" w:hAnsi="Times New Roman"/>
                <w:color w:val="000000"/>
                <w:sz w:val="24"/>
                <w:szCs w:val="24"/>
              </w:rPr>
              <w:t>е</w:t>
            </w:r>
            <w:r w:rsidRPr="00CC1B35">
              <w:rPr>
                <w:rFonts w:ascii="Times New Roman" w:hAnsi="Times New Roman"/>
                <w:color w:val="000000"/>
                <w:sz w:val="24"/>
                <w:szCs w:val="24"/>
              </w:rPr>
              <w:t>значительные неточности.</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«три»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допускает неточности или оши</w:t>
            </w:r>
            <w:r w:rsidRPr="00CC1B35">
              <w:rPr>
                <w:rFonts w:ascii="Times New Roman" w:hAnsi="Times New Roman"/>
                <w:color w:val="000000"/>
                <w:sz w:val="24"/>
                <w:szCs w:val="24"/>
              </w:rPr>
              <w:t>б</w:t>
            </w:r>
            <w:r w:rsidRPr="00CC1B35">
              <w:rPr>
                <w:rFonts w:ascii="Times New Roman" w:hAnsi="Times New Roman"/>
                <w:color w:val="000000"/>
                <w:sz w:val="24"/>
                <w:szCs w:val="24"/>
              </w:rPr>
              <w:t>ки при выполнении практической раб</w:t>
            </w:r>
            <w:r w:rsidRPr="00CC1B35">
              <w:rPr>
                <w:rFonts w:ascii="Times New Roman" w:hAnsi="Times New Roman"/>
                <w:color w:val="000000"/>
                <w:sz w:val="24"/>
                <w:szCs w:val="24"/>
              </w:rPr>
              <w:t>о</w:t>
            </w:r>
            <w:r w:rsidRPr="00CC1B35">
              <w:rPr>
                <w:rFonts w:ascii="Times New Roman" w:hAnsi="Times New Roman"/>
                <w:color w:val="000000"/>
                <w:sz w:val="24"/>
                <w:szCs w:val="24"/>
              </w:rPr>
              <w:t xml:space="preserve">ты </w:t>
            </w:r>
          </w:p>
          <w:p w:rsidR="00CC1B35" w:rsidRPr="00CC1B35" w:rsidRDefault="00CC1B35" w:rsidP="00CC1B35">
            <w:pPr>
              <w:spacing w:after="0" w:line="360" w:lineRule="auto"/>
              <w:contextualSpacing/>
              <w:rPr>
                <w:rFonts w:ascii="Times New Roman" w:hAnsi="Times New Roman"/>
                <w:bCs/>
                <w:sz w:val="24"/>
                <w:szCs w:val="24"/>
              </w:rPr>
            </w:pPr>
            <w:r w:rsidRPr="00CC1B35">
              <w:rPr>
                <w:rFonts w:ascii="Times New Roman" w:hAnsi="Times New Roman"/>
                <w:color w:val="000000"/>
                <w:sz w:val="24"/>
                <w:szCs w:val="24"/>
              </w:rPr>
              <w:t xml:space="preserve">Оценка «два»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не выполняет практическую раб</w:t>
            </w:r>
            <w:r w:rsidRPr="00CC1B35">
              <w:rPr>
                <w:rFonts w:ascii="Times New Roman" w:hAnsi="Times New Roman"/>
                <w:color w:val="000000"/>
                <w:sz w:val="24"/>
                <w:szCs w:val="24"/>
              </w:rPr>
              <w:t>о</w:t>
            </w:r>
            <w:r w:rsidRPr="00CC1B35">
              <w:rPr>
                <w:rFonts w:ascii="Times New Roman" w:hAnsi="Times New Roman"/>
                <w:color w:val="000000"/>
                <w:sz w:val="24"/>
                <w:szCs w:val="24"/>
              </w:rPr>
              <w:t>ту, либо выполняет работу с грубыми ошибками.</w:t>
            </w:r>
          </w:p>
        </w:tc>
        <w:tc>
          <w:tcPr>
            <w:tcW w:w="1076" w:type="pct"/>
          </w:tcPr>
          <w:p w:rsidR="00CC1B35" w:rsidRPr="00CC1B35" w:rsidRDefault="00CC1B35" w:rsidP="00CC1B35">
            <w:pPr>
              <w:spacing w:after="0" w:line="360" w:lineRule="auto"/>
              <w:contextualSpacing/>
              <w:rPr>
                <w:rFonts w:ascii="Times New Roman" w:hAnsi="Times New Roman"/>
                <w:sz w:val="24"/>
                <w:szCs w:val="24"/>
              </w:rPr>
            </w:pPr>
            <w:r w:rsidRPr="00CC1B35">
              <w:rPr>
                <w:rFonts w:ascii="Times New Roman" w:hAnsi="Times New Roman"/>
                <w:sz w:val="24"/>
                <w:szCs w:val="24"/>
              </w:rPr>
              <w:lastRenderedPageBreak/>
              <w:t xml:space="preserve">Экспертная оценка в форме: защиты </w:t>
            </w:r>
          </w:p>
          <w:p w:rsidR="00CC1B35" w:rsidRPr="00CC1B35" w:rsidRDefault="00CC1B35" w:rsidP="00CC1B35">
            <w:pPr>
              <w:spacing w:after="0" w:line="360" w:lineRule="auto"/>
              <w:contextualSpacing/>
              <w:rPr>
                <w:rFonts w:ascii="Times New Roman" w:hAnsi="Times New Roman"/>
                <w:bCs/>
                <w:sz w:val="24"/>
                <w:szCs w:val="24"/>
              </w:rPr>
            </w:pPr>
            <w:r w:rsidRPr="00CC1B35">
              <w:rPr>
                <w:rFonts w:ascii="Times New Roman" w:hAnsi="Times New Roman"/>
                <w:sz w:val="24"/>
                <w:szCs w:val="24"/>
              </w:rPr>
              <w:t>по практической работе.</w:t>
            </w:r>
          </w:p>
        </w:tc>
      </w:tr>
      <w:tr w:rsidR="00CC1B35" w:rsidRPr="00CC1B35" w:rsidTr="00EE2BC0">
        <w:tc>
          <w:tcPr>
            <w:tcW w:w="1591" w:type="pct"/>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C1B35">
              <w:rPr>
                <w:rFonts w:ascii="Times New Roman" w:hAnsi="Times New Roman"/>
                <w:sz w:val="24"/>
                <w:szCs w:val="24"/>
              </w:rPr>
              <w:lastRenderedPageBreak/>
              <w:t>Умения:</w:t>
            </w:r>
          </w:p>
        </w:tc>
        <w:tc>
          <w:tcPr>
            <w:tcW w:w="2333" w:type="pct"/>
          </w:tcPr>
          <w:p w:rsidR="00CC1B35" w:rsidRPr="00CC1B35" w:rsidRDefault="00CC1B35" w:rsidP="00CC1B35">
            <w:pPr>
              <w:spacing w:after="0" w:line="360" w:lineRule="auto"/>
              <w:contextualSpacing/>
              <w:rPr>
                <w:rFonts w:ascii="Times New Roman" w:hAnsi="Times New Roman"/>
                <w:bCs/>
                <w:sz w:val="24"/>
                <w:szCs w:val="24"/>
              </w:rPr>
            </w:pPr>
          </w:p>
        </w:tc>
        <w:tc>
          <w:tcPr>
            <w:tcW w:w="1076" w:type="pct"/>
          </w:tcPr>
          <w:p w:rsidR="00CC1B35" w:rsidRPr="00CC1B35" w:rsidRDefault="00CC1B35" w:rsidP="00CC1B35">
            <w:pPr>
              <w:spacing w:after="0" w:line="360" w:lineRule="auto"/>
              <w:contextualSpacing/>
              <w:rPr>
                <w:rFonts w:ascii="Times New Roman" w:hAnsi="Times New Roman"/>
                <w:bCs/>
                <w:sz w:val="24"/>
                <w:szCs w:val="24"/>
              </w:rPr>
            </w:pPr>
          </w:p>
        </w:tc>
      </w:tr>
      <w:tr w:rsidR="00CC1B35" w:rsidRPr="00CC1B35" w:rsidTr="00EE2BC0">
        <w:trPr>
          <w:trHeight w:val="4854"/>
        </w:trPr>
        <w:tc>
          <w:tcPr>
            <w:tcW w:w="1591" w:type="pct"/>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CC1B35">
              <w:rPr>
                <w:rFonts w:ascii="Times New Roman" w:hAnsi="Times New Roman"/>
                <w:sz w:val="24"/>
                <w:szCs w:val="24"/>
              </w:rPr>
              <w:t>Оформлять проектно – конструкторскую, техн</w:t>
            </w:r>
            <w:r w:rsidRPr="00CC1B35">
              <w:rPr>
                <w:rFonts w:ascii="Times New Roman" w:hAnsi="Times New Roman"/>
                <w:sz w:val="24"/>
                <w:szCs w:val="24"/>
              </w:rPr>
              <w:t>о</w:t>
            </w:r>
            <w:r w:rsidRPr="00CC1B35">
              <w:rPr>
                <w:rFonts w:ascii="Times New Roman" w:hAnsi="Times New Roman"/>
                <w:sz w:val="24"/>
                <w:szCs w:val="24"/>
              </w:rPr>
              <w:t>логическую и другую те</w:t>
            </w:r>
            <w:r w:rsidRPr="00CC1B35">
              <w:rPr>
                <w:rFonts w:ascii="Times New Roman" w:hAnsi="Times New Roman"/>
                <w:sz w:val="24"/>
                <w:szCs w:val="24"/>
              </w:rPr>
              <w:t>х</w:t>
            </w:r>
            <w:r w:rsidRPr="00CC1B35">
              <w:rPr>
                <w:rFonts w:ascii="Times New Roman" w:hAnsi="Times New Roman"/>
                <w:sz w:val="24"/>
                <w:szCs w:val="24"/>
              </w:rPr>
              <w:t>ническую документацию в соответствии с действу</w:t>
            </w:r>
            <w:r w:rsidRPr="00CC1B35">
              <w:rPr>
                <w:rFonts w:ascii="Times New Roman" w:hAnsi="Times New Roman"/>
                <w:sz w:val="24"/>
                <w:szCs w:val="24"/>
              </w:rPr>
              <w:t>ю</w:t>
            </w:r>
            <w:r w:rsidRPr="00CC1B35">
              <w:rPr>
                <w:rFonts w:ascii="Times New Roman" w:hAnsi="Times New Roman"/>
                <w:sz w:val="24"/>
                <w:szCs w:val="24"/>
              </w:rPr>
              <w:t>щей нормативной базой, выполнять изображения, разрезы и сечения на че</w:t>
            </w:r>
            <w:r w:rsidRPr="00CC1B35">
              <w:rPr>
                <w:rFonts w:ascii="Times New Roman" w:hAnsi="Times New Roman"/>
                <w:sz w:val="24"/>
                <w:szCs w:val="24"/>
              </w:rPr>
              <w:t>р</w:t>
            </w:r>
            <w:r w:rsidRPr="00CC1B35">
              <w:rPr>
                <w:rFonts w:ascii="Times New Roman" w:hAnsi="Times New Roman"/>
                <w:sz w:val="24"/>
                <w:szCs w:val="24"/>
              </w:rPr>
              <w:t xml:space="preserve">тежах, выполнять </w:t>
            </w:r>
            <w:proofErr w:type="spellStart"/>
            <w:r w:rsidRPr="00CC1B35">
              <w:rPr>
                <w:rFonts w:ascii="Times New Roman" w:hAnsi="Times New Roman"/>
                <w:sz w:val="24"/>
                <w:szCs w:val="24"/>
              </w:rPr>
              <w:t>детал</w:t>
            </w:r>
            <w:r w:rsidRPr="00CC1B35">
              <w:rPr>
                <w:rFonts w:ascii="Times New Roman" w:hAnsi="Times New Roman"/>
                <w:sz w:val="24"/>
                <w:szCs w:val="24"/>
              </w:rPr>
              <w:t>и</w:t>
            </w:r>
            <w:r w:rsidRPr="00CC1B35">
              <w:rPr>
                <w:rFonts w:ascii="Times New Roman" w:hAnsi="Times New Roman"/>
                <w:sz w:val="24"/>
                <w:szCs w:val="24"/>
              </w:rPr>
              <w:t>рование</w:t>
            </w:r>
            <w:proofErr w:type="spellEnd"/>
            <w:r w:rsidRPr="00CC1B35">
              <w:rPr>
                <w:rFonts w:ascii="Times New Roman" w:hAnsi="Times New Roman"/>
                <w:sz w:val="24"/>
                <w:szCs w:val="24"/>
              </w:rPr>
              <w:t xml:space="preserve"> сборочного че</w:t>
            </w:r>
            <w:r w:rsidRPr="00CC1B35">
              <w:rPr>
                <w:rFonts w:ascii="Times New Roman" w:hAnsi="Times New Roman"/>
                <w:sz w:val="24"/>
                <w:szCs w:val="24"/>
              </w:rPr>
              <w:t>р</w:t>
            </w:r>
            <w:r w:rsidRPr="00CC1B35">
              <w:rPr>
                <w:rFonts w:ascii="Times New Roman" w:hAnsi="Times New Roman"/>
                <w:sz w:val="24"/>
                <w:szCs w:val="24"/>
              </w:rPr>
              <w:t>тежа, решать графические задачи</w:t>
            </w:r>
          </w:p>
        </w:tc>
        <w:tc>
          <w:tcPr>
            <w:tcW w:w="2333" w:type="pct"/>
          </w:tcPr>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«пять»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своевременно выполняет практ</w:t>
            </w:r>
            <w:r w:rsidRPr="00CC1B35">
              <w:rPr>
                <w:rFonts w:ascii="Times New Roman" w:hAnsi="Times New Roman"/>
                <w:color w:val="000000"/>
                <w:sz w:val="24"/>
                <w:szCs w:val="24"/>
              </w:rPr>
              <w:t>и</w:t>
            </w:r>
            <w:r w:rsidRPr="00CC1B35">
              <w:rPr>
                <w:rFonts w:ascii="Times New Roman" w:hAnsi="Times New Roman"/>
                <w:color w:val="000000"/>
                <w:sz w:val="24"/>
                <w:szCs w:val="24"/>
              </w:rPr>
              <w:t>ческую работу, при выполнении работы проявляет аккуратность, самостоятел</w:t>
            </w:r>
            <w:r w:rsidRPr="00CC1B35">
              <w:rPr>
                <w:rFonts w:ascii="Times New Roman" w:hAnsi="Times New Roman"/>
                <w:color w:val="000000"/>
                <w:sz w:val="24"/>
                <w:szCs w:val="24"/>
              </w:rPr>
              <w:t>ь</w:t>
            </w:r>
            <w:r w:rsidRPr="00CC1B35">
              <w:rPr>
                <w:rFonts w:ascii="Times New Roman" w:hAnsi="Times New Roman"/>
                <w:color w:val="000000"/>
                <w:sz w:val="24"/>
                <w:szCs w:val="24"/>
              </w:rPr>
              <w:t>ность, творчество.</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«четыре» ставится, если </w:t>
            </w:r>
            <w:proofErr w:type="gramStart"/>
            <w:r w:rsidRPr="00CC1B35">
              <w:rPr>
                <w:rFonts w:ascii="Times New Roman" w:hAnsi="Times New Roman"/>
                <w:color w:val="000000"/>
                <w:sz w:val="24"/>
                <w:szCs w:val="24"/>
              </w:rPr>
              <w:t>об</w:t>
            </w:r>
            <w:r w:rsidRPr="00CC1B35">
              <w:rPr>
                <w:rFonts w:ascii="Times New Roman" w:hAnsi="Times New Roman"/>
                <w:color w:val="000000"/>
                <w:sz w:val="24"/>
                <w:szCs w:val="24"/>
              </w:rPr>
              <w:t>у</w:t>
            </w:r>
            <w:r w:rsidRPr="00CC1B35">
              <w:rPr>
                <w:rFonts w:ascii="Times New Roman" w:hAnsi="Times New Roman"/>
                <w:color w:val="000000"/>
                <w:sz w:val="24"/>
                <w:szCs w:val="24"/>
              </w:rPr>
              <w:t>чающийся</w:t>
            </w:r>
            <w:proofErr w:type="gramEnd"/>
            <w:r w:rsidRPr="00CC1B35">
              <w:rPr>
                <w:rFonts w:ascii="Times New Roman" w:hAnsi="Times New Roman"/>
                <w:color w:val="000000"/>
                <w:sz w:val="24"/>
                <w:szCs w:val="24"/>
              </w:rPr>
              <w:t xml:space="preserve"> своевременно выполняет практическую работу, но допускает н</w:t>
            </w:r>
            <w:r w:rsidRPr="00CC1B35">
              <w:rPr>
                <w:rFonts w:ascii="Times New Roman" w:hAnsi="Times New Roman"/>
                <w:color w:val="000000"/>
                <w:sz w:val="24"/>
                <w:szCs w:val="24"/>
              </w:rPr>
              <w:t>е</w:t>
            </w:r>
            <w:r w:rsidRPr="00CC1B35">
              <w:rPr>
                <w:rFonts w:ascii="Times New Roman" w:hAnsi="Times New Roman"/>
                <w:color w:val="000000"/>
                <w:sz w:val="24"/>
                <w:szCs w:val="24"/>
              </w:rPr>
              <w:t>значительные неточности.</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«три»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допускает неточности или оши</w:t>
            </w:r>
            <w:r w:rsidRPr="00CC1B35">
              <w:rPr>
                <w:rFonts w:ascii="Times New Roman" w:hAnsi="Times New Roman"/>
                <w:color w:val="000000"/>
                <w:sz w:val="24"/>
                <w:szCs w:val="24"/>
              </w:rPr>
              <w:t>б</w:t>
            </w:r>
            <w:r w:rsidRPr="00CC1B35">
              <w:rPr>
                <w:rFonts w:ascii="Times New Roman" w:hAnsi="Times New Roman"/>
                <w:color w:val="000000"/>
                <w:sz w:val="24"/>
                <w:szCs w:val="24"/>
              </w:rPr>
              <w:t>ки при выполнении практической раб</w:t>
            </w:r>
            <w:r w:rsidRPr="00CC1B35">
              <w:rPr>
                <w:rFonts w:ascii="Times New Roman" w:hAnsi="Times New Roman"/>
                <w:color w:val="000000"/>
                <w:sz w:val="24"/>
                <w:szCs w:val="24"/>
              </w:rPr>
              <w:t>о</w:t>
            </w:r>
            <w:r w:rsidRPr="00CC1B35">
              <w:rPr>
                <w:rFonts w:ascii="Times New Roman" w:hAnsi="Times New Roman"/>
                <w:color w:val="000000"/>
                <w:sz w:val="24"/>
                <w:szCs w:val="24"/>
              </w:rPr>
              <w:t xml:space="preserve">ты </w:t>
            </w:r>
          </w:p>
          <w:p w:rsidR="00CC1B35" w:rsidRPr="00CC1B35" w:rsidRDefault="00CC1B35" w:rsidP="00CC1B35">
            <w:pPr>
              <w:spacing w:after="0" w:line="360" w:lineRule="auto"/>
              <w:contextualSpacing/>
              <w:rPr>
                <w:rFonts w:ascii="Times New Roman" w:hAnsi="Times New Roman"/>
                <w:bCs/>
                <w:sz w:val="24"/>
                <w:szCs w:val="24"/>
              </w:rPr>
            </w:pPr>
            <w:r w:rsidRPr="00CC1B35">
              <w:rPr>
                <w:rFonts w:ascii="Times New Roman" w:hAnsi="Times New Roman"/>
                <w:color w:val="000000"/>
                <w:sz w:val="24"/>
                <w:szCs w:val="24"/>
              </w:rPr>
              <w:t xml:space="preserve">Оценка «два»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не выполняет практическую раб</w:t>
            </w:r>
            <w:r w:rsidRPr="00CC1B35">
              <w:rPr>
                <w:rFonts w:ascii="Times New Roman" w:hAnsi="Times New Roman"/>
                <w:color w:val="000000"/>
                <w:sz w:val="24"/>
                <w:szCs w:val="24"/>
              </w:rPr>
              <w:t>о</w:t>
            </w:r>
            <w:r w:rsidRPr="00CC1B35">
              <w:rPr>
                <w:rFonts w:ascii="Times New Roman" w:hAnsi="Times New Roman"/>
                <w:color w:val="000000"/>
                <w:sz w:val="24"/>
                <w:szCs w:val="24"/>
              </w:rPr>
              <w:t>ту, либо выполняет работу с грубыми ошибками.</w:t>
            </w:r>
          </w:p>
        </w:tc>
        <w:tc>
          <w:tcPr>
            <w:tcW w:w="1076" w:type="pct"/>
          </w:tcPr>
          <w:p w:rsidR="00CC1B35" w:rsidRPr="00CC1B35" w:rsidRDefault="00CC1B35" w:rsidP="00CC1B35">
            <w:pPr>
              <w:spacing w:after="0" w:line="360" w:lineRule="auto"/>
              <w:contextualSpacing/>
              <w:rPr>
                <w:rFonts w:ascii="Times New Roman" w:hAnsi="Times New Roman"/>
                <w:bCs/>
                <w:sz w:val="24"/>
                <w:szCs w:val="24"/>
              </w:rPr>
            </w:pPr>
            <w:r w:rsidRPr="00CC1B35">
              <w:rPr>
                <w:rFonts w:ascii="Times New Roman" w:hAnsi="Times New Roman"/>
                <w:bCs/>
                <w:sz w:val="24"/>
                <w:szCs w:val="24"/>
              </w:rPr>
              <w:t>Практические занятия</w:t>
            </w: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tc>
      </w:tr>
      <w:tr w:rsidR="00CC1B35" w:rsidRPr="00CC1B35" w:rsidTr="00EE2BC0">
        <w:tc>
          <w:tcPr>
            <w:tcW w:w="1591" w:type="pct"/>
          </w:tcPr>
          <w:p w:rsidR="00CC1B35" w:rsidRPr="00CC1B35" w:rsidRDefault="00CC1B35" w:rsidP="00CC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p>
        </w:tc>
        <w:tc>
          <w:tcPr>
            <w:tcW w:w="2333" w:type="pct"/>
          </w:tcPr>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Оценка «пять» ставится, если верно о</w:t>
            </w:r>
            <w:r w:rsidRPr="00CC1B35">
              <w:rPr>
                <w:rFonts w:ascii="Times New Roman" w:hAnsi="Times New Roman"/>
                <w:color w:val="000000"/>
                <w:sz w:val="24"/>
                <w:szCs w:val="24"/>
              </w:rPr>
              <w:t>т</w:t>
            </w:r>
            <w:r w:rsidRPr="00CC1B35">
              <w:rPr>
                <w:rFonts w:ascii="Times New Roman" w:hAnsi="Times New Roman"/>
                <w:color w:val="000000"/>
                <w:sz w:val="24"/>
                <w:szCs w:val="24"/>
              </w:rPr>
              <w:t>вечает на все поставленные вопросы.</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Оценка «четыре» ставится, если допу</w:t>
            </w:r>
            <w:r w:rsidRPr="00CC1B35">
              <w:rPr>
                <w:rFonts w:ascii="Times New Roman" w:hAnsi="Times New Roman"/>
                <w:color w:val="000000"/>
                <w:sz w:val="24"/>
                <w:szCs w:val="24"/>
              </w:rPr>
              <w:t>с</w:t>
            </w:r>
            <w:r w:rsidRPr="00CC1B35">
              <w:rPr>
                <w:rFonts w:ascii="Times New Roman" w:hAnsi="Times New Roman"/>
                <w:color w:val="000000"/>
                <w:sz w:val="24"/>
                <w:szCs w:val="24"/>
              </w:rPr>
              <w:t>кает незначительные неточности при о</w:t>
            </w:r>
            <w:r w:rsidRPr="00CC1B35">
              <w:rPr>
                <w:rFonts w:ascii="Times New Roman" w:hAnsi="Times New Roman"/>
                <w:color w:val="000000"/>
                <w:sz w:val="24"/>
                <w:szCs w:val="24"/>
              </w:rPr>
              <w:t>т</w:t>
            </w:r>
            <w:r w:rsidRPr="00CC1B35">
              <w:rPr>
                <w:rFonts w:ascii="Times New Roman" w:hAnsi="Times New Roman"/>
                <w:color w:val="000000"/>
                <w:sz w:val="24"/>
                <w:szCs w:val="24"/>
              </w:rPr>
              <w:lastRenderedPageBreak/>
              <w:t>ветах на вопросы.</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«три»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допускает неточности или оши</w:t>
            </w:r>
            <w:r w:rsidRPr="00CC1B35">
              <w:rPr>
                <w:rFonts w:ascii="Times New Roman" w:hAnsi="Times New Roman"/>
                <w:color w:val="000000"/>
                <w:sz w:val="24"/>
                <w:szCs w:val="24"/>
              </w:rPr>
              <w:t>б</w:t>
            </w:r>
            <w:r w:rsidRPr="00CC1B35">
              <w:rPr>
                <w:rFonts w:ascii="Times New Roman" w:hAnsi="Times New Roman"/>
                <w:color w:val="000000"/>
                <w:sz w:val="24"/>
                <w:szCs w:val="24"/>
              </w:rPr>
              <w:t xml:space="preserve">ки при ответах на вопросы </w:t>
            </w:r>
          </w:p>
          <w:p w:rsidR="00CC1B35" w:rsidRPr="00CC1B35" w:rsidRDefault="00CC1B35" w:rsidP="00CC1B35">
            <w:pPr>
              <w:shd w:val="clear" w:color="auto" w:fill="FFFFFF"/>
              <w:spacing w:after="0" w:line="360" w:lineRule="auto"/>
              <w:contextualSpacing/>
              <w:jc w:val="both"/>
              <w:rPr>
                <w:rFonts w:ascii="Times New Roman" w:hAnsi="Times New Roman"/>
                <w:bCs/>
                <w:sz w:val="24"/>
                <w:szCs w:val="24"/>
              </w:rPr>
            </w:pPr>
            <w:r w:rsidRPr="00CC1B35">
              <w:rPr>
                <w:rFonts w:ascii="Times New Roman" w:hAnsi="Times New Roman"/>
                <w:color w:val="000000"/>
                <w:sz w:val="24"/>
                <w:szCs w:val="24"/>
              </w:rPr>
              <w:t xml:space="preserve">Оценка «два»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не отвечает на поставленные в</w:t>
            </w:r>
            <w:r w:rsidRPr="00CC1B35">
              <w:rPr>
                <w:rFonts w:ascii="Times New Roman" w:hAnsi="Times New Roman"/>
                <w:color w:val="000000"/>
                <w:sz w:val="24"/>
                <w:szCs w:val="24"/>
              </w:rPr>
              <w:t>о</w:t>
            </w:r>
            <w:r w:rsidRPr="00CC1B35">
              <w:rPr>
                <w:rFonts w:ascii="Times New Roman" w:hAnsi="Times New Roman"/>
                <w:color w:val="000000"/>
                <w:sz w:val="24"/>
                <w:szCs w:val="24"/>
              </w:rPr>
              <w:t>просы.</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«пять»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своевременно выполняет практ</w:t>
            </w:r>
            <w:r w:rsidRPr="00CC1B35">
              <w:rPr>
                <w:rFonts w:ascii="Times New Roman" w:hAnsi="Times New Roman"/>
                <w:color w:val="000000"/>
                <w:sz w:val="24"/>
                <w:szCs w:val="24"/>
              </w:rPr>
              <w:t>и</w:t>
            </w:r>
            <w:r w:rsidRPr="00CC1B35">
              <w:rPr>
                <w:rFonts w:ascii="Times New Roman" w:hAnsi="Times New Roman"/>
                <w:color w:val="000000"/>
                <w:sz w:val="24"/>
                <w:szCs w:val="24"/>
              </w:rPr>
              <w:t>ческую работу, при выполнении работы проявляет аккуратность, самостоятел</w:t>
            </w:r>
            <w:r w:rsidRPr="00CC1B35">
              <w:rPr>
                <w:rFonts w:ascii="Times New Roman" w:hAnsi="Times New Roman"/>
                <w:color w:val="000000"/>
                <w:sz w:val="24"/>
                <w:szCs w:val="24"/>
              </w:rPr>
              <w:t>ь</w:t>
            </w:r>
            <w:r w:rsidRPr="00CC1B35">
              <w:rPr>
                <w:rFonts w:ascii="Times New Roman" w:hAnsi="Times New Roman"/>
                <w:color w:val="000000"/>
                <w:sz w:val="24"/>
                <w:szCs w:val="24"/>
              </w:rPr>
              <w:t>ность, творчество.</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«четыре» ставится, если </w:t>
            </w:r>
            <w:proofErr w:type="gramStart"/>
            <w:r w:rsidRPr="00CC1B35">
              <w:rPr>
                <w:rFonts w:ascii="Times New Roman" w:hAnsi="Times New Roman"/>
                <w:color w:val="000000"/>
                <w:sz w:val="24"/>
                <w:szCs w:val="24"/>
              </w:rPr>
              <w:t>об</w:t>
            </w:r>
            <w:r w:rsidRPr="00CC1B35">
              <w:rPr>
                <w:rFonts w:ascii="Times New Roman" w:hAnsi="Times New Roman"/>
                <w:color w:val="000000"/>
                <w:sz w:val="24"/>
                <w:szCs w:val="24"/>
              </w:rPr>
              <w:t>у</w:t>
            </w:r>
            <w:r w:rsidRPr="00CC1B35">
              <w:rPr>
                <w:rFonts w:ascii="Times New Roman" w:hAnsi="Times New Roman"/>
                <w:color w:val="000000"/>
                <w:sz w:val="24"/>
                <w:szCs w:val="24"/>
              </w:rPr>
              <w:t>чающийся</w:t>
            </w:r>
            <w:proofErr w:type="gramEnd"/>
            <w:r w:rsidRPr="00CC1B35">
              <w:rPr>
                <w:rFonts w:ascii="Times New Roman" w:hAnsi="Times New Roman"/>
                <w:color w:val="000000"/>
                <w:sz w:val="24"/>
                <w:szCs w:val="24"/>
              </w:rPr>
              <w:t xml:space="preserve"> своевременно выполняет практическую работу, но допускает н</w:t>
            </w:r>
            <w:r w:rsidRPr="00CC1B35">
              <w:rPr>
                <w:rFonts w:ascii="Times New Roman" w:hAnsi="Times New Roman"/>
                <w:color w:val="000000"/>
                <w:sz w:val="24"/>
                <w:szCs w:val="24"/>
              </w:rPr>
              <w:t>е</w:t>
            </w:r>
            <w:r w:rsidRPr="00CC1B35">
              <w:rPr>
                <w:rFonts w:ascii="Times New Roman" w:hAnsi="Times New Roman"/>
                <w:color w:val="000000"/>
                <w:sz w:val="24"/>
                <w:szCs w:val="24"/>
              </w:rPr>
              <w:t>значительные неточности.</w:t>
            </w:r>
          </w:p>
          <w:p w:rsidR="00CC1B35" w:rsidRPr="00CC1B35" w:rsidRDefault="00CC1B35" w:rsidP="00CC1B35">
            <w:pPr>
              <w:shd w:val="clear" w:color="auto" w:fill="FFFFFF"/>
              <w:spacing w:after="0" w:line="360" w:lineRule="auto"/>
              <w:contextualSpacing/>
              <w:jc w:val="both"/>
              <w:rPr>
                <w:rFonts w:ascii="Times New Roman" w:hAnsi="Times New Roman"/>
                <w:color w:val="000000"/>
                <w:sz w:val="24"/>
                <w:szCs w:val="24"/>
              </w:rPr>
            </w:pPr>
            <w:r w:rsidRPr="00CC1B35">
              <w:rPr>
                <w:rFonts w:ascii="Times New Roman" w:hAnsi="Times New Roman"/>
                <w:color w:val="000000"/>
                <w:sz w:val="24"/>
                <w:szCs w:val="24"/>
              </w:rPr>
              <w:t xml:space="preserve">Оценка «три»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допускает неточности или оши</w:t>
            </w:r>
            <w:r w:rsidRPr="00CC1B35">
              <w:rPr>
                <w:rFonts w:ascii="Times New Roman" w:hAnsi="Times New Roman"/>
                <w:color w:val="000000"/>
                <w:sz w:val="24"/>
                <w:szCs w:val="24"/>
              </w:rPr>
              <w:t>б</w:t>
            </w:r>
            <w:r w:rsidRPr="00CC1B35">
              <w:rPr>
                <w:rFonts w:ascii="Times New Roman" w:hAnsi="Times New Roman"/>
                <w:color w:val="000000"/>
                <w:sz w:val="24"/>
                <w:szCs w:val="24"/>
              </w:rPr>
              <w:t>ки при выполнении практической раб</w:t>
            </w:r>
            <w:r w:rsidRPr="00CC1B35">
              <w:rPr>
                <w:rFonts w:ascii="Times New Roman" w:hAnsi="Times New Roman"/>
                <w:color w:val="000000"/>
                <w:sz w:val="24"/>
                <w:szCs w:val="24"/>
              </w:rPr>
              <w:t>о</w:t>
            </w:r>
            <w:r w:rsidRPr="00CC1B35">
              <w:rPr>
                <w:rFonts w:ascii="Times New Roman" w:hAnsi="Times New Roman"/>
                <w:color w:val="000000"/>
                <w:sz w:val="24"/>
                <w:szCs w:val="24"/>
              </w:rPr>
              <w:t xml:space="preserve">ты </w:t>
            </w:r>
          </w:p>
          <w:p w:rsidR="00CC1B35" w:rsidRPr="00CC1B35" w:rsidRDefault="00CC1B35" w:rsidP="00CC1B35">
            <w:pPr>
              <w:spacing w:after="0" w:line="360" w:lineRule="auto"/>
              <w:contextualSpacing/>
              <w:rPr>
                <w:rFonts w:ascii="Times New Roman" w:hAnsi="Times New Roman"/>
                <w:bCs/>
                <w:sz w:val="24"/>
                <w:szCs w:val="24"/>
              </w:rPr>
            </w:pPr>
            <w:r w:rsidRPr="00CC1B35">
              <w:rPr>
                <w:rFonts w:ascii="Times New Roman" w:hAnsi="Times New Roman"/>
                <w:color w:val="000000"/>
                <w:sz w:val="24"/>
                <w:szCs w:val="24"/>
              </w:rPr>
              <w:t xml:space="preserve">Оценка «два» ставится, если </w:t>
            </w:r>
            <w:proofErr w:type="gramStart"/>
            <w:r w:rsidRPr="00CC1B35">
              <w:rPr>
                <w:rFonts w:ascii="Times New Roman" w:hAnsi="Times New Roman"/>
                <w:color w:val="000000"/>
                <w:sz w:val="24"/>
                <w:szCs w:val="24"/>
              </w:rPr>
              <w:t>обуча</w:t>
            </w:r>
            <w:r w:rsidRPr="00CC1B35">
              <w:rPr>
                <w:rFonts w:ascii="Times New Roman" w:hAnsi="Times New Roman"/>
                <w:color w:val="000000"/>
                <w:sz w:val="24"/>
                <w:szCs w:val="24"/>
              </w:rPr>
              <w:t>ю</w:t>
            </w:r>
            <w:r w:rsidRPr="00CC1B35">
              <w:rPr>
                <w:rFonts w:ascii="Times New Roman" w:hAnsi="Times New Roman"/>
                <w:color w:val="000000"/>
                <w:sz w:val="24"/>
                <w:szCs w:val="24"/>
              </w:rPr>
              <w:t>щийся</w:t>
            </w:r>
            <w:proofErr w:type="gramEnd"/>
            <w:r w:rsidRPr="00CC1B35">
              <w:rPr>
                <w:rFonts w:ascii="Times New Roman" w:hAnsi="Times New Roman"/>
                <w:color w:val="000000"/>
                <w:sz w:val="24"/>
                <w:szCs w:val="24"/>
              </w:rPr>
              <w:t xml:space="preserve"> не выполняет практическую раб</w:t>
            </w:r>
            <w:r w:rsidRPr="00CC1B35">
              <w:rPr>
                <w:rFonts w:ascii="Times New Roman" w:hAnsi="Times New Roman"/>
                <w:color w:val="000000"/>
                <w:sz w:val="24"/>
                <w:szCs w:val="24"/>
              </w:rPr>
              <w:t>о</w:t>
            </w:r>
            <w:r w:rsidRPr="00CC1B35">
              <w:rPr>
                <w:rFonts w:ascii="Times New Roman" w:hAnsi="Times New Roman"/>
                <w:color w:val="000000"/>
                <w:sz w:val="24"/>
                <w:szCs w:val="24"/>
              </w:rPr>
              <w:t>ту, либо выполняет работу с грубыми ошибками.</w:t>
            </w:r>
          </w:p>
        </w:tc>
        <w:tc>
          <w:tcPr>
            <w:tcW w:w="1076" w:type="pct"/>
          </w:tcPr>
          <w:p w:rsidR="00CC1B35" w:rsidRPr="00CC1B35" w:rsidRDefault="00CC1B35" w:rsidP="00CC1B35">
            <w:pPr>
              <w:spacing w:after="0" w:line="360" w:lineRule="auto"/>
              <w:contextualSpacing/>
              <w:rPr>
                <w:rFonts w:ascii="Times New Roman" w:hAnsi="Times New Roman"/>
                <w:bCs/>
                <w:sz w:val="24"/>
                <w:szCs w:val="24"/>
              </w:rPr>
            </w:pPr>
            <w:r w:rsidRPr="00CC1B35">
              <w:rPr>
                <w:rFonts w:ascii="Times New Roman" w:hAnsi="Times New Roman"/>
                <w:bCs/>
                <w:sz w:val="24"/>
                <w:szCs w:val="24"/>
              </w:rPr>
              <w:lastRenderedPageBreak/>
              <w:t>Индивидуальный опрос</w:t>
            </w: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p>
          <w:p w:rsidR="00CC1B35" w:rsidRPr="00CC1B35" w:rsidRDefault="00CC1B35" w:rsidP="00CC1B35">
            <w:pPr>
              <w:spacing w:after="0" w:line="360" w:lineRule="auto"/>
              <w:contextualSpacing/>
              <w:rPr>
                <w:rFonts w:ascii="Times New Roman" w:hAnsi="Times New Roman"/>
                <w:bCs/>
                <w:sz w:val="24"/>
                <w:szCs w:val="24"/>
              </w:rPr>
            </w:pPr>
            <w:r w:rsidRPr="00CC1B35">
              <w:rPr>
                <w:rFonts w:ascii="Times New Roman" w:hAnsi="Times New Roman"/>
                <w:bCs/>
                <w:sz w:val="24"/>
                <w:szCs w:val="24"/>
              </w:rPr>
              <w:t xml:space="preserve">Практические    работы </w:t>
            </w:r>
          </w:p>
        </w:tc>
      </w:tr>
    </w:tbl>
    <w:p w:rsidR="00CC1B35" w:rsidRPr="00CC1B35" w:rsidRDefault="00CC1B35" w:rsidP="00CC1B35">
      <w:pPr>
        <w:spacing w:after="0" w:line="360" w:lineRule="auto"/>
        <w:contextualSpacing/>
        <w:rPr>
          <w:rFonts w:ascii="Times New Roman" w:hAnsi="Times New Roman"/>
          <w:i/>
          <w:sz w:val="24"/>
          <w:szCs w:val="24"/>
        </w:rPr>
      </w:pPr>
    </w:p>
    <w:p w:rsidR="00CC1B35" w:rsidRPr="00CC1B35" w:rsidRDefault="00CC1B35" w:rsidP="00CC1B35">
      <w:pPr>
        <w:suppressAutoHyphens/>
        <w:spacing w:line="360" w:lineRule="auto"/>
        <w:ind w:firstLine="709"/>
        <w:contextualSpacing/>
        <w:jc w:val="both"/>
        <w:rPr>
          <w:rFonts w:ascii="Times New Roman" w:hAnsi="Times New Roman"/>
          <w:b/>
          <w:sz w:val="24"/>
          <w:szCs w:val="24"/>
        </w:rPr>
      </w:pPr>
    </w:p>
    <w:p w:rsidR="00A27C69" w:rsidRPr="00C41566" w:rsidRDefault="00A27C69" w:rsidP="00C41566">
      <w:pPr>
        <w:spacing w:line="360" w:lineRule="auto"/>
        <w:contextualSpacing/>
        <w:jc w:val="center"/>
        <w:rPr>
          <w:rFonts w:ascii="Times New Roman" w:hAnsi="Times New Roman"/>
          <w:b/>
          <w:sz w:val="24"/>
          <w:szCs w:val="24"/>
        </w:rPr>
      </w:pPr>
    </w:p>
    <w:p w:rsidR="00A27C69" w:rsidRPr="00C41566" w:rsidRDefault="00A27C69" w:rsidP="00C41566">
      <w:pPr>
        <w:spacing w:line="360" w:lineRule="auto"/>
        <w:contextualSpacing/>
        <w:jc w:val="center"/>
        <w:rPr>
          <w:rFonts w:ascii="Times New Roman" w:hAnsi="Times New Roman"/>
          <w:b/>
          <w:sz w:val="24"/>
          <w:szCs w:val="24"/>
        </w:rPr>
      </w:pPr>
    </w:p>
    <w:p w:rsidR="00A27C69" w:rsidRPr="00C41566" w:rsidRDefault="00A27C69" w:rsidP="00C41566">
      <w:pPr>
        <w:spacing w:line="360" w:lineRule="auto"/>
        <w:contextualSpacing/>
        <w:jc w:val="center"/>
        <w:rPr>
          <w:rFonts w:ascii="Times New Roman" w:hAnsi="Times New Roman"/>
          <w:b/>
          <w:sz w:val="24"/>
          <w:szCs w:val="24"/>
        </w:rPr>
      </w:pPr>
    </w:p>
    <w:p w:rsidR="00A27C69" w:rsidRPr="00C41566" w:rsidRDefault="00A27C69" w:rsidP="00C41566">
      <w:pPr>
        <w:spacing w:line="360" w:lineRule="auto"/>
        <w:contextualSpacing/>
        <w:jc w:val="center"/>
        <w:rPr>
          <w:rFonts w:ascii="Times New Roman" w:hAnsi="Times New Roman"/>
          <w:b/>
          <w:sz w:val="24"/>
          <w:szCs w:val="24"/>
        </w:rPr>
      </w:pPr>
    </w:p>
    <w:p w:rsidR="00A27C69" w:rsidRPr="00C41566" w:rsidRDefault="00A27C69" w:rsidP="00C41566">
      <w:pPr>
        <w:spacing w:line="360" w:lineRule="auto"/>
        <w:contextualSpacing/>
        <w:jc w:val="center"/>
        <w:rPr>
          <w:rFonts w:ascii="Times New Roman" w:hAnsi="Times New Roman"/>
          <w:b/>
          <w:sz w:val="24"/>
          <w:szCs w:val="24"/>
        </w:rPr>
      </w:pPr>
    </w:p>
    <w:p w:rsidR="00A27C69" w:rsidRDefault="00A27C69"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Pr="00C41566" w:rsidRDefault="00EE2BC0" w:rsidP="00C41566">
      <w:pPr>
        <w:spacing w:line="360" w:lineRule="auto"/>
        <w:contextualSpacing/>
        <w:jc w:val="center"/>
        <w:rPr>
          <w:rFonts w:ascii="Times New Roman" w:hAnsi="Times New Roman"/>
          <w:b/>
          <w:sz w:val="24"/>
          <w:szCs w:val="24"/>
        </w:rPr>
      </w:pPr>
    </w:p>
    <w:p w:rsidR="00EE2BC0" w:rsidRPr="00EE2BC0" w:rsidRDefault="00EE2BC0" w:rsidP="00EE2BC0">
      <w:pPr>
        <w:spacing w:line="360" w:lineRule="auto"/>
        <w:contextualSpacing/>
        <w:jc w:val="right"/>
        <w:rPr>
          <w:rFonts w:ascii="Times New Roman" w:hAnsi="Times New Roman"/>
          <w:b/>
          <w:sz w:val="24"/>
          <w:szCs w:val="24"/>
        </w:rPr>
      </w:pPr>
      <w:r w:rsidRPr="00EE2BC0">
        <w:rPr>
          <w:rFonts w:ascii="Times New Roman" w:hAnsi="Times New Roman"/>
          <w:b/>
          <w:sz w:val="24"/>
          <w:szCs w:val="24"/>
        </w:rPr>
        <w:lastRenderedPageBreak/>
        <w:t xml:space="preserve">Приложение </w:t>
      </w:r>
      <w:r w:rsidRPr="00EE2BC0">
        <w:rPr>
          <w:rFonts w:ascii="Times New Roman" w:hAnsi="Times New Roman"/>
          <w:b/>
          <w:sz w:val="24"/>
          <w:szCs w:val="24"/>
          <w:lang w:val="en-US"/>
        </w:rPr>
        <w:t>II</w:t>
      </w:r>
      <w:r w:rsidRPr="00EE2BC0">
        <w:rPr>
          <w:rFonts w:ascii="Times New Roman" w:hAnsi="Times New Roman"/>
          <w:b/>
          <w:sz w:val="24"/>
          <w:szCs w:val="24"/>
        </w:rPr>
        <w:t>.</w:t>
      </w:r>
      <w:r w:rsidR="009F4D0C">
        <w:rPr>
          <w:rFonts w:ascii="Times New Roman" w:hAnsi="Times New Roman"/>
          <w:b/>
          <w:sz w:val="24"/>
          <w:szCs w:val="24"/>
        </w:rPr>
        <w:t>10</w:t>
      </w:r>
    </w:p>
    <w:p w:rsidR="00EE2BC0" w:rsidRPr="00EE2BC0" w:rsidRDefault="00EE2BC0" w:rsidP="00EE2BC0">
      <w:pPr>
        <w:spacing w:after="0" w:line="360" w:lineRule="auto"/>
        <w:contextualSpacing/>
        <w:jc w:val="right"/>
        <w:rPr>
          <w:rFonts w:ascii="Times New Roman" w:hAnsi="Times New Roman"/>
          <w:b/>
          <w:sz w:val="24"/>
          <w:szCs w:val="24"/>
        </w:rPr>
      </w:pPr>
      <w:r w:rsidRPr="00EE2BC0">
        <w:rPr>
          <w:rFonts w:ascii="Times New Roman" w:hAnsi="Times New Roman"/>
          <w:b/>
          <w:sz w:val="24"/>
          <w:szCs w:val="24"/>
        </w:rPr>
        <w:t>к ПООП по специальности</w:t>
      </w:r>
      <w:r w:rsidRPr="00EE2BC0">
        <w:rPr>
          <w:rFonts w:ascii="Times New Roman" w:hAnsi="Times New Roman"/>
          <w:b/>
          <w:sz w:val="24"/>
          <w:szCs w:val="24"/>
        </w:rPr>
        <w:br/>
        <w:t xml:space="preserve">08.02.05 Строительство и эксплуатация </w:t>
      </w:r>
    </w:p>
    <w:p w:rsidR="00EE2BC0" w:rsidRPr="00EE2BC0" w:rsidRDefault="00EE2BC0" w:rsidP="00EE2BC0">
      <w:pPr>
        <w:spacing w:after="0" w:line="360" w:lineRule="auto"/>
        <w:contextualSpacing/>
        <w:jc w:val="right"/>
        <w:rPr>
          <w:rFonts w:ascii="Times New Roman" w:hAnsi="Times New Roman"/>
          <w:b/>
          <w:sz w:val="24"/>
          <w:szCs w:val="24"/>
        </w:rPr>
      </w:pPr>
      <w:r w:rsidRPr="00EE2BC0">
        <w:rPr>
          <w:rFonts w:ascii="Times New Roman" w:hAnsi="Times New Roman"/>
          <w:b/>
          <w:sz w:val="24"/>
          <w:szCs w:val="24"/>
        </w:rPr>
        <w:t>автомобильных дорог и аэродромов</w:t>
      </w:r>
    </w:p>
    <w:p w:rsidR="00EE2BC0" w:rsidRPr="00EE2BC0" w:rsidRDefault="00EE2BC0" w:rsidP="00EE2BC0">
      <w:pPr>
        <w:spacing w:line="360" w:lineRule="auto"/>
        <w:contextualSpacing/>
        <w:jc w:val="center"/>
        <w:rPr>
          <w:rFonts w:ascii="Times New Roman" w:hAnsi="Times New Roman"/>
          <w:b/>
          <w:sz w:val="24"/>
          <w:szCs w:val="24"/>
        </w:rPr>
      </w:pPr>
    </w:p>
    <w:p w:rsidR="00EE2BC0" w:rsidRPr="00EE2BC0" w:rsidRDefault="00EE2BC0" w:rsidP="00EE2BC0">
      <w:pPr>
        <w:spacing w:line="360" w:lineRule="auto"/>
        <w:contextualSpacing/>
        <w:jc w:val="center"/>
        <w:rPr>
          <w:rFonts w:ascii="Times New Roman" w:hAnsi="Times New Roman"/>
          <w:b/>
          <w:sz w:val="24"/>
          <w:szCs w:val="24"/>
        </w:rPr>
      </w:pPr>
    </w:p>
    <w:p w:rsidR="00EE2BC0" w:rsidRPr="00EE2BC0" w:rsidRDefault="00EE2BC0" w:rsidP="00EE2BC0">
      <w:pPr>
        <w:spacing w:line="360" w:lineRule="auto"/>
        <w:contextualSpacing/>
        <w:jc w:val="center"/>
        <w:rPr>
          <w:rFonts w:ascii="Times New Roman" w:hAnsi="Times New Roman"/>
          <w:b/>
          <w:sz w:val="24"/>
          <w:szCs w:val="24"/>
        </w:rPr>
      </w:pPr>
    </w:p>
    <w:p w:rsidR="00EE2BC0" w:rsidRPr="00EE2BC0" w:rsidRDefault="00EE2BC0" w:rsidP="00EE2BC0">
      <w:pPr>
        <w:spacing w:line="360" w:lineRule="auto"/>
        <w:contextualSpacing/>
        <w:jc w:val="center"/>
        <w:rPr>
          <w:rFonts w:ascii="Times New Roman" w:hAnsi="Times New Roman"/>
          <w:b/>
          <w:sz w:val="24"/>
          <w:szCs w:val="24"/>
        </w:rPr>
      </w:pPr>
    </w:p>
    <w:p w:rsidR="00EE2BC0" w:rsidRPr="00EE2BC0" w:rsidRDefault="00EE2BC0" w:rsidP="00EE2BC0">
      <w:pPr>
        <w:spacing w:line="360" w:lineRule="auto"/>
        <w:contextualSpacing/>
        <w:jc w:val="center"/>
        <w:rPr>
          <w:rFonts w:ascii="Times New Roman" w:hAnsi="Times New Roman"/>
          <w:b/>
          <w:sz w:val="24"/>
          <w:szCs w:val="24"/>
        </w:rPr>
      </w:pPr>
    </w:p>
    <w:p w:rsidR="00EE2BC0" w:rsidRPr="00EE2BC0" w:rsidRDefault="00EE2BC0" w:rsidP="00EE2BC0">
      <w:pPr>
        <w:spacing w:line="360" w:lineRule="auto"/>
        <w:contextualSpacing/>
        <w:jc w:val="center"/>
        <w:rPr>
          <w:rFonts w:ascii="Times New Roman" w:hAnsi="Times New Roman"/>
          <w:b/>
          <w:sz w:val="24"/>
          <w:szCs w:val="24"/>
        </w:rPr>
      </w:pPr>
    </w:p>
    <w:p w:rsidR="00EE2BC0" w:rsidRPr="00EE2BC0" w:rsidRDefault="00EE2BC0" w:rsidP="00EE2BC0">
      <w:pPr>
        <w:spacing w:line="360" w:lineRule="auto"/>
        <w:contextualSpacing/>
        <w:jc w:val="center"/>
        <w:rPr>
          <w:rFonts w:ascii="Times New Roman" w:hAnsi="Times New Roman"/>
          <w:b/>
          <w:sz w:val="24"/>
          <w:szCs w:val="24"/>
        </w:rPr>
      </w:pPr>
    </w:p>
    <w:p w:rsidR="00EE2BC0" w:rsidRPr="00EE2BC0" w:rsidRDefault="00EE2BC0" w:rsidP="00EE2BC0">
      <w:pPr>
        <w:spacing w:line="360" w:lineRule="auto"/>
        <w:contextualSpacing/>
        <w:jc w:val="center"/>
        <w:rPr>
          <w:rFonts w:ascii="Times New Roman" w:hAnsi="Times New Roman"/>
          <w:b/>
          <w:sz w:val="24"/>
          <w:szCs w:val="24"/>
        </w:rPr>
      </w:pPr>
    </w:p>
    <w:p w:rsidR="00EE2BC0" w:rsidRPr="00EE2BC0" w:rsidRDefault="00EE2BC0" w:rsidP="00EE2BC0">
      <w:pPr>
        <w:spacing w:line="360" w:lineRule="auto"/>
        <w:contextualSpacing/>
        <w:jc w:val="center"/>
        <w:rPr>
          <w:rFonts w:ascii="Times New Roman" w:hAnsi="Times New Roman"/>
          <w:b/>
          <w:sz w:val="24"/>
          <w:szCs w:val="24"/>
        </w:rPr>
      </w:pPr>
    </w:p>
    <w:p w:rsidR="00EE2BC0" w:rsidRPr="00EE2BC0" w:rsidRDefault="00EE2BC0" w:rsidP="00EE2BC0">
      <w:pPr>
        <w:spacing w:line="360" w:lineRule="auto"/>
        <w:contextualSpacing/>
        <w:jc w:val="center"/>
        <w:rPr>
          <w:rFonts w:ascii="Times New Roman" w:hAnsi="Times New Roman"/>
          <w:b/>
          <w:sz w:val="24"/>
          <w:szCs w:val="24"/>
        </w:rPr>
      </w:pPr>
    </w:p>
    <w:p w:rsidR="00EE2BC0" w:rsidRPr="00EE2BC0" w:rsidRDefault="00EE2BC0" w:rsidP="00EE2BC0">
      <w:pPr>
        <w:spacing w:line="360" w:lineRule="auto"/>
        <w:contextualSpacing/>
        <w:jc w:val="center"/>
        <w:rPr>
          <w:rFonts w:ascii="Times New Roman" w:hAnsi="Times New Roman"/>
          <w:b/>
          <w:sz w:val="24"/>
          <w:szCs w:val="24"/>
        </w:rPr>
      </w:pPr>
    </w:p>
    <w:p w:rsidR="00EE2BC0" w:rsidRPr="00EE2BC0" w:rsidRDefault="00EE2BC0" w:rsidP="00EE2BC0">
      <w:pPr>
        <w:spacing w:line="360" w:lineRule="auto"/>
        <w:contextualSpacing/>
        <w:jc w:val="center"/>
        <w:rPr>
          <w:rFonts w:ascii="Times New Roman" w:hAnsi="Times New Roman"/>
          <w:b/>
          <w:sz w:val="24"/>
          <w:szCs w:val="24"/>
        </w:rPr>
      </w:pPr>
      <w:r w:rsidRPr="00EE2BC0">
        <w:rPr>
          <w:rFonts w:ascii="Times New Roman" w:hAnsi="Times New Roman"/>
          <w:b/>
          <w:sz w:val="24"/>
          <w:szCs w:val="24"/>
        </w:rPr>
        <w:t>ПРИМЕРНАЯ ПРОГРАММА УЧЕБНОЙ ДИСЦИПЛИНЫ</w:t>
      </w:r>
    </w:p>
    <w:p w:rsidR="00EE2BC0" w:rsidRPr="00EE2BC0" w:rsidRDefault="00EE2BC0" w:rsidP="00EE2BC0">
      <w:pPr>
        <w:spacing w:line="360" w:lineRule="auto"/>
        <w:contextualSpacing/>
        <w:jc w:val="center"/>
        <w:rPr>
          <w:rFonts w:ascii="Times New Roman" w:hAnsi="Times New Roman"/>
          <w:b/>
          <w:sz w:val="24"/>
          <w:szCs w:val="24"/>
          <w:u w:val="single"/>
        </w:rPr>
      </w:pPr>
    </w:p>
    <w:p w:rsidR="00EE2BC0" w:rsidRPr="00EE2BC0" w:rsidRDefault="00EE2BC0" w:rsidP="00EE2BC0">
      <w:pPr>
        <w:suppressAutoHyphens/>
        <w:spacing w:after="0" w:line="360" w:lineRule="auto"/>
        <w:contextualSpacing/>
        <w:jc w:val="center"/>
        <w:rPr>
          <w:rFonts w:ascii="Times New Roman" w:hAnsi="Times New Roman"/>
          <w:b/>
          <w:i/>
          <w:sz w:val="24"/>
          <w:szCs w:val="24"/>
        </w:rPr>
      </w:pPr>
      <w:r w:rsidRPr="00EE2BC0">
        <w:rPr>
          <w:rFonts w:ascii="Times New Roman" w:hAnsi="Times New Roman"/>
          <w:b/>
          <w:sz w:val="24"/>
          <w:szCs w:val="24"/>
        </w:rPr>
        <w:t>«ОП.02 ТЕХНИЧЕСКАЯ МЕХАНИКА »</w:t>
      </w:r>
    </w:p>
    <w:p w:rsidR="00EE2BC0" w:rsidRPr="00EE2BC0" w:rsidRDefault="00EE2BC0" w:rsidP="00EE2BC0">
      <w:pPr>
        <w:spacing w:line="360" w:lineRule="auto"/>
        <w:contextualSpacing/>
        <w:jc w:val="center"/>
        <w:rPr>
          <w:rFonts w:ascii="Times New Roman" w:hAnsi="Times New Roman"/>
          <w:b/>
          <w:sz w:val="24"/>
          <w:szCs w:val="24"/>
        </w:rPr>
      </w:pPr>
    </w:p>
    <w:p w:rsidR="00EE2BC0" w:rsidRPr="00EE2BC0" w:rsidRDefault="00EE2BC0" w:rsidP="00EE2BC0">
      <w:pPr>
        <w:spacing w:line="360" w:lineRule="auto"/>
        <w:contextualSpacing/>
        <w:rPr>
          <w:rFonts w:ascii="Times New Roman" w:hAnsi="Times New Roman"/>
          <w:b/>
          <w:sz w:val="24"/>
          <w:szCs w:val="24"/>
        </w:rPr>
      </w:pPr>
    </w:p>
    <w:p w:rsidR="00EE2BC0" w:rsidRPr="00EE2BC0" w:rsidRDefault="00EE2BC0" w:rsidP="00EE2BC0">
      <w:pPr>
        <w:spacing w:line="360" w:lineRule="auto"/>
        <w:contextualSpacing/>
        <w:rPr>
          <w:rFonts w:ascii="Times New Roman" w:hAnsi="Times New Roman"/>
          <w:b/>
          <w:sz w:val="24"/>
          <w:szCs w:val="24"/>
        </w:rPr>
      </w:pPr>
    </w:p>
    <w:p w:rsidR="00EE2BC0" w:rsidRPr="00EE2BC0" w:rsidRDefault="00EE2BC0" w:rsidP="00EE2BC0">
      <w:pPr>
        <w:spacing w:line="360" w:lineRule="auto"/>
        <w:contextualSpacing/>
        <w:rPr>
          <w:rFonts w:ascii="Times New Roman" w:hAnsi="Times New Roman"/>
          <w:b/>
          <w:sz w:val="24"/>
          <w:szCs w:val="24"/>
        </w:rPr>
      </w:pPr>
    </w:p>
    <w:p w:rsidR="00EE2BC0" w:rsidRPr="00EE2BC0" w:rsidRDefault="00EE2BC0" w:rsidP="00EE2BC0">
      <w:pPr>
        <w:spacing w:line="360" w:lineRule="auto"/>
        <w:contextualSpacing/>
        <w:rPr>
          <w:rFonts w:ascii="Times New Roman" w:hAnsi="Times New Roman"/>
          <w:b/>
          <w:sz w:val="24"/>
          <w:szCs w:val="24"/>
        </w:rPr>
      </w:pPr>
    </w:p>
    <w:p w:rsidR="00EE2BC0" w:rsidRPr="00EE2BC0" w:rsidRDefault="00EE2BC0" w:rsidP="00EE2BC0">
      <w:pPr>
        <w:spacing w:line="360" w:lineRule="auto"/>
        <w:contextualSpacing/>
        <w:rPr>
          <w:rFonts w:ascii="Times New Roman" w:hAnsi="Times New Roman"/>
          <w:b/>
          <w:sz w:val="24"/>
          <w:szCs w:val="24"/>
        </w:rPr>
      </w:pPr>
    </w:p>
    <w:p w:rsidR="00EE2BC0" w:rsidRPr="00EE2BC0" w:rsidRDefault="00EE2BC0" w:rsidP="00EE2BC0">
      <w:pPr>
        <w:spacing w:line="360" w:lineRule="auto"/>
        <w:contextualSpacing/>
        <w:rPr>
          <w:rFonts w:ascii="Times New Roman" w:hAnsi="Times New Roman"/>
          <w:b/>
          <w:sz w:val="24"/>
          <w:szCs w:val="24"/>
        </w:rPr>
      </w:pPr>
    </w:p>
    <w:p w:rsidR="00EE2BC0" w:rsidRPr="00EE2BC0" w:rsidRDefault="00EE2BC0" w:rsidP="00EE2BC0">
      <w:pPr>
        <w:spacing w:line="360" w:lineRule="auto"/>
        <w:contextualSpacing/>
        <w:rPr>
          <w:rFonts w:ascii="Times New Roman" w:hAnsi="Times New Roman"/>
          <w:b/>
          <w:sz w:val="24"/>
          <w:szCs w:val="24"/>
        </w:rPr>
      </w:pPr>
    </w:p>
    <w:p w:rsidR="00EE2BC0" w:rsidRPr="00EE2BC0" w:rsidRDefault="00EE2BC0" w:rsidP="00EE2BC0">
      <w:pPr>
        <w:spacing w:line="360" w:lineRule="auto"/>
        <w:contextualSpacing/>
        <w:rPr>
          <w:rFonts w:ascii="Times New Roman" w:hAnsi="Times New Roman"/>
          <w:b/>
          <w:sz w:val="24"/>
          <w:szCs w:val="24"/>
        </w:rPr>
      </w:pPr>
    </w:p>
    <w:p w:rsidR="00EE2BC0" w:rsidRPr="00EE2BC0" w:rsidRDefault="00EE2BC0" w:rsidP="00EE2BC0">
      <w:pPr>
        <w:spacing w:line="360" w:lineRule="auto"/>
        <w:contextualSpacing/>
        <w:rPr>
          <w:rFonts w:ascii="Times New Roman" w:hAnsi="Times New Roman"/>
          <w:b/>
          <w:sz w:val="24"/>
          <w:szCs w:val="24"/>
        </w:rPr>
      </w:pPr>
    </w:p>
    <w:p w:rsidR="00EE2BC0" w:rsidRPr="00EE2BC0" w:rsidRDefault="00EE2BC0" w:rsidP="00EE2BC0">
      <w:pPr>
        <w:spacing w:line="360" w:lineRule="auto"/>
        <w:contextualSpacing/>
        <w:jc w:val="center"/>
        <w:rPr>
          <w:rFonts w:ascii="Times New Roman" w:hAnsi="Times New Roman"/>
          <w:b/>
          <w:sz w:val="24"/>
          <w:szCs w:val="24"/>
          <w:vertAlign w:val="superscript"/>
        </w:rPr>
      </w:pPr>
      <w:r w:rsidRPr="00EE2BC0">
        <w:rPr>
          <w:rFonts w:ascii="Times New Roman" w:hAnsi="Times New Roman"/>
          <w:b/>
          <w:bCs/>
          <w:sz w:val="24"/>
          <w:szCs w:val="24"/>
        </w:rPr>
        <w:t>2018 г.</w:t>
      </w:r>
      <w:r w:rsidRPr="00EE2BC0">
        <w:rPr>
          <w:rFonts w:ascii="Times New Roman" w:hAnsi="Times New Roman"/>
          <w:b/>
          <w:bCs/>
          <w:sz w:val="24"/>
          <w:szCs w:val="24"/>
        </w:rPr>
        <w:br w:type="page"/>
      </w:r>
    </w:p>
    <w:p w:rsidR="00EE2BC0" w:rsidRPr="00EE2BC0" w:rsidRDefault="00EE2BC0" w:rsidP="00EE2BC0">
      <w:pPr>
        <w:spacing w:line="360" w:lineRule="auto"/>
        <w:contextualSpacing/>
        <w:jc w:val="center"/>
        <w:rPr>
          <w:rFonts w:ascii="Times New Roman" w:hAnsi="Times New Roman"/>
          <w:b/>
          <w:sz w:val="24"/>
          <w:szCs w:val="24"/>
        </w:rPr>
      </w:pPr>
      <w:r w:rsidRPr="00EE2BC0">
        <w:rPr>
          <w:rFonts w:ascii="Times New Roman" w:hAnsi="Times New Roman"/>
          <w:b/>
          <w:sz w:val="24"/>
          <w:szCs w:val="24"/>
        </w:rPr>
        <w:t>СОДЕРЖАНИЕ</w:t>
      </w:r>
    </w:p>
    <w:p w:rsidR="00EE2BC0" w:rsidRPr="00EE2BC0" w:rsidRDefault="00EE2BC0" w:rsidP="00EE2BC0">
      <w:pPr>
        <w:spacing w:line="360" w:lineRule="auto"/>
        <w:contextualSpacing/>
        <w:rPr>
          <w:rFonts w:ascii="Times New Roman" w:hAnsi="Times New Roman"/>
          <w:b/>
          <w:i/>
          <w:sz w:val="24"/>
          <w:szCs w:val="24"/>
        </w:rPr>
      </w:pPr>
    </w:p>
    <w:tbl>
      <w:tblPr>
        <w:tblW w:w="0" w:type="auto"/>
        <w:tblLook w:val="01E0"/>
      </w:tblPr>
      <w:tblGrid>
        <w:gridCol w:w="7501"/>
        <w:gridCol w:w="1854"/>
      </w:tblGrid>
      <w:tr w:rsidR="00EE2BC0" w:rsidRPr="00EE2BC0" w:rsidTr="00EE2BC0">
        <w:tc>
          <w:tcPr>
            <w:tcW w:w="7501" w:type="dxa"/>
          </w:tcPr>
          <w:p w:rsidR="00F3278E" w:rsidRDefault="00EE2BC0">
            <w:pPr>
              <w:numPr>
                <w:ilvl w:val="0"/>
                <w:numId w:val="324"/>
              </w:numPr>
              <w:suppressAutoHyphens/>
              <w:spacing w:line="360" w:lineRule="auto"/>
              <w:contextualSpacing/>
              <w:jc w:val="both"/>
              <w:rPr>
                <w:rFonts w:ascii="Times New Roman" w:hAnsi="Times New Roman"/>
                <w:b/>
                <w:sz w:val="24"/>
                <w:szCs w:val="24"/>
              </w:rPr>
            </w:pPr>
            <w:r w:rsidRPr="00EE2BC0">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EE2BC0" w:rsidRPr="00EE2BC0" w:rsidRDefault="00EE2BC0" w:rsidP="00EE2BC0">
            <w:pPr>
              <w:spacing w:line="360" w:lineRule="auto"/>
              <w:contextualSpacing/>
              <w:rPr>
                <w:rFonts w:ascii="Times New Roman" w:hAnsi="Times New Roman"/>
                <w:b/>
                <w:sz w:val="24"/>
                <w:szCs w:val="24"/>
              </w:rPr>
            </w:pPr>
          </w:p>
        </w:tc>
      </w:tr>
      <w:tr w:rsidR="00EE2BC0" w:rsidRPr="00EE2BC0" w:rsidTr="00EE2BC0">
        <w:tc>
          <w:tcPr>
            <w:tcW w:w="7501" w:type="dxa"/>
          </w:tcPr>
          <w:p w:rsidR="00F3278E" w:rsidRDefault="00EE2BC0">
            <w:pPr>
              <w:numPr>
                <w:ilvl w:val="0"/>
                <w:numId w:val="324"/>
              </w:numPr>
              <w:suppressAutoHyphens/>
              <w:spacing w:line="360" w:lineRule="auto"/>
              <w:contextualSpacing/>
              <w:jc w:val="both"/>
              <w:rPr>
                <w:rFonts w:ascii="Times New Roman" w:hAnsi="Times New Roman"/>
                <w:b/>
                <w:sz w:val="24"/>
                <w:szCs w:val="24"/>
              </w:rPr>
            </w:pPr>
            <w:r w:rsidRPr="00EE2BC0">
              <w:rPr>
                <w:rFonts w:ascii="Times New Roman" w:hAnsi="Times New Roman"/>
                <w:b/>
                <w:sz w:val="24"/>
                <w:szCs w:val="24"/>
              </w:rPr>
              <w:t>СТРУКТУРА И СОДЕРЖАНИЕ УЧЕБНОЙ ДИСЦИПЛИНЫ</w:t>
            </w:r>
          </w:p>
          <w:p w:rsidR="00F3278E" w:rsidRDefault="00EE2BC0">
            <w:pPr>
              <w:numPr>
                <w:ilvl w:val="0"/>
                <w:numId w:val="324"/>
              </w:numPr>
              <w:suppressAutoHyphens/>
              <w:spacing w:line="360" w:lineRule="auto"/>
              <w:contextualSpacing/>
              <w:jc w:val="both"/>
              <w:rPr>
                <w:rFonts w:ascii="Times New Roman" w:hAnsi="Times New Roman"/>
                <w:b/>
                <w:sz w:val="24"/>
                <w:szCs w:val="24"/>
              </w:rPr>
            </w:pPr>
            <w:r w:rsidRPr="00EE2BC0">
              <w:rPr>
                <w:rFonts w:ascii="Times New Roman" w:hAnsi="Times New Roman"/>
                <w:b/>
                <w:sz w:val="24"/>
                <w:szCs w:val="24"/>
              </w:rPr>
              <w:t>УСЛОВИЯ РЕАЛИЗАЦИИУЧЕБНОЙ ДИСЦИПЛИНЫ</w:t>
            </w:r>
          </w:p>
        </w:tc>
        <w:tc>
          <w:tcPr>
            <w:tcW w:w="1854" w:type="dxa"/>
          </w:tcPr>
          <w:p w:rsidR="00EE2BC0" w:rsidRPr="00EE2BC0" w:rsidRDefault="00EE2BC0" w:rsidP="00EE2BC0">
            <w:pPr>
              <w:spacing w:line="360" w:lineRule="auto"/>
              <w:ind w:left="644"/>
              <w:contextualSpacing/>
              <w:rPr>
                <w:rFonts w:ascii="Times New Roman" w:hAnsi="Times New Roman"/>
                <w:b/>
                <w:sz w:val="24"/>
                <w:szCs w:val="24"/>
              </w:rPr>
            </w:pPr>
          </w:p>
        </w:tc>
      </w:tr>
      <w:tr w:rsidR="00EE2BC0" w:rsidRPr="00EE2BC0" w:rsidTr="00EE2BC0">
        <w:tc>
          <w:tcPr>
            <w:tcW w:w="7501" w:type="dxa"/>
          </w:tcPr>
          <w:p w:rsidR="00F3278E" w:rsidRDefault="00EE2BC0">
            <w:pPr>
              <w:numPr>
                <w:ilvl w:val="0"/>
                <w:numId w:val="324"/>
              </w:numPr>
              <w:suppressAutoHyphens/>
              <w:spacing w:line="360" w:lineRule="auto"/>
              <w:contextualSpacing/>
              <w:jc w:val="both"/>
              <w:rPr>
                <w:rFonts w:ascii="Times New Roman" w:hAnsi="Times New Roman"/>
                <w:b/>
                <w:sz w:val="24"/>
                <w:szCs w:val="24"/>
              </w:rPr>
            </w:pPr>
            <w:r w:rsidRPr="00EE2BC0">
              <w:rPr>
                <w:rFonts w:ascii="Times New Roman" w:hAnsi="Times New Roman"/>
                <w:b/>
                <w:sz w:val="24"/>
                <w:szCs w:val="24"/>
              </w:rPr>
              <w:t>КОНТРОЛЬ И ОЦЕНКА РЕЗУЛЬТАТОВ ОСВОЕНИЯ УЧЕБНОЙ ДИСЦИПЛИНЫ</w:t>
            </w:r>
          </w:p>
          <w:p w:rsidR="00EE2BC0" w:rsidRPr="00EE2BC0" w:rsidRDefault="00EE2BC0" w:rsidP="00EE2BC0">
            <w:pPr>
              <w:suppressAutoHyphens/>
              <w:spacing w:line="360" w:lineRule="auto"/>
              <w:contextualSpacing/>
              <w:jc w:val="both"/>
              <w:rPr>
                <w:rFonts w:ascii="Times New Roman" w:hAnsi="Times New Roman"/>
                <w:b/>
                <w:sz w:val="24"/>
                <w:szCs w:val="24"/>
              </w:rPr>
            </w:pPr>
          </w:p>
        </w:tc>
        <w:tc>
          <w:tcPr>
            <w:tcW w:w="1854" w:type="dxa"/>
          </w:tcPr>
          <w:p w:rsidR="00EE2BC0" w:rsidRPr="00EE2BC0" w:rsidRDefault="00EE2BC0" w:rsidP="00EE2BC0">
            <w:pPr>
              <w:spacing w:line="360" w:lineRule="auto"/>
              <w:contextualSpacing/>
              <w:rPr>
                <w:rFonts w:ascii="Times New Roman" w:hAnsi="Times New Roman"/>
                <w:b/>
                <w:sz w:val="24"/>
                <w:szCs w:val="24"/>
              </w:rPr>
            </w:pPr>
          </w:p>
        </w:tc>
      </w:tr>
    </w:tbl>
    <w:p w:rsidR="00EE2BC0" w:rsidRPr="00EE2BC0" w:rsidRDefault="00EE2BC0" w:rsidP="00EE2BC0">
      <w:pPr>
        <w:suppressAutoHyphens/>
        <w:spacing w:after="0" w:line="360" w:lineRule="auto"/>
        <w:contextualSpacing/>
        <w:rPr>
          <w:rFonts w:ascii="Times New Roman" w:hAnsi="Times New Roman"/>
          <w:b/>
          <w:i/>
          <w:sz w:val="24"/>
          <w:szCs w:val="24"/>
        </w:rPr>
      </w:pPr>
      <w:r w:rsidRPr="00EE2BC0">
        <w:rPr>
          <w:rFonts w:ascii="Times New Roman" w:hAnsi="Times New Roman"/>
          <w:b/>
          <w:i/>
          <w:sz w:val="24"/>
          <w:szCs w:val="24"/>
          <w:u w:val="single"/>
        </w:rPr>
        <w:br w:type="page"/>
      </w:r>
      <w:r w:rsidRPr="00EE2BC0">
        <w:rPr>
          <w:rFonts w:ascii="Times New Roman" w:hAnsi="Times New Roman"/>
          <w:b/>
          <w:i/>
          <w:sz w:val="24"/>
          <w:szCs w:val="24"/>
        </w:rPr>
        <w:lastRenderedPageBreak/>
        <w:t xml:space="preserve">1. </w:t>
      </w:r>
      <w:r w:rsidRPr="00EE2BC0">
        <w:rPr>
          <w:rFonts w:ascii="Times New Roman" w:hAnsi="Times New Roman"/>
          <w:b/>
          <w:sz w:val="24"/>
          <w:szCs w:val="24"/>
        </w:rPr>
        <w:t>ОБЩАЯ  ХАРАКТЕРИСТИКА  ПРИМЕРНОЙ  РАБОЧЕЙ  ПРОГРАММЫ УЧЕБНОЙ ДИСЦИПЛИНЫ «ОП.02 ТЕХНИЧЕСКАЯ МЕХАНИКА»</w:t>
      </w:r>
    </w:p>
    <w:p w:rsidR="00EE2BC0" w:rsidRPr="00EE2BC0" w:rsidRDefault="00EE2BC0" w:rsidP="00EE2BC0">
      <w:pPr>
        <w:spacing w:after="0" w:line="360" w:lineRule="auto"/>
        <w:contextualSpacing/>
        <w:rPr>
          <w:rFonts w:ascii="Times New Roman" w:hAnsi="Times New Roman"/>
          <w:i/>
          <w:sz w:val="24"/>
          <w:szCs w:val="24"/>
        </w:rPr>
      </w:pP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EE2BC0">
        <w:rPr>
          <w:rFonts w:ascii="Times New Roman" w:hAnsi="Times New Roman"/>
          <w:b/>
          <w:sz w:val="24"/>
          <w:szCs w:val="24"/>
        </w:rPr>
        <w:t xml:space="preserve">1.1. Место дисциплины в структуре основной образовательной программы: </w:t>
      </w:r>
      <w:r w:rsidRPr="00EE2BC0">
        <w:rPr>
          <w:rFonts w:ascii="Times New Roman" w:hAnsi="Times New Roman"/>
          <w:color w:val="000000"/>
          <w:sz w:val="24"/>
          <w:szCs w:val="24"/>
        </w:rPr>
        <w:tab/>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contextualSpacing/>
        <w:jc w:val="both"/>
        <w:rPr>
          <w:rFonts w:ascii="Times New Roman" w:hAnsi="Times New Roman"/>
          <w:sz w:val="24"/>
          <w:szCs w:val="24"/>
        </w:rPr>
      </w:pPr>
      <w:r w:rsidRPr="00EE2BC0">
        <w:rPr>
          <w:rFonts w:ascii="Times New Roman" w:hAnsi="Times New Roman"/>
          <w:color w:val="000000"/>
          <w:sz w:val="24"/>
          <w:szCs w:val="24"/>
        </w:rPr>
        <w:t xml:space="preserve">       </w:t>
      </w:r>
      <w:r w:rsidRPr="00EE2BC0">
        <w:rPr>
          <w:rFonts w:ascii="Times New Roman" w:hAnsi="Times New Roman"/>
          <w:sz w:val="24"/>
          <w:szCs w:val="24"/>
        </w:rPr>
        <w:t xml:space="preserve">Учебная дисциплина </w:t>
      </w:r>
      <w:r w:rsidRPr="00EE2BC0">
        <w:rPr>
          <w:rFonts w:ascii="Times New Roman" w:hAnsi="Times New Roman"/>
          <w:b/>
          <w:sz w:val="24"/>
          <w:szCs w:val="24"/>
        </w:rPr>
        <w:t xml:space="preserve">«Техническая механика» </w:t>
      </w:r>
      <w:r w:rsidR="0010743A" w:rsidRPr="0010743A">
        <w:rPr>
          <w:rFonts w:ascii="Times New Roman" w:hAnsi="Times New Roman"/>
          <w:sz w:val="24"/>
          <w:szCs w:val="24"/>
        </w:rPr>
        <w:t xml:space="preserve">является частью </w:t>
      </w:r>
      <w:proofErr w:type="spellStart"/>
      <w:r w:rsidRPr="00EE2BC0">
        <w:rPr>
          <w:rFonts w:ascii="Times New Roman" w:hAnsi="Times New Roman"/>
          <w:sz w:val="24"/>
          <w:szCs w:val="24"/>
        </w:rPr>
        <w:t>общепрофессионал</w:t>
      </w:r>
      <w:r w:rsidRPr="00EE2BC0">
        <w:rPr>
          <w:rFonts w:ascii="Times New Roman" w:hAnsi="Times New Roman"/>
          <w:sz w:val="24"/>
          <w:szCs w:val="24"/>
        </w:rPr>
        <w:t>ь</w:t>
      </w:r>
      <w:r w:rsidRPr="00EE2BC0">
        <w:rPr>
          <w:rFonts w:ascii="Times New Roman" w:hAnsi="Times New Roman"/>
          <w:sz w:val="24"/>
          <w:szCs w:val="24"/>
        </w:rPr>
        <w:t>ного</w:t>
      </w:r>
      <w:proofErr w:type="spellEnd"/>
      <w:r w:rsidRPr="00EE2BC0">
        <w:rPr>
          <w:rFonts w:ascii="Times New Roman" w:hAnsi="Times New Roman"/>
          <w:sz w:val="24"/>
          <w:szCs w:val="24"/>
        </w:rPr>
        <w:t xml:space="preserve"> цикла</w:t>
      </w:r>
      <w:r w:rsidR="0010743A" w:rsidRPr="0010743A">
        <w:rPr>
          <w:rFonts w:ascii="Times New Roman" w:hAnsi="Times New Roman"/>
          <w:sz w:val="24"/>
          <w:szCs w:val="24"/>
        </w:rPr>
        <w:t xml:space="preserve"> примерной основной образовательной программы в соответствии с ФГОС по </w:t>
      </w:r>
      <w:r w:rsidRPr="00EE2BC0">
        <w:rPr>
          <w:rFonts w:ascii="Times New Roman" w:hAnsi="Times New Roman"/>
          <w:sz w:val="24"/>
          <w:szCs w:val="24"/>
        </w:rPr>
        <w:t>специальности 08.02.05 Строительство и эксплуатация автомобильных дорог и аэродромов.</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contextualSpacing/>
        <w:jc w:val="both"/>
        <w:rPr>
          <w:rFonts w:ascii="Times New Roman" w:hAnsi="Times New Roman"/>
          <w:b/>
          <w:sz w:val="24"/>
          <w:szCs w:val="24"/>
        </w:rPr>
      </w:pPr>
    </w:p>
    <w:p w:rsidR="00EE2BC0" w:rsidRPr="00EE2BC0" w:rsidRDefault="0010743A" w:rsidP="00EE2BC0">
      <w:pPr>
        <w:spacing w:after="0" w:line="360" w:lineRule="auto"/>
        <w:contextualSpacing/>
        <w:rPr>
          <w:rFonts w:ascii="Times New Roman" w:hAnsi="Times New Roman"/>
          <w:b/>
          <w:sz w:val="24"/>
          <w:szCs w:val="24"/>
        </w:rPr>
      </w:pPr>
      <w:r w:rsidRPr="0010743A">
        <w:rPr>
          <w:rFonts w:ascii="Times New Roman" w:hAnsi="Times New Roman"/>
          <w:b/>
          <w:sz w:val="24"/>
          <w:szCs w:val="24"/>
        </w:rPr>
        <w:t xml:space="preserve">1.2. Цель и планируемые результаты освоения дисциплины:   </w:t>
      </w:r>
    </w:p>
    <w:p w:rsidR="00EE2BC0" w:rsidRPr="00EE2BC0" w:rsidRDefault="0010743A" w:rsidP="00EE2BC0">
      <w:pPr>
        <w:suppressAutoHyphens/>
        <w:spacing w:after="0" w:line="360" w:lineRule="auto"/>
        <w:ind w:firstLine="567"/>
        <w:contextualSpacing/>
        <w:jc w:val="both"/>
        <w:rPr>
          <w:rFonts w:ascii="Times New Roman" w:hAnsi="Times New Roman"/>
          <w:sz w:val="24"/>
          <w:szCs w:val="24"/>
        </w:rPr>
      </w:pPr>
      <w:r w:rsidRPr="0010743A">
        <w:rPr>
          <w:rFonts w:ascii="Times New Roman" w:hAnsi="Times New Roman"/>
          <w:sz w:val="24"/>
          <w:szCs w:val="24"/>
        </w:rPr>
        <w:t xml:space="preserve">В рамках программы учебной дисциплины </w:t>
      </w:r>
      <w:proofErr w:type="gramStart"/>
      <w:r w:rsidRPr="0010743A">
        <w:rPr>
          <w:rFonts w:ascii="Times New Roman" w:hAnsi="Times New Roman"/>
          <w:sz w:val="24"/>
          <w:szCs w:val="24"/>
        </w:rPr>
        <w:t>обучающимися</w:t>
      </w:r>
      <w:proofErr w:type="gramEnd"/>
      <w:r w:rsidRPr="0010743A">
        <w:rPr>
          <w:rFonts w:ascii="Times New Roman" w:hAnsi="Times New Roman"/>
          <w:sz w:val="24"/>
          <w:szCs w:val="24"/>
        </w:rPr>
        <w:t xml:space="preserve"> осваиваются</w:t>
      </w:r>
      <w:r w:rsidR="00EE2BC0" w:rsidRPr="00EE2BC0">
        <w:rPr>
          <w:rFonts w:ascii="Times New Roman" w:hAnsi="Times New Roman"/>
          <w:sz w:val="24"/>
          <w:szCs w:val="24"/>
        </w:rPr>
        <w:t xml:space="preserve"> умения 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3544"/>
        <w:gridCol w:w="4678"/>
      </w:tblGrid>
      <w:tr w:rsidR="00EE2BC0" w:rsidRPr="00EE2BC0" w:rsidTr="00EE2BC0">
        <w:trPr>
          <w:trHeight w:val="649"/>
        </w:trPr>
        <w:tc>
          <w:tcPr>
            <w:tcW w:w="1129" w:type="dxa"/>
            <w:hideMark/>
          </w:tcPr>
          <w:p w:rsidR="00EE2BC0" w:rsidRPr="00EE2BC0" w:rsidRDefault="00EE2BC0" w:rsidP="00EE2BC0">
            <w:pPr>
              <w:suppressAutoHyphens/>
              <w:spacing w:after="0" w:line="360" w:lineRule="auto"/>
              <w:contextualSpacing/>
              <w:jc w:val="center"/>
              <w:rPr>
                <w:rFonts w:ascii="Times New Roman" w:hAnsi="Times New Roman"/>
                <w:sz w:val="24"/>
                <w:szCs w:val="24"/>
              </w:rPr>
            </w:pPr>
            <w:r w:rsidRPr="00EE2BC0">
              <w:rPr>
                <w:rFonts w:ascii="Times New Roman" w:hAnsi="Times New Roman"/>
                <w:sz w:val="24"/>
                <w:szCs w:val="24"/>
              </w:rPr>
              <w:t xml:space="preserve">Код </w:t>
            </w:r>
          </w:p>
          <w:p w:rsidR="00EE2BC0" w:rsidRPr="00EE2BC0" w:rsidRDefault="00EE2BC0" w:rsidP="00EE2BC0">
            <w:pPr>
              <w:suppressAutoHyphens/>
              <w:spacing w:after="0" w:line="360" w:lineRule="auto"/>
              <w:contextualSpacing/>
              <w:jc w:val="center"/>
              <w:rPr>
                <w:rFonts w:ascii="Times New Roman" w:hAnsi="Times New Roman"/>
                <w:sz w:val="24"/>
                <w:szCs w:val="24"/>
              </w:rPr>
            </w:pPr>
            <w:r w:rsidRPr="00EE2BC0">
              <w:rPr>
                <w:rFonts w:ascii="Times New Roman" w:hAnsi="Times New Roman"/>
                <w:sz w:val="24"/>
                <w:szCs w:val="24"/>
              </w:rPr>
              <w:t>ПК, ОК</w:t>
            </w:r>
          </w:p>
        </w:tc>
        <w:tc>
          <w:tcPr>
            <w:tcW w:w="3544" w:type="dxa"/>
            <w:hideMark/>
          </w:tcPr>
          <w:p w:rsidR="00EE2BC0" w:rsidRPr="00EE2BC0" w:rsidRDefault="00EE2BC0" w:rsidP="00EE2BC0">
            <w:pPr>
              <w:suppressAutoHyphens/>
              <w:spacing w:after="0" w:line="360" w:lineRule="auto"/>
              <w:contextualSpacing/>
              <w:jc w:val="center"/>
              <w:rPr>
                <w:rFonts w:ascii="Times New Roman" w:hAnsi="Times New Roman"/>
                <w:sz w:val="24"/>
                <w:szCs w:val="24"/>
              </w:rPr>
            </w:pPr>
            <w:r w:rsidRPr="00EE2BC0">
              <w:rPr>
                <w:rFonts w:ascii="Times New Roman" w:hAnsi="Times New Roman"/>
                <w:sz w:val="24"/>
                <w:szCs w:val="24"/>
              </w:rPr>
              <w:t>Умения</w:t>
            </w:r>
          </w:p>
        </w:tc>
        <w:tc>
          <w:tcPr>
            <w:tcW w:w="4678" w:type="dxa"/>
            <w:hideMark/>
          </w:tcPr>
          <w:p w:rsidR="00EE2BC0" w:rsidRPr="00EE2BC0" w:rsidRDefault="00EE2BC0" w:rsidP="00EE2BC0">
            <w:pPr>
              <w:suppressAutoHyphens/>
              <w:spacing w:after="0" w:line="360" w:lineRule="auto"/>
              <w:contextualSpacing/>
              <w:jc w:val="center"/>
              <w:rPr>
                <w:rFonts w:ascii="Times New Roman" w:hAnsi="Times New Roman"/>
                <w:sz w:val="24"/>
                <w:szCs w:val="24"/>
              </w:rPr>
            </w:pPr>
            <w:r w:rsidRPr="00EE2BC0">
              <w:rPr>
                <w:rFonts w:ascii="Times New Roman" w:hAnsi="Times New Roman"/>
                <w:sz w:val="24"/>
                <w:szCs w:val="24"/>
              </w:rPr>
              <w:t>Знания</w:t>
            </w:r>
          </w:p>
        </w:tc>
      </w:tr>
      <w:tr w:rsidR="00EE2BC0" w:rsidRPr="00EE2BC0" w:rsidTr="00EE2BC0">
        <w:trPr>
          <w:trHeight w:val="212"/>
        </w:trPr>
        <w:tc>
          <w:tcPr>
            <w:tcW w:w="1129" w:type="dxa"/>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uppressAutoHyphens/>
              <w:spacing w:after="0" w:line="360" w:lineRule="auto"/>
              <w:contextualSpacing/>
              <w:rPr>
                <w:rFonts w:ascii="Times New Roman" w:hAnsi="Times New Roman"/>
                <w:b/>
                <w:color w:val="FF0000"/>
                <w:sz w:val="24"/>
                <w:szCs w:val="24"/>
              </w:rPr>
            </w:pPr>
            <w:r w:rsidRPr="00EE2BC0">
              <w:rPr>
                <w:rFonts w:ascii="Times New Roman" w:hAnsi="Times New Roman"/>
                <w:bCs/>
                <w:sz w:val="24"/>
                <w:szCs w:val="24"/>
              </w:rPr>
              <w:t>ПК 3.3, ПК 4.5</w:t>
            </w:r>
          </w:p>
        </w:tc>
        <w:tc>
          <w:tcPr>
            <w:tcW w:w="3544" w:type="dxa"/>
          </w:tcPr>
          <w:p w:rsidR="00EE2BC0" w:rsidRPr="00EE2BC0" w:rsidRDefault="00EE2BC0" w:rsidP="00EE2BC0">
            <w:pPr>
              <w:spacing w:line="360" w:lineRule="auto"/>
              <w:contextualSpacing/>
              <w:rPr>
                <w:rFonts w:ascii="Times New Roman" w:hAnsi="Times New Roman"/>
                <w:spacing w:val="-1"/>
                <w:sz w:val="24"/>
                <w:szCs w:val="24"/>
              </w:rPr>
            </w:pPr>
            <w:r w:rsidRPr="00EE2BC0">
              <w:rPr>
                <w:rFonts w:ascii="Times New Roman" w:hAnsi="Times New Roman"/>
                <w:spacing w:val="-1"/>
                <w:sz w:val="24"/>
                <w:szCs w:val="24"/>
              </w:rPr>
              <w:t xml:space="preserve">производить расчеты </w:t>
            </w:r>
            <w:r w:rsidRPr="00EE2BC0">
              <w:rPr>
                <w:rFonts w:ascii="Times New Roman" w:hAnsi="Times New Roman"/>
                <w:sz w:val="24"/>
                <w:szCs w:val="24"/>
              </w:rPr>
              <w:t>по теор</w:t>
            </w:r>
            <w:r w:rsidRPr="00EE2BC0">
              <w:rPr>
                <w:rFonts w:ascii="Times New Roman" w:hAnsi="Times New Roman"/>
                <w:sz w:val="24"/>
                <w:szCs w:val="24"/>
              </w:rPr>
              <w:t>е</w:t>
            </w:r>
            <w:r w:rsidRPr="00EE2BC0">
              <w:rPr>
                <w:rFonts w:ascii="Times New Roman" w:hAnsi="Times New Roman"/>
                <w:sz w:val="24"/>
                <w:szCs w:val="24"/>
              </w:rPr>
              <w:t>тической механике, сопроти</w:t>
            </w:r>
            <w:r w:rsidRPr="00EE2BC0">
              <w:rPr>
                <w:rFonts w:ascii="Times New Roman" w:hAnsi="Times New Roman"/>
                <w:sz w:val="24"/>
                <w:szCs w:val="24"/>
              </w:rPr>
              <w:t>в</w:t>
            </w:r>
            <w:r w:rsidRPr="00EE2BC0">
              <w:rPr>
                <w:rFonts w:ascii="Times New Roman" w:hAnsi="Times New Roman"/>
                <w:sz w:val="24"/>
                <w:szCs w:val="24"/>
              </w:rPr>
              <w:t>лению материалов и статике сооружений</w:t>
            </w:r>
          </w:p>
        </w:tc>
        <w:tc>
          <w:tcPr>
            <w:tcW w:w="4678" w:type="dxa"/>
          </w:tcPr>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EE2BC0">
              <w:rPr>
                <w:rFonts w:ascii="Times New Roman" w:hAnsi="Times New Roman"/>
                <w:sz w:val="24"/>
                <w:szCs w:val="24"/>
              </w:rPr>
              <w:t>основные понятия и аксиомы теоретич</w:t>
            </w:r>
            <w:r w:rsidRPr="00EE2BC0">
              <w:rPr>
                <w:rFonts w:ascii="Times New Roman" w:hAnsi="Times New Roman"/>
                <w:sz w:val="24"/>
                <w:szCs w:val="24"/>
              </w:rPr>
              <w:t>е</w:t>
            </w:r>
            <w:r w:rsidRPr="00EE2BC0">
              <w:rPr>
                <w:rFonts w:ascii="Times New Roman" w:hAnsi="Times New Roman"/>
                <w:sz w:val="24"/>
                <w:szCs w:val="24"/>
              </w:rPr>
              <w:t>ской механики</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EE2BC0">
              <w:rPr>
                <w:rFonts w:ascii="Times New Roman" w:hAnsi="Times New Roman"/>
                <w:sz w:val="24"/>
                <w:szCs w:val="24"/>
              </w:rPr>
              <w:t>- законы равновесия и перемещения тел</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EE2BC0">
              <w:rPr>
                <w:rFonts w:ascii="Times New Roman" w:hAnsi="Times New Roman"/>
                <w:sz w:val="24"/>
                <w:szCs w:val="24"/>
              </w:rPr>
              <w:t>- основные расчеты статически определ</w:t>
            </w:r>
            <w:r w:rsidRPr="00EE2BC0">
              <w:rPr>
                <w:rFonts w:ascii="Times New Roman" w:hAnsi="Times New Roman"/>
                <w:sz w:val="24"/>
                <w:szCs w:val="24"/>
              </w:rPr>
              <w:t>и</w:t>
            </w:r>
            <w:r w:rsidRPr="00EE2BC0">
              <w:rPr>
                <w:rFonts w:ascii="Times New Roman" w:hAnsi="Times New Roman"/>
                <w:sz w:val="24"/>
                <w:szCs w:val="24"/>
              </w:rPr>
              <w:t>мых плоских систем</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EE2BC0">
              <w:rPr>
                <w:rFonts w:ascii="Times New Roman" w:hAnsi="Times New Roman"/>
                <w:sz w:val="24"/>
                <w:szCs w:val="24"/>
              </w:rPr>
              <w:t xml:space="preserve">- методы расчета элементов конструкций на прочность, жесткость, устойчивость.            </w:t>
            </w:r>
          </w:p>
          <w:p w:rsidR="00EE2BC0" w:rsidRPr="00EE2BC0" w:rsidRDefault="00EE2BC0" w:rsidP="00EE2BC0">
            <w:pPr>
              <w:spacing w:line="360" w:lineRule="auto"/>
              <w:contextualSpacing/>
              <w:rPr>
                <w:rFonts w:ascii="Times New Roman" w:hAnsi="Times New Roman"/>
                <w:b/>
                <w:sz w:val="24"/>
                <w:szCs w:val="24"/>
              </w:rPr>
            </w:pPr>
          </w:p>
        </w:tc>
      </w:tr>
    </w:tbl>
    <w:p w:rsidR="00EE2BC0" w:rsidRPr="00EE2BC0" w:rsidRDefault="00EE2BC0" w:rsidP="00EE2BC0">
      <w:pPr>
        <w:suppressAutoHyphens/>
        <w:spacing w:after="0" w:line="360" w:lineRule="auto"/>
        <w:ind w:firstLine="709"/>
        <w:contextualSpacing/>
        <w:jc w:val="both"/>
        <w:rPr>
          <w:rFonts w:ascii="Times New Roman" w:hAnsi="Times New Roman"/>
          <w:i/>
          <w:sz w:val="24"/>
          <w:szCs w:val="24"/>
        </w:rPr>
      </w:pPr>
    </w:p>
    <w:p w:rsidR="00EE2BC0" w:rsidRPr="00EE2BC0" w:rsidRDefault="00EE2BC0" w:rsidP="00EE2BC0">
      <w:pPr>
        <w:suppressAutoHyphens/>
        <w:spacing w:line="360" w:lineRule="auto"/>
        <w:contextualSpacing/>
        <w:rPr>
          <w:rFonts w:ascii="Times New Roman" w:hAnsi="Times New Roman"/>
          <w:b/>
          <w:sz w:val="24"/>
          <w:szCs w:val="24"/>
        </w:rPr>
      </w:pPr>
      <w:r w:rsidRPr="00EE2BC0">
        <w:rPr>
          <w:rFonts w:ascii="Times New Roman" w:hAnsi="Times New Roman"/>
          <w:b/>
          <w:sz w:val="24"/>
          <w:szCs w:val="24"/>
        </w:rPr>
        <w:t>2. СТРУКТУРА И СОДЕРЖАНИЕ УЧЕБНОЙ ДИСЦИПЛИНЫ</w:t>
      </w:r>
    </w:p>
    <w:p w:rsidR="00EE2BC0" w:rsidRPr="00EE2BC0" w:rsidRDefault="00EE2BC0" w:rsidP="00EE2BC0">
      <w:pPr>
        <w:suppressAutoHyphens/>
        <w:spacing w:line="360" w:lineRule="auto"/>
        <w:contextualSpacing/>
        <w:rPr>
          <w:rFonts w:ascii="Times New Roman" w:hAnsi="Times New Roman"/>
          <w:b/>
          <w:sz w:val="24"/>
          <w:szCs w:val="24"/>
        </w:rPr>
      </w:pPr>
      <w:r w:rsidRPr="00EE2BC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97"/>
        <w:gridCol w:w="1774"/>
      </w:tblGrid>
      <w:tr w:rsidR="00EE2BC0" w:rsidRPr="00EE2BC0" w:rsidTr="00EE2BC0">
        <w:trPr>
          <w:trHeight w:val="490"/>
        </w:trPr>
        <w:tc>
          <w:tcPr>
            <w:tcW w:w="4073" w:type="pct"/>
            <w:vAlign w:val="center"/>
          </w:tcPr>
          <w:p w:rsidR="00EE2BC0" w:rsidRPr="00EE2BC0" w:rsidRDefault="00EE2BC0" w:rsidP="00EE2BC0">
            <w:pPr>
              <w:suppressAutoHyphens/>
              <w:spacing w:line="360" w:lineRule="auto"/>
              <w:contextualSpacing/>
              <w:rPr>
                <w:rFonts w:ascii="Times New Roman" w:hAnsi="Times New Roman"/>
                <w:b/>
                <w:sz w:val="24"/>
                <w:szCs w:val="24"/>
              </w:rPr>
            </w:pPr>
            <w:r w:rsidRPr="00EE2BC0">
              <w:rPr>
                <w:rFonts w:ascii="Times New Roman" w:hAnsi="Times New Roman"/>
                <w:b/>
                <w:sz w:val="24"/>
                <w:szCs w:val="24"/>
              </w:rPr>
              <w:t>Вид учебной работы</w:t>
            </w:r>
          </w:p>
        </w:tc>
        <w:tc>
          <w:tcPr>
            <w:tcW w:w="927" w:type="pct"/>
            <w:vAlign w:val="center"/>
          </w:tcPr>
          <w:p w:rsidR="00EE2BC0" w:rsidRPr="00EE2BC0" w:rsidRDefault="00EE2BC0" w:rsidP="00EE2BC0">
            <w:pPr>
              <w:suppressAutoHyphens/>
              <w:spacing w:line="360" w:lineRule="auto"/>
              <w:contextualSpacing/>
              <w:rPr>
                <w:rFonts w:ascii="Times New Roman" w:hAnsi="Times New Roman"/>
                <w:b/>
                <w:iCs/>
                <w:sz w:val="24"/>
                <w:szCs w:val="24"/>
              </w:rPr>
            </w:pPr>
            <w:r w:rsidRPr="00EE2BC0">
              <w:rPr>
                <w:rFonts w:ascii="Times New Roman" w:hAnsi="Times New Roman"/>
                <w:b/>
                <w:iCs/>
                <w:sz w:val="24"/>
                <w:szCs w:val="24"/>
              </w:rPr>
              <w:t>Объем часов</w:t>
            </w:r>
          </w:p>
        </w:tc>
      </w:tr>
      <w:tr w:rsidR="00EE2BC0" w:rsidRPr="00EE2BC0" w:rsidTr="00EE2BC0">
        <w:trPr>
          <w:trHeight w:val="490"/>
        </w:trPr>
        <w:tc>
          <w:tcPr>
            <w:tcW w:w="4073" w:type="pct"/>
            <w:vAlign w:val="center"/>
          </w:tcPr>
          <w:p w:rsidR="00EE2BC0" w:rsidRPr="00EE2BC0" w:rsidRDefault="00EE2BC0" w:rsidP="00EE2BC0">
            <w:pPr>
              <w:suppressAutoHyphens/>
              <w:spacing w:line="360" w:lineRule="auto"/>
              <w:contextualSpacing/>
              <w:rPr>
                <w:rFonts w:ascii="Times New Roman" w:hAnsi="Times New Roman"/>
                <w:b/>
                <w:sz w:val="24"/>
                <w:szCs w:val="24"/>
              </w:rPr>
            </w:pPr>
            <w:r w:rsidRPr="00EE2BC0">
              <w:rPr>
                <w:rFonts w:ascii="Times New Roman" w:hAnsi="Times New Roman"/>
                <w:b/>
                <w:sz w:val="24"/>
                <w:szCs w:val="24"/>
              </w:rPr>
              <w:t>Объем образовательной программы учебной дисциплины</w:t>
            </w:r>
          </w:p>
        </w:tc>
        <w:tc>
          <w:tcPr>
            <w:tcW w:w="927" w:type="pct"/>
            <w:vAlign w:val="center"/>
          </w:tcPr>
          <w:p w:rsidR="00EE2BC0" w:rsidRPr="00EE2BC0" w:rsidRDefault="00EE2BC0" w:rsidP="00EE2BC0">
            <w:pPr>
              <w:suppressAutoHyphens/>
              <w:spacing w:line="360" w:lineRule="auto"/>
              <w:contextualSpacing/>
              <w:jc w:val="center"/>
              <w:rPr>
                <w:rFonts w:ascii="Times New Roman" w:hAnsi="Times New Roman"/>
                <w:iCs/>
                <w:sz w:val="24"/>
                <w:szCs w:val="24"/>
              </w:rPr>
            </w:pPr>
            <w:r w:rsidRPr="00EE2BC0">
              <w:rPr>
                <w:rFonts w:ascii="Times New Roman" w:hAnsi="Times New Roman"/>
                <w:iCs/>
                <w:sz w:val="24"/>
                <w:szCs w:val="24"/>
              </w:rPr>
              <w:t>84</w:t>
            </w:r>
          </w:p>
        </w:tc>
      </w:tr>
      <w:tr w:rsidR="00EE2BC0" w:rsidRPr="00EE2BC0" w:rsidTr="00EE2BC0">
        <w:trPr>
          <w:trHeight w:val="490"/>
        </w:trPr>
        <w:tc>
          <w:tcPr>
            <w:tcW w:w="5000" w:type="pct"/>
            <w:gridSpan w:val="2"/>
            <w:vAlign w:val="center"/>
          </w:tcPr>
          <w:p w:rsidR="00EE2BC0" w:rsidRPr="00EE2BC0" w:rsidRDefault="00EE2BC0" w:rsidP="00EE2BC0">
            <w:pPr>
              <w:suppressAutoHyphens/>
              <w:spacing w:line="360" w:lineRule="auto"/>
              <w:contextualSpacing/>
              <w:rPr>
                <w:rFonts w:ascii="Times New Roman" w:hAnsi="Times New Roman"/>
                <w:iCs/>
                <w:sz w:val="24"/>
                <w:szCs w:val="24"/>
              </w:rPr>
            </w:pPr>
            <w:r w:rsidRPr="00EE2BC0">
              <w:rPr>
                <w:rFonts w:ascii="Times New Roman" w:hAnsi="Times New Roman"/>
                <w:sz w:val="24"/>
                <w:szCs w:val="24"/>
              </w:rPr>
              <w:t>в том числе:</w:t>
            </w:r>
          </w:p>
        </w:tc>
      </w:tr>
      <w:tr w:rsidR="00EE2BC0" w:rsidRPr="00EE2BC0" w:rsidTr="00EE2BC0">
        <w:trPr>
          <w:trHeight w:val="490"/>
        </w:trPr>
        <w:tc>
          <w:tcPr>
            <w:tcW w:w="4073" w:type="pct"/>
            <w:vAlign w:val="center"/>
          </w:tcPr>
          <w:p w:rsidR="00EE2BC0" w:rsidRPr="00EE2BC0" w:rsidRDefault="00EE2BC0" w:rsidP="00EE2BC0">
            <w:pPr>
              <w:suppressAutoHyphens/>
              <w:spacing w:line="360" w:lineRule="auto"/>
              <w:contextualSpacing/>
              <w:rPr>
                <w:rFonts w:ascii="Times New Roman" w:hAnsi="Times New Roman"/>
                <w:sz w:val="24"/>
                <w:szCs w:val="24"/>
              </w:rPr>
            </w:pPr>
            <w:r w:rsidRPr="00EE2BC0">
              <w:rPr>
                <w:rFonts w:ascii="Times New Roman" w:hAnsi="Times New Roman"/>
                <w:sz w:val="24"/>
                <w:szCs w:val="24"/>
              </w:rPr>
              <w:t>теоретическое обучение</w:t>
            </w:r>
          </w:p>
        </w:tc>
        <w:tc>
          <w:tcPr>
            <w:tcW w:w="927" w:type="pct"/>
            <w:vAlign w:val="center"/>
          </w:tcPr>
          <w:p w:rsidR="00EE2BC0" w:rsidRPr="00EE2BC0" w:rsidRDefault="00EE2BC0" w:rsidP="00EE2BC0">
            <w:pPr>
              <w:suppressAutoHyphens/>
              <w:spacing w:line="360" w:lineRule="auto"/>
              <w:contextualSpacing/>
              <w:jc w:val="center"/>
              <w:rPr>
                <w:rFonts w:ascii="Times New Roman" w:hAnsi="Times New Roman"/>
                <w:iCs/>
                <w:sz w:val="24"/>
                <w:szCs w:val="24"/>
              </w:rPr>
            </w:pPr>
            <w:r w:rsidRPr="00EE2BC0">
              <w:rPr>
                <w:rFonts w:ascii="Times New Roman" w:hAnsi="Times New Roman"/>
                <w:iCs/>
                <w:sz w:val="24"/>
                <w:szCs w:val="24"/>
              </w:rPr>
              <w:t>64</w:t>
            </w:r>
          </w:p>
        </w:tc>
      </w:tr>
      <w:tr w:rsidR="00EE2BC0" w:rsidRPr="00EE2BC0" w:rsidTr="00EE2BC0">
        <w:trPr>
          <w:trHeight w:val="490"/>
        </w:trPr>
        <w:tc>
          <w:tcPr>
            <w:tcW w:w="4073" w:type="pct"/>
            <w:vAlign w:val="center"/>
          </w:tcPr>
          <w:p w:rsidR="00EE2BC0" w:rsidRPr="00EE2BC0" w:rsidRDefault="00EE2BC0" w:rsidP="00EE2BC0">
            <w:pPr>
              <w:suppressAutoHyphens/>
              <w:spacing w:line="360" w:lineRule="auto"/>
              <w:contextualSpacing/>
              <w:rPr>
                <w:rFonts w:ascii="Times New Roman" w:hAnsi="Times New Roman"/>
                <w:sz w:val="24"/>
                <w:szCs w:val="24"/>
              </w:rPr>
            </w:pPr>
            <w:r w:rsidRPr="00EE2BC0">
              <w:rPr>
                <w:rFonts w:ascii="Times New Roman" w:hAnsi="Times New Roman"/>
                <w:sz w:val="24"/>
                <w:szCs w:val="24"/>
              </w:rPr>
              <w:t>практические занятия</w:t>
            </w:r>
          </w:p>
        </w:tc>
        <w:tc>
          <w:tcPr>
            <w:tcW w:w="927" w:type="pct"/>
            <w:vAlign w:val="center"/>
          </w:tcPr>
          <w:p w:rsidR="00EE2BC0" w:rsidRPr="00EE2BC0" w:rsidRDefault="00EE2BC0" w:rsidP="00EE2BC0">
            <w:pPr>
              <w:suppressAutoHyphens/>
              <w:spacing w:line="360" w:lineRule="auto"/>
              <w:contextualSpacing/>
              <w:jc w:val="center"/>
              <w:rPr>
                <w:rFonts w:ascii="Times New Roman" w:hAnsi="Times New Roman"/>
                <w:iCs/>
                <w:sz w:val="24"/>
                <w:szCs w:val="24"/>
              </w:rPr>
            </w:pPr>
            <w:r w:rsidRPr="00EE2BC0">
              <w:rPr>
                <w:rFonts w:ascii="Times New Roman" w:hAnsi="Times New Roman"/>
                <w:iCs/>
                <w:sz w:val="24"/>
                <w:szCs w:val="24"/>
              </w:rPr>
              <w:t>18</w:t>
            </w:r>
          </w:p>
        </w:tc>
      </w:tr>
      <w:tr w:rsidR="00EE2BC0" w:rsidRPr="00EE2BC0" w:rsidTr="00EE2BC0">
        <w:trPr>
          <w:trHeight w:val="490"/>
        </w:trPr>
        <w:tc>
          <w:tcPr>
            <w:tcW w:w="4073" w:type="pct"/>
            <w:vAlign w:val="center"/>
          </w:tcPr>
          <w:p w:rsidR="00EE2BC0" w:rsidRPr="00EE2BC0" w:rsidRDefault="0010743A" w:rsidP="00EE2BC0">
            <w:pPr>
              <w:widowControl w:val="0"/>
              <w:suppressAutoHyphens/>
              <w:autoSpaceDE w:val="0"/>
              <w:autoSpaceDN w:val="0"/>
              <w:adjustRightInd w:val="0"/>
              <w:spacing w:line="360" w:lineRule="auto"/>
              <w:contextualSpacing/>
              <w:rPr>
                <w:rFonts w:ascii="Times New Roman" w:hAnsi="Times New Roman"/>
                <w:sz w:val="24"/>
                <w:szCs w:val="24"/>
              </w:rPr>
            </w:pPr>
            <w:r w:rsidRPr="0010743A">
              <w:rPr>
                <w:rFonts w:ascii="Times New Roman" w:hAnsi="Times New Roman"/>
                <w:sz w:val="24"/>
                <w:szCs w:val="24"/>
              </w:rPr>
              <w:t>Самостоятельная работа</w:t>
            </w:r>
          </w:p>
        </w:tc>
        <w:tc>
          <w:tcPr>
            <w:tcW w:w="927" w:type="pct"/>
            <w:vAlign w:val="center"/>
          </w:tcPr>
          <w:p w:rsidR="00EE2BC0" w:rsidRPr="00EE2BC0" w:rsidRDefault="00EE2BC0" w:rsidP="00EE2BC0">
            <w:pPr>
              <w:suppressAutoHyphens/>
              <w:spacing w:line="360" w:lineRule="auto"/>
              <w:contextualSpacing/>
              <w:jc w:val="center"/>
              <w:rPr>
                <w:rFonts w:ascii="Times New Roman" w:hAnsi="Times New Roman"/>
                <w:iCs/>
                <w:sz w:val="24"/>
                <w:szCs w:val="24"/>
              </w:rPr>
            </w:pPr>
            <w:r w:rsidRPr="00EE2BC0">
              <w:rPr>
                <w:rFonts w:ascii="Times New Roman" w:hAnsi="Times New Roman"/>
                <w:iCs/>
                <w:sz w:val="24"/>
                <w:szCs w:val="24"/>
              </w:rPr>
              <w:t>*</w:t>
            </w:r>
          </w:p>
        </w:tc>
      </w:tr>
      <w:tr w:rsidR="00EE2BC0" w:rsidRPr="00EE2BC0" w:rsidTr="00EE2BC0">
        <w:trPr>
          <w:trHeight w:val="490"/>
        </w:trPr>
        <w:tc>
          <w:tcPr>
            <w:tcW w:w="4073" w:type="pct"/>
            <w:vAlign w:val="center"/>
          </w:tcPr>
          <w:p w:rsidR="00EE2BC0" w:rsidRPr="00EE2BC0" w:rsidRDefault="00EE2BC0" w:rsidP="00EE2BC0">
            <w:pPr>
              <w:suppressAutoHyphens/>
              <w:spacing w:line="360" w:lineRule="auto"/>
              <w:contextualSpacing/>
              <w:rPr>
                <w:rFonts w:ascii="Times New Roman" w:hAnsi="Times New Roman"/>
                <w:i/>
                <w:sz w:val="24"/>
                <w:szCs w:val="24"/>
              </w:rPr>
            </w:pPr>
            <w:r w:rsidRPr="00EE2BC0">
              <w:rPr>
                <w:rFonts w:ascii="Times New Roman" w:hAnsi="Times New Roman"/>
                <w:b/>
                <w:iCs/>
                <w:sz w:val="24"/>
                <w:szCs w:val="24"/>
              </w:rPr>
              <w:lastRenderedPageBreak/>
              <w:t>Промежуточная аттестация</w:t>
            </w:r>
          </w:p>
        </w:tc>
        <w:tc>
          <w:tcPr>
            <w:tcW w:w="927" w:type="pct"/>
            <w:vAlign w:val="center"/>
          </w:tcPr>
          <w:p w:rsidR="00EE2BC0" w:rsidRPr="00EE2BC0" w:rsidRDefault="00EE2BC0" w:rsidP="00EE2BC0">
            <w:pPr>
              <w:suppressAutoHyphens/>
              <w:spacing w:line="360" w:lineRule="auto"/>
              <w:contextualSpacing/>
              <w:jc w:val="center"/>
              <w:rPr>
                <w:rFonts w:ascii="Times New Roman" w:hAnsi="Times New Roman"/>
                <w:iCs/>
                <w:sz w:val="24"/>
                <w:szCs w:val="24"/>
              </w:rPr>
            </w:pPr>
            <w:r w:rsidRPr="00EE2BC0">
              <w:rPr>
                <w:rFonts w:ascii="Times New Roman" w:hAnsi="Times New Roman"/>
                <w:iCs/>
                <w:sz w:val="24"/>
                <w:szCs w:val="24"/>
              </w:rPr>
              <w:t>2</w:t>
            </w:r>
          </w:p>
        </w:tc>
      </w:tr>
    </w:tbl>
    <w:p w:rsidR="00EE2BC0" w:rsidRPr="00EE2BC0" w:rsidRDefault="00EE2BC0" w:rsidP="00EE2BC0">
      <w:pPr>
        <w:spacing w:line="360" w:lineRule="auto"/>
        <w:contextualSpacing/>
        <w:rPr>
          <w:rFonts w:ascii="Times New Roman" w:hAnsi="Times New Roman"/>
          <w:b/>
          <w:i/>
          <w:sz w:val="24"/>
          <w:szCs w:val="24"/>
        </w:rPr>
        <w:sectPr w:rsidR="00EE2BC0" w:rsidRPr="00EE2BC0" w:rsidSect="00733AEF">
          <w:footerReference w:type="even" r:id="rId77"/>
          <w:footerReference w:type="default" r:id="rId78"/>
          <w:pgSz w:w="11906" w:h="16838"/>
          <w:pgMar w:top="1134" w:right="850" w:bottom="284" w:left="1701" w:header="708" w:footer="708" w:gutter="0"/>
          <w:cols w:space="720"/>
          <w:docGrid w:linePitch="299"/>
        </w:sectPr>
      </w:pPr>
    </w:p>
    <w:p w:rsidR="00EE2BC0" w:rsidRPr="00EE2BC0" w:rsidRDefault="00EE2BC0" w:rsidP="00EE2BC0">
      <w:pPr>
        <w:spacing w:line="360" w:lineRule="auto"/>
        <w:contextualSpacing/>
        <w:rPr>
          <w:rFonts w:ascii="Times New Roman" w:hAnsi="Times New Roman"/>
          <w:b/>
          <w:bCs/>
          <w:sz w:val="24"/>
          <w:szCs w:val="24"/>
        </w:rPr>
      </w:pPr>
      <w:r w:rsidRPr="00EE2BC0">
        <w:rPr>
          <w:rFonts w:ascii="Times New Roman" w:hAnsi="Times New Roman"/>
          <w:b/>
          <w:sz w:val="24"/>
          <w:szCs w:val="24"/>
        </w:rPr>
        <w:lastRenderedPageBreak/>
        <w:t xml:space="preserve">2.2. Тематический план и содержание учебной дисциплины </w:t>
      </w:r>
    </w:p>
    <w:tbl>
      <w:tblPr>
        <w:tblpPr w:leftFromText="181" w:rightFromText="181" w:vertAnchor="text" w:tblpY="1"/>
        <w:tblOverlap w:val="neve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10206"/>
        <w:gridCol w:w="1274"/>
        <w:gridCol w:w="1701"/>
      </w:tblGrid>
      <w:tr w:rsidR="00EE2BC0" w:rsidRPr="00EE2BC0" w:rsidTr="00EE2BC0">
        <w:trPr>
          <w:trHeight w:val="20"/>
        </w:trPr>
        <w:tc>
          <w:tcPr>
            <w:tcW w:w="645"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Наименование разделов и тем</w:t>
            </w: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p>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Содержание учебного материала и формы организации деятельности </w:t>
            </w:r>
            <w:proofErr w:type="gramStart"/>
            <w:r w:rsidRPr="00EE2BC0">
              <w:rPr>
                <w:rFonts w:ascii="Times New Roman" w:hAnsi="Times New Roman"/>
                <w:b/>
                <w:bCs/>
                <w:sz w:val="24"/>
                <w:szCs w:val="24"/>
              </w:rPr>
              <w:t>обучающихся</w:t>
            </w:r>
            <w:proofErr w:type="gramEnd"/>
          </w:p>
        </w:tc>
        <w:tc>
          <w:tcPr>
            <w:tcW w:w="421"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Объем в часах</w:t>
            </w:r>
          </w:p>
        </w:tc>
        <w:tc>
          <w:tcPr>
            <w:tcW w:w="56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Осваива</w:t>
            </w:r>
            <w:r w:rsidRPr="00EE2BC0">
              <w:rPr>
                <w:rFonts w:ascii="Times New Roman" w:hAnsi="Times New Roman"/>
                <w:b/>
                <w:bCs/>
                <w:sz w:val="24"/>
                <w:szCs w:val="24"/>
              </w:rPr>
              <w:t>е</w:t>
            </w:r>
            <w:r w:rsidRPr="00EE2BC0">
              <w:rPr>
                <w:rFonts w:ascii="Times New Roman" w:hAnsi="Times New Roman"/>
                <w:b/>
                <w:bCs/>
                <w:sz w:val="24"/>
                <w:szCs w:val="24"/>
              </w:rPr>
              <w:t>мые элеме</w:t>
            </w:r>
            <w:r w:rsidRPr="00EE2BC0">
              <w:rPr>
                <w:rFonts w:ascii="Times New Roman" w:hAnsi="Times New Roman"/>
                <w:b/>
                <w:bCs/>
                <w:sz w:val="24"/>
                <w:szCs w:val="24"/>
              </w:rPr>
              <w:t>н</w:t>
            </w:r>
            <w:r w:rsidRPr="00EE2BC0">
              <w:rPr>
                <w:rFonts w:ascii="Times New Roman" w:hAnsi="Times New Roman"/>
                <w:b/>
                <w:bCs/>
                <w:sz w:val="24"/>
                <w:szCs w:val="24"/>
              </w:rPr>
              <w:t>ты комп</w:t>
            </w:r>
            <w:r w:rsidRPr="00EE2BC0">
              <w:rPr>
                <w:rFonts w:ascii="Times New Roman" w:hAnsi="Times New Roman"/>
                <w:b/>
                <w:bCs/>
                <w:sz w:val="24"/>
                <w:szCs w:val="24"/>
              </w:rPr>
              <w:t>е</w:t>
            </w:r>
            <w:r w:rsidRPr="00EE2BC0">
              <w:rPr>
                <w:rFonts w:ascii="Times New Roman" w:hAnsi="Times New Roman"/>
                <w:b/>
                <w:bCs/>
                <w:sz w:val="24"/>
                <w:szCs w:val="24"/>
              </w:rPr>
              <w:t>тенций</w:t>
            </w:r>
          </w:p>
        </w:tc>
      </w:tr>
      <w:tr w:rsidR="00EE2BC0" w:rsidRPr="00EE2BC0" w:rsidTr="00EE2BC0">
        <w:trPr>
          <w:trHeight w:val="503"/>
        </w:trPr>
        <w:tc>
          <w:tcPr>
            <w:tcW w:w="4017" w:type="pct"/>
            <w:gridSpan w:val="2"/>
          </w:tcPr>
          <w:p w:rsidR="00EE2BC0" w:rsidRPr="00EE2BC0" w:rsidRDefault="00EE2BC0" w:rsidP="00EE2BC0">
            <w:pPr>
              <w:spacing w:after="0" w:line="360" w:lineRule="auto"/>
              <w:contextualSpacing/>
              <w:jc w:val="both"/>
              <w:rPr>
                <w:rFonts w:ascii="Times New Roman" w:hAnsi="Times New Roman"/>
                <w:b/>
                <w:bCs/>
                <w:i/>
                <w:sz w:val="24"/>
                <w:szCs w:val="24"/>
              </w:rPr>
            </w:pPr>
          </w:p>
          <w:p w:rsidR="00EE2BC0" w:rsidRPr="00EE2BC0" w:rsidRDefault="00EE2BC0" w:rsidP="00EE2BC0">
            <w:pPr>
              <w:spacing w:after="0" w:line="360" w:lineRule="auto"/>
              <w:contextualSpacing/>
              <w:jc w:val="both"/>
              <w:rPr>
                <w:rFonts w:ascii="Times New Roman" w:hAnsi="Times New Roman"/>
                <w:b/>
                <w:bCs/>
                <w:i/>
                <w:sz w:val="24"/>
                <w:szCs w:val="24"/>
              </w:rPr>
            </w:pPr>
            <w:r w:rsidRPr="00EE2BC0">
              <w:rPr>
                <w:rFonts w:ascii="Times New Roman" w:hAnsi="Times New Roman"/>
                <w:b/>
                <w:bCs/>
                <w:sz w:val="24"/>
                <w:szCs w:val="24"/>
              </w:rPr>
              <w:t>Раздел 1.  Теоретическая механика</w:t>
            </w:r>
          </w:p>
          <w:p w:rsidR="00EE2BC0" w:rsidRPr="00EE2BC0" w:rsidRDefault="00EE2BC0" w:rsidP="00EE2BC0">
            <w:pPr>
              <w:spacing w:after="0" w:line="360" w:lineRule="auto"/>
              <w:contextualSpacing/>
              <w:rPr>
                <w:rFonts w:ascii="Times New Roman" w:hAnsi="Times New Roman"/>
                <w:b/>
                <w:bCs/>
                <w:i/>
                <w:sz w:val="24"/>
                <w:szCs w:val="24"/>
              </w:rPr>
            </w:pPr>
          </w:p>
        </w:tc>
        <w:tc>
          <w:tcPr>
            <w:tcW w:w="421" w:type="pct"/>
          </w:tcPr>
          <w:p w:rsidR="00EE2BC0" w:rsidRPr="00EE2BC0" w:rsidRDefault="00EE2BC0" w:rsidP="00EE2BC0">
            <w:pPr>
              <w:spacing w:after="0" w:line="360" w:lineRule="auto"/>
              <w:contextualSpacing/>
              <w:jc w:val="center"/>
              <w:rPr>
                <w:rFonts w:ascii="Times New Roman" w:hAnsi="Times New Roman"/>
                <w:b/>
                <w:bCs/>
                <w:i/>
                <w:sz w:val="24"/>
                <w:szCs w:val="24"/>
              </w:rPr>
            </w:pPr>
          </w:p>
          <w:p w:rsidR="00EE2BC0" w:rsidRPr="00EE2BC0" w:rsidRDefault="00EE2BC0" w:rsidP="00EE2BC0">
            <w:pPr>
              <w:spacing w:after="0" w:line="360" w:lineRule="auto"/>
              <w:contextualSpacing/>
              <w:jc w:val="center"/>
              <w:rPr>
                <w:rFonts w:ascii="Times New Roman" w:hAnsi="Times New Roman"/>
                <w:b/>
                <w:bCs/>
                <w:i/>
                <w:sz w:val="24"/>
                <w:szCs w:val="24"/>
              </w:rPr>
            </w:pPr>
            <w:r w:rsidRPr="00EE2BC0">
              <w:rPr>
                <w:rFonts w:ascii="Times New Roman" w:hAnsi="Times New Roman"/>
                <w:b/>
                <w:bCs/>
                <w:i/>
                <w:sz w:val="24"/>
                <w:szCs w:val="24"/>
              </w:rPr>
              <w:t>22</w:t>
            </w:r>
          </w:p>
        </w:tc>
        <w:tc>
          <w:tcPr>
            <w:tcW w:w="562" w:type="pct"/>
          </w:tcPr>
          <w:p w:rsidR="00EE2BC0" w:rsidRPr="00EE2BC0" w:rsidRDefault="00EE2BC0" w:rsidP="00EE2BC0">
            <w:pPr>
              <w:spacing w:after="0" w:line="360" w:lineRule="auto"/>
              <w:contextualSpacing/>
              <w:rPr>
                <w:rFonts w:ascii="Times New Roman" w:hAnsi="Times New Roman"/>
                <w:b/>
                <w:bCs/>
                <w:i/>
                <w:sz w:val="24"/>
                <w:szCs w:val="24"/>
              </w:rPr>
            </w:pPr>
          </w:p>
        </w:tc>
      </w:tr>
      <w:tr w:rsidR="00EE2BC0" w:rsidRPr="00EE2BC0" w:rsidTr="00EE2BC0">
        <w:trPr>
          <w:trHeight w:val="327"/>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Тема 1.1.</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Введение.  О</w:t>
            </w:r>
            <w:r w:rsidRPr="00EE2BC0">
              <w:rPr>
                <w:rFonts w:ascii="Times New Roman" w:hAnsi="Times New Roman"/>
                <w:sz w:val="24"/>
                <w:szCs w:val="24"/>
              </w:rPr>
              <w:t>с</w:t>
            </w:r>
            <w:r w:rsidRPr="00EE2BC0">
              <w:rPr>
                <w:rFonts w:ascii="Times New Roman" w:hAnsi="Times New Roman"/>
                <w:sz w:val="24"/>
                <w:szCs w:val="24"/>
              </w:rPr>
              <w:t>новные понятия и аксиомы ст</w:t>
            </w:r>
            <w:r w:rsidRPr="00EE2BC0">
              <w:rPr>
                <w:rFonts w:ascii="Times New Roman" w:hAnsi="Times New Roman"/>
                <w:sz w:val="24"/>
                <w:szCs w:val="24"/>
              </w:rPr>
              <w:t>а</w:t>
            </w:r>
            <w:r w:rsidRPr="00EE2BC0">
              <w:rPr>
                <w:rFonts w:ascii="Times New Roman" w:hAnsi="Times New Roman"/>
                <w:sz w:val="24"/>
                <w:szCs w:val="24"/>
              </w:rPr>
              <w:t>тики</w:t>
            </w: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
                <w:bCs/>
                <w:i/>
                <w:sz w:val="24"/>
                <w:szCs w:val="24"/>
              </w:rPr>
            </w:pPr>
            <w:r w:rsidRPr="00EE2BC0">
              <w:rPr>
                <w:rFonts w:ascii="Times New Roman" w:hAnsi="Times New Roman"/>
                <w:b/>
                <w:bCs/>
                <w:i/>
                <w:sz w:val="24"/>
                <w:szCs w:val="24"/>
              </w:rPr>
              <w:t>4</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rPr>
                <w:rFonts w:ascii="Times New Roman" w:hAnsi="Times New Roman"/>
                <w:b/>
                <w:bCs/>
                <w:spacing w:val="-1"/>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jc w:val="both"/>
              <w:rPr>
                <w:rFonts w:ascii="Times New Roman" w:hAnsi="Times New Roman"/>
                <w:b/>
                <w:bCs/>
                <w:sz w:val="24"/>
                <w:szCs w:val="24"/>
              </w:rPr>
            </w:pPr>
            <w:r w:rsidRPr="00EE2BC0">
              <w:rPr>
                <w:rFonts w:ascii="Times New Roman" w:hAnsi="Times New Roman"/>
                <w:bCs/>
                <w:sz w:val="24"/>
                <w:szCs w:val="24"/>
              </w:rPr>
              <w:t xml:space="preserve">1.  </w:t>
            </w:r>
            <w:r w:rsidRPr="00EE2BC0">
              <w:rPr>
                <w:rFonts w:ascii="Times New Roman" w:hAnsi="Times New Roman"/>
                <w:sz w:val="24"/>
                <w:szCs w:val="24"/>
              </w:rPr>
              <w:t xml:space="preserve"> Предмет и задачи теоретической механики,  её роль и значение в строительстве. Материя и движение. Механическое движение. Равновесие. Основные части  теоретической механики: ст</w:t>
            </w:r>
            <w:r w:rsidRPr="00EE2BC0">
              <w:rPr>
                <w:rFonts w:ascii="Times New Roman" w:hAnsi="Times New Roman"/>
                <w:sz w:val="24"/>
                <w:szCs w:val="24"/>
              </w:rPr>
              <w:t>а</w:t>
            </w:r>
            <w:r w:rsidRPr="00EE2BC0">
              <w:rPr>
                <w:rFonts w:ascii="Times New Roman" w:hAnsi="Times New Roman"/>
                <w:sz w:val="24"/>
                <w:szCs w:val="24"/>
              </w:rPr>
              <w:t xml:space="preserve">тика, кинематика, динамика сооружений.  </w:t>
            </w:r>
          </w:p>
        </w:tc>
        <w:tc>
          <w:tcPr>
            <w:tcW w:w="421"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jc w:val="both"/>
              <w:rPr>
                <w:rFonts w:ascii="Times New Roman" w:hAnsi="Times New Roman"/>
                <w:bCs/>
                <w:sz w:val="24"/>
                <w:szCs w:val="24"/>
              </w:rPr>
            </w:pPr>
            <w:r w:rsidRPr="00EE2BC0">
              <w:rPr>
                <w:rFonts w:ascii="Times New Roman" w:hAnsi="Times New Roman"/>
                <w:bCs/>
                <w:sz w:val="24"/>
                <w:szCs w:val="24"/>
              </w:rPr>
              <w:t>2.</w:t>
            </w:r>
            <w:r w:rsidRPr="00EE2BC0">
              <w:rPr>
                <w:rFonts w:ascii="Times New Roman" w:hAnsi="Times New Roman"/>
                <w:sz w:val="24"/>
                <w:szCs w:val="24"/>
              </w:rPr>
              <w:t xml:space="preserve"> Материальная точка, абсолютно твердое тело. Сила, Система сил, эквивалентные системы сил. Равнодействующая и уравновешивающая силы.  Аксиомы статики, Связи и реакции связей.  Определение направлений реакций связей основных типов.  </w:t>
            </w:r>
          </w:p>
        </w:tc>
        <w:tc>
          <w:tcPr>
            <w:tcW w:w="421"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bCs/>
                <w:sz w:val="24"/>
                <w:szCs w:val="24"/>
              </w:rPr>
              <w:t xml:space="preserve">В том числе, практических занятий </w:t>
            </w:r>
          </w:p>
        </w:tc>
        <w:tc>
          <w:tcPr>
            <w:tcW w:w="421" w:type="pct"/>
          </w:tcPr>
          <w:p w:rsidR="00EE2BC0" w:rsidRPr="00EE2BC0" w:rsidRDefault="00EE2BC0" w:rsidP="00EE2BC0">
            <w:pPr>
              <w:spacing w:after="0" w:line="360" w:lineRule="auto"/>
              <w:contextualSpacing/>
              <w:jc w:val="center"/>
              <w:rPr>
                <w:rFonts w:ascii="Times New Roman" w:hAnsi="Times New Roman"/>
                <w:i/>
                <w:sz w:val="24"/>
                <w:szCs w:val="24"/>
              </w:rPr>
            </w:pPr>
            <w:r w:rsidRPr="00EE2BC0">
              <w:rPr>
                <w:rFonts w:ascii="Times New Roman" w:hAnsi="Times New Roman"/>
                <w:i/>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i/>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 </w:t>
            </w:r>
          </w:p>
        </w:tc>
        <w:tc>
          <w:tcPr>
            <w:tcW w:w="421" w:type="pct"/>
          </w:tcPr>
          <w:p w:rsidR="00EE2BC0" w:rsidRPr="00EE2BC0" w:rsidRDefault="00EE2BC0" w:rsidP="00EE2BC0">
            <w:pPr>
              <w:spacing w:after="0" w:line="360" w:lineRule="auto"/>
              <w:contextualSpacing/>
              <w:jc w:val="center"/>
              <w:rPr>
                <w:rFonts w:ascii="Times New Roman" w:hAnsi="Times New Roman"/>
                <w:bCs/>
                <w:i/>
                <w:sz w:val="24"/>
                <w:szCs w:val="24"/>
              </w:rPr>
            </w:pPr>
            <w:r w:rsidRPr="00EE2BC0">
              <w:rPr>
                <w:rFonts w:ascii="Times New Roman" w:hAnsi="Times New Roman"/>
                <w:bCs/>
                <w:i/>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i/>
                <w:sz w:val="24"/>
                <w:szCs w:val="24"/>
              </w:rPr>
            </w:pPr>
          </w:p>
        </w:tc>
      </w:tr>
      <w:tr w:rsidR="00EE2BC0" w:rsidRPr="00EE2BC0" w:rsidTr="00EE2BC0">
        <w:trPr>
          <w:trHeight w:val="365"/>
        </w:trPr>
        <w:tc>
          <w:tcPr>
            <w:tcW w:w="645" w:type="pct"/>
            <w:vMerge w:val="restart"/>
          </w:tcPr>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EE2BC0">
              <w:rPr>
                <w:rFonts w:ascii="Times New Roman" w:hAnsi="Times New Roman"/>
                <w:bCs/>
                <w:sz w:val="24"/>
                <w:szCs w:val="24"/>
              </w:rPr>
              <w:t>Тема 1.2.</w:t>
            </w:r>
            <w:r w:rsidRPr="00EE2BC0">
              <w:rPr>
                <w:rFonts w:ascii="Times New Roman" w:hAnsi="Times New Roman"/>
                <w:sz w:val="24"/>
                <w:szCs w:val="24"/>
              </w:rPr>
              <w:t xml:space="preserve"> Пл</w:t>
            </w:r>
            <w:r w:rsidRPr="00EE2BC0">
              <w:rPr>
                <w:rFonts w:ascii="Times New Roman" w:hAnsi="Times New Roman"/>
                <w:sz w:val="24"/>
                <w:szCs w:val="24"/>
              </w:rPr>
              <w:t>о</w:t>
            </w:r>
            <w:r w:rsidRPr="00EE2BC0">
              <w:rPr>
                <w:rFonts w:ascii="Times New Roman" w:hAnsi="Times New Roman"/>
                <w:sz w:val="24"/>
                <w:szCs w:val="24"/>
              </w:rPr>
              <w:t>ская система сходящихся сил</w:t>
            </w:r>
          </w:p>
          <w:p w:rsidR="00EE2BC0" w:rsidRPr="00EE2BC0" w:rsidRDefault="00EE2BC0" w:rsidP="00EE2BC0">
            <w:pPr>
              <w:spacing w:after="0" w:line="360" w:lineRule="auto"/>
              <w:contextualSpacing/>
              <w:rPr>
                <w:rFonts w:ascii="Times New Roman" w:hAnsi="Times New Roman"/>
                <w:bCs/>
                <w:sz w:val="24"/>
                <w:szCs w:val="24"/>
              </w:rPr>
            </w:pPr>
          </w:p>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
                <w:bCs/>
                <w:i/>
                <w:sz w:val="24"/>
                <w:szCs w:val="24"/>
              </w:rPr>
            </w:pPr>
            <w:r w:rsidRPr="00EE2BC0">
              <w:rPr>
                <w:rFonts w:ascii="Times New Roman" w:hAnsi="Times New Roman"/>
                <w:b/>
                <w:bCs/>
                <w:i/>
                <w:sz w:val="24"/>
                <w:szCs w:val="24"/>
              </w:rPr>
              <w:t>4</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jc w:val="center"/>
              <w:rPr>
                <w:rFonts w:ascii="Times New Roman" w:hAnsi="Times New Roman"/>
                <w:b/>
                <w:bCs/>
                <w:spacing w:val="-1"/>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i/>
                <w:sz w:val="24"/>
                <w:szCs w:val="24"/>
              </w:rPr>
            </w:pPr>
          </w:p>
        </w:tc>
        <w:tc>
          <w:tcPr>
            <w:tcW w:w="3372" w:type="pct"/>
          </w:tcPr>
          <w:p w:rsidR="00EE2BC0" w:rsidRPr="00EE2BC0" w:rsidRDefault="00EE2BC0" w:rsidP="00EE2BC0">
            <w:pPr>
              <w:spacing w:after="0" w:line="360" w:lineRule="auto"/>
              <w:contextualSpacing/>
              <w:jc w:val="both"/>
              <w:rPr>
                <w:rFonts w:ascii="Times New Roman" w:hAnsi="Times New Roman"/>
                <w:b/>
                <w:bCs/>
                <w:sz w:val="24"/>
                <w:szCs w:val="24"/>
              </w:rPr>
            </w:pPr>
            <w:r w:rsidRPr="00EE2BC0">
              <w:rPr>
                <w:rFonts w:ascii="Times New Roman" w:hAnsi="Times New Roman"/>
                <w:bCs/>
                <w:sz w:val="24"/>
                <w:szCs w:val="24"/>
              </w:rPr>
              <w:t>1.</w:t>
            </w:r>
            <w:r w:rsidRPr="00EE2BC0">
              <w:rPr>
                <w:rFonts w:ascii="Times New Roman" w:hAnsi="Times New Roman"/>
                <w:sz w:val="24"/>
                <w:szCs w:val="24"/>
              </w:rPr>
              <w:t>Система сходящихся сил. Способы сложения двух сил. Разложение силы на две составля</w:t>
            </w:r>
            <w:r w:rsidRPr="00EE2BC0">
              <w:rPr>
                <w:rFonts w:ascii="Times New Roman" w:hAnsi="Times New Roman"/>
                <w:sz w:val="24"/>
                <w:szCs w:val="24"/>
              </w:rPr>
              <w:t>ю</w:t>
            </w:r>
            <w:r w:rsidRPr="00EE2BC0">
              <w:rPr>
                <w:rFonts w:ascii="Times New Roman" w:hAnsi="Times New Roman"/>
                <w:sz w:val="24"/>
                <w:szCs w:val="24"/>
              </w:rPr>
              <w:t>щие.</w:t>
            </w:r>
          </w:p>
        </w:tc>
        <w:tc>
          <w:tcPr>
            <w:tcW w:w="421" w:type="pct"/>
            <w:vMerge/>
            <w:vAlign w:val="center"/>
          </w:tcPr>
          <w:p w:rsidR="00EE2BC0" w:rsidRPr="00EE2BC0" w:rsidRDefault="00EE2BC0" w:rsidP="00EE2BC0">
            <w:pPr>
              <w:spacing w:after="0" w:line="360" w:lineRule="auto"/>
              <w:contextualSpacing/>
              <w:jc w:val="center"/>
              <w:rPr>
                <w:rFonts w:ascii="Times New Roman" w:hAnsi="Times New Roman"/>
                <w:b/>
                <w:bCs/>
                <w:i/>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r>
      <w:tr w:rsidR="00EE2BC0" w:rsidRPr="00EE2BC0" w:rsidTr="00EE2BC0">
        <w:trPr>
          <w:trHeight w:val="688"/>
        </w:trPr>
        <w:tc>
          <w:tcPr>
            <w:tcW w:w="645" w:type="pct"/>
            <w:vMerge/>
          </w:tcPr>
          <w:p w:rsidR="00EE2BC0" w:rsidRPr="00EE2BC0" w:rsidRDefault="00EE2BC0" w:rsidP="00EE2BC0">
            <w:pPr>
              <w:spacing w:after="0" w:line="360" w:lineRule="auto"/>
              <w:contextualSpacing/>
              <w:rPr>
                <w:rFonts w:ascii="Times New Roman" w:hAnsi="Times New Roman"/>
                <w:bCs/>
                <w:i/>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2.</w:t>
            </w:r>
            <w:r w:rsidRPr="00EE2BC0">
              <w:rPr>
                <w:rFonts w:ascii="Times New Roman" w:hAnsi="Times New Roman"/>
                <w:sz w:val="24"/>
                <w:szCs w:val="24"/>
              </w:rPr>
              <w:t>Определение равнодействующей системы сил геометрическим способом. Силовой   мног</w:t>
            </w:r>
            <w:r w:rsidRPr="00EE2BC0">
              <w:rPr>
                <w:rFonts w:ascii="Times New Roman" w:hAnsi="Times New Roman"/>
                <w:sz w:val="24"/>
                <w:szCs w:val="24"/>
              </w:rPr>
              <w:t>о</w:t>
            </w:r>
            <w:r w:rsidRPr="00EE2BC0">
              <w:rPr>
                <w:rFonts w:ascii="Times New Roman" w:hAnsi="Times New Roman"/>
                <w:sz w:val="24"/>
                <w:szCs w:val="24"/>
              </w:rPr>
              <w:t xml:space="preserve">угольник. Условие равновесия в векторной форме.   </w:t>
            </w:r>
          </w:p>
        </w:tc>
        <w:tc>
          <w:tcPr>
            <w:tcW w:w="421" w:type="pct"/>
            <w:vMerge/>
            <w:vAlign w:val="center"/>
          </w:tcPr>
          <w:p w:rsidR="00EE2BC0" w:rsidRPr="00EE2BC0" w:rsidRDefault="00EE2BC0" w:rsidP="00EE2BC0">
            <w:pPr>
              <w:spacing w:after="0" w:line="360" w:lineRule="auto"/>
              <w:contextualSpacing/>
              <w:jc w:val="center"/>
              <w:rPr>
                <w:rFonts w:ascii="Times New Roman" w:hAnsi="Times New Roman"/>
                <w:b/>
                <w:bCs/>
                <w:i/>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r>
      <w:tr w:rsidR="00EE2BC0" w:rsidRPr="00EE2BC0" w:rsidTr="00EE2BC0">
        <w:trPr>
          <w:trHeight w:val="688"/>
        </w:trPr>
        <w:tc>
          <w:tcPr>
            <w:tcW w:w="645" w:type="pct"/>
            <w:vMerge/>
          </w:tcPr>
          <w:p w:rsidR="00EE2BC0" w:rsidRPr="00EE2BC0" w:rsidRDefault="00EE2BC0" w:rsidP="00EE2BC0">
            <w:pPr>
              <w:spacing w:after="0" w:line="360" w:lineRule="auto"/>
              <w:contextualSpacing/>
              <w:rPr>
                <w:rFonts w:ascii="Times New Roman" w:hAnsi="Times New Roman"/>
                <w:bCs/>
                <w:i/>
                <w:sz w:val="24"/>
                <w:szCs w:val="24"/>
              </w:rPr>
            </w:pPr>
          </w:p>
        </w:tc>
        <w:tc>
          <w:tcPr>
            <w:tcW w:w="3372"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3.</w:t>
            </w:r>
            <w:r w:rsidRPr="00EE2BC0">
              <w:rPr>
                <w:rFonts w:ascii="Times New Roman" w:hAnsi="Times New Roman"/>
                <w:sz w:val="24"/>
                <w:szCs w:val="24"/>
              </w:rPr>
              <w:t xml:space="preserve"> Проекция сил на ось, правило знаков. Проекция силы на две взаимно перпендикулярные оси. Аналитическое определение равнодействующей. Условие равновесия в аналитической форме.</w:t>
            </w:r>
          </w:p>
        </w:tc>
        <w:tc>
          <w:tcPr>
            <w:tcW w:w="421" w:type="pct"/>
            <w:vAlign w:val="center"/>
          </w:tcPr>
          <w:p w:rsidR="00EE2BC0" w:rsidRPr="00EE2BC0" w:rsidRDefault="00EE2BC0" w:rsidP="00EE2BC0">
            <w:pPr>
              <w:spacing w:after="0" w:line="360" w:lineRule="auto"/>
              <w:contextualSpacing/>
              <w:jc w:val="center"/>
              <w:rPr>
                <w:rFonts w:ascii="Times New Roman" w:hAnsi="Times New Roman"/>
                <w:b/>
                <w:bCs/>
                <w:i/>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i/>
                <w:sz w:val="24"/>
                <w:szCs w:val="24"/>
              </w:rPr>
            </w:pPr>
          </w:p>
        </w:tc>
        <w:tc>
          <w:tcPr>
            <w:tcW w:w="3372" w:type="pct"/>
          </w:tcPr>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bCs/>
                <w:sz w:val="24"/>
                <w:szCs w:val="24"/>
              </w:rPr>
              <w:t xml:space="preserve">В том числе, практических занятий </w:t>
            </w:r>
          </w:p>
        </w:tc>
        <w:tc>
          <w:tcPr>
            <w:tcW w:w="421" w:type="pct"/>
            <w:vAlign w:val="center"/>
          </w:tcPr>
          <w:p w:rsidR="00EE2BC0" w:rsidRPr="00EE2BC0" w:rsidRDefault="00EE2BC0" w:rsidP="00EE2BC0">
            <w:pPr>
              <w:spacing w:after="0" w:line="360" w:lineRule="auto"/>
              <w:contextualSpacing/>
              <w:jc w:val="center"/>
              <w:rPr>
                <w:rFonts w:ascii="Times New Roman" w:hAnsi="Times New Roman"/>
                <w:b/>
                <w:i/>
                <w:sz w:val="24"/>
                <w:szCs w:val="24"/>
              </w:rPr>
            </w:pPr>
            <w:r w:rsidRPr="00EE2BC0">
              <w:rPr>
                <w:rFonts w:ascii="Times New Roman" w:hAnsi="Times New Roman"/>
                <w:b/>
                <w:i/>
                <w:sz w:val="24"/>
                <w:szCs w:val="24"/>
              </w:rPr>
              <w:t>1</w:t>
            </w:r>
          </w:p>
        </w:tc>
        <w:tc>
          <w:tcPr>
            <w:tcW w:w="562" w:type="pct"/>
            <w:vMerge/>
          </w:tcPr>
          <w:p w:rsidR="00EE2BC0" w:rsidRPr="00EE2BC0" w:rsidRDefault="00EE2BC0" w:rsidP="00EE2BC0">
            <w:pPr>
              <w:spacing w:after="0" w:line="360" w:lineRule="auto"/>
              <w:contextualSpacing/>
              <w:jc w:val="center"/>
              <w:rPr>
                <w:rFonts w:ascii="Times New Roman" w:hAnsi="Times New Roman"/>
                <w:b/>
                <w:i/>
                <w:sz w:val="24"/>
                <w:szCs w:val="24"/>
              </w:rPr>
            </w:pPr>
          </w:p>
        </w:tc>
      </w:tr>
      <w:tr w:rsidR="00EE2BC0" w:rsidRPr="00EE2BC0" w:rsidTr="00EE2BC0">
        <w:trPr>
          <w:trHeight w:val="413"/>
        </w:trPr>
        <w:tc>
          <w:tcPr>
            <w:tcW w:w="645" w:type="pct"/>
            <w:vMerge/>
          </w:tcPr>
          <w:p w:rsidR="00EE2BC0" w:rsidRPr="00EE2BC0" w:rsidRDefault="00EE2BC0" w:rsidP="00EE2BC0">
            <w:pPr>
              <w:spacing w:after="0" w:line="360" w:lineRule="auto"/>
              <w:contextualSpacing/>
              <w:rPr>
                <w:rFonts w:ascii="Times New Roman" w:hAnsi="Times New Roman"/>
                <w:bCs/>
                <w:i/>
                <w:sz w:val="24"/>
                <w:szCs w:val="24"/>
              </w:rPr>
            </w:pPr>
          </w:p>
        </w:tc>
        <w:tc>
          <w:tcPr>
            <w:tcW w:w="3372" w:type="pct"/>
          </w:tcPr>
          <w:p w:rsidR="00EE2BC0" w:rsidRPr="00EE2BC0" w:rsidRDefault="00EE2BC0" w:rsidP="00EE2BC0">
            <w:pPr>
              <w:spacing w:after="0" w:line="360" w:lineRule="auto"/>
              <w:contextualSpacing/>
              <w:jc w:val="both"/>
              <w:rPr>
                <w:rFonts w:ascii="Times New Roman" w:hAnsi="Times New Roman"/>
                <w:bCs/>
                <w:sz w:val="24"/>
                <w:szCs w:val="24"/>
              </w:rPr>
            </w:pPr>
            <w:r w:rsidRPr="00EE2BC0">
              <w:rPr>
                <w:rFonts w:ascii="Times New Roman" w:hAnsi="Times New Roman"/>
                <w:bCs/>
                <w:sz w:val="24"/>
                <w:szCs w:val="24"/>
              </w:rPr>
              <w:t xml:space="preserve">Практическое занятие 1. </w:t>
            </w:r>
            <w:r w:rsidRPr="00EE2BC0">
              <w:rPr>
                <w:rFonts w:ascii="Times New Roman" w:hAnsi="Times New Roman"/>
                <w:sz w:val="24"/>
                <w:szCs w:val="24"/>
              </w:rPr>
              <w:t xml:space="preserve"> Определение усилий в стержнях плоской фермы.</w:t>
            </w:r>
          </w:p>
        </w:tc>
        <w:tc>
          <w:tcPr>
            <w:tcW w:w="421" w:type="pct"/>
            <w:vAlign w:val="center"/>
          </w:tcPr>
          <w:p w:rsidR="00EE2BC0" w:rsidRPr="00EE2BC0" w:rsidRDefault="00EE2BC0" w:rsidP="00EE2BC0">
            <w:pPr>
              <w:spacing w:after="0" w:line="360" w:lineRule="auto"/>
              <w:contextualSpacing/>
              <w:jc w:val="center"/>
              <w:rPr>
                <w:rFonts w:ascii="Times New Roman" w:hAnsi="Times New Roman"/>
                <w:i/>
                <w:sz w:val="24"/>
                <w:szCs w:val="24"/>
              </w:rPr>
            </w:pPr>
            <w:r w:rsidRPr="00EE2BC0">
              <w:rPr>
                <w:rFonts w:ascii="Times New Roman" w:hAnsi="Times New Roman"/>
                <w:i/>
                <w:sz w:val="24"/>
                <w:szCs w:val="24"/>
              </w:rPr>
              <w:t>1</w:t>
            </w:r>
          </w:p>
        </w:tc>
        <w:tc>
          <w:tcPr>
            <w:tcW w:w="562" w:type="pct"/>
            <w:vMerge/>
          </w:tcPr>
          <w:p w:rsidR="00EE2BC0" w:rsidRPr="00EE2BC0" w:rsidRDefault="00EE2BC0" w:rsidP="00EE2BC0">
            <w:pPr>
              <w:spacing w:after="0" w:line="360" w:lineRule="auto"/>
              <w:contextualSpacing/>
              <w:jc w:val="center"/>
              <w:rPr>
                <w:rFonts w:ascii="Times New Roman" w:hAnsi="Times New Roman"/>
                <w:b/>
                <w:i/>
                <w:sz w:val="24"/>
                <w:szCs w:val="24"/>
              </w:rPr>
            </w:pPr>
          </w:p>
        </w:tc>
      </w:tr>
    </w:tbl>
    <w:p w:rsidR="00EE2BC0" w:rsidRPr="00EE2BC0" w:rsidRDefault="00EE2BC0" w:rsidP="00EE2BC0">
      <w:pPr>
        <w:spacing w:after="0" w:line="360" w:lineRule="auto"/>
        <w:contextualSpacing/>
        <w:jc w:val="center"/>
        <w:rPr>
          <w:rFonts w:ascii="Times New Roman" w:hAnsi="Times New Roman"/>
          <w:b/>
          <w:bCs/>
          <w:i/>
          <w:sz w:val="24"/>
          <w:szCs w:val="24"/>
        </w:rPr>
        <w:sectPr w:rsidR="00EE2BC0" w:rsidRPr="00EE2BC0" w:rsidSect="00EE2BC0">
          <w:pgSz w:w="16840" w:h="11907" w:orient="landscape"/>
          <w:pgMar w:top="851" w:right="1134" w:bottom="851" w:left="992" w:header="709" w:footer="709" w:gutter="0"/>
          <w:cols w:space="720"/>
        </w:sectPr>
      </w:pP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10206"/>
        <w:gridCol w:w="1274"/>
        <w:gridCol w:w="1701"/>
      </w:tblGrid>
      <w:tr w:rsidR="00EE2BC0" w:rsidRPr="00EE2BC0" w:rsidTr="00EE2BC0">
        <w:trPr>
          <w:trHeight w:val="20"/>
        </w:trPr>
        <w:tc>
          <w:tcPr>
            <w:tcW w:w="645" w:type="pct"/>
          </w:tcPr>
          <w:p w:rsidR="00EE2BC0" w:rsidRPr="00EE2BC0" w:rsidRDefault="00EE2BC0" w:rsidP="00EE2BC0">
            <w:pPr>
              <w:spacing w:after="0" w:line="360" w:lineRule="auto"/>
              <w:contextualSpacing/>
              <w:rPr>
                <w:rFonts w:ascii="Times New Roman" w:hAnsi="Times New Roman"/>
                <w:bCs/>
                <w:i/>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 </w:t>
            </w:r>
          </w:p>
        </w:tc>
        <w:tc>
          <w:tcPr>
            <w:tcW w:w="421" w:type="pct"/>
            <w:vAlign w:val="center"/>
          </w:tcPr>
          <w:p w:rsidR="00EE2BC0" w:rsidRPr="00EE2BC0" w:rsidRDefault="00EE2BC0" w:rsidP="00EE2BC0">
            <w:pPr>
              <w:spacing w:after="0" w:line="360" w:lineRule="auto"/>
              <w:contextualSpacing/>
              <w:jc w:val="center"/>
              <w:rPr>
                <w:rFonts w:ascii="Times New Roman" w:hAnsi="Times New Roman"/>
                <w:bCs/>
                <w:i/>
                <w:sz w:val="24"/>
                <w:szCs w:val="24"/>
              </w:rPr>
            </w:pPr>
            <w:r w:rsidRPr="00EE2BC0">
              <w:rPr>
                <w:rFonts w:ascii="Times New Roman" w:hAnsi="Times New Roman"/>
                <w:bCs/>
                <w:i/>
                <w:sz w:val="24"/>
                <w:szCs w:val="24"/>
              </w:rPr>
              <w:t>-</w:t>
            </w:r>
          </w:p>
        </w:tc>
        <w:tc>
          <w:tcPr>
            <w:tcW w:w="562" w:type="pct"/>
          </w:tcPr>
          <w:p w:rsidR="00EE2BC0" w:rsidRPr="00EE2BC0" w:rsidRDefault="00EE2BC0" w:rsidP="00EE2BC0">
            <w:pPr>
              <w:spacing w:after="0" w:line="360" w:lineRule="auto"/>
              <w:contextualSpacing/>
              <w:jc w:val="center"/>
              <w:rPr>
                <w:rFonts w:ascii="Times New Roman" w:hAnsi="Times New Roman"/>
                <w:b/>
                <w:i/>
                <w:sz w:val="24"/>
                <w:szCs w:val="24"/>
              </w:rPr>
            </w:pPr>
          </w:p>
        </w:tc>
      </w:tr>
      <w:tr w:rsidR="00EE2BC0" w:rsidRPr="00EE2BC0" w:rsidTr="00EE2BC0">
        <w:trPr>
          <w:trHeight w:val="279"/>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Тема 1.3.</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EE2BC0">
              <w:rPr>
                <w:rFonts w:ascii="Times New Roman" w:hAnsi="Times New Roman"/>
                <w:sz w:val="24"/>
                <w:szCs w:val="24"/>
              </w:rPr>
              <w:t>Пара сил и м</w:t>
            </w:r>
            <w:r w:rsidRPr="00EE2BC0">
              <w:rPr>
                <w:rFonts w:ascii="Times New Roman" w:hAnsi="Times New Roman"/>
                <w:sz w:val="24"/>
                <w:szCs w:val="24"/>
              </w:rPr>
              <w:t>о</w:t>
            </w:r>
            <w:r w:rsidRPr="00EE2BC0">
              <w:rPr>
                <w:rFonts w:ascii="Times New Roman" w:hAnsi="Times New Roman"/>
                <w:sz w:val="24"/>
                <w:szCs w:val="24"/>
              </w:rPr>
              <w:t>мент силы отн</w:t>
            </w:r>
            <w:r w:rsidRPr="00EE2BC0">
              <w:rPr>
                <w:rFonts w:ascii="Times New Roman" w:hAnsi="Times New Roman"/>
                <w:sz w:val="24"/>
                <w:szCs w:val="24"/>
              </w:rPr>
              <w:t>о</w:t>
            </w:r>
            <w:r w:rsidRPr="00EE2BC0">
              <w:rPr>
                <w:rFonts w:ascii="Times New Roman" w:hAnsi="Times New Roman"/>
                <w:sz w:val="24"/>
                <w:szCs w:val="24"/>
              </w:rPr>
              <w:t>сительно точки</w:t>
            </w:r>
          </w:p>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
                <w:bCs/>
                <w:i/>
                <w:sz w:val="24"/>
                <w:szCs w:val="24"/>
              </w:rPr>
            </w:pPr>
            <w:r w:rsidRPr="00EE2BC0">
              <w:rPr>
                <w:rFonts w:ascii="Times New Roman" w:hAnsi="Times New Roman"/>
                <w:b/>
                <w:bCs/>
                <w:i/>
                <w:sz w:val="24"/>
                <w:szCs w:val="24"/>
              </w:rPr>
              <w:t>2</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jc w:val="center"/>
              <w:rPr>
                <w:rFonts w:ascii="Times New Roman" w:hAnsi="Times New Roman"/>
                <w:b/>
                <w:bCs/>
                <w:spacing w:val="-1"/>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sz w:val="24"/>
                <w:szCs w:val="24"/>
              </w:rPr>
              <w:t>1. Сложение двух параллельных сил. Пара сил и её характеристики. Момент пары. Эквивален</w:t>
            </w:r>
            <w:r w:rsidRPr="00EE2BC0">
              <w:rPr>
                <w:rFonts w:ascii="Times New Roman" w:hAnsi="Times New Roman"/>
                <w:sz w:val="24"/>
                <w:szCs w:val="24"/>
              </w:rPr>
              <w:t>т</w:t>
            </w:r>
            <w:r w:rsidRPr="00EE2BC0">
              <w:rPr>
                <w:rFonts w:ascii="Times New Roman" w:hAnsi="Times New Roman"/>
                <w:sz w:val="24"/>
                <w:szCs w:val="24"/>
              </w:rPr>
              <w:t xml:space="preserve">ные пары. Сложение пар. Условия равновесия системы пар сил. Момент силы относительно точки.                         </w:t>
            </w:r>
          </w:p>
        </w:tc>
        <w:tc>
          <w:tcPr>
            <w:tcW w:w="421"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bCs/>
                <w:sz w:val="24"/>
                <w:szCs w:val="24"/>
              </w:rPr>
              <w:t xml:space="preserve">В том числе, практических занятий и лабораторных работ </w:t>
            </w:r>
          </w:p>
        </w:tc>
        <w:tc>
          <w:tcPr>
            <w:tcW w:w="421" w:type="pct"/>
          </w:tcPr>
          <w:p w:rsidR="00EE2BC0" w:rsidRPr="00EE2BC0" w:rsidRDefault="00EE2BC0" w:rsidP="00EE2BC0">
            <w:pPr>
              <w:spacing w:after="0" w:line="360" w:lineRule="auto"/>
              <w:contextualSpacing/>
              <w:jc w:val="center"/>
              <w:rPr>
                <w:rFonts w:ascii="Times New Roman" w:hAnsi="Times New Roman"/>
                <w:i/>
                <w:sz w:val="24"/>
                <w:szCs w:val="24"/>
              </w:rPr>
            </w:pPr>
            <w:r w:rsidRPr="00EE2BC0">
              <w:rPr>
                <w:rFonts w:ascii="Times New Roman" w:hAnsi="Times New Roman"/>
                <w:i/>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i/>
                <w:sz w:val="24"/>
                <w:szCs w:val="24"/>
              </w:rPr>
            </w:pPr>
          </w:p>
        </w:tc>
      </w:tr>
      <w:tr w:rsidR="00EE2BC0" w:rsidRPr="00EE2BC0" w:rsidTr="00EE2BC0">
        <w:trPr>
          <w:trHeight w:val="339"/>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 </w:t>
            </w:r>
          </w:p>
        </w:tc>
        <w:tc>
          <w:tcPr>
            <w:tcW w:w="421" w:type="pct"/>
          </w:tcPr>
          <w:p w:rsidR="00EE2BC0" w:rsidRPr="00EE2BC0" w:rsidRDefault="00EE2BC0" w:rsidP="00EE2BC0">
            <w:pPr>
              <w:spacing w:after="0" w:line="360" w:lineRule="auto"/>
              <w:contextualSpacing/>
              <w:jc w:val="center"/>
              <w:rPr>
                <w:rFonts w:ascii="Times New Roman" w:hAnsi="Times New Roman"/>
                <w:bCs/>
                <w:i/>
                <w:sz w:val="24"/>
                <w:szCs w:val="24"/>
              </w:rPr>
            </w:pPr>
            <w:r w:rsidRPr="00EE2BC0">
              <w:rPr>
                <w:rFonts w:ascii="Times New Roman" w:hAnsi="Times New Roman"/>
                <w:bCs/>
                <w:i/>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i/>
                <w:sz w:val="24"/>
                <w:szCs w:val="24"/>
              </w:rPr>
            </w:pPr>
          </w:p>
        </w:tc>
      </w:tr>
      <w:tr w:rsidR="00EE2BC0" w:rsidRPr="00EE2BC0" w:rsidTr="00EE2BC0">
        <w:trPr>
          <w:trHeight w:val="165"/>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Тема 1.4.</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EE2BC0">
              <w:rPr>
                <w:rFonts w:ascii="Times New Roman" w:hAnsi="Times New Roman"/>
                <w:sz w:val="24"/>
                <w:szCs w:val="24"/>
              </w:rPr>
              <w:t>Плоская система произвольно расположенных сил</w:t>
            </w:r>
          </w:p>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
                <w:bCs/>
                <w:i/>
                <w:sz w:val="24"/>
                <w:szCs w:val="24"/>
              </w:rPr>
            </w:pPr>
            <w:r w:rsidRPr="00EE2BC0">
              <w:rPr>
                <w:rFonts w:ascii="Times New Roman" w:hAnsi="Times New Roman"/>
                <w:b/>
                <w:bCs/>
                <w:i/>
                <w:sz w:val="24"/>
                <w:szCs w:val="24"/>
              </w:rPr>
              <w:t>6</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jc w:val="center"/>
              <w:rPr>
                <w:rFonts w:ascii="Times New Roman" w:hAnsi="Times New Roman"/>
                <w:b/>
                <w:bCs/>
                <w:spacing w:val="-1"/>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EE2BC0">
              <w:rPr>
                <w:rFonts w:ascii="Times New Roman" w:hAnsi="Times New Roman"/>
                <w:bCs/>
                <w:sz w:val="24"/>
                <w:szCs w:val="24"/>
              </w:rPr>
              <w:t>1.</w:t>
            </w:r>
            <w:r w:rsidRPr="00EE2BC0">
              <w:rPr>
                <w:rFonts w:ascii="Times New Roman" w:hAnsi="Times New Roman"/>
                <w:sz w:val="24"/>
                <w:szCs w:val="24"/>
              </w:rPr>
              <w:t xml:space="preserve"> Плоская система произвольно расположенных сил</w:t>
            </w:r>
          </w:p>
        </w:tc>
        <w:tc>
          <w:tcPr>
            <w:tcW w:w="421"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EE2BC0">
              <w:rPr>
                <w:rFonts w:ascii="Times New Roman" w:hAnsi="Times New Roman"/>
                <w:bCs/>
                <w:sz w:val="24"/>
                <w:szCs w:val="24"/>
              </w:rPr>
              <w:t>2.</w:t>
            </w:r>
            <w:r w:rsidRPr="00EE2BC0">
              <w:rPr>
                <w:rFonts w:ascii="Times New Roman" w:hAnsi="Times New Roman"/>
                <w:sz w:val="24"/>
                <w:szCs w:val="24"/>
              </w:rPr>
              <w:t xml:space="preserve"> Теорема Вариньона о моменте равнодействующей. Различные случаи приведения системы. Равновесие плоской системы сил. Уравнения равновесия и их различные формы.</w:t>
            </w:r>
          </w:p>
        </w:tc>
        <w:tc>
          <w:tcPr>
            <w:tcW w:w="421"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EE2BC0">
              <w:rPr>
                <w:rFonts w:ascii="Times New Roman" w:hAnsi="Times New Roman"/>
                <w:sz w:val="24"/>
                <w:szCs w:val="24"/>
              </w:rPr>
              <w:t>3.Виды нагрузок и разновидности опор. Определение опорных реакций.</w:t>
            </w:r>
          </w:p>
        </w:tc>
        <w:tc>
          <w:tcPr>
            <w:tcW w:w="421"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bCs/>
                <w:sz w:val="24"/>
                <w:szCs w:val="24"/>
              </w:rPr>
              <w:t xml:space="preserve">В том числе, практических занятий </w:t>
            </w:r>
          </w:p>
        </w:tc>
        <w:tc>
          <w:tcPr>
            <w:tcW w:w="421" w:type="pct"/>
          </w:tcPr>
          <w:p w:rsidR="00EE2BC0" w:rsidRPr="00EE2BC0" w:rsidRDefault="00EE2BC0" w:rsidP="00EE2BC0">
            <w:pPr>
              <w:spacing w:after="0" w:line="360" w:lineRule="auto"/>
              <w:contextualSpacing/>
              <w:jc w:val="center"/>
              <w:rPr>
                <w:rFonts w:ascii="Times New Roman" w:hAnsi="Times New Roman"/>
                <w:b/>
                <w:i/>
                <w:sz w:val="24"/>
                <w:szCs w:val="24"/>
              </w:rPr>
            </w:pPr>
            <w:r w:rsidRPr="00EE2BC0">
              <w:rPr>
                <w:rFonts w:ascii="Times New Roman" w:hAnsi="Times New Roman"/>
                <w:b/>
                <w:i/>
                <w:sz w:val="24"/>
                <w:szCs w:val="24"/>
              </w:rPr>
              <w:t>1</w:t>
            </w:r>
          </w:p>
        </w:tc>
        <w:tc>
          <w:tcPr>
            <w:tcW w:w="562" w:type="pct"/>
            <w:vMerge/>
          </w:tcPr>
          <w:p w:rsidR="00EE2BC0" w:rsidRPr="00EE2BC0" w:rsidRDefault="00EE2BC0" w:rsidP="00EE2BC0">
            <w:pPr>
              <w:spacing w:after="0" w:line="360" w:lineRule="auto"/>
              <w:contextualSpacing/>
              <w:jc w:val="center"/>
              <w:rPr>
                <w:rFonts w:ascii="Times New Roman" w:hAnsi="Times New Roman"/>
                <w:b/>
                <w:i/>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 xml:space="preserve">Практическое занятие 2. </w:t>
            </w:r>
            <w:r w:rsidRPr="00EE2BC0">
              <w:rPr>
                <w:rFonts w:ascii="Times New Roman" w:hAnsi="Times New Roman"/>
                <w:sz w:val="24"/>
                <w:szCs w:val="24"/>
              </w:rPr>
              <w:t>Определение опорных реакций балочных систем</w:t>
            </w:r>
          </w:p>
        </w:tc>
        <w:tc>
          <w:tcPr>
            <w:tcW w:w="421" w:type="pct"/>
          </w:tcPr>
          <w:p w:rsidR="00EE2BC0" w:rsidRPr="00EE2BC0" w:rsidRDefault="00EE2BC0" w:rsidP="00EE2BC0">
            <w:pPr>
              <w:spacing w:after="0" w:line="360" w:lineRule="auto"/>
              <w:contextualSpacing/>
              <w:jc w:val="center"/>
              <w:rPr>
                <w:rFonts w:ascii="Times New Roman" w:hAnsi="Times New Roman"/>
                <w:i/>
                <w:sz w:val="24"/>
                <w:szCs w:val="24"/>
              </w:rPr>
            </w:pPr>
            <w:r w:rsidRPr="00EE2BC0">
              <w:rPr>
                <w:rFonts w:ascii="Times New Roman" w:hAnsi="Times New Roman"/>
                <w:i/>
                <w:sz w:val="24"/>
                <w:szCs w:val="24"/>
              </w:rPr>
              <w:t>1</w:t>
            </w:r>
          </w:p>
        </w:tc>
        <w:tc>
          <w:tcPr>
            <w:tcW w:w="562" w:type="pct"/>
            <w:vMerge/>
          </w:tcPr>
          <w:p w:rsidR="00EE2BC0" w:rsidRPr="00EE2BC0" w:rsidRDefault="00EE2BC0" w:rsidP="00EE2BC0">
            <w:pPr>
              <w:spacing w:after="0" w:line="360" w:lineRule="auto"/>
              <w:contextualSpacing/>
              <w:jc w:val="center"/>
              <w:rPr>
                <w:rFonts w:ascii="Times New Roman" w:hAnsi="Times New Roman"/>
                <w:b/>
                <w:i/>
                <w:sz w:val="24"/>
                <w:szCs w:val="24"/>
              </w:rPr>
            </w:pPr>
          </w:p>
        </w:tc>
      </w:tr>
      <w:tr w:rsidR="00EE2BC0" w:rsidRPr="00EE2BC0" w:rsidTr="00EE2BC0">
        <w:trPr>
          <w:trHeight w:val="303"/>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 </w:t>
            </w:r>
          </w:p>
        </w:tc>
        <w:tc>
          <w:tcPr>
            <w:tcW w:w="421" w:type="pct"/>
          </w:tcPr>
          <w:p w:rsidR="00EE2BC0" w:rsidRPr="00EE2BC0" w:rsidRDefault="00EE2BC0" w:rsidP="00EE2BC0">
            <w:pPr>
              <w:spacing w:after="0" w:line="360" w:lineRule="auto"/>
              <w:contextualSpacing/>
              <w:jc w:val="center"/>
              <w:rPr>
                <w:rFonts w:ascii="Times New Roman" w:hAnsi="Times New Roman"/>
                <w:bCs/>
                <w:i/>
                <w:sz w:val="24"/>
                <w:szCs w:val="24"/>
              </w:rPr>
            </w:pPr>
            <w:r w:rsidRPr="00EE2BC0">
              <w:rPr>
                <w:rFonts w:ascii="Times New Roman" w:hAnsi="Times New Roman"/>
                <w:bCs/>
                <w:i/>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i/>
                <w:sz w:val="24"/>
                <w:szCs w:val="24"/>
              </w:rPr>
            </w:pPr>
          </w:p>
        </w:tc>
      </w:tr>
      <w:tr w:rsidR="00EE2BC0" w:rsidRPr="00EE2BC0" w:rsidTr="00EE2BC0">
        <w:trPr>
          <w:trHeight w:val="281"/>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 xml:space="preserve">Тема 1.5. </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Центр тяжести</w:t>
            </w: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
                <w:bCs/>
                <w:i/>
                <w:sz w:val="24"/>
                <w:szCs w:val="24"/>
              </w:rPr>
            </w:pPr>
            <w:r w:rsidRPr="00EE2BC0">
              <w:rPr>
                <w:rFonts w:ascii="Times New Roman" w:hAnsi="Times New Roman"/>
                <w:b/>
                <w:bCs/>
                <w:i/>
                <w:sz w:val="24"/>
                <w:szCs w:val="24"/>
              </w:rPr>
              <w:t>4</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jc w:val="center"/>
              <w:rPr>
                <w:rFonts w:ascii="Times New Roman" w:hAnsi="Times New Roman"/>
                <w:b/>
                <w:bCs/>
                <w:spacing w:val="-1"/>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jc w:val="both"/>
              <w:rPr>
                <w:rFonts w:ascii="Times New Roman" w:hAnsi="Times New Roman"/>
                <w:b/>
                <w:bCs/>
                <w:sz w:val="24"/>
                <w:szCs w:val="24"/>
              </w:rPr>
            </w:pPr>
            <w:r w:rsidRPr="00EE2BC0">
              <w:rPr>
                <w:rFonts w:ascii="Times New Roman" w:hAnsi="Times New Roman"/>
                <w:bCs/>
                <w:sz w:val="24"/>
                <w:szCs w:val="24"/>
              </w:rPr>
              <w:t>1.</w:t>
            </w:r>
            <w:r w:rsidRPr="00EE2BC0">
              <w:rPr>
                <w:rFonts w:ascii="Times New Roman" w:hAnsi="Times New Roman"/>
                <w:sz w:val="24"/>
                <w:szCs w:val="24"/>
              </w:rPr>
              <w:t xml:space="preserve"> Сила тяжести как равнодействующая вертикальных сил. Центр двух параллельных сил. Центр системы параллельных сил. Центр тяжести тела (объема, линии, площади). Методы нахождения центра тяжести. Статический момент площади. Центр тяжести простых геометрических фигур.</w:t>
            </w:r>
          </w:p>
        </w:tc>
        <w:tc>
          <w:tcPr>
            <w:tcW w:w="421"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jc w:val="both"/>
              <w:rPr>
                <w:rFonts w:ascii="Times New Roman" w:hAnsi="Times New Roman"/>
                <w:bCs/>
                <w:sz w:val="24"/>
                <w:szCs w:val="24"/>
              </w:rPr>
            </w:pPr>
            <w:r w:rsidRPr="00EE2BC0">
              <w:rPr>
                <w:rFonts w:ascii="Times New Roman" w:hAnsi="Times New Roman"/>
                <w:sz w:val="24"/>
                <w:szCs w:val="24"/>
              </w:rPr>
              <w:t>2.Центр тяжести плоской фигуры и фигуры, составленной из стандартных профилей проката. Положение центра тяжести фигур, имеющих ось и симметрии.</w:t>
            </w:r>
          </w:p>
        </w:tc>
        <w:tc>
          <w:tcPr>
            <w:tcW w:w="421"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i/>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bCs/>
                <w:sz w:val="24"/>
                <w:szCs w:val="24"/>
              </w:rPr>
              <w:t xml:space="preserve">В том числе, практических занятий </w:t>
            </w:r>
          </w:p>
        </w:tc>
        <w:tc>
          <w:tcPr>
            <w:tcW w:w="421" w:type="pct"/>
          </w:tcPr>
          <w:p w:rsidR="00EE2BC0" w:rsidRPr="00EE2BC0" w:rsidRDefault="00EE2BC0" w:rsidP="00EE2BC0">
            <w:pPr>
              <w:spacing w:after="0" w:line="360" w:lineRule="auto"/>
              <w:contextualSpacing/>
              <w:jc w:val="center"/>
              <w:rPr>
                <w:rFonts w:ascii="Times New Roman" w:hAnsi="Times New Roman"/>
                <w:i/>
                <w:sz w:val="24"/>
                <w:szCs w:val="24"/>
              </w:rPr>
            </w:pPr>
            <w:r w:rsidRPr="00EE2BC0">
              <w:rPr>
                <w:rFonts w:ascii="Times New Roman" w:hAnsi="Times New Roman"/>
                <w:i/>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i/>
                <w:sz w:val="24"/>
                <w:szCs w:val="24"/>
              </w:rPr>
            </w:pPr>
          </w:p>
        </w:tc>
      </w:tr>
      <w:tr w:rsidR="00EE2BC0" w:rsidRPr="00EE2BC0" w:rsidTr="00EE2BC0">
        <w:trPr>
          <w:trHeight w:val="293"/>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 </w:t>
            </w:r>
          </w:p>
        </w:tc>
        <w:tc>
          <w:tcPr>
            <w:tcW w:w="421" w:type="pct"/>
          </w:tcPr>
          <w:p w:rsidR="00EE2BC0" w:rsidRPr="00EE2BC0" w:rsidRDefault="00EE2BC0" w:rsidP="00EE2BC0">
            <w:pPr>
              <w:spacing w:after="0" w:line="360" w:lineRule="auto"/>
              <w:contextualSpacing/>
              <w:jc w:val="center"/>
              <w:rPr>
                <w:rFonts w:ascii="Times New Roman" w:hAnsi="Times New Roman"/>
                <w:bCs/>
                <w:i/>
                <w:sz w:val="24"/>
                <w:szCs w:val="24"/>
              </w:rPr>
            </w:pPr>
            <w:r w:rsidRPr="00EE2BC0">
              <w:rPr>
                <w:rFonts w:ascii="Times New Roman" w:hAnsi="Times New Roman"/>
                <w:bCs/>
                <w:i/>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i/>
                <w:sz w:val="24"/>
                <w:szCs w:val="24"/>
              </w:rPr>
            </w:pPr>
          </w:p>
        </w:tc>
      </w:tr>
    </w:tbl>
    <w:p w:rsidR="00EE2BC0" w:rsidRPr="00EE2BC0" w:rsidRDefault="00EE2BC0" w:rsidP="00EE2BC0">
      <w:pPr>
        <w:spacing w:after="0" w:line="360" w:lineRule="auto"/>
        <w:contextualSpacing/>
        <w:rPr>
          <w:rFonts w:ascii="Times New Roman" w:hAnsi="Times New Roman"/>
          <w:sz w:val="24"/>
          <w:szCs w:val="24"/>
        </w:rPr>
      </w:pPr>
      <w:r w:rsidRPr="00EE2BC0">
        <w:rPr>
          <w:rFonts w:ascii="Times New Roman" w:hAnsi="Times New Roman"/>
          <w:sz w:val="24"/>
          <w:szCs w:val="24"/>
        </w:rPr>
        <w:br w:type="page"/>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10206"/>
        <w:gridCol w:w="1274"/>
        <w:gridCol w:w="1701"/>
      </w:tblGrid>
      <w:tr w:rsidR="00EE2BC0" w:rsidRPr="00EE2BC0" w:rsidTr="00EE2BC0">
        <w:trPr>
          <w:trHeight w:val="319"/>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Тема 1.6.</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Устойчивость равновесия</w:t>
            </w: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
                <w:bCs/>
                <w:sz w:val="24"/>
                <w:szCs w:val="24"/>
              </w:rPr>
            </w:pPr>
            <w:r w:rsidRPr="00EE2BC0">
              <w:rPr>
                <w:rFonts w:ascii="Times New Roman" w:hAnsi="Times New Roman"/>
                <w:b/>
                <w:bCs/>
                <w:sz w:val="24"/>
                <w:szCs w:val="24"/>
              </w:rPr>
              <w:t>2</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jc w:val="center"/>
              <w:rPr>
                <w:rFonts w:ascii="Times New Roman" w:hAnsi="Times New Roman"/>
                <w:b/>
                <w:bCs/>
                <w:spacing w:val="-1"/>
                <w:sz w:val="24"/>
                <w:szCs w:val="24"/>
              </w:rPr>
            </w:pPr>
          </w:p>
        </w:tc>
      </w:tr>
      <w:tr w:rsidR="00EE2BC0" w:rsidRPr="00EE2BC0" w:rsidTr="00EE2BC0">
        <w:trPr>
          <w:trHeight w:val="791"/>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jc w:val="both"/>
              <w:rPr>
                <w:rFonts w:ascii="Times New Roman" w:hAnsi="Times New Roman"/>
                <w:b/>
                <w:bCs/>
                <w:sz w:val="24"/>
                <w:szCs w:val="24"/>
              </w:rPr>
            </w:pPr>
            <w:r w:rsidRPr="00EE2BC0">
              <w:rPr>
                <w:rFonts w:ascii="Times New Roman" w:hAnsi="Times New Roman"/>
                <w:bCs/>
                <w:sz w:val="24"/>
                <w:szCs w:val="24"/>
              </w:rPr>
              <w:t xml:space="preserve">1.  </w:t>
            </w:r>
            <w:r w:rsidRPr="00EE2BC0">
              <w:rPr>
                <w:rFonts w:ascii="Times New Roman" w:hAnsi="Times New Roman"/>
                <w:sz w:val="24"/>
                <w:szCs w:val="24"/>
              </w:rPr>
              <w:t>Устойчивое, неустойчивое и безразличное равновесия твердого тела. Условие равновесия т</w:t>
            </w:r>
            <w:r w:rsidRPr="00EE2BC0">
              <w:rPr>
                <w:rFonts w:ascii="Times New Roman" w:hAnsi="Times New Roman"/>
                <w:sz w:val="24"/>
                <w:szCs w:val="24"/>
              </w:rPr>
              <w:t>е</w:t>
            </w:r>
            <w:r w:rsidRPr="00EE2BC0">
              <w:rPr>
                <w:rFonts w:ascii="Times New Roman" w:hAnsi="Times New Roman"/>
                <w:sz w:val="24"/>
                <w:szCs w:val="24"/>
              </w:rPr>
              <w:t>ла, имеющего неподвижную точку, опорную плоскость; момент опрокидывающий, момент удерживающий, коэффициент устойчивости.</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bCs/>
                <w:sz w:val="24"/>
                <w:szCs w:val="24"/>
              </w:rPr>
              <w:t xml:space="preserve">В том числе, практических занятий </w:t>
            </w:r>
          </w:p>
        </w:tc>
        <w:tc>
          <w:tcPr>
            <w:tcW w:w="421" w:type="pct"/>
          </w:tcPr>
          <w:p w:rsidR="00EE2BC0" w:rsidRPr="00EE2BC0" w:rsidRDefault="00EE2BC0" w:rsidP="00EE2BC0">
            <w:pPr>
              <w:spacing w:after="0" w:line="360" w:lineRule="auto"/>
              <w:contextualSpacing/>
              <w:jc w:val="center"/>
              <w:rPr>
                <w:rFonts w:ascii="Times New Roman" w:hAnsi="Times New Roman"/>
                <w:sz w:val="24"/>
                <w:szCs w:val="24"/>
              </w:rPr>
            </w:pPr>
            <w:r w:rsidRPr="00EE2BC0">
              <w:rPr>
                <w:rFonts w:ascii="Times New Roman" w:hAnsi="Times New Roman"/>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 </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4017" w:type="pct"/>
            <w:gridSpan w:val="2"/>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 xml:space="preserve">Раздел 2. </w:t>
            </w:r>
            <w:r w:rsidRPr="00EE2BC0">
              <w:rPr>
                <w:rFonts w:ascii="Times New Roman" w:hAnsi="Times New Roman"/>
                <w:b/>
                <w:bCs/>
                <w:sz w:val="24"/>
                <w:szCs w:val="24"/>
              </w:rPr>
              <w:t>Сопротивление материалов</w:t>
            </w:r>
          </w:p>
        </w:tc>
        <w:tc>
          <w:tcPr>
            <w:tcW w:w="421" w:type="pct"/>
            <w:vAlign w:val="center"/>
          </w:tcPr>
          <w:p w:rsidR="00EE2BC0" w:rsidRPr="00EE2BC0" w:rsidRDefault="00EE2BC0" w:rsidP="00EE2BC0">
            <w:pPr>
              <w:spacing w:after="0" w:line="360" w:lineRule="auto"/>
              <w:contextualSpacing/>
              <w:jc w:val="center"/>
              <w:rPr>
                <w:rFonts w:ascii="Times New Roman" w:hAnsi="Times New Roman"/>
                <w:b/>
                <w:bCs/>
                <w:sz w:val="24"/>
                <w:szCs w:val="24"/>
              </w:rPr>
            </w:pPr>
            <w:r w:rsidRPr="00EE2BC0">
              <w:rPr>
                <w:rFonts w:ascii="Times New Roman" w:hAnsi="Times New Roman"/>
                <w:b/>
                <w:bCs/>
                <w:sz w:val="24"/>
                <w:szCs w:val="24"/>
              </w:rPr>
              <w:t>37</w:t>
            </w:r>
          </w:p>
        </w:tc>
        <w:tc>
          <w:tcPr>
            <w:tcW w:w="562" w:type="pct"/>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313"/>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Тема 2.1.</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Основные п</w:t>
            </w:r>
            <w:r w:rsidRPr="00EE2BC0">
              <w:rPr>
                <w:rFonts w:ascii="Times New Roman" w:hAnsi="Times New Roman"/>
                <w:sz w:val="24"/>
                <w:szCs w:val="24"/>
              </w:rPr>
              <w:t>о</w:t>
            </w:r>
            <w:r w:rsidRPr="00EE2BC0">
              <w:rPr>
                <w:rFonts w:ascii="Times New Roman" w:hAnsi="Times New Roman"/>
                <w:sz w:val="24"/>
                <w:szCs w:val="24"/>
              </w:rPr>
              <w:t>ложения</w:t>
            </w: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
                <w:bCs/>
                <w:sz w:val="24"/>
                <w:szCs w:val="24"/>
              </w:rPr>
            </w:pPr>
            <w:r w:rsidRPr="00EE2BC0">
              <w:rPr>
                <w:rFonts w:ascii="Times New Roman" w:hAnsi="Times New Roman"/>
                <w:b/>
                <w:bCs/>
                <w:sz w:val="24"/>
                <w:szCs w:val="24"/>
              </w:rPr>
              <w:t>4</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 xml:space="preserve">ПК 1.3, </w:t>
            </w:r>
          </w:p>
          <w:p w:rsidR="00EE2BC0" w:rsidRPr="00EE2BC0" w:rsidRDefault="00EE2BC0" w:rsidP="00EE2BC0">
            <w:pPr>
              <w:spacing w:after="0" w:line="360" w:lineRule="auto"/>
              <w:contextualSpacing/>
              <w:jc w:val="center"/>
              <w:rPr>
                <w:rFonts w:ascii="Times New Roman" w:hAnsi="Times New Roman"/>
                <w:b/>
                <w:bCs/>
                <w:spacing w:val="-1"/>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jc w:val="both"/>
              <w:rPr>
                <w:rFonts w:ascii="Times New Roman" w:hAnsi="Times New Roman"/>
                <w:b/>
                <w:bCs/>
                <w:sz w:val="24"/>
                <w:szCs w:val="24"/>
              </w:rPr>
            </w:pPr>
            <w:r w:rsidRPr="00EE2BC0">
              <w:rPr>
                <w:rFonts w:ascii="Times New Roman" w:hAnsi="Times New Roman"/>
                <w:bCs/>
                <w:sz w:val="24"/>
                <w:szCs w:val="24"/>
              </w:rPr>
              <w:t xml:space="preserve">1.  </w:t>
            </w:r>
            <w:r w:rsidRPr="00EE2BC0">
              <w:rPr>
                <w:rFonts w:ascii="Times New Roman" w:hAnsi="Times New Roman"/>
                <w:sz w:val="24"/>
                <w:szCs w:val="24"/>
              </w:rPr>
              <w:t>Основные задачи сопротивления материалов. Взаимосвязь с другими дисциплинами. Предв</w:t>
            </w:r>
            <w:r w:rsidRPr="00EE2BC0">
              <w:rPr>
                <w:rFonts w:ascii="Times New Roman" w:hAnsi="Times New Roman"/>
                <w:sz w:val="24"/>
                <w:szCs w:val="24"/>
              </w:rPr>
              <w:t>а</w:t>
            </w:r>
            <w:r w:rsidRPr="00EE2BC0">
              <w:rPr>
                <w:rFonts w:ascii="Times New Roman" w:hAnsi="Times New Roman"/>
                <w:sz w:val="24"/>
                <w:szCs w:val="24"/>
              </w:rPr>
              <w:t>рительные понятия о расчетах на прочность, жесткость, устойчивость. Деформации упругие и пластические.</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EE2BC0">
              <w:rPr>
                <w:rFonts w:ascii="Times New Roman" w:hAnsi="Times New Roman"/>
                <w:bCs/>
                <w:sz w:val="24"/>
                <w:szCs w:val="24"/>
              </w:rPr>
              <w:t>2.</w:t>
            </w:r>
            <w:r w:rsidRPr="00EE2BC0">
              <w:rPr>
                <w:rFonts w:ascii="Times New Roman" w:hAnsi="Times New Roman"/>
                <w:sz w:val="24"/>
                <w:szCs w:val="24"/>
              </w:rPr>
              <w:t xml:space="preserve"> Классификация нагрузок: силы поверхностные и объемные, статистические и динамические. Основные расчетные элементы конструкций: брус, пластина, оболочка, массив. Основные гип</w:t>
            </w:r>
            <w:r w:rsidRPr="00EE2BC0">
              <w:rPr>
                <w:rFonts w:ascii="Times New Roman" w:hAnsi="Times New Roman"/>
                <w:sz w:val="24"/>
                <w:szCs w:val="24"/>
              </w:rPr>
              <w:t>о</w:t>
            </w:r>
            <w:r w:rsidRPr="00EE2BC0">
              <w:rPr>
                <w:rFonts w:ascii="Times New Roman" w:hAnsi="Times New Roman"/>
                <w:sz w:val="24"/>
                <w:szCs w:val="24"/>
              </w:rPr>
              <w:t xml:space="preserve">тезы и допущения. Основные виды </w:t>
            </w:r>
            <w:proofErr w:type="spellStart"/>
            <w:r w:rsidRPr="00EE2BC0">
              <w:rPr>
                <w:rFonts w:ascii="Times New Roman" w:hAnsi="Times New Roman"/>
                <w:sz w:val="24"/>
                <w:szCs w:val="24"/>
              </w:rPr>
              <w:t>нагружений</w:t>
            </w:r>
            <w:proofErr w:type="spellEnd"/>
            <w:r w:rsidRPr="00EE2BC0">
              <w:rPr>
                <w:rFonts w:ascii="Times New Roman" w:hAnsi="Times New Roman"/>
                <w:sz w:val="24"/>
                <w:szCs w:val="24"/>
              </w:rPr>
              <w:t>. Метод сечений. Напряжение: полное, нормал</w:t>
            </w:r>
            <w:r w:rsidRPr="00EE2BC0">
              <w:rPr>
                <w:rFonts w:ascii="Times New Roman" w:hAnsi="Times New Roman"/>
                <w:sz w:val="24"/>
                <w:szCs w:val="24"/>
              </w:rPr>
              <w:t>ь</w:t>
            </w:r>
            <w:r w:rsidRPr="00EE2BC0">
              <w:rPr>
                <w:rFonts w:ascii="Times New Roman" w:hAnsi="Times New Roman"/>
                <w:sz w:val="24"/>
                <w:szCs w:val="24"/>
              </w:rPr>
              <w:t>ное, касательное.</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i/>
                <w:sz w:val="24"/>
                <w:szCs w:val="24"/>
              </w:rPr>
            </w:pPr>
          </w:p>
        </w:tc>
        <w:tc>
          <w:tcPr>
            <w:tcW w:w="3372" w:type="pct"/>
          </w:tcPr>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bCs/>
                <w:sz w:val="24"/>
                <w:szCs w:val="24"/>
              </w:rPr>
              <w:t xml:space="preserve">В том числе, практических занятий </w:t>
            </w:r>
          </w:p>
        </w:tc>
        <w:tc>
          <w:tcPr>
            <w:tcW w:w="421" w:type="pct"/>
          </w:tcPr>
          <w:p w:rsidR="00EE2BC0" w:rsidRPr="00EE2BC0" w:rsidRDefault="00EE2BC0" w:rsidP="00EE2BC0">
            <w:pPr>
              <w:spacing w:after="0" w:line="360" w:lineRule="auto"/>
              <w:contextualSpacing/>
              <w:jc w:val="center"/>
              <w:rPr>
                <w:rFonts w:ascii="Times New Roman" w:hAnsi="Times New Roman"/>
                <w:i/>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i/>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i/>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 </w:t>
            </w:r>
          </w:p>
        </w:tc>
        <w:tc>
          <w:tcPr>
            <w:tcW w:w="421" w:type="pct"/>
          </w:tcPr>
          <w:p w:rsidR="00EE2BC0" w:rsidRPr="00EE2BC0" w:rsidRDefault="00EE2BC0" w:rsidP="00EE2BC0">
            <w:pPr>
              <w:spacing w:after="0" w:line="360" w:lineRule="auto"/>
              <w:contextualSpacing/>
              <w:jc w:val="center"/>
              <w:rPr>
                <w:rFonts w:ascii="Times New Roman" w:hAnsi="Times New Roman"/>
                <w:bCs/>
                <w:i/>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i/>
                <w:sz w:val="24"/>
                <w:szCs w:val="24"/>
              </w:rPr>
            </w:pPr>
          </w:p>
        </w:tc>
      </w:tr>
      <w:tr w:rsidR="00EE2BC0" w:rsidRPr="00EE2BC0" w:rsidTr="00EE2BC0">
        <w:trPr>
          <w:trHeight w:val="307"/>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 xml:space="preserve">Тема 2.2. </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Растяжение и сжатие</w:t>
            </w: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
                <w:bCs/>
                <w:sz w:val="24"/>
                <w:szCs w:val="24"/>
              </w:rPr>
            </w:pPr>
            <w:r w:rsidRPr="00EE2BC0">
              <w:rPr>
                <w:rFonts w:ascii="Times New Roman" w:hAnsi="Times New Roman"/>
                <w:b/>
                <w:bCs/>
                <w:sz w:val="24"/>
                <w:szCs w:val="24"/>
              </w:rPr>
              <w:t>9</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 xml:space="preserve">ПК 3.3, </w:t>
            </w:r>
          </w:p>
          <w:p w:rsidR="00EE2BC0" w:rsidRPr="00EE2BC0" w:rsidRDefault="00EE2BC0" w:rsidP="00EE2BC0">
            <w:pPr>
              <w:spacing w:after="0" w:line="360" w:lineRule="auto"/>
              <w:contextualSpacing/>
              <w:rPr>
                <w:rFonts w:ascii="Times New Roman" w:hAnsi="Times New Roman"/>
                <w:b/>
                <w:bCs/>
                <w:spacing w:val="-1"/>
                <w:sz w:val="24"/>
                <w:szCs w:val="24"/>
              </w:rPr>
            </w:pPr>
            <w:r w:rsidRPr="00EE2BC0">
              <w:rPr>
                <w:rFonts w:ascii="Times New Roman" w:hAnsi="Times New Roman"/>
                <w:bCs/>
                <w:sz w:val="24"/>
                <w:szCs w:val="24"/>
              </w:rPr>
              <w:t>ПК 4.5</w:t>
            </w: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 xml:space="preserve">1.  </w:t>
            </w:r>
            <w:r w:rsidRPr="00EE2BC0">
              <w:rPr>
                <w:rFonts w:ascii="Times New Roman" w:hAnsi="Times New Roman"/>
                <w:sz w:val="24"/>
                <w:szCs w:val="24"/>
              </w:rPr>
              <w:t>Продольные силы и их эпюры. Нормальные напряжения в поперечных сечениях, их эпюры. Продольные и поперечные деформации при растяжении и сжатии. Закон Гука. Коэффициент Пуассона.</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2.</w:t>
            </w:r>
            <w:r w:rsidRPr="00EE2BC0">
              <w:rPr>
                <w:rFonts w:ascii="Times New Roman" w:hAnsi="Times New Roman"/>
                <w:sz w:val="24"/>
                <w:szCs w:val="24"/>
              </w:rPr>
              <w:t xml:space="preserve"> Напряжения в наклонных площадках при растяжении и сжатии. Закон парности касательных напряжений. Испытание материалов на растяжение и сжатие при </w:t>
            </w:r>
            <w:proofErr w:type="gramStart"/>
            <w:r w:rsidRPr="00EE2BC0">
              <w:rPr>
                <w:rFonts w:ascii="Times New Roman" w:hAnsi="Times New Roman"/>
                <w:sz w:val="24"/>
                <w:szCs w:val="24"/>
              </w:rPr>
              <w:t>статическом</w:t>
            </w:r>
            <w:proofErr w:type="gramEnd"/>
            <w:r w:rsidRPr="00EE2BC0">
              <w:rPr>
                <w:rFonts w:ascii="Times New Roman" w:hAnsi="Times New Roman"/>
                <w:sz w:val="24"/>
                <w:szCs w:val="24"/>
              </w:rPr>
              <w:t xml:space="preserve">  </w:t>
            </w:r>
            <w:proofErr w:type="spellStart"/>
            <w:r w:rsidRPr="00EE2BC0">
              <w:rPr>
                <w:rFonts w:ascii="Times New Roman" w:hAnsi="Times New Roman"/>
                <w:sz w:val="24"/>
                <w:szCs w:val="24"/>
              </w:rPr>
              <w:t>нагружении</w:t>
            </w:r>
            <w:proofErr w:type="spellEnd"/>
            <w:r w:rsidRPr="00EE2BC0">
              <w:rPr>
                <w:rFonts w:ascii="Times New Roman" w:hAnsi="Times New Roman"/>
                <w:sz w:val="24"/>
                <w:szCs w:val="24"/>
              </w:rPr>
              <w:t>. Диаграммы растяжения и сжатия пластичных и хрупких материалов. Механические характер</w:t>
            </w:r>
            <w:r w:rsidRPr="00EE2BC0">
              <w:rPr>
                <w:rFonts w:ascii="Times New Roman" w:hAnsi="Times New Roman"/>
                <w:sz w:val="24"/>
                <w:szCs w:val="24"/>
              </w:rPr>
              <w:t>и</w:t>
            </w:r>
            <w:r w:rsidRPr="00EE2BC0">
              <w:rPr>
                <w:rFonts w:ascii="Times New Roman" w:hAnsi="Times New Roman"/>
                <w:sz w:val="24"/>
                <w:szCs w:val="24"/>
              </w:rPr>
              <w:t>стики.</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3. Напряжения предельные, расчетные, допускаемые. Коэффициент запаса прочности. Условие прочности, расчеты на прочность; проверочный, проектный, расчет допускаемой нагрузки (три типа задач на прочность).</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4.Влияние собственного веса бруса.</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EE2BC0">
              <w:rPr>
                <w:rFonts w:ascii="Times New Roman" w:hAnsi="Times New Roman"/>
                <w:sz w:val="24"/>
                <w:szCs w:val="24"/>
              </w:rPr>
              <w:t>5. Метод расчета по предельным состояниям. Предельное состояние и надежность конструкций. Коэффициенты:  надежности по нагрузке, по материалу, по назначению и условиям работы. Нормативные и расчетные нагрузки и сопротивления. Условия прочности по предельному с</w:t>
            </w:r>
            <w:r w:rsidRPr="00EE2BC0">
              <w:rPr>
                <w:rFonts w:ascii="Times New Roman" w:hAnsi="Times New Roman"/>
                <w:sz w:val="24"/>
                <w:szCs w:val="24"/>
              </w:rPr>
              <w:t>о</w:t>
            </w:r>
            <w:r w:rsidRPr="00EE2BC0">
              <w:rPr>
                <w:rFonts w:ascii="Times New Roman" w:hAnsi="Times New Roman"/>
                <w:sz w:val="24"/>
                <w:szCs w:val="24"/>
              </w:rPr>
              <w:t>стоянию при деформации растяжения, сжатия. Расчет по эксплуатационной способности. Расчет на прочность по допускаемым напряжениям и по предельным  состояниям, сравнение результ</w:t>
            </w:r>
            <w:r w:rsidRPr="00EE2BC0">
              <w:rPr>
                <w:rFonts w:ascii="Times New Roman" w:hAnsi="Times New Roman"/>
                <w:sz w:val="24"/>
                <w:szCs w:val="24"/>
              </w:rPr>
              <w:t>а</w:t>
            </w:r>
            <w:r w:rsidRPr="00EE2BC0">
              <w:rPr>
                <w:rFonts w:ascii="Times New Roman" w:hAnsi="Times New Roman"/>
                <w:sz w:val="24"/>
                <w:szCs w:val="24"/>
              </w:rPr>
              <w:t>тов расчетов.</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Расчет плит на упругом основании на прочность и морозное пучение.</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bCs/>
                <w:sz w:val="24"/>
                <w:szCs w:val="24"/>
              </w:rPr>
              <w:t xml:space="preserve">В том числе, практических занятий </w:t>
            </w:r>
          </w:p>
        </w:tc>
        <w:tc>
          <w:tcPr>
            <w:tcW w:w="421" w:type="pct"/>
          </w:tcPr>
          <w:p w:rsidR="00EE2BC0" w:rsidRPr="00EE2BC0" w:rsidRDefault="00EE2BC0" w:rsidP="00EE2BC0">
            <w:pPr>
              <w:spacing w:after="0" w:line="360" w:lineRule="auto"/>
              <w:contextualSpacing/>
              <w:jc w:val="center"/>
              <w:rPr>
                <w:rFonts w:ascii="Times New Roman" w:hAnsi="Times New Roman"/>
                <w:sz w:val="24"/>
                <w:szCs w:val="24"/>
              </w:rPr>
            </w:pPr>
            <w:r w:rsidRPr="00EE2BC0">
              <w:rPr>
                <w:rFonts w:ascii="Times New Roman" w:hAnsi="Times New Roman"/>
                <w:sz w:val="24"/>
                <w:szCs w:val="24"/>
              </w:rPr>
              <w:t>4</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413"/>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 xml:space="preserve">Практическое занятие 3. </w:t>
            </w:r>
            <w:r w:rsidRPr="00EE2BC0">
              <w:rPr>
                <w:rFonts w:ascii="Times New Roman" w:hAnsi="Times New Roman"/>
                <w:sz w:val="24"/>
                <w:szCs w:val="24"/>
              </w:rPr>
              <w:t xml:space="preserve">Построение эпюр продольных сил и нормальных напряжений                            </w:t>
            </w:r>
            <w:r w:rsidRPr="00EE2BC0">
              <w:rPr>
                <w:rFonts w:ascii="Times New Roman" w:hAnsi="Times New Roman"/>
                <w:b/>
                <w:bCs/>
                <w:sz w:val="24"/>
                <w:szCs w:val="24"/>
              </w:rPr>
              <w:t xml:space="preserve"> </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EE2BC0">
              <w:rPr>
                <w:rFonts w:ascii="Times New Roman" w:hAnsi="Times New Roman"/>
                <w:sz w:val="24"/>
                <w:szCs w:val="24"/>
              </w:rPr>
              <w:t>Расчеты на прочность ступенчатого бруса, подбор сечения.</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Определение удлинения (укорочения) бруса. Испытание стального образца на растяжение</w:t>
            </w:r>
          </w:p>
        </w:tc>
        <w:tc>
          <w:tcPr>
            <w:tcW w:w="421" w:type="pct"/>
          </w:tcPr>
          <w:p w:rsidR="00EE2BC0" w:rsidRPr="00EE2BC0" w:rsidRDefault="00EE2BC0" w:rsidP="00EE2BC0">
            <w:pPr>
              <w:spacing w:after="0" w:line="360" w:lineRule="auto"/>
              <w:contextualSpacing/>
              <w:jc w:val="center"/>
              <w:rPr>
                <w:rFonts w:ascii="Times New Roman" w:hAnsi="Times New Roman"/>
                <w:sz w:val="24"/>
                <w:szCs w:val="24"/>
              </w:rPr>
            </w:pPr>
            <w:r w:rsidRPr="00EE2BC0">
              <w:rPr>
                <w:rFonts w:ascii="Times New Roman" w:hAnsi="Times New Roman"/>
                <w:sz w:val="24"/>
                <w:szCs w:val="24"/>
              </w:rPr>
              <w:t>4</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 </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303"/>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Тема 2.3.</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 xml:space="preserve">Практические </w:t>
            </w:r>
            <w:r w:rsidRPr="00EE2BC0">
              <w:rPr>
                <w:rFonts w:ascii="Times New Roman" w:hAnsi="Times New Roman"/>
                <w:sz w:val="24"/>
                <w:szCs w:val="24"/>
              </w:rPr>
              <w:lastRenderedPageBreak/>
              <w:t>расчеты на срез и смятие</w:t>
            </w: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lastRenderedPageBreak/>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
                <w:bCs/>
                <w:sz w:val="24"/>
                <w:szCs w:val="24"/>
              </w:rPr>
            </w:pPr>
            <w:r w:rsidRPr="00EE2BC0">
              <w:rPr>
                <w:rFonts w:ascii="Times New Roman" w:hAnsi="Times New Roman"/>
                <w:b/>
                <w:bCs/>
                <w:sz w:val="24"/>
                <w:szCs w:val="24"/>
              </w:rPr>
              <w:t>4</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lastRenderedPageBreak/>
              <w:t xml:space="preserve">ПК 3.3, </w:t>
            </w:r>
          </w:p>
          <w:p w:rsidR="00EE2BC0" w:rsidRPr="00EE2BC0" w:rsidRDefault="00EE2BC0" w:rsidP="00EE2BC0">
            <w:pPr>
              <w:spacing w:after="0" w:line="360" w:lineRule="auto"/>
              <w:contextualSpacing/>
              <w:rPr>
                <w:rFonts w:ascii="Times New Roman" w:hAnsi="Times New Roman"/>
                <w:b/>
                <w:bCs/>
                <w:spacing w:val="-1"/>
                <w:sz w:val="24"/>
                <w:szCs w:val="24"/>
              </w:rPr>
            </w:pPr>
            <w:r w:rsidRPr="00EE2BC0">
              <w:rPr>
                <w:rFonts w:ascii="Times New Roman" w:hAnsi="Times New Roman"/>
                <w:bCs/>
                <w:sz w:val="24"/>
                <w:szCs w:val="24"/>
              </w:rPr>
              <w:t>ПК 4.5</w:t>
            </w: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 xml:space="preserve">1.  </w:t>
            </w:r>
            <w:r w:rsidRPr="00EE2BC0">
              <w:rPr>
                <w:rFonts w:ascii="Times New Roman" w:hAnsi="Times New Roman"/>
                <w:sz w:val="24"/>
                <w:szCs w:val="24"/>
              </w:rPr>
              <w:t xml:space="preserve">Срез, основные расчетные предпосылки, расчетные формулы, условия прочности. Примеры </w:t>
            </w:r>
            <w:r w:rsidRPr="00EE2BC0">
              <w:rPr>
                <w:rFonts w:ascii="Times New Roman" w:hAnsi="Times New Roman"/>
                <w:sz w:val="24"/>
                <w:szCs w:val="24"/>
              </w:rPr>
              <w:lastRenderedPageBreak/>
              <w:t>расчетов.</w:t>
            </w:r>
          </w:p>
        </w:tc>
        <w:tc>
          <w:tcPr>
            <w:tcW w:w="421" w:type="pct"/>
            <w:vMerge/>
            <w:vAlign w:val="center"/>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bCs/>
                <w:sz w:val="24"/>
                <w:szCs w:val="24"/>
              </w:rPr>
              <w:t xml:space="preserve">В том числе, практических  и лабораторных занятий </w:t>
            </w:r>
          </w:p>
        </w:tc>
        <w:tc>
          <w:tcPr>
            <w:tcW w:w="421" w:type="pct"/>
            <w:vAlign w:val="center"/>
          </w:tcPr>
          <w:p w:rsidR="00EE2BC0" w:rsidRPr="00EE2BC0" w:rsidRDefault="00EE2BC0" w:rsidP="00EE2BC0">
            <w:pPr>
              <w:spacing w:after="0" w:line="360" w:lineRule="auto"/>
              <w:contextualSpacing/>
              <w:jc w:val="center"/>
              <w:rPr>
                <w:rFonts w:ascii="Times New Roman" w:hAnsi="Times New Roman"/>
                <w:b/>
                <w:sz w:val="24"/>
                <w:szCs w:val="24"/>
              </w:rPr>
            </w:pPr>
            <w:r w:rsidRPr="00EE2BC0">
              <w:rPr>
                <w:rFonts w:ascii="Times New Roman" w:hAnsi="Times New Roman"/>
                <w:b/>
                <w:sz w:val="24"/>
                <w:szCs w:val="24"/>
              </w:rPr>
              <w:t>2</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Лабораторная работа 1. Испытание образца на срез</w:t>
            </w:r>
          </w:p>
        </w:tc>
        <w:tc>
          <w:tcPr>
            <w:tcW w:w="421" w:type="pct"/>
            <w:vAlign w:val="center"/>
          </w:tcPr>
          <w:p w:rsidR="00EE2BC0" w:rsidRPr="00EE2BC0" w:rsidRDefault="00EE2BC0" w:rsidP="00EE2BC0">
            <w:pPr>
              <w:spacing w:after="0" w:line="360" w:lineRule="auto"/>
              <w:contextualSpacing/>
              <w:jc w:val="center"/>
              <w:rPr>
                <w:rFonts w:ascii="Times New Roman" w:hAnsi="Times New Roman"/>
                <w:sz w:val="24"/>
                <w:szCs w:val="24"/>
              </w:rPr>
            </w:pPr>
            <w:r w:rsidRPr="00EE2BC0">
              <w:rPr>
                <w:rFonts w:ascii="Times New Roman" w:hAnsi="Times New Roman"/>
                <w:sz w:val="24"/>
                <w:szCs w:val="24"/>
              </w:rPr>
              <w:t>2</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305"/>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 </w:t>
            </w:r>
          </w:p>
        </w:tc>
        <w:tc>
          <w:tcPr>
            <w:tcW w:w="421" w:type="pct"/>
            <w:vAlign w:val="center"/>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343"/>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br w:type="page"/>
            </w:r>
            <w:r w:rsidRPr="00EE2BC0">
              <w:rPr>
                <w:rFonts w:ascii="Times New Roman" w:hAnsi="Times New Roman"/>
                <w:bCs/>
                <w:sz w:val="24"/>
                <w:szCs w:val="24"/>
              </w:rPr>
              <w:t>Тема 2.4.</w:t>
            </w:r>
            <w:r w:rsidRPr="00EE2BC0">
              <w:rPr>
                <w:rFonts w:ascii="Times New Roman" w:hAnsi="Times New Roman"/>
                <w:sz w:val="24"/>
                <w:szCs w:val="24"/>
              </w:rPr>
              <w:t xml:space="preserve"> Ге</w:t>
            </w:r>
            <w:r w:rsidRPr="00EE2BC0">
              <w:rPr>
                <w:rFonts w:ascii="Times New Roman" w:hAnsi="Times New Roman"/>
                <w:sz w:val="24"/>
                <w:szCs w:val="24"/>
              </w:rPr>
              <w:t>о</w:t>
            </w:r>
            <w:r w:rsidRPr="00EE2BC0">
              <w:rPr>
                <w:rFonts w:ascii="Times New Roman" w:hAnsi="Times New Roman"/>
                <w:sz w:val="24"/>
                <w:szCs w:val="24"/>
              </w:rPr>
              <w:t>метрические х</w:t>
            </w:r>
            <w:r w:rsidRPr="00EE2BC0">
              <w:rPr>
                <w:rFonts w:ascii="Times New Roman" w:hAnsi="Times New Roman"/>
                <w:sz w:val="24"/>
                <w:szCs w:val="24"/>
              </w:rPr>
              <w:t>а</w:t>
            </w:r>
            <w:r w:rsidRPr="00EE2BC0">
              <w:rPr>
                <w:rFonts w:ascii="Times New Roman" w:hAnsi="Times New Roman"/>
                <w:sz w:val="24"/>
                <w:szCs w:val="24"/>
              </w:rPr>
              <w:t>рактеристики плоских сеч</w:t>
            </w:r>
            <w:r w:rsidRPr="00EE2BC0">
              <w:rPr>
                <w:rFonts w:ascii="Times New Roman" w:hAnsi="Times New Roman"/>
                <w:sz w:val="24"/>
                <w:szCs w:val="24"/>
              </w:rPr>
              <w:t>е</w:t>
            </w:r>
            <w:r w:rsidRPr="00EE2BC0">
              <w:rPr>
                <w:rFonts w:ascii="Times New Roman" w:hAnsi="Times New Roman"/>
                <w:sz w:val="24"/>
                <w:szCs w:val="24"/>
              </w:rPr>
              <w:t>ний.</w:t>
            </w: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
                <w:bCs/>
                <w:sz w:val="24"/>
                <w:szCs w:val="24"/>
              </w:rPr>
            </w:pPr>
            <w:r w:rsidRPr="00EE2BC0">
              <w:rPr>
                <w:rFonts w:ascii="Times New Roman" w:hAnsi="Times New Roman"/>
                <w:b/>
                <w:bCs/>
                <w:sz w:val="24"/>
                <w:szCs w:val="24"/>
              </w:rPr>
              <w:t>4</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rPr>
                <w:rFonts w:ascii="Times New Roman" w:hAnsi="Times New Roman"/>
                <w:b/>
                <w:bCs/>
                <w:spacing w:val="-1"/>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 xml:space="preserve">1.  </w:t>
            </w:r>
            <w:r w:rsidRPr="00EE2BC0">
              <w:rPr>
                <w:rFonts w:ascii="Times New Roman" w:hAnsi="Times New Roman"/>
                <w:sz w:val="24"/>
                <w:szCs w:val="24"/>
              </w:rPr>
              <w:t>Статические моменты площади сечения. Осевые, полярный и центробежный моменты ине</w:t>
            </w:r>
            <w:r w:rsidRPr="00EE2BC0">
              <w:rPr>
                <w:rFonts w:ascii="Times New Roman" w:hAnsi="Times New Roman"/>
                <w:sz w:val="24"/>
                <w:szCs w:val="24"/>
              </w:rPr>
              <w:t>р</w:t>
            </w:r>
            <w:r w:rsidRPr="00EE2BC0">
              <w:rPr>
                <w:rFonts w:ascii="Times New Roman" w:hAnsi="Times New Roman"/>
                <w:sz w:val="24"/>
                <w:szCs w:val="24"/>
              </w:rPr>
              <w:t>ции. Связь между осевыми моментами инерции относительно параллельных осей. Главные оси и главные центральные моменты инерции.</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2. Моменты инерции простейших сечений: прямоугольника, круга, кольца. Определение гла</w:t>
            </w:r>
            <w:r w:rsidRPr="00EE2BC0">
              <w:rPr>
                <w:rFonts w:ascii="Times New Roman" w:hAnsi="Times New Roman"/>
                <w:sz w:val="24"/>
                <w:szCs w:val="24"/>
              </w:rPr>
              <w:t>в</w:t>
            </w:r>
            <w:r w:rsidRPr="00EE2BC0">
              <w:rPr>
                <w:rFonts w:ascii="Times New Roman" w:hAnsi="Times New Roman"/>
                <w:sz w:val="24"/>
                <w:szCs w:val="24"/>
              </w:rPr>
              <w:t>ных центральных моментов инерции составных сечений, имеющих ось инерции, сечений с</w:t>
            </w:r>
            <w:r w:rsidRPr="00EE2BC0">
              <w:rPr>
                <w:rFonts w:ascii="Times New Roman" w:hAnsi="Times New Roman"/>
                <w:sz w:val="24"/>
                <w:szCs w:val="24"/>
              </w:rPr>
              <w:t>о</w:t>
            </w:r>
            <w:r w:rsidRPr="00EE2BC0">
              <w:rPr>
                <w:rFonts w:ascii="Times New Roman" w:hAnsi="Times New Roman"/>
                <w:sz w:val="24"/>
                <w:szCs w:val="24"/>
              </w:rPr>
              <w:t>ставленных из стандартных профилей.</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bCs/>
                <w:sz w:val="24"/>
                <w:szCs w:val="24"/>
              </w:rPr>
              <w:t xml:space="preserve">В том числе, практических занятий </w:t>
            </w:r>
          </w:p>
        </w:tc>
        <w:tc>
          <w:tcPr>
            <w:tcW w:w="421" w:type="pct"/>
          </w:tcPr>
          <w:p w:rsidR="00EE2BC0" w:rsidRPr="00EE2BC0" w:rsidRDefault="00EE2BC0" w:rsidP="00EE2BC0">
            <w:pPr>
              <w:spacing w:after="0" w:line="360" w:lineRule="auto"/>
              <w:contextualSpacing/>
              <w:jc w:val="center"/>
              <w:rPr>
                <w:rFonts w:ascii="Times New Roman" w:hAnsi="Times New Roman"/>
                <w:sz w:val="24"/>
                <w:szCs w:val="24"/>
              </w:rPr>
            </w:pPr>
            <w:r w:rsidRPr="00EE2BC0">
              <w:rPr>
                <w:rFonts w:ascii="Times New Roman" w:hAnsi="Times New Roman"/>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 </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95"/>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Тема 2.5.</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Кручение</w:t>
            </w:r>
            <w:r w:rsidRPr="00EE2BC0">
              <w:rPr>
                <w:rFonts w:ascii="Times New Roman" w:hAnsi="Times New Roman"/>
                <w:bCs/>
                <w:sz w:val="24"/>
                <w:szCs w:val="24"/>
              </w:rPr>
              <w:t xml:space="preserve"> </w:t>
            </w: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
                <w:bCs/>
                <w:sz w:val="24"/>
                <w:szCs w:val="24"/>
              </w:rPr>
            </w:pPr>
            <w:r w:rsidRPr="00EE2BC0">
              <w:rPr>
                <w:rFonts w:ascii="Times New Roman" w:hAnsi="Times New Roman"/>
                <w:b/>
                <w:bCs/>
                <w:sz w:val="24"/>
                <w:szCs w:val="24"/>
              </w:rPr>
              <w:t>4</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 xml:space="preserve">ПК 3.3, </w:t>
            </w:r>
          </w:p>
          <w:p w:rsidR="00EE2BC0" w:rsidRPr="00EE2BC0" w:rsidRDefault="00EE2BC0" w:rsidP="00EE2BC0">
            <w:pPr>
              <w:spacing w:after="0" w:line="360" w:lineRule="auto"/>
              <w:contextualSpacing/>
              <w:rPr>
                <w:rFonts w:ascii="Times New Roman" w:hAnsi="Times New Roman"/>
                <w:b/>
                <w:bCs/>
                <w:spacing w:val="-1"/>
                <w:sz w:val="24"/>
                <w:szCs w:val="24"/>
              </w:rPr>
            </w:pPr>
            <w:r w:rsidRPr="00EE2BC0">
              <w:rPr>
                <w:rFonts w:ascii="Times New Roman" w:hAnsi="Times New Roman"/>
                <w:bCs/>
                <w:sz w:val="24"/>
                <w:szCs w:val="24"/>
              </w:rPr>
              <w:t>ПК 4.5</w:t>
            </w: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 xml:space="preserve">1.  </w:t>
            </w:r>
            <w:r w:rsidRPr="00EE2BC0">
              <w:rPr>
                <w:rFonts w:ascii="Times New Roman" w:hAnsi="Times New Roman"/>
                <w:sz w:val="24"/>
                <w:szCs w:val="24"/>
              </w:rPr>
              <w:t>Чистый сдвиг. Закон Гука при сдвиге. Модуль сдвига. Внутренние силовые факторы при кр</w:t>
            </w:r>
            <w:r w:rsidRPr="00EE2BC0">
              <w:rPr>
                <w:rFonts w:ascii="Times New Roman" w:hAnsi="Times New Roman"/>
                <w:sz w:val="24"/>
                <w:szCs w:val="24"/>
              </w:rPr>
              <w:t>у</w:t>
            </w:r>
            <w:r w:rsidRPr="00EE2BC0">
              <w:rPr>
                <w:rFonts w:ascii="Times New Roman" w:hAnsi="Times New Roman"/>
                <w:sz w:val="24"/>
                <w:szCs w:val="24"/>
              </w:rPr>
              <w:t>чении. Эпюры крутящих моментов.</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2.</w:t>
            </w:r>
            <w:r w:rsidRPr="00EE2BC0">
              <w:rPr>
                <w:rFonts w:ascii="Times New Roman" w:hAnsi="Times New Roman"/>
                <w:sz w:val="24"/>
                <w:szCs w:val="24"/>
              </w:rPr>
              <w:t xml:space="preserve"> Кручение бруса круглого поперечного сечения. Основные гипотезы. Напряжения в попере</w:t>
            </w:r>
            <w:r w:rsidRPr="00EE2BC0">
              <w:rPr>
                <w:rFonts w:ascii="Times New Roman" w:hAnsi="Times New Roman"/>
                <w:sz w:val="24"/>
                <w:szCs w:val="24"/>
              </w:rPr>
              <w:t>ч</w:t>
            </w:r>
            <w:r w:rsidRPr="00EE2BC0">
              <w:rPr>
                <w:rFonts w:ascii="Times New Roman" w:hAnsi="Times New Roman"/>
                <w:sz w:val="24"/>
                <w:szCs w:val="24"/>
              </w:rPr>
              <w:t>ном сечении. Угол закручивания. Расчеты на прочность и жесткость при кручении.</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bCs/>
                <w:sz w:val="24"/>
                <w:szCs w:val="24"/>
              </w:rPr>
              <w:t xml:space="preserve">В том числе, практических занятий </w:t>
            </w:r>
          </w:p>
        </w:tc>
        <w:tc>
          <w:tcPr>
            <w:tcW w:w="421" w:type="pct"/>
          </w:tcPr>
          <w:p w:rsidR="00EE2BC0" w:rsidRPr="00EE2BC0" w:rsidRDefault="00EE2BC0" w:rsidP="00EE2BC0">
            <w:pPr>
              <w:spacing w:after="0" w:line="360" w:lineRule="auto"/>
              <w:contextualSpacing/>
              <w:jc w:val="center"/>
              <w:rPr>
                <w:rFonts w:ascii="Times New Roman" w:hAnsi="Times New Roman"/>
                <w:sz w:val="24"/>
                <w:szCs w:val="24"/>
              </w:rPr>
            </w:pPr>
            <w:r w:rsidRPr="00EE2BC0">
              <w:rPr>
                <w:rFonts w:ascii="Times New Roman" w:hAnsi="Times New Roman"/>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 </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Тема 2.6.</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Изгиб</w:t>
            </w: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8</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lastRenderedPageBreak/>
              <w:t xml:space="preserve">ПК 3.3, </w:t>
            </w:r>
          </w:p>
          <w:p w:rsidR="00EE2BC0" w:rsidRPr="00EE2BC0" w:rsidRDefault="00EE2BC0" w:rsidP="00EE2BC0">
            <w:pPr>
              <w:spacing w:after="0" w:line="360" w:lineRule="auto"/>
              <w:contextualSpacing/>
              <w:rPr>
                <w:rFonts w:ascii="Times New Roman" w:hAnsi="Times New Roman"/>
                <w:b/>
                <w:bCs/>
                <w:spacing w:val="-1"/>
                <w:sz w:val="24"/>
                <w:szCs w:val="24"/>
              </w:rPr>
            </w:pPr>
            <w:r w:rsidRPr="00EE2BC0">
              <w:rPr>
                <w:rFonts w:ascii="Times New Roman" w:hAnsi="Times New Roman"/>
                <w:bCs/>
                <w:sz w:val="24"/>
                <w:szCs w:val="24"/>
              </w:rPr>
              <w:t>ПК 4.5</w:t>
            </w: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 xml:space="preserve">1.Основные понятия и определения. Внутренние силовые факторы в поперечном сечении бруса: </w:t>
            </w:r>
            <w:r w:rsidRPr="00EE2BC0">
              <w:rPr>
                <w:rFonts w:ascii="Times New Roman" w:hAnsi="Times New Roman"/>
                <w:bCs/>
                <w:sz w:val="24"/>
                <w:szCs w:val="24"/>
              </w:rPr>
              <w:lastRenderedPageBreak/>
              <w:t>поперечная сила, изгибающий момент. Дифференциальные зависимости между интенсивностью  распределенной нагрузки, поперечной силой и изгибающим моментом.</w:t>
            </w:r>
          </w:p>
        </w:tc>
        <w:tc>
          <w:tcPr>
            <w:tcW w:w="421" w:type="pct"/>
            <w:vMerge/>
          </w:tcPr>
          <w:p w:rsidR="00EE2BC0" w:rsidRPr="00EE2BC0" w:rsidRDefault="00EE2BC0" w:rsidP="00EE2BC0">
            <w:pPr>
              <w:spacing w:after="0" w:line="360" w:lineRule="auto"/>
              <w:contextualSpacing/>
              <w:jc w:val="center"/>
              <w:rPr>
                <w:rFonts w:ascii="Times New Roman" w:hAnsi="Times New Roman"/>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 xml:space="preserve">2.Построение эпюр поперечных сил и изгибающих моментов для различных видов </w:t>
            </w:r>
            <w:proofErr w:type="spellStart"/>
            <w:r w:rsidRPr="00EE2BC0">
              <w:rPr>
                <w:rFonts w:ascii="Times New Roman" w:hAnsi="Times New Roman"/>
                <w:bCs/>
                <w:sz w:val="24"/>
                <w:szCs w:val="24"/>
              </w:rPr>
              <w:t>нагружения</w:t>
            </w:r>
            <w:proofErr w:type="spellEnd"/>
            <w:r w:rsidRPr="00EE2BC0">
              <w:rPr>
                <w:rFonts w:ascii="Times New Roman" w:hAnsi="Times New Roman"/>
                <w:bCs/>
                <w:sz w:val="24"/>
                <w:szCs w:val="24"/>
              </w:rPr>
              <w:t xml:space="preserve"> статически определимых балок. Расчет балок на прочность.</w:t>
            </w:r>
          </w:p>
        </w:tc>
        <w:tc>
          <w:tcPr>
            <w:tcW w:w="421" w:type="pct"/>
            <w:vMerge/>
          </w:tcPr>
          <w:p w:rsidR="00EE2BC0" w:rsidRPr="00EE2BC0" w:rsidRDefault="00EE2BC0" w:rsidP="00EE2BC0">
            <w:pPr>
              <w:spacing w:after="0" w:line="360" w:lineRule="auto"/>
              <w:contextualSpacing/>
              <w:jc w:val="center"/>
              <w:rPr>
                <w:rFonts w:ascii="Times New Roman" w:hAnsi="Times New Roman"/>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3.Жесткость сечения. Нормальные напряжения. Эпюра нормальных напряжений в поперечном сечении. Формула Журавского для определения касательных напряжений в поперечных сечен</w:t>
            </w:r>
            <w:r w:rsidRPr="00EE2BC0">
              <w:rPr>
                <w:rFonts w:ascii="Times New Roman" w:hAnsi="Times New Roman"/>
                <w:bCs/>
                <w:sz w:val="24"/>
                <w:szCs w:val="24"/>
              </w:rPr>
              <w:t>и</w:t>
            </w:r>
            <w:r w:rsidRPr="00EE2BC0">
              <w:rPr>
                <w:rFonts w:ascii="Times New Roman" w:hAnsi="Times New Roman"/>
                <w:bCs/>
                <w:sz w:val="24"/>
                <w:szCs w:val="24"/>
              </w:rPr>
              <w:t>ях балок. Эпюра касательных напряжений для балок прямоугольного, круглого и двутаврового поперечных сечениях. Линейные и угловые перемещения при изгибе.</w:t>
            </w:r>
          </w:p>
        </w:tc>
        <w:tc>
          <w:tcPr>
            <w:tcW w:w="421" w:type="pct"/>
            <w:vMerge/>
          </w:tcPr>
          <w:p w:rsidR="00EE2BC0" w:rsidRPr="00EE2BC0" w:rsidRDefault="00EE2BC0" w:rsidP="00EE2BC0">
            <w:pPr>
              <w:spacing w:after="0" w:line="360" w:lineRule="auto"/>
              <w:contextualSpacing/>
              <w:jc w:val="center"/>
              <w:rPr>
                <w:rFonts w:ascii="Times New Roman" w:hAnsi="Times New Roman"/>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4.Определение линейных и угловых перемещений сечений статически определимых балок м</w:t>
            </w:r>
            <w:r w:rsidRPr="00EE2BC0">
              <w:rPr>
                <w:rFonts w:ascii="Times New Roman" w:hAnsi="Times New Roman"/>
                <w:bCs/>
                <w:sz w:val="24"/>
                <w:szCs w:val="24"/>
              </w:rPr>
              <w:t>е</w:t>
            </w:r>
            <w:r w:rsidRPr="00EE2BC0">
              <w:rPr>
                <w:rFonts w:ascii="Times New Roman" w:hAnsi="Times New Roman"/>
                <w:bCs/>
                <w:sz w:val="24"/>
                <w:szCs w:val="24"/>
              </w:rPr>
              <w:t>тодом Мора с применением правила Верещагина.</w:t>
            </w:r>
          </w:p>
        </w:tc>
        <w:tc>
          <w:tcPr>
            <w:tcW w:w="421" w:type="pct"/>
            <w:vMerge/>
          </w:tcPr>
          <w:p w:rsidR="00EE2BC0" w:rsidRPr="00EE2BC0" w:rsidRDefault="00EE2BC0" w:rsidP="00EE2BC0">
            <w:pPr>
              <w:spacing w:after="0" w:line="360" w:lineRule="auto"/>
              <w:contextualSpacing/>
              <w:jc w:val="center"/>
              <w:rPr>
                <w:rFonts w:ascii="Times New Roman" w:hAnsi="Times New Roman"/>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
                <w:bCs/>
                <w:sz w:val="24"/>
                <w:szCs w:val="24"/>
              </w:rPr>
              <w:t>В том числе, практических  и лабораторных занятий</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4</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EE2BC0">
              <w:rPr>
                <w:rFonts w:ascii="Times New Roman" w:hAnsi="Times New Roman"/>
                <w:sz w:val="24"/>
                <w:szCs w:val="24"/>
              </w:rPr>
              <w:t>Практическое занятие 4 .  Построение эпюр поперечных сил и изгибающих моментов</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Расчеты на прочность и жесткость при прямом поперечном изгибе. Подбор сечения.</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2</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EE2BC0">
              <w:rPr>
                <w:rFonts w:ascii="Times New Roman" w:hAnsi="Times New Roman"/>
                <w:bCs/>
                <w:sz w:val="24"/>
                <w:szCs w:val="24"/>
              </w:rPr>
              <w:t>Лабораторная работа 2 .Определение линейных и угловых перемещений балки</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2</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Тема 2.7.</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EE2BC0">
              <w:rPr>
                <w:rFonts w:ascii="Times New Roman" w:hAnsi="Times New Roman"/>
                <w:sz w:val="24"/>
                <w:szCs w:val="24"/>
              </w:rPr>
              <w:t xml:space="preserve">Устойчивость </w:t>
            </w:r>
            <w:proofErr w:type="gramStart"/>
            <w:r w:rsidRPr="00EE2BC0">
              <w:rPr>
                <w:rFonts w:ascii="Times New Roman" w:hAnsi="Times New Roman"/>
                <w:sz w:val="24"/>
                <w:szCs w:val="24"/>
              </w:rPr>
              <w:t>сжатых</w:t>
            </w:r>
            <w:proofErr w:type="gramEnd"/>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стержней</w:t>
            </w: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2</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 xml:space="preserve">ПК 3.3, </w:t>
            </w:r>
          </w:p>
          <w:p w:rsidR="00EE2BC0" w:rsidRPr="00EE2BC0" w:rsidRDefault="00EE2BC0" w:rsidP="00EE2BC0">
            <w:pPr>
              <w:spacing w:after="0" w:line="360" w:lineRule="auto"/>
              <w:contextualSpacing/>
              <w:rPr>
                <w:rFonts w:ascii="Times New Roman" w:hAnsi="Times New Roman"/>
                <w:b/>
                <w:bCs/>
                <w:spacing w:val="-1"/>
                <w:sz w:val="24"/>
                <w:szCs w:val="24"/>
              </w:rPr>
            </w:pPr>
            <w:r w:rsidRPr="00EE2BC0">
              <w:rPr>
                <w:rFonts w:ascii="Times New Roman" w:hAnsi="Times New Roman"/>
                <w:bCs/>
                <w:sz w:val="24"/>
                <w:szCs w:val="24"/>
              </w:rPr>
              <w:t>ПК 4.5</w:t>
            </w: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sz w:val="24"/>
                <w:szCs w:val="24"/>
              </w:rPr>
              <w:t>Понятие об устойчивых и неустойчивых формах равновесия. Критическая сила, критическое н</w:t>
            </w:r>
            <w:r w:rsidRPr="00EE2BC0">
              <w:rPr>
                <w:rFonts w:ascii="Times New Roman" w:hAnsi="Times New Roman"/>
                <w:sz w:val="24"/>
                <w:szCs w:val="24"/>
              </w:rPr>
              <w:t>а</w:t>
            </w:r>
            <w:r w:rsidRPr="00EE2BC0">
              <w:rPr>
                <w:rFonts w:ascii="Times New Roman" w:hAnsi="Times New Roman"/>
                <w:sz w:val="24"/>
                <w:szCs w:val="24"/>
              </w:rPr>
              <w:t>пряжение. Формула Эйлера. Категории стержней в зависимости от гибкости. Формула Ясинск</w:t>
            </w:r>
            <w:r w:rsidRPr="00EE2BC0">
              <w:rPr>
                <w:rFonts w:ascii="Times New Roman" w:hAnsi="Times New Roman"/>
                <w:sz w:val="24"/>
                <w:szCs w:val="24"/>
              </w:rPr>
              <w:t>о</w:t>
            </w:r>
            <w:r w:rsidRPr="00EE2BC0">
              <w:rPr>
                <w:rFonts w:ascii="Times New Roman" w:hAnsi="Times New Roman"/>
                <w:sz w:val="24"/>
                <w:szCs w:val="24"/>
              </w:rPr>
              <w:t>го.</w:t>
            </w:r>
          </w:p>
        </w:tc>
        <w:tc>
          <w:tcPr>
            <w:tcW w:w="421" w:type="pct"/>
            <w:vMerge/>
          </w:tcPr>
          <w:p w:rsidR="00EE2BC0" w:rsidRPr="00EE2BC0" w:rsidRDefault="00EE2BC0" w:rsidP="00EE2BC0">
            <w:pPr>
              <w:spacing w:after="0" w:line="360" w:lineRule="auto"/>
              <w:contextualSpacing/>
              <w:jc w:val="center"/>
              <w:rPr>
                <w:rFonts w:ascii="Times New Roman" w:hAnsi="Times New Roman"/>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В том числе, практических  и лабораторных занятий</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4017" w:type="pct"/>
            <w:gridSpan w:val="2"/>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Раздел 3. </w:t>
            </w:r>
            <w:r w:rsidRPr="00EE2BC0">
              <w:rPr>
                <w:rFonts w:ascii="Times New Roman" w:hAnsi="Times New Roman"/>
                <w:b/>
                <w:sz w:val="24"/>
                <w:szCs w:val="24"/>
              </w:rPr>
              <w:t>Основы строительной механики</w:t>
            </w:r>
          </w:p>
        </w:tc>
        <w:tc>
          <w:tcPr>
            <w:tcW w:w="421" w:type="pct"/>
          </w:tcPr>
          <w:p w:rsidR="00EE2BC0" w:rsidRPr="00EE2BC0" w:rsidRDefault="00EE2BC0" w:rsidP="00EE2BC0">
            <w:pPr>
              <w:spacing w:after="0" w:line="360" w:lineRule="auto"/>
              <w:contextualSpacing/>
              <w:jc w:val="center"/>
              <w:rPr>
                <w:rFonts w:ascii="Times New Roman" w:hAnsi="Times New Roman"/>
                <w:b/>
                <w:bCs/>
                <w:sz w:val="24"/>
                <w:szCs w:val="24"/>
              </w:rPr>
            </w:pPr>
            <w:r w:rsidRPr="00EE2BC0">
              <w:rPr>
                <w:rFonts w:ascii="Times New Roman" w:hAnsi="Times New Roman"/>
                <w:b/>
                <w:bCs/>
                <w:sz w:val="24"/>
                <w:szCs w:val="24"/>
              </w:rPr>
              <w:t>23</w:t>
            </w:r>
          </w:p>
        </w:tc>
        <w:tc>
          <w:tcPr>
            <w:tcW w:w="562" w:type="pct"/>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73"/>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lastRenderedPageBreak/>
              <w:t>Тема 3.1.</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Статически о</w:t>
            </w:r>
            <w:r w:rsidRPr="00EE2BC0">
              <w:rPr>
                <w:rFonts w:ascii="Times New Roman" w:hAnsi="Times New Roman"/>
                <w:sz w:val="24"/>
                <w:szCs w:val="24"/>
              </w:rPr>
              <w:t>п</w:t>
            </w:r>
            <w:r w:rsidRPr="00EE2BC0">
              <w:rPr>
                <w:rFonts w:ascii="Times New Roman" w:hAnsi="Times New Roman"/>
                <w:sz w:val="24"/>
                <w:szCs w:val="24"/>
              </w:rPr>
              <w:t>ределимые пл</w:t>
            </w:r>
            <w:r w:rsidRPr="00EE2BC0">
              <w:rPr>
                <w:rFonts w:ascii="Times New Roman" w:hAnsi="Times New Roman"/>
                <w:sz w:val="24"/>
                <w:szCs w:val="24"/>
              </w:rPr>
              <w:t>о</w:t>
            </w:r>
            <w:r w:rsidRPr="00EE2BC0">
              <w:rPr>
                <w:rFonts w:ascii="Times New Roman" w:hAnsi="Times New Roman"/>
                <w:sz w:val="24"/>
                <w:szCs w:val="24"/>
              </w:rPr>
              <w:t>ские рамы</w:t>
            </w: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
                <w:bCs/>
                <w:sz w:val="24"/>
                <w:szCs w:val="24"/>
              </w:rPr>
            </w:pPr>
            <w:r w:rsidRPr="00EE2BC0">
              <w:rPr>
                <w:rFonts w:ascii="Times New Roman" w:hAnsi="Times New Roman"/>
                <w:b/>
                <w:bCs/>
                <w:sz w:val="24"/>
                <w:szCs w:val="24"/>
              </w:rPr>
              <w:t>2</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rPr>
                <w:rFonts w:ascii="Times New Roman" w:hAnsi="Times New Roman"/>
                <w:b/>
                <w:bCs/>
                <w:spacing w:val="-1"/>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1.  Общие сведения о рамных конструкциях. Построение эпюр поперечных сил и изгибающих моментов и продольных сил.</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bCs/>
                <w:sz w:val="24"/>
                <w:szCs w:val="24"/>
              </w:rPr>
              <w:t xml:space="preserve">В том числе, практических занятий и лабораторных работ </w:t>
            </w:r>
          </w:p>
        </w:tc>
        <w:tc>
          <w:tcPr>
            <w:tcW w:w="421" w:type="pct"/>
          </w:tcPr>
          <w:p w:rsidR="00EE2BC0" w:rsidRPr="00EE2BC0" w:rsidRDefault="00EE2BC0" w:rsidP="00EE2BC0">
            <w:pPr>
              <w:spacing w:after="0" w:line="360" w:lineRule="auto"/>
              <w:contextualSpacing/>
              <w:jc w:val="center"/>
              <w:rPr>
                <w:rFonts w:ascii="Times New Roman" w:hAnsi="Times New Roman"/>
                <w:sz w:val="24"/>
                <w:szCs w:val="24"/>
              </w:rPr>
            </w:pPr>
            <w:r w:rsidRPr="00EE2BC0">
              <w:rPr>
                <w:rFonts w:ascii="Times New Roman" w:hAnsi="Times New Roman"/>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 </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95"/>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br w:type="page"/>
            </w:r>
            <w:r w:rsidRPr="00EE2BC0">
              <w:rPr>
                <w:rFonts w:ascii="Times New Roman" w:hAnsi="Times New Roman"/>
                <w:bCs/>
                <w:sz w:val="24"/>
                <w:szCs w:val="24"/>
              </w:rPr>
              <w:t>Тема 3.2.</w:t>
            </w:r>
          </w:p>
          <w:p w:rsidR="00EE2BC0" w:rsidRPr="00EE2BC0" w:rsidRDefault="00EE2BC0" w:rsidP="00EE2BC0">
            <w:pPr>
              <w:spacing w:after="0" w:line="360" w:lineRule="auto"/>
              <w:contextualSpacing/>
              <w:rPr>
                <w:rFonts w:ascii="Times New Roman" w:hAnsi="Times New Roman"/>
                <w:bCs/>
                <w:sz w:val="24"/>
                <w:szCs w:val="24"/>
              </w:rPr>
            </w:pPr>
            <w:proofErr w:type="spellStart"/>
            <w:r w:rsidRPr="00EE2BC0">
              <w:rPr>
                <w:rFonts w:ascii="Times New Roman" w:hAnsi="Times New Roman"/>
                <w:sz w:val="24"/>
                <w:szCs w:val="24"/>
              </w:rPr>
              <w:t>Трехшарнирные</w:t>
            </w:r>
            <w:proofErr w:type="spellEnd"/>
            <w:r w:rsidRPr="00EE2BC0">
              <w:rPr>
                <w:rFonts w:ascii="Times New Roman" w:hAnsi="Times New Roman"/>
                <w:sz w:val="24"/>
                <w:szCs w:val="24"/>
              </w:rPr>
              <w:t xml:space="preserve"> арки</w:t>
            </w: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
                <w:bCs/>
                <w:sz w:val="24"/>
                <w:szCs w:val="24"/>
              </w:rPr>
            </w:pPr>
            <w:r w:rsidRPr="00EE2BC0">
              <w:rPr>
                <w:rFonts w:ascii="Times New Roman" w:hAnsi="Times New Roman"/>
                <w:b/>
                <w:bCs/>
                <w:sz w:val="24"/>
                <w:szCs w:val="24"/>
              </w:rPr>
              <w:t>4</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 xml:space="preserve">ПК 3.3, </w:t>
            </w:r>
          </w:p>
          <w:p w:rsidR="00EE2BC0" w:rsidRPr="00EE2BC0" w:rsidRDefault="00EE2BC0" w:rsidP="00EE2BC0">
            <w:pPr>
              <w:spacing w:after="0" w:line="360" w:lineRule="auto"/>
              <w:contextualSpacing/>
              <w:rPr>
                <w:rFonts w:ascii="Times New Roman" w:hAnsi="Times New Roman"/>
                <w:b/>
                <w:bCs/>
                <w:spacing w:val="-1"/>
                <w:sz w:val="24"/>
                <w:szCs w:val="24"/>
              </w:rPr>
            </w:pPr>
            <w:r w:rsidRPr="00EE2BC0">
              <w:rPr>
                <w:rFonts w:ascii="Times New Roman" w:hAnsi="Times New Roman"/>
                <w:bCs/>
                <w:sz w:val="24"/>
                <w:szCs w:val="24"/>
              </w:rPr>
              <w:t>ПК 4.5</w:t>
            </w: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1. Общие сведения об арках. Типы арок и их элементы, область их применения.</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 xml:space="preserve">2. Аналитический способ расчета </w:t>
            </w:r>
            <w:proofErr w:type="spellStart"/>
            <w:r w:rsidRPr="00EE2BC0">
              <w:rPr>
                <w:rFonts w:ascii="Times New Roman" w:hAnsi="Times New Roman"/>
                <w:bCs/>
                <w:sz w:val="24"/>
                <w:szCs w:val="24"/>
              </w:rPr>
              <w:t>трехшарнирных</w:t>
            </w:r>
            <w:proofErr w:type="spellEnd"/>
            <w:r w:rsidRPr="00EE2BC0">
              <w:rPr>
                <w:rFonts w:ascii="Times New Roman" w:hAnsi="Times New Roman"/>
                <w:bCs/>
                <w:sz w:val="24"/>
                <w:szCs w:val="24"/>
              </w:rPr>
              <w:t xml:space="preserve"> арок. Определение опорных реакций и вну</w:t>
            </w:r>
            <w:r w:rsidRPr="00EE2BC0">
              <w:rPr>
                <w:rFonts w:ascii="Times New Roman" w:hAnsi="Times New Roman"/>
                <w:bCs/>
                <w:sz w:val="24"/>
                <w:szCs w:val="24"/>
              </w:rPr>
              <w:t>т</w:t>
            </w:r>
            <w:r w:rsidRPr="00EE2BC0">
              <w:rPr>
                <w:rFonts w:ascii="Times New Roman" w:hAnsi="Times New Roman"/>
                <w:bCs/>
                <w:sz w:val="24"/>
                <w:szCs w:val="24"/>
              </w:rPr>
              <w:t>ренних усилий в стержнях арки.</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bCs/>
                <w:sz w:val="24"/>
                <w:szCs w:val="24"/>
              </w:rPr>
              <w:t xml:space="preserve">В том числе, практических занятий и лабораторных работ </w:t>
            </w:r>
          </w:p>
        </w:tc>
        <w:tc>
          <w:tcPr>
            <w:tcW w:w="421" w:type="pct"/>
          </w:tcPr>
          <w:p w:rsidR="00EE2BC0" w:rsidRPr="00EE2BC0" w:rsidRDefault="00EE2BC0" w:rsidP="00EE2BC0">
            <w:pPr>
              <w:spacing w:after="0" w:line="360" w:lineRule="auto"/>
              <w:contextualSpacing/>
              <w:jc w:val="center"/>
              <w:rPr>
                <w:rFonts w:ascii="Times New Roman" w:hAnsi="Times New Roman"/>
                <w:sz w:val="24"/>
                <w:szCs w:val="24"/>
              </w:rPr>
            </w:pPr>
            <w:r w:rsidRPr="00EE2BC0">
              <w:rPr>
                <w:rFonts w:ascii="Times New Roman" w:hAnsi="Times New Roman"/>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 </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61"/>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Тема 3.3. Линии влияния</w:t>
            </w: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
                <w:bCs/>
                <w:sz w:val="24"/>
                <w:szCs w:val="24"/>
              </w:rPr>
            </w:pPr>
            <w:r w:rsidRPr="00EE2BC0">
              <w:rPr>
                <w:rFonts w:ascii="Times New Roman" w:hAnsi="Times New Roman"/>
                <w:b/>
                <w:bCs/>
                <w:sz w:val="24"/>
                <w:szCs w:val="24"/>
              </w:rPr>
              <w:t>6</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 xml:space="preserve">ПК 3.3, </w:t>
            </w:r>
          </w:p>
          <w:p w:rsidR="00EE2BC0" w:rsidRPr="00EE2BC0" w:rsidRDefault="00EE2BC0" w:rsidP="00EE2BC0">
            <w:pPr>
              <w:spacing w:after="0" w:line="360" w:lineRule="auto"/>
              <w:contextualSpacing/>
              <w:rPr>
                <w:rFonts w:ascii="Times New Roman" w:hAnsi="Times New Roman"/>
                <w:b/>
                <w:bCs/>
                <w:spacing w:val="-1"/>
                <w:sz w:val="24"/>
                <w:szCs w:val="24"/>
              </w:rPr>
            </w:pPr>
            <w:r w:rsidRPr="00EE2BC0">
              <w:rPr>
                <w:rFonts w:ascii="Times New Roman" w:hAnsi="Times New Roman"/>
                <w:bCs/>
                <w:sz w:val="24"/>
                <w:szCs w:val="24"/>
              </w:rPr>
              <w:t>ПК 4.5</w:t>
            </w: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 xml:space="preserve">1. Расчет статически определимых балок на подвижную нагрузку. Общие сведения о линиях влияния. Линии влияния усилий в простой балке. Линии влияния усилий в консольной балке. Линии влияния </w:t>
            </w:r>
            <w:proofErr w:type="gramStart"/>
            <w:r w:rsidRPr="00EE2BC0">
              <w:rPr>
                <w:rFonts w:ascii="Times New Roman" w:hAnsi="Times New Roman"/>
                <w:bCs/>
                <w:sz w:val="24"/>
                <w:szCs w:val="24"/>
              </w:rPr>
              <w:t>при</w:t>
            </w:r>
            <w:proofErr w:type="gramEnd"/>
            <w:r w:rsidRPr="00EE2BC0">
              <w:rPr>
                <w:rFonts w:ascii="Times New Roman" w:hAnsi="Times New Roman"/>
                <w:bCs/>
                <w:sz w:val="24"/>
                <w:szCs w:val="24"/>
              </w:rPr>
              <w:t xml:space="preserve">  узловой передачи нагрузки.</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2. Критерий определения наибольшего усилия в данном сечении от системы связанных, соср</w:t>
            </w:r>
            <w:r w:rsidRPr="00EE2BC0">
              <w:rPr>
                <w:rFonts w:ascii="Times New Roman" w:hAnsi="Times New Roman"/>
                <w:bCs/>
                <w:sz w:val="24"/>
                <w:szCs w:val="24"/>
              </w:rPr>
              <w:t>е</w:t>
            </w:r>
            <w:r w:rsidRPr="00EE2BC0">
              <w:rPr>
                <w:rFonts w:ascii="Times New Roman" w:hAnsi="Times New Roman"/>
                <w:bCs/>
                <w:sz w:val="24"/>
                <w:szCs w:val="24"/>
              </w:rPr>
              <w:t xml:space="preserve">доточенных грузов. Понятие о критическом грузе. Определение усилий по линиям влияния от автомобильной нагрузки АК, НК-80 и НГ-60. Эквивалентная нагрузка, правила </w:t>
            </w:r>
            <w:proofErr w:type="spellStart"/>
            <w:r w:rsidRPr="00EE2BC0">
              <w:rPr>
                <w:rFonts w:ascii="Times New Roman" w:hAnsi="Times New Roman"/>
                <w:bCs/>
                <w:sz w:val="24"/>
                <w:szCs w:val="24"/>
              </w:rPr>
              <w:t>загружения</w:t>
            </w:r>
            <w:proofErr w:type="spellEnd"/>
            <w:r w:rsidRPr="00EE2BC0">
              <w:rPr>
                <w:rFonts w:ascii="Times New Roman" w:hAnsi="Times New Roman"/>
                <w:bCs/>
                <w:sz w:val="24"/>
                <w:szCs w:val="24"/>
              </w:rPr>
              <w:t xml:space="preserve"> ею линий влияния.</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bCs/>
                <w:sz w:val="24"/>
                <w:szCs w:val="24"/>
              </w:rPr>
              <w:t xml:space="preserve">В том числе, практических занятий </w:t>
            </w:r>
          </w:p>
        </w:tc>
        <w:tc>
          <w:tcPr>
            <w:tcW w:w="421" w:type="pct"/>
          </w:tcPr>
          <w:p w:rsidR="00EE2BC0" w:rsidRPr="00EE2BC0" w:rsidRDefault="00EE2BC0" w:rsidP="00EE2BC0">
            <w:pPr>
              <w:spacing w:after="0" w:line="360" w:lineRule="auto"/>
              <w:contextualSpacing/>
              <w:jc w:val="center"/>
              <w:rPr>
                <w:rFonts w:ascii="Times New Roman" w:hAnsi="Times New Roman"/>
                <w:b/>
                <w:sz w:val="24"/>
                <w:szCs w:val="24"/>
              </w:rPr>
            </w:pPr>
            <w:r w:rsidRPr="00EE2BC0">
              <w:rPr>
                <w:rFonts w:ascii="Times New Roman" w:hAnsi="Times New Roman"/>
                <w:b/>
                <w:sz w:val="24"/>
                <w:szCs w:val="24"/>
              </w:rPr>
              <w:t>2</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413"/>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jc w:val="both"/>
              <w:rPr>
                <w:rFonts w:ascii="Times New Roman" w:hAnsi="Times New Roman"/>
                <w:bCs/>
                <w:sz w:val="24"/>
                <w:szCs w:val="24"/>
              </w:rPr>
            </w:pPr>
            <w:r w:rsidRPr="00EE2BC0">
              <w:rPr>
                <w:rFonts w:ascii="Times New Roman" w:hAnsi="Times New Roman"/>
                <w:bCs/>
                <w:sz w:val="24"/>
                <w:szCs w:val="24"/>
              </w:rPr>
              <w:t>Практическое занятие 5.  Расчет статически определимых балок от автомобильной нагрузки</w:t>
            </w:r>
          </w:p>
        </w:tc>
        <w:tc>
          <w:tcPr>
            <w:tcW w:w="421" w:type="pct"/>
          </w:tcPr>
          <w:p w:rsidR="00EE2BC0" w:rsidRPr="00EE2BC0" w:rsidRDefault="00EE2BC0" w:rsidP="00EE2BC0">
            <w:pPr>
              <w:spacing w:after="0" w:line="360" w:lineRule="auto"/>
              <w:contextualSpacing/>
              <w:jc w:val="center"/>
              <w:rPr>
                <w:rFonts w:ascii="Times New Roman" w:hAnsi="Times New Roman"/>
                <w:sz w:val="24"/>
                <w:szCs w:val="24"/>
              </w:rPr>
            </w:pPr>
            <w:r w:rsidRPr="00EE2BC0">
              <w:rPr>
                <w:rFonts w:ascii="Times New Roman" w:hAnsi="Times New Roman"/>
                <w:sz w:val="24"/>
                <w:szCs w:val="24"/>
              </w:rPr>
              <w:t>2</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 </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629"/>
        </w:trPr>
        <w:tc>
          <w:tcPr>
            <w:tcW w:w="645" w:type="pct"/>
            <w:vMerge/>
          </w:tcPr>
          <w:p w:rsidR="00EE2BC0" w:rsidRPr="00EE2BC0" w:rsidRDefault="00EE2BC0" w:rsidP="00EE2BC0">
            <w:pPr>
              <w:spacing w:after="0" w:line="360" w:lineRule="auto"/>
              <w:contextualSpacing/>
              <w:rPr>
                <w:rFonts w:ascii="Times New Roman" w:hAnsi="Times New Roman"/>
                <w:bCs/>
                <w:sz w:val="24"/>
                <w:szCs w:val="24"/>
              </w:rPr>
            </w:pPr>
          </w:p>
        </w:tc>
        <w:tc>
          <w:tcPr>
            <w:tcW w:w="3372" w:type="pct"/>
          </w:tcPr>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EE2BC0">
              <w:rPr>
                <w:rFonts w:ascii="Times New Roman" w:hAnsi="Times New Roman"/>
                <w:sz w:val="24"/>
                <w:szCs w:val="24"/>
              </w:rPr>
              <w:t>Проработка теоретического материала: особенности расчета на подвижную нагрузку. Ординаты линии влияния. Определение усилий по линии влияния от автомобильной нагрузки.</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420"/>
        </w:trPr>
        <w:tc>
          <w:tcPr>
            <w:tcW w:w="645"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sz w:val="24"/>
                <w:szCs w:val="24"/>
              </w:rPr>
              <w:t>Тема 3.4. Стат</w:t>
            </w:r>
            <w:r w:rsidRPr="00EE2BC0">
              <w:rPr>
                <w:rFonts w:ascii="Times New Roman" w:hAnsi="Times New Roman"/>
                <w:sz w:val="24"/>
                <w:szCs w:val="24"/>
              </w:rPr>
              <w:t>и</w:t>
            </w:r>
            <w:r w:rsidRPr="00EE2BC0">
              <w:rPr>
                <w:rFonts w:ascii="Times New Roman" w:hAnsi="Times New Roman"/>
                <w:sz w:val="24"/>
                <w:szCs w:val="24"/>
              </w:rPr>
              <w:t>чески опред</w:t>
            </w:r>
            <w:r w:rsidRPr="00EE2BC0">
              <w:rPr>
                <w:rFonts w:ascii="Times New Roman" w:hAnsi="Times New Roman"/>
                <w:sz w:val="24"/>
                <w:szCs w:val="24"/>
              </w:rPr>
              <w:t>е</w:t>
            </w:r>
            <w:r w:rsidRPr="00EE2BC0">
              <w:rPr>
                <w:rFonts w:ascii="Times New Roman" w:hAnsi="Times New Roman"/>
                <w:sz w:val="24"/>
                <w:szCs w:val="24"/>
              </w:rPr>
              <w:t>лимые плоские фермы</w:t>
            </w: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
                <w:bCs/>
                <w:sz w:val="24"/>
                <w:szCs w:val="24"/>
              </w:rPr>
            </w:pPr>
            <w:r w:rsidRPr="00EE2BC0">
              <w:rPr>
                <w:rFonts w:ascii="Times New Roman" w:hAnsi="Times New Roman"/>
                <w:b/>
                <w:bCs/>
                <w:sz w:val="24"/>
                <w:szCs w:val="24"/>
              </w:rPr>
              <w:t>5</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 xml:space="preserve">ПК 3.3, </w:t>
            </w:r>
          </w:p>
          <w:p w:rsidR="00EE2BC0" w:rsidRPr="00EE2BC0" w:rsidRDefault="00EE2BC0" w:rsidP="00EE2BC0">
            <w:pPr>
              <w:spacing w:after="0" w:line="360" w:lineRule="auto"/>
              <w:contextualSpacing/>
              <w:rPr>
                <w:rFonts w:ascii="Times New Roman" w:hAnsi="Times New Roman"/>
                <w:b/>
                <w:bCs/>
                <w:spacing w:val="-1"/>
                <w:sz w:val="24"/>
                <w:szCs w:val="24"/>
              </w:rPr>
            </w:pPr>
            <w:r w:rsidRPr="00EE2BC0">
              <w:rPr>
                <w:rFonts w:ascii="Times New Roman" w:hAnsi="Times New Roman"/>
                <w:bCs/>
                <w:sz w:val="24"/>
                <w:szCs w:val="24"/>
              </w:rPr>
              <w:t>ПК 4.5</w:t>
            </w: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1. Общие сведения. Классификация ферм. Условия геометрической неизменяемости и статич</w:t>
            </w:r>
            <w:r w:rsidRPr="00EE2BC0">
              <w:rPr>
                <w:rFonts w:ascii="Times New Roman" w:hAnsi="Times New Roman"/>
                <w:bCs/>
                <w:sz w:val="24"/>
                <w:szCs w:val="24"/>
              </w:rPr>
              <w:t>е</w:t>
            </w:r>
            <w:r w:rsidRPr="00EE2BC0">
              <w:rPr>
                <w:rFonts w:ascii="Times New Roman" w:hAnsi="Times New Roman"/>
                <w:bCs/>
                <w:sz w:val="24"/>
                <w:szCs w:val="24"/>
              </w:rPr>
              <w:t xml:space="preserve">ской </w:t>
            </w:r>
            <w:proofErr w:type="spellStart"/>
            <w:r w:rsidRPr="00EE2BC0">
              <w:rPr>
                <w:rFonts w:ascii="Times New Roman" w:hAnsi="Times New Roman"/>
                <w:bCs/>
                <w:sz w:val="24"/>
                <w:szCs w:val="24"/>
              </w:rPr>
              <w:t>определяемости</w:t>
            </w:r>
            <w:proofErr w:type="spellEnd"/>
            <w:r w:rsidRPr="00EE2BC0">
              <w:rPr>
                <w:rFonts w:ascii="Times New Roman" w:hAnsi="Times New Roman"/>
                <w:bCs/>
                <w:sz w:val="24"/>
                <w:szCs w:val="24"/>
              </w:rPr>
              <w:t xml:space="preserve"> ферм</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
                <w:bCs/>
                <w:sz w:val="24"/>
                <w:szCs w:val="24"/>
              </w:rPr>
            </w:pPr>
          </w:p>
        </w:tc>
        <w:tc>
          <w:tcPr>
            <w:tcW w:w="3372"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2. Анализ геометрической структуры ферм. Определение усилий в стержнях фермы  способом проекций,  способом моментных точек.</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
                <w:bCs/>
                <w:sz w:val="24"/>
                <w:szCs w:val="24"/>
              </w:rPr>
            </w:pPr>
          </w:p>
        </w:tc>
        <w:tc>
          <w:tcPr>
            <w:tcW w:w="3372"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3. Расчет ферм на подвижную временную нагрузку. Построение линий влияния в стержнях ферм. Влияние уровня езды, очертания поясов и типа решетки на вид линий влияния. Определ</w:t>
            </w:r>
            <w:r w:rsidRPr="00EE2BC0">
              <w:rPr>
                <w:rFonts w:ascii="Times New Roman" w:hAnsi="Times New Roman"/>
                <w:bCs/>
                <w:sz w:val="24"/>
                <w:szCs w:val="24"/>
              </w:rPr>
              <w:t>е</w:t>
            </w:r>
            <w:r w:rsidRPr="00EE2BC0">
              <w:rPr>
                <w:rFonts w:ascii="Times New Roman" w:hAnsi="Times New Roman"/>
                <w:bCs/>
                <w:sz w:val="24"/>
                <w:szCs w:val="24"/>
              </w:rPr>
              <w:t>ние расчетных усилий в стержнях ферм от действия постоянных и временных подвижных (а</w:t>
            </w:r>
            <w:r w:rsidRPr="00EE2BC0">
              <w:rPr>
                <w:rFonts w:ascii="Times New Roman" w:hAnsi="Times New Roman"/>
                <w:bCs/>
                <w:sz w:val="24"/>
                <w:szCs w:val="24"/>
              </w:rPr>
              <w:t>в</w:t>
            </w:r>
            <w:r w:rsidRPr="00EE2BC0">
              <w:rPr>
                <w:rFonts w:ascii="Times New Roman" w:hAnsi="Times New Roman"/>
                <w:bCs/>
                <w:sz w:val="24"/>
                <w:szCs w:val="24"/>
              </w:rPr>
              <w:t>томобильных) нагрузок при наиболее невыгодных их сочетаниях.</w:t>
            </w:r>
          </w:p>
        </w:tc>
        <w:tc>
          <w:tcPr>
            <w:tcW w:w="421"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bCs/>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bCs/>
                <w:sz w:val="24"/>
                <w:szCs w:val="24"/>
              </w:rPr>
              <w:t xml:space="preserve">В том числе, практических занятий </w:t>
            </w:r>
          </w:p>
        </w:tc>
        <w:tc>
          <w:tcPr>
            <w:tcW w:w="421" w:type="pct"/>
          </w:tcPr>
          <w:p w:rsidR="00EE2BC0" w:rsidRPr="00EE2BC0" w:rsidRDefault="00EE2BC0" w:rsidP="00EE2BC0">
            <w:pPr>
              <w:spacing w:after="0" w:line="360" w:lineRule="auto"/>
              <w:contextualSpacing/>
              <w:jc w:val="center"/>
              <w:rPr>
                <w:rFonts w:ascii="Times New Roman" w:hAnsi="Times New Roman"/>
                <w:b/>
                <w:sz w:val="24"/>
                <w:szCs w:val="24"/>
              </w:rPr>
            </w:pPr>
            <w:r w:rsidRPr="00EE2BC0">
              <w:rPr>
                <w:rFonts w:ascii="Times New Roman" w:hAnsi="Times New Roman"/>
                <w:b/>
                <w:sz w:val="24"/>
                <w:szCs w:val="24"/>
              </w:rPr>
              <w:t>2</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Практическое занятие 6. Построение линии влияния усилий в стержнях фермы. Определение усилий в стержнях фермы от постоянной, временной и суммарной нагрузки.</w:t>
            </w:r>
          </w:p>
        </w:tc>
        <w:tc>
          <w:tcPr>
            <w:tcW w:w="421" w:type="pct"/>
          </w:tcPr>
          <w:p w:rsidR="00EE2BC0" w:rsidRPr="00EE2BC0" w:rsidRDefault="00EE2BC0" w:rsidP="00EE2BC0">
            <w:pPr>
              <w:spacing w:after="0" w:line="360" w:lineRule="auto"/>
              <w:contextualSpacing/>
              <w:jc w:val="center"/>
              <w:rPr>
                <w:rFonts w:ascii="Times New Roman" w:hAnsi="Times New Roman"/>
                <w:sz w:val="24"/>
                <w:szCs w:val="24"/>
              </w:rPr>
            </w:pPr>
            <w:r w:rsidRPr="00EE2BC0">
              <w:rPr>
                <w:rFonts w:ascii="Times New Roman" w:hAnsi="Times New Roman"/>
                <w:sz w:val="24"/>
                <w:szCs w:val="24"/>
              </w:rPr>
              <w:t>2</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 </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val="restart"/>
          </w:tcPr>
          <w:p w:rsidR="00EE2BC0" w:rsidRPr="00EE2BC0" w:rsidRDefault="00EE2BC0" w:rsidP="00EE2BC0">
            <w:pPr>
              <w:spacing w:after="0" w:line="360" w:lineRule="auto"/>
              <w:contextualSpacing/>
              <w:rPr>
                <w:rFonts w:ascii="Times New Roman" w:hAnsi="Times New Roman"/>
                <w:sz w:val="24"/>
                <w:szCs w:val="24"/>
              </w:rPr>
            </w:pPr>
            <w:r w:rsidRPr="00EE2BC0">
              <w:rPr>
                <w:rFonts w:ascii="Times New Roman" w:hAnsi="Times New Roman"/>
                <w:sz w:val="24"/>
                <w:szCs w:val="24"/>
              </w:rPr>
              <w:t>Тема 3.5. Расчет подпорных стен</w:t>
            </w:r>
          </w:p>
          <w:p w:rsidR="00EE2BC0" w:rsidRPr="00EE2BC0" w:rsidRDefault="00EE2BC0" w:rsidP="00EE2BC0">
            <w:pPr>
              <w:spacing w:after="0" w:line="360" w:lineRule="auto"/>
              <w:contextualSpacing/>
              <w:rPr>
                <w:rFonts w:ascii="Times New Roman" w:hAnsi="Times New Roman"/>
                <w:sz w:val="24"/>
                <w:szCs w:val="24"/>
              </w:rPr>
            </w:pPr>
          </w:p>
          <w:p w:rsidR="00EE2BC0" w:rsidRPr="00EE2BC0" w:rsidRDefault="00EE2BC0" w:rsidP="00EE2BC0">
            <w:pPr>
              <w:spacing w:after="0" w:line="360" w:lineRule="auto"/>
              <w:contextualSpacing/>
              <w:rPr>
                <w:rFonts w:ascii="Times New Roman" w:hAnsi="Times New Roman"/>
                <w:sz w:val="24"/>
                <w:szCs w:val="24"/>
              </w:rPr>
            </w:pPr>
          </w:p>
          <w:p w:rsidR="00EE2BC0" w:rsidRPr="00EE2BC0" w:rsidRDefault="00EE2BC0" w:rsidP="00EE2BC0">
            <w:pPr>
              <w:spacing w:after="0" w:line="360" w:lineRule="auto"/>
              <w:contextualSpacing/>
              <w:rPr>
                <w:rFonts w:ascii="Times New Roman" w:hAnsi="Times New Roman"/>
                <w:sz w:val="24"/>
                <w:szCs w:val="24"/>
              </w:rPr>
            </w:pPr>
          </w:p>
          <w:p w:rsidR="00EE2BC0" w:rsidRPr="00EE2BC0" w:rsidRDefault="00EE2BC0" w:rsidP="00EE2BC0">
            <w:pPr>
              <w:spacing w:after="0" w:line="360" w:lineRule="auto"/>
              <w:contextualSpacing/>
              <w:rPr>
                <w:rFonts w:ascii="Times New Roman" w:hAnsi="Times New Roman"/>
                <w:b/>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Содержание учебного материала</w:t>
            </w:r>
          </w:p>
        </w:tc>
        <w:tc>
          <w:tcPr>
            <w:tcW w:w="421" w:type="pct"/>
            <w:vMerge w:val="restar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6</w:t>
            </w:r>
          </w:p>
        </w:tc>
        <w:tc>
          <w:tcPr>
            <w:tcW w:w="562" w:type="pct"/>
            <w:vMerge w:val="restar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ОК 1,3,6,9</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ПК 1.3,</w:t>
            </w:r>
          </w:p>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 xml:space="preserve">ПК 3.3, </w:t>
            </w:r>
          </w:p>
          <w:p w:rsidR="00EE2BC0" w:rsidRPr="00EE2BC0" w:rsidRDefault="00EE2BC0" w:rsidP="00EE2BC0">
            <w:pPr>
              <w:spacing w:after="0" w:line="360" w:lineRule="auto"/>
              <w:contextualSpacing/>
              <w:rPr>
                <w:rFonts w:ascii="Times New Roman" w:hAnsi="Times New Roman"/>
                <w:b/>
                <w:bCs/>
                <w:spacing w:val="-1"/>
                <w:sz w:val="24"/>
                <w:szCs w:val="24"/>
              </w:rPr>
            </w:pPr>
            <w:r w:rsidRPr="00EE2BC0">
              <w:rPr>
                <w:rFonts w:ascii="Times New Roman" w:hAnsi="Times New Roman"/>
                <w:bCs/>
                <w:sz w:val="24"/>
                <w:szCs w:val="24"/>
              </w:rPr>
              <w:t>ПК 4.5</w:t>
            </w: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1.Общие понятия. Аналитическое определение активного давления и пассивного давления с</w:t>
            </w:r>
            <w:r w:rsidRPr="00EE2BC0">
              <w:rPr>
                <w:rFonts w:ascii="Times New Roman" w:hAnsi="Times New Roman"/>
                <w:bCs/>
                <w:sz w:val="24"/>
                <w:szCs w:val="24"/>
              </w:rPr>
              <w:t>ы</w:t>
            </w:r>
            <w:r w:rsidRPr="00EE2BC0">
              <w:rPr>
                <w:rFonts w:ascii="Times New Roman" w:hAnsi="Times New Roman"/>
                <w:bCs/>
                <w:sz w:val="24"/>
                <w:szCs w:val="24"/>
              </w:rPr>
              <w:t>пучего тела на подпорную стену. Распределение давления сыпучего тела по высоте подпорной стены. Эпюра интенсивности бокового давления.</w:t>
            </w:r>
          </w:p>
        </w:tc>
        <w:tc>
          <w:tcPr>
            <w:tcW w:w="421" w:type="pct"/>
            <w:vMerge/>
          </w:tcPr>
          <w:p w:rsidR="00EE2BC0" w:rsidRPr="00EE2BC0" w:rsidRDefault="00EE2BC0" w:rsidP="00EE2BC0">
            <w:pPr>
              <w:spacing w:after="0" w:line="360" w:lineRule="auto"/>
              <w:contextualSpacing/>
              <w:jc w:val="center"/>
              <w:rPr>
                <w:rFonts w:ascii="Times New Roman" w:hAnsi="Times New Roman"/>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2.</w:t>
            </w:r>
            <w:r w:rsidRPr="00EE2BC0">
              <w:rPr>
                <w:rFonts w:ascii="Times New Roman" w:hAnsi="Times New Roman"/>
                <w:bCs/>
                <w:sz w:val="24"/>
                <w:szCs w:val="24"/>
              </w:rPr>
              <w:t xml:space="preserve"> Влияние временной равномерно распределенной нагрузки, расположенной на горизонтальной поверхности сыпучего тела в пределах призмы обрушения.</w:t>
            </w:r>
          </w:p>
        </w:tc>
        <w:tc>
          <w:tcPr>
            <w:tcW w:w="421" w:type="pct"/>
            <w:vMerge/>
          </w:tcPr>
          <w:p w:rsidR="00EE2BC0" w:rsidRPr="00EE2BC0" w:rsidRDefault="00EE2BC0" w:rsidP="00EE2BC0">
            <w:pPr>
              <w:spacing w:after="0" w:line="360" w:lineRule="auto"/>
              <w:contextualSpacing/>
              <w:jc w:val="center"/>
              <w:rPr>
                <w:rFonts w:ascii="Times New Roman" w:hAnsi="Times New Roman"/>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3.</w:t>
            </w:r>
            <w:r w:rsidRPr="00EE2BC0">
              <w:rPr>
                <w:rFonts w:ascii="Times New Roman" w:hAnsi="Times New Roman"/>
                <w:bCs/>
                <w:sz w:val="24"/>
                <w:szCs w:val="24"/>
              </w:rPr>
              <w:t xml:space="preserve"> Проверка прочности и устойчивости (против опрокидывания и скольжения) массивных по</w:t>
            </w:r>
            <w:r w:rsidRPr="00EE2BC0">
              <w:rPr>
                <w:rFonts w:ascii="Times New Roman" w:hAnsi="Times New Roman"/>
                <w:bCs/>
                <w:sz w:val="24"/>
                <w:szCs w:val="24"/>
              </w:rPr>
              <w:t>д</w:t>
            </w:r>
            <w:r w:rsidRPr="00EE2BC0">
              <w:rPr>
                <w:rFonts w:ascii="Times New Roman" w:hAnsi="Times New Roman"/>
                <w:bCs/>
                <w:sz w:val="24"/>
                <w:szCs w:val="24"/>
              </w:rPr>
              <w:lastRenderedPageBreak/>
              <w:t>порных стен. Определение давления на грунт под подошвой фундамента стены. Понятие о в</w:t>
            </w:r>
            <w:r w:rsidRPr="00EE2BC0">
              <w:rPr>
                <w:rFonts w:ascii="Times New Roman" w:hAnsi="Times New Roman"/>
                <w:bCs/>
                <w:sz w:val="24"/>
                <w:szCs w:val="24"/>
              </w:rPr>
              <w:t>ы</w:t>
            </w:r>
            <w:r w:rsidRPr="00EE2BC0">
              <w:rPr>
                <w:rFonts w:ascii="Times New Roman" w:hAnsi="Times New Roman"/>
                <w:bCs/>
                <w:sz w:val="24"/>
                <w:szCs w:val="24"/>
              </w:rPr>
              <w:t>боре поперечного профиля подпорных стен.</w:t>
            </w:r>
          </w:p>
        </w:tc>
        <w:tc>
          <w:tcPr>
            <w:tcW w:w="421" w:type="pct"/>
            <w:vMerge/>
          </w:tcPr>
          <w:p w:rsidR="00EE2BC0" w:rsidRPr="00EE2BC0" w:rsidRDefault="00EE2BC0" w:rsidP="00EE2BC0">
            <w:pPr>
              <w:spacing w:after="0" w:line="360" w:lineRule="auto"/>
              <w:contextualSpacing/>
              <w:jc w:val="center"/>
              <w:rPr>
                <w:rFonts w:ascii="Times New Roman" w:hAnsi="Times New Roman"/>
                <w:bCs/>
                <w:sz w:val="24"/>
                <w:szCs w:val="24"/>
              </w:rPr>
            </w:pP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В том числе, практических занятий</w:t>
            </w:r>
          </w:p>
        </w:tc>
        <w:tc>
          <w:tcPr>
            <w:tcW w:w="421" w:type="pct"/>
          </w:tcPr>
          <w:p w:rsidR="00EE2BC0" w:rsidRPr="00EE2BC0" w:rsidRDefault="00EE2BC0" w:rsidP="00EE2BC0">
            <w:pPr>
              <w:spacing w:after="0" w:line="360" w:lineRule="auto"/>
              <w:contextualSpacing/>
              <w:jc w:val="center"/>
              <w:rPr>
                <w:rFonts w:ascii="Times New Roman" w:hAnsi="Times New Roman"/>
                <w:b/>
                <w:bCs/>
                <w:sz w:val="24"/>
                <w:szCs w:val="24"/>
              </w:rPr>
            </w:pPr>
            <w:r w:rsidRPr="00EE2BC0">
              <w:rPr>
                <w:rFonts w:ascii="Times New Roman" w:hAnsi="Times New Roman"/>
                <w:b/>
                <w:bCs/>
                <w:sz w:val="24"/>
                <w:szCs w:val="24"/>
              </w:rPr>
              <w:t>2</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Cs/>
                <w:sz w:val="24"/>
                <w:szCs w:val="24"/>
              </w:rPr>
              <w:t>Практическое занятие 7. Расчет подпорной стены.</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2</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645" w:type="pct"/>
            <w:vMerge/>
          </w:tcPr>
          <w:p w:rsidR="00EE2BC0" w:rsidRPr="00EE2BC0" w:rsidRDefault="00EE2BC0" w:rsidP="00EE2BC0">
            <w:pPr>
              <w:spacing w:after="0" w:line="360" w:lineRule="auto"/>
              <w:contextualSpacing/>
              <w:rPr>
                <w:rFonts w:ascii="Times New Roman" w:hAnsi="Times New Roman"/>
                <w:b/>
                <w:bCs/>
                <w:sz w:val="24"/>
                <w:szCs w:val="24"/>
              </w:rPr>
            </w:pPr>
          </w:p>
        </w:tc>
        <w:tc>
          <w:tcPr>
            <w:tcW w:w="3372" w:type="pct"/>
          </w:tcPr>
          <w:p w:rsidR="00EE2BC0" w:rsidRPr="00EE2BC0" w:rsidRDefault="00EE2BC0" w:rsidP="00EE2BC0">
            <w:pPr>
              <w:spacing w:after="0" w:line="360" w:lineRule="auto"/>
              <w:contextualSpacing/>
              <w:rPr>
                <w:rFonts w:ascii="Times New Roman" w:hAnsi="Times New Roman"/>
                <w:b/>
                <w:bCs/>
                <w:sz w:val="24"/>
                <w:szCs w:val="24"/>
              </w:rPr>
            </w:pPr>
            <w:r w:rsidRPr="00EE2BC0">
              <w:rPr>
                <w:rFonts w:ascii="Times New Roman" w:hAnsi="Times New Roman"/>
                <w:b/>
                <w:bCs/>
                <w:sz w:val="24"/>
                <w:szCs w:val="24"/>
              </w:rPr>
              <w:t xml:space="preserve">В том числе самостоятельная работа </w:t>
            </w:r>
            <w:proofErr w:type="gramStart"/>
            <w:r w:rsidRPr="00EE2BC0">
              <w:rPr>
                <w:rFonts w:ascii="Times New Roman" w:hAnsi="Times New Roman"/>
                <w:b/>
                <w:bCs/>
                <w:sz w:val="24"/>
                <w:szCs w:val="24"/>
              </w:rPr>
              <w:t>обучающихся</w:t>
            </w:r>
            <w:proofErr w:type="gramEnd"/>
            <w:r w:rsidRPr="00EE2BC0">
              <w:rPr>
                <w:rFonts w:ascii="Times New Roman" w:hAnsi="Times New Roman"/>
                <w:b/>
                <w:bCs/>
                <w:sz w:val="24"/>
                <w:szCs w:val="24"/>
              </w:rPr>
              <w:t xml:space="preserve"> примерная</w:t>
            </w:r>
          </w:p>
        </w:tc>
        <w:tc>
          <w:tcPr>
            <w:tcW w:w="421" w:type="pct"/>
          </w:tcPr>
          <w:p w:rsidR="00EE2BC0" w:rsidRPr="00EE2BC0" w:rsidRDefault="00EE2BC0" w:rsidP="00EE2BC0">
            <w:pPr>
              <w:spacing w:after="0" w:line="360" w:lineRule="auto"/>
              <w:contextualSpacing/>
              <w:jc w:val="center"/>
              <w:rPr>
                <w:rFonts w:ascii="Times New Roman" w:hAnsi="Times New Roman"/>
                <w:bCs/>
                <w:sz w:val="24"/>
                <w:szCs w:val="24"/>
              </w:rPr>
            </w:pPr>
            <w:r w:rsidRPr="00EE2BC0">
              <w:rPr>
                <w:rFonts w:ascii="Times New Roman" w:hAnsi="Times New Roman"/>
                <w:bCs/>
                <w:sz w:val="24"/>
                <w:szCs w:val="24"/>
              </w:rPr>
              <w:t>-</w:t>
            </w:r>
          </w:p>
        </w:tc>
        <w:tc>
          <w:tcPr>
            <w:tcW w:w="562" w:type="pct"/>
            <w:vMerge/>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4017" w:type="pct"/>
            <w:gridSpan w:val="2"/>
          </w:tcPr>
          <w:p w:rsidR="00EE2BC0" w:rsidRPr="00EE2BC0" w:rsidRDefault="00EE2BC0" w:rsidP="00EE2BC0">
            <w:pPr>
              <w:spacing w:after="0" w:line="360" w:lineRule="auto"/>
              <w:contextualSpacing/>
              <w:rPr>
                <w:rFonts w:ascii="Times New Roman" w:hAnsi="Times New Roman"/>
                <w:b/>
                <w:bCs/>
                <w:i/>
                <w:sz w:val="24"/>
                <w:szCs w:val="24"/>
              </w:rPr>
            </w:pPr>
            <w:r w:rsidRPr="00EE2BC0">
              <w:rPr>
                <w:rFonts w:ascii="Times New Roman" w:hAnsi="Times New Roman"/>
                <w:b/>
                <w:bCs/>
                <w:i/>
                <w:sz w:val="24"/>
                <w:szCs w:val="24"/>
              </w:rPr>
              <w:t>Промежуточная аттестация</w:t>
            </w:r>
          </w:p>
        </w:tc>
        <w:tc>
          <w:tcPr>
            <w:tcW w:w="421" w:type="pct"/>
          </w:tcPr>
          <w:p w:rsidR="00EE2BC0" w:rsidRPr="00EE2BC0" w:rsidRDefault="00EE2BC0" w:rsidP="00EE2BC0">
            <w:pPr>
              <w:spacing w:after="0" w:line="360" w:lineRule="auto"/>
              <w:contextualSpacing/>
              <w:jc w:val="center"/>
              <w:rPr>
                <w:rFonts w:ascii="Times New Roman" w:hAnsi="Times New Roman"/>
                <w:b/>
                <w:bCs/>
                <w:sz w:val="24"/>
                <w:szCs w:val="24"/>
              </w:rPr>
            </w:pPr>
            <w:r w:rsidRPr="00EE2BC0">
              <w:rPr>
                <w:rFonts w:ascii="Times New Roman" w:hAnsi="Times New Roman"/>
                <w:b/>
                <w:bCs/>
                <w:sz w:val="24"/>
                <w:szCs w:val="24"/>
              </w:rPr>
              <w:t>2</w:t>
            </w:r>
          </w:p>
        </w:tc>
        <w:tc>
          <w:tcPr>
            <w:tcW w:w="562" w:type="pct"/>
          </w:tcPr>
          <w:p w:rsidR="00EE2BC0" w:rsidRPr="00EE2BC0" w:rsidRDefault="00EE2BC0" w:rsidP="00EE2BC0">
            <w:pPr>
              <w:spacing w:after="0" w:line="360" w:lineRule="auto"/>
              <w:contextualSpacing/>
              <w:jc w:val="center"/>
              <w:rPr>
                <w:rFonts w:ascii="Times New Roman" w:hAnsi="Times New Roman"/>
                <w:b/>
                <w:sz w:val="24"/>
                <w:szCs w:val="24"/>
              </w:rPr>
            </w:pPr>
          </w:p>
        </w:tc>
      </w:tr>
      <w:tr w:rsidR="00EE2BC0" w:rsidRPr="00EE2BC0" w:rsidTr="00EE2BC0">
        <w:trPr>
          <w:trHeight w:val="20"/>
        </w:trPr>
        <w:tc>
          <w:tcPr>
            <w:tcW w:w="4017" w:type="pct"/>
            <w:gridSpan w:val="2"/>
          </w:tcPr>
          <w:p w:rsidR="00EE2BC0" w:rsidRPr="00EE2BC0" w:rsidRDefault="00EE2BC0" w:rsidP="00EE2BC0">
            <w:pPr>
              <w:spacing w:after="0" w:line="360" w:lineRule="auto"/>
              <w:contextualSpacing/>
              <w:rPr>
                <w:rFonts w:ascii="Times New Roman" w:hAnsi="Times New Roman"/>
                <w:b/>
                <w:bCs/>
                <w:i/>
                <w:sz w:val="24"/>
                <w:szCs w:val="24"/>
              </w:rPr>
            </w:pPr>
            <w:r w:rsidRPr="00EE2BC0">
              <w:rPr>
                <w:rFonts w:ascii="Times New Roman" w:hAnsi="Times New Roman"/>
                <w:b/>
                <w:bCs/>
                <w:i/>
                <w:sz w:val="24"/>
                <w:szCs w:val="24"/>
              </w:rPr>
              <w:t>Всего:</w:t>
            </w:r>
          </w:p>
        </w:tc>
        <w:tc>
          <w:tcPr>
            <w:tcW w:w="421" w:type="pct"/>
            <w:vAlign w:val="center"/>
          </w:tcPr>
          <w:p w:rsidR="00EE2BC0" w:rsidRPr="00EE2BC0" w:rsidRDefault="00EE2BC0" w:rsidP="00EE2BC0">
            <w:pPr>
              <w:spacing w:after="0" w:line="360" w:lineRule="auto"/>
              <w:contextualSpacing/>
              <w:jc w:val="center"/>
              <w:rPr>
                <w:rFonts w:ascii="Times New Roman" w:hAnsi="Times New Roman"/>
                <w:b/>
                <w:bCs/>
                <w:i/>
                <w:sz w:val="24"/>
                <w:szCs w:val="24"/>
              </w:rPr>
            </w:pPr>
            <w:r w:rsidRPr="00EE2BC0">
              <w:rPr>
                <w:rFonts w:ascii="Times New Roman" w:hAnsi="Times New Roman"/>
                <w:b/>
                <w:bCs/>
                <w:i/>
                <w:sz w:val="24"/>
                <w:szCs w:val="24"/>
              </w:rPr>
              <w:t>84</w:t>
            </w:r>
          </w:p>
        </w:tc>
        <w:tc>
          <w:tcPr>
            <w:tcW w:w="562" w:type="pct"/>
          </w:tcPr>
          <w:p w:rsidR="00EE2BC0" w:rsidRPr="00EE2BC0" w:rsidRDefault="00EE2BC0" w:rsidP="00EE2BC0">
            <w:pPr>
              <w:spacing w:after="0" w:line="360" w:lineRule="auto"/>
              <w:contextualSpacing/>
              <w:rPr>
                <w:rFonts w:ascii="Times New Roman" w:hAnsi="Times New Roman"/>
                <w:b/>
                <w:bCs/>
                <w:i/>
                <w:sz w:val="24"/>
                <w:szCs w:val="24"/>
              </w:rPr>
            </w:pPr>
          </w:p>
        </w:tc>
      </w:tr>
    </w:tbl>
    <w:p w:rsidR="00EE2BC0" w:rsidRPr="00EE2BC0" w:rsidRDefault="00EE2BC0" w:rsidP="00EE2BC0">
      <w:pPr>
        <w:tabs>
          <w:tab w:val="left" w:pos="12915"/>
        </w:tabs>
        <w:spacing w:after="0" w:line="360" w:lineRule="auto"/>
        <w:contextualSpacing/>
        <w:rPr>
          <w:rFonts w:ascii="Times New Roman" w:hAnsi="Times New Roman"/>
          <w:b/>
          <w:bCs/>
          <w:i/>
          <w:sz w:val="24"/>
          <w:szCs w:val="24"/>
        </w:rPr>
      </w:pPr>
      <w:r w:rsidRPr="00EE2BC0">
        <w:rPr>
          <w:rFonts w:ascii="Times New Roman" w:hAnsi="Times New Roman"/>
          <w:b/>
          <w:bCs/>
          <w:i/>
          <w:sz w:val="24"/>
          <w:szCs w:val="24"/>
        </w:rPr>
        <w:tab/>
      </w:r>
    </w:p>
    <w:p w:rsidR="00EE2BC0" w:rsidRPr="00EE2BC0" w:rsidRDefault="00EE2BC0" w:rsidP="00EE2BC0">
      <w:pPr>
        <w:spacing w:before="120" w:after="120" w:line="360" w:lineRule="auto"/>
        <w:ind w:left="709"/>
        <w:contextualSpacing/>
        <w:rPr>
          <w:rFonts w:ascii="Times New Roman" w:hAnsi="Times New Roman"/>
          <w:i/>
          <w:color w:val="2E74B5"/>
          <w:sz w:val="24"/>
          <w:szCs w:val="24"/>
        </w:rPr>
      </w:pPr>
      <w:r w:rsidRPr="00EE2BC0">
        <w:rPr>
          <w:rFonts w:ascii="Times New Roman" w:hAnsi="Times New Roman"/>
          <w:i/>
          <w:color w:val="2E74B5"/>
          <w:sz w:val="24"/>
          <w:szCs w:val="24"/>
        </w:rPr>
        <w:t>.</w:t>
      </w:r>
    </w:p>
    <w:p w:rsidR="00EE2BC0" w:rsidRPr="00EE2BC0" w:rsidRDefault="00EE2BC0" w:rsidP="00EE2BC0">
      <w:pPr>
        <w:spacing w:line="360" w:lineRule="auto"/>
        <w:ind w:firstLine="709"/>
        <w:contextualSpacing/>
        <w:rPr>
          <w:rFonts w:ascii="Times New Roman" w:hAnsi="Times New Roman"/>
          <w:i/>
          <w:sz w:val="24"/>
          <w:szCs w:val="24"/>
        </w:rPr>
        <w:sectPr w:rsidR="00EE2BC0" w:rsidRPr="00EE2BC0" w:rsidSect="00733AEF">
          <w:pgSz w:w="16840" w:h="11907" w:orient="landscape"/>
          <w:pgMar w:top="851" w:right="1134" w:bottom="851" w:left="992" w:header="709" w:footer="709" w:gutter="0"/>
          <w:cols w:space="720"/>
        </w:sectPr>
      </w:pPr>
    </w:p>
    <w:p w:rsidR="00EE2BC0" w:rsidRPr="00EE2BC0" w:rsidRDefault="00EE2BC0" w:rsidP="00EE2BC0">
      <w:pPr>
        <w:spacing w:line="360" w:lineRule="auto"/>
        <w:ind w:left="1353"/>
        <w:contextualSpacing/>
        <w:rPr>
          <w:rFonts w:ascii="Times New Roman" w:hAnsi="Times New Roman"/>
          <w:b/>
          <w:bCs/>
          <w:sz w:val="24"/>
          <w:szCs w:val="24"/>
        </w:rPr>
      </w:pPr>
      <w:r w:rsidRPr="00EE2BC0">
        <w:rPr>
          <w:rFonts w:ascii="Times New Roman" w:hAnsi="Times New Roman"/>
          <w:b/>
          <w:bCs/>
          <w:sz w:val="24"/>
          <w:szCs w:val="24"/>
        </w:rPr>
        <w:lastRenderedPageBreak/>
        <w:t>3. УСЛОВИЯ РЕАЛИЗАЦИИ ПРОГРАММЫ УЧЕБНОЙ ДИСЦИПЛИНЫ</w:t>
      </w:r>
    </w:p>
    <w:p w:rsidR="00EE2BC0" w:rsidRPr="00EE2BC0" w:rsidRDefault="00EE2BC0" w:rsidP="00EE2BC0">
      <w:pPr>
        <w:suppressAutoHyphens/>
        <w:spacing w:after="0" w:line="360" w:lineRule="auto"/>
        <w:ind w:left="426" w:firstLine="709"/>
        <w:contextualSpacing/>
        <w:jc w:val="both"/>
        <w:rPr>
          <w:rFonts w:ascii="Times New Roman" w:hAnsi="Times New Roman"/>
          <w:bCs/>
          <w:sz w:val="24"/>
          <w:szCs w:val="24"/>
        </w:rPr>
      </w:pPr>
      <w:r w:rsidRPr="00EE2BC0">
        <w:rPr>
          <w:rFonts w:ascii="Times New Roman" w:hAnsi="Times New Roman"/>
          <w:b/>
          <w:bCs/>
          <w:sz w:val="24"/>
          <w:szCs w:val="24"/>
        </w:rPr>
        <w:t>3.1.</w:t>
      </w:r>
      <w:r w:rsidRPr="00EE2BC0">
        <w:rPr>
          <w:rFonts w:ascii="Times New Roman" w:hAnsi="Times New Roman"/>
          <w:bCs/>
          <w:sz w:val="24"/>
          <w:szCs w:val="24"/>
        </w:rPr>
        <w:t xml:space="preserve"> Для реализации программы учебной дисциплины должны быть предусмотрены следующие специальные помещения:</w:t>
      </w:r>
    </w:p>
    <w:p w:rsidR="00EE2BC0" w:rsidRPr="00EE2BC0" w:rsidRDefault="00EE2BC0" w:rsidP="00EE2BC0">
      <w:pPr>
        <w:suppressAutoHyphens/>
        <w:autoSpaceDE w:val="0"/>
        <w:autoSpaceDN w:val="0"/>
        <w:adjustRightInd w:val="0"/>
        <w:spacing w:after="0" w:line="360" w:lineRule="auto"/>
        <w:ind w:left="426" w:firstLine="709"/>
        <w:contextualSpacing/>
        <w:jc w:val="both"/>
        <w:rPr>
          <w:rFonts w:ascii="Times New Roman" w:hAnsi="Times New Roman"/>
          <w:sz w:val="24"/>
          <w:szCs w:val="24"/>
        </w:rPr>
      </w:pPr>
      <w:r w:rsidRPr="00EE2BC0">
        <w:rPr>
          <w:rFonts w:ascii="Times New Roman" w:hAnsi="Times New Roman"/>
          <w:bCs/>
          <w:sz w:val="24"/>
          <w:szCs w:val="24"/>
        </w:rPr>
        <w:t>Кабинет «</w:t>
      </w:r>
      <w:r w:rsidRPr="00EE2BC0">
        <w:rPr>
          <w:rFonts w:ascii="Times New Roman" w:hAnsi="Times New Roman"/>
          <w:sz w:val="24"/>
          <w:szCs w:val="24"/>
        </w:rPr>
        <w:t>Техническая механика</w:t>
      </w:r>
      <w:r w:rsidRPr="00EE2BC0">
        <w:rPr>
          <w:rFonts w:ascii="Times New Roman" w:hAnsi="Times New Roman"/>
          <w:bCs/>
          <w:sz w:val="24"/>
          <w:szCs w:val="24"/>
        </w:rPr>
        <w:t>»</w:t>
      </w:r>
      <w:r w:rsidRPr="00EE2BC0">
        <w:rPr>
          <w:rFonts w:ascii="Times New Roman" w:hAnsi="Times New Roman"/>
          <w:sz w:val="24"/>
          <w:szCs w:val="24"/>
          <w:lang w:eastAsia="en-US"/>
        </w:rPr>
        <w:t xml:space="preserve">,  </w:t>
      </w:r>
      <w:r w:rsidRPr="00EE2BC0">
        <w:rPr>
          <w:rFonts w:ascii="Times New Roman" w:hAnsi="Times New Roman"/>
          <w:sz w:val="24"/>
          <w:szCs w:val="24"/>
        </w:rPr>
        <w:t xml:space="preserve">и лаборатория «Техническая механика». </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u w:val="single"/>
        </w:rPr>
      </w:pPr>
      <w:r w:rsidRPr="00EE2BC0">
        <w:rPr>
          <w:rFonts w:ascii="Times New Roman" w:hAnsi="Times New Roman"/>
          <w:bCs/>
          <w:sz w:val="24"/>
          <w:szCs w:val="24"/>
        </w:rPr>
        <w:t>Оборудование учебного кабинета: Техническая механика.</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 xml:space="preserve">- посадочные места по количеству </w:t>
      </w:r>
      <w:proofErr w:type="gramStart"/>
      <w:r w:rsidRPr="00EE2BC0">
        <w:rPr>
          <w:rFonts w:ascii="Times New Roman" w:hAnsi="Times New Roman"/>
          <w:bCs/>
          <w:sz w:val="24"/>
          <w:szCs w:val="24"/>
        </w:rPr>
        <w:t>обучающихся</w:t>
      </w:r>
      <w:proofErr w:type="gramEnd"/>
      <w:r w:rsidRPr="00EE2BC0">
        <w:rPr>
          <w:rFonts w:ascii="Times New Roman" w:hAnsi="Times New Roman"/>
          <w:bCs/>
          <w:sz w:val="24"/>
          <w:szCs w:val="24"/>
        </w:rPr>
        <w:t>;</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 рабочее место преподавателя;</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 комплект учебно-наглядных пособий «Теоретическая механика», «Сопротивление матери</w:t>
      </w:r>
      <w:r w:rsidRPr="00EE2BC0">
        <w:rPr>
          <w:rFonts w:ascii="Times New Roman" w:hAnsi="Times New Roman"/>
          <w:bCs/>
          <w:sz w:val="24"/>
          <w:szCs w:val="24"/>
        </w:rPr>
        <w:t>а</w:t>
      </w:r>
      <w:r w:rsidRPr="00EE2BC0">
        <w:rPr>
          <w:rFonts w:ascii="Times New Roman" w:hAnsi="Times New Roman"/>
          <w:bCs/>
          <w:sz w:val="24"/>
          <w:szCs w:val="24"/>
        </w:rPr>
        <w:t>лов», «Статика сооружений»;</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  модели балок, модели механизмов</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 таблицы проката</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-комплект учебно-методической литературы</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 xml:space="preserve">-комплект электронных лабораторных работ </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Технические средства обучения:</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 компьютер с лицензионным программным обеспечением и мультимедиа-проектор.</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-интерактивная доска</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Оборудование лаборатории:</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 разрывная машина</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-образцы</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-штангенциркуль</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-индикатор-угломер</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-лабораторная установка для определения модуля сдвига</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 лабораторная установка для определения линейных и угловых перемещений балки</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-стенд «Диаграммы растяжения и сжатия»;</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t>- модели редукторов</w:t>
      </w:r>
    </w:p>
    <w:p w:rsidR="00EE2BC0" w:rsidRPr="00EE2BC0" w:rsidRDefault="00EE2BC0" w:rsidP="00EE2BC0">
      <w:pPr>
        <w:suppressAutoHyphens/>
        <w:spacing w:after="0" w:line="360" w:lineRule="auto"/>
        <w:contextualSpacing/>
        <w:jc w:val="both"/>
        <w:rPr>
          <w:rFonts w:ascii="Times New Roman" w:hAnsi="Times New Roman"/>
          <w:b/>
          <w:bCs/>
          <w:sz w:val="24"/>
          <w:szCs w:val="24"/>
        </w:rPr>
      </w:pPr>
    </w:p>
    <w:p w:rsidR="00EE2BC0" w:rsidRPr="00EE2BC0" w:rsidRDefault="00EE2BC0" w:rsidP="00EE2BC0">
      <w:pPr>
        <w:suppressAutoHyphens/>
        <w:spacing w:after="0" w:line="360" w:lineRule="auto"/>
        <w:contextualSpacing/>
        <w:jc w:val="both"/>
        <w:rPr>
          <w:rFonts w:ascii="Times New Roman" w:hAnsi="Times New Roman"/>
          <w:b/>
          <w:bCs/>
          <w:sz w:val="24"/>
          <w:szCs w:val="24"/>
        </w:rPr>
      </w:pPr>
      <w:r w:rsidRPr="00EE2BC0">
        <w:rPr>
          <w:rFonts w:ascii="Times New Roman" w:hAnsi="Times New Roman"/>
          <w:b/>
          <w:bCs/>
          <w:sz w:val="24"/>
          <w:szCs w:val="24"/>
        </w:rPr>
        <w:t>3.2. Информационное обеспечение реализации программы</w:t>
      </w:r>
    </w:p>
    <w:p w:rsidR="00EE2BC0" w:rsidRPr="00EE2BC0" w:rsidRDefault="00EE2BC0" w:rsidP="00EE2BC0">
      <w:pPr>
        <w:suppressAutoHyphens/>
        <w:spacing w:after="0" w:line="360" w:lineRule="auto"/>
        <w:ind w:left="426" w:firstLine="709"/>
        <w:contextualSpacing/>
        <w:jc w:val="both"/>
        <w:rPr>
          <w:rFonts w:ascii="Times New Roman" w:hAnsi="Times New Roman"/>
          <w:sz w:val="24"/>
          <w:szCs w:val="24"/>
        </w:rPr>
      </w:pPr>
      <w:r w:rsidRPr="00EE2BC0">
        <w:rPr>
          <w:rFonts w:ascii="Times New Roman" w:hAnsi="Times New Roman"/>
          <w:bCs/>
          <w:sz w:val="24"/>
          <w:szCs w:val="24"/>
        </w:rPr>
        <w:t>Для реализации программы библиотечный фонд образовательной организации должен иметь  п</w:t>
      </w:r>
      <w:r w:rsidRPr="00EE2BC0">
        <w:rPr>
          <w:rFonts w:ascii="Times New Roman" w:hAnsi="Times New Roman"/>
          <w:sz w:val="24"/>
          <w:szCs w:val="24"/>
        </w:rPr>
        <w:t xml:space="preserve">ечатные и/или электронные образовательные и информационные ресурсы, </w:t>
      </w:r>
      <w:proofErr w:type="gramStart"/>
      <w:r w:rsidRPr="00EE2BC0">
        <w:rPr>
          <w:rFonts w:ascii="Times New Roman" w:hAnsi="Times New Roman"/>
          <w:sz w:val="24"/>
          <w:szCs w:val="24"/>
        </w:rPr>
        <w:t>рекомендуемых</w:t>
      </w:r>
      <w:proofErr w:type="gramEnd"/>
      <w:r w:rsidRPr="00EE2BC0">
        <w:rPr>
          <w:rFonts w:ascii="Times New Roman" w:hAnsi="Times New Roman"/>
          <w:sz w:val="24"/>
          <w:szCs w:val="24"/>
        </w:rPr>
        <w:t xml:space="preserve"> для использования в образовательном процессе </w:t>
      </w:r>
    </w:p>
    <w:p w:rsidR="00EE2BC0" w:rsidRPr="00EE2BC0" w:rsidRDefault="00EE2BC0" w:rsidP="00EE2BC0">
      <w:pPr>
        <w:spacing w:after="0" w:line="360" w:lineRule="auto"/>
        <w:ind w:left="360"/>
        <w:contextualSpacing/>
        <w:rPr>
          <w:rFonts w:ascii="Times New Roman" w:hAnsi="Times New Roman"/>
          <w:sz w:val="24"/>
          <w:szCs w:val="24"/>
        </w:rPr>
      </w:pPr>
    </w:p>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sz w:val="24"/>
          <w:szCs w:val="24"/>
        </w:rPr>
        <w:t>3.2.1. Печатные издания</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sz w:val="24"/>
          <w:szCs w:val="24"/>
        </w:rPr>
      </w:pPr>
      <w:r w:rsidRPr="00EE2BC0">
        <w:rPr>
          <w:rFonts w:ascii="Times New Roman" w:hAnsi="Times New Roman"/>
          <w:bCs/>
          <w:sz w:val="24"/>
          <w:szCs w:val="24"/>
        </w:rPr>
        <w:lastRenderedPageBreak/>
        <w:t xml:space="preserve">1. Техническая механика. Курс лекций, </w:t>
      </w:r>
      <w:proofErr w:type="spellStart"/>
      <w:r w:rsidRPr="00EE2BC0">
        <w:rPr>
          <w:rFonts w:ascii="Times New Roman" w:hAnsi="Times New Roman"/>
          <w:bCs/>
          <w:sz w:val="24"/>
          <w:szCs w:val="24"/>
        </w:rPr>
        <w:t>В.П.Олофинская</w:t>
      </w:r>
      <w:proofErr w:type="spellEnd"/>
      <w:r w:rsidRPr="00EE2BC0">
        <w:rPr>
          <w:rFonts w:ascii="Times New Roman" w:hAnsi="Times New Roman"/>
          <w:bCs/>
          <w:sz w:val="24"/>
          <w:szCs w:val="24"/>
        </w:rPr>
        <w:t>, Москва ИД «</w:t>
      </w:r>
      <w:proofErr w:type="spellStart"/>
      <w:r w:rsidRPr="00EE2BC0">
        <w:rPr>
          <w:rFonts w:ascii="Times New Roman" w:hAnsi="Times New Roman"/>
          <w:bCs/>
          <w:sz w:val="24"/>
          <w:szCs w:val="24"/>
        </w:rPr>
        <w:t>Форум-ИНФРА-М</w:t>
      </w:r>
      <w:proofErr w:type="spellEnd"/>
      <w:r w:rsidRPr="00EE2BC0">
        <w:rPr>
          <w:rFonts w:ascii="Times New Roman" w:hAnsi="Times New Roman"/>
          <w:bCs/>
          <w:sz w:val="24"/>
          <w:szCs w:val="24"/>
        </w:rPr>
        <w:t>», 2015.</w:t>
      </w:r>
    </w:p>
    <w:p w:rsidR="00EE2BC0" w:rsidRPr="00EE2BC0" w:rsidRDefault="00EE2BC0" w:rsidP="00EE2BC0">
      <w:pPr>
        <w:widowControl w:val="0"/>
        <w:shd w:val="clear" w:color="auto" w:fill="FFFFFF"/>
        <w:spacing w:after="75" w:line="360" w:lineRule="auto"/>
        <w:ind w:left="426" w:hanging="426"/>
        <w:contextualSpacing/>
        <w:rPr>
          <w:rFonts w:ascii="Times New Roman" w:hAnsi="Times New Roman"/>
          <w:sz w:val="24"/>
          <w:szCs w:val="24"/>
          <w:lang w:eastAsia="nl-NL"/>
        </w:rPr>
      </w:pPr>
      <w:r w:rsidRPr="00EE2BC0">
        <w:rPr>
          <w:rFonts w:ascii="Times New Roman" w:hAnsi="Times New Roman"/>
          <w:bCs/>
          <w:sz w:val="24"/>
          <w:szCs w:val="24"/>
          <w:lang w:eastAsia="nl-NL"/>
        </w:rPr>
        <w:t xml:space="preserve">        2. </w:t>
      </w:r>
      <w:r w:rsidRPr="00EE2BC0">
        <w:rPr>
          <w:rFonts w:ascii="Times New Roman" w:hAnsi="Times New Roman"/>
          <w:kern w:val="36"/>
          <w:sz w:val="24"/>
          <w:szCs w:val="24"/>
          <w:lang w:eastAsia="nl-NL"/>
        </w:rPr>
        <w:t>Техническая механика. Учебник</w:t>
      </w:r>
      <w:r w:rsidRPr="00EE2BC0">
        <w:rPr>
          <w:rFonts w:ascii="Times New Roman" w:hAnsi="Times New Roman"/>
          <w:color w:val="000000"/>
          <w:sz w:val="24"/>
          <w:szCs w:val="24"/>
          <w:lang w:eastAsia="nl-NL"/>
        </w:rPr>
        <w:t xml:space="preserve"> для СПО</w:t>
      </w:r>
      <w:r w:rsidRPr="00EE2BC0">
        <w:rPr>
          <w:rFonts w:ascii="Times New Roman" w:hAnsi="Times New Roman"/>
          <w:kern w:val="36"/>
          <w:sz w:val="24"/>
          <w:szCs w:val="24"/>
          <w:lang w:eastAsia="nl-NL"/>
        </w:rPr>
        <w:t>.</w:t>
      </w:r>
      <w:r w:rsidRPr="00EE2BC0">
        <w:rPr>
          <w:rFonts w:ascii="Times New Roman" w:hAnsi="Times New Roman"/>
          <w:sz w:val="24"/>
          <w:szCs w:val="24"/>
          <w:lang w:eastAsia="nl-NL"/>
        </w:rPr>
        <w:t xml:space="preserve"> </w:t>
      </w:r>
      <w:hyperlink r:id="rId79" w:history="1">
        <w:proofErr w:type="spellStart"/>
        <w:r w:rsidRPr="00EE2BC0">
          <w:rPr>
            <w:rFonts w:ascii="Times New Roman" w:hAnsi="Times New Roman"/>
            <w:sz w:val="24"/>
            <w:szCs w:val="24"/>
            <w:lang w:eastAsia="nl-NL"/>
          </w:rPr>
          <w:t>Вереина</w:t>
        </w:r>
        <w:proofErr w:type="spellEnd"/>
        <w:r w:rsidRPr="00EE2BC0">
          <w:rPr>
            <w:rFonts w:ascii="Times New Roman" w:hAnsi="Times New Roman"/>
            <w:sz w:val="24"/>
            <w:szCs w:val="24"/>
            <w:lang w:eastAsia="nl-NL"/>
          </w:rPr>
          <w:t xml:space="preserve"> Л.И.</w:t>
        </w:r>
      </w:hyperlink>
      <w:r w:rsidRPr="00EE2BC0">
        <w:rPr>
          <w:rFonts w:ascii="Times New Roman" w:hAnsi="Times New Roman"/>
          <w:sz w:val="24"/>
          <w:szCs w:val="24"/>
          <w:lang w:eastAsia="nl-NL"/>
        </w:rPr>
        <w:t xml:space="preserve"> </w:t>
      </w:r>
      <w:r w:rsidRPr="00EE2BC0">
        <w:rPr>
          <w:rFonts w:ascii="Times New Roman" w:hAnsi="Times New Roman"/>
          <w:bCs/>
          <w:sz w:val="24"/>
          <w:szCs w:val="24"/>
          <w:lang w:eastAsia="nl-NL"/>
        </w:rPr>
        <w:t>Издательство:</w:t>
      </w:r>
      <w:r w:rsidRPr="00EE2BC0">
        <w:rPr>
          <w:rFonts w:ascii="Times New Roman" w:hAnsi="Times New Roman"/>
          <w:b/>
          <w:bCs/>
          <w:sz w:val="24"/>
          <w:szCs w:val="24"/>
          <w:lang w:val="en-US" w:eastAsia="nl-NL"/>
        </w:rPr>
        <w:t> </w:t>
      </w:r>
      <w:hyperlink r:id="rId80" w:history="1">
        <w:r w:rsidRPr="00EE2BC0">
          <w:rPr>
            <w:rFonts w:ascii="Times New Roman" w:hAnsi="Times New Roman"/>
            <w:sz w:val="24"/>
            <w:szCs w:val="24"/>
            <w:lang w:eastAsia="nl-NL"/>
          </w:rPr>
          <w:t>М.: Академия</w:t>
        </w:r>
      </w:hyperlink>
      <w:r w:rsidRPr="00EE2BC0">
        <w:rPr>
          <w:rFonts w:ascii="Times New Roman" w:hAnsi="Times New Roman"/>
          <w:sz w:val="24"/>
          <w:szCs w:val="24"/>
          <w:lang w:eastAsia="nl-NL"/>
        </w:rPr>
        <w:t>,      2015.</w:t>
      </w:r>
    </w:p>
    <w:p w:rsidR="00EE2BC0" w:rsidRPr="00EE2BC0" w:rsidRDefault="00EE2BC0" w:rsidP="00EE2BC0">
      <w:pPr>
        <w:widowControl w:val="0"/>
        <w:shd w:val="clear" w:color="auto" w:fill="FFFFFF"/>
        <w:spacing w:after="75" w:line="360" w:lineRule="auto"/>
        <w:ind w:left="426"/>
        <w:contextualSpacing/>
        <w:rPr>
          <w:rFonts w:ascii="Times New Roman" w:hAnsi="Times New Roman"/>
          <w:b/>
          <w:bCs/>
          <w:sz w:val="24"/>
          <w:szCs w:val="24"/>
          <w:lang w:eastAsia="nl-NL"/>
        </w:rPr>
      </w:pPr>
      <w:r w:rsidRPr="00EE2BC0">
        <w:rPr>
          <w:rFonts w:ascii="Times New Roman" w:hAnsi="Times New Roman"/>
          <w:sz w:val="24"/>
          <w:szCs w:val="24"/>
          <w:lang w:eastAsia="nl-NL"/>
        </w:rPr>
        <w:t xml:space="preserve">3. </w:t>
      </w:r>
      <w:r w:rsidRPr="00EE2BC0">
        <w:rPr>
          <w:rFonts w:ascii="Times New Roman" w:hAnsi="Times New Roman"/>
          <w:color w:val="000000"/>
          <w:sz w:val="24"/>
          <w:szCs w:val="24"/>
          <w:lang w:eastAsia="nl-NL"/>
        </w:rPr>
        <w:t>Техническая механика (сопротивление материалов): Учебник для СПО.</w:t>
      </w:r>
      <w:r w:rsidRPr="00EE2BC0">
        <w:rPr>
          <w:rFonts w:ascii="Times New Roman" w:hAnsi="Times New Roman"/>
          <w:color w:val="000000"/>
          <w:sz w:val="24"/>
          <w:szCs w:val="24"/>
          <w:shd w:val="clear" w:color="auto" w:fill="D9D9FF"/>
          <w:lang w:eastAsia="nl-NL"/>
        </w:rPr>
        <w:t xml:space="preserve"> </w:t>
      </w:r>
      <w:r w:rsidRPr="00EE2BC0">
        <w:rPr>
          <w:rFonts w:ascii="Times New Roman" w:hAnsi="Times New Roman"/>
          <w:color w:val="000000"/>
          <w:sz w:val="24"/>
          <w:szCs w:val="24"/>
          <w:lang w:eastAsia="nl-NL"/>
        </w:rPr>
        <w:t>М.Х. Ахметзянов, И.Б. Лазаре</w:t>
      </w:r>
      <w:proofErr w:type="gramStart"/>
      <w:r w:rsidRPr="00EE2BC0">
        <w:rPr>
          <w:rFonts w:ascii="Times New Roman" w:hAnsi="Times New Roman"/>
          <w:color w:val="000000"/>
          <w:sz w:val="24"/>
          <w:szCs w:val="24"/>
          <w:lang w:eastAsia="nl-NL"/>
        </w:rPr>
        <w:t>в-</w:t>
      </w:r>
      <w:proofErr w:type="gramEnd"/>
      <w:r w:rsidRPr="00EE2BC0">
        <w:rPr>
          <w:rFonts w:ascii="Times New Roman" w:hAnsi="Times New Roman"/>
          <w:color w:val="000000"/>
          <w:sz w:val="24"/>
          <w:szCs w:val="24"/>
          <w:lang w:eastAsia="nl-NL"/>
        </w:rPr>
        <w:t xml:space="preserve"> Люберцы: </w:t>
      </w:r>
      <w:proofErr w:type="spellStart"/>
      <w:r w:rsidRPr="00EE2BC0">
        <w:rPr>
          <w:rFonts w:ascii="Times New Roman" w:hAnsi="Times New Roman"/>
          <w:color w:val="000000"/>
          <w:sz w:val="24"/>
          <w:szCs w:val="24"/>
          <w:lang w:eastAsia="nl-NL"/>
        </w:rPr>
        <w:t>Юрайт</w:t>
      </w:r>
      <w:proofErr w:type="spellEnd"/>
      <w:r w:rsidRPr="00EE2BC0">
        <w:rPr>
          <w:rFonts w:ascii="Times New Roman" w:hAnsi="Times New Roman"/>
          <w:color w:val="000000"/>
          <w:sz w:val="24"/>
          <w:szCs w:val="24"/>
          <w:lang w:eastAsia="nl-NL"/>
        </w:rPr>
        <w:t>, 2016.</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p>
    <w:p w:rsidR="00EE2BC0" w:rsidRPr="00EE2BC0" w:rsidRDefault="00EE2BC0" w:rsidP="00EE2BC0">
      <w:pPr>
        <w:spacing w:after="0" w:line="360" w:lineRule="auto"/>
        <w:contextualSpacing/>
        <w:rPr>
          <w:rFonts w:ascii="Times New Roman" w:hAnsi="Times New Roman"/>
          <w:b/>
          <w:sz w:val="24"/>
          <w:szCs w:val="24"/>
        </w:rPr>
      </w:pPr>
      <w:r w:rsidRPr="00EE2BC0">
        <w:rPr>
          <w:rFonts w:ascii="Times New Roman" w:hAnsi="Times New Roman"/>
          <w:b/>
          <w:sz w:val="24"/>
          <w:szCs w:val="24"/>
        </w:rPr>
        <w:t>3.2.2. Электронные издания (электронные ресурсы)</w:t>
      </w:r>
    </w:p>
    <w:p w:rsidR="00EE2BC0" w:rsidRPr="00EE2BC0" w:rsidRDefault="00EE2BC0" w:rsidP="00EE2BC0">
      <w:pPr>
        <w:tabs>
          <w:tab w:val="left" w:pos="4620"/>
        </w:tabs>
        <w:spacing w:after="0" w:line="360" w:lineRule="auto"/>
        <w:ind w:left="426"/>
        <w:contextualSpacing/>
        <w:rPr>
          <w:rFonts w:ascii="Times New Roman" w:hAnsi="Times New Roman"/>
          <w:sz w:val="24"/>
          <w:szCs w:val="24"/>
        </w:rPr>
      </w:pPr>
      <w:r w:rsidRPr="00EE2BC0">
        <w:rPr>
          <w:rFonts w:ascii="Times New Roman" w:hAnsi="Times New Roman"/>
          <w:bCs/>
          <w:i/>
          <w:sz w:val="24"/>
          <w:szCs w:val="24"/>
        </w:rPr>
        <w:t xml:space="preserve">1. ИКТ Портал </w:t>
      </w:r>
      <w:r w:rsidRPr="00EE2BC0">
        <w:rPr>
          <w:rFonts w:ascii="Times New Roman" w:hAnsi="Times New Roman"/>
          <w:sz w:val="24"/>
          <w:szCs w:val="24"/>
        </w:rPr>
        <w:t>«интернет ресурсы»-</w:t>
      </w:r>
      <w:proofErr w:type="spellStart"/>
      <w:r w:rsidRPr="00EE2BC0">
        <w:rPr>
          <w:rFonts w:ascii="Times New Roman" w:hAnsi="Times New Roman"/>
          <w:sz w:val="24"/>
          <w:szCs w:val="24"/>
          <w:lang w:val="en-US"/>
        </w:rPr>
        <w:t>ict</w:t>
      </w:r>
      <w:proofErr w:type="spellEnd"/>
      <w:r w:rsidRPr="00EE2BC0">
        <w:rPr>
          <w:rFonts w:ascii="Times New Roman" w:hAnsi="Times New Roman"/>
          <w:sz w:val="24"/>
          <w:szCs w:val="24"/>
        </w:rPr>
        <w:t>.</w:t>
      </w:r>
      <w:proofErr w:type="spellStart"/>
      <w:r w:rsidRPr="00EE2BC0">
        <w:rPr>
          <w:rFonts w:ascii="Times New Roman" w:hAnsi="Times New Roman"/>
          <w:sz w:val="24"/>
          <w:szCs w:val="24"/>
          <w:lang w:val="en-US"/>
        </w:rPr>
        <w:t>edu</w:t>
      </w:r>
      <w:proofErr w:type="spellEnd"/>
      <w:r w:rsidRPr="00EE2BC0">
        <w:rPr>
          <w:rFonts w:ascii="Times New Roman" w:hAnsi="Times New Roman"/>
          <w:sz w:val="24"/>
          <w:szCs w:val="24"/>
        </w:rPr>
        <w:t>.</w:t>
      </w:r>
      <w:proofErr w:type="spellStart"/>
      <w:r w:rsidRPr="00EE2BC0">
        <w:rPr>
          <w:rFonts w:ascii="Times New Roman" w:hAnsi="Times New Roman"/>
          <w:sz w:val="24"/>
          <w:szCs w:val="24"/>
          <w:lang w:val="en-US"/>
        </w:rPr>
        <w:t>ru</w:t>
      </w:r>
      <w:proofErr w:type="spellEnd"/>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bCs/>
          <w:sz w:val="24"/>
          <w:szCs w:val="24"/>
        </w:rPr>
      </w:pP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EE2BC0">
        <w:rPr>
          <w:rFonts w:ascii="Times New Roman" w:hAnsi="Times New Roman"/>
          <w:b/>
          <w:bCs/>
          <w:sz w:val="24"/>
          <w:szCs w:val="24"/>
        </w:rPr>
        <w:t>3.2.3. Дополнительные источники</w:t>
      </w:r>
    </w:p>
    <w:p w:rsidR="00EE2BC0" w:rsidRPr="00EE2BC0" w:rsidRDefault="00EE2BC0" w:rsidP="00EE2BC0">
      <w:pPr>
        <w:spacing w:after="0" w:line="360" w:lineRule="auto"/>
        <w:ind w:left="426"/>
        <w:contextualSpacing/>
        <w:rPr>
          <w:rFonts w:ascii="Times New Roman" w:hAnsi="Times New Roman"/>
          <w:sz w:val="24"/>
          <w:szCs w:val="24"/>
        </w:rPr>
      </w:pPr>
      <w:r w:rsidRPr="00EE2BC0">
        <w:rPr>
          <w:rFonts w:ascii="Times New Roman" w:hAnsi="Times New Roman"/>
          <w:bCs/>
          <w:sz w:val="24"/>
          <w:szCs w:val="24"/>
        </w:rPr>
        <w:t xml:space="preserve">1. </w:t>
      </w:r>
      <w:r w:rsidRPr="00EE2BC0">
        <w:rPr>
          <w:rFonts w:ascii="Times New Roman" w:hAnsi="Times New Roman"/>
          <w:sz w:val="24"/>
          <w:szCs w:val="24"/>
        </w:rPr>
        <w:t xml:space="preserve">Техническая механика для строительных специальностей: Учебное пособие для студентов сред. проф. образования, В.И. </w:t>
      </w:r>
      <w:proofErr w:type="spellStart"/>
      <w:r w:rsidRPr="00EE2BC0">
        <w:rPr>
          <w:rFonts w:ascii="Times New Roman" w:hAnsi="Times New Roman"/>
          <w:sz w:val="24"/>
          <w:szCs w:val="24"/>
        </w:rPr>
        <w:t>Сетков</w:t>
      </w:r>
      <w:proofErr w:type="spellEnd"/>
      <w:r w:rsidRPr="00EE2BC0">
        <w:rPr>
          <w:rFonts w:ascii="Times New Roman" w:hAnsi="Times New Roman"/>
          <w:sz w:val="24"/>
          <w:szCs w:val="24"/>
        </w:rPr>
        <w:t xml:space="preserve">. </w:t>
      </w:r>
      <w:proofErr w:type="gramStart"/>
      <w:r w:rsidRPr="00EE2BC0">
        <w:rPr>
          <w:rFonts w:ascii="Times New Roman" w:hAnsi="Times New Roman"/>
          <w:sz w:val="24"/>
          <w:szCs w:val="24"/>
        </w:rPr>
        <w:t>–М</w:t>
      </w:r>
      <w:proofErr w:type="gramEnd"/>
      <w:r w:rsidRPr="00EE2BC0">
        <w:rPr>
          <w:rFonts w:ascii="Times New Roman" w:hAnsi="Times New Roman"/>
          <w:sz w:val="24"/>
          <w:szCs w:val="24"/>
        </w:rPr>
        <w:t>.: ИЦ Академия , 2014.</w:t>
      </w:r>
    </w:p>
    <w:p w:rsidR="00EE2BC0" w:rsidRPr="00EE2BC0" w:rsidRDefault="00EE2BC0" w:rsidP="00EE2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contextualSpacing/>
        <w:jc w:val="both"/>
        <w:rPr>
          <w:rFonts w:ascii="Times New Roman" w:hAnsi="Times New Roman"/>
          <w:bCs/>
          <w:i/>
          <w:sz w:val="24"/>
          <w:szCs w:val="24"/>
        </w:rPr>
      </w:pPr>
    </w:p>
    <w:p w:rsidR="00EE2BC0" w:rsidRPr="00EE2BC0" w:rsidRDefault="00EE2BC0" w:rsidP="00EE2BC0">
      <w:pPr>
        <w:tabs>
          <w:tab w:val="left" w:pos="4620"/>
        </w:tabs>
        <w:spacing w:after="0" w:line="360" w:lineRule="auto"/>
        <w:contextualSpacing/>
        <w:rPr>
          <w:rFonts w:ascii="Times New Roman" w:hAnsi="Times New Roman"/>
          <w:sz w:val="24"/>
          <w:szCs w:val="24"/>
        </w:rPr>
      </w:pPr>
    </w:p>
    <w:p w:rsidR="00EE2BC0" w:rsidRPr="00EE2BC0" w:rsidRDefault="00EE2BC0" w:rsidP="00EE2BC0">
      <w:pPr>
        <w:spacing w:after="0" w:line="360" w:lineRule="auto"/>
        <w:ind w:left="993"/>
        <w:contextualSpacing/>
        <w:rPr>
          <w:rFonts w:ascii="Times New Roman" w:hAnsi="Times New Roman"/>
          <w:b/>
          <w:i/>
          <w:sz w:val="24"/>
          <w:szCs w:val="24"/>
        </w:rPr>
      </w:pPr>
      <w:r w:rsidRPr="00EE2BC0">
        <w:rPr>
          <w:rFonts w:ascii="Times New Roman" w:hAnsi="Times New Roman"/>
          <w:b/>
          <w:i/>
          <w:sz w:val="24"/>
          <w:szCs w:val="24"/>
        </w:rPr>
        <w:t>4.КОНТРОЛЬ И ОЦЕНКА РЕЗУЛЬТАТОВ ОСВОЕНИЯ УЧЕБНОЙ ДИСЦИПЛ</w:t>
      </w:r>
      <w:r w:rsidRPr="00EE2BC0">
        <w:rPr>
          <w:rFonts w:ascii="Times New Roman" w:hAnsi="Times New Roman"/>
          <w:b/>
          <w:i/>
          <w:sz w:val="24"/>
          <w:szCs w:val="24"/>
        </w:rPr>
        <w:t>И</w:t>
      </w:r>
      <w:r w:rsidRPr="00EE2BC0">
        <w:rPr>
          <w:rFonts w:ascii="Times New Roman" w:hAnsi="Times New Roman"/>
          <w:b/>
          <w:i/>
          <w:sz w:val="24"/>
          <w:szCs w:val="24"/>
        </w:rPr>
        <w:t>НЫ</w:t>
      </w:r>
    </w:p>
    <w:tbl>
      <w:tblPr>
        <w:tblW w:w="4658"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2"/>
        <w:gridCol w:w="3932"/>
        <w:gridCol w:w="2643"/>
      </w:tblGrid>
      <w:tr w:rsidR="00EE2BC0" w:rsidRPr="00EE2BC0" w:rsidTr="00EE2BC0">
        <w:tc>
          <w:tcPr>
            <w:tcW w:w="1567" w:type="pct"/>
          </w:tcPr>
          <w:p w:rsidR="00EE2BC0" w:rsidRPr="00EE2BC0" w:rsidRDefault="00EE2BC0" w:rsidP="00EE2BC0">
            <w:pPr>
              <w:spacing w:after="0" w:line="360" w:lineRule="auto"/>
              <w:contextualSpacing/>
              <w:rPr>
                <w:rFonts w:ascii="Times New Roman" w:hAnsi="Times New Roman"/>
                <w:b/>
                <w:bCs/>
                <w:i/>
                <w:sz w:val="24"/>
                <w:szCs w:val="24"/>
              </w:rPr>
            </w:pPr>
            <w:r w:rsidRPr="00EE2BC0">
              <w:rPr>
                <w:rFonts w:ascii="Times New Roman" w:hAnsi="Times New Roman"/>
                <w:b/>
                <w:bCs/>
                <w:i/>
                <w:sz w:val="24"/>
                <w:szCs w:val="24"/>
              </w:rPr>
              <w:t>Результаты обучения</w:t>
            </w:r>
          </w:p>
        </w:tc>
        <w:tc>
          <w:tcPr>
            <w:tcW w:w="2053" w:type="pct"/>
          </w:tcPr>
          <w:p w:rsidR="00EE2BC0" w:rsidRPr="00EE2BC0" w:rsidRDefault="00EE2BC0" w:rsidP="00EE2BC0">
            <w:pPr>
              <w:spacing w:after="0" w:line="360" w:lineRule="auto"/>
              <w:contextualSpacing/>
              <w:rPr>
                <w:rFonts w:ascii="Times New Roman" w:hAnsi="Times New Roman"/>
                <w:b/>
                <w:bCs/>
                <w:i/>
                <w:sz w:val="24"/>
                <w:szCs w:val="24"/>
              </w:rPr>
            </w:pPr>
            <w:r w:rsidRPr="00EE2BC0">
              <w:rPr>
                <w:rFonts w:ascii="Times New Roman" w:hAnsi="Times New Roman"/>
                <w:b/>
                <w:bCs/>
                <w:i/>
                <w:sz w:val="24"/>
                <w:szCs w:val="24"/>
              </w:rPr>
              <w:t>Критерии оценки</w:t>
            </w:r>
          </w:p>
        </w:tc>
        <w:tc>
          <w:tcPr>
            <w:tcW w:w="1380" w:type="pct"/>
          </w:tcPr>
          <w:p w:rsidR="00EE2BC0" w:rsidRPr="00EE2BC0" w:rsidRDefault="00EE2BC0" w:rsidP="00EE2BC0">
            <w:pPr>
              <w:spacing w:after="0" w:line="360" w:lineRule="auto"/>
              <w:contextualSpacing/>
              <w:rPr>
                <w:rFonts w:ascii="Times New Roman" w:hAnsi="Times New Roman"/>
                <w:b/>
                <w:bCs/>
                <w:i/>
                <w:sz w:val="24"/>
                <w:szCs w:val="24"/>
              </w:rPr>
            </w:pPr>
            <w:r w:rsidRPr="00EE2BC0">
              <w:rPr>
                <w:rFonts w:ascii="Times New Roman" w:hAnsi="Times New Roman"/>
                <w:b/>
                <w:bCs/>
                <w:i/>
                <w:sz w:val="24"/>
                <w:szCs w:val="24"/>
              </w:rPr>
              <w:t>Методы оценки</w:t>
            </w:r>
          </w:p>
        </w:tc>
      </w:tr>
      <w:tr w:rsidR="00EE2BC0" w:rsidRPr="00EE2BC0" w:rsidTr="00EE2BC0">
        <w:tc>
          <w:tcPr>
            <w:tcW w:w="1567"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Основные понятия и а</w:t>
            </w:r>
            <w:r w:rsidRPr="00EE2BC0">
              <w:rPr>
                <w:rFonts w:ascii="Times New Roman" w:hAnsi="Times New Roman"/>
                <w:bCs/>
                <w:sz w:val="24"/>
                <w:szCs w:val="24"/>
              </w:rPr>
              <w:t>к</w:t>
            </w:r>
            <w:r w:rsidRPr="00EE2BC0">
              <w:rPr>
                <w:rFonts w:ascii="Times New Roman" w:hAnsi="Times New Roman"/>
                <w:bCs/>
                <w:sz w:val="24"/>
                <w:szCs w:val="24"/>
              </w:rPr>
              <w:t>сиомы теоретической м</w:t>
            </w:r>
            <w:r w:rsidRPr="00EE2BC0">
              <w:rPr>
                <w:rFonts w:ascii="Times New Roman" w:hAnsi="Times New Roman"/>
                <w:bCs/>
                <w:sz w:val="24"/>
                <w:szCs w:val="24"/>
              </w:rPr>
              <w:t>е</w:t>
            </w:r>
            <w:r w:rsidRPr="00EE2BC0">
              <w:rPr>
                <w:rFonts w:ascii="Times New Roman" w:hAnsi="Times New Roman"/>
                <w:bCs/>
                <w:sz w:val="24"/>
                <w:szCs w:val="24"/>
              </w:rPr>
              <w:t>ханики, законы равнов</w:t>
            </w:r>
            <w:r w:rsidRPr="00EE2BC0">
              <w:rPr>
                <w:rFonts w:ascii="Times New Roman" w:hAnsi="Times New Roman"/>
                <w:bCs/>
                <w:sz w:val="24"/>
                <w:szCs w:val="24"/>
              </w:rPr>
              <w:t>е</w:t>
            </w:r>
            <w:r w:rsidRPr="00EE2BC0">
              <w:rPr>
                <w:rFonts w:ascii="Times New Roman" w:hAnsi="Times New Roman"/>
                <w:bCs/>
                <w:sz w:val="24"/>
                <w:szCs w:val="24"/>
              </w:rPr>
              <w:t>сия и перемещения тел.</w:t>
            </w:r>
          </w:p>
        </w:tc>
        <w:tc>
          <w:tcPr>
            <w:tcW w:w="2053"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Точное перечисление условий ра</w:t>
            </w:r>
            <w:r w:rsidRPr="00EE2BC0">
              <w:rPr>
                <w:rFonts w:ascii="Times New Roman" w:hAnsi="Times New Roman"/>
                <w:bCs/>
                <w:sz w:val="24"/>
                <w:szCs w:val="24"/>
              </w:rPr>
              <w:t>в</w:t>
            </w:r>
            <w:r w:rsidRPr="00EE2BC0">
              <w:rPr>
                <w:rFonts w:ascii="Times New Roman" w:hAnsi="Times New Roman"/>
                <w:bCs/>
                <w:sz w:val="24"/>
                <w:szCs w:val="24"/>
              </w:rPr>
              <w:t>новесия системы сходящихся сил и системы произвольно расположе</w:t>
            </w:r>
            <w:r w:rsidRPr="00EE2BC0">
              <w:rPr>
                <w:rFonts w:ascii="Times New Roman" w:hAnsi="Times New Roman"/>
                <w:bCs/>
                <w:sz w:val="24"/>
                <w:szCs w:val="24"/>
              </w:rPr>
              <w:t>н</w:t>
            </w:r>
            <w:r w:rsidRPr="00EE2BC0">
              <w:rPr>
                <w:rFonts w:ascii="Times New Roman" w:hAnsi="Times New Roman"/>
                <w:bCs/>
                <w:sz w:val="24"/>
                <w:szCs w:val="24"/>
              </w:rPr>
              <w:t>ных сил.</w:t>
            </w:r>
          </w:p>
        </w:tc>
        <w:tc>
          <w:tcPr>
            <w:tcW w:w="1380"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 xml:space="preserve">Текущий контроль в форме практических занятий </w:t>
            </w:r>
          </w:p>
        </w:tc>
      </w:tr>
      <w:tr w:rsidR="00EE2BC0" w:rsidRPr="00EE2BC0" w:rsidTr="00EE2BC0">
        <w:tc>
          <w:tcPr>
            <w:tcW w:w="1567"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Методики выполнения о</w:t>
            </w:r>
            <w:r w:rsidRPr="00EE2BC0">
              <w:rPr>
                <w:rFonts w:ascii="Times New Roman" w:hAnsi="Times New Roman"/>
                <w:bCs/>
                <w:sz w:val="24"/>
                <w:szCs w:val="24"/>
              </w:rPr>
              <w:t>с</w:t>
            </w:r>
            <w:r w:rsidRPr="00EE2BC0">
              <w:rPr>
                <w:rFonts w:ascii="Times New Roman" w:hAnsi="Times New Roman"/>
                <w:bCs/>
                <w:sz w:val="24"/>
                <w:szCs w:val="24"/>
              </w:rPr>
              <w:t>новных расчетов по теор</w:t>
            </w:r>
            <w:r w:rsidRPr="00EE2BC0">
              <w:rPr>
                <w:rFonts w:ascii="Times New Roman" w:hAnsi="Times New Roman"/>
                <w:bCs/>
                <w:sz w:val="24"/>
                <w:szCs w:val="24"/>
              </w:rPr>
              <w:t>е</w:t>
            </w:r>
            <w:r w:rsidRPr="00EE2BC0">
              <w:rPr>
                <w:rFonts w:ascii="Times New Roman" w:hAnsi="Times New Roman"/>
                <w:bCs/>
                <w:sz w:val="24"/>
                <w:szCs w:val="24"/>
              </w:rPr>
              <w:t>тической механике, сопр</w:t>
            </w:r>
            <w:r w:rsidRPr="00EE2BC0">
              <w:rPr>
                <w:rFonts w:ascii="Times New Roman" w:hAnsi="Times New Roman"/>
                <w:bCs/>
                <w:sz w:val="24"/>
                <w:szCs w:val="24"/>
              </w:rPr>
              <w:t>о</w:t>
            </w:r>
            <w:r w:rsidRPr="00EE2BC0">
              <w:rPr>
                <w:rFonts w:ascii="Times New Roman" w:hAnsi="Times New Roman"/>
                <w:bCs/>
                <w:sz w:val="24"/>
                <w:szCs w:val="24"/>
              </w:rPr>
              <w:t>тивлению материалов и деталям машин.</w:t>
            </w:r>
          </w:p>
        </w:tc>
        <w:tc>
          <w:tcPr>
            <w:tcW w:w="2053"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Обоснованный выбор методики выполнения расчета.</w:t>
            </w:r>
          </w:p>
        </w:tc>
        <w:tc>
          <w:tcPr>
            <w:tcW w:w="1380"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 xml:space="preserve">Текущий контроль в форме практических занятий </w:t>
            </w:r>
          </w:p>
        </w:tc>
      </w:tr>
      <w:tr w:rsidR="00EE2BC0" w:rsidRPr="00EE2BC0" w:rsidTr="00EE2BC0">
        <w:tc>
          <w:tcPr>
            <w:tcW w:w="1567"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Основы конструирования деталей и сборочных ед</w:t>
            </w:r>
            <w:r w:rsidRPr="00EE2BC0">
              <w:rPr>
                <w:rFonts w:ascii="Times New Roman" w:hAnsi="Times New Roman"/>
                <w:bCs/>
                <w:sz w:val="24"/>
                <w:szCs w:val="24"/>
              </w:rPr>
              <w:t>и</w:t>
            </w:r>
            <w:r w:rsidRPr="00EE2BC0">
              <w:rPr>
                <w:rFonts w:ascii="Times New Roman" w:hAnsi="Times New Roman"/>
                <w:bCs/>
                <w:sz w:val="24"/>
                <w:szCs w:val="24"/>
              </w:rPr>
              <w:t>ниц.</w:t>
            </w:r>
          </w:p>
        </w:tc>
        <w:tc>
          <w:tcPr>
            <w:tcW w:w="2053"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Сформулированы основные пон</w:t>
            </w:r>
            <w:r w:rsidRPr="00EE2BC0">
              <w:rPr>
                <w:rFonts w:ascii="Times New Roman" w:hAnsi="Times New Roman"/>
                <w:bCs/>
                <w:sz w:val="24"/>
                <w:szCs w:val="24"/>
              </w:rPr>
              <w:t>я</w:t>
            </w:r>
            <w:r w:rsidRPr="00EE2BC0">
              <w:rPr>
                <w:rFonts w:ascii="Times New Roman" w:hAnsi="Times New Roman"/>
                <w:bCs/>
                <w:sz w:val="24"/>
                <w:szCs w:val="24"/>
              </w:rPr>
              <w:t>тия и принципы конструирования деталей.</w:t>
            </w:r>
          </w:p>
        </w:tc>
        <w:tc>
          <w:tcPr>
            <w:tcW w:w="1380"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 xml:space="preserve">Текущий контроль в форме практических занятий </w:t>
            </w:r>
          </w:p>
        </w:tc>
      </w:tr>
      <w:tr w:rsidR="00EE2BC0" w:rsidRPr="00EE2BC0" w:rsidTr="00EE2BC0">
        <w:tc>
          <w:tcPr>
            <w:tcW w:w="1567"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Производить расчеты на прочность при растяж</w:t>
            </w:r>
            <w:r w:rsidRPr="00EE2BC0">
              <w:rPr>
                <w:rFonts w:ascii="Times New Roman" w:hAnsi="Times New Roman"/>
                <w:bCs/>
                <w:sz w:val="24"/>
                <w:szCs w:val="24"/>
              </w:rPr>
              <w:t>е</w:t>
            </w:r>
            <w:r w:rsidRPr="00EE2BC0">
              <w:rPr>
                <w:rFonts w:ascii="Times New Roman" w:hAnsi="Times New Roman"/>
                <w:bCs/>
                <w:sz w:val="24"/>
                <w:szCs w:val="24"/>
              </w:rPr>
              <w:t>нии-сжатии, срезе и см</w:t>
            </w:r>
            <w:r w:rsidRPr="00EE2BC0">
              <w:rPr>
                <w:rFonts w:ascii="Times New Roman" w:hAnsi="Times New Roman"/>
                <w:bCs/>
                <w:sz w:val="24"/>
                <w:szCs w:val="24"/>
              </w:rPr>
              <w:t>я</w:t>
            </w:r>
            <w:r w:rsidRPr="00EE2BC0">
              <w:rPr>
                <w:rFonts w:ascii="Times New Roman" w:hAnsi="Times New Roman"/>
                <w:bCs/>
                <w:sz w:val="24"/>
                <w:szCs w:val="24"/>
              </w:rPr>
              <w:lastRenderedPageBreak/>
              <w:t>тии, кручении и изгибе.</w:t>
            </w:r>
          </w:p>
        </w:tc>
        <w:tc>
          <w:tcPr>
            <w:tcW w:w="2053"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lastRenderedPageBreak/>
              <w:t xml:space="preserve">Выполнение расчетов на прочность при растяжении и сжатии, срезе и смятии, правильно и в соответствии </w:t>
            </w:r>
            <w:r w:rsidRPr="00EE2BC0">
              <w:rPr>
                <w:rFonts w:ascii="Times New Roman" w:hAnsi="Times New Roman"/>
                <w:bCs/>
                <w:sz w:val="24"/>
                <w:szCs w:val="24"/>
              </w:rPr>
              <w:lastRenderedPageBreak/>
              <w:t>с алгоритмом</w:t>
            </w:r>
          </w:p>
        </w:tc>
        <w:tc>
          <w:tcPr>
            <w:tcW w:w="1380"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lastRenderedPageBreak/>
              <w:t>Экспертная оценка в</w:t>
            </w:r>
            <w:r w:rsidRPr="00EE2BC0">
              <w:rPr>
                <w:rFonts w:ascii="Times New Roman" w:hAnsi="Times New Roman"/>
                <w:bCs/>
                <w:sz w:val="24"/>
                <w:szCs w:val="24"/>
              </w:rPr>
              <w:t>ы</w:t>
            </w:r>
            <w:r w:rsidRPr="00EE2BC0">
              <w:rPr>
                <w:rFonts w:ascii="Times New Roman" w:hAnsi="Times New Roman"/>
                <w:bCs/>
                <w:sz w:val="24"/>
                <w:szCs w:val="24"/>
              </w:rPr>
              <w:t xml:space="preserve">полнения расчетно-графических работ </w:t>
            </w:r>
          </w:p>
        </w:tc>
      </w:tr>
      <w:tr w:rsidR="00EE2BC0" w:rsidRPr="00EE2BC0" w:rsidTr="00EE2BC0">
        <w:tc>
          <w:tcPr>
            <w:tcW w:w="1567"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lastRenderedPageBreak/>
              <w:t>Выбирать рациональные формы поперечных сеч</w:t>
            </w:r>
            <w:r w:rsidRPr="00EE2BC0">
              <w:rPr>
                <w:rFonts w:ascii="Times New Roman" w:hAnsi="Times New Roman"/>
                <w:bCs/>
                <w:sz w:val="24"/>
                <w:szCs w:val="24"/>
              </w:rPr>
              <w:t>е</w:t>
            </w:r>
            <w:r w:rsidRPr="00EE2BC0">
              <w:rPr>
                <w:rFonts w:ascii="Times New Roman" w:hAnsi="Times New Roman"/>
                <w:bCs/>
                <w:sz w:val="24"/>
                <w:szCs w:val="24"/>
              </w:rPr>
              <w:t xml:space="preserve">ний </w:t>
            </w:r>
          </w:p>
        </w:tc>
        <w:tc>
          <w:tcPr>
            <w:tcW w:w="2053"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Выбор формы поперечных сечений осуществлен рационально и в соо</w:t>
            </w:r>
            <w:r w:rsidRPr="00EE2BC0">
              <w:rPr>
                <w:rFonts w:ascii="Times New Roman" w:hAnsi="Times New Roman"/>
                <w:bCs/>
                <w:sz w:val="24"/>
                <w:szCs w:val="24"/>
              </w:rPr>
              <w:t>т</w:t>
            </w:r>
            <w:r w:rsidRPr="00EE2BC0">
              <w:rPr>
                <w:rFonts w:ascii="Times New Roman" w:hAnsi="Times New Roman"/>
                <w:bCs/>
                <w:sz w:val="24"/>
                <w:szCs w:val="24"/>
              </w:rPr>
              <w:t>ветствии с видом сечений</w:t>
            </w:r>
          </w:p>
        </w:tc>
        <w:tc>
          <w:tcPr>
            <w:tcW w:w="1380" w:type="pct"/>
          </w:tcPr>
          <w:p w:rsidR="00EE2BC0" w:rsidRPr="00EE2BC0" w:rsidRDefault="00EE2BC0" w:rsidP="00EE2BC0">
            <w:pPr>
              <w:spacing w:after="0" w:line="360" w:lineRule="auto"/>
              <w:contextualSpacing/>
              <w:rPr>
                <w:rFonts w:ascii="Times New Roman" w:hAnsi="Times New Roman"/>
                <w:bCs/>
                <w:sz w:val="24"/>
                <w:szCs w:val="24"/>
              </w:rPr>
            </w:pPr>
            <w:r w:rsidRPr="00EE2BC0">
              <w:rPr>
                <w:rFonts w:ascii="Times New Roman" w:hAnsi="Times New Roman"/>
                <w:bCs/>
                <w:sz w:val="24"/>
                <w:szCs w:val="24"/>
              </w:rPr>
              <w:t>Экспертная оценка в</w:t>
            </w:r>
            <w:r w:rsidRPr="00EE2BC0">
              <w:rPr>
                <w:rFonts w:ascii="Times New Roman" w:hAnsi="Times New Roman"/>
                <w:bCs/>
                <w:sz w:val="24"/>
                <w:szCs w:val="24"/>
              </w:rPr>
              <w:t>ы</w:t>
            </w:r>
            <w:r w:rsidRPr="00EE2BC0">
              <w:rPr>
                <w:rFonts w:ascii="Times New Roman" w:hAnsi="Times New Roman"/>
                <w:bCs/>
                <w:sz w:val="24"/>
                <w:szCs w:val="24"/>
              </w:rPr>
              <w:t xml:space="preserve">полнения расчетно-графических работ </w:t>
            </w:r>
          </w:p>
        </w:tc>
      </w:tr>
    </w:tbl>
    <w:p w:rsidR="00EE2BC0" w:rsidRPr="00EE2BC0" w:rsidRDefault="00EE2BC0" w:rsidP="00EE2BC0">
      <w:pPr>
        <w:spacing w:after="0" w:line="360" w:lineRule="auto"/>
        <w:ind w:left="360"/>
        <w:contextualSpacing/>
        <w:rPr>
          <w:rFonts w:ascii="Times New Roman" w:hAnsi="Times New Roman"/>
          <w:i/>
          <w:sz w:val="24"/>
          <w:szCs w:val="24"/>
        </w:rPr>
      </w:pPr>
    </w:p>
    <w:p w:rsidR="00EE2BC0" w:rsidRPr="00EE2BC0" w:rsidRDefault="00EE2BC0" w:rsidP="00EE2BC0">
      <w:pPr>
        <w:spacing w:after="0" w:line="360" w:lineRule="auto"/>
        <w:ind w:left="360"/>
        <w:contextualSpacing/>
        <w:rPr>
          <w:rFonts w:ascii="Times New Roman" w:hAnsi="Times New Roman"/>
          <w:i/>
          <w:sz w:val="24"/>
          <w:szCs w:val="24"/>
        </w:rPr>
      </w:pPr>
    </w:p>
    <w:p w:rsidR="00EE2BC0" w:rsidRPr="00EE2BC0" w:rsidRDefault="00EE2BC0" w:rsidP="00EE2BC0">
      <w:pPr>
        <w:suppressAutoHyphens/>
        <w:spacing w:after="0" w:line="360" w:lineRule="auto"/>
        <w:ind w:firstLine="709"/>
        <w:contextualSpacing/>
        <w:jc w:val="both"/>
        <w:rPr>
          <w:rFonts w:ascii="Times New Roman" w:hAnsi="Times New Roman"/>
          <w:b/>
          <w:sz w:val="24"/>
          <w:szCs w:val="24"/>
        </w:rPr>
      </w:pPr>
    </w:p>
    <w:p w:rsidR="00D03EF6" w:rsidRDefault="00D03EF6"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863668" w:rsidRDefault="00863668" w:rsidP="00C41566">
      <w:pPr>
        <w:spacing w:line="360" w:lineRule="auto"/>
        <w:contextualSpacing/>
        <w:jc w:val="center"/>
        <w:rPr>
          <w:rFonts w:ascii="Times New Roman" w:hAnsi="Times New Roman"/>
          <w:b/>
          <w:sz w:val="24"/>
          <w:szCs w:val="24"/>
        </w:rPr>
      </w:pPr>
    </w:p>
    <w:p w:rsidR="00863668" w:rsidRDefault="00863668" w:rsidP="00C41566">
      <w:pPr>
        <w:spacing w:line="360" w:lineRule="auto"/>
        <w:contextualSpacing/>
        <w:jc w:val="center"/>
        <w:rPr>
          <w:rFonts w:ascii="Times New Roman" w:hAnsi="Times New Roman"/>
          <w:b/>
          <w:sz w:val="24"/>
          <w:szCs w:val="24"/>
        </w:rPr>
      </w:pPr>
    </w:p>
    <w:p w:rsidR="00863668" w:rsidRDefault="00863668" w:rsidP="00C41566">
      <w:pPr>
        <w:spacing w:line="360" w:lineRule="auto"/>
        <w:contextualSpacing/>
        <w:jc w:val="center"/>
        <w:rPr>
          <w:rFonts w:ascii="Times New Roman" w:hAnsi="Times New Roman"/>
          <w:b/>
          <w:sz w:val="24"/>
          <w:szCs w:val="24"/>
        </w:rPr>
      </w:pPr>
    </w:p>
    <w:p w:rsidR="00863668" w:rsidRDefault="00863668" w:rsidP="00C41566">
      <w:pPr>
        <w:spacing w:line="360" w:lineRule="auto"/>
        <w:contextualSpacing/>
        <w:jc w:val="center"/>
        <w:rPr>
          <w:rFonts w:ascii="Times New Roman" w:hAnsi="Times New Roman"/>
          <w:b/>
          <w:sz w:val="24"/>
          <w:szCs w:val="24"/>
        </w:rPr>
      </w:pPr>
    </w:p>
    <w:p w:rsidR="00863668" w:rsidRPr="00863668" w:rsidRDefault="00863668" w:rsidP="00863668">
      <w:pPr>
        <w:spacing w:line="360" w:lineRule="auto"/>
        <w:contextualSpacing/>
        <w:jc w:val="right"/>
        <w:rPr>
          <w:rFonts w:ascii="Times New Roman" w:hAnsi="Times New Roman"/>
          <w:b/>
          <w:sz w:val="24"/>
          <w:szCs w:val="24"/>
        </w:rPr>
      </w:pPr>
      <w:r w:rsidRPr="00863668">
        <w:rPr>
          <w:rFonts w:ascii="Times New Roman" w:hAnsi="Times New Roman"/>
          <w:b/>
          <w:sz w:val="24"/>
          <w:szCs w:val="24"/>
        </w:rPr>
        <w:lastRenderedPageBreak/>
        <w:t xml:space="preserve">Приложение </w:t>
      </w:r>
      <w:r w:rsidRPr="00863668">
        <w:rPr>
          <w:rFonts w:ascii="Times New Roman" w:hAnsi="Times New Roman"/>
          <w:b/>
          <w:sz w:val="24"/>
          <w:szCs w:val="24"/>
          <w:lang w:val="en-US"/>
        </w:rPr>
        <w:t>II</w:t>
      </w:r>
      <w:r w:rsidRPr="00863668">
        <w:rPr>
          <w:rFonts w:ascii="Times New Roman" w:hAnsi="Times New Roman"/>
          <w:b/>
          <w:sz w:val="24"/>
          <w:szCs w:val="24"/>
        </w:rPr>
        <w:t>.1</w:t>
      </w:r>
      <w:r w:rsidR="009F4D0C">
        <w:rPr>
          <w:rFonts w:ascii="Times New Roman" w:hAnsi="Times New Roman"/>
          <w:b/>
          <w:sz w:val="24"/>
          <w:szCs w:val="24"/>
        </w:rPr>
        <w:t>1</w:t>
      </w:r>
    </w:p>
    <w:p w:rsidR="00863668" w:rsidRPr="00863668" w:rsidRDefault="00863668" w:rsidP="00863668">
      <w:pPr>
        <w:spacing w:after="0" w:line="360" w:lineRule="auto"/>
        <w:contextualSpacing/>
        <w:jc w:val="right"/>
        <w:rPr>
          <w:rFonts w:ascii="Times New Roman" w:hAnsi="Times New Roman"/>
          <w:b/>
          <w:sz w:val="24"/>
          <w:szCs w:val="24"/>
        </w:rPr>
      </w:pPr>
      <w:r w:rsidRPr="00863668">
        <w:rPr>
          <w:rFonts w:ascii="Times New Roman" w:hAnsi="Times New Roman"/>
          <w:b/>
          <w:sz w:val="24"/>
          <w:szCs w:val="24"/>
        </w:rPr>
        <w:t>к ПООП по специальности</w:t>
      </w:r>
      <w:r w:rsidRPr="00863668">
        <w:rPr>
          <w:rFonts w:ascii="Times New Roman" w:hAnsi="Times New Roman"/>
          <w:b/>
          <w:sz w:val="24"/>
          <w:szCs w:val="24"/>
        </w:rPr>
        <w:br/>
        <w:t xml:space="preserve">08.02.05 Строительство и эксплуатация </w:t>
      </w:r>
    </w:p>
    <w:p w:rsidR="00863668" w:rsidRPr="00863668" w:rsidRDefault="00863668" w:rsidP="00863668">
      <w:pPr>
        <w:spacing w:after="0" w:line="360" w:lineRule="auto"/>
        <w:contextualSpacing/>
        <w:jc w:val="right"/>
        <w:rPr>
          <w:rFonts w:ascii="Times New Roman" w:hAnsi="Times New Roman"/>
          <w:b/>
          <w:sz w:val="24"/>
          <w:szCs w:val="24"/>
        </w:rPr>
      </w:pPr>
      <w:r w:rsidRPr="00863668">
        <w:rPr>
          <w:rFonts w:ascii="Times New Roman" w:hAnsi="Times New Roman"/>
          <w:b/>
          <w:sz w:val="24"/>
          <w:szCs w:val="24"/>
        </w:rPr>
        <w:t>автомобильных дорог и аэродромов</w:t>
      </w:r>
    </w:p>
    <w:p w:rsidR="00863668" w:rsidRPr="00863668" w:rsidRDefault="00863668" w:rsidP="00863668">
      <w:pPr>
        <w:spacing w:line="360" w:lineRule="auto"/>
        <w:contextualSpacing/>
        <w:jc w:val="center"/>
        <w:rPr>
          <w:rFonts w:ascii="Times New Roman" w:hAnsi="Times New Roman"/>
          <w:b/>
          <w:sz w:val="24"/>
          <w:szCs w:val="24"/>
        </w:rPr>
      </w:pPr>
    </w:p>
    <w:p w:rsidR="00863668" w:rsidRPr="00863668" w:rsidRDefault="00863668" w:rsidP="00863668">
      <w:pPr>
        <w:spacing w:line="360" w:lineRule="auto"/>
        <w:contextualSpacing/>
        <w:jc w:val="center"/>
        <w:rPr>
          <w:rFonts w:ascii="Times New Roman" w:hAnsi="Times New Roman"/>
          <w:b/>
          <w:sz w:val="24"/>
          <w:szCs w:val="24"/>
        </w:rPr>
      </w:pPr>
    </w:p>
    <w:p w:rsidR="00863668" w:rsidRPr="00863668" w:rsidRDefault="00863668" w:rsidP="00863668">
      <w:pPr>
        <w:spacing w:line="360" w:lineRule="auto"/>
        <w:contextualSpacing/>
        <w:jc w:val="center"/>
        <w:rPr>
          <w:rFonts w:ascii="Times New Roman" w:hAnsi="Times New Roman"/>
          <w:b/>
          <w:sz w:val="24"/>
          <w:szCs w:val="24"/>
        </w:rPr>
      </w:pPr>
    </w:p>
    <w:p w:rsidR="00863668" w:rsidRPr="00863668" w:rsidRDefault="00863668" w:rsidP="00863668">
      <w:pPr>
        <w:spacing w:line="360" w:lineRule="auto"/>
        <w:contextualSpacing/>
        <w:jc w:val="center"/>
        <w:rPr>
          <w:rFonts w:ascii="Times New Roman" w:hAnsi="Times New Roman"/>
          <w:b/>
          <w:sz w:val="24"/>
          <w:szCs w:val="24"/>
        </w:rPr>
      </w:pPr>
    </w:p>
    <w:p w:rsidR="00863668" w:rsidRPr="00863668" w:rsidRDefault="00863668" w:rsidP="00863668">
      <w:pPr>
        <w:spacing w:line="360" w:lineRule="auto"/>
        <w:contextualSpacing/>
        <w:jc w:val="center"/>
        <w:rPr>
          <w:rFonts w:ascii="Times New Roman" w:hAnsi="Times New Roman"/>
          <w:b/>
          <w:sz w:val="24"/>
          <w:szCs w:val="24"/>
        </w:rPr>
      </w:pPr>
    </w:p>
    <w:p w:rsidR="00863668" w:rsidRPr="00863668" w:rsidRDefault="00863668" w:rsidP="00863668">
      <w:pPr>
        <w:spacing w:line="360" w:lineRule="auto"/>
        <w:contextualSpacing/>
        <w:jc w:val="center"/>
        <w:rPr>
          <w:rFonts w:ascii="Times New Roman" w:hAnsi="Times New Roman"/>
          <w:b/>
          <w:sz w:val="24"/>
          <w:szCs w:val="24"/>
        </w:rPr>
      </w:pPr>
    </w:p>
    <w:p w:rsidR="00863668" w:rsidRPr="00863668" w:rsidRDefault="00863668" w:rsidP="00863668">
      <w:pPr>
        <w:spacing w:line="360" w:lineRule="auto"/>
        <w:contextualSpacing/>
        <w:jc w:val="center"/>
        <w:rPr>
          <w:rFonts w:ascii="Times New Roman" w:hAnsi="Times New Roman"/>
          <w:b/>
          <w:sz w:val="24"/>
          <w:szCs w:val="24"/>
        </w:rPr>
      </w:pPr>
    </w:p>
    <w:p w:rsidR="00863668" w:rsidRPr="00863668" w:rsidRDefault="00863668" w:rsidP="00863668">
      <w:pPr>
        <w:spacing w:line="360" w:lineRule="auto"/>
        <w:contextualSpacing/>
        <w:jc w:val="center"/>
        <w:rPr>
          <w:rFonts w:ascii="Times New Roman" w:hAnsi="Times New Roman"/>
          <w:b/>
          <w:sz w:val="24"/>
          <w:szCs w:val="24"/>
        </w:rPr>
      </w:pPr>
    </w:p>
    <w:p w:rsidR="00863668" w:rsidRPr="00863668" w:rsidRDefault="00863668" w:rsidP="00863668">
      <w:pPr>
        <w:spacing w:line="360" w:lineRule="auto"/>
        <w:contextualSpacing/>
        <w:jc w:val="center"/>
        <w:rPr>
          <w:rFonts w:ascii="Times New Roman" w:hAnsi="Times New Roman"/>
          <w:b/>
          <w:sz w:val="24"/>
          <w:szCs w:val="24"/>
        </w:rPr>
      </w:pPr>
    </w:p>
    <w:p w:rsidR="00863668" w:rsidRPr="00863668" w:rsidRDefault="00863668" w:rsidP="00863668">
      <w:pPr>
        <w:spacing w:line="360" w:lineRule="auto"/>
        <w:contextualSpacing/>
        <w:jc w:val="center"/>
        <w:rPr>
          <w:rFonts w:ascii="Times New Roman" w:hAnsi="Times New Roman"/>
          <w:b/>
          <w:sz w:val="24"/>
          <w:szCs w:val="24"/>
        </w:rPr>
      </w:pPr>
    </w:p>
    <w:p w:rsidR="00863668" w:rsidRPr="00863668" w:rsidRDefault="00863668" w:rsidP="00863668">
      <w:pPr>
        <w:spacing w:line="360" w:lineRule="auto"/>
        <w:contextualSpacing/>
        <w:jc w:val="center"/>
        <w:rPr>
          <w:rFonts w:ascii="Times New Roman" w:hAnsi="Times New Roman"/>
          <w:b/>
          <w:sz w:val="24"/>
          <w:szCs w:val="24"/>
        </w:rPr>
      </w:pPr>
    </w:p>
    <w:p w:rsidR="00863668" w:rsidRPr="00863668" w:rsidRDefault="00863668" w:rsidP="00863668">
      <w:pPr>
        <w:spacing w:line="360" w:lineRule="auto"/>
        <w:contextualSpacing/>
        <w:jc w:val="center"/>
        <w:rPr>
          <w:rFonts w:ascii="Times New Roman" w:hAnsi="Times New Roman"/>
          <w:b/>
          <w:sz w:val="24"/>
          <w:szCs w:val="24"/>
        </w:rPr>
      </w:pPr>
      <w:r w:rsidRPr="00863668">
        <w:rPr>
          <w:rFonts w:ascii="Times New Roman" w:hAnsi="Times New Roman"/>
          <w:b/>
          <w:sz w:val="24"/>
          <w:szCs w:val="24"/>
        </w:rPr>
        <w:t>ПРИМЕРНАЯ ПРОГРАММА УЧЕБНОЙ ДИСЦИПЛИНЫ</w:t>
      </w:r>
    </w:p>
    <w:p w:rsidR="00863668" w:rsidRPr="00863668" w:rsidRDefault="00863668" w:rsidP="00863668">
      <w:pPr>
        <w:spacing w:line="360" w:lineRule="auto"/>
        <w:contextualSpacing/>
        <w:jc w:val="center"/>
        <w:rPr>
          <w:rFonts w:ascii="Times New Roman" w:hAnsi="Times New Roman"/>
          <w:b/>
          <w:sz w:val="24"/>
          <w:szCs w:val="24"/>
          <w:u w:val="single"/>
        </w:rPr>
      </w:pPr>
    </w:p>
    <w:p w:rsidR="00863668" w:rsidRPr="00863668" w:rsidRDefault="00863668" w:rsidP="00863668">
      <w:pPr>
        <w:suppressAutoHyphens/>
        <w:spacing w:after="0" w:line="360" w:lineRule="auto"/>
        <w:contextualSpacing/>
        <w:jc w:val="center"/>
        <w:rPr>
          <w:rFonts w:ascii="Times New Roman" w:hAnsi="Times New Roman"/>
          <w:b/>
          <w:i/>
          <w:sz w:val="24"/>
          <w:szCs w:val="24"/>
        </w:rPr>
      </w:pPr>
      <w:r w:rsidRPr="00863668">
        <w:rPr>
          <w:rFonts w:ascii="Times New Roman" w:hAnsi="Times New Roman"/>
          <w:b/>
          <w:sz w:val="24"/>
          <w:szCs w:val="24"/>
        </w:rPr>
        <w:t>«ОП.03 ЭЛЕКТРОТЕХНИКА И ЭЛЕКТРОНИКА»</w:t>
      </w:r>
    </w:p>
    <w:p w:rsidR="00863668" w:rsidRPr="00863668" w:rsidRDefault="00863668" w:rsidP="00863668">
      <w:pPr>
        <w:spacing w:line="360" w:lineRule="auto"/>
        <w:contextualSpacing/>
        <w:jc w:val="center"/>
        <w:rPr>
          <w:rFonts w:ascii="Times New Roman" w:hAnsi="Times New Roman"/>
          <w:b/>
          <w:sz w:val="24"/>
          <w:szCs w:val="24"/>
        </w:rPr>
      </w:pPr>
    </w:p>
    <w:p w:rsidR="00863668" w:rsidRPr="00863668" w:rsidRDefault="00863668" w:rsidP="00863668">
      <w:pPr>
        <w:spacing w:line="360" w:lineRule="auto"/>
        <w:contextualSpacing/>
        <w:rPr>
          <w:rFonts w:ascii="Times New Roman" w:hAnsi="Times New Roman"/>
          <w:b/>
          <w:sz w:val="24"/>
          <w:szCs w:val="24"/>
        </w:rPr>
      </w:pPr>
    </w:p>
    <w:p w:rsidR="00863668" w:rsidRPr="00863668" w:rsidRDefault="00863668" w:rsidP="00863668">
      <w:pPr>
        <w:spacing w:line="360" w:lineRule="auto"/>
        <w:contextualSpacing/>
        <w:rPr>
          <w:rFonts w:ascii="Times New Roman" w:hAnsi="Times New Roman"/>
          <w:b/>
          <w:sz w:val="24"/>
          <w:szCs w:val="24"/>
        </w:rPr>
      </w:pPr>
    </w:p>
    <w:p w:rsidR="00863668" w:rsidRPr="00863668" w:rsidRDefault="00863668" w:rsidP="00863668">
      <w:pPr>
        <w:spacing w:line="360" w:lineRule="auto"/>
        <w:contextualSpacing/>
        <w:rPr>
          <w:rFonts w:ascii="Times New Roman" w:hAnsi="Times New Roman"/>
          <w:b/>
          <w:sz w:val="24"/>
          <w:szCs w:val="24"/>
        </w:rPr>
      </w:pPr>
    </w:p>
    <w:p w:rsidR="00863668" w:rsidRPr="00863668" w:rsidRDefault="00863668" w:rsidP="00863668">
      <w:pPr>
        <w:spacing w:line="360" w:lineRule="auto"/>
        <w:contextualSpacing/>
        <w:rPr>
          <w:rFonts w:ascii="Times New Roman" w:hAnsi="Times New Roman"/>
          <w:b/>
          <w:sz w:val="24"/>
          <w:szCs w:val="24"/>
        </w:rPr>
      </w:pPr>
    </w:p>
    <w:p w:rsidR="00863668" w:rsidRPr="00863668" w:rsidRDefault="00863668" w:rsidP="00863668">
      <w:pPr>
        <w:spacing w:line="360" w:lineRule="auto"/>
        <w:contextualSpacing/>
        <w:rPr>
          <w:rFonts w:ascii="Times New Roman" w:hAnsi="Times New Roman"/>
          <w:b/>
          <w:sz w:val="24"/>
          <w:szCs w:val="24"/>
        </w:rPr>
      </w:pPr>
    </w:p>
    <w:p w:rsidR="00863668" w:rsidRPr="00863668" w:rsidRDefault="00863668" w:rsidP="00863668">
      <w:pPr>
        <w:spacing w:line="360" w:lineRule="auto"/>
        <w:contextualSpacing/>
        <w:rPr>
          <w:rFonts w:ascii="Times New Roman" w:hAnsi="Times New Roman"/>
          <w:b/>
          <w:sz w:val="24"/>
          <w:szCs w:val="24"/>
        </w:rPr>
      </w:pPr>
    </w:p>
    <w:p w:rsidR="00863668" w:rsidRPr="00863668" w:rsidRDefault="00863668" w:rsidP="00863668">
      <w:pPr>
        <w:spacing w:line="360" w:lineRule="auto"/>
        <w:contextualSpacing/>
        <w:rPr>
          <w:rFonts w:ascii="Times New Roman" w:hAnsi="Times New Roman"/>
          <w:b/>
          <w:sz w:val="24"/>
          <w:szCs w:val="24"/>
        </w:rPr>
      </w:pPr>
    </w:p>
    <w:p w:rsidR="00863668" w:rsidRPr="00863668" w:rsidRDefault="00863668" w:rsidP="00863668">
      <w:pPr>
        <w:spacing w:line="360" w:lineRule="auto"/>
        <w:contextualSpacing/>
        <w:rPr>
          <w:rFonts w:ascii="Times New Roman" w:hAnsi="Times New Roman"/>
          <w:b/>
          <w:sz w:val="24"/>
          <w:szCs w:val="24"/>
        </w:rPr>
      </w:pPr>
    </w:p>
    <w:p w:rsidR="00863668" w:rsidRPr="00863668" w:rsidRDefault="00863668" w:rsidP="00863668">
      <w:pPr>
        <w:spacing w:line="360" w:lineRule="auto"/>
        <w:contextualSpacing/>
        <w:rPr>
          <w:rFonts w:ascii="Times New Roman" w:hAnsi="Times New Roman"/>
          <w:b/>
          <w:sz w:val="24"/>
          <w:szCs w:val="24"/>
        </w:rPr>
      </w:pPr>
    </w:p>
    <w:p w:rsidR="00863668" w:rsidRPr="00863668" w:rsidRDefault="00863668" w:rsidP="00863668">
      <w:pPr>
        <w:spacing w:line="360" w:lineRule="auto"/>
        <w:contextualSpacing/>
        <w:jc w:val="center"/>
        <w:rPr>
          <w:rFonts w:ascii="Times New Roman" w:hAnsi="Times New Roman"/>
          <w:b/>
          <w:sz w:val="24"/>
          <w:szCs w:val="24"/>
          <w:vertAlign w:val="superscript"/>
        </w:rPr>
      </w:pPr>
      <w:r w:rsidRPr="00863668">
        <w:rPr>
          <w:rFonts w:ascii="Times New Roman" w:hAnsi="Times New Roman"/>
          <w:b/>
          <w:bCs/>
          <w:sz w:val="24"/>
          <w:szCs w:val="24"/>
        </w:rPr>
        <w:t>2018 г.</w:t>
      </w:r>
      <w:r w:rsidRPr="00863668">
        <w:rPr>
          <w:rFonts w:ascii="Times New Roman" w:hAnsi="Times New Roman"/>
          <w:b/>
          <w:bCs/>
          <w:sz w:val="24"/>
          <w:szCs w:val="24"/>
        </w:rPr>
        <w:br w:type="page"/>
      </w:r>
    </w:p>
    <w:p w:rsidR="00863668" w:rsidRPr="00863668" w:rsidRDefault="00863668" w:rsidP="00863668">
      <w:pPr>
        <w:spacing w:line="360" w:lineRule="auto"/>
        <w:contextualSpacing/>
        <w:jc w:val="center"/>
        <w:rPr>
          <w:rFonts w:ascii="Times New Roman" w:hAnsi="Times New Roman"/>
          <w:b/>
          <w:sz w:val="24"/>
          <w:szCs w:val="24"/>
        </w:rPr>
      </w:pPr>
      <w:r w:rsidRPr="00863668">
        <w:rPr>
          <w:rFonts w:ascii="Times New Roman" w:hAnsi="Times New Roman"/>
          <w:b/>
          <w:sz w:val="24"/>
          <w:szCs w:val="24"/>
        </w:rPr>
        <w:t>СОДЕРЖАНИЕ</w:t>
      </w:r>
    </w:p>
    <w:p w:rsidR="00863668" w:rsidRPr="00863668" w:rsidRDefault="00863668" w:rsidP="00863668">
      <w:pPr>
        <w:spacing w:line="360" w:lineRule="auto"/>
        <w:contextualSpacing/>
        <w:rPr>
          <w:rFonts w:ascii="Times New Roman" w:hAnsi="Times New Roman"/>
          <w:b/>
          <w:i/>
          <w:sz w:val="24"/>
          <w:szCs w:val="24"/>
        </w:rPr>
      </w:pPr>
    </w:p>
    <w:tbl>
      <w:tblPr>
        <w:tblW w:w="0" w:type="auto"/>
        <w:tblLook w:val="01E0"/>
      </w:tblPr>
      <w:tblGrid>
        <w:gridCol w:w="7501"/>
        <w:gridCol w:w="1854"/>
      </w:tblGrid>
      <w:tr w:rsidR="00863668" w:rsidRPr="00863668" w:rsidTr="00FE0DA2">
        <w:tc>
          <w:tcPr>
            <w:tcW w:w="7501" w:type="dxa"/>
          </w:tcPr>
          <w:p w:rsidR="00F3278E" w:rsidRDefault="00863668">
            <w:pPr>
              <w:numPr>
                <w:ilvl w:val="0"/>
                <w:numId w:val="36"/>
              </w:numPr>
              <w:suppressAutoHyphens/>
              <w:spacing w:line="360" w:lineRule="auto"/>
              <w:contextualSpacing/>
              <w:jc w:val="both"/>
              <w:rPr>
                <w:rFonts w:ascii="Times New Roman" w:hAnsi="Times New Roman"/>
                <w:b/>
                <w:sz w:val="24"/>
                <w:szCs w:val="24"/>
              </w:rPr>
            </w:pPr>
            <w:r w:rsidRPr="00863668">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863668" w:rsidRPr="00863668" w:rsidRDefault="00863668" w:rsidP="00863668">
            <w:pPr>
              <w:spacing w:line="360" w:lineRule="auto"/>
              <w:contextualSpacing/>
              <w:rPr>
                <w:rFonts w:ascii="Times New Roman" w:hAnsi="Times New Roman"/>
                <w:b/>
                <w:sz w:val="24"/>
                <w:szCs w:val="24"/>
              </w:rPr>
            </w:pPr>
          </w:p>
        </w:tc>
      </w:tr>
      <w:tr w:rsidR="00863668" w:rsidRPr="00863668" w:rsidTr="00FE0DA2">
        <w:tc>
          <w:tcPr>
            <w:tcW w:w="7501" w:type="dxa"/>
          </w:tcPr>
          <w:p w:rsidR="00F3278E" w:rsidRDefault="00863668">
            <w:pPr>
              <w:numPr>
                <w:ilvl w:val="0"/>
                <w:numId w:val="36"/>
              </w:numPr>
              <w:suppressAutoHyphens/>
              <w:spacing w:line="360" w:lineRule="auto"/>
              <w:contextualSpacing/>
              <w:jc w:val="both"/>
              <w:rPr>
                <w:rFonts w:ascii="Times New Roman" w:hAnsi="Times New Roman"/>
                <w:b/>
                <w:sz w:val="24"/>
                <w:szCs w:val="24"/>
              </w:rPr>
            </w:pPr>
            <w:r w:rsidRPr="00863668">
              <w:rPr>
                <w:rFonts w:ascii="Times New Roman" w:hAnsi="Times New Roman"/>
                <w:b/>
                <w:sz w:val="24"/>
                <w:szCs w:val="24"/>
              </w:rPr>
              <w:t>СТРУКТУРА И СОДЕРЖАНИЕ УЧЕБНОЙ ДИСЦИПЛИНЫ</w:t>
            </w:r>
          </w:p>
          <w:p w:rsidR="00F3278E" w:rsidRDefault="00863668">
            <w:pPr>
              <w:numPr>
                <w:ilvl w:val="0"/>
                <w:numId w:val="36"/>
              </w:numPr>
              <w:suppressAutoHyphens/>
              <w:spacing w:line="360" w:lineRule="auto"/>
              <w:contextualSpacing/>
              <w:jc w:val="both"/>
              <w:rPr>
                <w:rFonts w:ascii="Times New Roman" w:hAnsi="Times New Roman"/>
                <w:b/>
                <w:sz w:val="24"/>
                <w:szCs w:val="24"/>
              </w:rPr>
            </w:pPr>
            <w:r w:rsidRPr="00863668">
              <w:rPr>
                <w:rFonts w:ascii="Times New Roman" w:hAnsi="Times New Roman"/>
                <w:b/>
                <w:sz w:val="24"/>
                <w:szCs w:val="24"/>
              </w:rPr>
              <w:t>УСЛОВИЯ РЕАЛИЗАЦИИУЧЕБНОЙ ДИСЦИПЛИНЫ</w:t>
            </w:r>
          </w:p>
        </w:tc>
        <w:tc>
          <w:tcPr>
            <w:tcW w:w="1854" w:type="dxa"/>
          </w:tcPr>
          <w:p w:rsidR="00863668" w:rsidRPr="00863668" w:rsidRDefault="00863668" w:rsidP="00863668">
            <w:pPr>
              <w:spacing w:line="360" w:lineRule="auto"/>
              <w:ind w:left="644"/>
              <w:contextualSpacing/>
              <w:rPr>
                <w:rFonts w:ascii="Times New Roman" w:hAnsi="Times New Roman"/>
                <w:b/>
                <w:sz w:val="24"/>
                <w:szCs w:val="24"/>
              </w:rPr>
            </w:pPr>
          </w:p>
        </w:tc>
      </w:tr>
      <w:tr w:rsidR="00863668" w:rsidRPr="00863668" w:rsidTr="00FE0DA2">
        <w:tc>
          <w:tcPr>
            <w:tcW w:w="7501" w:type="dxa"/>
          </w:tcPr>
          <w:p w:rsidR="00F3278E" w:rsidRDefault="00863668">
            <w:pPr>
              <w:numPr>
                <w:ilvl w:val="0"/>
                <w:numId w:val="36"/>
              </w:numPr>
              <w:suppressAutoHyphens/>
              <w:spacing w:line="360" w:lineRule="auto"/>
              <w:contextualSpacing/>
              <w:jc w:val="both"/>
              <w:rPr>
                <w:rFonts w:ascii="Times New Roman" w:hAnsi="Times New Roman"/>
                <w:b/>
                <w:sz w:val="24"/>
                <w:szCs w:val="24"/>
              </w:rPr>
            </w:pPr>
            <w:r w:rsidRPr="00863668">
              <w:rPr>
                <w:rFonts w:ascii="Times New Roman" w:hAnsi="Times New Roman"/>
                <w:b/>
                <w:sz w:val="24"/>
                <w:szCs w:val="24"/>
              </w:rPr>
              <w:t>КОНТРОЛЬ И ОЦЕНКА РЕЗУЛЬТАТОВ ОСВОЕНИЯ УЧЕБНОЙ ДИСЦИПЛИНЫ</w:t>
            </w:r>
          </w:p>
          <w:p w:rsidR="00863668" w:rsidRPr="00863668" w:rsidRDefault="00863668" w:rsidP="00863668">
            <w:pPr>
              <w:suppressAutoHyphens/>
              <w:spacing w:line="360" w:lineRule="auto"/>
              <w:contextualSpacing/>
              <w:jc w:val="both"/>
              <w:rPr>
                <w:rFonts w:ascii="Times New Roman" w:hAnsi="Times New Roman"/>
                <w:b/>
                <w:sz w:val="24"/>
                <w:szCs w:val="24"/>
              </w:rPr>
            </w:pPr>
          </w:p>
        </w:tc>
        <w:tc>
          <w:tcPr>
            <w:tcW w:w="1854" w:type="dxa"/>
          </w:tcPr>
          <w:p w:rsidR="00863668" w:rsidRPr="00863668" w:rsidRDefault="00863668" w:rsidP="00863668">
            <w:pPr>
              <w:spacing w:line="360" w:lineRule="auto"/>
              <w:contextualSpacing/>
              <w:rPr>
                <w:rFonts w:ascii="Times New Roman" w:hAnsi="Times New Roman"/>
                <w:b/>
                <w:sz w:val="24"/>
                <w:szCs w:val="24"/>
              </w:rPr>
            </w:pPr>
          </w:p>
        </w:tc>
      </w:tr>
    </w:tbl>
    <w:p w:rsidR="00863668" w:rsidRPr="00863668" w:rsidRDefault="00863668" w:rsidP="00863668">
      <w:pPr>
        <w:suppressAutoHyphens/>
        <w:spacing w:after="0" w:line="360" w:lineRule="auto"/>
        <w:contextualSpacing/>
        <w:rPr>
          <w:rFonts w:ascii="Times New Roman" w:hAnsi="Times New Roman"/>
          <w:b/>
          <w:i/>
          <w:sz w:val="24"/>
          <w:szCs w:val="24"/>
        </w:rPr>
      </w:pPr>
      <w:r w:rsidRPr="00863668">
        <w:rPr>
          <w:rFonts w:ascii="Times New Roman" w:hAnsi="Times New Roman"/>
          <w:b/>
          <w:i/>
          <w:sz w:val="24"/>
          <w:szCs w:val="24"/>
          <w:u w:val="single"/>
        </w:rPr>
        <w:br w:type="page"/>
      </w:r>
      <w:r w:rsidRPr="00863668">
        <w:rPr>
          <w:rFonts w:ascii="Times New Roman" w:hAnsi="Times New Roman"/>
          <w:b/>
          <w:i/>
          <w:sz w:val="24"/>
          <w:szCs w:val="24"/>
        </w:rPr>
        <w:lastRenderedPageBreak/>
        <w:t xml:space="preserve">1. </w:t>
      </w:r>
      <w:r w:rsidRPr="00863668">
        <w:rPr>
          <w:rFonts w:ascii="Times New Roman" w:hAnsi="Times New Roman"/>
          <w:b/>
          <w:sz w:val="24"/>
          <w:szCs w:val="24"/>
        </w:rPr>
        <w:t>ОБЩАЯ  ХАРАКТЕРИСТИКА  ПРИМЕРНОЙ  РАБОЧЕЙ  ПРОГРАММЫ УЧЕБНОЙ ДИСЦИПЛИНЫ «ОП.03 ЭЛЕКТРОТЕХНИКА И ЭЛЕКТРОНИКА»</w:t>
      </w:r>
    </w:p>
    <w:p w:rsidR="00863668" w:rsidRPr="00863668" w:rsidRDefault="00863668" w:rsidP="00863668">
      <w:pPr>
        <w:spacing w:after="0" w:line="360" w:lineRule="auto"/>
        <w:contextualSpacing/>
        <w:rPr>
          <w:rFonts w:ascii="Times New Roman" w:hAnsi="Times New Roman"/>
          <w:i/>
          <w:sz w:val="24"/>
          <w:szCs w:val="24"/>
        </w:rPr>
      </w:pP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863668">
        <w:rPr>
          <w:rFonts w:ascii="Times New Roman" w:hAnsi="Times New Roman"/>
          <w:b/>
          <w:sz w:val="24"/>
          <w:szCs w:val="24"/>
        </w:rPr>
        <w:t xml:space="preserve">1.1. Место дисциплины в структуре основной образовательной программы: </w:t>
      </w:r>
      <w:r w:rsidRPr="00863668">
        <w:rPr>
          <w:rFonts w:ascii="Times New Roman" w:hAnsi="Times New Roman"/>
          <w:sz w:val="24"/>
          <w:szCs w:val="24"/>
        </w:rPr>
        <w:tab/>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contextualSpacing/>
        <w:jc w:val="both"/>
        <w:rPr>
          <w:rFonts w:ascii="Times New Roman" w:hAnsi="Times New Roman"/>
          <w:sz w:val="24"/>
          <w:szCs w:val="24"/>
        </w:rPr>
      </w:pPr>
      <w:r w:rsidRPr="00863668">
        <w:rPr>
          <w:rFonts w:ascii="Times New Roman" w:hAnsi="Times New Roman"/>
          <w:sz w:val="24"/>
          <w:szCs w:val="24"/>
        </w:rPr>
        <w:tab/>
        <w:t xml:space="preserve">Учебная дисциплина </w:t>
      </w:r>
      <w:r w:rsidRPr="00863668">
        <w:rPr>
          <w:rFonts w:ascii="Times New Roman" w:hAnsi="Times New Roman"/>
          <w:b/>
          <w:sz w:val="24"/>
          <w:szCs w:val="24"/>
        </w:rPr>
        <w:t xml:space="preserve">«ОП.03 ЭЛЕКТРОТЕХНИКА И ЭЛЕКТРОНИКА» </w:t>
      </w:r>
      <w:r w:rsidR="0010743A" w:rsidRPr="0010743A">
        <w:rPr>
          <w:rFonts w:ascii="Times New Roman" w:hAnsi="Times New Roman"/>
          <w:sz w:val="24"/>
          <w:szCs w:val="24"/>
        </w:rPr>
        <w:t>является ч</w:t>
      </w:r>
      <w:r w:rsidR="0010743A" w:rsidRPr="0010743A">
        <w:rPr>
          <w:rFonts w:ascii="Times New Roman" w:hAnsi="Times New Roman"/>
          <w:sz w:val="24"/>
          <w:szCs w:val="24"/>
        </w:rPr>
        <w:t>а</w:t>
      </w:r>
      <w:r w:rsidR="0010743A" w:rsidRPr="0010743A">
        <w:rPr>
          <w:rFonts w:ascii="Times New Roman" w:hAnsi="Times New Roman"/>
          <w:sz w:val="24"/>
          <w:szCs w:val="24"/>
        </w:rPr>
        <w:t xml:space="preserve">стью </w:t>
      </w:r>
      <w:proofErr w:type="spellStart"/>
      <w:r w:rsidRPr="00863668">
        <w:rPr>
          <w:rFonts w:ascii="Times New Roman" w:hAnsi="Times New Roman"/>
          <w:sz w:val="24"/>
          <w:szCs w:val="24"/>
        </w:rPr>
        <w:t>общепрофессионального</w:t>
      </w:r>
      <w:proofErr w:type="spellEnd"/>
      <w:r w:rsidRPr="00863668">
        <w:rPr>
          <w:rFonts w:ascii="Times New Roman" w:hAnsi="Times New Roman"/>
          <w:sz w:val="24"/>
          <w:szCs w:val="24"/>
        </w:rPr>
        <w:t xml:space="preserve"> цикла</w:t>
      </w:r>
      <w:r w:rsidR="0010743A" w:rsidRPr="0010743A">
        <w:rPr>
          <w:rFonts w:ascii="Times New Roman" w:hAnsi="Times New Roman"/>
          <w:sz w:val="24"/>
          <w:szCs w:val="24"/>
        </w:rPr>
        <w:t xml:space="preserve"> примерной основной образовательной программы в соотве</w:t>
      </w:r>
      <w:r w:rsidR="0010743A" w:rsidRPr="0010743A">
        <w:rPr>
          <w:rFonts w:ascii="Times New Roman" w:hAnsi="Times New Roman"/>
          <w:sz w:val="24"/>
          <w:szCs w:val="24"/>
        </w:rPr>
        <w:t>т</w:t>
      </w:r>
      <w:r w:rsidR="0010743A" w:rsidRPr="0010743A">
        <w:rPr>
          <w:rFonts w:ascii="Times New Roman" w:hAnsi="Times New Roman"/>
          <w:sz w:val="24"/>
          <w:szCs w:val="24"/>
        </w:rPr>
        <w:t xml:space="preserve">ствии с ФГОС по </w:t>
      </w:r>
      <w:r w:rsidRPr="00863668">
        <w:rPr>
          <w:rFonts w:ascii="Times New Roman" w:hAnsi="Times New Roman"/>
          <w:sz w:val="24"/>
          <w:szCs w:val="24"/>
        </w:rPr>
        <w:t>специальности 08.02.05 Строительство и эксплуатация автомобильных дорог и аэродромов.</w:t>
      </w:r>
    </w:p>
    <w:p w:rsidR="00863668" w:rsidRPr="00863668" w:rsidRDefault="0010743A"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contextualSpacing/>
        <w:jc w:val="both"/>
        <w:rPr>
          <w:rFonts w:ascii="Times New Roman" w:hAnsi="Times New Roman"/>
          <w:b/>
          <w:sz w:val="24"/>
          <w:szCs w:val="24"/>
        </w:rPr>
      </w:pPr>
      <w:r w:rsidRPr="0010743A">
        <w:rPr>
          <w:rFonts w:ascii="Times New Roman" w:hAnsi="Times New Roman"/>
          <w:sz w:val="24"/>
          <w:szCs w:val="24"/>
        </w:rPr>
        <w:tab/>
      </w:r>
    </w:p>
    <w:p w:rsidR="00863668" w:rsidRPr="00863668" w:rsidRDefault="0010743A" w:rsidP="00863668">
      <w:pPr>
        <w:spacing w:after="0" w:line="360" w:lineRule="auto"/>
        <w:contextualSpacing/>
        <w:rPr>
          <w:rFonts w:ascii="Times New Roman" w:hAnsi="Times New Roman"/>
          <w:b/>
          <w:sz w:val="24"/>
          <w:szCs w:val="24"/>
        </w:rPr>
      </w:pPr>
      <w:r w:rsidRPr="0010743A">
        <w:rPr>
          <w:rFonts w:ascii="Times New Roman" w:hAnsi="Times New Roman"/>
          <w:b/>
          <w:sz w:val="24"/>
          <w:szCs w:val="24"/>
        </w:rPr>
        <w:t xml:space="preserve">1.2. Цель и планируемые результаты освоения дисциплины:   </w:t>
      </w:r>
    </w:p>
    <w:p w:rsidR="00863668" w:rsidRPr="00863668" w:rsidRDefault="0010743A" w:rsidP="00863668">
      <w:pPr>
        <w:suppressAutoHyphens/>
        <w:spacing w:after="0" w:line="360" w:lineRule="auto"/>
        <w:ind w:firstLine="567"/>
        <w:contextualSpacing/>
        <w:jc w:val="both"/>
        <w:rPr>
          <w:rFonts w:ascii="Times New Roman" w:hAnsi="Times New Roman"/>
          <w:sz w:val="24"/>
          <w:szCs w:val="24"/>
        </w:rPr>
      </w:pPr>
      <w:r w:rsidRPr="0010743A">
        <w:rPr>
          <w:rFonts w:ascii="Times New Roman" w:hAnsi="Times New Roman"/>
          <w:sz w:val="24"/>
          <w:szCs w:val="24"/>
        </w:rPr>
        <w:t xml:space="preserve">В рамках программы учебной дисциплины </w:t>
      </w:r>
      <w:proofErr w:type="gramStart"/>
      <w:r w:rsidRPr="0010743A">
        <w:rPr>
          <w:rFonts w:ascii="Times New Roman" w:hAnsi="Times New Roman"/>
          <w:sz w:val="24"/>
          <w:szCs w:val="24"/>
        </w:rPr>
        <w:t>обучающимися</w:t>
      </w:r>
      <w:proofErr w:type="gramEnd"/>
      <w:r w:rsidRPr="0010743A">
        <w:rPr>
          <w:rFonts w:ascii="Times New Roman" w:hAnsi="Times New Roman"/>
          <w:sz w:val="24"/>
          <w:szCs w:val="24"/>
        </w:rPr>
        <w:t xml:space="preserve"> осваиваются</w:t>
      </w:r>
      <w:r w:rsidR="00863668" w:rsidRPr="00863668">
        <w:rPr>
          <w:rFonts w:ascii="Times New Roman" w:hAnsi="Times New Roman"/>
          <w:sz w:val="24"/>
          <w:szCs w:val="24"/>
        </w:rPr>
        <w:t xml:space="preserve"> умения и знания</w:t>
      </w:r>
    </w:p>
    <w:tbl>
      <w:tblPr>
        <w:tblW w:w="466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0"/>
        <w:gridCol w:w="3914"/>
        <w:gridCol w:w="3365"/>
      </w:tblGrid>
      <w:tr w:rsidR="00863668" w:rsidRPr="00863668" w:rsidTr="00FE0DA2">
        <w:trPr>
          <w:trHeight w:val="856"/>
        </w:trPr>
        <w:tc>
          <w:tcPr>
            <w:tcW w:w="1208" w:type="pct"/>
          </w:tcPr>
          <w:p w:rsidR="00863668" w:rsidRPr="00863668" w:rsidRDefault="00863668" w:rsidP="00863668">
            <w:pPr>
              <w:spacing w:after="0" w:line="360" w:lineRule="auto"/>
              <w:contextualSpacing/>
              <w:rPr>
                <w:rFonts w:ascii="Times New Roman" w:hAnsi="Times New Roman"/>
                <w:bCs/>
                <w:sz w:val="24"/>
                <w:szCs w:val="24"/>
              </w:rPr>
            </w:pPr>
            <w:r w:rsidRPr="00863668">
              <w:rPr>
                <w:rFonts w:ascii="Times New Roman" w:hAnsi="Times New Roman"/>
                <w:bCs/>
                <w:sz w:val="24"/>
                <w:szCs w:val="24"/>
              </w:rPr>
              <w:t>Код</w:t>
            </w:r>
          </w:p>
          <w:p w:rsidR="00863668" w:rsidRPr="00863668" w:rsidRDefault="00863668" w:rsidP="00863668">
            <w:pPr>
              <w:spacing w:after="0" w:line="360" w:lineRule="auto"/>
              <w:contextualSpacing/>
              <w:rPr>
                <w:rFonts w:ascii="Times New Roman" w:hAnsi="Times New Roman"/>
                <w:bCs/>
                <w:sz w:val="24"/>
                <w:szCs w:val="24"/>
              </w:rPr>
            </w:pPr>
            <w:r w:rsidRPr="00863668">
              <w:rPr>
                <w:rFonts w:ascii="Times New Roman" w:hAnsi="Times New Roman"/>
                <w:bCs/>
                <w:sz w:val="24"/>
                <w:szCs w:val="24"/>
              </w:rPr>
              <w:t>ПК, ОК</w:t>
            </w:r>
          </w:p>
        </w:tc>
        <w:tc>
          <w:tcPr>
            <w:tcW w:w="2039" w:type="pct"/>
          </w:tcPr>
          <w:p w:rsidR="00863668" w:rsidRPr="00863668" w:rsidRDefault="00863668" w:rsidP="00863668">
            <w:pPr>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Умения</w:t>
            </w:r>
          </w:p>
        </w:tc>
        <w:tc>
          <w:tcPr>
            <w:tcW w:w="1753" w:type="pct"/>
          </w:tcPr>
          <w:p w:rsidR="00863668" w:rsidRPr="00863668" w:rsidRDefault="00863668" w:rsidP="00863668">
            <w:pPr>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Знания</w:t>
            </w:r>
          </w:p>
        </w:tc>
      </w:tr>
      <w:tr w:rsidR="00863668" w:rsidRPr="00863668" w:rsidTr="00FE0DA2">
        <w:trPr>
          <w:trHeight w:val="390"/>
        </w:trPr>
        <w:tc>
          <w:tcPr>
            <w:tcW w:w="1208" w:type="pct"/>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1.1,</w:t>
            </w:r>
          </w:p>
          <w:p w:rsidR="00863668" w:rsidRPr="00863668" w:rsidRDefault="00863668" w:rsidP="00863668">
            <w:pPr>
              <w:spacing w:line="360" w:lineRule="auto"/>
              <w:contextualSpacing/>
              <w:jc w:val="center"/>
              <w:rPr>
                <w:rFonts w:ascii="Times New Roman" w:hAnsi="Times New Roman"/>
                <w:bCs/>
                <w:sz w:val="24"/>
                <w:szCs w:val="24"/>
              </w:rPr>
            </w:pPr>
            <w:r w:rsidRPr="00863668">
              <w:rPr>
                <w:rFonts w:ascii="Times New Roman" w:hAnsi="Times New Roman"/>
                <w:bCs/>
                <w:i/>
                <w:sz w:val="24"/>
                <w:szCs w:val="24"/>
              </w:rPr>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 xml:space="preserve">.1, ПК 4.2, ПК 4.4 </w:t>
            </w:r>
          </w:p>
        </w:tc>
        <w:tc>
          <w:tcPr>
            <w:tcW w:w="2039" w:type="pct"/>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Cs/>
                <w:sz w:val="24"/>
                <w:szCs w:val="24"/>
              </w:rPr>
              <w:t>Пользоваться электроизмерител</w:t>
            </w:r>
            <w:r w:rsidRPr="00863668">
              <w:rPr>
                <w:rFonts w:ascii="Times New Roman" w:hAnsi="Times New Roman"/>
                <w:bCs/>
                <w:sz w:val="24"/>
                <w:szCs w:val="24"/>
              </w:rPr>
              <w:t>ь</w:t>
            </w:r>
            <w:r w:rsidRPr="00863668">
              <w:rPr>
                <w:rFonts w:ascii="Times New Roman" w:hAnsi="Times New Roman"/>
                <w:bCs/>
                <w:sz w:val="24"/>
                <w:szCs w:val="24"/>
              </w:rPr>
              <w:t>ными приборами</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863668">
              <w:rPr>
                <w:rFonts w:ascii="Times New Roman" w:hAnsi="Times New Roman"/>
                <w:sz w:val="24"/>
                <w:szCs w:val="24"/>
              </w:rPr>
              <w:t>Рассчитывать основные параметры простых электрических и магни</w:t>
            </w:r>
            <w:r w:rsidRPr="00863668">
              <w:rPr>
                <w:rFonts w:ascii="Times New Roman" w:hAnsi="Times New Roman"/>
                <w:sz w:val="24"/>
                <w:szCs w:val="24"/>
              </w:rPr>
              <w:t>т</w:t>
            </w:r>
            <w:r w:rsidRPr="00863668">
              <w:rPr>
                <w:rFonts w:ascii="Times New Roman" w:hAnsi="Times New Roman"/>
                <w:sz w:val="24"/>
                <w:szCs w:val="24"/>
              </w:rPr>
              <w:t xml:space="preserve">ных цепей   </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1753" w:type="pct"/>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sz w:val="24"/>
                <w:szCs w:val="24"/>
              </w:rPr>
              <w:t>Методы расчета и измерения основных  параметров эле</w:t>
            </w:r>
            <w:r w:rsidRPr="00863668">
              <w:rPr>
                <w:rFonts w:ascii="Times New Roman" w:hAnsi="Times New Roman"/>
                <w:sz w:val="24"/>
                <w:szCs w:val="24"/>
              </w:rPr>
              <w:t>к</w:t>
            </w:r>
            <w:r w:rsidRPr="00863668">
              <w:rPr>
                <w:rFonts w:ascii="Times New Roman" w:hAnsi="Times New Roman"/>
                <w:sz w:val="24"/>
                <w:szCs w:val="24"/>
              </w:rPr>
              <w:t>трических и магнитных ц</w:t>
            </w:r>
            <w:r w:rsidRPr="00863668">
              <w:rPr>
                <w:rFonts w:ascii="Times New Roman" w:hAnsi="Times New Roman"/>
                <w:sz w:val="24"/>
                <w:szCs w:val="24"/>
              </w:rPr>
              <w:t>е</w:t>
            </w:r>
            <w:r w:rsidRPr="00863668">
              <w:rPr>
                <w:rFonts w:ascii="Times New Roman" w:hAnsi="Times New Roman"/>
                <w:sz w:val="24"/>
                <w:szCs w:val="24"/>
              </w:rPr>
              <w:t>пей;  основы электроники; о</w:t>
            </w:r>
            <w:r w:rsidRPr="00863668">
              <w:rPr>
                <w:rFonts w:ascii="Times New Roman" w:hAnsi="Times New Roman"/>
                <w:sz w:val="24"/>
                <w:szCs w:val="24"/>
              </w:rPr>
              <w:t>с</w:t>
            </w:r>
            <w:r w:rsidRPr="00863668">
              <w:rPr>
                <w:rFonts w:ascii="Times New Roman" w:hAnsi="Times New Roman"/>
                <w:sz w:val="24"/>
                <w:szCs w:val="24"/>
              </w:rPr>
              <w:t>новные виды и типы эле</w:t>
            </w:r>
            <w:r w:rsidRPr="00863668">
              <w:rPr>
                <w:rFonts w:ascii="Times New Roman" w:hAnsi="Times New Roman"/>
                <w:sz w:val="24"/>
                <w:szCs w:val="24"/>
              </w:rPr>
              <w:t>к</w:t>
            </w:r>
            <w:r w:rsidRPr="00863668">
              <w:rPr>
                <w:rFonts w:ascii="Times New Roman" w:hAnsi="Times New Roman"/>
                <w:sz w:val="24"/>
                <w:szCs w:val="24"/>
              </w:rPr>
              <w:t xml:space="preserve">тронных приборов.       </w:t>
            </w:r>
          </w:p>
        </w:tc>
      </w:tr>
    </w:tbl>
    <w:p w:rsidR="00863668" w:rsidRPr="00863668" w:rsidRDefault="00863668" w:rsidP="00863668">
      <w:pPr>
        <w:spacing w:line="360" w:lineRule="auto"/>
        <w:contextualSpacing/>
        <w:rPr>
          <w:rFonts w:ascii="Times New Roman" w:hAnsi="Times New Roman"/>
          <w:b/>
          <w:sz w:val="24"/>
          <w:szCs w:val="24"/>
        </w:rPr>
      </w:pPr>
      <w:r w:rsidRPr="00863668">
        <w:rPr>
          <w:rFonts w:ascii="Times New Roman" w:hAnsi="Times New Roman"/>
          <w:b/>
          <w:sz w:val="24"/>
          <w:szCs w:val="24"/>
        </w:rPr>
        <w:br w:type="page"/>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ind w:left="720"/>
        <w:contextualSpacing/>
        <w:rPr>
          <w:rFonts w:ascii="Times New Roman" w:hAnsi="Times New Roman"/>
          <w:b/>
          <w:sz w:val="24"/>
          <w:szCs w:val="24"/>
        </w:rPr>
      </w:pPr>
      <w:r w:rsidRPr="00863668">
        <w:rPr>
          <w:rFonts w:ascii="Times New Roman" w:hAnsi="Times New Roman"/>
          <w:b/>
          <w:sz w:val="24"/>
          <w:szCs w:val="24"/>
        </w:rPr>
        <w:t>2.СТРУКТУРА И СОДЕРЖАНИЕ УЧЕБНОЙ ДИСЦИПЛИНЫ</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contextualSpacing/>
        <w:jc w:val="both"/>
        <w:rPr>
          <w:rFonts w:ascii="Times New Roman" w:hAnsi="Times New Roman"/>
          <w:b/>
          <w:sz w:val="24"/>
          <w:szCs w:val="24"/>
        </w:rPr>
      </w:pPr>
      <w:r w:rsidRPr="00863668">
        <w:rPr>
          <w:rFonts w:ascii="Times New Roman" w:hAnsi="Times New Roman"/>
          <w:b/>
          <w:sz w:val="24"/>
          <w:szCs w:val="24"/>
        </w:rPr>
        <w:t>2.1. Объем учебной дисциплины и виды учебной работы</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80" w:right="-185"/>
        <w:contextualSpacing/>
        <w:jc w:val="both"/>
        <w:rPr>
          <w:rFonts w:ascii="Times New Roman" w:hAnsi="Times New Roman"/>
          <w:b/>
          <w:sz w:val="24"/>
          <w:szCs w:val="24"/>
        </w:rPr>
      </w:pPr>
    </w:p>
    <w:tbl>
      <w:tblPr>
        <w:tblW w:w="0" w:type="auto"/>
        <w:tblInd w:w="704" w:type="dxa"/>
        <w:tblLayout w:type="fixed"/>
        <w:tblLook w:val="0000"/>
      </w:tblPr>
      <w:tblGrid>
        <w:gridCol w:w="7193"/>
        <w:gridCol w:w="1815"/>
      </w:tblGrid>
      <w:tr w:rsidR="00863668" w:rsidRPr="00863668" w:rsidTr="00FE0DA2">
        <w:trPr>
          <w:trHeight w:val="460"/>
        </w:trPr>
        <w:tc>
          <w:tcPr>
            <w:tcW w:w="7193" w:type="dxa"/>
            <w:tcBorders>
              <w:top w:val="single" w:sz="4" w:space="0" w:color="000000"/>
              <w:left w:val="single" w:sz="4" w:space="0" w:color="000000"/>
              <w:bottom w:val="single" w:sz="4" w:space="0" w:color="000000"/>
            </w:tcBorders>
          </w:tcPr>
          <w:p w:rsidR="00863668" w:rsidRPr="00863668" w:rsidRDefault="00863668" w:rsidP="00863668">
            <w:pPr>
              <w:snapToGrid w:val="0"/>
              <w:spacing w:line="360" w:lineRule="auto"/>
              <w:contextualSpacing/>
              <w:jc w:val="center"/>
              <w:rPr>
                <w:rFonts w:ascii="Times New Roman" w:hAnsi="Times New Roman"/>
                <w:b/>
                <w:sz w:val="24"/>
                <w:szCs w:val="24"/>
              </w:rPr>
            </w:pPr>
            <w:r w:rsidRPr="00863668">
              <w:rPr>
                <w:rFonts w:ascii="Times New Roman" w:hAnsi="Times New Roman"/>
                <w:b/>
                <w:sz w:val="24"/>
                <w:szCs w:val="24"/>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snapToGrid w:val="0"/>
              <w:spacing w:line="360" w:lineRule="auto"/>
              <w:contextualSpacing/>
              <w:jc w:val="center"/>
              <w:rPr>
                <w:rFonts w:ascii="Times New Roman" w:hAnsi="Times New Roman"/>
                <w:b/>
                <w:i/>
                <w:iCs/>
                <w:sz w:val="24"/>
                <w:szCs w:val="24"/>
              </w:rPr>
            </w:pPr>
            <w:r w:rsidRPr="00863668">
              <w:rPr>
                <w:rFonts w:ascii="Times New Roman" w:hAnsi="Times New Roman"/>
                <w:b/>
                <w:i/>
                <w:iCs/>
                <w:sz w:val="24"/>
                <w:szCs w:val="24"/>
              </w:rPr>
              <w:t>Объем часов</w:t>
            </w:r>
          </w:p>
        </w:tc>
      </w:tr>
      <w:tr w:rsidR="00863668" w:rsidRPr="00863668" w:rsidTr="00FE0DA2">
        <w:tc>
          <w:tcPr>
            <w:tcW w:w="7193" w:type="dxa"/>
            <w:tcBorders>
              <w:top w:val="single" w:sz="4" w:space="0" w:color="000000"/>
              <w:left w:val="single" w:sz="4" w:space="0" w:color="000000"/>
              <w:bottom w:val="single" w:sz="4" w:space="0" w:color="000000"/>
            </w:tcBorders>
          </w:tcPr>
          <w:p w:rsidR="00863668" w:rsidRPr="00863668" w:rsidRDefault="00863668" w:rsidP="00863668">
            <w:pPr>
              <w:snapToGrid w:val="0"/>
              <w:spacing w:line="360" w:lineRule="auto"/>
              <w:contextualSpacing/>
              <w:jc w:val="both"/>
              <w:rPr>
                <w:rFonts w:ascii="Times New Roman" w:hAnsi="Times New Roman"/>
                <w:b/>
                <w:sz w:val="24"/>
                <w:szCs w:val="24"/>
              </w:rPr>
            </w:pPr>
            <w:r w:rsidRPr="00863668">
              <w:rPr>
                <w:rFonts w:ascii="Times New Roman" w:hAnsi="Times New Roman"/>
                <w:b/>
                <w:sz w:val="24"/>
                <w:szCs w:val="24"/>
              </w:rPr>
              <w:t>Объем образовательной программы</w:t>
            </w:r>
          </w:p>
        </w:tc>
        <w:tc>
          <w:tcPr>
            <w:tcW w:w="1815" w:type="dxa"/>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snapToGrid w:val="0"/>
              <w:spacing w:line="360" w:lineRule="auto"/>
              <w:contextualSpacing/>
              <w:jc w:val="center"/>
              <w:rPr>
                <w:rFonts w:ascii="Times New Roman" w:hAnsi="Times New Roman"/>
                <w:iCs/>
                <w:sz w:val="24"/>
                <w:szCs w:val="24"/>
              </w:rPr>
            </w:pPr>
            <w:r w:rsidRPr="00863668">
              <w:rPr>
                <w:rFonts w:ascii="Times New Roman" w:hAnsi="Times New Roman"/>
                <w:iCs/>
                <w:sz w:val="24"/>
                <w:szCs w:val="24"/>
              </w:rPr>
              <w:t>80</w:t>
            </w:r>
          </w:p>
        </w:tc>
      </w:tr>
      <w:tr w:rsidR="00863668" w:rsidRPr="00863668" w:rsidTr="00FE0DA2">
        <w:tc>
          <w:tcPr>
            <w:tcW w:w="7193" w:type="dxa"/>
            <w:tcBorders>
              <w:top w:val="single" w:sz="4" w:space="0" w:color="000000"/>
              <w:left w:val="single" w:sz="4" w:space="0" w:color="000000"/>
              <w:bottom w:val="single" w:sz="4" w:space="0" w:color="000000"/>
            </w:tcBorders>
          </w:tcPr>
          <w:p w:rsidR="00863668" w:rsidRPr="00863668" w:rsidRDefault="00863668" w:rsidP="00863668">
            <w:pPr>
              <w:snapToGrid w:val="0"/>
              <w:spacing w:line="360" w:lineRule="auto"/>
              <w:contextualSpacing/>
              <w:jc w:val="both"/>
              <w:rPr>
                <w:rFonts w:ascii="Times New Roman" w:hAnsi="Times New Roman"/>
                <w:sz w:val="24"/>
                <w:szCs w:val="24"/>
              </w:rPr>
            </w:pPr>
            <w:r w:rsidRPr="00863668">
              <w:rPr>
                <w:rFonts w:ascii="Times New Roman" w:hAnsi="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snapToGrid w:val="0"/>
              <w:spacing w:line="360" w:lineRule="auto"/>
              <w:contextualSpacing/>
              <w:jc w:val="center"/>
              <w:rPr>
                <w:rFonts w:ascii="Times New Roman" w:hAnsi="Times New Roman"/>
                <w:iCs/>
                <w:sz w:val="24"/>
                <w:szCs w:val="24"/>
              </w:rPr>
            </w:pPr>
          </w:p>
        </w:tc>
      </w:tr>
      <w:tr w:rsidR="00863668" w:rsidRPr="00863668" w:rsidTr="00FE0DA2">
        <w:tc>
          <w:tcPr>
            <w:tcW w:w="7193" w:type="dxa"/>
            <w:tcBorders>
              <w:top w:val="single" w:sz="4" w:space="0" w:color="000000"/>
              <w:left w:val="single" w:sz="4" w:space="0" w:color="000000"/>
              <w:bottom w:val="single" w:sz="4" w:space="0" w:color="000000"/>
            </w:tcBorders>
          </w:tcPr>
          <w:p w:rsidR="00863668" w:rsidRPr="00863668" w:rsidRDefault="00863668" w:rsidP="00863668">
            <w:pPr>
              <w:snapToGrid w:val="0"/>
              <w:spacing w:line="360" w:lineRule="auto"/>
              <w:contextualSpacing/>
              <w:jc w:val="both"/>
              <w:rPr>
                <w:rFonts w:ascii="Times New Roman" w:hAnsi="Times New Roman"/>
                <w:sz w:val="24"/>
                <w:szCs w:val="24"/>
              </w:rPr>
            </w:pPr>
            <w:r w:rsidRPr="00863668">
              <w:rPr>
                <w:rFonts w:ascii="Times New Roman" w:hAnsi="Times New Roman"/>
                <w:sz w:val="24"/>
                <w:szCs w:val="24"/>
              </w:rPr>
              <w:t xml:space="preserve">     теоретическое обучение</w:t>
            </w:r>
          </w:p>
        </w:tc>
        <w:tc>
          <w:tcPr>
            <w:tcW w:w="1815" w:type="dxa"/>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snapToGrid w:val="0"/>
              <w:spacing w:line="360" w:lineRule="auto"/>
              <w:contextualSpacing/>
              <w:jc w:val="center"/>
              <w:rPr>
                <w:rFonts w:ascii="Times New Roman" w:hAnsi="Times New Roman"/>
                <w:iCs/>
                <w:sz w:val="24"/>
                <w:szCs w:val="24"/>
              </w:rPr>
            </w:pPr>
            <w:r w:rsidRPr="00863668">
              <w:rPr>
                <w:rFonts w:ascii="Times New Roman" w:hAnsi="Times New Roman"/>
                <w:iCs/>
                <w:sz w:val="24"/>
                <w:szCs w:val="24"/>
              </w:rPr>
              <w:t>60</w:t>
            </w:r>
          </w:p>
        </w:tc>
      </w:tr>
      <w:tr w:rsidR="00863668" w:rsidRPr="00863668" w:rsidTr="00FE0DA2">
        <w:trPr>
          <w:trHeight w:val="343"/>
        </w:trPr>
        <w:tc>
          <w:tcPr>
            <w:tcW w:w="7193" w:type="dxa"/>
            <w:tcBorders>
              <w:top w:val="single" w:sz="4" w:space="0" w:color="000000"/>
              <w:left w:val="single" w:sz="4" w:space="0" w:color="000000"/>
              <w:bottom w:val="single" w:sz="4" w:space="0" w:color="000000"/>
            </w:tcBorders>
          </w:tcPr>
          <w:p w:rsidR="00863668" w:rsidRPr="00863668" w:rsidRDefault="00863668" w:rsidP="00863668">
            <w:pPr>
              <w:snapToGrid w:val="0"/>
              <w:spacing w:line="360" w:lineRule="auto"/>
              <w:contextualSpacing/>
              <w:jc w:val="both"/>
              <w:rPr>
                <w:rFonts w:ascii="Times New Roman" w:hAnsi="Times New Roman"/>
                <w:sz w:val="24"/>
                <w:szCs w:val="24"/>
              </w:rPr>
            </w:pPr>
            <w:r w:rsidRPr="00863668">
              <w:rPr>
                <w:rFonts w:ascii="Times New Roman" w:hAnsi="Times New Roman"/>
                <w:sz w:val="24"/>
                <w:szCs w:val="24"/>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snapToGrid w:val="0"/>
              <w:spacing w:line="360" w:lineRule="auto"/>
              <w:contextualSpacing/>
              <w:jc w:val="center"/>
              <w:rPr>
                <w:rFonts w:ascii="Times New Roman" w:hAnsi="Times New Roman"/>
                <w:iCs/>
                <w:sz w:val="24"/>
                <w:szCs w:val="24"/>
              </w:rPr>
            </w:pPr>
            <w:r w:rsidRPr="00863668">
              <w:rPr>
                <w:rFonts w:ascii="Times New Roman" w:hAnsi="Times New Roman"/>
                <w:iCs/>
                <w:sz w:val="24"/>
                <w:szCs w:val="24"/>
              </w:rPr>
              <w:t>18</w:t>
            </w:r>
          </w:p>
        </w:tc>
      </w:tr>
      <w:tr w:rsidR="00863668" w:rsidRPr="00863668" w:rsidTr="00FE0DA2">
        <w:trPr>
          <w:trHeight w:val="343"/>
        </w:trPr>
        <w:tc>
          <w:tcPr>
            <w:tcW w:w="7193" w:type="dxa"/>
            <w:tcBorders>
              <w:top w:val="single" w:sz="4" w:space="0" w:color="000000"/>
              <w:left w:val="single" w:sz="4" w:space="0" w:color="000000"/>
              <w:bottom w:val="single" w:sz="4" w:space="0" w:color="000000"/>
            </w:tcBorders>
          </w:tcPr>
          <w:p w:rsidR="00863668" w:rsidRPr="00863668" w:rsidRDefault="00863668" w:rsidP="00863668">
            <w:pPr>
              <w:snapToGrid w:val="0"/>
              <w:spacing w:line="360" w:lineRule="auto"/>
              <w:contextualSpacing/>
              <w:jc w:val="both"/>
              <w:rPr>
                <w:rFonts w:ascii="Times New Roman" w:hAnsi="Times New Roman"/>
                <w:sz w:val="24"/>
                <w:szCs w:val="24"/>
              </w:rPr>
            </w:pPr>
            <w:r w:rsidRPr="00863668">
              <w:rPr>
                <w:rFonts w:ascii="Times New Roman" w:hAnsi="Times New Roman"/>
                <w:i/>
                <w:sz w:val="24"/>
                <w:szCs w:val="24"/>
              </w:rPr>
              <w:t xml:space="preserve">Самостоятельная работа </w:t>
            </w:r>
            <w:r w:rsidRPr="00863668">
              <w:rPr>
                <w:rFonts w:ascii="Times New Roman" w:hAnsi="Times New Roman"/>
                <w:b/>
                <w:i/>
                <w:sz w:val="24"/>
                <w:szCs w:val="24"/>
                <w:vertAlign w:val="superscript"/>
              </w:rPr>
              <w:footnoteReference w:id="46"/>
            </w:r>
          </w:p>
        </w:tc>
        <w:tc>
          <w:tcPr>
            <w:tcW w:w="1815" w:type="dxa"/>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snapToGrid w:val="0"/>
              <w:spacing w:line="360" w:lineRule="auto"/>
              <w:contextualSpacing/>
              <w:jc w:val="center"/>
              <w:rPr>
                <w:rFonts w:ascii="Times New Roman" w:hAnsi="Times New Roman"/>
                <w:iCs/>
                <w:sz w:val="24"/>
                <w:szCs w:val="24"/>
              </w:rPr>
            </w:pPr>
            <w:r w:rsidRPr="00863668">
              <w:rPr>
                <w:rFonts w:ascii="Times New Roman" w:hAnsi="Times New Roman"/>
                <w:iCs/>
                <w:sz w:val="24"/>
                <w:szCs w:val="24"/>
              </w:rPr>
              <w:t>*</w:t>
            </w:r>
          </w:p>
        </w:tc>
      </w:tr>
      <w:tr w:rsidR="00863668" w:rsidRPr="00863668" w:rsidTr="00FE0DA2">
        <w:trPr>
          <w:trHeight w:val="343"/>
        </w:trPr>
        <w:tc>
          <w:tcPr>
            <w:tcW w:w="7193" w:type="dxa"/>
            <w:tcBorders>
              <w:top w:val="single" w:sz="4" w:space="0" w:color="000000"/>
              <w:left w:val="single" w:sz="4" w:space="0" w:color="000000"/>
              <w:bottom w:val="single" w:sz="4" w:space="0" w:color="000000"/>
            </w:tcBorders>
          </w:tcPr>
          <w:p w:rsidR="00863668" w:rsidRPr="00863668" w:rsidRDefault="00863668" w:rsidP="00863668">
            <w:pPr>
              <w:snapToGrid w:val="0"/>
              <w:spacing w:line="360" w:lineRule="auto"/>
              <w:contextualSpacing/>
              <w:jc w:val="both"/>
              <w:rPr>
                <w:rFonts w:ascii="Times New Roman" w:hAnsi="Times New Roman"/>
                <w:i/>
                <w:sz w:val="24"/>
                <w:szCs w:val="24"/>
              </w:rPr>
            </w:pPr>
            <w:r w:rsidRPr="00863668">
              <w:rPr>
                <w:rFonts w:ascii="Times New Roman" w:hAnsi="Times New Roman"/>
                <w:b/>
                <w:iCs/>
                <w:sz w:val="24"/>
                <w:szCs w:val="24"/>
              </w:rPr>
              <w:t>Промежуточная аттестация</w:t>
            </w:r>
          </w:p>
        </w:tc>
        <w:tc>
          <w:tcPr>
            <w:tcW w:w="1815" w:type="dxa"/>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snapToGrid w:val="0"/>
              <w:spacing w:line="360" w:lineRule="auto"/>
              <w:contextualSpacing/>
              <w:jc w:val="center"/>
              <w:rPr>
                <w:rFonts w:ascii="Times New Roman" w:hAnsi="Times New Roman"/>
                <w:iCs/>
                <w:sz w:val="24"/>
                <w:szCs w:val="24"/>
              </w:rPr>
            </w:pPr>
            <w:r w:rsidRPr="00863668">
              <w:rPr>
                <w:rFonts w:ascii="Times New Roman" w:hAnsi="Times New Roman"/>
                <w:iCs/>
                <w:sz w:val="24"/>
                <w:szCs w:val="24"/>
              </w:rPr>
              <w:t>2</w:t>
            </w:r>
          </w:p>
        </w:tc>
      </w:tr>
    </w:tbl>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4"/>
          <w:szCs w:val="24"/>
        </w:rPr>
        <w:sectPr w:rsidR="00863668" w:rsidRPr="00863668" w:rsidSect="00FE0DA2">
          <w:footerReference w:type="default" r:id="rId81"/>
          <w:pgSz w:w="11906" w:h="16838"/>
          <w:pgMar w:top="1134" w:right="991" w:bottom="992" w:left="851" w:header="720" w:footer="709" w:gutter="0"/>
          <w:cols w:space="720"/>
          <w:titlePg/>
          <w:docGrid w:linePitch="360"/>
        </w:sectPr>
      </w:pP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4"/>
          <w:szCs w:val="24"/>
        </w:rPr>
      </w:pPr>
    </w:p>
    <w:p w:rsidR="00863668" w:rsidRPr="00863668" w:rsidRDefault="00863668" w:rsidP="00863668">
      <w:pPr>
        <w:keepNext/>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360" w:lineRule="auto"/>
        <w:ind w:left="284" w:firstLine="0"/>
        <w:contextualSpacing/>
        <w:outlineLvl w:val="0"/>
        <w:rPr>
          <w:rFonts w:ascii="Times New Roman" w:hAnsi="Times New Roman"/>
          <w:b/>
          <w:bCs/>
          <w:kern w:val="32"/>
          <w:sz w:val="24"/>
          <w:szCs w:val="24"/>
        </w:rPr>
      </w:pPr>
      <w:r w:rsidRPr="00863668">
        <w:rPr>
          <w:rFonts w:ascii="Times New Roman" w:hAnsi="Times New Roman"/>
          <w:b/>
          <w:bCs/>
          <w:kern w:val="32"/>
          <w:sz w:val="24"/>
          <w:szCs w:val="24"/>
        </w:rPr>
        <w:t>2.2. Примерный тематический план и содержание учебной дисциплины «ОП.03. Электротехника и электроника»</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right"/>
        <w:rPr>
          <w:rFonts w:ascii="Times New Roman" w:hAnsi="Times New Roman"/>
          <w:bCs/>
          <w:i/>
          <w:sz w:val="24"/>
          <w:szCs w:val="24"/>
        </w:rPr>
      </w:pPr>
    </w:p>
    <w:tbl>
      <w:tblPr>
        <w:tblW w:w="14884" w:type="dxa"/>
        <w:tblInd w:w="250" w:type="dxa"/>
        <w:tblLayout w:type="fixed"/>
        <w:tblLook w:val="0000"/>
      </w:tblPr>
      <w:tblGrid>
        <w:gridCol w:w="2125"/>
        <w:gridCol w:w="8960"/>
        <w:gridCol w:w="993"/>
        <w:gridCol w:w="2806"/>
      </w:tblGrid>
      <w:tr w:rsidR="00863668" w:rsidRPr="00863668" w:rsidTr="00FE0DA2">
        <w:trPr>
          <w:trHeight w:val="23"/>
        </w:trPr>
        <w:tc>
          <w:tcPr>
            <w:tcW w:w="2125"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Наименование разделов и тем</w:t>
            </w: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 xml:space="preserve">Содержание учебного материала и формы организации деятельности </w:t>
            </w:r>
            <w:proofErr w:type="gramStart"/>
            <w:r w:rsidRPr="00863668">
              <w:rPr>
                <w:rFonts w:ascii="Times New Roman" w:hAnsi="Times New Roman"/>
                <w:b/>
                <w:bCs/>
                <w:sz w:val="24"/>
                <w:szCs w:val="24"/>
              </w:rPr>
              <w:t>обуча</w:t>
            </w:r>
            <w:r w:rsidRPr="00863668">
              <w:rPr>
                <w:rFonts w:ascii="Times New Roman" w:hAnsi="Times New Roman"/>
                <w:b/>
                <w:bCs/>
                <w:sz w:val="24"/>
                <w:szCs w:val="24"/>
              </w:rPr>
              <w:t>ю</w:t>
            </w:r>
            <w:r w:rsidRPr="00863668">
              <w:rPr>
                <w:rFonts w:ascii="Times New Roman" w:hAnsi="Times New Roman"/>
                <w:b/>
                <w:bCs/>
                <w:sz w:val="24"/>
                <w:szCs w:val="24"/>
              </w:rPr>
              <w:t>щихся</w:t>
            </w:r>
            <w:proofErr w:type="gramEnd"/>
          </w:p>
        </w:tc>
        <w:tc>
          <w:tcPr>
            <w:tcW w:w="993" w:type="dxa"/>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Объем в ч</w:t>
            </w:r>
            <w:r w:rsidRPr="00863668">
              <w:rPr>
                <w:rFonts w:ascii="Times New Roman" w:hAnsi="Times New Roman"/>
                <w:b/>
                <w:bCs/>
                <w:sz w:val="24"/>
                <w:szCs w:val="24"/>
              </w:rPr>
              <w:t>а</w:t>
            </w:r>
            <w:r w:rsidRPr="00863668">
              <w:rPr>
                <w:rFonts w:ascii="Times New Roman" w:hAnsi="Times New Roman"/>
                <w:b/>
                <w:bCs/>
                <w:sz w:val="24"/>
                <w:szCs w:val="24"/>
              </w:rPr>
              <w:t xml:space="preserve">сах </w:t>
            </w:r>
          </w:p>
        </w:tc>
        <w:tc>
          <w:tcPr>
            <w:tcW w:w="2806" w:type="dxa"/>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Коды компетенций, формированию кот</w:t>
            </w:r>
            <w:r w:rsidRPr="00863668">
              <w:rPr>
                <w:rFonts w:ascii="Times New Roman" w:hAnsi="Times New Roman"/>
                <w:b/>
                <w:bCs/>
                <w:sz w:val="24"/>
                <w:szCs w:val="24"/>
              </w:rPr>
              <w:t>о</w:t>
            </w:r>
            <w:r w:rsidRPr="00863668">
              <w:rPr>
                <w:rFonts w:ascii="Times New Roman" w:hAnsi="Times New Roman"/>
                <w:b/>
                <w:bCs/>
                <w:sz w:val="24"/>
                <w:szCs w:val="24"/>
              </w:rPr>
              <w:t>рых способствует эл</w:t>
            </w:r>
            <w:r w:rsidRPr="00863668">
              <w:rPr>
                <w:rFonts w:ascii="Times New Roman" w:hAnsi="Times New Roman"/>
                <w:b/>
                <w:bCs/>
                <w:sz w:val="24"/>
                <w:szCs w:val="24"/>
              </w:rPr>
              <w:t>е</w:t>
            </w:r>
            <w:r w:rsidRPr="00863668">
              <w:rPr>
                <w:rFonts w:ascii="Times New Roman" w:hAnsi="Times New Roman"/>
                <w:b/>
                <w:bCs/>
                <w:sz w:val="24"/>
                <w:szCs w:val="24"/>
              </w:rPr>
              <w:t>мент программы</w:t>
            </w:r>
          </w:p>
        </w:tc>
      </w:tr>
      <w:tr w:rsidR="00863668" w:rsidRPr="00863668" w:rsidTr="00FE0DA2">
        <w:trPr>
          <w:trHeight w:val="23"/>
        </w:trPr>
        <w:tc>
          <w:tcPr>
            <w:tcW w:w="11085" w:type="dxa"/>
            <w:gridSpan w:val="2"/>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
                <w:bCs/>
                <w:sz w:val="24"/>
                <w:szCs w:val="24"/>
              </w:rPr>
              <w:t>Раздел 1. Электротехника</w:t>
            </w:r>
          </w:p>
        </w:tc>
        <w:tc>
          <w:tcPr>
            <w:tcW w:w="993" w:type="dxa"/>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56</w:t>
            </w:r>
          </w:p>
        </w:tc>
        <w:tc>
          <w:tcPr>
            <w:tcW w:w="2806" w:type="dxa"/>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p>
        </w:tc>
      </w:tr>
      <w:tr w:rsidR="00863668" w:rsidRPr="00863668" w:rsidTr="00FE0DA2">
        <w:trPr>
          <w:trHeight w:val="253"/>
        </w:trPr>
        <w:tc>
          <w:tcPr>
            <w:tcW w:w="2125" w:type="dxa"/>
            <w:vMerge w:val="restart"/>
            <w:tcBorders>
              <w:top w:val="single" w:sz="4" w:space="0" w:color="000000"/>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
                <w:bCs/>
                <w:sz w:val="24"/>
                <w:szCs w:val="24"/>
              </w:rPr>
              <w:t>Тема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
                <w:bCs/>
                <w:sz w:val="24"/>
                <w:szCs w:val="24"/>
              </w:rPr>
              <w:t>Электрические</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
                <w:bCs/>
                <w:sz w:val="24"/>
                <w:szCs w:val="24"/>
              </w:rPr>
              <w:t>цепи постоянн</w:t>
            </w:r>
            <w:r w:rsidRPr="00863668">
              <w:rPr>
                <w:rFonts w:ascii="Times New Roman" w:hAnsi="Times New Roman"/>
                <w:b/>
                <w:bCs/>
                <w:sz w:val="24"/>
                <w:szCs w:val="24"/>
              </w:rPr>
              <w:t>о</w:t>
            </w:r>
            <w:r w:rsidRPr="00863668">
              <w:rPr>
                <w:rFonts w:ascii="Times New Roman" w:hAnsi="Times New Roman"/>
                <w:b/>
                <w:bCs/>
                <w:sz w:val="24"/>
                <w:szCs w:val="24"/>
              </w:rPr>
              <w:t>го тока</w:t>
            </w: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
                <w:bCs/>
                <w:sz w:val="24"/>
                <w:szCs w:val="24"/>
              </w:rPr>
              <w:t>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2806" w:type="dxa"/>
            <w:vMerge w:val="restart"/>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.1, ПК 4.2, ПК 4.4</w:t>
            </w:r>
          </w:p>
        </w:tc>
      </w:tr>
      <w:tr w:rsidR="00863668" w:rsidRPr="00863668" w:rsidTr="00FE0DA2">
        <w:trPr>
          <w:trHeight w:val="683"/>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Cs/>
                <w:sz w:val="24"/>
                <w:szCs w:val="24"/>
              </w:rPr>
              <w:t>1.Основные элементы и параметры цепей постоянного тока. Закон Ома для участка цепи  и полной цепи.</w:t>
            </w:r>
          </w:p>
        </w:tc>
        <w:tc>
          <w:tcPr>
            <w:tcW w:w="993"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683"/>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863668">
              <w:rPr>
                <w:rFonts w:ascii="Times New Roman" w:hAnsi="Times New Roman"/>
                <w:bCs/>
                <w:sz w:val="24"/>
                <w:szCs w:val="24"/>
              </w:rPr>
              <w:t>2. Работа и мощность электрического тока. Режимы работы электрической цепи: х</w:t>
            </w:r>
            <w:r w:rsidRPr="00863668">
              <w:rPr>
                <w:rFonts w:ascii="Times New Roman" w:hAnsi="Times New Roman"/>
                <w:bCs/>
                <w:sz w:val="24"/>
                <w:szCs w:val="24"/>
              </w:rPr>
              <w:t>о</w:t>
            </w:r>
            <w:r w:rsidRPr="00863668">
              <w:rPr>
                <w:rFonts w:ascii="Times New Roman" w:hAnsi="Times New Roman"/>
                <w:bCs/>
                <w:sz w:val="24"/>
                <w:szCs w:val="24"/>
              </w:rPr>
              <w:t>лостой ход,  короткое замыкание, номинальный.</w:t>
            </w:r>
          </w:p>
        </w:tc>
        <w:tc>
          <w:tcPr>
            <w:tcW w:w="993"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39"/>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863668">
              <w:rPr>
                <w:rFonts w:ascii="Times New Roman" w:hAnsi="Times New Roman"/>
                <w:bCs/>
                <w:sz w:val="24"/>
                <w:szCs w:val="24"/>
              </w:rPr>
              <w:t>3. Виды соединений приемников энергии. Законы Кирхгофа.</w:t>
            </w:r>
          </w:p>
        </w:tc>
        <w:tc>
          <w:tcPr>
            <w:tcW w:w="993"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49"/>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863668">
              <w:rPr>
                <w:rFonts w:ascii="Times New Roman" w:hAnsi="Times New Roman"/>
                <w:b/>
                <w:bCs/>
                <w:sz w:val="24"/>
                <w:szCs w:val="24"/>
              </w:rPr>
              <w:t>В том числе, практических занятий и лабораторных работ</w:t>
            </w:r>
          </w:p>
        </w:tc>
        <w:tc>
          <w:tcPr>
            <w:tcW w:w="993" w:type="dxa"/>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4</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683"/>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863668">
              <w:rPr>
                <w:rFonts w:ascii="Times New Roman" w:hAnsi="Times New Roman"/>
                <w:b/>
                <w:bCs/>
                <w:sz w:val="24"/>
                <w:szCs w:val="24"/>
              </w:rPr>
              <w:t>Лабораторная работа № 1</w:t>
            </w:r>
            <w:r w:rsidRPr="00863668">
              <w:rPr>
                <w:rFonts w:ascii="Times New Roman" w:hAnsi="Times New Roman"/>
                <w:bCs/>
                <w:sz w:val="24"/>
                <w:szCs w:val="24"/>
              </w:rPr>
              <w:t xml:space="preserve"> «Изучение соединений резисторов и проверка законов Ома и Кирхгофа»</w:t>
            </w:r>
          </w:p>
        </w:tc>
        <w:tc>
          <w:tcPr>
            <w:tcW w:w="993" w:type="dxa"/>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2</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97"/>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t>Практическое занятие № 1</w:t>
            </w:r>
            <w:r w:rsidRPr="00863668">
              <w:rPr>
                <w:rFonts w:ascii="Times New Roman" w:hAnsi="Times New Roman"/>
                <w:bCs/>
                <w:sz w:val="24"/>
                <w:szCs w:val="24"/>
              </w:rPr>
              <w:t xml:space="preserve"> «Расчет электрических  цепей постоянного тока»</w:t>
            </w:r>
          </w:p>
        </w:tc>
        <w:tc>
          <w:tcPr>
            <w:tcW w:w="993" w:type="dxa"/>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2</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69"/>
        </w:trPr>
        <w:tc>
          <w:tcPr>
            <w:tcW w:w="2125" w:type="dxa"/>
            <w:vMerge/>
            <w:tcBorders>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863668">
              <w:rPr>
                <w:rFonts w:ascii="Times New Roman" w:hAnsi="Times New Roman"/>
                <w:b/>
                <w:bCs/>
                <w:sz w:val="24"/>
                <w:szCs w:val="24"/>
              </w:rPr>
              <w:t xml:space="preserve">В том числе, самостоятельная работа </w:t>
            </w:r>
            <w:proofErr w:type="gramStart"/>
            <w:r w:rsidRPr="00863668">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w:t>
            </w:r>
          </w:p>
        </w:tc>
        <w:tc>
          <w:tcPr>
            <w:tcW w:w="2806" w:type="dxa"/>
            <w:vMerge/>
            <w:tcBorders>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582"/>
        </w:trPr>
        <w:tc>
          <w:tcPr>
            <w:tcW w:w="2125" w:type="dxa"/>
            <w:vMerge w:val="restart"/>
            <w:tcBorders>
              <w:top w:val="single" w:sz="4" w:space="0" w:color="000000"/>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
                <w:bCs/>
                <w:sz w:val="24"/>
                <w:szCs w:val="24"/>
              </w:rPr>
              <w:t>Тема 1.2.</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
                <w:bCs/>
                <w:sz w:val="24"/>
                <w:szCs w:val="24"/>
              </w:rPr>
              <w:t>Электромагн</w:t>
            </w:r>
            <w:r w:rsidRPr="00863668">
              <w:rPr>
                <w:rFonts w:ascii="Times New Roman" w:hAnsi="Times New Roman"/>
                <w:b/>
                <w:bCs/>
                <w:sz w:val="24"/>
                <w:szCs w:val="24"/>
              </w:rPr>
              <w:t>е</w:t>
            </w:r>
            <w:r w:rsidRPr="00863668">
              <w:rPr>
                <w:rFonts w:ascii="Times New Roman" w:hAnsi="Times New Roman"/>
                <w:b/>
                <w:bCs/>
                <w:sz w:val="24"/>
                <w:szCs w:val="24"/>
              </w:rPr>
              <w:t>тизм</w:t>
            </w:r>
          </w:p>
        </w:tc>
        <w:tc>
          <w:tcPr>
            <w:tcW w:w="8960" w:type="dxa"/>
            <w:tcBorders>
              <w:top w:val="single" w:sz="4" w:space="0" w:color="000000"/>
              <w:left w:val="single" w:sz="4" w:space="0" w:color="000000"/>
              <w:bottom w:val="single" w:sz="4" w:space="0" w:color="000000"/>
            </w:tcBorders>
          </w:tcPr>
          <w:p w:rsidR="00863668" w:rsidRPr="00863668" w:rsidRDefault="008A4CE5"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A4CE5">
              <w:rPr>
                <w:rFonts w:ascii="Times New Roman" w:hAnsi="Times New Roman"/>
                <w:noProof/>
                <w:sz w:val="24"/>
                <w:szCs w:val="24"/>
              </w:rPr>
              <w:pict>
                <v:line id="Прямая соединительная линия 4" o:spid="_x0000_s1026" style="position:absolute;z-index:251659264;visibility:visible;mso-wrap-distance-top:-6e-5mm;mso-wrap-distance-bottom:-6e-5mm;mso-position-horizontal-relative:text;mso-position-vertical-relative:text;mso-width-relative:margin;mso-height-relative:margin" from="-5.25pt,15.95pt" to="441.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" strokecolor="windowText">
                  <o:lock v:ext="edit" shapetype="f"/>
                </v:line>
              </w:pict>
            </w:r>
            <w:r w:rsidR="00863668" w:rsidRPr="00863668">
              <w:rPr>
                <w:rFonts w:ascii="Times New Roman" w:hAnsi="Times New Roman"/>
                <w:b/>
                <w:bCs/>
                <w:sz w:val="24"/>
                <w:szCs w:val="24"/>
              </w:rPr>
              <w:t>Содержание учебного материала</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Cs/>
                <w:sz w:val="24"/>
                <w:szCs w:val="24"/>
              </w:rPr>
              <w:t xml:space="preserve">1. </w:t>
            </w:r>
            <w:r w:rsidRPr="00863668">
              <w:rPr>
                <w:rFonts w:ascii="Times New Roman" w:hAnsi="Times New Roman"/>
                <w:sz w:val="24"/>
                <w:szCs w:val="24"/>
              </w:rPr>
              <w:t>Основные элементы  и параметры магнитного поля.</w:t>
            </w:r>
            <w:r w:rsidRPr="00863668">
              <w:rPr>
                <w:rFonts w:ascii="Times New Roman" w:hAnsi="Times New Roman"/>
                <w:bCs/>
                <w:sz w:val="24"/>
                <w:szCs w:val="24"/>
              </w:rPr>
              <w:t xml:space="preserve"> Магнитные материалы.</w:t>
            </w:r>
          </w:p>
        </w:tc>
        <w:tc>
          <w:tcPr>
            <w:tcW w:w="993" w:type="dxa"/>
            <w:tcBorders>
              <w:top w:val="single" w:sz="4" w:space="0" w:color="000000"/>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4</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2806" w:type="dxa"/>
            <w:vMerge w:val="restart"/>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lastRenderedPageBreak/>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.1, ПК 4.2, ПК 4.4</w:t>
            </w:r>
          </w:p>
        </w:tc>
      </w:tr>
      <w:tr w:rsidR="00863668" w:rsidRPr="00863668" w:rsidTr="00FE0DA2">
        <w:trPr>
          <w:trHeight w:val="418"/>
        </w:trPr>
        <w:tc>
          <w:tcPr>
            <w:tcW w:w="2125" w:type="dxa"/>
            <w:vMerge/>
            <w:tcBorders>
              <w:top w:val="single" w:sz="4" w:space="0" w:color="000000"/>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noProof/>
                <w:sz w:val="24"/>
                <w:szCs w:val="24"/>
              </w:rPr>
            </w:pPr>
            <w:r w:rsidRPr="00863668">
              <w:rPr>
                <w:rFonts w:ascii="Times New Roman" w:hAnsi="Times New Roman"/>
                <w:bCs/>
                <w:sz w:val="24"/>
                <w:szCs w:val="24"/>
              </w:rPr>
              <w:t xml:space="preserve">2. Общие сведения о магнитных цепях. </w:t>
            </w:r>
            <w:r w:rsidRPr="00863668">
              <w:rPr>
                <w:rFonts w:ascii="Times New Roman" w:hAnsi="Times New Roman"/>
                <w:sz w:val="24"/>
                <w:szCs w:val="24"/>
              </w:rPr>
              <w:t>Закон электромагнитной индукции.</w:t>
            </w:r>
          </w:p>
        </w:tc>
        <w:tc>
          <w:tcPr>
            <w:tcW w:w="993" w:type="dxa"/>
            <w:tcBorders>
              <w:top w:val="single" w:sz="4" w:space="0" w:color="000000"/>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p>
        </w:tc>
        <w:tc>
          <w:tcPr>
            <w:tcW w:w="2806" w:type="dxa"/>
            <w:vMerge/>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06"/>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11"/>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t xml:space="preserve">В том числе, самостоятельная работа </w:t>
            </w:r>
            <w:proofErr w:type="gramStart"/>
            <w:r w:rsidRPr="00863668">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05"/>
        </w:trPr>
        <w:tc>
          <w:tcPr>
            <w:tcW w:w="2125" w:type="dxa"/>
            <w:vMerge w:val="restart"/>
            <w:tcBorders>
              <w:top w:val="single" w:sz="4" w:space="0" w:color="000000"/>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
                <w:bCs/>
                <w:sz w:val="24"/>
                <w:szCs w:val="24"/>
              </w:rPr>
              <w:t>Тема 1.3.</w:t>
            </w:r>
          </w:p>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Электрические цепи однофаз</w:t>
            </w:r>
            <w:r w:rsidRPr="00863668">
              <w:rPr>
                <w:rFonts w:ascii="Times New Roman" w:hAnsi="Times New Roman"/>
                <w:b/>
                <w:sz w:val="24"/>
                <w:szCs w:val="24"/>
              </w:rPr>
              <w:t>о</w:t>
            </w:r>
            <w:r w:rsidRPr="00863668">
              <w:rPr>
                <w:rFonts w:ascii="Times New Roman" w:hAnsi="Times New Roman"/>
                <w:b/>
                <w:sz w:val="24"/>
                <w:szCs w:val="24"/>
              </w:rPr>
              <w:t>вого переменного тока.</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spacing w:after="0" w:line="360" w:lineRule="auto"/>
              <w:contextualSpacing/>
              <w:rPr>
                <w:rFonts w:ascii="Times New Roman" w:hAnsi="Times New Roman"/>
                <w:sz w:val="24"/>
                <w:szCs w:val="24"/>
              </w:rPr>
            </w:pPr>
            <w:r w:rsidRPr="00863668">
              <w:rPr>
                <w:rFonts w:ascii="Times New Roman" w:hAnsi="Times New Roman"/>
                <w:bCs/>
                <w:sz w:val="24"/>
                <w:szCs w:val="24"/>
              </w:rPr>
              <w:t xml:space="preserve">1. </w:t>
            </w:r>
            <w:r w:rsidRPr="00863668">
              <w:rPr>
                <w:rFonts w:ascii="Times New Roman" w:hAnsi="Times New Roman"/>
                <w:sz w:val="24"/>
                <w:szCs w:val="24"/>
              </w:rPr>
              <w:t>Основные понятия  о переменном синусоидальном токе.</w:t>
            </w:r>
          </w:p>
        </w:tc>
        <w:tc>
          <w:tcPr>
            <w:tcW w:w="993" w:type="dxa"/>
            <w:vMerge w:val="restart"/>
            <w:tcBorders>
              <w:top w:val="single" w:sz="4" w:space="0" w:color="000000"/>
              <w:left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
                <w:bCs/>
                <w:sz w:val="24"/>
                <w:szCs w:val="24"/>
              </w:rPr>
              <w:t>6</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2806" w:type="dxa"/>
            <w:vMerge w:val="restart"/>
            <w:tcBorders>
              <w:top w:val="single" w:sz="4" w:space="0" w:color="000000"/>
              <w:left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.1, ПК 4.2, ПК 4.4</w:t>
            </w:r>
          </w:p>
        </w:tc>
      </w:tr>
      <w:tr w:rsidR="00863668" w:rsidRPr="00863668" w:rsidTr="00FE0DA2">
        <w:trPr>
          <w:trHeight w:val="648"/>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spacing w:after="0" w:line="360" w:lineRule="auto"/>
              <w:contextualSpacing/>
              <w:rPr>
                <w:rFonts w:ascii="Times New Roman" w:hAnsi="Times New Roman"/>
                <w:bCs/>
                <w:sz w:val="24"/>
                <w:szCs w:val="24"/>
              </w:rPr>
            </w:pPr>
            <w:r w:rsidRPr="00863668">
              <w:rPr>
                <w:rFonts w:ascii="Times New Roman" w:hAnsi="Times New Roman"/>
                <w:bCs/>
                <w:sz w:val="24"/>
                <w:szCs w:val="24"/>
              </w:rPr>
              <w:t xml:space="preserve">2. </w:t>
            </w:r>
            <w:r w:rsidRPr="00863668">
              <w:rPr>
                <w:rFonts w:ascii="Times New Roman" w:hAnsi="Times New Roman"/>
                <w:sz w:val="24"/>
                <w:szCs w:val="24"/>
              </w:rPr>
              <w:t>Закон Ома для цепей с активным; индуктивным и емкостными элементами.  Ве</w:t>
            </w:r>
            <w:r w:rsidRPr="00863668">
              <w:rPr>
                <w:rFonts w:ascii="Times New Roman" w:hAnsi="Times New Roman"/>
                <w:sz w:val="24"/>
                <w:szCs w:val="24"/>
              </w:rPr>
              <w:t>к</w:t>
            </w:r>
            <w:r w:rsidRPr="00863668">
              <w:rPr>
                <w:rFonts w:ascii="Times New Roman" w:hAnsi="Times New Roman"/>
                <w:sz w:val="24"/>
                <w:szCs w:val="24"/>
              </w:rPr>
              <w:t>торные диаграммы напряжений и токов.</w:t>
            </w:r>
          </w:p>
        </w:tc>
        <w:tc>
          <w:tcPr>
            <w:tcW w:w="993" w:type="dxa"/>
            <w:vMerge/>
            <w:tcBorders>
              <w:left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p>
        </w:tc>
        <w:tc>
          <w:tcPr>
            <w:tcW w:w="2806" w:type="dxa"/>
            <w:vMerge/>
            <w:tcBorders>
              <w:left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53"/>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spacing w:after="0" w:line="360" w:lineRule="auto"/>
              <w:contextualSpacing/>
              <w:rPr>
                <w:rFonts w:ascii="Times New Roman" w:hAnsi="Times New Roman"/>
                <w:bCs/>
                <w:sz w:val="24"/>
                <w:szCs w:val="24"/>
              </w:rPr>
            </w:pPr>
            <w:r w:rsidRPr="00863668">
              <w:rPr>
                <w:rFonts w:ascii="Times New Roman" w:hAnsi="Times New Roman"/>
                <w:bCs/>
                <w:sz w:val="24"/>
                <w:szCs w:val="24"/>
              </w:rPr>
              <w:t xml:space="preserve">3. </w:t>
            </w:r>
            <w:r w:rsidRPr="00863668">
              <w:rPr>
                <w:rFonts w:ascii="Times New Roman" w:hAnsi="Times New Roman"/>
                <w:sz w:val="24"/>
                <w:szCs w:val="24"/>
              </w:rPr>
              <w:t>Неразветвленные цепи переменного тока.</w:t>
            </w:r>
          </w:p>
        </w:tc>
        <w:tc>
          <w:tcPr>
            <w:tcW w:w="993" w:type="dxa"/>
            <w:vMerge/>
            <w:tcBorders>
              <w:left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p>
        </w:tc>
        <w:tc>
          <w:tcPr>
            <w:tcW w:w="2806" w:type="dxa"/>
            <w:vMerge/>
            <w:tcBorders>
              <w:left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71"/>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spacing w:after="0" w:line="360" w:lineRule="auto"/>
              <w:contextualSpacing/>
              <w:rPr>
                <w:rFonts w:ascii="Times New Roman" w:hAnsi="Times New Roman"/>
                <w:bCs/>
                <w:sz w:val="24"/>
                <w:szCs w:val="24"/>
              </w:rPr>
            </w:pPr>
            <w:r w:rsidRPr="00863668">
              <w:rPr>
                <w:rFonts w:ascii="Times New Roman" w:hAnsi="Times New Roman"/>
                <w:sz w:val="24"/>
                <w:szCs w:val="24"/>
              </w:rPr>
              <w:t>4. Разветвленные цепи переменного тока.</w:t>
            </w:r>
          </w:p>
        </w:tc>
        <w:tc>
          <w:tcPr>
            <w:tcW w:w="993" w:type="dxa"/>
            <w:vMerge/>
            <w:tcBorders>
              <w:left w:val="single" w:sz="4" w:space="0" w:color="000000"/>
              <w:bottom w:val="single" w:sz="4" w:space="0" w:color="auto"/>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p>
        </w:tc>
        <w:tc>
          <w:tcPr>
            <w:tcW w:w="2806" w:type="dxa"/>
            <w:vMerge/>
            <w:tcBorders>
              <w:left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14"/>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863668">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2</w:t>
            </w:r>
          </w:p>
        </w:tc>
        <w:tc>
          <w:tcPr>
            <w:tcW w:w="2806" w:type="dxa"/>
            <w:vMerge/>
            <w:tcBorders>
              <w:left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14"/>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t>Лабораторная работа №2</w:t>
            </w:r>
            <w:r w:rsidRPr="00863668">
              <w:rPr>
                <w:rFonts w:ascii="Times New Roman" w:hAnsi="Times New Roman"/>
                <w:bCs/>
                <w:sz w:val="24"/>
                <w:szCs w:val="24"/>
              </w:rPr>
              <w:t xml:space="preserve"> </w:t>
            </w:r>
            <w:r w:rsidRPr="00863668">
              <w:rPr>
                <w:rFonts w:ascii="Times New Roman" w:hAnsi="Times New Roman"/>
                <w:sz w:val="24"/>
                <w:szCs w:val="24"/>
              </w:rPr>
              <w:t>«Исследование разветвленной и неразветвленной цепей однофазного  переменного тока».</w:t>
            </w:r>
          </w:p>
        </w:tc>
        <w:tc>
          <w:tcPr>
            <w:tcW w:w="993" w:type="dxa"/>
            <w:tcBorders>
              <w:top w:val="single" w:sz="4" w:space="0" w:color="auto"/>
              <w:left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2</w:t>
            </w:r>
          </w:p>
        </w:tc>
        <w:tc>
          <w:tcPr>
            <w:tcW w:w="2806" w:type="dxa"/>
            <w:vMerge/>
            <w:tcBorders>
              <w:left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14"/>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t xml:space="preserve">В том числе, самостоятельная работа </w:t>
            </w:r>
            <w:proofErr w:type="gramStart"/>
            <w:r w:rsidRPr="00863668">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tcBorders>
              <w:left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3"/>
        </w:trPr>
        <w:tc>
          <w:tcPr>
            <w:tcW w:w="2125" w:type="dxa"/>
            <w:vMerge w:val="restart"/>
            <w:tcBorders>
              <w:top w:val="single" w:sz="4" w:space="0" w:color="000000"/>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
                <w:bCs/>
                <w:sz w:val="24"/>
                <w:szCs w:val="24"/>
              </w:rPr>
              <w:t>Тема 1.4.</w:t>
            </w:r>
          </w:p>
          <w:p w:rsidR="00863668" w:rsidRPr="00863668" w:rsidRDefault="00863668" w:rsidP="00863668">
            <w:pPr>
              <w:spacing w:after="0" w:line="360" w:lineRule="auto"/>
              <w:contextualSpacing/>
              <w:rPr>
                <w:rFonts w:ascii="Times New Roman" w:hAnsi="Times New Roman"/>
                <w:b/>
                <w:sz w:val="24"/>
                <w:szCs w:val="24"/>
              </w:rPr>
            </w:pPr>
            <w:r w:rsidRPr="00863668">
              <w:rPr>
                <w:rFonts w:ascii="Times New Roman" w:hAnsi="Times New Roman"/>
                <w:b/>
                <w:sz w:val="24"/>
                <w:szCs w:val="24"/>
              </w:rPr>
              <w:t>Электрические цепи трехфазн</w:t>
            </w:r>
            <w:r w:rsidRPr="00863668">
              <w:rPr>
                <w:rFonts w:ascii="Times New Roman" w:hAnsi="Times New Roman"/>
                <w:b/>
                <w:sz w:val="24"/>
                <w:szCs w:val="24"/>
              </w:rPr>
              <w:t>о</w:t>
            </w:r>
            <w:r w:rsidRPr="00863668">
              <w:rPr>
                <w:rFonts w:ascii="Times New Roman" w:hAnsi="Times New Roman"/>
                <w:b/>
                <w:sz w:val="24"/>
                <w:szCs w:val="24"/>
              </w:rPr>
              <w:t>го переменного тока.</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A4CE5"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A4CE5">
              <w:rPr>
                <w:rFonts w:ascii="Times New Roman" w:hAnsi="Times New Roman"/>
                <w:noProof/>
                <w:sz w:val="24"/>
                <w:szCs w:val="24"/>
              </w:rPr>
              <w:pict>
                <v:line id="Прямая соединительная линия 1" o:spid="_x0000_s1027" style="position:absolute;z-index:251660288;visibility:visible;mso-wrap-distance-top:-6e-5mm;mso-wrap-distance-bottom:-6e-5mm;mso-position-horizontal-relative:text;mso-position-vertical-relative:text;mso-width-relative:margin;mso-height-relative:margin" from="-6.4pt,17.2pt" to="440.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" strokecolor="black [3213]">
                  <o:lock v:ext="edit" shapetype="f"/>
                </v:line>
              </w:pict>
            </w:r>
            <w:r w:rsidR="00863668" w:rsidRPr="00863668">
              <w:rPr>
                <w:rFonts w:ascii="Times New Roman" w:hAnsi="Times New Roman"/>
                <w:b/>
                <w:bCs/>
                <w:sz w:val="24"/>
                <w:szCs w:val="24"/>
              </w:rPr>
              <w:t>Содержание учебного материала</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Cs/>
                <w:sz w:val="24"/>
                <w:szCs w:val="24"/>
              </w:rPr>
              <w:t xml:space="preserve">1. </w:t>
            </w:r>
            <w:r w:rsidRPr="00863668">
              <w:rPr>
                <w:rFonts w:ascii="Times New Roman" w:hAnsi="Times New Roman"/>
                <w:sz w:val="24"/>
                <w:szCs w:val="24"/>
              </w:rPr>
              <w:t>Основные элементы трехфазной системы.</w:t>
            </w:r>
          </w:p>
        </w:tc>
        <w:tc>
          <w:tcPr>
            <w:tcW w:w="993" w:type="dxa"/>
            <w:vMerge w:val="restart"/>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
                <w:bCs/>
                <w:sz w:val="24"/>
                <w:szCs w:val="24"/>
              </w:rPr>
              <w:t>4</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2806" w:type="dxa"/>
            <w:vMerge w:val="restart"/>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.1, ПК 4.2, ПК 4.4</w:t>
            </w:r>
          </w:p>
        </w:tc>
      </w:tr>
      <w:tr w:rsidR="00863668" w:rsidRPr="00863668" w:rsidTr="00FE0DA2">
        <w:trPr>
          <w:trHeight w:val="23"/>
        </w:trPr>
        <w:tc>
          <w:tcPr>
            <w:tcW w:w="2125" w:type="dxa"/>
            <w:vMerge/>
            <w:tcBorders>
              <w:top w:val="single" w:sz="4" w:space="0" w:color="000000"/>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noProof/>
                <w:sz w:val="24"/>
                <w:szCs w:val="24"/>
              </w:rPr>
            </w:pPr>
            <w:r w:rsidRPr="00863668">
              <w:rPr>
                <w:rFonts w:ascii="Times New Roman" w:hAnsi="Times New Roman"/>
                <w:bCs/>
                <w:sz w:val="24"/>
                <w:szCs w:val="24"/>
              </w:rPr>
              <w:t>2.</w:t>
            </w:r>
            <w:r w:rsidRPr="00863668">
              <w:rPr>
                <w:rFonts w:ascii="Times New Roman" w:hAnsi="Times New Roman"/>
                <w:sz w:val="24"/>
                <w:szCs w:val="24"/>
              </w:rPr>
              <w:t xml:space="preserve"> Соединение обмоток генератора и потребителя трехфазного тока «звездой».</w:t>
            </w:r>
          </w:p>
        </w:tc>
        <w:tc>
          <w:tcPr>
            <w:tcW w:w="993"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p>
        </w:tc>
        <w:tc>
          <w:tcPr>
            <w:tcW w:w="2806" w:type="dxa"/>
            <w:vMerge/>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3"/>
        </w:trPr>
        <w:tc>
          <w:tcPr>
            <w:tcW w:w="2125" w:type="dxa"/>
            <w:vMerge/>
            <w:tcBorders>
              <w:top w:val="single" w:sz="4" w:space="0" w:color="000000"/>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noProof/>
                <w:sz w:val="24"/>
                <w:szCs w:val="24"/>
              </w:rPr>
            </w:pPr>
            <w:r w:rsidRPr="00863668">
              <w:rPr>
                <w:rFonts w:ascii="Times New Roman" w:hAnsi="Times New Roman"/>
                <w:bCs/>
                <w:sz w:val="24"/>
                <w:szCs w:val="24"/>
              </w:rPr>
              <w:t>3.</w:t>
            </w:r>
            <w:r w:rsidRPr="00863668">
              <w:rPr>
                <w:rFonts w:ascii="Times New Roman" w:hAnsi="Times New Roman"/>
                <w:sz w:val="24"/>
                <w:szCs w:val="24"/>
              </w:rPr>
              <w:t xml:space="preserve"> Соединение обмоток генератора и потребителя трехфазного тока «треугольн</w:t>
            </w:r>
            <w:r w:rsidRPr="00863668">
              <w:rPr>
                <w:rFonts w:ascii="Times New Roman" w:hAnsi="Times New Roman"/>
                <w:sz w:val="24"/>
                <w:szCs w:val="24"/>
              </w:rPr>
              <w:t>и</w:t>
            </w:r>
            <w:r w:rsidRPr="00863668">
              <w:rPr>
                <w:rFonts w:ascii="Times New Roman" w:hAnsi="Times New Roman"/>
                <w:sz w:val="24"/>
                <w:szCs w:val="24"/>
              </w:rPr>
              <w:t>ком».</w:t>
            </w:r>
          </w:p>
        </w:tc>
        <w:tc>
          <w:tcPr>
            <w:tcW w:w="993"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p>
        </w:tc>
        <w:tc>
          <w:tcPr>
            <w:tcW w:w="2806" w:type="dxa"/>
            <w:vMerge/>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3"/>
        </w:trPr>
        <w:tc>
          <w:tcPr>
            <w:tcW w:w="2125" w:type="dxa"/>
            <w:vMerge/>
            <w:tcBorders>
              <w:top w:val="single" w:sz="4" w:space="0" w:color="000000"/>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noProof/>
                <w:sz w:val="24"/>
                <w:szCs w:val="24"/>
              </w:rPr>
            </w:pPr>
            <w:r w:rsidRPr="00863668">
              <w:rPr>
                <w:rFonts w:ascii="Times New Roman" w:hAnsi="Times New Roman"/>
                <w:bCs/>
                <w:sz w:val="24"/>
                <w:szCs w:val="24"/>
              </w:rPr>
              <w:t>4.  Мощность трехфазной системы.</w:t>
            </w:r>
          </w:p>
        </w:tc>
        <w:tc>
          <w:tcPr>
            <w:tcW w:w="993"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p>
        </w:tc>
        <w:tc>
          <w:tcPr>
            <w:tcW w:w="2806" w:type="dxa"/>
            <w:vMerge/>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44"/>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2</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i/>
                <w:sz w:val="24"/>
                <w:szCs w:val="24"/>
              </w:rPr>
            </w:pPr>
          </w:p>
        </w:tc>
      </w:tr>
      <w:tr w:rsidR="00863668" w:rsidRPr="00863668" w:rsidTr="00FE0DA2">
        <w:trPr>
          <w:trHeight w:val="240"/>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
                <w:bCs/>
                <w:sz w:val="24"/>
                <w:szCs w:val="24"/>
              </w:rPr>
              <w:t>Лабораторная работа № 3</w:t>
            </w:r>
            <w:r w:rsidRPr="00863668">
              <w:rPr>
                <w:rFonts w:ascii="Times New Roman" w:hAnsi="Times New Roman"/>
                <w:bCs/>
                <w:sz w:val="24"/>
                <w:szCs w:val="24"/>
              </w:rPr>
              <w:t xml:space="preserve"> </w:t>
            </w:r>
            <w:r w:rsidRPr="00863668">
              <w:rPr>
                <w:rFonts w:ascii="Times New Roman" w:hAnsi="Times New Roman"/>
                <w:sz w:val="24"/>
                <w:szCs w:val="24"/>
              </w:rPr>
              <w:t>«Исследование трехфазной цепи при соединении пр</w:t>
            </w:r>
            <w:r w:rsidRPr="00863668">
              <w:rPr>
                <w:rFonts w:ascii="Times New Roman" w:hAnsi="Times New Roman"/>
                <w:sz w:val="24"/>
                <w:szCs w:val="24"/>
              </w:rPr>
              <w:t>и</w:t>
            </w:r>
            <w:r w:rsidRPr="00863668">
              <w:rPr>
                <w:rFonts w:ascii="Times New Roman" w:hAnsi="Times New Roman"/>
                <w:sz w:val="24"/>
                <w:szCs w:val="24"/>
              </w:rPr>
              <w:t>емников «звездой»»</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2</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8"/>
        </w:trPr>
        <w:tc>
          <w:tcPr>
            <w:tcW w:w="2125" w:type="dxa"/>
            <w:vMerge/>
            <w:tcBorders>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863668">
              <w:rPr>
                <w:rFonts w:ascii="Times New Roman" w:hAnsi="Times New Roman"/>
                <w:b/>
                <w:bCs/>
                <w:sz w:val="24"/>
                <w:szCs w:val="24"/>
              </w:rPr>
              <w:t xml:space="preserve">В том числе, самостоятельная работа </w:t>
            </w:r>
            <w:proofErr w:type="gramStart"/>
            <w:r w:rsidRPr="00863668">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w:t>
            </w:r>
          </w:p>
        </w:tc>
        <w:tc>
          <w:tcPr>
            <w:tcW w:w="2806" w:type="dxa"/>
            <w:vMerge/>
            <w:tcBorders>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1321"/>
        </w:trPr>
        <w:tc>
          <w:tcPr>
            <w:tcW w:w="2125" w:type="dxa"/>
            <w:vMerge w:val="restart"/>
            <w:tcBorders>
              <w:top w:val="single" w:sz="4" w:space="0" w:color="000000"/>
              <w:left w:val="single" w:sz="4" w:space="0" w:color="000000"/>
            </w:tcBorders>
          </w:tcPr>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lastRenderedPageBreak/>
              <w:t xml:space="preserve">Тема 1.5.  </w:t>
            </w:r>
          </w:p>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Электрические измерения и электроизмер</w:t>
            </w:r>
            <w:r w:rsidRPr="00863668">
              <w:rPr>
                <w:rFonts w:ascii="Times New Roman" w:hAnsi="Times New Roman"/>
                <w:b/>
                <w:sz w:val="24"/>
                <w:szCs w:val="24"/>
              </w:rPr>
              <w:t>и</w:t>
            </w:r>
            <w:r w:rsidRPr="00863668">
              <w:rPr>
                <w:rFonts w:ascii="Times New Roman" w:hAnsi="Times New Roman"/>
                <w:b/>
                <w:sz w:val="24"/>
                <w:szCs w:val="24"/>
              </w:rPr>
              <w:t>тельные приб</w:t>
            </w:r>
            <w:r w:rsidRPr="00863668">
              <w:rPr>
                <w:rFonts w:ascii="Times New Roman" w:hAnsi="Times New Roman"/>
                <w:b/>
                <w:sz w:val="24"/>
                <w:szCs w:val="24"/>
              </w:rPr>
              <w:t>о</w:t>
            </w:r>
            <w:r w:rsidRPr="00863668">
              <w:rPr>
                <w:rFonts w:ascii="Times New Roman" w:hAnsi="Times New Roman"/>
                <w:b/>
                <w:sz w:val="24"/>
                <w:szCs w:val="24"/>
              </w:rPr>
              <w:t>ры.</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auto"/>
            </w:tcBorders>
          </w:tcPr>
          <w:p w:rsidR="00863668" w:rsidRPr="00863668" w:rsidRDefault="008A4CE5"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A4CE5">
              <w:rPr>
                <w:rFonts w:ascii="Times New Roman" w:hAnsi="Times New Roman"/>
                <w:noProof/>
                <w:sz w:val="24"/>
                <w:szCs w:val="24"/>
              </w:rPr>
              <w:pict>
                <v:line id="Прямая соединительная линия 5" o:spid="_x0000_s1028" style="position:absolute;z-index:251661312;visibility:visible;mso-wrap-distance-top:-6e-5mm;mso-wrap-distance-bottom:-6e-5mm;mso-position-horizontal-relative:text;mso-position-vertical-relative:text;mso-width-relative:margin;mso-height-relative:margin" from="-4.25pt,18.45pt" to="442.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" strokecolor="windowText">
                  <o:lock v:ext="edit" shapetype="f"/>
                </v:line>
              </w:pict>
            </w:r>
            <w:r w:rsidR="00863668" w:rsidRPr="00863668">
              <w:rPr>
                <w:rFonts w:ascii="Times New Roman" w:hAnsi="Times New Roman"/>
                <w:b/>
                <w:bCs/>
                <w:sz w:val="24"/>
                <w:szCs w:val="24"/>
              </w:rPr>
              <w:t>Содержание учебного материала</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Cs/>
                <w:sz w:val="24"/>
                <w:szCs w:val="24"/>
              </w:rPr>
              <w:t xml:space="preserve">1. Общие сведения об  электрических измерениях  и </w:t>
            </w:r>
            <w:r w:rsidRPr="00863668">
              <w:rPr>
                <w:rFonts w:ascii="Times New Roman" w:hAnsi="Times New Roman"/>
                <w:sz w:val="24"/>
                <w:szCs w:val="24"/>
              </w:rPr>
              <w:t>электроизмерительных приб</w:t>
            </w:r>
            <w:r w:rsidRPr="00863668">
              <w:rPr>
                <w:rFonts w:ascii="Times New Roman" w:hAnsi="Times New Roman"/>
                <w:sz w:val="24"/>
                <w:szCs w:val="24"/>
              </w:rPr>
              <w:t>о</w:t>
            </w:r>
            <w:r w:rsidRPr="00863668">
              <w:rPr>
                <w:rFonts w:ascii="Times New Roman" w:hAnsi="Times New Roman"/>
                <w:sz w:val="24"/>
                <w:szCs w:val="24"/>
              </w:rPr>
              <w:t>рах. Измерение сопротивлений, напряжения и тока.</w:t>
            </w:r>
          </w:p>
        </w:tc>
        <w:tc>
          <w:tcPr>
            <w:tcW w:w="993" w:type="dxa"/>
            <w:vMerge w:val="restart"/>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6</w:t>
            </w:r>
          </w:p>
        </w:tc>
        <w:tc>
          <w:tcPr>
            <w:tcW w:w="2806" w:type="dxa"/>
            <w:vMerge w:val="restart"/>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.1, ПК 4.2, ПК 4.4</w:t>
            </w:r>
          </w:p>
        </w:tc>
      </w:tr>
      <w:tr w:rsidR="00863668" w:rsidRPr="00863668" w:rsidTr="00FE0DA2">
        <w:trPr>
          <w:trHeight w:val="23"/>
        </w:trPr>
        <w:tc>
          <w:tcPr>
            <w:tcW w:w="2125" w:type="dxa"/>
            <w:vMerge/>
            <w:tcBorders>
              <w:top w:val="single" w:sz="4" w:space="0" w:color="000000"/>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Cs/>
                <w:sz w:val="24"/>
                <w:szCs w:val="24"/>
              </w:rPr>
              <w:t xml:space="preserve">2. </w:t>
            </w:r>
            <w:r w:rsidRPr="00863668">
              <w:rPr>
                <w:rFonts w:ascii="Times New Roman" w:hAnsi="Times New Roman"/>
                <w:sz w:val="24"/>
                <w:szCs w:val="24"/>
              </w:rPr>
              <w:t>Мостовой метод измерения напряжения.</w:t>
            </w:r>
          </w:p>
        </w:tc>
        <w:tc>
          <w:tcPr>
            <w:tcW w:w="993"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198"/>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Cs/>
                <w:sz w:val="24"/>
                <w:szCs w:val="24"/>
              </w:rPr>
              <w:t xml:space="preserve">3. </w:t>
            </w:r>
            <w:r w:rsidRPr="00863668">
              <w:rPr>
                <w:rFonts w:ascii="Times New Roman" w:hAnsi="Times New Roman"/>
                <w:sz w:val="24"/>
                <w:szCs w:val="24"/>
              </w:rPr>
              <w:t xml:space="preserve">Использование электрических методов измерения неэлектрических величин  в </w:t>
            </w:r>
            <w:proofErr w:type="spellStart"/>
            <w:proofErr w:type="gramStart"/>
            <w:r w:rsidRPr="00863668">
              <w:rPr>
                <w:rFonts w:ascii="Times New Roman" w:hAnsi="Times New Roman"/>
                <w:sz w:val="24"/>
                <w:szCs w:val="24"/>
              </w:rPr>
              <w:t>д</w:t>
            </w:r>
            <w:r w:rsidRPr="00863668">
              <w:rPr>
                <w:rFonts w:ascii="Times New Roman" w:hAnsi="Times New Roman"/>
                <w:sz w:val="24"/>
                <w:szCs w:val="24"/>
              </w:rPr>
              <w:t>о</w:t>
            </w:r>
            <w:r w:rsidRPr="00863668">
              <w:rPr>
                <w:rFonts w:ascii="Times New Roman" w:hAnsi="Times New Roman"/>
                <w:sz w:val="24"/>
                <w:szCs w:val="24"/>
              </w:rPr>
              <w:t>рожно</w:t>
            </w:r>
            <w:proofErr w:type="spellEnd"/>
            <w:r w:rsidRPr="00863668">
              <w:rPr>
                <w:rFonts w:ascii="Times New Roman" w:hAnsi="Times New Roman"/>
                <w:sz w:val="24"/>
                <w:szCs w:val="24"/>
              </w:rPr>
              <w:t xml:space="preserve"> - строительной</w:t>
            </w:r>
            <w:proofErr w:type="gramEnd"/>
            <w:r w:rsidRPr="00863668">
              <w:rPr>
                <w:rFonts w:ascii="Times New Roman" w:hAnsi="Times New Roman"/>
                <w:sz w:val="24"/>
                <w:szCs w:val="24"/>
              </w:rPr>
              <w:t xml:space="preserve"> технике в дорожном строительстве.</w:t>
            </w:r>
          </w:p>
        </w:tc>
        <w:tc>
          <w:tcPr>
            <w:tcW w:w="993"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198"/>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198"/>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t xml:space="preserve">В том числе, самостоятельная работа </w:t>
            </w:r>
            <w:proofErr w:type="gramStart"/>
            <w:r w:rsidRPr="00863668">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w:t>
            </w:r>
          </w:p>
        </w:tc>
        <w:tc>
          <w:tcPr>
            <w:tcW w:w="2806" w:type="dxa"/>
            <w:vMerge/>
            <w:tcBorders>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3"/>
        </w:trPr>
        <w:tc>
          <w:tcPr>
            <w:tcW w:w="2125" w:type="dxa"/>
            <w:vMerge w:val="restart"/>
            <w:tcBorders>
              <w:top w:val="single" w:sz="4" w:space="0" w:color="000000"/>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p w:rsidR="00863668" w:rsidRPr="00863668" w:rsidRDefault="00863668" w:rsidP="00863668">
            <w:pPr>
              <w:spacing w:after="0" w:line="360" w:lineRule="auto"/>
              <w:contextualSpacing/>
              <w:rPr>
                <w:rFonts w:ascii="Times New Roman" w:hAnsi="Times New Roman"/>
                <w:b/>
                <w:sz w:val="24"/>
                <w:szCs w:val="24"/>
              </w:rPr>
            </w:pPr>
            <w:r w:rsidRPr="00863668">
              <w:rPr>
                <w:rFonts w:ascii="Times New Roman" w:hAnsi="Times New Roman"/>
                <w:b/>
                <w:sz w:val="24"/>
                <w:szCs w:val="24"/>
              </w:rPr>
              <w:t xml:space="preserve">Тема 1.6. </w:t>
            </w:r>
          </w:p>
          <w:p w:rsidR="00863668" w:rsidRPr="00863668" w:rsidRDefault="00863668" w:rsidP="00863668">
            <w:pPr>
              <w:spacing w:after="0" w:line="360" w:lineRule="auto"/>
              <w:contextualSpacing/>
              <w:rPr>
                <w:rFonts w:ascii="Times New Roman" w:hAnsi="Times New Roman"/>
                <w:b/>
                <w:sz w:val="24"/>
                <w:szCs w:val="24"/>
              </w:rPr>
            </w:pPr>
            <w:r w:rsidRPr="00863668">
              <w:rPr>
                <w:rFonts w:ascii="Times New Roman" w:hAnsi="Times New Roman"/>
                <w:b/>
                <w:sz w:val="24"/>
                <w:szCs w:val="24"/>
              </w:rPr>
              <w:t>Трансформат</w:t>
            </w:r>
            <w:r w:rsidRPr="00863668">
              <w:rPr>
                <w:rFonts w:ascii="Times New Roman" w:hAnsi="Times New Roman"/>
                <w:b/>
                <w:sz w:val="24"/>
                <w:szCs w:val="24"/>
              </w:rPr>
              <w:t>о</w:t>
            </w:r>
            <w:r w:rsidRPr="00863668">
              <w:rPr>
                <w:rFonts w:ascii="Times New Roman" w:hAnsi="Times New Roman"/>
                <w:b/>
                <w:sz w:val="24"/>
                <w:szCs w:val="24"/>
              </w:rPr>
              <w:t>ры.</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6</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p>
        </w:tc>
        <w:tc>
          <w:tcPr>
            <w:tcW w:w="2806" w:type="dxa"/>
            <w:vMerge w:val="restart"/>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.1, ПК 4.2, ПК 4.4</w:t>
            </w:r>
          </w:p>
        </w:tc>
      </w:tr>
      <w:tr w:rsidR="00863668" w:rsidRPr="00863668" w:rsidTr="00FE0DA2">
        <w:trPr>
          <w:trHeight w:val="23"/>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Cs/>
                <w:sz w:val="24"/>
                <w:szCs w:val="24"/>
              </w:rPr>
              <w:t>1.  Назначение трансформаторов, их классификация, применение. Однофазный трансформатор его основные параметры. Понятие о трехфазных трансформаторах, и трансформаторах специального назначения.</w:t>
            </w:r>
          </w:p>
        </w:tc>
        <w:tc>
          <w:tcPr>
            <w:tcW w:w="993"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186"/>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auto"/>
              <w:left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Cs/>
                <w:sz w:val="24"/>
                <w:szCs w:val="24"/>
              </w:rPr>
              <w:t xml:space="preserve">2. Режимы работы трансформатора: холостого хода, короткого замыкания, </w:t>
            </w:r>
            <w:proofErr w:type="gramStart"/>
            <w:r w:rsidRPr="00863668">
              <w:rPr>
                <w:rFonts w:ascii="Times New Roman" w:hAnsi="Times New Roman"/>
                <w:bCs/>
                <w:sz w:val="24"/>
                <w:szCs w:val="24"/>
              </w:rPr>
              <w:t>нагр</w:t>
            </w:r>
            <w:r w:rsidRPr="00863668">
              <w:rPr>
                <w:rFonts w:ascii="Times New Roman" w:hAnsi="Times New Roman"/>
                <w:bCs/>
                <w:sz w:val="24"/>
                <w:szCs w:val="24"/>
              </w:rPr>
              <w:t>у</w:t>
            </w:r>
            <w:r w:rsidRPr="00863668">
              <w:rPr>
                <w:rFonts w:ascii="Times New Roman" w:hAnsi="Times New Roman"/>
                <w:bCs/>
                <w:sz w:val="24"/>
                <w:szCs w:val="24"/>
              </w:rPr>
              <w:t>зочный</w:t>
            </w:r>
            <w:proofErr w:type="gramEnd"/>
            <w:r w:rsidRPr="00863668">
              <w:rPr>
                <w:rFonts w:ascii="Times New Roman" w:hAnsi="Times New Roman"/>
                <w:bCs/>
                <w:sz w:val="24"/>
                <w:szCs w:val="24"/>
              </w:rPr>
              <w:t>. Потери энергии и КПД трансформатора.</w:t>
            </w:r>
          </w:p>
        </w:tc>
        <w:tc>
          <w:tcPr>
            <w:tcW w:w="993"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04"/>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2</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00"/>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Cs/>
                <w:sz w:val="24"/>
                <w:szCs w:val="24"/>
              </w:rPr>
              <w:t xml:space="preserve"> </w:t>
            </w:r>
            <w:r w:rsidRPr="00863668">
              <w:rPr>
                <w:rFonts w:ascii="Times New Roman" w:hAnsi="Times New Roman"/>
                <w:b/>
                <w:bCs/>
                <w:sz w:val="24"/>
                <w:szCs w:val="24"/>
              </w:rPr>
              <w:t>Лабораторная работа № 4</w:t>
            </w:r>
            <w:r w:rsidRPr="00863668">
              <w:rPr>
                <w:rFonts w:ascii="Times New Roman" w:hAnsi="Times New Roman"/>
                <w:bCs/>
                <w:sz w:val="24"/>
                <w:szCs w:val="24"/>
              </w:rPr>
              <w:t xml:space="preserve">  </w:t>
            </w:r>
            <w:r w:rsidRPr="00863668">
              <w:rPr>
                <w:rFonts w:ascii="Times New Roman" w:hAnsi="Times New Roman"/>
                <w:sz w:val="24"/>
                <w:szCs w:val="24"/>
              </w:rPr>
              <w:t>«Исследование режимов работы однофазного тран</w:t>
            </w:r>
            <w:r w:rsidRPr="00863668">
              <w:rPr>
                <w:rFonts w:ascii="Times New Roman" w:hAnsi="Times New Roman"/>
                <w:sz w:val="24"/>
                <w:szCs w:val="24"/>
              </w:rPr>
              <w:t>с</w:t>
            </w:r>
            <w:r w:rsidRPr="00863668">
              <w:rPr>
                <w:rFonts w:ascii="Times New Roman" w:hAnsi="Times New Roman"/>
                <w:sz w:val="24"/>
                <w:szCs w:val="24"/>
              </w:rPr>
              <w:t>форматора»</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2</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00"/>
        </w:trPr>
        <w:tc>
          <w:tcPr>
            <w:tcW w:w="2125" w:type="dxa"/>
            <w:vMerge/>
            <w:tcBorders>
              <w:left w:val="single" w:sz="4" w:space="0" w:color="000000"/>
              <w:bottom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863668">
              <w:rPr>
                <w:rFonts w:ascii="Times New Roman" w:hAnsi="Times New Roman"/>
                <w:b/>
                <w:bCs/>
                <w:sz w:val="24"/>
                <w:szCs w:val="24"/>
              </w:rPr>
              <w:t xml:space="preserve">В том числе, самостоятельная работа </w:t>
            </w:r>
            <w:proofErr w:type="gramStart"/>
            <w:r w:rsidRPr="00863668">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w:t>
            </w:r>
          </w:p>
        </w:tc>
        <w:tc>
          <w:tcPr>
            <w:tcW w:w="2806"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00"/>
        </w:trPr>
        <w:tc>
          <w:tcPr>
            <w:tcW w:w="2125" w:type="dxa"/>
            <w:vMerge w:val="restart"/>
            <w:tcBorders>
              <w:left w:val="single" w:sz="4" w:space="0" w:color="000000"/>
            </w:tcBorders>
          </w:tcPr>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Тема 1.7.</w:t>
            </w:r>
          </w:p>
          <w:p w:rsidR="00863668" w:rsidRPr="00863668" w:rsidRDefault="00863668" w:rsidP="00863668">
            <w:pPr>
              <w:spacing w:after="0" w:line="360" w:lineRule="auto"/>
              <w:ind w:right="-10"/>
              <w:contextualSpacing/>
              <w:rPr>
                <w:rFonts w:ascii="Times New Roman" w:hAnsi="Times New Roman"/>
                <w:sz w:val="24"/>
                <w:szCs w:val="24"/>
              </w:rPr>
            </w:pPr>
            <w:r w:rsidRPr="00863668">
              <w:rPr>
                <w:rFonts w:ascii="Times New Roman" w:hAnsi="Times New Roman"/>
                <w:b/>
                <w:sz w:val="24"/>
                <w:szCs w:val="24"/>
              </w:rPr>
              <w:t>Электрические машины пер</w:t>
            </w:r>
            <w:r w:rsidRPr="00863668">
              <w:rPr>
                <w:rFonts w:ascii="Times New Roman" w:hAnsi="Times New Roman"/>
                <w:b/>
                <w:sz w:val="24"/>
                <w:szCs w:val="24"/>
              </w:rPr>
              <w:t>е</w:t>
            </w:r>
            <w:r w:rsidRPr="00863668">
              <w:rPr>
                <w:rFonts w:ascii="Times New Roman" w:hAnsi="Times New Roman"/>
                <w:b/>
                <w:sz w:val="24"/>
                <w:szCs w:val="24"/>
              </w:rPr>
              <w:lastRenderedPageBreak/>
              <w:t>менного тока</w:t>
            </w:r>
            <w:r w:rsidRPr="00863668">
              <w:rPr>
                <w:rFonts w:ascii="Times New Roman" w:hAnsi="Times New Roman"/>
                <w:sz w:val="24"/>
                <w:szCs w:val="24"/>
              </w:rPr>
              <w:t>.</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lastRenderedPageBreak/>
              <w:t>Содержание  учебного материала</w:t>
            </w:r>
          </w:p>
        </w:tc>
        <w:tc>
          <w:tcPr>
            <w:tcW w:w="993" w:type="dxa"/>
            <w:vMerge w:val="restart"/>
            <w:tcBorders>
              <w:top w:val="single" w:sz="4" w:space="0" w:color="auto"/>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8</w:t>
            </w:r>
          </w:p>
        </w:tc>
        <w:tc>
          <w:tcPr>
            <w:tcW w:w="2806" w:type="dxa"/>
            <w:vMerge w:val="restart"/>
            <w:tcBorders>
              <w:top w:val="single" w:sz="4" w:space="0" w:color="auto"/>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lastRenderedPageBreak/>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.1, ПК 4.2, ПК 4.4</w:t>
            </w:r>
          </w:p>
        </w:tc>
      </w:tr>
      <w:tr w:rsidR="00863668" w:rsidRPr="00863668" w:rsidTr="00FE0DA2">
        <w:trPr>
          <w:trHeight w:val="623"/>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863668">
              <w:rPr>
                <w:rFonts w:ascii="Times New Roman" w:hAnsi="Times New Roman"/>
                <w:bCs/>
                <w:sz w:val="24"/>
                <w:szCs w:val="24"/>
              </w:rPr>
              <w:t>1. Назначение, классификация и область применения машин переменного тока. П</w:t>
            </w:r>
            <w:r w:rsidRPr="00863668">
              <w:rPr>
                <w:rFonts w:ascii="Times New Roman" w:hAnsi="Times New Roman"/>
                <w:bCs/>
                <w:sz w:val="24"/>
                <w:szCs w:val="24"/>
              </w:rPr>
              <w:t>о</w:t>
            </w:r>
            <w:r w:rsidRPr="00863668">
              <w:rPr>
                <w:rFonts w:ascii="Times New Roman" w:hAnsi="Times New Roman"/>
                <w:bCs/>
                <w:sz w:val="24"/>
                <w:szCs w:val="24"/>
              </w:rPr>
              <w:t>лучение вращающегося магнитного поля.</w:t>
            </w:r>
          </w:p>
        </w:tc>
        <w:tc>
          <w:tcPr>
            <w:tcW w:w="993"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p>
        </w:tc>
        <w:tc>
          <w:tcPr>
            <w:tcW w:w="2806" w:type="dxa"/>
            <w:vMerge/>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192"/>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Cs/>
                <w:sz w:val="24"/>
                <w:szCs w:val="24"/>
              </w:rPr>
              <w:t>2.  Устройство и принцип действия асинхронного электродвигателя. Понятие о скольжении.  Использование трехфазных  асинхронных электродвигателей для пр</w:t>
            </w:r>
            <w:r w:rsidRPr="00863668">
              <w:rPr>
                <w:rFonts w:ascii="Times New Roman" w:hAnsi="Times New Roman"/>
                <w:bCs/>
                <w:sz w:val="24"/>
                <w:szCs w:val="24"/>
              </w:rPr>
              <w:t>и</w:t>
            </w:r>
            <w:r w:rsidRPr="00863668">
              <w:rPr>
                <w:rFonts w:ascii="Times New Roman" w:hAnsi="Times New Roman"/>
                <w:bCs/>
                <w:sz w:val="24"/>
                <w:szCs w:val="24"/>
              </w:rPr>
              <w:t xml:space="preserve">вода машин и механизмов на камнедробильных, асфальтобетонных, и </w:t>
            </w:r>
            <w:proofErr w:type="spellStart"/>
            <w:r w:rsidRPr="00863668">
              <w:rPr>
                <w:rFonts w:ascii="Times New Roman" w:hAnsi="Times New Roman"/>
                <w:bCs/>
                <w:sz w:val="24"/>
                <w:szCs w:val="24"/>
              </w:rPr>
              <w:t>цементно</w:t>
            </w:r>
            <w:proofErr w:type="spellEnd"/>
            <w:r w:rsidRPr="00863668">
              <w:rPr>
                <w:rFonts w:ascii="Times New Roman" w:hAnsi="Times New Roman"/>
                <w:bCs/>
                <w:sz w:val="24"/>
                <w:szCs w:val="24"/>
              </w:rPr>
              <w:t xml:space="preserve"> - бетонных заводах и других предприятиях отрасли.</w:t>
            </w:r>
          </w:p>
        </w:tc>
        <w:tc>
          <w:tcPr>
            <w:tcW w:w="993"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193"/>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Cs/>
                <w:sz w:val="24"/>
                <w:szCs w:val="24"/>
              </w:rPr>
              <w:t>3.  Понятие об однофазных асинхронных электродвигателях. Использование этих двигателей в ручных электрических машинах, применяемых при дорожных и стро</w:t>
            </w:r>
            <w:r w:rsidRPr="00863668">
              <w:rPr>
                <w:rFonts w:ascii="Times New Roman" w:hAnsi="Times New Roman"/>
                <w:bCs/>
                <w:sz w:val="24"/>
                <w:szCs w:val="24"/>
              </w:rPr>
              <w:t>и</w:t>
            </w:r>
            <w:r w:rsidRPr="00863668">
              <w:rPr>
                <w:rFonts w:ascii="Times New Roman" w:hAnsi="Times New Roman"/>
                <w:bCs/>
                <w:sz w:val="24"/>
                <w:szCs w:val="24"/>
              </w:rPr>
              <w:t>тельных работах. Понятие о синхронных машинах. Синхронные генераторы пер</w:t>
            </w:r>
            <w:r w:rsidRPr="00863668">
              <w:rPr>
                <w:rFonts w:ascii="Times New Roman" w:hAnsi="Times New Roman"/>
                <w:bCs/>
                <w:sz w:val="24"/>
                <w:szCs w:val="24"/>
              </w:rPr>
              <w:t>е</w:t>
            </w:r>
            <w:r w:rsidRPr="00863668">
              <w:rPr>
                <w:rFonts w:ascii="Times New Roman" w:hAnsi="Times New Roman"/>
                <w:bCs/>
                <w:sz w:val="24"/>
                <w:szCs w:val="24"/>
              </w:rPr>
              <w:t>движных электростанций, применяемых в дорожном строительстве.</w:t>
            </w:r>
          </w:p>
        </w:tc>
        <w:tc>
          <w:tcPr>
            <w:tcW w:w="993"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65"/>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2</w:t>
            </w:r>
          </w:p>
        </w:tc>
        <w:tc>
          <w:tcPr>
            <w:tcW w:w="2806" w:type="dxa"/>
            <w:vMerge/>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65"/>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
                <w:sz w:val="24"/>
                <w:szCs w:val="24"/>
              </w:rPr>
              <w:t>Лабораторная работа № 5</w:t>
            </w:r>
            <w:r w:rsidRPr="00863668">
              <w:rPr>
                <w:rFonts w:ascii="Times New Roman" w:hAnsi="Times New Roman"/>
                <w:sz w:val="24"/>
                <w:szCs w:val="24"/>
              </w:rPr>
              <w:t xml:space="preserve"> «Исследование работы трехфазного асинхронного эле</w:t>
            </w:r>
            <w:r w:rsidRPr="00863668">
              <w:rPr>
                <w:rFonts w:ascii="Times New Roman" w:hAnsi="Times New Roman"/>
                <w:sz w:val="24"/>
                <w:szCs w:val="24"/>
              </w:rPr>
              <w:t>к</w:t>
            </w:r>
            <w:r w:rsidRPr="00863668">
              <w:rPr>
                <w:rFonts w:ascii="Times New Roman" w:hAnsi="Times New Roman"/>
                <w:sz w:val="24"/>
                <w:szCs w:val="24"/>
              </w:rPr>
              <w:t>тродвигателя. Пуск в ход и снятие рабочих характеристик»</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2</w:t>
            </w:r>
          </w:p>
        </w:tc>
        <w:tc>
          <w:tcPr>
            <w:tcW w:w="2806" w:type="dxa"/>
            <w:vMerge/>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65"/>
        </w:trPr>
        <w:tc>
          <w:tcPr>
            <w:tcW w:w="2125" w:type="dxa"/>
            <w:vMerge/>
            <w:tcBorders>
              <w:left w:val="single" w:sz="4" w:space="0" w:color="000000"/>
              <w:bottom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sz w:val="24"/>
                <w:szCs w:val="24"/>
              </w:rPr>
            </w:pPr>
            <w:r w:rsidRPr="00863668">
              <w:rPr>
                <w:rFonts w:ascii="Times New Roman" w:hAnsi="Times New Roman"/>
                <w:b/>
                <w:bCs/>
                <w:sz w:val="24"/>
                <w:szCs w:val="24"/>
              </w:rPr>
              <w:t xml:space="preserve">В том числе, самостоятельная работа </w:t>
            </w:r>
            <w:proofErr w:type="gramStart"/>
            <w:r w:rsidRPr="00863668">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w:t>
            </w:r>
          </w:p>
        </w:tc>
        <w:tc>
          <w:tcPr>
            <w:tcW w:w="2806" w:type="dxa"/>
            <w:vMerge/>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93"/>
        </w:trPr>
        <w:tc>
          <w:tcPr>
            <w:tcW w:w="2125" w:type="dxa"/>
            <w:vMerge w:val="restart"/>
            <w:tcBorders>
              <w:top w:val="single" w:sz="4" w:space="0" w:color="auto"/>
              <w:left w:val="single" w:sz="4" w:space="0" w:color="000000"/>
            </w:tcBorders>
          </w:tcPr>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Тема 1.8.</w:t>
            </w:r>
          </w:p>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 xml:space="preserve"> Электрические машины пост</w:t>
            </w:r>
            <w:r w:rsidRPr="00863668">
              <w:rPr>
                <w:rFonts w:ascii="Times New Roman" w:hAnsi="Times New Roman"/>
                <w:b/>
                <w:sz w:val="24"/>
                <w:szCs w:val="24"/>
              </w:rPr>
              <w:t>о</w:t>
            </w:r>
            <w:r w:rsidRPr="00863668">
              <w:rPr>
                <w:rFonts w:ascii="Times New Roman" w:hAnsi="Times New Roman"/>
                <w:b/>
                <w:sz w:val="24"/>
                <w:szCs w:val="24"/>
              </w:rPr>
              <w:t>янного тока.</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863668">
              <w:rPr>
                <w:rFonts w:ascii="Times New Roman" w:hAnsi="Times New Roman"/>
                <w:b/>
                <w:bCs/>
                <w:sz w:val="24"/>
                <w:szCs w:val="24"/>
              </w:rPr>
              <w:t>Содержание  учебного материала</w:t>
            </w:r>
          </w:p>
        </w:tc>
        <w:tc>
          <w:tcPr>
            <w:tcW w:w="993" w:type="dxa"/>
            <w:vMerge w:val="restart"/>
            <w:tcBorders>
              <w:top w:val="single" w:sz="4" w:space="0" w:color="auto"/>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6</w:t>
            </w:r>
          </w:p>
        </w:tc>
        <w:tc>
          <w:tcPr>
            <w:tcW w:w="2806" w:type="dxa"/>
            <w:vMerge w:val="restart"/>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.1, ПК 4.2, ПК 4.4</w:t>
            </w:r>
          </w:p>
        </w:tc>
      </w:tr>
      <w:tr w:rsidR="00863668" w:rsidRPr="00863668" w:rsidTr="00FE0DA2">
        <w:trPr>
          <w:trHeight w:val="513"/>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863668">
              <w:rPr>
                <w:rFonts w:ascii="Times New Roman" w:hAnsi="Times New Roman"/>
                <w:bCs/>
                <w:sz w:val="24"/>
                <w:szCs w:val="24"/>
              </w:rPr>
              <w:t>1. Назначение, классификация и область применения машин постоянного тока. Принцип обратимости. ЭДС и реакция якоря.</w:t>
            </w:r>
          </w:p>
        </w:tc>
        <w:tc>
          <w:tcPr>
            <w:tcW w:w="993"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13"/>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Cs/>
                <w:sz w:val="24"/>
                <w:szCs w:val="24"/>
              </w:rPr>
              <w:t>2. Генераторы постоянного тока: классификация, схемы включения обмотки возб</w:t>
            </w:r>
            <w:r w:rsidRPr="00863668">
              <w:rPr>
                <w:rFonts w:ascii="Times New Roman" w:hAnsi="Times New Roman"/>
                <w:bCs/>
                <w:sz w:val="24"/>
                <w:szCs w:val="24"/>
              </w:rPr>
              <w:t>у</w:t>
            </w:r>
            <w:r w:rsidRPr="00863668">
              <w:rPr>
                <w:rFonts w:ascii="Times New Roman" w:hAnsi="Times New Roman"/>
                <w:bCs/>
                <w:sz w:val="24"/>
                <w:szCs w:val="24"/>
              </w:rPr>
              <w:t>ждения, характеристики, эксплуатационные свойства.</w:t>
            </w:r>
          </w:p>
        </w:tc>
        <w:tc>
          <w:tcPr>
            <w:tcW w:w="993"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i/>
                <w:sz w:val="24"/>
                <w:szCs w:val="24"/>
              </w:rPr>
            </w:pPr>
          </w:p>
        </w:tc>
      </w:tr>
      <w:tr w:rsidR="00863668" w:rsidRPr="00863668" w:rsidTr="00FE0DA2">
        <w:trPr>
          <w:trHeight w:val="197"/>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Cs/>
                <w:sz w:val="24"/>
                <w:szCs w:val="24"/>
              </w:rPr>
              <w:t>3. Электродвигатели постоянного тока: классификация, схемы включения обмотки возбуждения, механические и рабочие характеристики. Пуск в ход, регулирование частоты вращения, реверсирование и торможение. Потери энергии и КПД постоя</w:t>
            </w:r>
            <w:r w:rsidRPr="00863668">
              <w:rPr>
                <w:rFonts w:ascii="Times New Roman" w:hAnsi="Times New Roman"/>
                <w:bCs/>
                <w:sz w:val="24"/>
                <w:szCs w:val="24"/>
              </w:rPr>
              <w:t>н</w:t>
            </w:r>
            <w:r w:rsidRPr="00863668">
              <w:rPr>
                <w:rFonts w:ascii="Times New Roman" w:hAnsi="Times New Roman"/>
                <w:bCs/>
                <w:sz w:val="24"/>
                <w:szCs w:val="24"/>
              </w:rPr>
              <w:t>ного тока.</w:t>
            </w:r>
          </w:p>
        </w:tc>
        <w:tc>
          <w:tcPr>
            <w:tcW w:w="993"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29"/>
        </w:trPr>
        <w:tc>
          <w:tcPr>
            <w:tcW w:w="2125" w:type="dxa"/>
            <w:vMerge/>
            <w:tcBorders>
              <w:left w:val="single" w:sz="4" w:space="0" w:color="000000"/>
              <w:bottom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40"/>
        </w:trPr>
        <w:tc>
          <w:tcPr>
            <w:tcW w:w="2125" w:type="dxa"/>
            <w:vMerge/>
            <w:tcBorders>
              <w:left w:val="single" w:sz="4" w:space="0" w:color="000000"/>
              <w:bottom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t xml:space="preserve">В том числе, самостоятельная работа </w:t>
            </w:r>
            <w:proofErr w:type="gramStart"/>
            <w:r w:rsidRPr="00863668">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w:t>
            </w:r>
          </w:p>
        </w:tc>
        <w:tc>
          <w:tcPr>
            <w:tcW w:w="2806"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3"/>
        </w:trPr>
        <w:tc>
          <w:tcPr>
            <w:tcW w:w="2125" w:type="dxa"/>
            <w:vMerge w:val="restart"/>
            <w:tcBorders>
              <w:top w:val="single" w:sz="4" w:space="0" w:color="auto"/>
              <w:left w:val="single" w:sz="4" w:space="0" w:color="000000"/>
            </w:tcBorders>
          </w:tcPr>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Тема 1.9.</w:t>
            </w:r>
          </w:p>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Основы эле</w:t>
            </w:r>
            <w:r w:rsidRPr="00863668">
              <w:rPr>
                <w:rFonts w:ascii="Times New Roman" w:hAnsi="Times New Roman"/>
                <w:b/>
                <w:sz w:val="24"/>
                <w:szCs w:val="24"/>
              </w:rPr>
              <w:t>к</w:t>
            </w:r>
            <w:r w:rsidRPr="00863668">
              <w:rPr>
                <w:rFonts w:ascii="Times New Roman" w:hAnsi="Times New Roman"/>
                <w:b/>
                <w:sz w:val="24"/>
                <w:szCs w:val="24"/>
              </w:rPr>
              <w:t>тропривода.</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863668">
              <w:rPr>
                <w:rFonts w:ascii="Times New Roman" w:hAnsi="Times New Roman"/>
                <w:b/>
                <w:bCs/>
                <w:sz w:val="24"/>
                <w:szCs w:val="24"/>
              </w:rPr>
              <w:t>Содержание  учебного материала</w:t>
            </w:r>
          </w:p>
        </w:tc>
        <w:tc>
          <w:tcPr>
            <w:tcW w:w="993" w:type="dxa"/>
            <w:vMerge w:val="restart"/>
            <w:tcBorders>
              <w:top w:val="single" w:sz="4" w:space="0" w:color="auto"/>
              <w:left w:val="single" w:sz="4" w:space="0" w:color="000000"/>
              <w:right w:val="single" w:sz="4" w:space="0" w:color="000000"/>
            </w:tcBorders>
          </w:tcPr>
          <w:p w:rsidR="00863668" w:rsidRPr="00863668" w:rsidRDefault="00863668" w:rsidP="00863668">
            <w:pPr>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4</w:t>
            </w:r>
          </w:p>
        </w:tc>
        <w:tc>
          <w:tcPr>
            <w:tcW w:w="2806" w:type="dxa"/>
            <w:vMerge w:val="restart"/>
            <w:tcBorders>
              <w:top w:val="single" w:sz="4" w:space="0" w:color="auto"/>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.1, ПК 4.2, ПК 4.4</w:t>
            </w:r>
          </w:p>
        </w:tc>
      </w:tr>
      <w:tr w:rsidR="00863668" w:rsidRPr="00863668" w:rsidTr="00FE0DA2">
        <w:trPr>
          <w:trHeight w:val="296"/>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auto"/>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Cs/>
                <w:sz w:val="24"/>
                <w:szCs w:val="24"/>
              </w:rPr>
              <w:t xml:space="preserve">1. </w:t>
            </w:r>
            <w:r w:rsidRPr="00863668">
              <w:rPr>
                <w:rFonts w:ascii="Times New Roman" w:hAnsi="Times New Roman"/>
                <w:sz w:val="24"/>
                <w:szCs w:val="24"/>
              </w:rPr>
              <w:t>Классификация электроприводов; режимы работы.</w:t>
            </w:r>
          </w:p>
        </w:tc>
        <w:tc>
          <w:tcPr>
            <w:tcW w:w="993" w:type="dxa"/>
            <w:vMerge/>
            <w:tcBorders>
              <w:left w:val="single" w:sz="4" w:space="0" w:color="000000"/>
              <w:right w:val="single" w:sz="4" w:space="0" w:color="000000"/>
            </w:tcBorders>
          </w:tcPr>
          <w:p w:rsidR="00863668" w:rsidRPr="00863668" w:rsidRDefault="00863668" w:rsidP="00863668">
            <w:pPr>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90"/>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sz w:val="24"/>
                <w:szCs w:val="24"/>
              </w:rPr>
              <w:t>2. Пускорегулирующая и защитная аппаратура.</w:t>
            </w:r>
          </w:p>
        </w:tc>
        <w:tc>
          <w:tcPr>
            <w:tcW w:w="993" w:type="dxa"/>
            <w:vMerge/>
            <w:tcBorders>
              <w:left w:val="single" w:sz="4" w:space="0" w:color="000000"/>
              <w:bottom w:val="single" w:sz="4" w:space="0" w:color="auto"/>
              <w:right w:val="single" w:sz="4" w:space="0" w:color="000000"/>
            </w:tcBorders>
          </w:tcPr>
          <w:p w:rsidR="00863668" w:rsidRPr="00863668" w:rsidRDefault="00863668" w:rsidP="00863668">
            <w:pPr>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863668" w:rsidRPr="00863668" w:rsidRDefault="00863668" w:rsidP="00863668">
            <w:pPr>
              <w:spacing w:after="0" w:line="360" w:lineRule="auto"/>
              <w:contextualSpacing/>
              <w:rPr>
                <w:rFonts w:ascii="Times New Roman" w:hAnsi="Times New Roman"/>
                <w:bCs/>
                <w:i/>
                <w:sz w:val="24"/>
                <w:szCs w:val="24"/>
              </w:rPr>
            </w:pPr>
          </w:p>
        </w:tc>
      </w:tr>
      <w:tr w:rsidR="00863668" w:rsidRPr="00863668" w:rsidTr="00FE0DA2">
        <w:trPr>
          <w:trHeight w:val="290"/>
        </w:trPr>
        <w:tc>
          <w:tcPr>
            <w:tcW w:w="2125" w:type="dxa"/>
            <w:vMerge/>
            <w:tcBorders>
              <w:left w:val="single" w:sz="4" w:space="0" w:color="000000"/>
              <w:bottom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w:t>
            </w:r>
          </w:p>
        </w:tc>
        <w:tc>
          <w:tcPr>
            <w:tcW w:w="2806" w:type="dxa"/>
            <w:vMerge/>
            <w:tcBorders>
              <w:left w:val="single" w:sz="4" w:space="0" w:color="000000"/>
              <w:right w:val="single" w:sz="4" w:space="0" w:color="000000"/>
            </w:tcBorders>
          </w:tcPr>
          <w:p w:rsidR="00863668" w:rsidRPr="00863668" w:rsidRDefault="00863668" w:rsidP="00863668">
            <w:pPr>
              <w:spacing w:after="0" w:line="360" w:lineRule="auto"/>
              <w:contextualSpacing/>
              <w:rPr>
                <w:rFonts w:ascii="Times New Roman" w:hAnsi="Times New Roman"/>
                <w:bCs/>
                <w:i/>
                <w:sz w:val="24"/>
                <w:szCs w:val="24"/>
              </w:rPr>
            </w:pPr>
          </w:p>
        </w:tc>
      </w:tr>
      <w:tr w:rsidR="00863668" w:rsidRPr="00863668" w:rsidTr="00FE0DA2">
        <w:trPr>
          <w:trHeight w:val="290"/>
        </w:trPr>
        <w:tc>
          <w:tcPr>
            <w:tcW w:w="2125" w:type="dxa"/>
            <w:vMerge/>
            <w:tcBorders>
              <w:top w:val="single" w:sz="4" w:space="0" w:color="auto"/>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60" w:type="dxa"/>
            <w:tcBorders>
              <w:top w:val="single" w:sz="4" w:space="0" w:color="auto"/>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t xml:space="preserve">В том числе, самостоятельная работа </w:t>
            </w:r>
            <w:proofErr w:type="gramStart"/>
            <w:r w:rsidRPr="00863668">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right w:val="single" w:sz="4" w:space="0" w:color="000000"/>
            </w:tcBorders>
          </w:tcPr>
          <w:p w:rsidR="00863668" w:rsidRPr="00863668" w:rsidRDefault="00863668" w:rsidP="00863668">
            <w:pPr>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w:t>
            </w:r>
          </w:p>
        </w:tc>
        <w:tc>
          <w:tcPr>
            <w:tcW w:w="2806" w:type="dxa"/>
            <w:vMerge/>
            <w:tcBorders>
              <w:left w:val="single" w:sz="4" w:space="0" w:color="000000"/>
              <w:right w:val="single" w:sz="4" w:space="0" w:color="000000"/>
            </w:tcBorders>
          </w:tcPr>
          <w:p w:rsidR="00863668" w:rsidRPr="00863668" w:rsidRDefault="00863668" w:rsidP="00863668">
            <w:pPr>
              <w:spacing w:after="0" w:line="360" w:lineRule="auto"/>
              <w:contextualSpacing/>
              <w:rPr>
                <w:rFonts w:ascii="Times New Roman" w:hAnsi="Times New Roman"/>
                <w:bCs/>
                <w:i/>
                <w:sz w:val="24"/>
                <w:szCs w:val="24"/>
              </w:rPr>
            </w:pPr>
          </w:p>
        </w:tc>
      </w:tr>
      <w:tr w:rsidR="00863668" w:rsidRPr="00863668" w:rsidTr="00FE0DA2">
        <w:trPr>
          <w:trHeight w:val="384"/>
        </w:trPr>
        <w:tc>
          <w:tcPr>
            <w:tcW w:w="2125" w:type="dxa"/>
            <w:vMerge w:val="restart"/>
            <w:tcBorders>
              <w:top w:val="single" w:sz="4" w:space="0" w:color="auto"/>
              <w:left w:val="single" w:sz="4" w:space="0" w:color="000000"/>
            </w:tcBorders>
          </w:tcPr>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Тема 1.10.</w:t>
            </w:r>
          </w:p>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 xml:space="preserve"> Передача и ра</w:t>
            </w:r>
            <w:r w:rsidRPr="00863668">
              <w:rPr>
                <w:rFonts w:ascii="Times New Roman" w:hAnsi="Times New Roman"/>
                <w:b/>
                <w:sz w:val="24"/>
                <w:szCs w:val="24"/>
              </w:rPr>
              <w:t>с</w:t>
            </w:r>
            <w:r w:rsidRPr="00863668">
              <w:rPr>
                <w:rFonts w:ascii="Times New Roman" w:hAnsi="Times New Roman"/>
                <w:b/>
                <w:sz w:val="24"/>
                <w:szCs w:val="24"/>
              </w:rPr>
              <w:t>пределение эле</w:t>
            </w:r>
            <w:r w:rsidRPr="00863668">
              <w:rPr>
                <w:rFonts w:ascii="Times New Roman" w:hAnsi="Times New Roman"/>
                <w:b/>
                <w:sz w:val="24"/>
                <w:szCs w:val="24"/>
              </w:rPr>
              <w:t>к</w:t>
            </w:r>
            <w:r w:rsidRPr="00863668">
              <w:rPr>
                <w:rFonts w:ascii="Times New Roman" w:hAnsi="Times New Roman"/>
                <w:b/>
                <w:sz w:val="24"/>
                <w:szCs w:val="24"/>
              </w:rPr>
              <w:t>трической эне</w:t>
            </w:r>
            <w:r w:rsidRPr="00863668">
              <w:rPr>
                <w:rFonts w:ascii="Times New Roman" w:hAnsi="Times New Roman"/>
                <w:b/>
                <w:sz w:val="24"/>
                <w:szCs w:val="24"/>
              </w:rPr>
              <w:t>р</w:t>
            </w:r>
            <w:r w:rsidRPr="00863668">
              <w:rPr>
                <w:rFonts w:ascii="Times New Roman" w:hAnsi="Times New Roman"/>
                <w:b/>
                <w:sz w:val="24"/>
                <w:szCs w:val="24"/>
              </w:rPr>
              <w:t>гии.</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auto"/>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t>Содержание учебного материала</w:t>
            </w:r>
          </w:p>
        </w:tc>
        <w:tc>
          <w:tcPr>
            <w:tcW w:w="993" w:type="dxa"/>
            <w:vMerge w:val="restart"/>
            <w:tcBorders>
              <w:top w:val="single" w:sz="4" w:space="0" w:color="auto"/>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2</w:t>
            </w:r>
          </w:p>
        </w:tc>
        <w:tc>
          <w:tcPr>
            <w:tcW w:w="2806" w:type="dxa"/>
            <w:vMerge w:val="restart"/>
            <w:tcBorders>
              <w:top w:val="single" w:sz="4" w:space="0" w:color="auto"/>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.1, ПК 4.2, ПК 4.4</w:t>
            </w:r>
          </w:p>
        </w:tc>
      </w:tr>
      <w:tr w:rsidR="00863668" w:rsidRPr="00863668" w:rsidTr="00FE0DA2">
        <w:trPr>
          <w:trHeight w:val="448"/>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863668">
              <w:rPr>
                <w:rFonts w:ascii="Times New Roman" w:hAnsi="Times New Roman"/>
                <w:bCs/>
                <w:sz w:val="24"/>
                <w:szCs w:val="24"/>
              </w:rPr>
              <w:t>1. Современные схемы электроснабжения промышленных предприятий от энергет</w:t>
            </w:r>
            <w:r w:rsidRPr="00863668">
              <w:rPr>
                <w:rFonts w:ascii="Times New Roman" w:hAnsi="Times New Roman"/>
                <w:bCs/>
                <w:sz w:val="24"/>
                <w:szCs w:val="24"/>
              </w:rPr>
              <w:t>и</w:t>
            </w:r>
            <w:r w:rsidRPr="00863668">
              <w:rPr>
                <w:rFonts w:ascii="Times New Roman" w:hAnsi="Times New Roman"/>
                <w:bCs/>
                <w:sz w:val="24"/>
                <w:szCs w:val="24"/>
              </w:rPr>
              <w:t>ческой системы. Назначение и устройство трансформаторных подстанций и распр</w:t>
            </w:r>
            <w:r w:rsidRPr="00863668">
              <w:rPr>
                <w:rFonts w:ascii="Times New Roman" w:hAnsi="Times New Roman"/>
                <w:bCs/>
                <w:sz w:val="24"/>
                <w:szCs w:val="24"/>
              </w:rPr>
              <w:t>е</w:t>
            </w:r>
            <w:r w:rsidRPr="00863668">
              <w:rPr>
                <w:rFonts w:ascii="Times New Roman" w:hAnsi="Times New Roman"/>
                <w:bCs/>
                <w:sz w:val="24"/>
                <w:szCs w:val="24"/>
              </w:rPr>
              <w:t>делительных пунктов. Электрические сети промышленных предприятий. Защитное заземление, его назначение и устройство.</w:t>
            </w:r>
          </w:p>
        </w:tc>
        <w:tc>
          <w:tcPr>
            <w:tcW w:w="993"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48"/>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863668">
              <w:rPr>
                <w:rFonts w:ascii="Times New Roman" w:hAnsi="Times New Roman"/>
                <w:b/>
                <w:bCs/>
                <w:sz w:val="24"/>
                <w:szCs w:val="24"/>
              </w:rPr>
              <w:t>В том числе, практических занятий и лабораторных работ</w:t>
            </w:r>
          </w:p>
        </w:tc>
        <w:tc>
          <w:tcPr>
            <w:tcW w:w="993" w:type="dxa"/>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48"/>
        </w:trPr>
        <w:tc>
          <w:tcPr>
            <w:tcW w:w="2125" w:type="dxa"/>
            <w:vMerge/>
            <w:tcBorders>
              <w:left w:val="single" w:sz="4" w:space="0" w:color="000000"/>
              <w:bottom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863668">
              <w:rPr>
                <w:rFonts w:ascii="Times New Roman" w:hAnsi="Times New Roman"/>
                <w:b/>
                <w:bCs/>
                <w:sz w:val="24"/>
                <w:szCs w:val="24"/>
              </w:rPr>
              <w:t xml:space="preserve">В том числе, самостоятельная работа </w:t>
            </w:r>
            <w:proofErr w:type="gramStart"/>
            <w:r w:rsidRPr="00863668">
              <w:rPr>
                <w:rFonts w:ascii="Times New Roman" w:hAnsi="Times New Roman"/>
                <w:b/>
                <w:bCs/>
                <w:sz w:val="24"/>
                <w:szCs w:val="24"/>
              </w:rPr>
              <w:t>обучающихся</w:t>
            </w:r>
            <w:proofErr w:type="gramEnd"/>
          </w:p>
        </w:tc>
        <w:tc>
          <w:tcPr>
            <w:tcW w:w="993" w:type="dxa"/>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w:t>
            </w:r>
          </w:p>
        </w:tc>
        <w:tc>
          <w:tcPr>
            <w:tcW w:w="2806" w:type="dxa"/>
            <w:vMerge/>
            <w:tcBorders>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93"/>
        </w:trPr>
        <w:tc>
          <w:tcPr>
            <w:tcW w:w="11085" w:type="dxa"/>
            <w:gridSpan w:val="2"/>
            <w:tcBorders>
              <w:top w:val="single" w:sz="4" w:space="0" w:color="auto"/>
              <w:left w:val="single" w:sz="4" w:space="0" w:color="000000"/>
              <w:bottom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
                <w:bCs/>
                <w:sz w:val="24"/>
                <w:szCs w:val="24"/>
              </w:rPr>
              <w:t>Раздел 2. Электроника</w:t>
            </w:r>
          </w:p>
        </w:tc>
        <w:tc>
          <w:tcPr>
            <w:tcW w:w="993" w:type="dxa"/>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22</w:t>
            </w:r>
          </w:p>
        </w:tc>
        <w:tc>
          <w:tcPr>
            <w:tcW w:w="2806" w:type="dxa"/>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3"/>
        </w:trPr>
        <w:tc>
          <w:tcPr>
            <w:tcW w:w="2125" w:type="dxa"/>
            <w:vMerge w:val="restart"/>
            <w:tcBorders>
              <w:top w:val="single" w:sz="4" w:space="0" w:color="auto"/>
              <w:left w:val="single" w:sz="4" w:space="0" w:color="000000"/>
            </w:tcBorders>
          </w:tcPr>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Тема 2.1.  Пол</w:t>
            </w:r>
            <w:r w:rsidRPr="00863668">
              <w:rPr>
                <w:rFonts w:ascii="Times New Roman" w:hAnsi="Times New Roman"/>
                <w:b/>
                <w:sz w:val="24"/>
                <w:szCs w:val="24"/>
              </w:rPr>
              <w:t>у</w:t>
            </w:r>
            <w:r w:rsidRPr="00863668">
              <w:rPr>
                <w:rFonts w:ascii="Times New Roman" w:hAnsi="Times New Roman"/>
                <w:b/>
                <w:sz w:val="24"/>
                <w:szCs w:val="24"/>
              </w:rPr>
              <w:t>проводниковые приборы</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863668">
              <w:rPr>
                <w:rFonts w:ascii="Times New Roman" w:hAnsi="Times New Roman"/>
                <w:b/>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10</w:t>
            </w:r>
          </w:p>
        </w:tc>
        <w:tc>
          <w:tcPr>
            <w:tcW w:w="2806" w:type="dxa"/>
            <w:vMerge w:val="restart"/>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.1, ПК 4.2, ПК 4.4</w:t>
            </w:r>
          </w:p>
        </w:tc>
      </w:tr>
      <w:tr w:rsidR="00863668" w:rsidRPr="00863668" w:rsidTr="00FE0DA2">
        <w:trPr>
          <w:trHeight w:val="400"/>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863668">
              <w:rPr>
                <w:rFonts w:ascii="Times New Roman" w:hAnsi="Times New Roman"/>
                <w:bCs/>
                <w:sz w:val="24"/>
                <w:szCs w:val="24"/>
              </w:rPr>
              <w:t xml:space="preserve">1.Электрофизические свойства полупроводников. Собственная и </w:t>
            </w:r>
            <w:proofErr w:type="spellStart"/>
            <w:r w:rsidRPr="00863668">
              <w:rPr>
                <w:rFonts w:ascii="Times New Roman" w:hAnsi="Times New Roman"/>
                <w:bCs/>
                <w:sz w:val="24"/>
                <w:szCs w:val="24"/>
              </w:rPr>
              <w:t>примесная</w:t>
            </w:r>
            <w:proofErr w:type="spellEnd"/>
            <w:r w:rsidRPr="00863668">
              <w:rPr>
                <w:rFonts w:ascii="Times New Roman" w:hAnsi="Times New Roman"/>
                <w:bCs/>
                <w:sz w:val="24"/>
                <w:szCs w:val="24"/>
              </w:rPr>
              <w:t xml:space="preserve"> эле</w:t>
            </w:r>
            <w:r w:rsidRPr="00863668">
              <w:rPr>
                <w:rFonts w:ascii="Times New Roman" w:hAnsi="Times New Roman"/>
                <w:bCs/>
                <w:sz w:val="24"/>
                <w:szCs w:val="24"/>
              </w:rPr>
              <w:t>к</w:t>
            </w:r>
            <w:r w:rsidRPr="00863668">
              <w:rPr>
                <w:rFonts w:ascii="Times New Roman" w:hAnsi="Times New Roman"/>
                <w:bCs/>
                <w:sz w:val="24"/>
                <w:szCs w:val="24"/>
              </w:rPr>
              <w:t xml:space="preserve">тропроводность полупроводников. Образование и свойства </w:t>
            </w:r>
            <w:proofErr w:type="spellStart"/>
            <w:r w:rsidRPr="00863668">
              <w:rPr>
                <w:rFonts w:ascii="Times New Roman" w:hAnsi="Times New Roman"/>
                <w:bCs/>
                <w:sz w:val="24"/>
                <w:szCs w:val="24"/>
              </w:rPr>
              <w:t>р</w:t>
            </w:r>
            <w:proofErr w:type="spellEnd"/>
            <w:r w:rsidRPr="00863668">
              <w:rPr>
                <w:rFonts w:ascii="Times New Roman" w:hAnsi="Times New Roman"/>
                <w:bCs/>
                <w:sz w:val="24"/>
                <w:szCs w:val="24"/>
              </w:rPr>
              <w:t>-</w:t>
            </w:r>
            <w:proofErr w:type="gramStart"/>
            <w:r w:rsidRPr="00863668">
              <w:rPr>
                <w:rFonts w:ascii="Times New Roman" w:hAnsi="Times New Roman"/>
                <w:bCs/>
                <w:sz w:val="24"/>
                <w:szCs w:val="24"/>
                <w:lang w:val="en-US"/>
              </w:rPr>
              <w:t>n</w:t>
            </w:r>
            <w:proofErr w:type="gramEnd"/>
            <w:r w:rsidRPr="00863668">
              <w:rPr>
                <w:rFonts w:ascii="Times New Roman" w:hAnsi="Times New Roman"/>
                <w:bCs/>
                <w:sz w:val="24"/>
                <w:szCs w:val="24"/>
              </w:rPr>
              <w:t xml:space="preserve"> перехода.</w:t>
            </w:r>
          </w:p>
        </w:tc>
        <w:tc>
          <w:tcPr>
            <w:tcW w:w="993"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00"/>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Cs/>
                <w:sz w:val="24"/>
                <w:szCs w:val="24"/>
              </w:rPr>
              <w:t xml:space="preserve">2. </w:t>
            </w:r>
            <w:r w:rsidRPr="00863668">
              <w:rPr>
                <w:rFonts w:ascii="Times New Roman" w:hAnsi="Times New Roman"/>
                <w:sz w:val="24"/>
                <w:szCs w:val="24"/>
              </w:rPr>
              <w:t>Выпрямительные диоды и стабилитроны. Биполярные и полевые транзисторы. Тиристоры. Область применения.</w:t>
            </w:r>
          </w:p>
        </w:tc>
        <w:tc>
          <w:tcPr>
            <w:tcW w:w="993"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00"/>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863668">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4</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00"/>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863668">
              <w:rPr>
                <w:rFonts w:ascii="Times New Roman" w:hAnsi="Times New Roman"/>
                <w:b/>
                <w:bCs/>
                <w:sz w:val="24"/>
                <w:szCs w:val="24"/>
              </w:rPr>
              <w:t xml:space="preserve"> </w:t>
            </w:r>
            <w:r w:rsidRPr="00863668">
              <w:rPr>
                <w:rFonts w:ascii="Times New Roman" w:hAnsi="Times New Roman"/>
                <w:b/>
                <w:sz w:val="24"/>
                <w:szCs w:val="24"/>
              </w:rPr>
              <w:t>Лабораторная работа №6</w:t>
            </w:r>
            <w:r w:rsidRPr="00863668">
              <w:rPr>
                <w:rFonts w:ascii="Times New Roman" w:hAnsi="Times New Roman"/>
                <w:sz w:val="24"/>
                <w:szCs w:val="24"/>
              </w:rPr>
              <w:t xml:space="preserve"> «Снятие вольтамперной характеристики полупроводн</w:t>
            </w:r>
            <w:r w:rsidRPr="00863668">
              <w:rPr>
                <w:rFonts w:ascii="Times New Roman" w:hAnsi="Times New Roman"/>
                <w:sz w:val="24"/>
                <w:szCs w:val="24"/>
              </w:rPr>
              <w:t>и</w:t>
            </w:r>
            <w:r w:rsidRPr="00863668">
              <w:rPr>
                <w:rFonts w:ascii="Times New Roman" w:hAnsi="Times New Roman"/>
                <w:sz w:val="24"/>
                <w:szCs w:val="24"/>
              </w:rPr>
              <w:t>кового диода».</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2</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00"/>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63668">
              <w:rPr>
                <w:rFonts w:ascii="Times New Roman" w:hAnsi="Times New Roman"/>
                <w:b/>
                <w:sz w:val="24"/>
                <w:szCs w:val="24"/>
              </w:rPr>
              <w:t>Лабораторная работа №7</w:t>
            </w:r>
            <w:r w:rsidRPr="00863668">
              <w:rPr>
                <w:rFonts w:ascii="Times New Roman" w:hAnsi="Times New Roman"/>
                <w:sz w:val="24"/>
                <w:szCs w:val="24"/>
              </w:rPr>
              <w:t xml:space="preserve"> «Снятие входных и выходных характеристик биполярн</w:t>
            </w:r>
            <w:r w:rsidRPr="00863668">
              <w:rPr>
                <w:rFonts w:ascii="Times New Roman" w:hAnsi="Times New Roman"/>
                <w:sz w:val="24"/>
                <w:szCs w:val="24"/>
              </w:rPr>
              <w:t>о</w:t>
            </w:r>
            <w:r w:rsidRPr="00863668">
              <w:rPr>
                <w:rFonts w:ascii="Times New Roman" w:hAnsi="Times New Roman"/>
                <w:sz w:val="24"/>
                <w:szCs w:val="24"/>
              </w:rPr>
              <w:t>го транзистора».</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2</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00"/>
        </w:trPr>
        <w:tc>
          <w:tcPr>
            <w:tcW w:w="2125" w:type="dxa"/>
            <w:vMerge/>
            <w:tcBorders>
              <w:left w:val="single" w:sz="4" w:space="0" w:color="000000"/>
              <w:bottom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sz w:val="24"/>
                <w:szCs w:val="24"/>
              </w:rPr>
            </w:pPr>
            <w:r w:rsidRPr="00863668">
              <w:rPr>
                <w:rFonts w:ascii="Times New Roman" w:hAnsi="Times New Roman"/>
                <w:b/>
                <w:bCs/>
                <w:sz w:val="24"/>
                <w:szCs w:val="24"/>
              </w:rPr>
              <w:t xml:space="preserve">В том числе, самостоятельная работа </w:t>
            </w:r>
            <w:proofErr w:type="gramStart"/>
            <w:r w:rsidRPr="00863668">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863668">
              <w:rPr>
                <w:rFonts w:ascii="Times New Roman" w:hAnsi="Times New Roman"/>
                <w:bCs/>
                <w:sz w:val="24"/>
                <w:szCs w:val="24"/>
              </w:rPr>
              <w:t>-</w:t>
            </w:r>
          </w:p>
        </w:tc>
        <w:tc>
          <w:tcPr>
            <w:tcW w:w="2806" w:type="dxa"/>
            <w:vMerge/>
            <w:tcBorders>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00"/>
        </w:trPr>
        <w:tc>
          <w:tcPr>
            <w:tcW w:w="2125" w:type="dxa"/>
            <w:vMerge w:val="restart"/>
            <w:tcBorders>
              <w:left w:val="single" w:sz="4" w:space="0" w:color="000000"/>
            </w:tcBorders>
          </w:tcPr>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Тема 2.2.  Эле</w:t>
            </w:r>
            <w:r w:rsidRPr="00863668">
              <w:rPr>
                <w:rFonts w:ascii="Times New Roman" w:hAnsi="Times New Roman"/>
                <w:b/>
                <w:sz w:val="24"/>
                <w:szCs w:val="24"/>
              </w:rPr>
              <w:t>к</w:t>
            </w:r>
            <w:r w:rsidRPr="00863668">
              <w:rPr>
                <w:rFonts w:ascii="Times New Roman" w:hAnsi="Times New Roman"/>
                <w:b/>
                <w:sz w:val="24"/>
                <w:szCs w:val="24"/>
              </w:rPr>
              <w:t>тронные выпр</w:t>
            </w:r>
            <w:r w:rsidRPr="00863668">
              <w:rPr>
                <w:rFonts w:ascii="Times New Roman" w:hAnsi="Times New Roman"/>
                <w:b/>
                <w:sz w:val="24"/>
                <w:szCs w:val="24"/>
              </w:rPr>
              <w:t>я</w:t>
            </w:r>
            <w:r w:rsidRPr="00863668">
              <w:rPr>
                <w:rFonts w:ascii="Times New Roman" w:hAnsi="Times New Roman"/>
                <w:b/>
                <w:sz w:val="24"/>
                <w:szCs w:val="24"/>
              </w:rPr>
              <w:t>мители и стаб</w:t>
            </w:r>
            <w:r w:rsidRPr="00863668">
              <w:rPr>
                <w:rFonts w:ascii="Times New Roman" w:hAnsi="Times New Roman"/>
                <w:b/>
                <w:sz w:val="24"/>
                <w:szCs w:val="24"/>
              </w:rPr>
              <w:t>и</w:t>
            </w:r>
            <w:r w:rsidRPr="00863668">
              <w:rPr>
                <w:rFonts w:ascii="Times New Roman" w:hAnsi="Times New Roman"/>
                <w:b/>
                <w:sz w:val="24"/>
                <w:szCs w:val="24"/>
              </w:rPr>
              <w:t>лизаторы</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sz w:val="24"/>
                <w:szCs w:val="24"/>
              </w:rPr>
            </w:pPr>
            <w:r w:rsidRPr="00863668">
              <w:rPr>
                <w:rFonts w:ascii="Times New Roman" w:hAnsi="Times New Roman"/>
                <w:b/>
                <w:bCs/>
                <w:sz w:val="24"/>
                <w:szCs w:val="24"/>
              </w:rPr>
              <w:t>Содержание учебного материала</w:t>
            </w:r>
          </w:p>
        </w:tc>
        <w:tc>
          <w:tcPr>
            <w:tcW w:w="993" w:type="dxa"/>
            <w:vMerge w:val="restart"/>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863668">
              <w:rPr>
                <w:rFonts w:ascii="Times New Roman" w:hAnsi="Times New Roman"/>
                <w:b/>
                <w:bCs/>
                <w:sz w:val="24"/>
                <w:szCs w:val="24"/>
              </w:rPr>
              <w:t>6</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val="restart"/>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.1, ПК 4.2, ПК 4.4</w:t>
            </w:r>
          </w:p>
        </w:tc>
      </w:tr>
      <w:tr w:rsidR="00863668" w:rsidRPr="00863668" w:rsidTr="00FE0DA2">
        <w:trPr>
          <w:trHeight w:val="921"/>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i/>
                <w:sz w:val="24"/>
                <w:szCs w:val="24"/>
              </w:rPr>
            </w:pPr>
          </w:p>
        </w:tc>
        <w:tc>
          <w:tcPr>
            <w:tcW w:w="8960" w:type="dxa"/>
            <w:tcBorders>
              <w:top w:val="single" w:sz="4" w:space="0" w:color="000000"/>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863668">
              <w:rPr>
                <w:rFonts w:ascii="Times New Roman" w:hAnsi="Times New Roman"/>
                <w:bCs/>
                <w:sz w:val="24"/>
                <w:szCs w:val="24"/>
              </w:rPr>
              <w:t>1.Основные сведения о выпрямителях. Однофазные и трехфазные выпрямители: схемы, принцип действия, графическая иллюстрация работы, основные соотнош</w:t>
            </w:r>
            <w:r w:rsidRPr="00863668">
              <w:rPr>
                <w:rFonts w:ascii="Times New Roman" w:hAnsi="Times New Roman"/>
                <w:bCs/>
                <w:sz w:val="24"/>
                <w:szCs w:val="24"/>
              </w:rPr>
              <w:t>е</w:t>
            </w:r>
            <w:r w:rsidRPr="00863668">
              <w:rPr>
                <w:rFonts w:ascii="Times New Roman" w:hAnsi="Times New Roman"/>
                <w:bCs/>
                <w:sz w:val="24"/>
                <w:szCs w:val="24"/>
              </w:rPr>
              <w:t>ния между электрическими величинами.</w:t>
            </w:r>
          </w:p>
        </w:tc>
        <w:tc>
          <w:tcPr>
            <w:tcW w:w="993"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3"/>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auto"/>
              <w:left w:val="single" w:sz="4" w:space="0" w:color="000000"/>
              <w:bottom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Cs/>
                <w:sz w:val="24"/>
                <w:szCs w:val="24"/>
              </w:rPr>
              <w:t>2. Сглаживающие фильтры, их назначения, виды. Стабилизаторы напряжения и тока их назначение, принцип действия.</w:t>
            </w:r>
          </w:p>
        </w:tc>
        <w:tc>
          <w:tcPr>
            <w:tcW w:w="993"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13"/>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i/>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2</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02"/>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i/>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360" w:lineRule="auto"/>
              <w:contextualSpacing/>
              <w:rPr>
                <w:rFonts w:ascii="Times New Roman" w:hAnsi="Times New Roman"/>
                <w:b/>
                <w:bCs/>
                <w:i/>
                <w:sz w:val="24"/>
                <w:szCs w:val="24"/>
              </w:rPr>
            </w:pPr>
            <w:r w:rsidRPr="00863668">
              <w:rPr>
                <w:rFonts w:ascii="Times New Roman" w:hAnsi="Times New Roman"/>
                <w:b/>
                <w:sz w:val="24"/>
                <w:szCs w:val="24"/>
              </w:rPr>
              <w:t>Практическое занятие №2</w:t>
            </w:r>
            <w:r w:rsidRPr="00863668">
              <w:rPr>
                <w:rFonts w:ascii="Times New Roman" w:hAnsi="Times New Roman"/>
                <w:sz w:val="24"/>
                <w:szCs w:val="24"/>
              </w:rPr>
              <w:t xml:space="preserve"> «Расчет параметров и составление схем различных типов электронных выпрямителей».</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2</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02"/>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i/>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sz w:val="24"/>
                <w:szCs w:val="24"/>
              </w:rPr>
            </w:pPr>
            <w:r w:rsidRPr="00863668">
              <w:rPr>
                <w:rFonts w:ascii="Times New Roman" w:hAnsi="Times New Roman"/>
                <w:b/>
                <w:bCs/>
                <w:sz w:val="24"/>
                <w:szCs w:val="24"/>
              </w:rPr>
              <w:t xml:space="preserve">В том числе, самостоятельная работа </w:t>
            </w:r>
            <w:proofErr w:type="gramStart"/>
            <w:r w:rsidRPr="00863668">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02"/>
        </w:trPr>
        <w:tc>
          <w:tcPr>
            <w:tcW w:w="2125" w:type="dxa"/>
            <w:vMerge/>
            <w:tcBorders>
              <w:left w:val="single" w:sz="4" w:space="0" w:color="000000"/>
              <w:bottom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i/>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863668">
              <w:rPr>
                <w:rFonts w:ascii="Times New Roman" w:hAnsi="Times New Roman"/>
                <w:bCs/>
                <w:sz w:val="24"/>
                <w:szCs w:val="24"/>
              </w:rPr>
              <w:t>Конспект: «Схема и принцип действия простейшего стабилизатора напряжения»</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w:t>
            </w:r>
          </w:p>
        </w:tc>
        <w:tc>
          <w:tcPr>
            <w:tcW w:w="2806" w:type="dxa"/>
            <w:vMerge/>
            <w:tcBorders>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3"/>
        </w:trPr>
        <w:tc>
          <w:tcPr>
            <w:tcW w:w="2125" w:type="dxa"/>
            <w:vMerge w:val="restart"/>
            <w:tcBorders>
              <w:top w:val="single" w:sz="4" w:space="0" w:color="auto"/>
              <w:left w:val="single" w:sz="4" w:space="0" w:color="000000"/>
            </w:tcBorders>
          </w:tcPr>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Тема 2.3.</w:t>
            </w:r>
          </w:p>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 xml:space="preserve"> Электронные усилители. </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i/>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863668">
              <w:rPr>
                <w:rFonts w:ascii="Times New Roman" w:hAnsi="Times New Roman"/>
                <w:b/>
                <w:bCs/>
                <w:sz w:val="24"/>
                <w:szCs w:val="24"/>
              </w:rPr>
              <w:t>Содержание учебного материала</w:t>
            </w:r>
          </w:p>
        </w:tc>
        <w:tc>
          <w:tcPr>
            <w:tcW w:w="993" w:type="dxa"/>
            <w:vMerge w:val="restart"/>
            <w:tcBorders>
              <w:top w:val="single" w:sz="4" w:space="0" w:color="auto"/>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2</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2806" w:type="dxa"/>
            <w:vMerge w:val="restart"/>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.1, ПК 4.2, ПК 4.4</w:t>
            </w:r>
          </w:p>
        </w:tc>
      </w:tr>
      <w:tr w:rsidR="00863668" w:rsidRPr="00863668" w:rsidTr="00FE0DA2">
        <w:trPr>
          <w:trHeight w:val="552"/>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360" w:lineRule="auto"/>
              <w:contextualSpacing/>
              <w:rPr>
                <w:rFonts w:ascii="Times New Roman" w:hAnsi="Times New Roman"/>
                <w:sz w:val="24"/>
                <w:szCs w:val="24"/>
              </w:rPr>
            </w:pPr>
            <w:r w:rsidRPr="00863668">
              <w:rPr>
                <w:rFonts w:ascii="Times New Roman" w:hAnsi="Times New Roman"/>
                <w:bCs/>
                <w:sz w:val="24"/>
                <w:szCs w:val="24"/>
              </w:rPr>
              <w:t xml:space="preserve">1.  Назначение и классификация  </w:t>
            </w:r>
            <w:r w:rsidRPr="00863668">
              <w:rPr>
                <w:rFonts w:ascii="Times New Roman" w:hAnsi="Times New Roman"/>
                <w:sz w:val="24"/>
                <w:szCs w:val="24"/>
              </w:rPr>
              <w:t>электронных усилителей. Многокаскадные транзисторные усилители и связь между каскадами.</w:t>
            </w:r>
            <w:r w:rsidRPr="00863668">
              <w:rPr>
                <w:rFonts w:ascii="Times New Roman" w:hAnsi="Times New Roman"/>
                <w:i/>
                <w:sz w:val="24"/>
                <w:szCs w:val="24"/>
              </w:rPr>
              <w:t xml:space="preserve"> </w:t>
            </w:r>
            <w:r w:rsidRPr="00863668">
              <w:rPr>
                <w:rFonts w:ascii="Times New Roman" w:hAnsi="Times New Roman"/>
                <w:sz w:val="24"/>
                <w:szCs w:val="24"/>
              </w:rPr>
              <w:t>Понятие об усилителях постоянного тока.</w:t>
            </w:r>
          </w:p>
        </w:tc>
        <w:tc>
          <w:tcPr>
            <w:tcW w:w="993"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i/>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3"/>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i/>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863668">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67"/>
        </w:trPr>
        <w:tc>
          <w:tcPr>
            <w:tcW w:w="2125" w:type="dxa"/>
            <w:vMerge/>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000000"/>
              <w:bottom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
                <w:bCs/>
                <w:sz w:val="24"/>
                <w:szCs w:val="24"/>
              </w:rPr>
              <w:t xml:space="preserve">В том числе, самостоятельная работа </w:t>
            </w:r>
            <w:proofErr w:type="gramStart"/>
            <w:r w:rsidRPr="00863668">
              <w:rPr>
                <w:rFonts w:ascii="Times New Roman" w:hAnsi="Times New Roman"/>
                <w:b/>
                <w:bCs/>
                <w:sz w:val="24"/>
                <w:szCs w:val="24"/>
              </w:rPr>
              <w:t>обучающихся</w:t>
            </w:r>
            <w:proofErr w:type="gramEnd"/>
          </w:p>
        </w:tc>
        <w:tc>
          <w:tcPr>
            <w:tcW w:w="993" w:type="dxa"/>
            <w:tcBorders>
              <w:top w:val="single" w:sz="4" w:space="0" w:color="000000"/>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sz w:val="24"/>
                <w:szCs w:val="24"/>
              </w:rPr>
              <w:t>-</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04"/>
        </w:trPr>
        <w:tc>
          <w:tcPr>
            <w:tcW w:w="2125" w:type="dxa"/>
            <w:vMerge w:val="restart"/>
            <w:tcBorders>
              <w:top w:val="single" w:sz="4" w:space="0" w:color="auto"/>
              <w:left w:val="single" w:sz="4" w:space="0" w:color="000000"/>
            </w:tcBorders>
          </w:tcPr>
          <w:p w:rsidR="00863668" w:rsidRPr="00863668" w:rsidRDefault="00863668" w:rsidP="00863668">
            <w:pPr>
              <w:pBdr>
                <w:right w:val="single" w:sz="4" w:space="4" w:color="auto"/>
              </w:pBd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Тема 2.4.</w:t>
            </w:r>
          </w:p>
          <w:p w:rsidR="00863668" w:rsidRPr="00863668" w:rsidRDefault="00863668" w:rsidP="00863668">
            <w:pPr>
              <w:pBdr>
                <w:right w:val="single" w:sz="4" w:space="4" w:color="auto"/>
              </w:pBd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 xml:space="preserve"> Электронные </w:t>
            </w:r>
            <w:r w:rsidRPr="00863668">
              <w:rPr>
                <w:rFonts w:ascii="Times New Roman" w:hAnsi="Times New Roman"/>
                <w:b/>
                <w:sz w:val="24"/>
                <w:szCs w:val="24"/>
              </w:rPr>
              <w:lastRenderedPageBreak/>
              <w:t>генераторы и измерительные приборы.</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i/>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863668">
              <w:rPr>
                <w:rFonts w:ascii="Times New Roman" w:hAnsi="Times New Roman"/>
                <w:b/>
                <w:bCs/>
                <w:sz w:val="24"/>
                <w:szCs w:val="24"/>
              </w:rPr>
              <w:lastRenderedPageBreak/>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2</w:t>
            </w:r>
          </w:p>
        </w:tc>
        <w:tc>
          <w:tcPr>
            <w:tcW w:w="2806" w:type="dxa"/>
            <w:vMerge w:val="restart"/>
            <w:tcBorders>
              <w:top w:val="single" w:sz="4" w:space="0" w:color="000000"/>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lastRenderedPageBreak/>
              <w:t>ПК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.1, ПК 4.2, ПК 4.4</w:t>
            </w:r>
          </w:p>
        </w:tc>
      </w:tr>
      <w:tr w:rsidR="00863668" w:rsidRPr="00863668" w:rsidTr="00FE0DA2">
        <w:trPr>
          <w:trHeight w:val="270"/>
        </w:trPr>
        <w:tc>
          <w:tcPr>
            <w:tcW w:w="2125" w:type="dxa"/>
            <w:vMerge/>
            <w:tcBorders>
              <w:left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60" w:type="dxa"/>
            <w:tcBorders>
              <w:top w:val="single" w:sz="4" w:space="0" w:color="000000"/>
              <w:left w:val="single" w:sz="4" w:space="0" w:color="auto"/>
              <w:bottom w:val="single" w:sz="4" w:space="0" w:color="auto"/>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Cs/>
                <w:sz w:val="24"/>
                <w:szCs w:val="24"/>
              </w:rPr>
              <w:t xml:space="preserve">1. </w:t>
            </w:r>
            <w:r w:rsidRPr="00863668">
              <w:rPr>
                <w:rFonts w:ascii="Times New Roman" w:hAnsi="Times New Roman"/>
                <w:sz w:val="24"/>
                <w:szCs w:val="24"/>
              </w:rPr>
              <w:t>Основные понятия об электронном генераторе, условия возникновения незат</w:t>
            </w:r>
            <w:r w:rsidRPr="00863668">
              <w:rPr>
                <w:rFonts w:ascii="Times New Roman" w:hAnsi="Times New Roman"/>
                <w:sz w:val="24"/>
                <w:szCs w:val="24"/>
              </w:rPr>
              <w:t>у</w:t>
            </w:r>
            <w:r w:rsidRPr="00863668">
              <w:rPr>
                <w:rFonts w:ascii="Times New Roman" w:hAnsi="Times New Roman"/>
                <w:sz w:val="24"/>
                <w:szCs w:val="24"/>
              </w:rPr>
              <w:lastRenderedPageBreak/>
              <w:t>хающих колебаний в электрической цепи.</w:t>
            </w:r>
          </w:p>
        </w:tc>
        <w:tc>
          <w:tcPr>
            <w:tcW w:w="993"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69"/>
        </w:trPr>
        <w:tc>
          <w:tcPr>
            <w:tcW w:w="2125" w:type="dxa"/>
            <w:vMerge/>
            <w:tcBorders>
              <w:left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i/>
                <w:sz w:val="24"/>
                <w:szCs w:val="24"/>
              </w:rPr>
            </w:pPr>
          </w:p>
        </w:tc>
        <w:tc>
          <w:tcPr>
            <w:tcW w:w="8960" w:type="dxa"/>
            <w:tcBorders>
              <w:top w:val="single" w:sz="4" w:space="0" w:color="auto"/>
              <w:left w:val="single" w:sz="4" w:space="0" w:color="auto"/>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Cs/>
                <w:sz w:val="24"/>
                <w:szCs w:val="24"/>
              </w:rPr>
              <w:t xml:space="preserve">2. </w:t>
            </w:r>
            <w:r w:rsidRPr="00863668">
              <w:rPr>
                <w:rFonts w:ascii="Times New Roman" w:hAnsi="Times New Roman"/>
                <w:sz w:val="24"/>
                <w:szCs w:val="24"/>
              </w:rPr>
              <w:t>Общие сведения об электронных приборах. Электронно-лучевая трубка; ее ус</w:t>
            </w:r>
            <w:r w:rsidRPr="00863668">
              <w:rPr>
                <w:rFonts w:ascii="Times New Roman" w:hAnsi="Times New Roman"/>
                <w:sz w:val="24"/>
                <w:szCs w:val="24"/>
              </w:rPr>
              <w:t>т</w:t>
            </w:r>
            <w:r w:rsidRPr="00863668">
              <w:rPr>
                <w:rFonts w:ascii="Times New Roman" w:hAnsi="Times New Roman"/>
                <w:sz w:val="24"/>
                <w:szCs w:val="24"/>
              </w:rPr>
              <w:t>ройство и принцип действия. Электронный осциллограф; его назначение; структу</w:t>
            </w:r>
            <w:r w:rsidRPr="00863668">
              <w:rPr>
                <w:rFonts w:ascii="Times New Roman" w:hAnsi="Times New Roman"/>
                <w:sz w:val="24"/>
                <w:szCs w:val="24"/>
              </w:rPr>
              <w:t>р</w:t>
            </w:r>
            <w:r w:rsidRPr="00863668">
              <w:rPr>
                <w:rFonts w:ascii="Times New Roman" w:hAnsi="Times New Roman"/>
                <w:sz w:val="24"/>
                <w:szCs w:val="24"/>
              </w:rPr>
              <w:t>ная схема; принцип действия. Электронный вольтметр, его назначение; структурная схема, принцип измерения напряжений.</w:t>
            </w:r>
          </w:p>
        </w:tc>
        <w:tc>
          <w:tcPr>
            <w:tcW w:w="993"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82"/>
        </w:trPr>
        <w:tc>
          <w:tcPr>
            <w:tcW w:w="2125" w:type="dxa"/>
            <w:vMerge/>
            <w:tcBorders>
              <w:left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i/>
                <w:sz w:val="24"/>
                <w:szCs w:val="24"/>
              </w:rPr>
            </w:pPr>
          </w:p>
        </w:tc>
        <w:tc>
          <w:tcPr>
            <w:tcW w:w="8960" w:type="dxa"/>
            <w:tcBorders>
              <w:top w:val="single" w:sz="4" w:space="0" w:color="auto"/>
              <w:left w:val="single" w:sz="4" w:space="0" w:color="auto"/>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auto"/>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w:t>
            </w:r>
          </w:p>
        </w:tc>
        <w:tc>
          <w:tcPr>
            <w:tcW w:w="2806" w:type="dxa"/>
            <w:vMerge/>
            <w:tcBorders>
              <w:left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82"/>
        </w:trPr>
        <w:tc>
          <w:tcPr>
            <w:tcW w:w="2125" w:type="dxa"/>
            <w:vMerge/>
            <w:tcBorders>
              <w:left w:val="single" w:sz="4" w:space="0" w:color="000000"/>
              <w:bottom w:val="single" w:sz="4" w:space="0" w:color="auto"/>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i/>
                <w:sz w:val="24"/>
                <w:szCs w:val="24"/>
              </w:rPr>
            </w:pPr>
          </w:p>
        </w:tc>
        <w:tc>
          <w:tcPr>
            <w:tcW w:w="8960" w:type="dxa"/>
            <w:tcBorders>
              <w:top w:val="single" w:sz="4" w:space="0" w:color="000000"/>
              <w:left w:val="single" w:sz="4" w:space="0" w:color="auto"/>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
                <w:bCs/>
                <w:sz w:val="24"/>
                <w:szCs w:val="24"/>
              </w:rPr>
              <w:t xml:space="preserve">В том числе, самостоятельная работа </w:t>
            </w:r>
            <w:proofErr w:type="gramStart"/>
            <w:r w:rsidRPr="00863668">
              <w:rPr>
                <w:rFonts w:ascii="Times New Roman" w:hAnsi="Times New Roman"/>
                <w:b/>
                <w:bCs/>
                <w:sz w:val="24"/>
                <w:szCs w:val="24"/>
              </w:rPr>
              <w:t>обучающихся</w:t>
            </w:r>
            <w:proofErr w:type="gramEnd"/>
          </w:p>
        </w:tc>
        <w:tc>
          <w:tcPr>
            <w:tcW w:w="993" w:type="dxa"/>
            <w:tcBorders>
              <w:top w:val="single" w:sz="4" w:space="0" w:color="auto"/>
              <w:left w:val="single" w:sz="4" w:space="0" w:color="auto"/>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w:t>
            </w:r>
          </w:p>
        </w:tc>
        <w:tc>
          <w:tcPr>
            <w:tcW w:w="2806" w:type="dxa"/>
            <w:vMerge/>
            <w:tcBorders>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70"/>
        </w:trPr>
        <w:tc>
          <w:tcPr>
            <w:tcW w:w="2125" w:type="dxa"/>
            <w:vMerge w:val="restart"/>
            <w:tcBorders>
              <w:top w:val="single" w:sz="4" w:space="0" w:color="auto"/>
              <w:left w:val="single" w:sz="4" w:space="0" w:color="000000"/>
              <w:right w:val="single" w:sz="4" w:space="0" w:color="auto"/>
            </w:tcBorders>
          </w:tcPr>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 xml:space="preserve">Тема 2.5. </w:t>
            </w:r>
          </w:p>
          <w:p w:rsidR="00863668" w:rsidRPr="00863668" w:rsidRDefault="00863668" w:rsidP="00863668">
            <w:pPr>
              <w:spacing w:after="0" w:line="360" w:lineRule="auto"/>
              <w:ind w:right="-10"/>
              <w:contextualSpacing/>
              <w:rPr>
                <w:rFonts w:ascii="Times New Roman" w:hAnsi="Times New Roman"/>
                <w:b/>
                <w:sz w:val="24"/>
                <w:szCs w:val="24"/>
              </w:rPr>
            </w:pPr>
            <w:r w:rsidRPr="00863668">
              <w:rPr>
                <w:rFonts w:ascii="Times New Roman" w:hAnsi="Times New Roman"/>
                <w:b/>
                <w:sz w:val="24"/>
                <w:szCs w:val="24"/>
              </w:rPr>
              <w:t>Использование электронных устройств в д</w:t>
            </w:r>
            <w:r w:rsidRPr="00863668">
              <w:rPr>
                <w:rFonts w:ascii="Times New Roman" w:hAnsi="Times New Roman"/>
                <w:b/>
                <w:sz w:val="24"/>
                <w:szCs w:val="24"/>
              </w:rPr>
              <w:t>о</w:t>
            </w:r>
            <w:r w:rsidRPr="00863668">
              <w:rPr>
                <w:rFonts w:ascii="Times New Roman" w:hAnsi="Times New Roman"/>
                <w:b/>
                <w:sz w:val="24"/>
                <w:szCs w:val="24"/>
              </w:rPr>
              <w:t>рожном стро</w:t>
            </w:r>
            <w:r w:rsidRPr="00863668">
              <w:rPr>
                <w:rFonts w:ascii="Times New Roman" w:hAnsi="Times New Roman"/>
                <w:b/>
                <w:sz w:val="24"/>
                <w:szCs w:val="24"/>
              </w:rPr>
              <w:t>и</w:t>
            </w:r>
            <w:r w:rsidRPr="00863668">
              <w:rPr>
                <w:rFonts w:ascii="Times New Roman" w:hAnsi="Times New Roman"/>
                <w:b/>
                <w:sz w:val="24"/>
                <w:szCs w:val="24"/>
              </w:rPr>
              <w:t>тельстве.</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i/>
                <w:sz w:val="24"/>
                <w:szCs w:val="24"/>
              </w:rPr>
            </w:pPr>
          </w:p>
        </w:tc>
        <w:tc>
          <w:tcPr>
            <w:tcW w:w="8960" w:type="dxa"/>
            <w:tcBorders>
              <w:top w:val="single" w:sz="4" w:space="0" w:color="auto"/>
              <w:left w:val="single" w:sz="4" w:space="0" w:color="auto"/>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863668">
              <w:rPr>
                <w:rFonts w:ascii="Times New Roman" w:hAnsi="Times New Roman"/>
                <w:b/>
                <w:bCs/>
                <w:sz w:val="24"/>
                <w:szCs w:val="24"/>
              </w:rPr>
              <w:t>Содержание учебного материала</w:t>
            </w:r>
          </w:p>
        </w:tc>
        <w:tc>
          <w:tcPr>
            <w:tcW w:w="993" w:type="dxa"/>
            <w:vMerge w:val="restart"/>
            <w:tcBorders>
              <w:top w:val="single" w:sz="4" w:space="0" w:color="auto"/>
              <w:left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2</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2806" w:type="dxa"/>
            <w:vMerge w:val="restart"/>
            <w:tcBorders>
              <w:top w:val="single" w:sz="4" w:space="0" w:color="000000"/>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ОК 01 - ОК 07; ОК 09, ОК 10,</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1.1,</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ПК 3.1, ПК</w:t>
            </w:r>
            <w:proofErr w:type="gramStart"/>
            <w:r w:rsidRPr="00863668">
              <w:rPr>
                <w:rFonts w:ascii="Times New Roman" w:hAnsi="Times New Roman"/>
                <w:bCs/>
                <w:i/>
                <w:sz w:val="24"/>
                <w:szCs w:val="24"/>
              </w:rPr>
              <w:t>4</w:t>
            </w:r>
            <w:proofErr w:type="gramEnd"/>
            <w:r w:rsidRPr="00863668">
              <w:rPr>
                <w:rFonts w:ascii="Times New Roman" w:hAnsi="Times New Roman"/>
                <w:bCs/>
                <w:i/>
                <w:sz w:val="24"/>
                <w:szCs w:val="24"/>
              </w:rPr>
              <w:t>.1, ПК 4.2, ПК 4.4</w:t>
            </w:r>
          </w:p>
        </w:tc>
      </w:tr>
      <w:tr w:rsidR="00863668" w:rsidRPr="00863668" w:rsidTr="00FE0DA2">
        <w:trPr>
          <w:trHeight w:val="600"/>
        </w:trPr>
        <w:tc>
          <w:tcPr>
            <w:tcW w:w="2125" w:type="dxa"/>
            <w:vMerge/>
            <w:tcBorders>
              <w:left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60" w:type="dxa"/>
            <w:tcBorders>
              <w:top w:val="single" w:sz="4" w:space="0" w:color="000000"/>
              <w:left w:val="single" w:sz="4" w:space="0" w:color="auto"/>
              <w:bottom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360" w:lineRule="auto"/>
              <w:contextualSpacing/>
              <w:rPr>
                <w:rFonts w:ascii="Times New Roman" w:hAnsi="Times New Roman"/>
                <w:sz w:val="24"/>
                <w:szCs w:val="24"/>
              </w:rPr>
            </w:pPr>
            <w:r w:rsidRPr="00863668">
              <w:rPr>
                <w:rFonts w:ascii="Times New Roman" w:hAnsi="Times New Roman"/>
                <w:bCs/>
                <w:sz w:val="24"/>
                <w:szCs w:val="24"/>
              </w:rPr>
              <w:t>1.</w:t>
            </w:r>
            <w:r w:rsidRPr="00863668">
              <w:rPr>
                <w:rFonts w:ascii="Times New Roman" w:hAnsi="Times New Roman"/>
                <w:sz w:val="24"/>
                <w:szCs w:val="24"/>
              </w:rPr>
              <w:t xml:space="preserve"> Электронные устройства, используемые для организации движения автомобилей и других транспортных средств на автомобильных дорогах.</w:t>
            </w:r>
          </w:p>
        </w:tc>
        <w:tc>
          <w:tcPr>
            <w:tcW w:w="993" w:type="dxa"/>
            <w:vMerge/>
            <w:tcBorders>
              <w:left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i/>
                <w:sz w:val="24"/>
                <w:szCs w:val="24"/>
              </w:rPr>
            </w:pPr>
          </w:p>
        </w:tc>
        <w:tc>
          <w:tcPr>
            <w:tcW w:w="2806"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688"/>
        </w:trPr>
        <w:tc>
          <w:tcPr>
            <w:tcW w:w="2125" w:type="dxa"/>
            <w:vMerge/>
            <w:tcBorders>
              <w:left w:val="single" w:sz="4" w:space="0" w:color="000000"/>
              <w:bottom w:val="single" w:sz="4" w:space="0" w:color="auto"/>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60" w:type="dxa"/>
            <w:tcBorders>
              <w:top w:val="single" w:sz="4" w:space="0" w:color="000000"/>
              <w:left w:val="single" w:sz="4" w:space="0" w:color="auto"/>
              <w:bottom w:val="single" w:sz="4" w:space="0" w:color="000000"/>
              <w:right w:val="single" w:sz="4" w:space="0" w:color="auto"/>
            </w:tcBorders>
          </w:tcPr>
          <w:p w:rsidR="00863668" w:rsidRPr="00863668" w:rsidRDefault="00863668" w:rsidP="00863668">
            <w:pPr>
              <w:spacing w:after="0" w:line="360" w:lineRule="auto"/>
              <w:contextualSpacing/>
              <w:rPr>
                <w:rFonts w:ascii="Times New Roman" w:hAnsi="Times New Roman"/>
                <w:bCs/>
                <w:sz w:val="24"/>
                <w:szCs w:val="24"/>
              </w:rPr>
            </w:pPr>
            <w:r w:rsidRPr="00863668">
              <w:rPr>
                <w:rFonts w:ascii="Times New Roman" w:hAnsi="Times New Roman"/>
                <w:bCs/>
                <w:sz w:val="24"/>
                <w:szCs w:val="24"/>
              </w:rPr>
              <w:t>2.</w:t>
            </w:r>
            <w:r w:rsidRPr="00863668">
              <w:rPr>
                <w:rFonts w:ascii="Times New Roman" w:hAnsi="Times New Roman"/>
                <w:sz w:val="24"/>
                <w:szCs w:val="24"/>
              </w:rPr>
              <w:t xml:space="preserve"> Автоматизированные системы </w:t>
            </w:r>
            <w:proofErr w:type="gramStart"/>
            <w:r w:rsidRPr="00863668">
              <w:rPr>
                <w:rFonts w:ascii="Times New Roman" w:hAnsi="Times New Roman"/>
                <w:sz w:val="24"/>
                <w:szCs w:val="24"/>
              </w:rPr>
              <w:t>контроля состояния поверхности покрытий дорог</w:t>
            </w:r>
            <w:proofErr w:type="gramEnd"/>
            <w:r w:rsidRPr="00863668">
              <w:rPr>
                <w:rFonts w:ascii="Times New Roman" w:hAnsi="Times New Roman"/>
                <w:sz w:val="24"/>
                <w:szCs w:val="24"/>
              </w:rPr>
              <w:t xml:space="preserve"> и аэродромов.</w:t>
            </w:r>
          </w:p>
        </w:tc>
        <w:tc>
          <w:tcPr>
            <w:tcW w:w="993" w:type="dxa"/>
            <w:vMerge/>
            <w:tcBorders>
              <w:left w:val="single" w:sz="4" w:space="0" w:color="auto"/>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c>
          <w:tcPr>
            <w:tcW w:w="2806"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375"/>
        </w:trPr>
        <w:tc>
          <w:tcPr>
            <w:tcW w:w="2125" w:type="dxa"/>
            <w:vMerge w:val="restart"/>
            <w:tcBorders>
              <w:left w:val="single" w:sz="4" w:space="0" w:color="000000"/>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60" w:type="dxa"/>
            <w:tcBorders>
              <w:top w:val="single" w:sz="4" w:space="0" w:color="000000"/>
              <w:left w:val="single" w:sz="4" w:space="0" w:color="auto"/>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w:t>
            </w:r>
          </w:p>
        </w:tc>
        <w:tc>
          <w:tcPr>
            <w:tcW w:w="2806"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409"/>
        </w:trPr>
        <w:tc>
          <w:tcPr>
            <w:tcW w:w="2125" w:type="dxa"/>
            <w:vMerge/>
            <w:tcBorders>
              <w:left w:val="single" w:sz="4" w:space="0" w:color="000000"/>
              <w:bottom w:val="single" w:sz="4" w:space="0" w:color="auto"/>
              <w:right w:val="single" w:sz="4" w:space="0" w:color="auto"/>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60" w:type="dxa"/>
            <w:tcBorders>
              <w:top w:val="single" w:sz="4" w:space="0" w:color="000000"/>
              <w:left w:val="single" w:sz="4" w:space="0" w:color="auto"/>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
                <w:bCs/>
                <w:sz w:val="24"/>
                <w:szCs w:val="24"/>
              </w:rPr>
              <w:t xml:space="preserve">В том числе, самостоятельная работа </w:t>
            </w:r>
            <w:proofErr w:type="gramStart"/>
            <w:r w:rsidRPr="00863668">
              <w:rPr>
                <w:rFonts w:ascii="Times New Roman" w:hAnsi="Times New Roman"/>
                <w:b/>
                <w:bCs/>
                <w:sz w:val="24"/>
                <w:szCs w:val="24"/>
              </w:rPr>
              <w:t>обучающихся</w:t>
            </w:r>
            <w:proofErr w:type="gramEnd"/>
          </w:p>
        </w:tc>
        <w:tc>
          <w:tcPr>
            <w:tcW w:w="993" w:type="dxa"/>
            <w:tcBorders>
              <w:top w:val="single" w:sz="4" w:space="0" w:color="000000"/>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w:t>
            </w:r>
          </w:p>
        </w:tc>
        <w:tc>
          <w:tcPr>
            <w:tcW w:w="2806" w:type="dxa"/>
            <w:vMerge/>
            <w:tcBorders>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3"/>
        </w:trPr>
        <w:tc>
          <w:tcPr>
            <w:tcW w:w="2125" w:type="dxa"/>
            <w:vMerge w:val="restart"/>
            <w:tcBorders>
              <w:lef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i/>
                <w:sz w:val="24"/>
                <w:szCs w:val="24"/>
              </w:rPr>
            </w:pPr>
            <w:r w:rsidRPr="00863668">
              <w:rPr>
                <w:rFonts w:ascii="Times New Roman" w:hAnsi="Times New Roman"/>
                <w:b/>
                <w:bCs/>
                <w:i/>
                <w:sz w:val="24"/>
                <w:szCs w:val="24"/>
              </w:rPr>
              <w:t>Промежуточная аттестация</w:t>
            </w:r>
          </w:p>
        </w:tc>
        <w:tc>
          <w:tcPr>
            <w:tcW w:w="993" w:type="dxa"/>
            <w:tcBorders>
              <w:top w:val="single" w:sz="4" w:space="0" w:color="000000"/>
              <w:left w:val="single" w:sz="4" w:space="0" w:color="000000"/>
              <w:bottom w:val="single" w:sz="4" w:space="0" w:color="auto"/>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i/>
                <w:sz w:val="24"/>
                <w:szCs w:val="24"/>
              </w:rPr>
            </w:pPr>
            <w:r w:rsidRPr="00863668">
              <w:rPr>
                <w:rFonts w:ascii="Times New Roman" w:hAnsi="Times New Roman"/>
                <w:bCs/>
                <w:i/>
                <w:sz w:val="24"/>
                <w:szCs w:val="24"/>
              </w:rPr>
              <w:t>2</w:t>
            </w:r>
          </w:p>
        </w:tc>
        <w:tc>
          <w:tcPr>
            <w:tcW w:w="2806" w:type="dxa"/>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863668" w:rsidRPr="00863668" w:rsidTr="00FE0DA2">
        <w:trPr>
          <w:trHeight w:val="23"/>
        </w:trPr>
        <w:tc>
          <w:tcPr>
            <w:tcW w:w="2125" w:type="dxa"/>
            <w:vMerge/>
            <w:tcBorders>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c>
          <w:tcPr>
            <w:tcW w:w="8960" w:type="dxa"/>
            <w:tcBorders>
              <w:top w:val="single" w:sz="4" w:space="0" w:color="000000"/>
              <w:left w:val="single" w:sz="4" w:space="0" w:color="000000"/>
              <w:bottom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863668">
              <w:rPr>
                <w:rFonts w:ascii="Times New Roman" w:hAnsi="Times New Roman"/>
                <w:sz w:val="24"/>
                <w:szCs w:val="24"/>
              </w:rPr>
              <w:t>Всего</w:t>
            </w:r>
          </w:p>
        </w:tc>
        <w:tc>
          <w:tcPr>
            <w:tcW w:w="993" w:type="dxa"/>
            <w:tcBorders>
              <w:top w:val="single" w:sz="4" w:space="0" w:color="auto"/>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863668">
              <w:rPr>
                <w:rFonts w:ascii="Times New Roman" w:hAnsi="Times New Roman"/>
                <w:b/>
                <w:bCs/>
                <w:sz w:val="24"/>
                <w:szCs w:val="24"/>
              </w:rPr>
              <w:t>80</w:t>
            </w:r>
          </w:p>
        </w:tc>
        <w:tc>
          <w:tcPr>
            <w:tcW w:w="2806" w:type="dxa"/>
            <w:tcBorders>
              <w:top w:val="single" w:sz="4" w:space="0" w:color="000000"/>
              <w:left w:val="single" w:sz="4" w:space="0" w:color="000000"/>
              <w:bottom w:val="single" w:sz="4" w:space="0" w:color="000000"/>
              <w:right w:val="single" w:sz="4" w:space="0" w:color="000000"/>
            </w:tcBorders>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bl>
    <w:p w:rsidR="00863668" w:rsidRPr="00863668" w:rsidRDefault="00863668" w:rsidP="00863668">
      <w:pPr>
        <w:spacing w:after="0" w:line="360" w:lineRule="auto"/>
        <w:contextualSpacing/>
        <w:rPr>
          <w:rFonts w:ascii="Times New Roman" w:hAnsi="Times New Roman"/>
          <w:sz w:val="24"/>
          <w:szCs w:val="24"/>
        </w:rPr>
      </w:pPr>
    </w:p>
    <w:p w:rsidR="00863668" w:rsidRPr="00863668" w:rsidRDefault="00863668" w:rsidP="00863668">
      <w:pPr>
        <w:spacing w:before="120" w:after="120" w:line="360" w:lineRule="auto"/>
        <w:ind w:left="709"/>
        <w:contextualSpacing/>
        <w:rPr>
          <w:rFonts w:ascii="Times New Roman" w:hAnsi="Times New Roman"/>
          <w:i/>
          <w:sz w:val="24"/>
          <w:szCs w:val="24"/>
        </w:rPr>
      </w:pPr>
      <w:r w:rsidRPr="00863668">
        <w:rPr>
          <w:rFonts w:ascii="Times New Roman" w:hAnsi="Times New Roman"/>
          <w:i/>
          <w:sz w:val="24"/>
          <w:szCs w:val="24"/>
        </w:rPr>
        <w:t>.</w:t>
      </w:r>
    </w:p>
    <w:p w:rsidR="00863668" w:rsidRPr="00863668" w:rsidRDefault="00863668" w:rsidP="00863668">
      <w:pPr>
        <w:spacing w:line="360" w:lineRule="auto"/>
        <w:ind w:firstLine="709"/>
        <w:contextualSpacing/>
        <w:rPr>
          <w:rFonts w:ascii="Times New Roman" w:hAnsi="Times New Roman"/>
          <w:i/>
          <w:sz w:val="24"/>
          <w:szCs w:val="24"/>
        </w:rPr>
        <w:sectPr w:rsidR="00863668" w:rsidRPr="00863668" w:rsidSect="00733AEF">
          <w:footerReference w:type="even" r:id="rId82"/>
          <w:footerReference w:type="default" r:id="rId83"/>
          <w:pgSz w:w="16840" w:h="11907" w:orient="landscape"/>
          <w:pgMar w:top="851" w:right="1134" w:bottom="851" w:left="992" w:header="709" w:footer="709" w:gutter="0"/>
          <w:cols w:space="720"/>
        </w:sectPr>
      </w:pPr>
    </w:p>
    <w:p w:rsidR="00863668" w:rsidRPr="00863668" w:rsidRDefault="00863668" w:rsidP="00863668">
      <w:pPr>
        <w:spacing w:line="360" w:lineRule="auto"/>
        <w:ind w:left="1353"/>
        <w:contextualSpacing/>
        <w:rPr>
          <w:rFonts w:ascii="Times New Roman" w:hAnsi="Times New Roman"/>
          <w:b/>
          <w:bCs/>
          <w:sz w:val="24"/>
          <w:szCs w:val="24"/>
        </w:rPr>
      </w:pPr>
      <w:r w:rsidRPr="00863668">
        <w:rPr>
          <w:rFonts w:ascii="Times New Roman" w:hAnsi="Times New Roman"/>
          <w:b/>
          <w:bCs/>
          <w:sz w:val="24"/>
          <w:szCs w:val="24"/>
        </w:rPr>
        <w:lastRenderedPageBreak/>
        <w:t>3. УСЛОВИЯ  РЕАЛИЗАЦИИ  ПРОГРАММЫ  УЧЕБНОЙ ДИСЦИ</w:t>
      </w:r>
      <w:r w:rsidRPr="00863668">
        <w:rPr>
          <w:rFonts w:ascii="Times New Roman" w:hAnsi="Times New Roman"/>
          <w:b/>
          <w:bCs/>
          <w:sz w:val="24"/>
          <w:szCs w:val="24"/>
        </w:rPr>
        <w:t>П</w:t>
      </w:r>
      <w:r w:rsidRPr="00863668">
        <w:rPr>
          <w:rFonts w:ascii="Times New Roman" w:hAnsi="Times New Roman"/>
          <w:b/>
          <w:bCs/>
          <w:sz w:val="24"/>
          <w:szCs w:val="24"/>
        </w:rPr>
        <w:t>ЛИНЫ</w:t>
      </w:r>
    </w:p>
    <w:p w:rsidR="00863668" w:rsidRPr="00863668" w:rsidRDefault="0010743A" w:rsidP="00863668">
      <w:pPr>
        <w:suppressAutoHyphens/>
        <w:spacing w:after="0" w:line="360" w:lineRule="auto"/>
        <w:ind w:firstLine="709"/>
        <w:contextualSpacing/>
        <w:jc w:val="both"/>
        <w:rPr>
          <w:rFonts w:ascii="Times New Roman" w:hAnsi="Times New Roman"/>
          <w:sz w:val="24"/>
          <w:szCs w:val="24"/>
        </w:rPr>
      </w:pPr>
      <w:r w:rsidRPr="0010743A">
        <w:rPr>
          <w:rFonts w:ascii="Times New Roman" w:hAnsi="Times New Roman"/>
          <w:sz w:val="24"/>
          <w:szCs w:val="24"/>
        </w:rPr>
        <w:t>3.1. Для реализации программы учебной дисциплины</w:t>
      </w:r>
      <w:r w:rsidR="00863668" w:rsidRPr="00863668">
        <w:rPr>
          <w:rFonts w:ascii="Times New Roman" w:hAnsi="Times New Roman"/>
          <w:sz w:val="24"/>
          <w:szCs w:val="24"/>
        </w:rPr>
        <w:t xml:space="preserve"> </w:t>
      </w:r>
      <w:r w:rsidRPr="0010743A">
        <w:rPr>
          <w:rFonts w:ascii="Times New Roman" w:hAnsi="Times New Roman"/>
          <w:sz w:val="24"/>
          <w:szCs w:val="24"/>
        </w:rPr>
        <w:t xml:space="preserve">должны быть предусмотрены </w:t>
      </w:r>
      <w:r w:rsidR="00863668" w:rsidRPr="00863668">
        <w:rPr>
          <w:rFonts w:ascii="Times New Roman" w:hAnsi="Times New Roman"/>
          <w:sz w:val="24"/>
          <w:szCs w:val="24"/>
        </w:rPr>
        <w:t xml:space="preserve">   </w:t>
      </w:r>
      <w:r w:rsidRPr="0010743A">
        <w:rPr>
          <w:rFonts w:ascii="Times New Roman" w:hAnsi="Times New Roman"/>
          <w:sz w:val="24"/>
          <w:szCs w:val="24"/>
        </w:rPr>
        <w:t>следующие специальные помещения:</w:t>
      </w:r>
    </w:p>
    <w:p w:rsidR="00863668" w:rsidRPr="00863668" w:rsidRDefault="00863668" w:rsidP="00863668">
      <w:pPr>
        <w:suppressAutoHyphens/>
        <w:autoSpaceDE w:val="0"/>
        <w:autoSpaceDN w:val="0"/>
        <w:adjustRightInd w:val="0"/>
        <w:spacing w:after="0" w:line="360" w:lineRule="auto"/>
        <w:ind w:left="426" w:firstLine="709"/>
        <w:contextualSpacing/>
        <w:jc w:val="both"/>
        <w:rPr>
          <w:rFonts w:ascii="Times New Roman" w:hAnsi="Times New Roman"/>
          <w:sz w:val="24"/>
          <w:szCs w:val="24"/>
        </w:rPr>
      </w:pPr>
      <w:r w:rsidRPr="00863668">
        <w:rPr>
          <w:rFonts w:ascii="Times New Roman" w:hAnsi="Times New Roman"/>
          <w:bCs/>
          <w:sz w:val="24"/>
          <w:szCs w:val="24"/>
        </w:rPr>
        <w:t>Реализация программы дисциплины требует наличия кабинета и учебной  лаборатории Кабинет «</w:t>
      </w:r>
      <w:r w:rsidRPr="00863668">
        <w:rPr>
          <w:rFonts w:ascii="Times New Roman" w:hAnsi="Times New Roman"/>
          <w:sz w:val="24"/>
          <w:szCs w:val="24"/>
        </w:rPr>
        <w:t>Техническая механика</w:t>
      </w:r>
      <w:r w:rsidRPr="00863668">
        <w:rPr>
          <w:rFonts w:ascii="Times New Roman" w:hAnsi="Times New Roman"/>
          <w:bCs/>
          <w:sz w:val="24"/>
          <w:szCs w:val="24"/>
        </w:rPr>
        <w:t>»</w:t>
      </w:r>
      <w:r w:rsidRPr="00863668">
        <w:rPr>
          <w:rFonts w:ascii="Times New Roman" w:hAnsi="Times New Roman"/>
          <w:sz w:val="24"/>
          <w:szCs w:val="24"/>
          <w:lang w:eastAsia="en-US"/>
        </w:rPr>
        <w:t xml:space="preserve">,  </w:t>
      </w:r>
      <w:r w:rsidRPr="00863668">
        <w:rPr>
          <w:rFonts w:ascii="Times New Roman" w:hAnsi="Times New Roman"/>
          <w:sz w:val="24"/>
          <w:szCs w:val="24"/>
        </w:rPr>
        <w:t>и лаборатория «Техническая механика</w:t>
      </w:r>
      <w:proofErr w:type="gramStart"/>
      <w:r w:rsidRPr="00863668">
        <w:rPr>
          <w:rFonts w:ascii="Times New Roman" w:hAnsi="Times New Roman"/>
          <w:sz w:val="24"/>
          <w:szCs w:val="24"/>
        </w:rPr>
        <w:t xml:space="preserve">». </w:t>
      </w:r>
      <w:proofErr w:type="gramEnd"/>
    </w:p>
    <w:p w:rsidR="00863668" w:rsidRPr="00863668" w:rsidRDefault="00863668" w:rsidP="00863668">
      <w:pPr>
        <w:autoSpaceDE w:val="0"/>
        <w:autoSpaceDN w:val="0"/>
        <w:adjustRightInd w:val="0"/>
        <w:spacing w:after="0" w:line="360" w:lineRule="auto"/>
        <w:ind w:firstLine="540"/>
        <w:contextualSpacing/>
        <w:jc w:val="both"/>
        <w:rPr>
          <w:rFonts w:ascii="Times New Roman" w:hAnsi="Times New Roman"/>
          <w:bCs/>
          <w:sz w:val="24"/>
          <w:szCs w:val="24"/>
        </w:rPr>
      </w:pPr>
      <w:r w:rsidRPr="00863668">
        <w:rPr>
          <w:rFonts w:ascii="Times New Roman" w:hAnsi="Times New Roman"/>
          <w:bCs/>
          <w:sz w:val="24"/>
          <w:szCs w:val="24"/>
        </w:rPr>
        <w:t xml:space="preserve"> </w:t>
      </w:r>
      <w:r w:rsidRPr="00863668">
        <w:rPr>
          <w:rFonts w:ascii="Times New Roman" w:hAnsi="Times New Roman"/>
          <w:sz w:val="24"/>
          <w:szCs w:val="24"/>
        </w:rPr>
        <w:t>.</w:t>
      </w:r>
      <w:r w:rsidRPr="00863668">
        <w:rPr>
          <w:rFonts w:ascii="Times New Roman" w:hAnsi="Times New Roman"/>
          <w:bCs/>
          <w:sz w:val="24"/>
          <w:szCs w:val="24"/>
        </w:rPr>
        <w:t xml:space="preserve"> Оборудование учебного кабинета и рабочих мест кабинета э</w:t>
      </w:r>
      <w:r w:rsidRPr="00863668">
        <w:rPr>
          <w:rFonts w:ascii="Times New Roman" w:hAnsi="Times New Roman"/>
          <w:sz w:val="24"/>
          <w:szCs w:val="24"/>
        </w:rPr>
        <w:t>лектротехники и эле</w:t>
      </w:r>
      <w:r w:rsidRPr="00863668">
        <w:rPr>
          <w:rFonts w:ascii="Times New Roman" w:hAnsi="Times New Roman"/>
          <w:sz w:val="24"/>
          <w:szCs w:val="24"/>
        </w:rPr>
        <w:t>к</w:t>
      </w:r>
      <w:r w:rsidRPr="00863668">
        <w:rPr>
          <w:rFonts w:ascii="Times New Roman" w:hAnsi="Times New Roman"/>
          <w:sz w:val="24"/>
          <w:szCs w:val="24"/>
        </w:rPr>
        <w:t>троники.</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863668">
        <w:rPr>
          <w:rFonts w:ascii="Times New Roman" w:hAnsi="Times New Roman"/>
          <w:i/>
          <w:sz w:val="24"/>
          <w:szCs w:val="24"/>
        </w:rPr>
        <w:t xml:space="preserve">      </w:t>
      </w:r>
      <w:r w:rsidRPr="00863668">
        <w:rPr>
          <w:rFonts w:ascii="Times New Roman" w:hAnsi="Times New Roman"/>
          <w:bCs/>
          <w:sz w:val="24"/>
          <w:szCs w:val="24"/>
        </w:rPr>
        <w:t xml:space="preserve">  - посадочные места по количеству </w:t>
      </w:r>
      <w:proofErr w:type="gramStart"/>
      <w:r w:rsidRPr="00863668">
        <w:rPr>
          <w:rFonts w:ascii="Times New Roman" w:hAnsi="Times New Roman"/>
          <w:bCs/>
          <w:sz w:val="24"/>
          <w:szCs w:val="24"/>
        </w:rPr>
        <w:t>обучающихся</w:t>
      </w:r>
      <w:proofErr w:type="gramEnd"/>
      <w:r w:rsidRPr="00863668">
        <w:rPr>
          <w:rFonts w:ascii="Times New Roman" w:hAnsi="Times New Roman"/>
          <w:bCs/>
          <w:sz w:val="24"/>
          <w:szCs w:val="24"/>
        </w:rPr>
        <w:t>;</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863668">
        <w:rPr>
          <w:rFonts w:ascii="Times New Roman" w:hAnsi="Times New Roman"/>
          <w:bCs/>
          <w:sz w:val="24"/>
          <w:szCs w:val="24"/>
        </w:rPr>
        <w:t xml:space="preserve">        - рабочее место преподавателя;</w:t>
      </w:r>
    </w:p>
    <w:p w:rsidR="00863668" w:rsidRPr="00863668" w:rsidRDefault="00863668" w:rsidP="00863668">
      <w:pPr>
        <w:tabs>
          <w:tab w:val="left" w:pos="0"/>
        </w:tabs>
        <w:spacing w:after="0" w:line="360" w:lineRule="auto"/>
        <w:ind w:right="-57"/>
        <w:contextualSpacing/>
        <w:jc w:val="both"/>
        <w:rPr>
          <w:rFonts w:ascii="Times New Roman" w:hAnsi="Times New Roman"/>
          <w:bCs/>
          <w:sz w:val="24"/>
          <w:szCs w:val="24"/>
        </w:rPr>
      </w:pPr>
      <w:r w:rsidRPr="00863668">
        <w:rPr>
          <w:rFonts w:ascii="Times New Roman" w:hAnsi="Times New Roman"/>
          <w:bCs/>
          <w:sz w:val="24"/>
          <w:szCs w:val="24"/>
        </w:rPr>
        <w:t xml:space="preserve">        - комплект учебно-наглядных пособий</w:t>
      </w:r>
    </w:p>
    <w:p w:rsidR="00863668" w:rsidRPr="00863668" w:rsidRDefault="00863668" w:rsidP="00863668">
      <w:pPr>
        <w:tabs>
          <w:tab w:val="left" w:pos="0"/>
        </w:tabs>
        <w:spacing w:after="0" w:line="360" w:lineRule="auto"/>
        <w:ind w:right="-57"/>
        <w:contextualSpacing/>
        <w:jc w:val="both"/>
        <w:rPr>
          <w:rFonts w:ascii="Times New Roman" w:hAnsi="Times New Roman"/>
          <w:sz w:val="24"/>
          <w:szCs w:val="24"/>
        </w:rPr>
      </w:pPr>
      <w:r w:rsidRPr="00863668">
        <w:rPr>
          <w:rFonts w:ascii="Times New Roman" w:hAnsi="Times New Roman"/>
          <w:bCs/>
          <w:sz w:val="24"/>
          <w:szCs w:val="24"/>
        </w:rPr>
        <w:t xml:space="preserve">        </w:t>
      </w:r>
      <w:r w:rsidRPr="00863668">
        <w:rPr>
          <w:rFonts w:ascii="Times New Roman" w:hAnsi="Times New Roman"/>
          <w:sz w:val="24"/>
          <w:szCs w:val="24"/>
        </w:rPr>
        <w:t>- комплект учебно-методической документации;</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863668">
        <w:rPr>
          <w:rFonts w:ascii="Times New Roman" w:hAnsi="Times New Roman"/>
          <w:bCs/>
          <w:sz w:val="24"/>
          <w:szCs w:val="24"/>
        </w:rPr>
        <w:t>Технические средства обучения:</w:t>
      </w:r>
      <w:r w:rsidRPr="00863668">
        <w:rPr>
          <w:rFonts w:ascii="Times New Roman" w:hAnsi="Times New Roman"/>
          <w:sz w:val="24"/>
          <w:szCs w:val="24"/>
        </w:rPr>
        <w:t xml:space="preserve"> </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863668">
        <w:rPr>
          <w:rFonts w:ascii="Times New Roman" w:hAnsi="Times New Roman"/>
          <w:bCs/>
          <w:sz w:val="24"/>
          <w:szCs w:val="24"/>
        </w:rPr>
        <w:t xml:space="preserve">        - компьютер с лицензионным программным обеспечением и </w:t>
      </w:r>
      <w:proofErr w:type="spellStart"/>
      <w:r w:rsidRPr="00863668">
        <w:rPr>
          <w:rFonts w:ascii="Times New Roman" w:hAnsi="Times New Roman"/>
          <w:bCs/>
          <w:sz w:val="24"/>
          <w:szCs w:val="24"/>
        </w:rPr>
        <w:t>мультимедиапроектор</w:t>
      </w:r>
      <w:proofErr w:type="spellEnd"/>
      <w:r w:rsidRPr="00863668">
        <w:rPr>
          <w:rFonts w:ascii="Times New Roman" w:hAnsi="Times New Roman"/>
          <w:bCs/>
          <w:sz w:val="24"/>
          <w:szCs w:val="24"/>
        </w:rPr>
        <w:t>.</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p>
    <w:p w:rsidR="00863668" w:rsidRPr="00863668" w:rsidRDefault="00863668" w:rsidP="00863668">
      <w:pPr>
        <w:spacing w:after="0" w:line="360" w:lineRule="auto"/>
        <w:contextualSpacing/>
        <w:rPr>
          <w:rFonts w:ascii="Times New Roman" w:hAnsi="Times New Roman"/>
          <w:b/>
          <w:bCs/>
          <w:sz w:val="24"/>
          <w:szCs w:val="24"/>
        </w:rPr>
      </w:pPr>
      <w:r w:rsidRPr="00863668">
        <w:rPr>
          <w:rFonts w:ascii="Times New Roman" w:hAnsi="Times New Roman"/>
          <w:b/>
          <w:bCs/>
          <w:sz w:val="24"/>
          <w:szCs w:val="24"/>
        </w:rPr>
        <w:t xml:space="preserve">Оборудование </w:t>
      </w:r>
      <w:r w:rsidRPr="00863668">
        <w:rPr>
          <w:rFonts w:ascii="Times New Roman" w:hAnsi="Times New Roman"/>
          <w:b/>
          <w:sz w:val="24"/>
          <w:szCs w:val="24"/>
        </w:rPr>
        <w:t xml:space="preserve">лаборатории </w:t>
      </w:r>
      <w:r w:rsidRPr="00863668">
        <w:rPr>
          <w:rFonts w:ascii="Times New Roman" w:hAnsi="Times New Roman"/>
          <w:b/>
          <w:bCs/>
          <w:sz w:val="24"/>
          <w:szCs w:val="24"/>
        </w:rPr>
        <w:t xml:space="preserve">и рабочих мест лаборатории: </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contextualSpacing/>
        <w:jc w:val="both"/>
        <w:rPr>
          <w:rFonts w:ascii="Times New Roman" w:hAnsi="Times New Roman"/>
          <w:bCs/>
          <w:sz w:val="24"/>
          <w:szCs w:val="24"/>
        </w:rPr>
      </w:pPr>
      <w:r w:rsidRPr="00863668">
        <w:rPr>
          <w:rFonts w:ascii="Times New Roman" w:hAnsi="Times New Roman"/>
          <w:bCs/>
          <w:sz w:val="24"/>
          <w:szCs w:val="24"/>
        </w:rPr>
        <w:t xml:space="preserve">Демонстрационный стенд: Электрические цепи постоянного тока, </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contextualSpacing/>
        <w:jc w:val="both"/>
        <w:rPr>
          <w:rFonts w:ascii="Times New Roman" w:hAnsi="Times New Roman"/>
          <w:bCs/>
          <w:sz w:val="24"/>
          <w:szCs w:val="24"/>
        </w:rPr>
      </w:pPr>
      <w:r w:rsidRPr="00863668">
        <w:rPr>
          <w:rFonts w:ascii="Times New Roman" w:hAnsi="Times New Roman"/>
          <w:bCs/>
          <w:sz w:val="24"/>
          <w:szCs w:val="24"/>
        </w:rPr>
        <w:t>Демонстрационный стенд: Законы Ома и Кирхгофа,</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contextualSpacing/>
        <w:jc w:val="both"/>
        <w:rPr>
          <w:rFonts w:ascii="Times New Roman" w:hAnsi="Times New Roman"/>
          <w:bCs/>
          <w:sz w:val="24"/>
          <w:szCs w:val="24"/>
        </w:rPr>
      </w:pPr>
      <w:r w:rsidRPr="00863668">
        <w:rPr>
          <w:rFonts w:ascii="Times New Roman" w:hAnsi="Times New Roman"/>
          <w:bCs/>
          <w:sz w:val="24"/>
          <w:szCs w:val="24"/>
        </w:rPr>
        <w:t>Демонстрационный стенд: Электрические цепи переменного тока,</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contextualSpacing/>
        <w:jc w:val="both"/>
        <w:rPr>
          <w:rFonts w:ascii="Times New Roman" w:hAnsi="Times New Roman"/>
          <w:bCs/>
          <w:sz w:val="24"/>
          <w:szCs w:val="24"/>
        </w:rPr>
      </w:pPr>
      <w:r w:rsidRPr="00863668">
        <w:rPr>
          <w:rFonts w:ascii="Times New Roman" w:hAnsi="Times New Roman"/>
          <w:bCs/>
          <w:sz w:val="24"/>
          <w:szCs w:val="24"/>
        </w:rPr>
        <w:t>Демонстрационный стенд: Измерительные приборы,</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contextualSpacing/>
        <w:jc w:val="both"/>
        <w:rPr>
          <w:rFonts w:ascii="Times New Roman" w:hAnsi="Times New Roman"/>
          <w:bCs/>
          <w:sz w:val="24"/>
          <w:szCs w:val="24"/>
        </w:rPr>
      </w:pPr>
      <w:r w:rsidRPr="00863668">
        <w:rPr>
          <w:rFonts w:ascii="Times New Roman" w:hAnsi="Times New Roman"/>
          <w:bCs/>
          <w:sz w:val="24"/>
          <w:szCs w:val="24"/>
        </w:rPr>
        <w:t>Демонстрационный стенд: Трансформаторы,</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contextualSpacing/>
        <w:jc w:val="both"/>
        <w:rPr>
          <w:rFonts w:ascii="Times New Roman" w:hAnsi="Times New Roman"/>
          <w:bCs/>
          <w:sz w:val="24"/>
          <w:szCs w:val="24"/>
        </w:rPr>
      </w:pPr>
      <w:r w:rsidRPr="00863668">
        <w:rPr>
          <w:rFonts w:ascii="Times New Roman" w:hAnsi="Times New Roman"/>
          <w:bCs/>
          <w:sz w:val="24"/>
          <w:szCs w:val="24"/>
        </w:rPr>
        <w:t>Демонстрационный стенд: По основам электроники</w:t>
      </w:r>
    </w:p>
    <w:p w:rsidR="00863668" w:rsidRPr="00863668" w:rsidRDefault="00863668" w:rsidP="00863668">
      <w:pPr>
        <w:tabs>
          <w:tab w:val="left" w:pos="720"/>
        </w:tabs>
        <w:spacing w:after="0" w:line="360" w:lineRule="auto"/>
        <w:ind w:firstLine="919"/>
        <w:contextualSpacing/>
        <w:jc w:val="both"/>
        <w:rPr>
          <w:rFonts w:ascii="Times New Roman" w:hAnsi="Times New Roman"/>
          <w:bCs/>
          <w:sz w:val="24"/>
          <w:szCs w:val="24"/>
        </w:rPr>
      </w:pPr>
      <w:r w:rsidRPr="00863668">
        <w:rPr>
          <w:rFonts w:ascii="Times New Roman" w:hAnsi="Times New Roman"/>
          <w:bCs/>
          <w:sz w:val="24"/>
          <w:szCs w:val="24"/>
        </w:rPr>
        <w:t>Установка лабораторная для измерения основных параметров электрической ц</w:t>
      </w:r>
      <w:r w:rsidRPr="00863668">
        <w:rPr>
          <w:rFonts w:ascii="Times New Roman" w:hAnsi="Times New Roman"/>
          <w:bCs/>
          <w:sz w:val="24"/>
          <w:szCs w:val="24"/>
        </w:rPr>
        <w:t>е</w:t>
      </w:r>
      <w:r w:rsidRPr="00863668">
        <w:rPr>
          <w:rFonts w:ascii="Times New Roman" w:hAnsi="Times New Roman"/>
          <w:bCs/>
          <w:sz w:val="24"/>
          <w:szCs w:val="24"/>
        </w:rPr>
        <w:t>пи постоянного тока.</w:t>
      </w:r>
    </w:p>
    <w:p w:rsidR="00863668" w:rsidRPr="00863668" w:rsidRDefault="00863668" w:rsidP="00863668">
      <w:pPr>
        <w:tabs>
          <w:tab w:val="left" w:pos="720"/>
        </w:tabs>
        <w:spacing w:after="0" w:line="360" w:lineRule="auto"/>
        <w:ind w:firstLine="919"/>
        <w:contextualSpacing/>
        <w:jc w:val="both"/>
        <w:rPr>
          <w:rFonts w:ascii="Times New Roman" w:hAnsi="Times New Roman"/>
          <w:bCs/>
          <w:sz w:val="24"/>
          <w:szCs w:val="24"/>
        </w:rPr>
      </w:pPr>
      <w:r w:rsidRPr="00863668">
        <w:rPr>
          <w:rFonts w:ascii="Times New Roman" w:hAnsi="Times New Roman"/>
          <w:bCs/>
          <w:sz w:val="24"/>
          <w:szCs w:val="24"/>
        </w:rPr>
        <w:t>Установка лабораторная для проверки законов Ома и Кирхгофа.</w:t>
      </w:r>
    </w:p>
    <w:p w:rsidR="00863668" w:rsidRPr="00863668" w:rsidRDefault="00863668" w:rsidP="00863668">
      <w:pPr>
        <w:tabs>
          <w:tab w:val="left" w:pos="720"/>
        </w:tabs>
        <w:spacing w:after="0" w:line="360" w:lineRule="auto"/>
        <w:ind w:firstLine="919"/>
        <w:contextualSpacing/>
        <w:jc w:val="both"/>
        <w:rPr>
          <w:rFonts w:ascii="Times New Roman" w:hAnsi="Times New Roman"/>
          <w:bCs/>
          <w:sz w:val="24"/>
          <w:szCs w:val="24"/>
        </w:rPr>
      </w:pPr>
      <w:r w:rsidRPr="00863668">
        <w:rPr>
          <w:rFonts w:ascii="Times New Roman" w:hAnsi="Times New Roman"/>
          <w:bCs/>
          <w:sz w:val="24"/>
          <w:szCs w:val="24"/>
        </w:rPr>
        <w:t>Установка лабораторная для испытания электрической цепи переменного тока.</w:t>
      </w:r>
    </w:p>
    <w:p w:rsidR="00863668" w:rsidRPr="00863668" w:rsidRDefault="00863668" w:rsidP="00863668">
      <w:pPr>
        <w:tabs>
          <w:tab w:val="left" w:pos="720"/>
        </w:tabs>
        <w:spacing w:after="0" w:line="360" w:lineRule="auto"/>
        <w:ind w:firstLine="919"/>
        <w:contextualSpacing/>
        <w:jc w:val="both"/>
        <w:rPr>
          <w:rFonts w:ascii="Times New Roman" w:hAnsi="Times New Roman"/>
          <w:bCs/>
          <w:sz w:val="24"/>
          <w:szCs w:val="24"/>
        </w:rPr>
      </w:pPr>
      <w:r w:rsidRPr="00863668">
        <w:rPr>
          <w:rFonts w:ascii="Times New Roman" w:hAnsi="Times New Roman"/>
          <w:bCs/>
          <w:sz w:val="24"/>
          <w:szCs w:val="24"/>
        </w:rPr>
        <w:t>Установка лабораторная для испытания однофазного трансформатора.</w:t>
      </w:r>
    </w:p>
    <w:p w:rsidR="00863668" w:rsidRPr="00863668" w:rsidRDefault="00863668" w:rsidP="00863668">
      <w:pPr>
        <w:tabs>
          <w:tab w:val="left" w:pos="720"/>
        </w:tabs>
        <w:spacing w:after="0" w:line="360" w:lineRule="auto"/>
        <w:ind w:firstLine="919"/>
        <w:contextualSpacing/>
        <w:jc w:val="both"/>
        <w:rPr>
          <w:rFonts w:ascii="Times New Roman" w:hAnsi="Times New Roman"/>
          <w:bCs/>
          <w:sz w:val="24"/>
          <w:szCs w:val="24"/>
        </w:rPr>
      </w:pPr>
      <w:r w:rsidRPr="00863668">
        <w:rPr>
          <w:rFonts w:ascii="Times New Roman" w:hAnsi="Times New Roman"/>
          <w:bCs/>
          <w:sz w:val="24"/>
          <w:szCs w:val="24"/>
        </w:rPr>
        <w:t>Установка лабораторная для испытания полупроводниковых электронных пр</w:t>
      </w:r>
      <w:r w:rsidRPr="00863668">
        <w:rPr>
          <w:rFonts w:ascii="Times New Roman" w:hAnsi="Times New Roman"/>
          <w:bCs/>
          <w:sz w:val="24"/>
          <w:szCs w:val="24"/>
        </w:rPr>
        <w:t>и</w:t>
      </w:r>
      <w:r w:rsidRPr="00863668">
        <w:rPr>
          <w:rFonts w:ascii="Times New Roman" w:hAnsi="Times New Roman"/>
          <w:bCs/>
          <w:sz w:val="24"/>
          <w:szCs w:val="24"/>
        </w:rPr>
        <w:t>боров.</w:t>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contextualSpacing/>
        <w:jc w:val="both"/>
        <w:rPr>
          <w:rFonts w:ascii="Times New Roman" w:hAnsi="Times New Roman"/>
          <w:bCs/>
          <w:sz w:val="24"/>
          <w:szCs w:val="24"/>
        </w:rPr>
      </w:pPr>
      <w:r w:rsidRPr="00863668">
        <w:rPr>
          <w:rFonts w:ascii="Times New Roman" w:hAnsi="Times New Roman"/>
          <w:bCs/>
          <w:sz w:val="24"/>
          <w:szCs w:val="24"/>
        </w:rPr>
        <w:t>Натуральные образцы источников электроэнергии постоянного и переменного  тока, потребителей электроэнергии, пускорегулирующей и защитной аппаратуры, ко</w:t>
      </w:r>
      <w:r w:rsidRPr="00863668">
        <w:rPr>
          <w:rFonts w:ascii="Times New Roman" w:hAnsi="Times New Roman"/>
          <w:bCs/>
          <w:sz w:val="24"/>
          <w:szCs w:val="24"/>
        </w:rPr>
        <w:t>н</w:t>
      </w:r>
      <w:r w:rsidRPr="00863668">
        <w:rPr>
          <w:rFonts w:ascii="Times New Roman" w:hAnsi="Times New Roman"/>
          <w:bCs/>
          <w:sz w:val="24"/>
          <w:szCs w:val="24"/>
        </w:rPr>
        <w:t xml:space="preserve">трольно - измерительных приборов. </w:t>
      </w:r>
    </w:p>
    <w:p w:rsidR="00863668" w:rsidRPr="00863668" w:rsidRDefault="00863668" w:rsidP="00863668">
      <w:pPr>
        <w:numPr>
          <w:ilvl w:val="0"/>
          <w:numId w:val="87"/>
        </w:numPr>
        <w:tabs>
          <w:tab w:val="num" w:pos="0"/>
        </w:tabs>
        <w:suppressAutoHyphens/>
        <w:spacing w:before="120" w:after="120" w:line="360" w:lineRule="auto"/>
        <w:ind w:left="0" w:firstLine="0"/>
        <w:contextualSpacing/>
        <w:jc w:val="both"/>
        <w:rPr>
          <w:rFonts w:ascii="Times New Roman" w:hAnsi="Times New Roman"/>
          <w:b/>
          <w:bCs/>
          <w:sz w:val="24"/>
          <w:szCs w:val="24"/>
        </w:rPr>
      </w:pPr>
      <w:r w:rsidRPr="00863668">
        <w:rPr>
          <w:rFonts w:ascii="Times New Roman" w:hAnsi="Times New Roman"/>
          <w:b/>
          <w:bCs/>
          <w:sz w:val="24"/>
          <w:szCs w:val="24"/>
        </w:rPr>
        <w:t>3.2. Информационное обеспечение реализации программы</w:t>
      </w:r>
    </w:p>
    <w:p w:rsidR="00863668" w:rsidRPr="00863668" w:rsidRDefault="00863668" w:rsidP="00863668">
      <w:pPr>
        <w:numPr>
          <w:ilvl w:val="0"/>
          <w:numId w:val="87"/>
        </w:numPr>
        <w:tabs>
          <w:tab w:val="num" w:pos="0"/>
        </w:tabs>
        <w:suppressAutoHyphens/>
        <w:spacing w:before="120" w:after="120" w:line="360" w:lineRule="auto"/>
        <w:ind w:left="0" w:firstLine="0"/>
        <w:contextualSpacing/>
        <w:jc w:val="both"/>
        <w:rPr>
          <w:rFonts w:ascii="Times New Roman" w:hAnsi="Times New Roman"/>
          <w:sz w:val="24"/>
          <w:szCs w:val="24"/>
        </w:rPr>
      </w:pPr>
      <w:r w:rsidRPr="00863668">
        <w:rPr>
          <w:rFonts w:ascii="Times New Roman" w:hAnsi="Times New Roman"/>
          <w:bCs/>
          <w:sz w:val="24"/>
          <w:szCs w:val="24"/>
        </w:rPr>
        <w:lastRenderedPageBreak/>
        <w:t>Для реализации программы библиотечный фонд образовательной организации должен иметь п</w:t>
      </w:r>
      <w:r w:rsidRPr="00863668">
        <w:rPr>
          <w:rFonts w:ascii="Times New Roman" w:hAnsi="Times New Roman"/>
          <w:sz w:val="24"/>
          <w:szCs w:val="24"/>
        </w:rPr>
        <w:t xml:space="preserve">ечатные и/или электронные образовательные и информационные ресурсы, </w:t>
      </w:r>
      <w:proofErr w:type="gramStart"/>
      <w:r w:rsidRPr="00863668">
        <w:rPr>
          <w:rFonts w:ascii="Times New Roman" w:hAnsi="Times New Roman"/>
          <w:sz w:val="24"/>
          <w:szCs w:val="24"/>
        </w:rPr>
        <w:t>рекомендуемых</w:t>
      </w:r>
      <w:proofErr w:type="gramEnd"/>
      <w:r w:rsidRPr="00863668">
        <w:rPr>
          <w:rFonts w:ascii="Times New Roman" w:hAnsi="Times New Roman"/>
          <w:sz w:val="24"/>
          <w:szCs w:val="24"/>
        </w:rPr>
        <w:t xml:space="preserve"> для использования в образовательном процессе </w:t>
      </w:r>
    </w:p>
    <w:p w:rsidR="00863668" w:rsidRPr="00863668" w:rsidRDefault="00863668" w:rsidP="00863668">
      <w:pPr>
        <w:numPr>
          <w:ilvl w:val="0"/>
          <w:numId w:val="87"/>
        </w:numPr>
        <w:spacing w:before="120" w:after="120" w:line="360" w:lineRule="auto"/>
        <w:contextualSpacing/>
        <w:rPr>
          <w:rFonts w:ascii="Times New Roman" w:hAnsi="Times New Roman"/>
          <w:sz w:val="24"/>
          <w:szCs w:val="24"/>
        </w:rPr>
      </w:pPr>
    </w:p>
    <w:p w:rsidR="00863668" w:rsidRPr="00863668" w:rsidRDefault="00863668" w:rsidP="00863668">
      <w:pPr>
        <w:numPr>
          <w:ilvl w:val="0"/>
          <w:numId w:val="87"/>
        </w:numPr>
        <w:spacing w:before="120" w:after="120" w:line="360" w:lineRule="auto"/>
        <w:contextualSpacing/>
        <w:rPr>
          <w:rFonts w:ascii="Times New Roman" w:hAnsi="Times New Roman"/>
          <w:b/>
          <w:sz w:val="24"/>
          <w:szCs w:val="24"/>
        </w:rPr>
      </w:pPr>
      <w:r w:rsidRPr="00863668">
        <w:rPr>
          <w:rFonts w:ascii="Times New Roman" w:hAnsi="Times New Roman"/>
          <w:b/>
          <w:sz w:val="24"/>
          <w:szCs w:val="24"/>
        </w:rPr>
        <w:t>3.2.1. Печатные издания</w:t>
      </w:r>
    </w:p>
    <w:p w:rsidR="00863668" w:rsidRPr="00863668" w:rsidRDefault="00863668" w:rsidP="0086366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Cs/>
          <w:sz w:val="24"/>
          <w:szCs w:val="24"/>
        </w:rPr>
        <w:t xml:space="preserve">1.  Немцов М.В.  Электротехника и электроника: учебник/ М.В. Немцов, М.Л. Немцова,  –   М.: Издательство Академия, 2013. – 480 </w:t>
      </w:r>
      <w:proofErr w:type="gramStart"/>
      <w:r w:rsidRPr="00863668">
        <w:rPr>
          <w:rFonts w:ascii="Times New Roman" w:hAnsi="Times New Roman"/>
          <w:bCs/>
          <w:sz w:val="24"/>
          <w:szCs w:val="24"/>
        </w:rPr>
        <w:t>с</w:t>
      </w:r>
      <w:proofErr w:type="gramEnd"/>
      <w:r w:rsidRPr="00863668">
        <w:rPr>
          <w:rFonts w:ascii="Times New Roman" w:hAnsi="Times New Roman"/>
          <w:bCs/>
          <w:sz w:val="24"/>
          <w:szCs w:val="24"/>
        </w:rPr>
        <w:t xml:space="preserve">. </w:t>
      </w:r>
    </w:p>
    <w:p w:rsidR="00863668" w:rsidRPr="00863668" w:rsidRDefault="00863668" w:rsidP="0086366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863668">
        <w:rPr>
          <w:rFonts w:ascii="Times New Roman" w:hAnsi="Times New Roman"/>
          <w:bCs/>
          <w:sz w:val="24"/>
          <w:szCs w:val="24"/>
        </w:rPr>
        <w:t xml:space="preserve">2. </w:t>
      </w:r>
      <w:r w:rsidRPr="00863668">
        <w:rPr>
          <w:rFonts w:ascii="Times New Roman" w:hAnsi="Times New Roman"/>
          <w:sz w:val="24"/>
          <w:szCs w:val="24"/>
        </w:rPr>
        <w:t>Гальперин, М.В. Электротехника и электроника: учебник / М.В. Гальперин. - М.: Ф</w:t>
      </w:r>
      <w:r w:rsidRPr="00863668">
        <w:rPr>
          <w:rFonts w:ascii="Times New Roman" w:hAnsi="Times New Roman"/>
          <w:sz w:val="24"/>
          <w:szCs w:val="24"/>
        </w:rPr>
        <w:t>о</w:t>
      </w:r>
      <w:r w:rsidRPr="00863668">
        <w:rPr>
          <w:rFonts w:ascii="Times New Roman" w:hAnsi="Times New Roman"/>
          <w:sz w:val="24"/>
          <w:szCs w:val="24"/>
        </w:rPr>
        <w:t xml:space="preserve">рум, НИЦ ИНФРА-М, 2013. - 480 </w:t>
      </w:r>
      <w:proofErr w:type="spellStart"/>
      <w:r w:rsidRPr="00863668">
        <w:rPr>
          <w:rFonts w:ascii="Times New Roman" w:hAnsi="Times New Roman"/>
          <w:sz w:val="24"/>
          <w:szCs w:val="24"/>
        </w:rPr>
        <w:t>c</w:t>
      </w:r>
      <w:proofErr w:type="spellEnd"/>
      <w:r w:rsidRPr="00863668">
        <w:rPr>
          <w:rFonts w:ascii="Times New Roman" w:hAnsi="Times New Roman"/>
          <w:sz w:val="24"/>
          <w:szCs w:val="24"/>
        </w:rPr>
        <w:t>.</w:t>
      </w:r>
    </w:p>
    <w:p w:rsidR="00863668" w:rsidRPr="00863668" w:rsidRDefault="00863668" w:rsidP="0086366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863668">
        <w:rPr>
          <w:rFonts w:ascii="Times New Roman" w:hAnsi="Times New Roman"/>
          <w:bCs/>
          <w:sz w:val="24"/>
          <w:szCs w:val="24"/>
        </w:rPr>
        <w:t xml:space="preserve">3. </w:t>
      </w:r>
      <w:proofErr w:type="spellStart"/>
      <w:r w:rsidRPr="00863668">
        <w:rPr>
          <w:rFonts w:ascii="Times New Roman" w:hAnsi="Times New Roman"/>
          <w:bCs/>
          <w:sz w:val="24"/>
          <w:szCs w:val="24"/>
        </w:rPr>
        <w:t>Синдеев</w:t>
      </w:r>
      <w:proofErr w:type="spellEnd"/>
      <w:r w:rsidRPr="00863668">
        <w:rPr>
          <w:rFonts w:ascii="Times New Roman" w:hAnsi="Times New Roman"/>
          <w:bCs/>
          <w:sz w:val="24"/>
          <w:szCs w:val="24"/>
        </w:rPr>
        <w:t xml:space="preserve">, Ю.Г. Электротехника с основами электроники: учебник/ Ю.Г. </w:t>
      </w:r>
      <w:proofErr w:type="spellStart"/>
      <w:r w:rsidRPr="00863668">
        <w:rPr>
          <w:rFonts w:ascii="Times New Roman" w:hAnsi="Times New Roman"/>
          <w:bCs/>
          <w:sz w:val="24"/>
          <w:szCs w:val="24"/>
        </w:rPr>
        <w:t>Синдеев</w:t>
      </w:r>
      <w:proofErr w:type="spellEnd"/>
      <w:r w:rsidRPr="00863668">
        <w:rPr>
          <w:rFonts w:ascii="Times New Roman" w:hAnsi="Times New Roman"/>
          <w:bCs/>
          <w:sz w:val="24"/>
          <w:szCs w:val="24"/>
        </w:rPr>
        <w:t xml:space="preserve">. - </w:t>
      </w:r>
      <w:r w:rsidRPr="00863668">
        <w:rPr>
          <w:rFonts w:ascii="Times New Roman" w:hAnsi="Times New Roman"/>
          <w:sz w:val="24"/>
          <w:szCs w:val="24"/>
        </w:rPr>
        <w:t>Ро</w:t>
      </w:r>
      <w:r w:rsidRPr="00863668">
        <w:rPr>
          <w:rFonts w:ascii="Times New Roman" w:hAnsi="Times New Roman"/>
          <w:sz w:val="24"/>
          <w:szCs w:val="24"/>
        </w:rPr>
        <w:t>с</w:t>
      </w:r>
      <w:r w:rsidRPr="00863668">
        <w:rPr>
          <w:rFonts w:ascii="Times New Roman" w:hAnsi="Times New Roman"/>
          <w:sz w:val="24"/>
          <w:szCs w:val="24"/>
        </w:rPr>
        <w:t xml:space="preserve">тов </w:t>
      </w:r>
      <w:proofErr w:type="spellStart"/>
      <w:r w:rsidRPr="00863668">
        <w:rPr>
          <w:rFonts w:ascii="Times New Roman" w:hAnsi="Times New Roman"/>
          <w:sz w:val="24"/>
          <w:szCs w:val="24"/>
        </w:rPr>
        <w:t>н</w:t>
      </w:r>
      <w:proofErr w:type="spellEnd"/>
      <w:r w:rsidRPr="00863668">
        <w:rPr>
          <w:rFonts w:ascii="Times New Roman" w:hAnsi="Times New Roman"/>
          <w:sz w:val="24"/>
          <w:szCs w:val="24"/>
        </w:rPr>
        <w:t>/Д.:</w:t>
      </w:r>
      <w:r w:rsidRPr="00863668">
        <w:rPr>
          <w:rFonts w:ascii="Times New Roman" w:hAnsi="Times New Roman"/>
          <w:bCs/>
          <w:sz w:val="24"/>
          <w:szCs w:val="24"/>
        </w:rPr>
        <w:t xml:space="preserve"> Феникс, 2014. – 368 </w:t>
      </w:r>
      <w:proofErr w:type="gramStart"/>
      <w:r w:rsidRPr="00863668">
        <w:rPr>
          <w:rFonts w:ascii="Times New Roman" w:hAnsi="Times New Roman"/>
          <w:bCs/>
          <w:sz w:val="24"/>
          <w:szCs w:val="24"/>
        </w:rPr>
        <w:t>с</w:t>
      </w:r>
      <w:proofErr w:type="gramEnd"/>
      <w:r w:rsidRPr="00863668">
        <w:rPr>
          <w:rFonts w:ascii="Times New Roman" w:hAnsi="Times New Roman"/>
          <w:bCs/>
          <w:sz w:val="24"/>
          <w:szCs w:val="24"/>
        </w:rPr>
        <w:t>.</w:t>
      </w:r>
    </w:p>
    <w:p w:rsidR="00863668" w:rsidRPr="00863668" w:rsidRDefault="00863668" w:rsidP="0086366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r w:rsidRPr="00863668">
        <w:rPr>
          <w:rFonts w:ascii="Times New Roman" w:hAnsi="Times New Roman"/>
          <w:bCs/>
          <w:sz w:val="24"/>
          <w:szCs w:val="24"/>
        </w:rPr>
        <w:t xml:space="preserve">4. </w:t>
      </w:r>
      <w:proofErr w:type="spellStart"/>
      <w:r w:rsidRPr="00863668">
        <w:rPr>
          <w:rFonts w:ascii="Times New Roman" w:hAnsi="Times New Roman"/>
          <w:bCs/>
          <w:sz w:val="24"/>
          <w:szCs w:val="24"/>
        </w:rPr>
        <w:t>Кацман</w:t>
      </w:r>
      <w:proofErr w:type="spellEnd"/>
      <w:r w:rsidRPr="00863668">
        <w:rPr>
          <w:rFonts w:ascii="Times New Roman" w:hAnsi="Times New Roman"/>
          <w:bCs/>
          <w:sz w:val="24"/>
          <w:szCs w:val="24"/>
        </w:rPr>
        <w:t xml:space="preserve">,  М.М. Сборник задач по электрическим машинам: учебное пособие/ М.М. </w:t>
      </w:r>
      <w:proofErr w:type="spellStart"/>
      <w:r w:rsidRPr="00863668">
        <w:rPr>
          <w:rFonts w:ascii="Times New Roman" w:hAnsi="Times New Roman"/>
          <w:bCs/>
          <w:sz w:val="24"/>
          <w:szCs w:val="24"/>
        </w:rPr>
        <w:t>Кацман</w:t>
      </w:r>
      <w:proofErr w:type="spellEnd"/>
      <w:r w:rsidRPr="00863668">
        <w:rPr>
          <w:rFonts w:ascii="Times New Roman" w:hAnsi="Times New Roman"/>
          <w:bCs/>
          <w:sz w:val="24"/>
          <w:szCs w:val="24"/>
        </w:rPr>
        <w:t xml:space="preserve">. – М.: ИЦ  Академия, 2013. – 160 </w:t>
      </w:r>
      <w:proofErr w:type="gramStart"/>
      <w:r w:rsidRPr="00863668">
        <w:rPr>
          <w:rFonts w:ascii="Times New Roman" w:hAnsi="Times New Roman"/>
          <w:bCs/>
          <w:sz w:val="24"/>
          <w:szCs w:val="24"/>
        </w:rPr>
        <w:t>с</w:t>
      </w:r>
      <w:proofErr w:type="gramEnd"/>
      <w:r w:rsidRPr="00863668">
        <w:rPr>
          <w:rFonts w:ascii="Times New Roman" w:hAnsi="Times New Roman"/>
          <w:bCs/>
          <w:sz w:val="24"/>
          <w:szCs w:val="24"/>
        </w:rPr>
        <w:t>.</w:t>
      </w:r>
    </w:p>
    <w:p w:rsidR="00863668" w:rsidRPr="00863668" w:rsidRDefault="00863668" w:rsidP="0086366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p>
    <w:p w:rsidR="00863668" w:rsidRPr="00863668" w:rsidRDefault="00863668" w:rsidP="00863668">
      <w:pPr>
        <w:spacing w:line="360" w:lineRule="auto"/>
        <w:contextualSpacing/>
        <w:rPr>
          <w:rFonts w:ascii="Times New Roman" w:hAnsi="Times New Roman"/>
          <w:b/>
          <w:sz w:val="24"/>
          <w:szCs w:val="24"/>
        </w:rPr>
      </w:pPr>
      <w:r w:rsidRPr="00863668">
        <w:rPr>
          <w:rFonts w:ascii="Times New Roman" w:hAnsi="Times New Roman"/>
          <w:b/>
          <w:sz w:val="24"/>
          <w:szCs w:val="24"/>
        </w:rPr>
        <w:t>3.2.2. Электронные издания (электронные ресурсы)</w:t>
      </w:r>
    </w:p>
    <w:p w:rsidR="00863668" w:rsidRPr="00863668" w:rsidRDefault="00863668" w:rsidP="00863668">
      <w:pPr>
        <w:numPr>
          <w:ilvl w:val="0"/>
          <w:numId w:val="89"/>
        </w:numPr>
        <w:suppressAutoHyphens/>
        <w:spacing w:after="0" w:line="360" w:lineRule="auto"/>
        <w:ind w:left="0" w:firstLine="0"/>
        <w:contextualSpacing/>
        <w:rPr>
          <w:rFonts w:ascii="Times New Roman" w:hAnsi="Times New Roman"/>
          <w:sz w:val="24"/>
          <w:szCs w:val="24"/>
        </w:rPr>
      </w:pPr>
      <w:r w:rsidRPr="00863668">
        <w:rPr>
          <w:rFonts w:ascii="Times New Roman" w:hAnsi="Times New Roman"/>
          <w:sz w:val="24"/>
          <w:szCs w:val="24"/>
        </w:rPr>
        <w:t>Информационно-коммуникационные технологии в образовании // система федеральных образовательных порталов [Электронный ресурс</w:t>
      </w:r>
      <w:proofErr w:type="gramStart"/>
      <w:r w:rsidRPr="00863668">
        <w:rPr>
          <w:rFonts w:ascii="Times New Roman" w:hAnsi="Times New Roman"/>
          <w:sz w:val="24"/>
          <w:szCs w:val="24"/>
        </w:rPr>
        <w:t>]-</w:t>
      </w:r>
      <w:proofErr w:type="gramEnd"/>
      <w:r w:rsidRPr="00863668">
        <w:rPr>
          <w:rFonts w:ascii="Times New Roman" w:hAnsi="Times New Roman"/>
          <w:sz w:val="24"/>
          <w:szCs w:val="24"/>
        </w:rPr>
        <w:t xml:space="preserve">режим доступа </w:t>
      </w:r>
      <w:hyperlink r:id="rId84" w:history="1">
        <w:r w:rsidRPr="00863668">
          <w:rPr>
            <w:rFonts w:ascii="Times New Roman" w:hAnsi="Times New Roman"/>
            <w:sz w:val="24"/>
            <w:szCs w:val="24"/>
            <w:u w:val="single"/>
            <w:lang w:val="en-US"/>
          </w:rPr>
          <w:t>http</w:t>
        </w:r>
        <w:r w:rsidRPr="00863668">
          <w:rPr>
            <w:rFonts w:ascii="Times New Roman" w:hAnsi="Times New Roman"/>
            <w:sz w:val="24"/>
            <w:szCs w:val="24"/>
            <w:u w:val="single"/>
          </w:rPr>
          <w:t>://</w:t>
        </w:r>
        <w:r w:rsidRPr="00863668">
          <w:rPr>
            <w:rFonts w:ascii="Times New Roman" w:hAnsi="Times New Roman"/>
            <w:sz w:val="24"/>
            <w:szCs w:val="24"/>
            <w:u w:val="single"/>
            <w:lang w:val="en-US"/>
          </w:rPr>
          <w:t>www</w:t>
        </w:r>
        <w:r w:rsidRPr="00863668">
          <w:rPr>
            <w:rFonts w:ascii="Times New Roman" w:hAnsi="Times New Roman"/>
            <w:sz w:val="24"/>
            <w:szCs w:val="24"/>
            <w:u w:val="single"/>
          </w:rPr>
          <w:t>.</w:t>
        </w:r>
        <w:proofErr w:type="spellStart"/>
        <w:r w:rsidRPr="00863668">
          <w:rPr>
            <w:rFonts w:ascii="Times New Roman" w:hAnsi="Times New Roman"/>
            <w:sz w:val="24"/>
            <w:szCs w:val="24"/>
            <w:u w:val="single"/>
            <w:lang w:val="en-US"/>
          </w:rPr>
          <w:t>ict</w:t>
        </w:r>
        <w:proofErr w:type="spellEnd"/>
        <w:r w:rsidRPr="00863668">
          <w:rPr>
            <w:rFonts w:ascii="Times New Roman" w:hAnsi="Times New Roman"/>
            <w:sz w:val="24"/>
            <w:szCs w:val="24"/>
            <w:u w:val="single"/>
          </w:rPr>
          <w:t>.</w:t>
        </w:r>
        <w:proofErr w:type="spellStart"/>
        <w:r w:rsidRPr="00863668">
          <w:rPr>
            <w:rFonts w:ascii="Times New Roman" w:hAnsi="Times New Roman"/>
            <w:sz w:val="24"/>
            <w:szCs w:val="24"/>
            <w:u w:val="single"/>
            <w:lang w:val="en-US"/>
          </w:rPr>
          <w:t>edu</w:t>
        </w:r>
        <w:proofErr w:type="spellEnd"/>
        <w:r w:rsidRPr="00863668">
          <w:rPr>
            <w:rFonts w:ascii="Times New Roman" w:hAnsi="Times New Roman"/>
            <w:sz w:val="24"/>
            <w:szCs w:val="24"/>
            <w:u w:val="single"/>
          </w:rPr>
          <w:t>.</w:t>
        </w:r>
        <w:proofErr w:type="spellStart"/>
        <w:r w:rsidRPr="00863668">
          <w:rPr>
            <w:rFonts w:ascii="Times New Roman" w:hAnsi="Times New Roman"/>
            <w:sz w:val="24"/>
            <w:szCs w:val="24"/>
            <w:u w:val="single"/>
            <w:lang w:val="en-US"/>
          </w:rPr>
          <w:t>ru</w:t>
        </w:r>
        <w:proofErr w:type="spellEnd"/>
      </w:hyperlink>
    </w:p>
    <w:p w:rsidR="00863668" w:rsidRPr="00863668" w:rsidRDefault="00863668" w:rsidP="00863668">
      <w:pPr>
        <w:numPr>
          <w:ilvl w:val="0"/>
          <w:numId w:val="89"/>
        </w:numPr>
        <w:suppressAutoHyphens/>
        <w:spacing w:after="0" w:line="360" w:lineRule="auto"/>
        <w:ind w:left="0" w:firstLine="0"/>
        <w:contextualSpacing/>
        <w:rPr>
          <w:rFonts w:ascii="Times New Roman" w:hAnsi="Times New Roman"/>
          <w:sz w:val="24"/>
          <w:szCs w:val="24"/>
        </w:rPr>
      </w:pPr>
      <w:r w:rsidRPr="00863668">
        <w:rPr>
          <w:rFonts w:ascii="Times New Roman" w:hAnsi="Times New Roman"/>
          <w:sz w:val="24"/>
          <w:szCs w:val="24"/>
        </w:rPr>
        <w:t>Книги и журналы по электротехнике и электронике [Электронный ресурс</w:t>
      </w:r>
      <w:proofErr w:type="gramStart"/>
      <w:r w:rsidRPr="00863668">
        <w:rPr>
          <w:rFonts w:ascii="Times New Roman" w:hAnsi="Times New Roman"/>
          <w:sz w:val="24"/>
          <w:szCs w:val="24"/>
        </w:rPr>
        <w:t>]-</w:t>
      </w:r>
      <w:proofErr w:type="gramEnd"/>
      <w:r w:rsidRPr="00863668">
        <w:rPr>
          <w:rFonts w:ascii="Times New Roman" w:hAnsi="Times New Roman"/>
          <w:sz w:val="24"/>
          <w:szCs w:val="24"/>
        </w:rPr>
        <w:t xml:space="preserve">режим доступа </w:t>
      </w:r>
      <w:hyperlink r:id="rId85" w:history="1">
        <w:r w:rsidRPr="00863668">
          <w:rPr>
            <w:rFonts w:ascii="Times New Roman" w:hAnsi="Times New Roman"/>
            <w:sz w:val="24"/>
            <w:szCs w:val="24"/>
            <w:u w:val="single"/>
            <w:lang w:val="en-US"/>
          </w:rPr>
          <w:t>http</w:t>
        </w:r>
        <w:r w:rsidRPr="00863668">
          <w:rPr>
            <w:rFonts w:ascii="Times New Roman" w:hAnsi="Times New Roman"/>
            <w:sz w:val="24"/>
            <w:szCs w:val="24"/>
            <w:u w:val="single"/>
          </w:rPr>
          <w:t>://</w:t>
        </w:r>
        <w:r w:rsidRPr="00863668">
          <w:rPr>
            <w:rFonts w:ascii="Times New Roman" w:hAnsi="Times New Roman"/>
            <w:sz w:val="24"/>
            <w:szCs w:val="24"/>
            <w:u w:val="single"/>
            <w:lang w:val="en-US"/>
          </w:rPr>
          <w:t>www</w:t>
        </w:r>
        <w:r w:rsidRPr="00863668">
          <w:rPr>
            <w:rFonts w:ascii="Times New Roman" w:hAnsi="Times New Roman"/>
            <w:sz w:val="24"/>
            <w:szCs w:val="24"/>
            <w:u w:val="single"/>
          </w:rPr>
          <w:t>.</w:t>
        </w:r>
        <w:proofErr w:type="spellStart"/>
        <w:r w:rsidRPr="00863668">
          <w:rPr>
            <w:rFonts w:ascii="Times New Roman" w:hAnsi="Times New Roman"/>
            <w:sz w:val="24"/>
            <w:szCs w:val="24"/>
            <w:u w:val="single"/>
            <w:lang w:val="en-US"/>
          </w:rPr>
          <w:t>masterelectronic</w:t>
        </w:r>
        <w:proofErr w:type="spellEnd"/>
        <w:r w:rsidRPr="00863668">
          <w:rPr>
            <w:rFonts w:ascii="Times New Roman" w:hAnsi="Times New Roman"/>
            <w:sz w:val="24"/>
            <w:szCs w:val="24"/>
            <w:u w:val="single"/>
          </w:rPr>
          <w:t>.</w:t>
        </w:r>
        <w:proofErr w:type="spellStart"/>
        <w:r w:rsidRPr="00863668">
          <w:rPr>
            <w:rFonts w:ascii="Times New Roman" w:hAnsi="Times New Roman"/>
            <w:sz w:val="24"/>
            <w:szCs w:val="24"/>
            <w:u w:val="single"/>
            <w:lang w:val="en-US"/>
          </w:rPr>
          <w:t>ru</w:t>
        </w:r>
        <w:proofErr w:type="spellEnd"/>
      </w:hyperlink>
    </w:p>
    <w:p w:rsidR="00863668" w:rsidRPr="00863668" w:rsidRDefault="00863668" w:rsidP="00863668">
      <w:pPr>
        <w:numPr>
          <w:ilvl w:val="0"/>
          <w:numId w:val="89"/>
        </w:numPr>
        <w:suppressAutoHyphens/>
        <w:spacing w:after="0" w:line="360" w:lineRule="auto"/>
        <w:ind w:left="0" w:firstLine="0"/>
        <w:contextualSpacing/>
        <w:rPr>
          <w:rFonts w:ascii="Times New Roman" w:hAnsi="Times New Roman"/>
          <w:sz w:val="24"/>
          <w:szCs w:val="24"/>
        </w:rPr>
      </w:pPr>
      <w:r w:rsidRPr="00863668">
        <w:rPr>
          <w:rFonts w:ascii="Times New Roman" w:hAnsi="Times New Roman"/>
          <w:sz w:val="24"/>
          <w:szCs w:val="24"/>
        </w:rPr>
        <w:t>Школа для электрика. Все секреты мастерств</w:t>
      </w:r>
      <w:proofErr w:type="gramStart"/>
      <w:r w:rsidRPr="00863668">
        <w:rPr>
          <w:rFonts w:ascii="Times New Roman" w:hAnsi="Times New Roman"/>
          <w:sz w:val="24"/>
          <w:szCs w:val="24"/>
        </w:rPr>
        <w:t>а[</w:t>
      </w:r>
      <w:proofErr w:type="gramEnd"/>
      <w:r w:rsidRPr="00863668">
        <w:rPr>
          <w:rFonts w:ascii="Times New Roman" w:hAnsi="Times New Roman"/>
          <w:sz w:val="24"/>
          <w:szCs w:val="24"/>
        </w:rPr>
        <w:t xml:space="preserve">Электронный ресурс]-режим доступа </w:t>
      </w:r>
      <w:hyperlink r:id="rId86" w:history="1">
        <w:r w:rsidRPr="00863668">
          <w:rPr>
            <w:rFonts w:ascii="Times New Roman" w:hAnsi="Times New Roman"/>
            <w:sz w:val="24"/>
            <w:szCs w:val="24"/>
            <w:u w:val="single"/>
            <w:lang w:val="en-US"/>
          </w:rPr>
          <w:t>http</w:t>
        </w:r>
        <w:r w:rsidRPr="00863668">
          <w:rPr>
            <w:rFonts w:ascii="Times New Roman" w:hAnsi="Times New Roman"/>
            <w:sz w:val="24"/>
            <w:szCs w:val="24"/>
            <w:u w:val="single"/>
          </w:rPr>
          <w:t>://</w:t>
        </w:r>
        <w:r w:rsidRPr="00863668">
          <w:rPr>
            <w:rFonts w:ascii="Times New Roman" w:hAnsi="Times New Roman"/>
            <w:sz w:val="24"/>
            <w:szCs w:val="24"/>
            <w:u w:val="single"/>
            <w:lang w:val="en-US"/>
          </w:rPr>
          <w:t>www</w:t>
        </w:r>
        <w:r w:rsidRPr="00863668">
          <w:rPr>
            <w:rFonts w:ascii="Times New Roman" w:hAnsi="Times New Roman"/>
            <w:sz w:val="24"/>
            <w:szCs w:val="24"/>
            <w:u w:val="single"/>
          </w:rPr>
          <w:t>.</w:t>
        </w:r>
        <w:r w:rsidRPr="00863668">
          <w:rPr>
            <w:rFonts w:ascii="Times New Roman" w:hAnsi="Times New Roman"/>
            <w:sz w:val="24"/>
            <w:szCs w:val="24"/>
            <w:u w:val="single"/>
            <w:lang w:val="en-US"/>
          </w:rPr>
          <w:t>electrical</w:t>
        </w:r>
        <w:r w:rsidRPr="00863668">
          <w:rPr>
            <w:rFonts w:ascii="Times New Roman" w:hAnsi="Times New Roman"/>
            <w:sz w:val="24"/>
            <w:szCs w:val="24"/>
            <w:u w:val="single"/>
          </w:rPr>
          <w:t>.</w:t>
        </w:r>
        <w:r w:rsidRPr="00863668">
          <w:rPr>
            <w:rFonts w:ascii="Times New Roman" w:hAnsi="Times New Roman"/>
            <w:sz w:val="24"/>
            <w:szCs w:val="24"/>
            <w:u w:val="single"/>
            <w:lang w:val="en-US"/>
          </w:rPr>
          <w:t>info</w:t>
        </w:r>
        <w:r w:rsidRPr="00863668">
          <w:rPr>
            <w:rFonts w:ascii="Times New Roman" w:hAnsi="Times New Roman"/>
            <w:sz w:val="24"/>
            <w:szCs w:val="24"/>
            <w:u w:val="single"/>
          </w:rPr>
          <w:t>/</w:t>
        </w:r>
        <w:proofErr w:type="spellStart"/>
        <w:r w:rsidRPr="00863668">
          <w:rPr>
            <w:rFonts w:ascii="Times New Roman" w:hAnsi="Times New Roman"/>
            <w:sz w:val="24"/>
            <w:szCs w:val="24"/>
            <w:u w:val="single"/>
            <w:lang w:val="en-US"/>
          </w:rPr>
          <w:t>electrotechru</w:t>
        </w:r>
        <w:proofErr w:type="spellEnd"/>
      </w:hyperlink>
    </w:p>
    <w:p w:rsidR="00863668" w:rsidRPr="00863668" w:rsidRDefault="00863668" w:rsidP="00863668">
      <w:pPr>
        <w:suppressAutoHyphens/>
        <w:spacing w:after="0" w:line="360" w:lineRule="auto"/>
        <w:ind w:left="765"/>
        <w:contextualSpacing/>
        <w:rPr>
          <w:rFonts w:ascii="Times New Roman" w:hAnsi="Times New Roman"/>
          <w:sz w:val="24"/>
          <w:szCs w:val="24"/>
        </w:rPr>
      </w:pP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Cs/>
          <w:sz w:val="24"/>
          <w:szCs w:val="24"/>
        </w:rPr>
      </w:pPr>
      <w:r w:rsidRPr="00863668">
        <w:rPr>
          <w:rFonts w:ascii="Times New Roman" w:hAnsi="Times New Roman"/>
          <w:b/>
          <w:bCs/>
          <w:sz w:val="24"/>
          <w:szCs w:val="24"/>
        </w:rPr>
        <w:t>3.2.3. Дополнительные источники</w:t>
      </w:r>
    </w:p>
    <w:p w:rsidR="00863668" w:rsidRPr="00863668" w:rsidRDefault="00863668" w:rsidP="00863668">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426" w:hanging="426"/>
        <w:contextualSpacing/>
        <w:jc w:val="both"/>
        <w:rPr>
          <w:rFonts w:ascii="Times New Roman" w:hAnsi="Times New Roman"/>
          <w:bCs/>
          <w:sz w:val="24"/>
          <w:szCs w:val="24"/>
        </w:rPr>
      </w:pPr>
      <w:r w:rsidRPr="00863668">
        <w:rPr>
          <w:rFonts w:ascii="Times New Roman" w:hAnsi="Times New Roman"/>
          <w:bCs/>
          <w:sz w:val="24"/>
          <w:szCs w:val="24"/>
        </w:rPr>
        <w:t>Березкина Т</w:t>
      </w:r>
      <w:r w:rsidRPr="00863668">
        <w:rPr>
          <w:rFonts w:ascii="Times New Roman" w:hAnsi="Times New Roman"/>
          <w:sz w:val="24"/>
          <w:szCs w:val="24"/>
        </w:rPr>
        <w:t xml:space="preserve">. </w:t>
      </w:r>
      <w:r w:rsidRPr="00863668">
        <w:rPr>
          <w:rFonts w:ascii="Times New Roman" w:hAnsi="Times New Roman"/>
          <w:bCs/>
          <w:sz w:val="24"/>
          <w:szCs w:val="24"/>
        </w:rPr>
        <w:t>Ф</w:t>
      </w:r>
      <w:r w:rsidRPr="00863668">
        <w:rPr>
          <w:rFonts w:ascii="Times New Roman" w:hAnsi="Times New Roman"/>
          <w:sz w:val="24"/>
          <w:szCs w:val="24"/>
        </w:rPr>
        <w:t xml:space="preserve">. </w:t>
      </w:r>
      <w:r w:rsidRPr="00863668">
        <w:rPr>
          <w:rFonts w:ascii="Times New Roman" w:hAnsi="Times New Roman"/>
          <w:bCs/>
          <w:sz w:val="24"/>
          <w:szCs w:val="24"/>
        </w:rPr>
        <w:t>Задачник по общей электротехнике с основами электроники</w:t>
      </w:r>
      <w:r w:rsidRPr="00863668">
        <w:rPr>
          <w:rFonts w:ascii="Times New Roman" w:hAnsi="Times New Roman"/>
          <w:sz w:val="24"/>
          <w:szCs w:val="24"/>
        </w:rPr>
        <w:t xml:space="preserve">: учебное пособие / </w:t>
      </w:r>
      <w:r w:rsidRPr="00863668">
        <w:rPr>
          <w:rFonts w:ascii="Times New Roman" w:hAnsi="Times New Roman"/>
          <w:bCs/>
          <w:sz w:val="24"/>
          <w:szCs w:val="24"/>
        </w:rPr>
        <w:t>Т</w:t>
      </w:r>
      <w:r w:rsidRPr="00863668">
        <w:rPr>
          <w:rFonts w:ascii="Times New Roman" w:hAnsi="Times New Roman"/>
          <w:sz w:val="24"/>
          <w:szCs w:val="24"/>
        </w:rPr>
        <w:t xml:space="preserve">. </w:t>
      </w:r>
      <w:r w:rsidRPr="00863668">
        <w:rPr>
          <w:rFonts w:ascii="Times New Roman" w:hAnsi="Times New Roman"/>
          <w:bCs/>
          <w:sz w:val="24"/>
          <w:szCs w:val="24"/>
        </w:rPr>
        <w:t>Ф</w:t>
      </w:r>
      <w:r w:rsidRPr="00863668">
        <w:rPr>
          <w:rFonts w:ascii="Times New Roman" w:hAnsi="Times New Roman"/>
          <w:sz w:val="24"/>
          <w:szCs w:val="24"/>
        </w:rPr>
        <w:t xml:space="preserve">. </w:t>
      </w:r>
      <w:r w:rsidRPr="00863668">
        <w:rPr>
          <w:rFonts w:ascii="Times New Roman" w:hAnsi="Times New Roman"/>
          <w:bCs/>
          <w:sz w:val="24"/>
          <w:szCs w:val="24"/>
        </w:rPr>
        <w:t>Березкина</w:t>
      </w:r>
      <w:r w:rsidRPr="00863668">
        <w:rPr>
          <w:rFonts w:ascii="Times New Roman" w:hAnsi="Times New Roman"/>
          <w:sz w:val="24"/>
          <w:szCs w:val="24"/>
        </w:rPr>
        <w:t xml:space="preserve">, </w:t>
      </w:r>
      <w:r w:rsidRPr="00863668">
        <w:rPr>
          <w:rFonts w:ascii="Times New Roman" w:hAnsi="Times New Roman"/>
          <w:bCs/>
          <w:sz w:val="24"/>
          <w:szCs w:val="24"/>
        </w:rPr>
        <w:t>Н</w:t>
      </w:r>
      <w:r w:rsidRPr="00863668">
        <w:rPr>
          <w:rFonts w:ascii="Times New Roman" w:hAnsi="Times New Roman"/>
          <w:sz w:val="24"/>
          <w:szCs w:val="24"/>
        </w:rPr>
        <w:t xml:space="preserve">. </w:t>
      </w:r>
      <w:r w:rsidRPr="00863668">
        <w:rPr>
          <w:rFonts w:ascii="Times New Roman" w:hAnsi="Times New Roman"/>
          <w:bCs/>
          <w:sz w:val="24"/>
          <w:szCs w:val="24"/>
        </w:rPr>
        <w:t>Г</w:t>
      </w:r>
      <w:r w:rsidRPr="00863668">
        <w:rPr>
          <w:rFonts w:ascii="Times New Roman" w:hAnsi="Times New Roman"/>
          <w:sz w:val="24"/>
          <w:szCs w:val="24"/>
        </w:rPr>
        <w:t xml:space="preserve">. </w:t>
      </w:r>
      <w:r w:rsidRPr="00863668">
        <w:rPr>
          <w:rFonts w:ascii="Times New Roman" w:hAnsi="Times New Roman"/>
          <w:bCs/>
          <w:sz w:val="24"/>
          <w:szCs w:val="24"/>
        </w:rPr>
        <w:t>Гусев</w:t>
      </w:r>
      <w:r w:rsidRPr="00863668">
        <w:rPr>
          <w:rFonts w:ascii="Times New Roman" w:hAnsi="Times New Roman"/>
          <w:sz w:val="24"/>
          <w:szCs w:val="24"/>
        </w:rPr>
        <w:t xml:space="preserve">, </w:t>
      </w:r>
      <w:r w:rsidRPr="00863668">
        <w:rPr>
          <w:rFonts w:ascii="Times New Roman" w:hAnsi="Times New Roman"/>
          <w:bCs/>
          <w:sz w:val="24"/>
          <w:szCs w:val="24"/>
        </w:rPr>
        <w:t>В</w:t>
      </w:r>
      <w:r w:rsidRPr="00863668">
        <w:rPr>
          <w:rFonts w:ascii="Times New Roman" w:hAnsi="Times New Roman"/>
          <w:sz w:val="24"/>
          <w:szCs w:val="24"/>
        </w:rPr>
        <w:t xml:space="preserve">. </w:t>
      </w:r>
      <w:r w:rsidRPr="00863668">
        <w:rPr>
          <w:rFonts w:ascii="Times New Roman" w:hAnsi="Times New Roman"/>
          <w:bCs/>
          <w:sz w:val="24"/>
          <w:szCs w:val="24"/>
        </w:rPr>
        <w:t>В</w:t>
      </w:r>
      <w:r w:rsidRPr="00863668">
        <w:rPr>
          <w:rFonts w:ascii="Times New Roman" w:hAnsi="Times New Roman"/>
          <w:sz w:val="24"/>
          <w:szCs w:val="24"/>
        </w:rPr>
        <w:t xml:space="preserve">. </w:t>
      </w:r>
      <w:r w:rsidRPr="00863668">
        <w:rPr>
          <w:rFonts w:ascii="Times New Roman" w:hAnsi="Times New Roman"/>
          <w:bCs/>
          <w:sz w:val="24"/>
          <w:szCs w:val="24"/>
        </w:rPr>
        <w:t>Масленников</w:t>
      </w:r>
      <w:r w:rsidRPr="00863668">
        <w:rPr>
          <w:rFonts w:ascii="Times New Roman" w:hAnsi="Times New Roman"/>
          <w:sz w:val="24"/>
          <w:szCs w:val="24"/>
        </w:rPr>
        <w:t xml:space="preserve">. - Москва: </w:t>
      </w:r>
      <w:proofErr w:type="spellStart"/>
      <w:r w:rsidRPr="00863668">
        <w:rPr>
          <w:rFonts w:ascii="Times New Roman" w:hAnsi="Times New Roman"/>
          <w:sz w:val="24"/>
          <w:szCs w:val="24"/>
        </w:rPr>
        <w:t>Высшаяшкола</w:t>
      </w:r>
      <w:proofErr w:type="spellEnd"/>
      <w:r w:rsidRPr="00863668">
        <w:rPr>
          <w:rFonts w:ascii="Times New Roman" w:hAnsi="Times New Roman"/>
          <w:sz w:val="24"/>
          <w:szCs w:val="24"/>
        </w:rPr>
        <w:t xml:space="preserve">, </w:t>
      </w:r>
      <w:r w:rsidRPr="00863668">
        <w:rPr>
          <w:rFonts w:ascii="Times New Roman" w:hAnsi="Times New Roman"/>
          <w:bCs/>
          <w:sz w:val="24"/>
          <w:szCs w:val="24"/>
        </w:rPr>
        <w:t>2001. – 391 с.</w:t>
      </w:r>
    </w:p>
    <w:p w:rsidR="00863668" w:rsidRPr="00863668" w:rsidRDefault="00863668" w:rsidP="00863668">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426" w:hanging="426"/>
        <w:contextualSpacing/>
        <w:jc w:val="both"/>
        <w:rPr>
          <w:rFonts w:ascii="Times New Roman" w:hAnsi="Times New Roman"/>
          <w:bCs/>
          <w:sz w:val="24"/>
          <w:szCs w:val="24"/>
        </w:rPr>
      </w:pPr>
      <w:proofErr w:type="spellStart"/>
      <w:r w:rsidRPr="00863668">
        <w:rPr>
          <w:rFonts w:ascii="Times New Roman" w:hAnsi="Times New Roman"/>
          <w:bCs/>
          <w:sz w:val="24"/>
          <w:szCs w:val="24"/>
        </w:rPr>
        <w:t>ФедорченкоА.Л</w:t>
      </w:r>
      <w:proofErr w:type="spellEnd"/>
      <w:r w:rsidRPr="00863668">
        <w:rPr>
          <w:rFonts w:ascii="Times New Roman" w:hAnsi="Times New Roman"/>
          <w:bCs/>
          <w:sz w:val="24"/>
          <w:szCs w:val="24"/>
        </w:rPr>
        <w:t xml:space="preserve">. Электротехника с основами электроники: учебник/ А.Л. Федорченко, Ю.Г. </w:t>
      </w:r>
      <w:proofErr w:type="spellStart"/>
      <w:r w:rsidRPr="00863668">
        <w:rPr>
          <w:rFonts w:ascii="Times New Roman" w:hAnsi="Times New Roman"/>
          <w:bCs/>
          <w:sz w:val="24"/>
          <w:szCs w:val="24"/>
        </w:rPr>
        <w:t>Синдеев</w:t>
      </w:r>
      <w:proofErr w:type="spellEnd"/>
      <w:r w:rsidRPr="00863668">
        <w:rPr>
          <w:rFonts w:ascii="Times New Roman" w:hAnsi="Times New Roman"/>
          <w:bCs/>
          <w:sz w:val="24"/>
          <w:szCs w:val="24"/>
        </w:rPr>
        <w:t xml:space="preserve">. -  М.: Дашков и К, 2009. – 200 </w:t>
      </w:r>
      <w:proofErr w:type="gramStart"/>
      <w:r w:rsidRPr="00863668">
        <w:rPr>
          <w:rFonts w:ascii="Times New Roman" w:hAnsi="Times New Roman"/>
          <w:bCs/>
          <w:sz w:val="24"/>
          <w:szCs w:val="24"/>
        </w:rPr>
        <w:t>с</w:t>
      </w:r>
      <w:proofErr w:type="gramEnd"/>
      <w:r w:rsidRPr="00863668">
        <w:rPr>
          <w:rFonts w:ascii="Times New Roman" w:hAnsi="Times New Roman"/>
          <w:bCs/>
          <w:sz w:val="24"/>
          <w:szCs w:val="24"/>
        </w:rPr>
        <w:t>.</w:t>
      </w:r>
    </w:p>
    <w:p w:rsidR="00863668" w:rsidRPr="00863668" w:rsidRDefault="00863668" w:rsidP="00863668">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426" w:hanging="426"/>
        <w:contextualSpacing/>
        <w:rPr>
          <w:rFonts w:ascii="Times New Roman" w:hAnsi="Times New Roman"/>
          <w:bCs/>
          <w:sz w:val="24"/>
          <w:szCs w:val="24"/>
        </w:rPr>
      </w:pPr>
      <w:r w:rsidRPr="00863668">
        <w:rPr>
          <w:rFonts w:ascii="Times New Roman" w:hAnsi="Times New Roman"/>
          <w:sz w:val="24"/>
          <w:szCs w:val="24"/>
        </w:rPr>
        <w:t xml:space="preserve">Задачник по электротехнике: учебное пособие/ </w:t>
      </w:r>
      <w:r w:rsidRPr="00863668">
        <w:rPr>
          <w:rFonts w:ascii="Times New Roman" w:hAnsi="Times New Roman"/>
          <w:bCs/>
          <w:sz w:val="24"/>
          <w:szCs w:val="24"/>
        </w:rPr>
        <w:t xml:space="preserve">П.Н. Новиков, В.Я. Кауфман, О.В. </w:t>
      </w:r>
      <w:proofErr w:type="spellStart"/>
      <w:r w:rsidRPr="00863668">
        <w:rPr>
          <w:rFonts w:ascii="Times New Roman" w:hAnsi="Times New Roman"/>
          <w:bCs/>
          <w:sz w:val="24"/>
          <w:szCs w:val="24"/>
        </w:rPr>
        <w:t>Толчеев</w:t>
      </w:r>
      <w:proofErr w:type="spellEnd"/>
      <w:r w:rsidRPr="00863668">
        <w:rPr>
          <w:rFonts w:ascii="Times New Roman" w:hAnsi="Times New Roman"/>
          <w:bCs/>
          <w:sz w:val="24"/>
          <w:szCs w:val="24"/>
        </w:rPr>
        <w:t xml:space="preserve"> и др. </w:t>
      </w:r>
      <w:r w:rsidRPr="00863668">
        <w:rPr>
          <w:rFonts w:ascii="Times New Roman" w:hAnsi="Times New Roman"/>
          <w:sz w:val="24"/>
          <w:szCs w:val="24"/>
        </w:rPr>
        <w:t>– М.: Высшая школа, 1998. – 336с.</w:t>
      </w:r>
    </w:p>
    <w:p w:rsidR="00863668" w:rsidRPr="00863668" w:rsidRDefault="00863668" w:rsidP="00863668">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426" w:hanging="426"/>
        <w:contextualSpacing/>
        <w:jc w:val="both"/>
        <w:rPr>
          <w:rFonts w:ascii="Times New Roman" w:hAnsi="Times New Roman"/>
          <w:bCs/>
          <w:sz w:val="24"/>
          <w:szCs w:val="24"/>
        </w:rPr>
      </w:pPr>
      <w:r w:rsidRPr="00863668">
        <w:rPr>
          <w:rFonts w:ascii="Times New Roman" w:hAnsi="Times New Roman"/>
          <w:bCs/>
          <w:sz w:val="24"/>
          <w:szCs w:val="24"/>
        </w:rPr>
        <w:t>Обозначения буквенно-цифровые в электрических схема</w:t>
      </w:r>
      <w:proofErr w:type="gramStart"/>
      <w:r w:rsidRPr="00863668">
        <w:rPr>
          <w:rFonts w:ascii="Times New Roman" w:hAnsi="Times New Roman"/>
          <w:bCs/>
          <w:sz w:val="24"/>
          <w:szCs w:val="24"/>
        </w:rPr>
        <w:t>х-</w:t>
      </w:r>
      <w:proofErr w:type="gramEnd"/>
      <w:r w:rsidRPr="00863668">
        <w:rPr>
          <w:rFonts w:ascii="Times New Roman" w:hAnsi="Times New Roman"/>
          <w:bCs/>
          <w:sz w:val="24"/>
          <w:szCs w:val="24"/>
        </w:rPr>
        <w:t xml:space="preserve"> ГОСТ 2.710-81.</w:t>
      </w:r>
    </w:p>
    <w:p w:rsidR="00863668" w:rsidRPr="00863668" w:rsidRDefault="00863668" w:rsidP="00863668">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426" w:hanging="426"/>
        <w:contextualSpacing/>
        <w:jc w:val="both"/>
        <w:rPr>
          <w:rFonts w:ascii="Times New Roman" w:hAnsi="Times New Roman"/>
          <w:bCs/>
          <w:sz w:val="24"/>
          <w:szCs w:val="24"/>
        </w:rPr>
      </w:pPr>
      <w:r w:rsidRPr="00863668">
        <w:rPr>
          <w:rFonts w:ascii="Times New Roman" w:hAnsi="Times New Roman"/>
          <w:bCs/>
          <w:sz w:val="24"/>
          <w:szCs w:val="24"/>
        </w:rPr>
        <w:t>Правила выполнения электрических схем – ГОСТ 2.702-75</w:t>
      </w:r>
    </w:p>
    <w:p w:rsidR="00863668" w:rsidRPr="00863668" w:rsidRDefault="00863668" w:rsidP="00863668">
      <w:pPr>
        <w:keepNext/>
        <w:numPr>
          <w:ilvl w:val="0"/>
          <w:numId w:val="87"/>
        </w:numPr>
        <w:tabs>
          <w:tab w:val="left" w:pos="0"/>
        </w:tabs>
        <w:suppressAutoHyphens/>
        <w:autoSpaceDE w:val="0"/>
        <w:spacing w:after="0" w:line="360" w:lineRule="auto"/>
        <w:ind w:left="284" w:firstLine="0"/>
        <w:contextualSpacing/>
        <w:jc w:val="both"/>
        <w:outlineLvl w:val="0"/>
        <w:rPr>
          <w:rFonts w:ascii="Times New Roman" w:hAnsi="Times New Roman"/>
          <w:bCs/>
          <w:caps/>
          <w:kern w:val="32"/>
          <w:sz w:val="24"/>
          <w:szCs w:val="24"/>
        </w:rPr>
      </w:pPr>
    </w:p>
    <w:p w:rsidR="00863668" w:rsidRPr="00863668" w:rsidRDefault="00863668" w:rsidP="00863668">
      <w:pPr>
        <w:spacing w:line="360" w:lineRule="auto"/>
        <w:contextualSpacing/>
        <w:rPr>
          <w:rFonts w:ascii="Times New Roman" w:hAnsi="Times New Roman"/>
          <w:b/>
          <w:bCs/>
          <w:sz w:val="24"/>
          <w:szCs w:val="24"/>
        </w:rPr>
      </w:pPr>
      <w:r w:rsidRPr="00863668">
        <w:rPr>
          <w:rFonts w:ascii="Times New Roman" w:hAnsi="Times New Roman"/>
          <w:b/>
          <w:bCs/>
          <w:sz w:val="24"/>
          <w:szCs w:val="24"/>
        </w:rPr>
        <w:br w:type="page"/>
      </w:r>
    </w:p>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bCs/>
          <w:sz w:val="24"/>
          <w:szCs w:val="24"/>
        </w:rPr>
      </w:pPr>
    </w:p>
    <w:p w:rsidR="00863668" w:rsidRPr="00863668" w:rsidRDefault="00863668" w:rsidP="00863668">
      <w:pPr>
        <w:spacing w:line="360" w:lineRule="auto"/>
        <w:contextualSpacing/>
        <w:rPr>
          <w:rFonts w:ascii="Times New Roman" w:hAnsi="Times New Roman"/>
          <w:b/>
          <w:caps/>
          <w:sz w:val="24"/>
          <w:szCs w:val="24"/>
        </w:rPr>
      </w:pPr>
      <w:r w:rsidRPr="00863668">
        <w:rPr>
          <w:rFonts w:ascii="Times New Roman" w:hAnsi="Times New Roman"/>
          <w:b/>
          <w:caps/>
          <w:sz w:val="24"/>
          <w:szCs w:val="24"/>
        </w:rPr>
        <w:t>4. Контроль и оценка результатов ОСВОЕНИЯ УЧЕБНОЙДисципл</w:t>
      </w:r>
      <w:r w:rsidRPr="00863668">
        <w:rPr>
          <w:rFonts w:ascii="Times New Roman" w:hAnsi="Times New Roman"/>
          <w:b/>
          <w:caps/>
          <w:sz w:val="24"/>
          <w:szCs w:val="24"/>
        </w:rPr>
        <w:t>и</w:t>
      </w:r>
      <w:r w:rsidRPr="00863668">
        <w:rPr>
          <w:rFonts w:ascii="Times New Roman" w:hAnsi="Times New Roman"/>
          <w:b/>
          <w:caps/>
          <w:sz w:val="24"/>
          <w:szCs w:val="24"/>
        </w:rPr>
        <w:t>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8"/>
        <w:gridCol w:w="3241"/>
        <w:gridCol w:w="3567"/>
      </w:tblGrid>
      <w:tr w:rsidR="00863668" w:rsidRPr="00863668" w:rsidTr="00FE0DA2">
        <w:tc>
          <w:tcPr>
            <w:tcW w:w="2537"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b/>
                <w:bCs/>
                <w:sz w:val="24"/>
                <w:szCs w:val="24"/>
              </w:rPr>
            </w:pPr>
            <w:r w:rsidRPr="00863668">
              <w:rPr>
                <w:rFonts w:ascii="Times New Roman" w:hAnsi="Times New Roman"/>
                <w:b/>
                <w:bCs/>
                <w:sz w:val="24"/>
                <w:szCs w:val="24"/>
              </w:rPr>
              <w:t>Результаты обучения</w:t>
            </w:r>
          </w:p>
        </w:tc>
        <w:tc>
          <w:tcPr>
            <w:tcW w:w="3241"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b/>
                <w:bCs/>
                <w:sz w:val="24"/>
                <w:szCs w:val="24"/>
              </w:rPr>
            </w:pPr>
            <w:r w:rsidRPr="00863668">
              <w:rPr>
                <w:rFonts w:ascii="Times New Roman" w:hAnsi="Times New Roman"/>
                <w:b/>
                <w:bCs/>
                <w:sz w:val="24"/>
                <w:szCs w:val="24"/>
              </w:rPr>
              <w:t>Критерии оценки</w:t>
            </w:r>
          </w:p>
        </w:tc>
        <w:tc>
          <w:tcPr>
            <w:tcW w:w="3567"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b/>
                <w:bCs/>
                <w:sz w:val="24"/>
                <w:szCs w:val="24"/>
              </w:rPr>
            </w:pPr>
            <w:r w:rsidRPr="00863668">
              <w:rPr>
                <w:rFonts w:ascii="Times New Roman" w:hAnsi="Times New Roman"/>
                <w:b/>
                <w:bCs/>
                <w:sz w:val="24"/>
                <w:szCs w:val="24"/>
              </w:rPr>
              <w:t>Методы оценки</w:t>
            </w:r>
          </w:p>
        </w:tc>
      </w:tr>
      <w:tr w:rsidR="00863668" w:rsidRPr="00863668" w:rsidTr="00FE0DA2">
        <w:tc>
          <w:tcPr>
            <w:tcW w:w="2537"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bCs/>
                <w:sz w:val="24"/>
                <w:szCs w:val="24"/>
              </w:rPr>
            </w:pPr>
            <w:r w:rsidRPr="00863668">
              <w:rPr>
                <w:rFonts w:ascii="Times New Roman" w:hAnsi="Times New Roman"/>
                <w:bCs/>
                <w:sz w:val="24"/>
                <w:szCs w:val="24"/>
              </w:rPr>
              <w:t>Методы расчета и изм</w:t>
            </w:r>
            <w:r w:rsidRPr="00863668">
              <w:rPr>
                <w:rFonts w:ascii="Times New Roman" w:hAnsi="Times New Roman"/>
                <w:bCs/>
                <w:sz w:val="24"/>
                <w:szCs w:val="24"/>
              </w:rPr>
              <w:t>е</w:t>
            </w:r>
            <w:r w:rsidRPr="00863668">
              <w:rPr>
                <w:rFonts w:ascii="Times New Roman" w:hAnsi="Times New Roman"/>
                <w:bCs/>
                <w:sz w:val="24"/>
                <w:szCs w:val="24"/>
              </w:rPr>
              <w:t>рения основных пар</w:t>
            </w:r>
            <w:r w:rsidRPr="00863668">
              <w:rPr>
                <w:rFonts w:ascii="Times New Roman" w:hAnsi="Times New Roman"/>
                <w:bCs/>
                <w:sz w:val="24"/>
                <w:szCs w:val="24"/>
              </w:rPr>
              <w:t>а</w:t>
            </w:r>
            <w:r w:rsidRPr="00863668">
              <w:rPr>
                <w:rFonts w:ascii="Times New Roman" w:hAnsi="Times New Roman"/>
                <w:bCs/>
                <w:sz w:val="24"/>
                <w:szCs w:val="24"/>
              </w:rPr>
              <w:t>метров электрических, магнитных и электро</w:t>
            </w:r>
            <w:r w:rsidRPr="00863668">
              <w:rPr>
                <w:rFonts w:ascii="Times New Roman" w:hAnsi="Times New Roman"/>
                <w:bCs/>
                <w:sz w:val="24"/>
                <w:szCs w:val="24"/>
              </w:rPr>
              <w:t>н</w:t>
            </w:r>
            <w:r w:rsidRPr="00863668">
              <w:rPr>
                <w:rFonts w:ascii="Times New Roman" w:hAnsi="Times New Roman"/>
                <w:bCs/>
                <w:sz w:val="24"/>
                <w:szCs w:val="24"/>
              </w:rPr>
              <w:t>ных цепей</w:t>
            </w:r>
          </w:p>
        </w:tc>
        <w:tc>
          <w:tcPr>
            <w:tcW w:w="3241"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b/>
                <w:bCs/>
                <w:sz w:val="24"/>
                <w:szCs w:val="24"/>
              </w:rPr>
            </w:pPr>
            <w:r w:rsidRPr="00863668">
              <w:rPr>
                <w:rFonts w:ascii="Times New Roman" w:hAnsi="Times New Roman"/>
                <w:bCs/>
                <w:sz w:val="24"/>
                <w:szCs w:val="24"/>
              </w:rPr>
              <w:t>Демонстрировать знание п</w:t>
            </w:r>
            <w:r w:rsidRPr="00863668">
              <w:rPr>
                <w:rFonts w:ascii="Times New Roman" w:hAnsi="Times New Roman"/>
                <w:bCs/>
                <w:sz w:val="24"/>
                <w:szCs w:val="24"/>
              </w:rPr>
              <w:t>о</w:t>
            </w:r>
            <w:r w:rsidRPr="00863668">
              <w:rPr>
                <w:rFonts w:ascii="Times New Roman" w:hAnsi="Times New Roman"/>
                <w:bCs/>
                <w:sz w:val="24"/>
                <w:szCs w:val="24"/>
              </w:rPr>
              <w:t>рядка расчета и измерения основных параметров эле</w:t>
            </w:r>
            <w:r w:rsidRPr="00863668">
              <w:rPr>
                <w:rFonts w:ascii="Times New Roman" w:hAnsi="Times New Roman"/>
                <w:bCs/>
                <w:sz w:val="24"/>
                <w:szCs w:val="24"/>
              </w:rPr>
              <w:t>к</w:t>
            </w:r>
            <w:r w:rsidRPr="00863668">
              <w:rPr>
                <w:rFonts w:ascii="Times New Roman" w:hAnsi="Times New Roman"/>
                <w:bCs/>
                <w:sz w:val="24"/>
                <w:szCs w:val="24"/>
              </w:rPr>
              <w:t>трических, магнитных и электронных цепей.</w:t>
            </w:r>
          </w:p>
        </w:tc>
        <w:tc>
          <w:tcPr>
            <w:tcW w:w="3567"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bCs/>
                <w:sz w:val="24"/>
                <w:szCs w:val="24"/>
              </w:rPr>
            </w:pPr>
            <w:r w:rsidRPr="00863668">
              <w:rPr>
                <w:rFonts w:ascii="Times New Roman" w:hAnsi="Times New Roman"/>
                <w:bCs/>
                <w:sz w:val="24"/>
                <w:szCs w:val="24"/>
              </w:rPr>
              <w:t>Экспертная оценка результатов деятельности обучающихся при выполнении и защите практич</w:t>
            </w:r>
            <w:r w:rsidRPr="00863668">
              <w:rPr>
                <w:rFonts w:ascii="Times New Roman" w:hAnsi="Times New Roman"/>
                <w:bCs/>
                <w:sz w:val="24"/>
                <w:szCs w:val="24"/>
              </w:rPr>
              <w:t>е</w:t>
            </w:r>
            <w:r w:rsidRPr="00863668">
              <w:rPr>
                <w:rFonts w:ascii="Times New Roman" w:hAnsi="Times New Roman"/>
                <w:bCs/>
                <w:sz w:val="24"/>
                <w:szCs w:val="24"/>
              </w:rPr>
              <w:t>ских и лабораторных работ, те</w:t>
            </w:r>
            <w:r w:rsidRPr="00863668">
              <w:rPr>
                <w:rFonts w:ascii="Times New Roman" w:hAnsi="Times New Roman"/>
                <w:bCs/>
                <w:sz w:val="24"/>
                <w:szCs w:val="24"/>
              </w:rPr>
              <w:t>с</w:t>
            </w:r>
            <w:r w:rsidRPr="00863668">
              <w:rPr>
                <w:rFonts w:ascii="Times New Roman" w:hAnsi="Times New Roman"/>
                <w:bCs/>
                <w:sz w:val="24"/>
                <w:szCs w:val="24"/>
              </w:rPr>
              <w:t>тирования, контрольных и др</w:t>
            </w:r>
            <w:r w:rsidRPr="00863668">
              <w:rPr>
                <w:rFonts w:ascii="Times New Roman" w:hAnsi="Times New Roman"/>
                <w:bCs/>
                <w:sz w:val="24"/>
                <w:szCs w:val="24"/>
              </w:rPr>
              <w:t>у</w:t>
            </w:r>
            <w:r w:rsidRPr="00863668">
              <w:rPr>
                <w:rFonts w:ascii="Times New Roman" w:hAnsi="Times New Roman"/>
                <w:bCs/>
                <w:sz w:val="24"/>
                <w:szCs w:val="24"/>
              </w:rPr>
              <w:t>гих видов текущего контроля</w:t>
            </w:r>
          </w:p>
        </w:tc>
      </w:tr>
      <w:tr w:rsidR="00863668" w:rsidRPr="00863668" w:rsidTr="00FE0DA2">
        <w:tc>
          <w:tcPr>
            <w:tcW w:w="2537"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bCs/>
                <w:sz w:val="24"/>
                <w:szCs w:val="24"/>
              </w:rPr>
            </w:pPr>
            <w:r w:rsidRPr="00863668">
              <w:rPr>
                <w:rFonts w:ascii="Times New Roman" w:hAnsi="Times New Roman"/>
                <w:bCs/>
                <w:sz w:val="24"/>
                <w:szCs w:val="24"/>
              </w:rPr>
              <w:t>Методы электрических измерений</w:t>
            </w:r>
          </w:p>
        </w:tc>
        <w:tc>
          <w:tcPr>
            <w:tcW w:w="3241"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Cs/>
                <w:sz w:val="24"/>
                <w:szCs w:val="24"/>
              </w:rPr>
              <w:t>Демонстрировать знание с</w:t>
            </w:r>
            <w:r w:rsidRPr="00863668">
              <w:rPr>
                <w:rFonts w:ascii="Times New Roman" w:hAnsi="Times New Roman"/>
                <w:bCs/>
                <w:sz w:val="24"/>
                <w:szCs w:val="24"/>
              </w:rPr>
              <w:t>о</w:t>
            </w:r>
            <w:r w:rsidRPr="00863668">
              <w:rPr>
                <w:rFonts w:ascii="Times New Roman" w:hAnsi="Times New Roman"/>
                <w:bCs/>
                <w:sz w:val="24"/>
                <w:szCs w:val="24"/>
              </w:rPr>
              <w:t>временных методы измер</w:t>
            </w:r>
            <w:r w:rsidRPr="00863668">
              <w:rPr>
                <w:rFonts w:ascii="Times New Roman" w:hAnsi="Times New Roman"/>
                <w:bCs/>
                <w:sz w:val="24"/>
                <w:szCs w:val="24"/>
              </w:rPr>
              <w:t>е</w:t>
            </w:r>
            <w:r w:rsidRPr="00863668">
              <w:rPr>
                <w:rFonts w:ascii="Times New Roman" w:hAnsi="Times New Roman"/>
                <w:bCs/>
                <w:sz w:val="24"/>
                <w:szCs w:val="24"/>
              </w:rPr>
              <w:t>ний в соответствии с задан</w:t>
            </w:r>
            <w:r w:rsidRPr="00863668">
              <w:rPr>
                <w:rFonts w:ascii="Times New Roman" w:hAnsi="Times New Roman"/>
                <w:bCs/>
                <w:sz w:val="24"/>
                <w:szCs w:val="24"/>
              </w:rPr>
              <w:t>и</w:t>
            </w:r>
            <w:r w:rsidRPr="00863668">
              <w:rPr>
                <w:rFonts w:ascii="Times New Roman" w:hAnsi="Times New Roman"/>
                <w:bCs/>
                <w:sz w:val="24"/>
                <w:szCs w:val="24"/>
              </w:rPr>
              <w:t>ем</w:t>
            </w:r>
          </w:p>
        </w:tc>
        <w:tc>
          <w:tcPr>
            <w:tcW w:w="3567"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b/>
                <w:bCs/>
                <w:sz w:val="24"/>
                <w:szCs w:val="24"/>
              </w:rPr>
            </w:pPr>
            <w:r w:rsidRPr="00863668">
              <w:rPr>
                <w:rFonts w:ascii="Times New Roman" w:hAnsi="Times New Roman"/>
                <w:bCs/>
                <w:sz w:val="24"/>
                <w:szCs w:val="24"/>
              </w:rPr>
              <w:t>Экспертная оценка результатов деятельности обучающихся при выполнении и защите практич</w:t>
            </w:r>
            <w:r w:rsidRPr="00863668">
              <w:rPr>
                <w:rFonts w:ascii="Times New Roman" w:hAnsi="Times New Roman"/>
                <w:bCs/>
                <w:sz w:val="24"/>
                <w:szCs w:val="24"/>
              </w:rPr>
              <w:t>е</w:t>
            </w:r>
            <w:r w:rsidRPr="00863668">
              <w:rPr>
                <w:rFonts w:ascii="Times New Roman" w:hAnsi="Times New Roman"/>
                <w:bCs/>
                <w:sz w:val="24"/>
                <w:szCs w:val="24"/>
              </w:rPr>
              <w:t>ских и лабораторных работ, те</w:t>
            </w:r>
            <w:r w:rsidRPr="00863668">
              <w:rPr>
                <w:rFonts w:ascii="Times New Roman" w:hAnsi="Times New Roman"/>
                <w:bCs/>
                <w:sz w:val="24"/>
                <w:szCs w:val="24"/>
              </w:rPr>
              <w:t>с</w:t>
            </w:r>
            <w:r w:rsidRPr="00863668">
              <w:rPr>
                <w:rFonts w:ascii="Times New Roman" w:hAnsi="Times New Roman"/>
                <w:bCs/>
                <w:sz w:val="24"/>
                <w:szCs w:val="24"/>
              </w:rPr>
              <w:t>тирования, контрольных и др</w:t>
            </w:r>
            <w:r w:rsidRPr="00863668">
              <w:rPr>
                <w:rFonts w:ascii="Times New Roman" w:hAnsi="Times New Roman"/>
                <w:bCs/>
                <w:sz w:val="24"/>
                <w:szCs w:val="24"/>
              </w:rPr>
              <w:t>у</w:t>
            </w:r>
            <w:r w:rsidRPr="00863668">
              <w:rPr>
                <w:rFonts w:ascii="Times New Roman" w:hAnsi="Times New Roman"/>
                <w:bCs/>
                <w:sz w:val="24"/>
                <w:szCs w:val="24"/>
              </w:rPr>
              <w:t>гих видов текущего контроля</w:t>
            </w:r>
          </w:p>
        </w:tc>
      </w:tr>
      <w:tr w:rsidR="00863668" w:rsidRPr="00863668" w:rsidTr="00FE0DA2">
        <w:tc>
          <w:tcPr>
            <w:tcW w:w="2537"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bCs/>
                <w:sz w:val="24"/>
                <w:szCs w:val="24"/>
              </w:rPr>
            </w:pPr>
            <w:r w:rsidRPr="00863668">
              <w:rPr>
                <w:rFonts w:ascii="Times New Roman" w:hAnsi="Times New Roman"/>
                <w:bCs/>
                <w:sz w:val="24"/>
                <w:szCs w:val="24"/>
              </w:rPr>
              <w:t>Устройство и принцип действия электрических машин</w:t>
            </w:r>
          </w:p>
        </w:tc>
        <w:tc>
          <w:tcPr>
            <w:tcW w:w="3241" w:type="dxa"/>
          </w:tcPr>
          <w:p w:rsidR="00863668" w:rsidRPr="00863668" w:rsidRDefault="00863668" w:rsidP="00863668">
            <w:pPr>
              <w:shd w:val="clear" w:color="auto" w:fill="FFFFFF"/>
              <w:spacing w:after="0" w:line="360" w:lineRule="auto"/>
              <w:contextualSpacing/>
              <w:jc w:val="both"/>
              <w:rPr>
                <w:rFonts w:ascii="Times New Roman" w:hAnsi="Times New Roman"/>
                <w:bCs/>
                <w:sz w:val="24"/>
                <w:szCs w:val="24"/>
              </w:rPr>
            </w:pPr>
            <w:r w:rsidRPr="00863668">
              <w:rPr>
                <w:rFonts w:ascii="Times New Roman" w:hAnsi="Times New Roman"/>
                <w:bCs/>
                <w:sz w:val="24"/>
                <w:szCs w:val="24"/>
              </w:rPr>
              <w:t>Демонстрировать знание устройства и принципа де</w:t>
            </w:r>
            <w:r w:rsidRPr="00863668">
              <w:rPr>
                <w:rFonts w:ascii="Times New Roman" w:hAnsi="Times New Roman"/>
                <w:bCs/>
                <w:sz w:val="24"/>
                <w:szCs w:val="24"/>
              </w:rPr>
              <w:t>й</w:t>
            </w:r>
            <w:r w:rsidRPr="00863668">
              <w:rPr>
                <w:rFonts w:ascii="Times New Roman" w:hAnsi="Times New Roman"/>
                <w:bCs/>
                <w:sz w:val="24"/>
                <w:szCs w:val="24"/>
              </w:rPr>
              <w:t>ствия электрических машин</w:t>
            </w:r>
          </w:p>
        </w:tc>
        <w:tc>
          <w:tcPr>
            <w:tcW w:w="3567"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b/>
                <w:bCs/>
                <w:sz w:val="24"/>
                <w:szCs w:val="24"/>
              </w:rPr>
            </w:pPr>
            <w:r w:rsidRPr="00863668">
              <w:rPr>
                <w:rFonts w:ascii="Times New Roman" w:hAnsi="Times New Roman"/>
                <w:bCs/>
                <w:sz w:val="24"/>
                <w:szCs w:val="24"/>
              </w:rPr>
              <w:t>Экспертная оценка результатов деятельности обучающихся при выполнении и защите практич</w:t>
            </w:r>
            <w:r w:rsidRPr="00863668">
              <w:rPr>
                <w:rFonts w:ascii="Times New Roman" w:hAnsi="Times New Roman"/>
                <w:bCs/>
                <w:sz w:val="24"/>
                <w:szCs w:val="24"/>
              </w:rPr>
              <w:t>е</w:t>
            </w:r>
            <w:r w:rsidRPr="00863668">
              <w:rPr>
                <w:rFonts w:ascii="Times New Roman" w:hAnsi="Times New Roman"/>
                <w:bCs/>
                <w:sz w:val="24"/>
                <w:szCs w:val="24"/>
              </w:rPr>
              <w:t>ских и лабораторных работ, те</w:t>
            </w:r>
            <w:r w:rsidRPr="00863668">
              <w:rPr>
                <w:rFonts w:ascii="Times New Roman" w:hAnsi="Times New Roman"/>
                <w:bCs/>
                <w:sz w:val="24"/>
                <w:szCs w:val="24"/>
              </w:rPr>
              <w:t>с</w:t>
            </w:r>
            <w:r w:rsidRPr="00863668">
              <w:rPr>
                <w:rFonts w:ascii="Times New Roman" w:hAnsi="Times New Roman"/>
                <w:bCs/>
                <w:sz w:val="24"/>
                <w:szCs w:val="24"/>
              </w:rPr>
              <w:t>тирования, контрольных и др</w:t>
            </w:r>
            <w:r w:rsidRPr="00863668">
              <w:rPr>
                <w:rFonts w:ascii="Times New Roman" w:hAnsi="Times New Roman"/>
                <w:bCs/>
                <w:sz w:val="24"/>
                <w:szCs w:val="24"/>
              </w:rPr>
              <w:t>у</w:t>
            </w:r>
            <w:r w:rsidRPr="00863668">
              <w:rPr>
                <w:rFonts w:ascii="Times New Roman" w:hAnsi="Times New Roman"/>
                <w:bCs/>
                <w:sz w:val="24"/>
                <w:szCs w:val="24"/>
              </w:rPr>
              <w:t>гих видов текущего контроля</w:t>
            </w:r>
          </w:p>
        </w:tc>
      </w:tr>
      <w:tr w:rsidR="00863668" w:rsidRPr="00863668" w:rsidTr="00FE0DA2">
        <w:tc>
          <w:tcPr>
            <w:tcW w:w="2537"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bCs/>
                <w:sz w:val="24"/>
                <w:szCs w:val="24"/>
              </w:rPr>
            </w:pPr>
            <w:r w:rsidRPr="00863668">
              <w:rPr>
                <w:rFonts w:ascii="Times New Roman" w:hAnsi="Times New Roman"/>
                <w:bCs/>
                <w:sz w:val="24"/>
                <w:szCs w:val="24"/>
              </w:rPr>
              <w:t>Пользоваться электр</w:t>
            </w:r>
            <w:r w:rsidRPr="00863668">
              <w:rPr>
                <w:rFonts w:ascii="Times New Roman" w:hAnsi="Times New Roman"/>
                <w:bCs/>
                <w:sz w:val="24"/>
                <w:szCs w:val="24"/>
              </w:rPr>
              <w:t>о</w:t>
            </w:r>
            <w:r w:rsidRPr="00863668">
              <w:rPr>
                <w:rFonts w:ascii="Times New Roman" w:hAnsi="Times New Roman"/>
                <w:bCs/>
                <w:sz w:val="24"/>
                <w:szCs w:val="24"/>
              </w:rPr>
              <w:t>измерительными пр</w:t>
            </w:r>
            <w:r w:rsidRPr="00863668">
              <w:rPr>
                <w:rFonts w:ascii="Times New Roman" w:hAnsi="Times New Roman"/>
                <w:bCs/>
                <w:sz w:val="24"/>
                <w:szCs w:val="24"/>
              </w:rPr>
              <w:t>и</w:t>
            </w:r>
            <w:r w:rsidRPr="00863668">
              <w:rPr>
                <w:rFonts w:ascii="Times New Roman" w:hAnsi="Times New Roman"/>
                <w:bCs/>
                <w:sz w:val="24"/>
                <w:szCs w:val="24"/>
              </w:rPr>
              <w:t>борами</w:t>
            </w:r>
          </w:p>
        </w:tc>
        <w:tc>
          <w:tcPr>
            <w:tcW w:w="3241"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863668">
              <w:rPr>
                <w:rFonts w:ascii="Times New Roman" w:hAnsi="Times New Roman"/>
                <w:bCs/>
                <w:sz w:val="24"/>
                <w:szCs w:val="24"/>
              </w:rPr>
              <w:t>Подбирать электроизмер</w:t>
            </w:r>
            <w:r w:rsidRPr="00863668">
              <w:rPr>
                <w:rFonts w:ascii="Times New Roman" w:hAnsi="Times New Roman"/>
                <w:bCs/>
                <w:sz w:val="24"/>
                <w:szCs w:val="24"/>
              </w:rPr>
              <w:t>и</w:t>
            </w:r>
            <w:r w:rsidRPr="00863668">
              <w:rPr>
                <w:rFonts w:ascii="Times New Roman" w:hAnsi="Times New Roman"/>
                <w:bCs/>
                <w:sz w:val="24"/>
                <w:szCs w:val="24"/>
              </w:rPr>
              <w:t>тельные приборы в соотве</w:t>
            </w:r>
            <w:r w:rsidRPr="00863668">
              <w:rPr>
                <w:rFonts w:ascii="Times New Roman" w:hAnsi="Times New Roman"/>
                <w:bCs/>
                <w:sz w:val="24"/>
                <w:szCs w:val="24"/>
              </w:rPr>
              <w:t>т</w:t>
            </w:r>
            <w:r w:rsidRPr="00863668">
              <w:rPr>
                <w:rFonts w:ascii="Times New Roman" w:hAnsi="Times New Roman"/>
                <w:bCs/>
                <w:sz w:val="24"/>
                <w:szCs w:val="24"/>
              </w:rPr>
              <w:t>ствии с заданием и пров</w:t>
            </w:r>
            <w:r w:rsidRPr="00863668">
              <w:rPr>
                <w:rFonts w:ascii="Times New Roman" w:hAnsi="Times New Roman"/>
                <w:bCs/>
                <w:sz w:val="24"/>
                <w:szCs w:val="24"/>
              </w:rPr>
              <w:t>о</w:t>
            </w:r>
            <w:r w:rsidRPr="00863668">
              <w:rPr>
                <w:rFonts w:ascii="Times New Roman" w:hAnsi="Times New Roman"/>
                <w:bCs/>
                <w:sz w:val="24"/>
                <w:szCs w:val="24"/>
              </w:rPr>
              <w:t>дить измерения</w:t>
            </w:r>
          </w:p>
        </w:tc>
        <w:tc>
          <w:tcPr>
            <w:tcW w:w="3567"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b/>
                <w:bCs/>
                <w:sz w:val="24"/>
                <w:szCs w:val="24"/>
              </w:rPr>
            </w:pPr>
            <w:r w:rsidRPr="00863668">
              <w:rPr>
                <w:rFonts w:ascii="Times New Roman" w:hAnsi="Times New Roman"/>
                <w:bCs/>
                <w:sz w:val="24"/>
                <w:szCs w:val="24"/>
              </w:rPr>
              <w:t>Экспертная оценка результатов деятельности обучающихся при выполнении и защите практич</w:t>
            </w:r>
            <w:r w:rsidRPr="00863668">
              <w:rPr>
                <w:rFonts w:ascii="Times New Roman" w:hAnsi="Times New Roman"/>
                <w:bCs/>
                <w:sz w:val="24"/>
                <w:szCs w:val="24"/>
              </w:rPr>
              <w:t>е</w:t>
            </w:r>
            <w:r w:rsidRPr="00863668">
              <w:rPr>
                <w:rFonts w:ascii="Times New Roman" w:hAnsi="Times New Roman"/>
                <w:bCs/>
                <w:sz w:val="24"/>
                <w:szCs w:val="24"/>
              </w:rPr>
              <w:t>ских и лабораторных работ, те</w:t>
            </w:r>
            <w:r w:rsidRPr="00863668">
              <w:rPr>
                <w:rFonts w:ascii="Times New Roman" w:hAnsi="Times New Roman"/>
                <w:bCs/>
                <w:sz w:val="24"/>
                <w:szCs w:val="24"/>
              </w:rPr>
              <w:t>с</w:t>
            </w:r>
            <w:r w:rsidRPr="00863668">
              <w:rPr>
                <w:rFonts w:ascii="Times New Roman" w:hAnsi="Times New Roman"/>
                <w:bCs/>
                <w:sz w:val="24"/>
                <w:szCs w:val="24"/>
              </w:rPr>
              <w:t>тирования, контрольных и др</w:t>
            </w:r>
            <w:r w:rsidRPr="00863668">
              <w:rPr>
                <w:rFonts w:ascii="Times New Roman" w:hAnsi="Times New Roman"/>
                <w:bCs/>
                <w:sz w:val="24"/>
                <w:szCs w:val="24"/>
              </w:rPr>
              <w:t>у</w:t>
            </w:r>
            <w:r w:rsidRPr="00863668">
              <w:rPr>
                <w:rFonts w:ascii="Times New Roman" w:hAnsi="Times New Roman"/>
                <w:bCs/>
                <w:sz w:val="24"/>
                <w:szCs w:val="24"/>
              </w:rPr>
              <w:t>гих видов текущего контроля</w:t>
            </w:r>
          </w:p>
        </w:tc>
      </w:tr>
      <w:tr w:rsidR="00863668" w:rsidRPr="00863668" w:rsidTr="00FE0DA2">
        <w:tc>
          <w:tcPr>
            <w:tcW w:w="2537"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bCs/>
                <w:sz w:val="24"/>
                <w:szCs w:val="24"/>
              </w:rPr>
            </w:pPr>
            <w:r w:rsidRPr="00863668">
              <w:rPr>
                <w:rFonts w:ascii="Times New Roman" w:hAnsi="Times New Roman"/>
                <w:bCs/>
                <w:sz w:val="24"/>
                <w:szCs w:val="24"/>
              </w:rPr>
              <w:t>Производить подбор элементов электрич</w:t>
            </w:r>
            <w:r w:rsidRPr="00863668">
              <w:rPr>
                <w:rFonts w:ascii="Times New Roman" w:hAnsi="Times New Roman"/>
                <w:bCs/>
                <w:sz w:val="24"/>
                <w:szCs w:val="24"/>
              </w:rPr>
              <w:t>е</w:t>
            </w:r>
            <w:r w:rsidRPr="00863668">
              <w:rPr>
                <w:rFonts w:ascii="Times New Roman" w:hAnsi="Times New Roman"/>
                <w:bCs/>
                <w:sz w:val="24"/>
                <w:szCs w:val="24"/>
              </w:rPr>
              <w:lastRenderedPageBreak/>
              <w:t>ских цепей и электро</w:t>
            </w:r>
            <w:r w:rsidRPr="00863668">
              <w:rPr>
                <w:rFonts w:ascii="Times New Roman" w:hAnsi="Times New Roman"/>
                <w:bCs/>
                <w:sz w:val="24"/>
                <w:szCs w:val="24"/>
              </w:rPr>
              <w:t>н</w:t>
            </w:r>
            <w:r w:rsidRPr="00863668">
              <w:rPr>
                <w:rFonts w:ascii="Times New Roman" w:hAnsi="Times New Roman"/>
                <w:bCs/>
                <w:sz w:val="24"/>
                <w:szCs w:val="24"/>
              </w:rPr>
              <w:t>ных схем</w:t>
            </w:r>
          </w:p>
        </w:tc>
        <w:tc>
          <w:tcPr>
            <w:tcW w:w="3241"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863668">
              <w:rPr>
                <w:rFonts w:ascii="Times New Roman" w:hAnsi="Times New Roman"/>
                <w:bCs/>
                <w:sz w:val="24"/>
                <w:szCs w:val="24"/>
              </w:rPr>
              <w:lastRenderedPageBreak/>
              <w:t>Осуществлять подбор эл</w:t>
            </w:r>
            <w:r w:rsidRPr="00863668">
              <w:rPr>
                <w:rFonts w:ascii="Times New Roman" w:hAnsi="Times New Roman"/>
                <w:bCs/>
                <w:sz w:val="24"/>
                <w:szCs w:val="24"/>
              </w:rPr>
              <w:t>е</w:t>
            </w:r>
            <w:r w:rsidRPr="00863668">
              <w:rPr>
                <w:rFonts w:ascii="Times New Roman" w:hAnsi="Times New Roman"/>
                <w:bCs/>
                <w:sz w:val="24"/>
                <w:szCs w:val="24"/>
              </w:rPr>
              <w:t xml:space="preserve">ментов электрических цепей </w:t>
            </w:r>
            <w:r w:rsidRPr="00863668">
              <w:rPr>
                <w:rFonts w:ascii="Times New Roman" w:hAnsi="Times New Roman"/>
                <w:bCs/>
                <w:sz w:val="24"/>
                <w:szCs w:val="24"/>
              </w:rPr>
              <w:lastRenderedPageBreak/>
              <w:t>и электронных схем для з</w:t>
            </w:r>
            <w:r w:rsidRPr="00863668">
              <w:rPr>
                <w:rFonts w:ascii="Times New Roman" w:hAnsi="Times New Roman"/>
                <w:bCs/>
                <w:sz w:val="24"/>
                <w:szCs w:val="24"/>
              </w:rPr>
              <w:t>а</w:t>
            </w:r>
            <w:r w:rsidRPr="00863668">
              <w:rPr>
                <w:rFonts w:ascii="Times New Roman" w:hAnsi="Times New Roman"/>
                <w:bCs/>
                <w:sz w:val="24"/>
                <w:szCs w:val="24"/>
              </w:rPr>
              <w:t>мены вышедших из строя элементов с учетом осно</w:t>
            </w:r>
            <w:r w:rsidRPr="00863668">
              <w:rPr>
                <w:rFonts w:ascii="Times New Roman" w:hAnsi="Times New Roman"/>
                <w:bCs/>
                <w:sz w:val="24"/>
                <w:szCs w:val="24"/>
              </w:rPr>
              <w:t>в</w:t>
            </w:r>
            <w:r w:rsidRPr="00863668">
              <w:rPr>
                <w:rFonts w:ascii="Times New Roman" w:hAnsi="Times New Roman"/>
                <w:bCs/>
                <w:sz w:val="24"/>
                <w:szCs w:val="24"/>
              </w:rPr>
              <w:t>ных параметров заменяемых элементов.</w:t>
            </w:r>
          </w:p>
        </w:tc>
        <w:tc>
          <w:tcPr>
            <w:tcW w:w="3567" w:type="dxa"/>
          </w:tcPr>
          <w:p w:rsidR="00863668" w:rsidRPr="00863668" w:rsidRDefault="00863668" w:rsidP="0086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b/>
                <w:bCs/>
                <w:sz w:val="24"/>
                <w:szCs w:val="24"/>
              </w:rPr>
            </w:pPr>
            <w:r w:rsidRPr="00863668">
              <w:rPr>
                <w:rFonts w:ascii="Times New Roman" w:hAnsi="Times New Roman"/>
                <w:bCs/>
                <w:sz w:val="24"/>
                <w:szCs w:val="24"/>
              </w:rPr>
              <w:lastRenderedPageBreak/>
              <w:t xml:space="preserve">Экспертная оценка результатов деятельности обучающихся при </w:t>
            </w:r>
            <w:r w:rsidRPr="00863668">
              <w:rPr>
                <w:rFonts w:ascii="Times New Roman" w:hAnsi="Times New Roman"/>
                <w:bCs/>
                <w:sz w:val="24"/>
                <w:szCs w:val="24"/>
              </w:rPr>
              <w:lastRenderedPageBreak/>
              <w:t>выполнении и защите практич</w:t>
            </w:r>
            <w:r w:rsidRPr="00863668">
              <w:rPr>
                <w:rFonts w:ascii="Times New Roman" w:hAnsi="Times New Roman"/>
                <w:bCs/>
                <w:sz w:val="24"/>
                <w:szCs w:val="24"/>
              </w:rPr>
              <w:t>е</w:t>
            </w:r>
            <w:r w:rsidRPr="00863668">
              <w:rPr>
                <w:rFonts w:ascii="Times New Roman" w:hAnsi="Times New Roman"/>
                <w:bCs/>
                <w:sz w:val="24"/>
                <w:szCs w:val="24"/>
              </w:rPr>
              <w:t>ских и лабораторных работ, те</w:t>
            </w:r>
            <w:r w:rsidRPr="00863668">
              <w:rPr>
                <w:rFonts w:ascii="Times New Roman" w:hAnsi="Times New Roman"/>
                <w:bCs/>
                <w:sz w:val="24"/>
                <w:szCs w:val="24"/>
              </w:rPr>
              <w:t>с</w:t>
            </w:r>
            <w:r w:rsidRPr="00863668">
              <w:rPr>
                <w:rFonts w:ascii="Times New Roman" w:hAnsi="Times New Roman"/>
                <w:bCs/>
                <w:sz w:val="24"/>
                <w:szCs w:val="24"/>
              </w:rPr>
              <w:t>тирования, контрольных и др</w:t>
            </w:r>
            <w:r w:rsidRPr="00863668">
              <w:rPr>
                <w:rFonts w:ascii="Times New Roman" w:hAnsi="Times New Roman"/>
                <w:bCs/>
                <w:sz w:val="24"/>
                <w:szCs w:val="24"/>
              </w:rPr>
              <w:t>у</w:t>
            </w:r>
            <w:r w:rsidRPr="00863668">
              <w:rPr>
                <w:rFonts w:ascii="Times New Roman" w:hAnsi="Times New Roman"/>
                <w:bCs/>
                <w:sz w:val="24"/>
                <w:szCs w:val="24"/>
              </w:rPr>
              <w:t>гих видов текущего контроля</w:t>
            </w:r>
          </w:p>
        </w:tc>
      </w:tr>
    </w:tbl>
    <w:p w:rsidR="00863668" w:rsidRPr="00863668" w:rsidRDefault="00863668" w:rsidP="00863668">
      <w:pPr>
        <w:spacing w:line="360" w:lineRule="auto"/>
        <w:contextualSpacing/>
        <w:rPr>
          <w:rFonts w:ascii="Times New Roman" w:hAnsi="Times New Roman"/>
          <w:b/>
          <w:sz w:val="24"/>
          <w:szCs w:val="24"/>
        </w:rPr>
      </w:pPr>
      <w:r w:rsidRPr="00863668">
        <w:rPr>
          <w:rFonts w:ascii="Times New Roman" w:hAnsi="Times New Roman"/>
          <w:bCs/>
          <w:i/>
          <w:iCs/>
          <w:sz w:val="24"/>
          <w:szCs w:val="24"/>
        </w:rPr>
        <w:lastRenderedPageBreak/>
        <w:br w:type="page"/>
      </w:r>
    </w:p>
    <w:p w:rsidR="00863668" w:rsidRPr="00863668" w:rsidRDefault="00863668" w:rsidP="00863668">
      <w:pPr>
        <w:spacing w:line="360" w:lineRule="auto"/>
        <w:contextualSpacing/>
        <w:jc w:val="right"/>
        <w:rPr>
          <w:rFonts w:ascii="Times New Roman" w:hAnsi="Times New Roman"/>
          <w:b/>
          <w:sz w:val="24"/>
          <w:szCs w:val="24"/>
        </w:rPr>
      </w:pPr>
      <w:r w:rsidRPr="00863668">
        <w:rPr>
          <w:rFonts w:ascii="Times New Roman" w:hAnsi="Times New Roman"/>
          <w:b/>
          <w:sz w:val="24"/>
          <w:szCs w:val="24"/>
        </w:rPr>
        <w:t xml:space="preserve">Приложение </w:t>
      </w:r>
      <w:r w:rsidRPr="00863668">
        <w:rPr>
          <w:rFonts w:ascii="Times New Roman" w:hAnsi="Times New Roman"/>
          <w:b/>
          <w:sz w:val="24"/>
          <w:szCs w:val="24"/>
          <w:lang w:val="en-US"/>
        </w:rPr>
        <w:t>II</w:t>
      </w:r>
      <w:r w:rsidRPr="00863668">
        <w:rPr>
          <w:rFonts w:ascii="Times New Roman" w:hAnsi="Times New Roman"/>
          <w:b/>
          <w:sz w:val="24"/>
          <w:szCs w:val="24"/>
        </w:rPr>
        <w:t>.1</w:t>
      </w:r>
      <w:r>
        <w:rPr>
          <w:rFonts w:ascii="Times New Roman" w:hAnsi="Times New Roman"/>
          <w:b/>
          <w:sz w:val="24"/>
          <w:szCs w:val="24"/>
        </w:rPr>
        <w:t>2</w:t>
      </w:r>
    </w:p>
    <w:p w:rsidR="00863668" w:rsidRPr="00863668" w:rsidRDefault="00863668" w:rsidP="00863668">
      <w:pPr>
        <w:spacing w:after="0" w:line="360" w:lineRule="auto"/>
        <w:contextualSpacing/>
        <w:jc w:val="right"/>
        <w:rPr>
          <w:rFonts w:ascii="Times New Roman" w:hAnsi="Times New Roman"/>
          <w:b/>
          <w:sz w:val="24"/>
          <w:szCs w:val="24"/>
        </w:rPr>
      </w:pPr>
      <w:r w:rsidRPr="00863668">
        <w:rPr>
          <w:rFonts w:ascii="Times New Roman" w:hAnsi="Times New Roman"/>
          <w:b/>
          <w:sz w:val="24"/>
          <w:szCs w:val="24"/>
        </w:rPr>
        <w:t>к ПООП по специальности</w:t>
      </w:r>
      <w:r w:rsidRPr="00863668">
        <w:rPr>
          <w:rFonts w:ascii="Times New Roman" w:hAnsi="Times New Roman"/>
          <w:b/>
          <w:sz w:val="24"/>
          <w:szCs w:val="24"/>
        </w:rPr>
        <w:br/>
        <w:t xml:space="preserve">08.02.05 Строительство и эксплуатация </w:t>
      </w:r>
    </w:p>
    <w:p w:rsidR="00863668" w:rsidRPr="00863668" w:rsidRDefault="00863668" w:rsidP="00863668">
      <w:pPr>
        <w:spacing w:after="0" w:line="360" w:lineRule="auto"/>
        <w:contextualSpacing/>
        <w:jc w:val="right"/>
        <w:rPr>
          <w:rFonts w:ascii="Times New Roman" w:hAnsi="Times New Roman"/>
          <w:b/>
          <w:sz w:val="24"/>
          <w:szCs w:val="24"/>
        </w:rPr>
      </w:pPr>
      <w:r w:rsidRPr="00863668">
        <w:rPr>
          <w:rFonts w:ascii="Times New Roman" w:hAnsi="Times New Roman"/>
          <w:b/>
          <w:sz w:val="24"/>
          <w:szCs w:val="24"/>
        </w:rPr>
        <w:t>автомобильных дорог и аэродромов</w:t>
      </w:r>
    </w:p>
    <w:p w:rsidR="00863668" w:rsidRDefault="00863668"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Default="00EE2BC0" w:rsidP="00C41566">
      <w:pPr>
        <w:spacing w:line="360" w:lineRule="auto"/>
        <w:contextualSpacing/>
        <w:jc w:val="center"/>
        <w:rPr>
          <w:rFonts w:ascii="Times New Roman" w:hAnsi="Times New Roman"/>
          <w:b/>
          <w:sz w:val="24"/>
          <w:szCs w:val="24"/>
        </w:rPr>
      </w:pPr>
    </w:p>
    <w:p w:rsidR="00EE2BC0" w:rsidRPr="00C41566" w:rsidRDefault="00EE2BC0" w:rsidP="00C41566">
      <w:pPr>
        <w:spacing w:line="360" w:lineRule="auto"/>
        <w:contextualSpacing/>
        <w:jc w:val="center"/>
        <w:rPr>
          <w:rFonts w:ascii="Times New Roman" w:hAnsi="Times New Roman"/>
          <w:b/>
          <w:sz w:val="24"/>
          <w:szCs w:val="24"/>
        </w:rPr>
      </w:pPr>
    </w:p>
    <w:p w:rsidR="00D03EF6" w:rsidRPr="00C41566" w:rsidRDefault="00D03EF6"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ПРИМЕРНАЯ РАБОЧАЯ ПРОГРАММА УЧЕБНОЙ ДИСЦИПЛИНЫ</w:t>
      </w:r>
    </w:p>
    <w:p w:rsidR="00D03EF6" w:rsidRPr="00C41566" w:rsidRDefault="00D03EF6" w:rsidP="00C41566">
      <w:pPr>
        <w:spacing w:line="360" w:lineRule="auto"/>
        <w:contextualSpacing/>
        <w:jc w:val="center"/>
        <w:rPr>
          <w:rFonts w:ascii="Times New Roman" w:hAnsi="Times New Roman"/>
          <w:b/>
          <w:sz w:val="24"/>
          <w:szCs w:val="24"/>
          <w:u w:val="single"/>
        </w:rPr>
      </w:pPr>
    </w:p>
    <w:p w:rsidR="00D03EF6" w:rsidRPr="00C41566" w:rsidRDefault="00D03EF6"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ОП. 04 СМЕТЫ</w:t>
      </w:r>
    </w:p>
    <w:p w:rsidR="00D03EF6" w:rsidRPr="00C41566" w:rsidRDefault="00D03EF6" w:rsidP="00C41566">
      <w:pPr>
        <w:spacing w:line="360" w:lineRule="auto"/>
        <w:contextualSpacing/>
        <w:jc w:val="center"/>
        <w:rPr>
          <w:rFonts w:ascii="Times New Roman" w:hAnsi="Times New Roman"/>
          <w:b/>
          <w:sz w:val="24"/>
          <w:szCs w:val="24"/>
        </w:rPr>
      </w:pPr>
    </w:p>
    <w:p w:rsidR="00D03EF6" w:rsidRPr="00C41566" w:rsidRDefault="00D03EF6" w:rsidP="00C41566">
      <w:pPr>
        <w:spacing w:line="360" w:lineRule="auto"/>
        <w:contextualSpacing/>
        <w:rPr>
          <w:rFonts w:ascii="Times New Roman" w:hAnsi="Times New Roman"/>
          <w:b/>
          <w:sz w:val="24"/>
          <w:szCs w:val="24"/>
        </w:rPr>
      </w:pPr>
    </w:p>
    <w:p w:rsidR="00D03EF6" w:rsidRPr="00C41566" w:rsidRDefault="00D03EF6" w:rsidP="00C41566">
      <w:pPr>
        <w:spacing w:line="360" w:lineRule="auto"/>
        <w:contextualSpacing/>
        <w:rPr>
          <w:rFonts w:ascii="Times New Roman" w:hAnsi="Times New Roman"/>
          <w:b/>
          <w:sz w:val="24"/>
          <w:szCs w:val="24"/>
        </w:rPr>
      </w:pPr>
    </w:p>
    <w:p w:rsidR="00D03EF6" w:rsidRPr="00C41566" w:rsidRDefault="00D03EF6" w:rsidP="00C41566">
      <w:pPr>
        <w:spacing w:line="360" w:lineRule="auto"/>
        <w:contextualSpacing/>
        <w:rPr>
          <w:rFonts w:ascii="Times New Roman" w:hAnsi="Times New Roman"/>
          <w:b/>
          <w:sz w:val="24"/>
          <w:szCs w:val="24"/>
        </w:rPr>
      </w:pPr>
    </w:p>
    <w:p w:rsidR="00D03EF6" w:rsidRPr="00C41566" w:rsidRDefault="00D03EF6" w:rsidP="00C41566">
      <w:pPr>
        <w:spacing w:line="360" w:lineRule="auto"/>
        <w:contextualSpacing/>
        <w:rPr>
          <w:rFonts w:ascii="Times New Roman" w:hAnsi="Times New Roman"/>
          <w:b/>
          <w:sz w:val="24"/>
          <w:szCs w:val="24"/>
        </w:rPr>
      </w:pPr>
    </w:p>
    <w:p w:rsidR="00D03EF6" w:rsidRPr="00C41566" w:rsidRDefault="00D03EF6" w:rsidP="00C41566">
      <w:pPr>
        <w:spacing w:line="360" w:lineRule="auto"/>
        <w:contextualSpacing/>
        <w:rPr>
          <w:rFonts w:ascii="Times New Roman" w:hAnsi="Times New Roman"/>
          <w:b/>
          <w:sz w:val="24"/>
          <w:szCs w:val="24"/>
        </w:rPr>
      </w:pPr>
    </w:p>
    <w:p w:rsidR="00D03EF6" w:rsidRPr="00C41566" w:rsidRDefault="00D03EF6" w:rsidP="00C41566">
      <w:pPr>
        <w:spacing w:line="360" w:lineRule="auto"/>
        <w:contextualSpacing/>
        <w:rPr>
          <w:rFonts w:ascii="Times New Roman" w:hAnsi="Times New Roman"/>
          <w:b/>
          <w:sz w:val="24"/>
          <w:szCs w:val="24"/>
        </w:rPr>
      </w:pPr>
    </w:p>
    <w:p w:rsidR="00D03EF6" w:rsidRPr="00C41566" w:rsidRDefault="00D03EF6" w:rsidP="00C41566">
      <w:pPr>
        <w:spacing w:line="360" w:lineRule="auto"/>
        <w:contextualSpacing/>
        <w:rPr>
          <w:rFonts w:ascii="Times New Roman" w:hAnsi="Times New Roman"/>
          <w:b/>
          <w:sz w:val="24"/>
          <w:szCs w:val="24"/>
        </w:rPr>
      </w:pPr>
    </w:p>
    <w:p w:rsidR="00D03EF6" w:rsidRPr="00C41566" w:rsidRDefault="00D03EF6" w:rsidP="00C41566">
      <w:pPr>
        <w:spacing w:line="360" w:lineRule="auto"/>
        <w:contextualSpacing/>
        <w:rPr>
          <w:rFonts w:ascii="Times New Roman" w:hAnsi="Times New Roman"/>
          <w:b/>
          <w:sz w:val="24"/>
          <w:szCs w:val="24"/>
        </w:rPr>
      </w:pPr>
    </w:p>
    <w:p w:rsidR="00D03EF6" w:rsidRPr="00C41566" w:rsidRDefault="00D03EF6" w:rsidP="00C41566">
      <w:pPr>
        <w:spacing w:line="360" w:lineRule="auto"/>
        <w:contextualSpacing/>
        <w:rPr>
          <w:rFonts w:ascii="Times New Roman" w:hAnsi="Times New Roman"/>
          <w:b/>
          <w:sz w:val="24"/>
          <w:szCs w:val="24"/>
        </w:rPr>
      </w:pPr>
    </w:p>
    <w:p w:rsidR="00D03EF6" w:rsidRPr="00C41566" w:rsidRDefault="00D03EF6" w:rsidP="00C41566">
      <w:pPr>
        <w:spacing w:line="360" w:lineRule="auto"/>
        <w:contextualSpacing/>
        <w:rPr>
          <w:rFonts w:ascii="Times New Roman" w:hAnsi="Times New Roman"/>
          <w:b/>
          <w:sz w:val="24"/>
          <w:szCs w:val="24"/>
        </w:rPr>
      </w:pPr>
    </w:p>
    <w:p w:rsidR="00D03EF6" w:rsidRPr="00C41566" w:rsidRDefault="00D03EF6" w:rsidP="00C41566">
      <w:pPr>
        <w:spacing w:line="360" w:lineRule="auto"/>
        <w:contextualSpacing/>
        <w:rPr>
          <w:rFonts w:ascii="Times New Roman" w:hAnsi="Times New Roman"/>
          <w:b/>
          <w:sz w:val="24"/>
          <w:szCs w:val="24"/>
        </w:rPr>
      </w:pPr>
    </w:p>
    <w:p w:rsidR="00D03EF6" w:rsidRPr="00C41566" w:rsidRDefault="00D03EF6" w:rsidP="00C41566">
      <w:pPr>
        <w:spacing w:line="360" w:lineRule="auto"/>
        <w:contextualSpacing/>
        <w:rPr>
          <w:rFonts w:ascii="Times New Roman" w:hAnsi="Times New Roman"/>
          <w:b/>
          <w:sz w:val="24"/>
          <w:szCs w:val="24"/>
        </w:rPr>
      </w:pPr>
    </w:p>
    <w:p w:rsidR="00D03EF6" w:rsidRPr="00C41566" w:rsidRDefault="00D03EF6" w:rsidP="00C41566">
      <w:pPr>
        <w:spacing w:line="360" w:lineRule="auto"/>
        <w:contextualSpacing/>
        <w:rPr>
          <w:rFonts w:ascii="Times New Roman" w:hAnsi="Times New Roman"/>
          <w:b/>
          <w:sz w:val="24"/>
          <w:szCs w:val="24"/>
        </w:rPr>
      </w:pPr>
    </w:p>
    <w:p w:rsidR="00D03EF6" w:rsidRPr="00C41566" w:rsidRDefault="00D03EF6" w:rsidP="00C41566">
      <w:pPr>
        <w:spacing w:line="360" w:lineRule="auto"/>
        <w:contextualSpacing/>
        <w:jc w:val="center"/>
        <w:rPr>
          <w:rFonts w:ascii="Times New Roman" w:hAnsi="Times New Roman"/>
          <w:b/>
          <w:sz w:val="24"/>
          <w:szCs w:val="24"/>
          <w:vertAlign w:val="superscript"/>
        </w:rPr>
      </w:pPr>
      <w:r w:rsidRPr="00C41566">
        <w:rPr>
          <w:rFonts w:ascii="Times New Roman" w:hAnsi="Times New Roman"/>
          <w:b/>
          <w:bCs/>
          <w:sz w:val="24"/>
          <w:szCs w:val="24"/>
        </w:rPr>
        <w:t>2018 г.</w:t>
      </w:r>
      <w:r w:rsidRPr="00C41566">
        <w:rPr>
          <w:rFonts w:ascii="Times New Roman" w:hAnsi="Times New Roman"/>
          <w:b/>
          <w:sz w:val="24"/>
          <w:szCs w:val="24"/>
          <w:vertAlign w:val="superscript"/>
        </w:rPr>
        <w:br w:type="page"/>
      </w:r>
    </w:p>
    <w:p w:rsidR="00D03EF6" w:rsidRPr="00C41566" w:rsidRDefault="00D03EF6"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СОДЕРЖАНИЕ</w:t>
      </w:r>
    </w:p>
    <w:p w:rsidR="00D03EF6" w:rsidRPr="00C41566" w:rsidRDefault="00D03EF6" w:rsidP="00C41566">
      <w:pPr>
        <w:spacing w:line="360" w:lineRule="auto"/>
        <w:contextualSpacing/>
        <w:rPr>
          <w:rFonts w:ascii="Times New Roman" w:hAnsi="Times New Roman"/>
          <w:b/>
          <w:sz w:val="24"/>
          <w:szCs w:val="24"/>
        </w:rPr>
      </w:pPr>
    </w:p>
    <w:tbl>
      <w:tblPr>
        <w:tblW w:w="0" w:type="auto"/>
        <w:tblLook w:val="01E0"/>
      </w:tblPr>
      <w:tblGrid>
        <w:gridCol w:w="7501"/>
        <w:gridCol w:w="1854"/>
      </w:tblGrid>
      <w:tr w:rsidR="00D03EF6" w:rsidRPr="00C41566" w:rsidTr="00CC0654">
        <w:tc>
          <w:tcPr>
            <w:tcW w:w="7501" w:type="dxa"/>
          </w:tcPr>
          <w:p w:rsidR="00D03EF6" w:rsidRPr="00C41566" w:rsidRDefault="00D03EF6"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D03EF6" w:rsidRPr="00C41566" w:rsidRDefault="00D03EF6" w:rsidP="00C41566">
            <w:pPr>
              <w:spacing w:line="360" w:lineRule="auto"/>
              <w:contextualSpacing/>
              <w:rPr>
                <w:rFonts w:ascii="Times New Roman" w:hAnsi="Times New Roman"/>
                <w:b/>
                <w:sz w:val="24"/>
                <w:szCs w:val="24"/>
              </w:rPr>
            </w:pPr>
            <w:r w:rsidRPr="00C41566">
              <w:rPr>
                <w:rFonts w:ascii="Times New Roman" w:hAnsi="Times New Roman"/>
                <w:b/>
                <w:sz w:val="24"/>
                <w:szCs w:val="24"/>
              </w:rPr>
              <w:t xml:space="preserve">              </w:t>
            </w:r>
          </w:p>
        </w:tc>
      </w:tr>
      <w:tr w:rsidR="00D03EF6" w:rsidRPr="00C41566" w:rsidTr="00CC0654">
        <w:tc>
          <w:tcPr>
            <w:tcW w:w="7501" w:type="dxa"/>
          </w:tcPr>
          <w:p w:rsidR="00D03EF6" w:rsidRPr="00C41566" w:rsidRDefault="00D03EF6"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СТРУКТУРА И СОДЕРЖАНИЕ УЧЕБНОЙ ДИСЦИПЛИНЫ</w:t>
            </w:r>
          </w:p>
          <w:p w:rsidR="00D03EF6" w:rsidRPr="00C41566" w:rsidRDefault="00D03EF6"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УСЛОВИЯ РЕАЛИЗАЦИИУЧЕБНОЙ ДИСЦИПЛИНЫ</w:t>
            </w:r>
          </w:p>
        </w:tc>
        <w:tc>
          <w:tcPr>
            <w:tcW w:w="1854" w:type="dxa"/>
          </w:tcPr>
          <w:p w:rsidR="00D03EF6" w:rsidRPr="00C41566" w:rsidRDefault="00D03EF6" w:rsidP="00C41566">
            <w:pPr>
              <w:spacing w:line="360" w:lineRule="auto"/>
              <w:ind w:left="644"/>
              <w:contextualSpacing/>
              <w:rPr>
                <w:rFonts w:ascii="Times New Roman" w:hAnsi="Times New Roman"/>
                <w:b/>
                <w:sz w:val="24"/>
                <w:szCs w:val="24"/>
              </w:rPr>
            </w:pPr>
          </w:p>
        </w:tc>
      </w:tr>
      <w:tr w:rsidR="00D03EF6" w:rsidRPr="00C41566" w:rsidTr="00CC0654">
        <w:tc>
          <w:tcPr>
            <w:tcW w:w="7501" w:type="dxa"/>
          </w:tcPr>
          <w:p w:rsidR="00D03EF6" w:rsidRPr="00C41566" w:rsidRDefault="00D03EF6" w:rsidP="00C41566">
            <w:pPr>
              <w:numPr>
                <w:ilvl w:val="0"/>
                <w:numId w:val="9"/>
              </w:numPr>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КОНТРОЛЬ И ОЦЕНКА РЕЗУЛЬТАТОВ ОСВОЕНИЯ УЧЕБНОЙ ДИСЦИПЛИНЫ</w:t>
            </w:r>
          </w:p>
          <w:p w:rsidR="00D03EF6" w:rsidRPr="00C41566" w:rsidRDefault="00D03EF6" w:rsidP="00C41566">
            <w:pPr>
              <w:suppressAutoHyphens/>
              <w:spacing w:line="360" w:lineRule="auto"/>
              <w:contextualSpacing/>
              <w:jc w:val="both"/>
              <w:rPr>
                <w:rFonts w:ascii="Times New Roman" w:hAnsi="Times New Roman"/>
                <w:b/>
                <w:sz w:val="24"/>
                <w:szCs w:val="24"/>
              </w:rPr>
            </w:pPr>
          </w:p>
        </w:tc>
        <w:tc>
          <w:tcPr>
            <w:tcW w:w="1854" w:type="dxa"/>
          </w:tcPr>
          <w:p w:rsidR="00D03EF6" w:rsidRPr="00C41566" w:rsidRDefault="00D03EF6" w:rsidP="00C41566">
            <w:pPr>
              <w:spacing w:line="360" w:lineRule="auto"/>
              <w:contextualSpacing/>
              <w:rPr>
                <w:rFonts w:ascii="Times New Roman" w:hAnsi="Times New Roman"/>
                <w:b/>
                <w:sz w:val="24"/>
                <w:szCs w:val="24"/>
              </w:rPr>
            </w:pPr>
          </w:p>
        </w:tc>
      </w:tr>
    </w:tbl>
    <w:p w:rsidR="00D03EF6" w:rsidRPr="00C41566" w:rsidRDefault="00D03EF6"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u w:val="single"/>
        </w:rPr>
        <w:br w:type="page"/>
      </w:r>
      <w:r w:rsidRPr="00C41566">
        <w:rPr>
          <w:rFonts w:ascii="Times New Roman" w:hAnsi="Times New Roman"/>
          <w:b/>
          <w:sz w:val="24"/>
          <w:szCs w:val="24"/>
        </w:rPr>
        <w:lastRenderedPageBreak/>
        <w:t>1. ОБЩАЯ ХАРАКТЕРИСТИКА ПРИМЕРНОЙ РАБОЧЕЙ ПРОГРАММЫ УЧЕБНОЙ ДИСЦИПЛИНЫ «ОП 04.СМЕТЫ»</w:t>
      </w:r>
    </w:p>
    <w:p w:rsidR="00D03EF6" w:rsidRPr="00C41566" w:rsidRDefault="00D03EF6" w:rsidP="00C41566">
      <w:pPr>
        <w:spacing w:after="0" w:line="360" w:lineRule="auto"/>
        <w:contextualSpacing/>
        <w:rPr>
          <w:rFonts w:ascii="Times New Roman" w:hAnsi="Times New Roman"/>
          <w:sz w:val="24"/>
          <w:szCs w:val="24"/>
        </w:rPr>
      </w:pPr>
    </w:p>
    <w:p w:rsidR="00D03EF6" w:rsidRPr="00C41566" w:rsidRDefault="00D03EF6"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b/>
          <w:sz w:val="24"/>
          <w:szCs w:val="24"/>
        </w:rPr>
        <w:t xml:space="preserve">1.1. Место дисциплины в структуре основной образовательной программы: </w:t>
      </w:r>
      <w:r w:rsidRPr="00C41566">
        <w:rPr>
          <w:rFonts w:ascii="Times New Roman" w:hAnsi="Times New Roman"/>
          <w:color w:val="000000"/>
          <w:sz w:val="24"/>
          <w:szCs w:val="24"/>
        </w:rPr>
        <w:tab/>
      </w:r>
    </w:p>
    <w:p w:rsidR="00D03EF6" w:rsidRPr="00C41566" w:rsidRDefault="00D03EF6"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w:t>
      </w:r>
    </w:p>
    <w:p w:rsidR="00D03EF6" w:rsidRPr="00C41566" w:rsidRDefault="00D03EF6"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ab/>
      </w:r>
      <w:r w:rsidRPr="00C41566">
        <w:rPr>
          <w:rFonts w:ascii="Times New Roman" w:hAnsi="Times New Roman"/>
          <w:sz w:val="24"/>
          <w:szCs w:val="24"/>
        </w:rPr>
        <w:t xml:space="preserve">Учебная дисциплина ОП.04 Сметы является обязательной частью ОП.00 </w:t>
      </w:r>
      <w:proofErr w:type="spellStart"/>
      <w:r w:rsidRPr="00C41566">
        <w:rPr>
          <w:rFonts w:ascii="Times New Roman" w:hAnsi="Times New Roman"/>
          <w:sz w:val="24"/>
          <w:szCs w:val="24"/>
        </w:rPr>
        <w:t>Общепр</w:t>
      </w:r>
      <w:r w:rsidRPr="00C41566">
        <w:rPr>
          <w:rFonts w:ascii="Times New Roman" w:hAnsi="Times New Roman"/>
          <w:sz w:val="24"/>
          <w:szCs w:val="24"/>
        </w:rPr>
        <w:t>о</w:t>
      </w:r>
      <w:r w:rsidRPr="00C41566">
        <w:rPr>
          <w:rFonts w:ascii="Times New Roman" w:hAnsi="Times New Roman"/>
          <w:sz w:val="24"/>
          <w:szCs w:val="24"/>
        </w:rPr>
        <w:t>фессионального</w:t>
      </w:r>
      <w:proofErr w:type="spellEnd"/>
      <w:r w:rsidRPr="00C41566">
        <w:rPr>
          <w:rFonts w:ascii="Times New Roman" w:hAnsi="Times New Roman"/>
          <w:sz w:val="24"/>
          <w:szCs w:val="24"/>
        </w:rPr>
        <w:t xml:space="preserve"> цикла примерной основной образовательной программы в соответствии с ФГОС по специальности 08.02.05 Строительство и эксплуатация автомобильных дорог и аэродромов.</w:t>
      </w:r>
      <w:r w:rsidRPr="00C41566">
        <w:rPr>
          <w:rFonts w:ascii="Times New Roman" w:hAnsi="Times New Roman"/>
          <w:sz w:val="24"/>
          <w:szCs w:val="24"/>
        </w:rPr>
        <w:tab/>
        <w:t>Учебная дисциплина ОП.04 Сметы обеспечивает формирование профе</w:t>
      </w:r>
      <w:r w:rsidRPr="00C41566">
        <w:rPr>
          <w:rFonts w:ascii="Times New Roman" w:hAnsi="Times New Roman"/>
          <w:sz w:val="24"/>
          <w:szCs w:val="24"/>
        </w:rPr>
        <w:t>с</w:t>
      </w:r>
      <w:r w:rsidRPr="00C41566">
        <w:rPr>
          <w:rFonts w:ascii="Times New Roman" w:hAnsi="Times New Roman"/>
          <w:sz w:val="24"/>
          <w:szCs w:val="24"/>
        </w:rPr>
        <w:t>сиональных и общих компетенций по всем видам деятельности ФГОС по специальности 08.02.05 Строительство и эксплуатация автомобильных дорог и аэродромов. Особое зн</w:t>
      </w:r>
      <w:r w:rsidRPr="00C41566">
        <w:rPr>
          <w:rFonts w:ascii="Times New Roman" w:hAnsi="Times New Roman"/>
          <w:sz w:val="24"/>
          <w:szCs w:val="24"/>
        </w:rPr>
        <w:t>а</w:t>
      </w:r>
      <w:r w:rsidRPr="00C41566">
        <w:rPr>
          <w:rFonts w:ascii="Times New Roman" w:hAnsi="Times New Roman"/>
          <w:sz w:val="24"/>
          <w:szCs w:val="24"/>
        </w:rPr>
        <w:t>чение дисциплина имеет при формировании и развитии ОК 01. Выбирать способы реш</w:t>
      </w:r>
      <w:r w:rsidRPr="00C41566">
        <w:rPr>
          <w:rFonts w:ascii="Times New Roman" w:hAnsi="Times New Roman"/>
          <w:sz w:val="24"/>
          <w:szCs w:val="24"/>
        </w:rPr>
        <w:t>е</w:t>
      </w:r>
      <w:r w:rsidRPr="00C41566">
        <w:rPr>
          <w:rFonts w:ascii="Times New Roman" w:hAnsi="Times New Roman"/>
          <w:sz w:val="24"/>
          <w:szCs w:val="24"/>
        </w:rPr>
        <w:t>ния задач профессиональной деятельности, применительно к различным контекстам.</w:t>
      </w:r>
    </w:p>
    <w:p w:rsidR="00D03EF6" w:rsidRPr="00C41566" w:rsidRDefault="00D03EF6"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4"/>
          <w:szCs w:val="24"/>
          <w:highlight w:val="yellow"/>
        </w:rPr>
      </w:pPr>
    </w:p>
    <w:p w:rsidR="00D03EF6" w:rsidRPr="00C41566" w:rsidRDefault="00D03EF6"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1.2. Цель и планируемые результаты освоения дисциплины:   </w:t>
      </w:r>
    </w:p>
    <w:p w:rsidR="00D03EF6" w:rsidRPr="00C41566" w:rsidRDefault="00D03EF6" w:rsidP="00C41566">
      <w:pPr>
        <w:suppressAutoHyphens/>
        <w:spacing w:after="0" w:line="360" w:lineRule="auto"/>
        <w:ind w:firstLine="567"/>
        <w:contextualSpacing/>
        <w:jc w:val="both"/>
        <w:rPr>
          <w:rFonts w:ascii="Times New Roman" w:hAnsi="Times New Roman"/>
          <w:sz w:val="24"/>
          <w:szCs w:val="24"/>
        </w:rPr>
      </w:pPr>
      <w:r w:rsidRPr="00C41566">
        <w:rPr>
          <w:rFonts w:ascii="Times New Roman" w:hAnsi="Times New Roman"/>
          <w:sz w:val="24"/>
          <w:szCs w:val="24"/>
        </w:rPr>
        <w:t xml:space="preserve">В рамках программы учебной дисциплины </w:t>
      </w:r>
      <w:proofErr w:type="gramStart"/>
      <w:r w:rsidRPr="00C41566">
        <w:rPr>
          <w:rFonts w:ascii="Times New Roman" w:hAnsi="Times New Roman"/>
          <w:sz w:val="24"/>
          <w:szCs w:val="24"/>
        </w:rPr>
        <w:t>обучающимися</w:t>
      </w:r>
      <w:proofErr w:type="gramEnd"/>
      <w:r w:rsidRPr="00C41566">
        <w:rPr>
          <w:rFonts w:ascii="Times New Roman" w:hAnsi="Times New Roman"/>
          <w:sz w:val="24"/>
          <w:szCs w:val="24"/>
        </w:rPr>
        <w:t xml:space="preserve"> осваиваются умения и знания</w:t>
      </w:r>
    </w:p>
    <w:p w:rsidR="00D03EF6" w:rsidRPr="00C41566" w:rsidRDefault="00D03EF6" w:rsidP="00C41566">
      <w:pPr>
        <w:suppressAutoHyphens/>
        <w:spacing w:after="0" w:line="360" w:lineRule="auto"/>
        <w:ind w:firstLine="567"/>
        <w:contextualSpacing/>
        <w:jc w:val="both"/>
        <w:rPr>
          <w:rFonts w:ascii="Times New Roman" w:hAnsi="Times New Roman"/>
          <w:sz w:val="24"/>
          <w:szCs w:val="24"/>
        </w:rPr>
      </w:pPr>
    </w:p>
    <w:tbl>
      <w:tblPr>
        <w:tblpPr w:leftFromText="180" w:rightFromText="180" w:vertAnchor="text" w:tblpXSpec="center"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5528"/>
        <w:gridCol w:w="3295"/>
      </w:tblGrid>
      <w:tr w:rsidR="00D03EF6" w:rsidRPr="00C41566" w:rsidTr="00CC0654">
        <w:trPr>
          <w:trHeight w:val="212"/>
        </w:trPr>
        <w:tc>
          <w:tcPr>
            <w:tcW w:w="1384" w:type="dxa"/>
          </w:tcPr>
          <w:p w:rsidR="00D03EF6" w:rsidRPr="00C41566" w:rsidRDefault="00D03EF6"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Код</w:t>
            </w:r>
          </w:p>
          <w:p w:rsidR="00D03EF6" w:rsidRPr="00C41566" w:rsidRDefault="00D03EF6"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ПК, ОК</w:t>
            </w:r>
          </w:p>
        </w:tc>
        <w:tc>
          <w:tcPr>
            <w:tcW w:w="5528" w:type="dxa"/>
            <w:tcBorders>
              <w:bottom w:val="single" w:sz="4" w:space="0" w:color="auto"/>
            </w:tcBorders>
          </w:tcPr>
          <w:p w:rsidR="00D03EF6" w:rsidRPr="00C41566" w:rsidRDefault="00D03EF6"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Умения</w:t>
            </w:r>
          </w:p>
        </w:tc>
        <w:tc>
          <w:tcPr>
            <w:tcW w:w="3295" w:type="dxa"/>
            <w:tcBorders>
              <w:bottom w:val="single" w:sz="4" w:space="0" w:color="auto"/>
            </w:tcBorders>
          </w:tcPr>
          <w:p w:rsidR="00D03EF6" w:rsidRPr="00C41566" w:rsidRDefault="00D03EF6"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Знания</w:t>
            </w:r>
          </w:p>
        </w:tc>
      </w:tr>
      <w:tr w:rsidR="00D03EF6" w:rsidRPr="00C41566" w:rsidTr="00CC0654">
        <w:trPr>
          <w:trHeight w:val="2871"/>
        </w:trPr>
        <w:tc>
          <w:tcPr>
            <w:tcW w:w="1384" w:type="dxa"/>
          </w:tcPr>
          <w:p w:rsidR="00D03EF6" w:rsidRPr="00C41566" w:rsidRDefault="00D03EF6"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color w:val="000000"/>
                <w:sz w:val="24"/>
                <w:szCs w:val="24"/>
              </w:rPr>
              <w:t>ОК.1</w:t>
            </w:r>
          </w:p>
          <w:p w:rsidR="00D03EF6" w:rsidRPr="00C41566" w:rsidRDefault="00D03EF6" w:rsidP="00C41566">
            <w:pPr>
              <w:keepNext/>
              <w:spacing w:after="0" w:line="360" w:lineRule="auto"/>
              <w:contextualSpacing/>
              <w:jc w:val="center"/>
              <w:outlineLvl w:val="1"/>
              <w:rPr>
                <w:rFonts w:ascii="Times New Roman" w:hAnsi="Times New Roman"/>
                <w:bCs/>
                <w:iCs/>
                <w:sz w:val="24"/>
                <w:szCs w:val="24"/>
              </w:rPr>
            </w:pPr>
            <w:r w:rsidRPr="00C41566">
              <w:rPr>
                <w:rFonts w:ascii="Times New Roman" w:hAnsi="Times New Roman"/>
                <w:bCs/>
                <w:iCs/>
                <w:sz w:val="24"/>
                <w:szCs w:val="24"/>
              </w:rPr>
              <w:t>ОК.2</w:t>
            </w:r>
          </w:p>
          <w:p w:rsidR="00D03EF6" w:rsidRPr="00C41566" w:rsidRDefault="00D03EF6"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color w:val="000000"/>
                <w:sz w:val="24"/>
                <w:szCs w:val="24"/>
              </w:rPr>
              <w:t>ОК.3</w:t>
            </w:r>
          </w:p>
          <w:p w:rsidR="00D03EF6" w:rsidRPr="00C41566" w:rsidRDefault="00D03EF6"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color w:val="000000"/>
                <w:sz w:val="24"/>
                <w:szCs w:val="24"/>
              </w:rPr>
              <w:t>ОК.4</w:t>
            </w:r>
          </w:p>
          <w:p w:rsidR="00D03EF6" w:rsidRPr="00C41566" w:rsidRDefault="00D03EF6"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color w:val="000000"/>
                <w:sz w:val="24"/>
                <w:szCs w:val="24"/>
              </w:rPr>
              <w:t>ОК.5</w:t>
            </w:r>
          </w:p>
          <w:p w:rsidR="00D03EF6" w:rsidRPr="00C41566" w:rsidRDefault="00D03EF6"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color w:val="000000"/>
                <w:sz w:val="24"/>
                <w:szCs w:val="24"/>
              </w:rPr>
              <w:t>ОК.9</w:t>
            </w:r>
          </w:p>
          <w:p w:rsidR="00D03EF6" w:rsidRPr="00C41566" w:rsidRDefault="00D03EF6"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color w:val="000000"/>
                <w:sz w:val="24"/>
                <w:szCs w:val="24"/>
              </w:rPr>
              <w:t>ОК.10</w:t>
            </w:r>
          </w:p>
          <w:p w:rsidR="00D03EF6" w:rsidRPr="00C41566" w:rsidRDefault="00D03EF6"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color w:val="000000"/>
                <w:sz w:val="24"/>
                <w:szCs w:val="24"/>
              </w:rPr>
              <w:t>ОК.11</w:t>
            </w:r>
          </w:p>
          <w:p w:rsidR="00D03EF6" w:rsidRPr="00C41566" w:rsidRDefault="00D03EF6" w:rsidP="00C41566">
            <w:pPr>
              <w:spacing w:line="360" w:lineRule="auto"/>
              <w:contextualSpacing/>
              <w:jc w:val="center"/>
              <w:rPr>
                <w:rFonts w:ascii="Times New Roman" w:hAnsi="Times New Roman"/>
                <w:color w:val="000000" w:themeColor="text1"/>
                <w:sz w:val="24"/>
                <w:szCs w:val="24"/>
              </w:rPr>
            </w:pPr>
            <w:r w:rsidRPr="00C41566">
              <w:rPr>
                <w:rFonts w:ascii="Times New Roman" w:hAnsi="Times New Roman"/>
                <w:color w:val="000000" w:themeColor="text1"/>
                <w:sz w:val="24"/>
                <w:szCs w:val="24"/>
              </w:rPr>
              <w:t>ПК 1.3.</w:t>
            </w:r>
          </w:p>
          <w:p w:rsidR="00D03EF6" w:rsidRPr="00C41566" w:rsidRDefault="00D03EF6" w:rsidP="00C41566">
            <w:pPr>
              <w:spacing w:line="360" w:lineRule="auto"/>
              <w:contextualSpacing/>
              <w:jc w:val="center"/>
              <w:rPr>
                <w:rFonts w:ascii="Times New Roman" w:hAnsi="Times New Roman"/>
                <w:color w:val="000000" w:themeColor="text1"/>
                <w:sz w:val="24"/>
                <w:szCs w:val="24"/>
              </w:rPr>
            </w:pPr>
            <w:r w:rsidRPr="00C41566">
              <w:rPr>
                <w:rFonts w:ascii="Times New Roman" w:hAnsi="Times New Roman"/>
                <w:color w:val="000000" w:themeColor="text1"/>
                <w:sz w:val="24"/>
                <w:szCs w:val="24"/>
              </w:rPr>
              <w:t>ПК 3.3.</w:t>
            </w:r>
          </w:p>
          <w:p w:rsidR="00D03EF6" w:rsidRPr="00C41566" w:rsidRDefault="00D03EF6" w:rsidP="00C41566">
            <w:pPr>
              <w:spacing w:line="360" w:lineRule="auto"/>
              <w:contextualSpacing/>
              <w:jc w:val="center"/>
              <w:rPr>
                <w:rFonts w:ascii="Times New Roman" w:hAnsi="Times New Roman"/>
                <w:color w:val="000000"/>
                <w:sz w:val="24"/>
                <w:szCs w:val="24"/>
              </w:rPr>
            </w:pPr>
            <w:r w:rsidRPr="00C41566">
              <w:rPr>
                <w:rFonts w:ascii="Times New Roman" w:hAnsi="Times New Roman"/>
                <w:color w:val="000000" w:themeColor="text1"/>
                <w:sz w:val="24"/>
                <w:szCs w:val="24"/>
              </w:rPr>
              <w:t>ПК 4.5.</w:t>
            </w:r>
          </w:p>
        </w:tc>
        <w:tc>
          <w:tcPr>
            <w:tcW w:w="5528" w:type="dxa"/>
          </w:tcPr>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-составлять калькуляции транспортных услуг;</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-определять сметную стоимость строительных м</w:t>
            </w:r>
            <w:r w:rsidRPr="00C41566">
              <w:rPr>
                <w:rFonts w:ascii="Times New Roman" w:hAnsi="Times New Roman"/>
                <w:color w:val="000000"/>
                <w:sz w:val="24"/>
                <w:szCs w:val="24"/>
              </w:rPr>
              <w:t>а</w:t>
            </w:r>
            <w:r w:rsidRPr="00C41566">
              <w:rPr>
                <w:rFonts w:ascii="Times New Roman" w:hAnsi="Times New Roman"/>
                <w:color w:val="000000"/>
                <w:sz w:val="24"/>
                <w:szCs w:val="24"/>
              </w:rPr>
              <w:t>териалов, конструкций, изделий, оборудования;</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выполнять сводный сметный расчет;</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sz w:val="24"/>
                <w:szCs w:val="24"/>
              </w:rPr>
              <w:t>- применение</w:t>
            </w:r>
            <w:r w:rsidRPr="00C41566">
              <w:rPr>
                <w:rFonts w:ascii="Times New Roman" w:hAnsi="Times New Roman"/>
                <w:color w:val="000000"/>
                <w:sz w:val="24"/>
                <w:szCs w:val="24"/>
              </w:rPr>
              <w:t xml:space="preserve"> </w:t>
            </w:r>
            <w:r w:rsidRPr="00C41566">
              <w:rPr>
                <w:rFonts w:ascii="Times New Roman" w:hAnsi="Times New Roman"/>
                <w:sz w:val="24"/>
                <w:szCs w:val="24"/>
              </w:rPr>
              <w:t>с</w:t>
            </w:r>
            <w:r w:rsidRPr="00C41566">
              <w:rPr>
                <w:rFonts w:ascii="Times New Roman" w:hAnsi="Times New Roman"/>
                <w:bCs/>
                <w:color w:val="333333"/>
                <w:sz w:val="24"/>
                <w:szCs w:val="24"/>
                <w:shd w:val="clear" w:color="auto" w:fill="FFFFFF"/>
              </w:rPr>
              <w:t>метно</w:t>
            </w:r>
            <w:r w:rsidRPr="00C41566">
              <w:rPr>
                <w:rFonts w:ascii="Times New Roman" w:hAnsi="Times New Roman"/>
                <w:color w:val="333333"/>
                <w:sz w:val="24"/>
                <w:szCs w:val="24"/>
                <w:shd w:val="clear" w:color="auto" w:fill="FFFFFF"/>
              </w:rPr>
              <w:t>-нормативная база в реда</w:t>
            </w:r>
            <w:r w:rsidRPr="00C41566">
              <w:rPr>
                <w:rFonts w:ascii="Times New Roman" w:hAnsi="Times New Roman"/>
                <w:color w:val="333333"/>
                <w:sz w:val="24"/>
                <w:szCs w:val="24"/>
                <w:shd w:val="clear" w:color="auto" w:fill="FFFFFF"/>
              </w:rPr>
              <w:t>к</w:t>
            </w:r>
            <w:r w:rsidRPr="00C41566">
              <w:rPr>
                <w:rFonts w:ascii="Times New Roman" w:hAnsi="Times New Roman"/>
                <w:color w:val="333333"/>
                <w:sz w:val="24"/>
                <w:szCs w:val="24"/>
                <w:shd w:val="clear" w:color="auto" w:fill="FFFFFF"/>
              </w:rPr>
              <w:t>ции </w:t>
            </w:r>
            <w:r w:rsidRPr="00C41566">
              <w:rPr>
                <w:rFonts w:ascii="Times New Roman" w:hAnsi="Times New Roman"/>
                <w:bCs/>
                <w:color w:val="333333"/>
                <w:sz w:val="24"/>
                <w:szCs w:val="24"/>
                <w:shd w:val="clear" w:color="auto" w:fill="FFFFFF"/>
              </w:rPr>
              <w:t>2017</w:t>
            </w:r>
            <w:r w:rsidRPr="00C41566">
              <w:rPr>
                <w:rFonts w:ascii="Times New Roman" w:hAnsi="Times New Roman"/>
                <w:color w:val="333333"/>
                <w:sz w:val="24"/>
                <w:szCs w:val="24"/>
                <w:shd w:val="clear" w:color="auto" w:fill="FFFFFF"/>
              </w:rPr>
              <w:t> </w:t>
            </w:r>
            <w:r w:rsidRPr="00C41566">
              <w:rPr>
                <w:rFonts w:ascii="Times New Roman" w:hAnsi="Times New Roman"/>
                <w:bCs/>
                <w:color w:val="333333"/>
                <w:sz w:val="24"/>
                <w:szCs w:val="24"/>
                <w:shd w:val="clear" w:color="auto" w:fill="FFFFFF"/>
              </w:rPr>
              <w:t>года при расчетах;</w:t>
            </w:r>
            <w:r w:rsidRPr="00C41566">
              <w:rPr>
                <w:rFonts w:ascii="Times New Roman" w:hAnsi="Times New Roman"/>
                <w:sz w:val="24"/>
                <w:szCs w:val="24"/>
              </w:rPr>
              <w:t xml:space="preserve">  </w:t>
            </w:r>
            <w:r w:rsidRPr="00C41566">
              <w:rPr>
                <w:rFonts w:ascii="Times New Roman" w:hAnsi="Times New Roman"/>
                <w:color w:val="000000"/>
                <w:sz w:val="24"/>
                <w:szCs w:val="24"/>
              </w:rPr>
              <w:t xml:space="preserve"> </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-определение экономической эффективности пр</w:t>
            </w:r>
            <w:r w:rsidRPr="00C41566">
              <w:rPr>
                <w:rFonts w:ascii="Times New Roman" w:hAnsi="Times New Roman"/>
                <w:color w:val="000000"/>
                <w:sz w:val="24"/>
                <w:szCs w:val="24"/>
              </w:rPr>
              <w:t>о</w:t>
            </w:r>
            <w:r w:rsidRPr="00C41566">
              <w:rPr>
                <w:rFonts w:ascii="Times New Roman" w:hAnsi="Times New Roman"/>
                <w:color w:val="000000"/>
                <w:sz w:val="24"/>
                <w:szCs w:val="24"/>
              </w:rPr>
              <w:t xml:space="preserve">ектных решений; </w:t>
            </w:r>
          </w:p>
          <w:p w:rsidR="00D03EF6" w:rsidRPr="00C41566" w:rsidRDefault="00D03EF6"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рассчитывать по принятой методологии основные технико-экономические показатели деятельности организации.</w:t>
            </w:r>
          </w:p>
        </w:tc>
        <w:tc>
          <w:tcPr>
            <w:tcW w:w="3295" w:type="dxa"/>
          </w:tcPr>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основное назначение смет;</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систему сметных норм;</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w:t>
            </w:r>
            <w:r w:rsidRPr="00C41566">
              <w:rPr>
                <w:rFonts w:ascii="Times New Roman" w:hAnsi="Times New Roman"/>
                <w:sz w:val="24"/>
                <w:szCs w:val="24"/>
              </w:rPr>
              <w:t>с</w:t>
            </w:r>
            <w:r w:rsidRPr="00C41566">
              <w:rPr>
                <w:rFonts w:ascii="Times New Roman" w:hAnsi="Times New Roman"/>
                <w:bCs/>
                <w:color w:val="333333"/>
                <w:sz w:val="24"/>
                <w:szCs w:val="24"/>
                <w:shd w:val="clear" w:color="auto" w:fill="FFFFFF"/>
              </w:rPr>
              <w:t>метно</w:t>
            </w:r>
            <w:r w:rsidRPr="00C41566">
              <w:rPr>
                <w:rFonts w:ascii="Times New Roman" w:hAnsi="Times New Roman"/>
                <w:color w:val="333333"/>
                <w:sz w:val="24"/>
                <w:szCs w:val="24"/>
                <w:shd w:val="clear" w:color="auto" w:fill="FFFFFF"/>
              </w:rPr>
              <w:t>-нормативная база в редакции </w:t>
            </w:r>
            <w:r w:rsidRPr="00C41566">
              <w:rPr>
                <w:rFonts w:ascii="Times New Roman" w:hAnsi="Times New Roman"/>
                <w:bCs/>
                <w:color w:val="333333"/>
                <w:sz w:val="24"/>
                <w:szCs w:val="24"/>
                <w:shd w:val="clear" w:color="auto" w:fill="FFFFFF"/>
              </w:rPr>
              <w:t>2017</w:t>
            </w:r>
            <w:r w:rsidRPr="00C41566">
              <w:rPr>
                <w:rFonts w:ascii="Times New Roman" w:hAnsi="Times New Roman"/>
                <w:color w:val="333333"/>
                <w:sz w:val="24"/>
                <w:szCs w:val="24"/>
                <w:shd w:val="clear" w:color="auto" w:fill="FFFFFF"/>
              </w:rPr>
              <w:t> </w:t>
            </w:r>
            <w:r w:rsidRPr="00C41566">
              <w:rPr>
                <w:rFonts w:ascii="Times New Roman" w:hAnsi="Times New Roman"/>
                <w:bCs/>
                <w:color w:val="333333"/>
                <w:sz w:val="24"/>
                <w:szCs w:val="24"/>
                <w:shd w:val="clear" w:color="auto" w:fill="FFFFFF"/>
              </w:rPr>
              <w:t>года;</w:t>
            </w:r>
            <w:r w:rsidRPr="00C41566">
              <w:rPr>
                <w:rFonts w:ascii="Times New Roman" w:hAnsi="Times New Roman"/>
                <w:sz w:val="24"/>
                <w:szCs w:val="24"/>
              </w:rPr>
              <w:t xml:space="preserve">  </w:t>
            </w:r>
            <w:r w:rsidRPr="00C41566">
              <w:rPr>
                <w:rFonts w:ascii="Times New Roman" w:hAnsi="Times New Roman"/>
                <w:color w:val="000000"/>
                <w:sz w:val="24"/>
                <w:szCs w:val="24"/>
              </w:rPr>
              <w:t xml:space="preserve"> </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виды сметной документ</w:t>
            </w:r>
            <w:r w:rsidRPr="00C41566">
              <w:rPr>
                <w:rFonts w:ascii="Times New Roman" w:hAnsi="Times New Roman"/>
                <w:color w:val="000000"/>
                <w:sz w:val="24"/>
                <w:szCs w:val="24"/>
              </w:rPr>
              <w:t>а</w:t>
            </w:r>
            <w:r w:rsidRPr="00C41566">
              <w:rPr>
                <w:rFonts w:ascii="Times New Roman" w:hAnsi="Times New Roman"/>
                <w:color w:val="000000"/>
                <w:sz w:val="24"/>
                <w:szCs w:val="24"/>
              </w:rPr>
              <w:t>ции;</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состав сводного сметного расчета;</w:t>
            </w:r>
          </w:p>
          <w:p w:rsidR="00D03EF6" w:rsidRPr="00C41566" w:rsidRDefault="00D03EF6"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w:t>
            </w:r>
            <w:r w:rsidRPr="00C41566">
              <w:rPr>
                <w:rFonts w:ascii="Times New Roman" w:hAnsi="Times New Roman"/>
                <w:color w:val="000000"/>
                <w:sz w:val="24"/>
                <w:szCs w:val="24"/>
              </w:rPr>
              <w:t>производить технико-экономические сравнения.</w:t>
            </w:r>
          </w:p>
        </w:tc>
      </w:tr>
    </w:tbl>
    <w:p w:rsidR="00D03EF6" w:rsidRPr="00C41566" w:rsidRDefault="00D03EF6" w:rsidP="00C41566">
      <w:pPr>
        <w:suppressAutoHyphens/>
        <w:spacing w:line="360" w:lineRule="auto"/>
        <w:contextualSpacing/>
        <w:rPr>
          <w:rFonts w:ascii="Times New Roman" w:hAnsi="Times New Roman"/>
          <w:b/>
          <w:sz w:val="24"/>
          <w:szCs w:val="24"/>
        </w:rPr>
      </w:pPr>
    </w:p>
    <w:p w:rsidR="00D03EF6" w:rsidRPr="00C41566" w:rsidRDefault="00D03EF6"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lastRenderedPageBreak/>
        <w:t>2. СТРУКТУРА И СОДЕРЖАНИЕ УЧЕБНОЙ ДИСЦИПЛИНЫ</w:t>
      </w:r>
    </w:p>
    <w:p w:rsidR="00D03EF6" w:rsidRPr="00C41566" w:rsidRDefault="00D03EF6"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97"/>
        <w:gridCol w:w="1774"/>
      </w:tblGrid>
      <w:tr w:rsidR="00D03EF6" w:rsidRPr="00C41566" w:rsidTr="00CC0654">
        <w:trPr>
          <w:trHeight w:val="490"/>
        </w:trPr>
        <w:tc>
          <w:tcPr>
            <w:tcW w:w="4073" w:type="pct"/>
            <w:vAlign w:val="center"/>
          </w:tcPr>
          <w:p w:rsidR="00D03EF6" w:rsidRPr="00C41566" w:rsidRDefault="00D03EF6"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Вид учебной работы</w:t>
            </w:r>
          </w:p>
        </w:tc>
        <w:tc>
          <w:tcPr>
            <w:tcW w:w="927" w:type="pct"/>
            <w:vAlign w:val="center"/>
          </w:tcPr>
          <w:p w:rsidR="00D03EF6" w:rsidRPr="00C41566" w:rsidRDefault="00D03EF6" w:rsidP="00C41566">
            <w:pPr>
              <w:suppressAutoHyphens/>
              <w:spacing w:line="360" w:lineRule="auto"/>
              <w:contextualSpacing/>
              <w:rPr>
                <w:rFonts w:ascii="Times New Roman" w:hAnsi="Times New Roman"/>
                <w:b/>
                <w:iCs/>
                <w:sz w:val="24"/>
                <w:szCs w:val="24"/>
              </w:rPr>
            </w:pPr>
            <w:r w:rsidRPr="00C41566">
              <w:rPr>
                <w:rFonts w:ascii="Times New Roman" w:hAnsi="Times New Roman"/>
                <w:b/>
                <w:iCs/>
                <w:sz w:val="24"/>
                <w:szCs w:val="24"/>
              </w:rPr>
              <w:t>Объем часов</w:t>
            </w:r>
          </w:p>
        </w:tc>
      </w:tr>
      <w:tr w:rsidR="00D03EF6" w:rsidRPr="00C41566" w:rsidTr="00CC0654">
        <w:trPr>
          <w:trHeight w:val="490"/>
        </w:trPr>
        <w:tc>
          <w:tcPr>
            <w:tcW w:w="4073" w:type="pct"/>
            <w:vAlign w:val="center"/>
          </w:tcPr>
          <w:p w:rsidR="00D03EF6" w:rsidRPr="00C41566" w:rsidRDefault="00D03EF6"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 xml:space="preserve">Объем образовательной программы учебной дисциплины </w:t>
            </w:r>
          </w:p>
        </w:tc>
        <w:tc>
          <w:tcPr>
            <w:tcW w:w="927" w:type="pct"/>
            <w:vAlign w:val="center"/>
          </w:tcPr>
          <w:p w:rsidR="00D03EF6" w:rsidRPr="00C41566" w:rsidRDefault="00D03EF6" w:rsidP="00C41566">
            <w:pPr>
              <w:suppressAutoHyphens/>
              <w:spacing w:line="360" w:lineRule="auto"/>
              <w:contextualSpacing/>
              <w:jc w:val="center"/>
              <w:rPr>
                <w:rFonts w:ascii="Times New Roman" w:hAnsi="Times New Roman"/>
                <w:iCs/>
                <w:sz w:val="24"/>
                <w:szCs w:val="24"/>
              </w:rPr>
            </w:pPr>
            <w:r w:rsidRPr="00C41566">
              <w:rPr>
                <w:rFonts w:ascii="Times New Roman" w:hAnsi="Times New Roman"/>
                <w:iCs/>
                <w:sz w:val="24"/>
                <w:szCs w:val="24"/>
              </w:rPr>
              <w:t>48</w:t>
            </w:r>
          </w:p>
        </w:tc>
      </w:tr>
      <w:tr w:rsidR="00D03EF6" w:rsidRPr="00C41566" w:rsidTr="00CC0654">
        <w:trPr>
          <w:trHeight w:val="490"/>
        </w:trPr>
        <w:tc>
          <w:tcPr>
            <w:tcW w:w="5000" w:type="pct"/>
            <w:gridSpan w:val="2"/>
            <w:vAlign w:val="center"/>
          </w:tcPr>
          <w:p w:rsidR="00D03EF6" w:rsidRPr="00C41566" w:rsidRDefault="00D03EF6" w:rsidP="00C41566">
            <w:pPr>
              <w:suppressAutoHyphens/>
              <w:spacing w:line="360" w:lineRule="auto"/>
              <w:contextualSpacing/>
              <w:rPr>
                <w:rFonts w:ascii="Times New Roman" w:hAnsi="Times New Roman"/>
                <w:iCs/>
                <w:sz w:val="24"/>
                <w:szCs w:val="24"/>
              </w:rPr>
            </w:pPr>
            <w:r w:rsidRPr="00C41566">
              <w:rPr>
                <w:rFonts w:ascii="Times New Roman" w:hAnsi="Times New Roman"/>
                <w:sz w:val="24"/>
                <w:szCs w:val="24"/>
              </w:rPr>
              <w:t>в том числе:</w:t>
            </w:r>
          </w:p>
        </w:tc>
      </w:tr>
      <w:tr w:rsidR="00D03EF6" w:rsidRPr="00C41566" w:rsidTr="00CC0654">
        <w:trPr>
          <w:trHeight w:val="490"/>
        </w:trPr>
        <w:tc>
          <w:tcPr>
            <w:tcW w:w="4073" w:type="pct"/>
            <w:vAlign w:val="center"/>
          </w:tcPr>
          <w:p w:rsidR="00D03EF6" w:rsidRPr="00C41566" w:rsidRDefault="00D03EF6"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теоретическое обучение</w:t>
            </w:r>
          </w:p>
        </w:tc>
        <w:tc>
          <w:tcPr>
            <w:tcW w:w="927" w:type="pct"/>
            <w:vAlign w:val="center"/>
          </w:tcPr>
          <w:p w:rsidR="00D03EF6" w:rsidRPr="00C41566" w:rsidRDefault="00D03EF6" w:rsidP="00C41566">
            <w:pPr>
              <w:suppressAutoHyphens/>
              <w:spacing w:line="360" w:lineRule="auto"/>
              <w:contextualSpacing/>
              <w:jc w:val="center"/>
              <w:rPr>
                <w:rFonts w:ascii="Times New Roman" w:hAnsi="Times New Roman"/>
                <w:iCs/>
                <w:sz w:val="24"/>
                <w:szCs w:val="24"/>
              </w:rPr>
            </w:pPr>
            <w:r w:rsidRPr="00C41566">
              <w:rPr>
                <w:rFonts w:ascii="Times New Roman" w:hAnsi="Times New Roman"/>
                <w:iCs/>
                <w:sz w:val="24"/>
                <w:szCs w:val="24"/>
              </w:rPr>
              <w:t>26</w:t>
            </w:r>
          </w:p>
        </w:tc>
      </w:tr>
      <w:tr w:rsidR="00D03EF6" w:rsidRPr="00C41566" w:rsidTr="00CC0654">
        <w:trPr>
          <w:trHeight w:val="490"/>
        </w:trPr>
        <w:tc>
          <w:tcPr>
            <w:tcW w:w="4073" w:type="pct"/>
            <w:vAlign w:val="center"/>
          </w:tcPr>
          <w:p w:rsidR="00D03EF6" w:rsidRPr="00C41566" w:rsidRDefault="00D03EF6"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лабораторные работы </w:t>
            </w:r>
          </w:p>
        </w:tc>
        <w:tc>
          <w:tcPr>
            <w:tcW w:w="927" w:type="pct"/>
            <w:vAlign w:val="center"/>
          </w:tcPr>
          <w:p w:rsidR="00D03EF6" w:rsidRPr="00C41566" w:rsidRDefault="00D03EF6" w:rsidP="00C41566">
            <w:pPr>
              <w:suppressAutoHyphens/>
              <w:spacing w:line="360" w:lineRule="auto"/>
              <w:contextualSpacing/>
              <w:jc w:val="center"/>
              <w:rPr>
                <w:rFonts w:ascii="Times New Roman" w:hAnsi="Times New Roman"/>
                <w:iCs/>
                <w:sz w:val="24"/>
                <w:szCs w:val="24"/>
              </w:rPr>
            </w:pPr>
            <w:r w:rsidRPr="00C41566">
              <w:rPr>
                <w:rFonts w:ascii="Times New Roman" w:hAnsi="Times New Roman"/>
                <w:iCs/>
                <w:sz w:val="24"/>
                <w:szCs w:val="24"/>
              </w:rPr>
              <w:t>-</w:t>
            </w:r>
          </w:p>
        </w:tc>
      </w:tr>
      <w:tr w:rsidR="00D03EF6" w:rsidRPr="00C41566" w:rsidTr="00CC0654">
        <w:trPr>
          <w:trHeight w:val="490"/>
        </w:trPr>
        <w:tc>
          <w:tcPr>
            <w:tcW w:w="4073" w:type="pct"/>
            <w:vAlign w:val="center"/>
          </w:tcPr>
          <w:p w:rsidR="00D03EF6" w:rsidRPr="00C41566" w:rsidRDefault="00D03EF6"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практические занятия </w:t>
            </w:r>
          </w:p>
        </w:tc>
        <w:tc>
          <w:tcPr>
            <w:tcW w:w="927" w:type="pct"/>
            <w:vAlign w:val="center"/>
          </w:tcPr>
          <w:p w:rsidR="00D03EF6" w:rsidRPr="00C41566" w:rsidRDefault="00D03EF6" w:rsidP="00C41566">
            <w:pPr>
              <w:suppressAutoHyphens/>
              <w:spacing w:line="360" w:lineRule="auto"/>
              <w:contextualSpacing/>
              <w:jc w:val="center"/>
              <w:rPr>
                <w:rFonts w:ascii="Times New Roman" w:hAnsi="Times New Roman"/>
                <w:iCs/>
                <w:sz w:val="24"/>
                <w:szCs w:val="24"/>
              </w:rPr>
            </w:pPr>
            <w:r w:rsidRPr="00C41566">
              <w:rPr>
                <w:rFonts w:ascii="Times New Roman" w:hAnsi="Times New Roman"/>
                <w:iCs/>
                <w:sz w:val="24"/>
                <w:szCs w:val="24"/>
              </w:rPr>
              <w:t>20</w:t>
            </w:r>
          </w:p>
        </w:tc>
      </w:tr>
      <w:tr w:rsidR="00D03EF6" w:rsidRPr="00C41566" w:rsidTr="00CC0654">
        <w:trPr>
          <w:trHeight w:val="490"/>
        </w:trPr>
        <w:tc>
          <w:tcPr>
            <w:tcW w:w="4073" w:type="pct"/>
            <w:vAlign w:val="center"/>
          </w:tcPr>
          <w:p w:rsidR="00D03EF6" w:rsidRPr="00C41566" w:rsidRDefault="00D03EF6"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курсовая работа (проект) (если предусмотрено для специальностей)</w:t>
            </w:r>
          </w:p>
        </w:tc>
        <w:tc>
          <w:tcPr>
            <w:tcW w:w="927" w:type="pct"/>
            <w:vAlign w:val="center"/>
          </w:tcPr>
          <w:p w:rsidR="00D03EF6" w:rsidRPr="00C41566" w:rsidRDefault="00D03EF6" w:rsidP="00C41566">
            <w:pPr>
              <w:suppressAutoHyphens/>
              <w:spacing w:line="360" w:lineRule="auto"/>
              <w:contextualSpacing/>
              <w:jc w:val="center"/>
              <w:rPr>
                <w:rFonts w:ascii="Times New Roman" w:hAnsi="Times New Roman"/>
                <w:iCs/>
                <w:sz w:val="24"/>
                <w:szCs w:val="24"/>
              </w:rPr>
            </w:pPr>
            <w:r w:rsidRPr="00C41566">
              <w:rPr>
                <w:rFonts w:ascii="Times New Roman" w:hAnsi="Times New Roman"/>
                <w:iCs/>
                <w:sz w:val="24"/>
                <w:szCs w:val="24"/>
              </w:rPr>
              <w:t>-</w:t>
            </w:r>
          </w:p>
        </w:tc>
      </w:tr>
      <w:tr w:rsidR="00D03EF6" w:rsidRPr="00C41566" w:rsidTr="00CC0654">
        <w:trPr>
          <w:trHeight w:val="490"/>
        </w:trPr>
        <w:tc>
          <w:tcPr>
            <w:tcW w:w="4073" w:type="pct"/>
            <w:tcBorders>
              <w:right w:val="single" w:sz="4" w:space="0" w:color="auto"/>
            </w:tcBorders>
            <w:vAlign w:val="center"/>
          </w:tcPr>
          <w:p w:rsidR="00D03EF6" w:rsidRPr="00C41566" w:rsidRDefault="00D03EF6"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Самостоятельная работа </w:t>
            </w:r>
          </w:p>
        </w:tc>
        <w:tc>
          <w:tcPr>
            <w:tcW w:w="927" w:type="pct"/>
            <w:tcBorders>
              <w:left w:val="single" w:sz="4" w:space="0" w:color="auto"/>
            </w:tcBorders>
            <w:vAlign w:val="center"/>
          </w:tcPr>
          <w:p w:rsidR="00D03EF6" w:rsidRPr="00C41566" w:rsidRDefault="00D03EF6" w:rsidP="00C41566">
            <w:pPr>
              <w:suppressAutoHyphens/>
              <w:spacing w:line="360" w:lineRule="auto"/>
              <w:contextualSpacing/>
              <w:jc w:val="center"/>
              <w:rPr>
                <w:rFonts w:ascii="Times New Roman" w:hAnsi="Times New Roman"/>
                <w:iCs/>
                <w:sz w:val="24"/>
                <w:szCs w:val="24"/>
              </w:rPr>
            </w:pPr>
            <w:r w:rsidRPr="00C41566">
              <w:rPr>
                <w:rFonts w:ascii="Times New Roman" w:hAnsi="Times New Roman"/>
                <w:iCs/>
                <w:sz w:val="24"/>
                <w:szCs w:val="24"/>
              </w:rPr>
              <w:t>*</w:t>
            </w:r>
          </w:p>
        </w:tc>
      </w:tr>
      <w:tr w:rsidR="00D03EF6" w:rsidRPr="00C41566" w:rsidTr="00CC0654">
        <w:trPr>
          <w:trHeight w:val="513"/>
        </w:trPr>
        <w:tc>
          <w:tcPr>
            <w:tcW w:w="4073" w:type="pct"/>
            <w:tcBorders>
              <w:right w:val="single" w:sz="4" w:space="0" w:color="auto"/>
            </w:tcBorders>
            <w:vAlign w:val="center"/>
          </w:tcPr>
          <w:p w:rsidR="00D03EF6" w:rsidRPr="00C41566" w:rsidRDefault="00D03EF6" w:rsidP="00C41566">
            <w:pPr>
              <w:suppressAutoHyphens/>
              <w:spacing w:line="360" w:lineRule="auto"/>
              <w:contextualSpacing/>
              <w:rPr>
                <w:rFonts w:ascii="Times New Roman" w:hAnsi="Times New Roman"/>
                <w:b/>
                <w:iCs/>
                <w:sz w:val="24"/>
                <w:szCs w:val="24"/>
              </w:rPr>
            </w:pPr>
            <w:r w:rsidRPr="00C41566">
              <w:rPr>
                <w:rFonts w:ascii="Times New Roman" w:hAnsi="Times New Roman"/>
                <w:b/>
                <w:iCs/>
                <w:sz w:val="24"/>
                <w:szCs w:val="24"/>
              </w:rPr>
              <w:t xml:space="preserve">Промежуточная    аттестация   </w:t>
            </w:r>
          </w:p>
        </w:tc>
        <w:tc>
          <w:tcPr>
            <w:tcW w:w="927" w:type="pct"/>
            <w:tcBorders>
              <w:left w:val="single" w:sz="4" w:space="0" w:color="auto"/>
            </w:tcBorders>
            <w:vAlign w:val="center"/>
          </w:tcPr>
          <w:p w:rsidR="00D03EF6" w:rsidRPr="00C41566" w:rsidRDefault="00D03EF6" w:rsidP="00C41566">
            <w:pPr>
              <w:spacing w:line="360" w:lineRule="auto"/>
              <w:contextualSpacing/>
              <w:jc w:val="center"/>
              <w:rPr>
                <w:rFonts w:ascii="Times New Roman" w:hAnsi="Times New Roman"/>
                <w:iCs/>
                <w:sz w:val="24"/>
                <w:szCs w:val="24"/>
              </w:rPr>
            </w:pPr>
            <w:r w:rsidRPr="00C41566">
              <w:rPr>
                <w:rFonts w:ascii="Times New Roman" w:hAnsi="Times New Roman"/>
                <w:iCs/>
                <w:sz w:val="24"/>
                <w:szCs w:val="24"/>
              </w:rPr>
              <w:t>2</w:t>
            </w:r>
          </w:p>
        </w:tc>
      </w:tr>
    </w:tbl>
    <w:p w:rsidR="00D03EF6" w:rsidRPr="00C41566" w:rsidRDefault="00D03EF6" w:rsidP="00C41566">
      <w:pPr>
        <w:spacing w:line="360" w:lineRule="auto"/>
        <w:contextualSpacing/>
        <w:rPr>
          <w:rFonts w:ascii="Times New Roman" w:hAnsi="Times New Roman"/>
          <w:b/>
          <w:sz w:val="24"/>
          <w:szCs w:val="24"/>
        </w:rPr>
      </w:pPr>
    </w:p>
    <w:p w:rsidR="00D03EF6" w:rsidRPr="00C41566" w:rsidRDefault="00D03EF6" w:rsidP="00C41566">
      <w:pPr>
        <w:spacing w:line="360" w:lineRule="auto"/>
        <w:contextualSpacing/>
        <w:rPr>
          <w:rFonts w:ascii="Times New Roman" w:hAnsi="Times New Roman"/>
          <w:b/>
          <w:sz w:val="24"/>
          <w:szCs w:val="24"/>
        </w:rPr>
        <w:sectPr w:rsidR="00D03EF6" w:rsidRPr="00C41566" w:rsidSect="00CC0654">
          <w:footerReference w:type="even" r:id="rId87"/>
          <w:footerReference w:type="default" r:id="rId88"/>
          <w:pgSz w:w="11906" w:h="16838"/>
          <w:pgMar w:top="1134" w:right="850" w:bottom="284" w:left="1701" w:header="708" w:footer="708" w:gutter="0"/>
          <w:cols w:space="720"/>
          <w:docGrid w:linePitch="299"/>
        </w:sectPr>
      </w:pPr>
    </w:p>
    <w:p w:rsidR="00D03EF6" w:rsidRPr="00C41566" w:rsidRDefault="00D03EF6" w:rsidP="00C41566">
      <w:pPr>
        <w:spacing w:line="360" w:lineRule="auto"/>
        <w:contextualSpacing/>
        <w:rPr>
          <w:rFonts w:ascii="Times New Roman" w:hAnsi="Times New Roman"/>
          <w:b/>
          <w:bCs/>
          <w:sz w:val="24"/>
          <w:szCs w:val="24"/>
        </w:rPr>
      </w:pPr>
      <w:r w:rsidRPr="00C41566">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8"/>
        <w:gridCol w:w="8558"/>
        <w:gridCol w:w="2033"/>
        <w:gridCol w:w="1901"/>
      </w:tblGrid>
      <w:tr w:rsidR="00D03EF6" w:rsidRPr="00C41566" w:rsidTr="00CC0654">
        <w:trPr>
          <w:trHeight w:val="20"/>
        </w:trPr>
        <w:tc>
          <w:tcPr>
            <w:tcW w:w="827" w:type="pct"/>
          </w:tcPr>
          <w:p w:rsidR="00D03EF6" w:rsidRPr="00C41566" w:rsidRDefault="00D03EF6"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Наименование разделов и тем</w:t>
            </w:r>
          </w:p>
        </w:tc>
        <w:tc>
          <w:tcPr>
            <w:tcW w:w="2876" w:type="pct"/>
          </w:tcPr>
          <w:p w:rsidR="00D03EF6" w:rsidRPr="00C41566" w:rsidRDefault="00D03EF6"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и формы организации деятельности </w:t>
            </w:r>
            <w:proofErr w:type="gramStart"/>
            <w:r w:rsidRPr="00C41566">
              <w:rPr>
                <w:rFonts w:ascii="Times New Roman" w:hAnsi="Times New Roman"/>
                <w:b/>
                <w:bCs/>
                <w:sz w:val="24"/>
                <w:szCs w:val="24"/>
              </w:rPr>
              <w:t>обучающихся</w:t>
            </w:r>
            <w:proofErr w:type="gramEnd"/>
          </w:p>
        </w:tc>
        <w:tc>
          <w:tcPr>
            <w:tcW w:w="691" w:type="pct"/>
          </w:tcPr>
          <w:p w:rsidR="00D03EF6" w:rsidRPr="00C41566" w:rsidRDefault="00D03EF6"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Объем</w:t>
            </w:r>
          </w:p>
          <w:p w:rsidR="00D03EF6" w:rsidRPr="00C41566" w:rsidRDefault="00D03EF6"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в часах</w:t>
            </w:r>
          </w:p>
        </w:tc>
        <w:tc>
          <w:tcPr>
            <w:tcW w:w="606" w:type="pct"/>
          </w:tcPr>
          <w:p w:rsidR="00D03EF6" w:rsidRPr="00C41566" w:rsidRDefault="00D03EF6"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Коды компетенций, формированию которых способствует элемент программы</w:t>
            </w:r>
          </w:p>
        </w:tc>
      </w:tr>
      <w:tr w:rsidR="00D03EF6" w:rsidRPr="00C41566" w:rsidTr="00CC0654">
        <w:trPr>
          <w:trHeight w:val="229"/>
        </w:trPr>
        <w:tc>
          <w:tcPr>
            <w:tcW w:w="827" w:type="pct"/>
          </w:tcPr>
          <w:p w:rsidR="00D03EF6" w:rsidRPr="00C41566" w:rsidRDefault="00D03EF6"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1</w:t>
            </w:r>
          </w:p>
        </w:tc>
        <w:tc>
          <w:tcPr>
            <w:tcW w:w="2876" w:type="pct"/>
          </w:tcPr>
          <w:p w:rsidR="00D03EF6" w:rsidRPr="00C41566" w:rsidRDefault="00D03EF6"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691" w:type="pct"/>
          </w:tcPr>
          <w:p w:rsidR="00D03EF6" w:rsidRPr="00C41566" w:rsidRDefault="00D03EF6"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3</w:t>
            </w:r>
          </w:p>
        </w:tc>
        <w:tc>
          <w:tcPr>
            <w:tcW w:w="606" w:type="pct"/>
          </w:tcPr>
          <w:p w:rsidR="00D03EF6" w:rsidRPr="00C41566" w:rsidRDefault="00D03EF6"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4</w:t>
            </w:r>
          </w:p>
        </w:tc>
      </w:tr>
      <w:tr w:rsidR="00D03EF6" w:rsidRPr="00C41566" w:rsidTr="00CC0654">
        <w:trPr>
          <w:trHeight w:val="361"/>
        </w:trPr>
        <w:tc>
          <w:tcPr>
            <w:tcW w:w="827" w:type="pct"/>
            <w:vMerge w:val="restart"/>
          </w:tcPr>
          <w:p w:rsidR="00D03EF6" w:rsidRPr="00C41566" w:rsidRDefault="00D03EF6"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1. </w:t>
            </w:r>
            <w:r w:rsidRPr="00C41566">
              <w:rPr>
                <w:rFonts w:ascii="Times New Roman" w:hAnsi="Times New Roman"/>
                <w:color w:val="000000"/>
                <w:sz w:val="24"/>
                <w:szCs w:val="24"/>
                <w:shd w:val="clear" w:color="auto" w:fill="FFFFFF"/>
              </w:rPr>
              <w:t>Ценообраз</w:t>
            </w:r>
            <w:r w:rsidRPr="00C41566">
              <w:rPr>
                <w:rFonts w:ascii="Times New Roman" w:hAnsi="Times New Roman"/>
                <w:color w:val="000000"/>
                <w:sz w:val="24"/>
                <w:szCs w:val="24"/>
                <w:shd w:val="clear" w:color="auto" w:fill="FFFFFF"/>
              </w:rPr>
              <w:t>о</w:t>
            </w:r>
            <w:r w:rsidRPr="00C41566">
              <w:rPr>
                <w:rFonts w:ascii="Times New Roman" w:hAnsi="Times New Roman"/>
                <w:color w:val="000000"/>
                <w:sz w:val="24"/>
                <w:szCs w:val="24"/>
                <w:shd w:val="clear" w:color="auto" w:fill="FFFFFF"/>
              </w:rPr>
              <w:t>вание в строительс</w:t>
            </w:r>
            <w:r w:rsidRPr="00C41566">
              <w:rPr>
                <w:rFonts w:ascii="Times New Roman" w:hAnsi="Times New Roman"/>
                <w:color w:val="000000"/>
                <w:sz w:val="24"/>
                <w:szCs w:val="24"/>
                <w:shd w:val="clear" w:color="auto" w:fill="FFFFFF"/>
              </w:rPr>
              <w:t>т</w:t>
            </w:r>
            <w:r w:rsidRPr="00C41566">
              <w:rPr>
                <w:rFonts w:ascii="Times New Roman" w:hAnsi="Times New Roman"/>
                <w:color w:val="000000"/>
                <w:sz w:val="24"/>
                <w:szCs w:val="24"/>
                <w:shd w:val="clear" w:color="auto" w:fill="FFFFFF"/>
              </w:rPr>
              <w:t>ве РФ</w:t>
            </w:r>
          </w:p>
          <w:p w:rsidR="00D03EF6" w:rsidRPr="00C41566" w:rsidRDefault="00D03EF6" w:rsidP="00C41566">
            <w:pPr>
              <w:spacing w:after="0" w:line="360" w:lineRule="auto"/>
              <w:contextualSpacing/>
              <w:rPr>
                <w:rFonts w:ascii="Times New Roman" w:hAnsi="Times New Roman"/>
                <w:b/>
                <w:bCs/>
                <w:sz w:val="24"/>
                <w:szCs w:val="24"/>
              </w:rPr>
            </w:pPr>
          </w:p>
        </w:tc>
        <w:tc>
          <w:tcPr>
            <w:tcW w:w="2876" w:type="pct"/>
          </w:tcPr>
          <w:p w:rsidR="00D03EF6" w:rsidRPr="00C41566" w:rsidRDefault="00D03EF6" w:rsidP="00C41566">
            <w:pPr>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tc>
        <w:tc>
          <w:tcPr>
            <w:tcW w:w="691" w:type="pct"/>
            <w:vMerge w:val="restart"/>
            <w:vAlign w:val="center"/>
          </w:tcPr>
          <w:p w:rsidR="00D03EF6" w:rsidRPr="00C41566" w:rsidRDefault="00D03EF6"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2</w:t>
            </w:r>
          </w:p>
        </w:tc>
        <w:tc>
          <w:tcPr>
            <w:tcW w:w="606" w:type="pct"/>
            <w:vMerge w:val="restart"/>
          </w:tcPr>
          <w:p w:rsidR="00D03EF6" w:rsidRPr="00C41566" w:rsidRDefault="00D03EF6" w:rsidP="00C41566">
            <w:pPr>
              <w:spacing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 2,  ОК 9, ОК10.</w:t>
            </w:r>
          </w:p>
        </w:tc>
      </w:tr>
      <w:tr w:rsidR="00D03EF6" w:rsidRPr="00C41566" w:rsidTr="00CC0654">
        <w:trPr>
          <w:trHeight w:val="1188"/>
        </w:trPr>
        <w:tc>
          <w:tcPr>
            <w:tcW w:w="827" w:type="pct"/>
            <w:vMerge/>
          </w:tcPr>
          <w:p w:rsidR="00D03EF6" w:rsidRPr="00C41566" w:rsidRDefault="00D03EF6" w:rsidP="00C41566">
            <w:pPr>
              <w:spacing w:after="0" w:line="360" w:lineRule="auto"/>
              <w:contextualSpacing/>
              <w:rPr>
                <w:rFonts w:ascii="Times New Roman" w:hAnsi="Times New Roman"/>
                <w:b/>
                <w:bCs/>
                <w:sz w:val="24"/>
                <w:szCs w:val="24"/>
              </w:rPr>
            </w:pPr>
          </w:p>
        </w:tc>
        <w:tc>
          <w:tcPr>
            <w:tcW w:w="2876" w:type="pct"/>
          </w:tcPr>
          <w:p w:rsidR="00D03EF6" w:rsidRPr="00C41566" w:rsidRDefault="00D03EF6"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Федеральная государственная информационная система ценообразования в строительстве (ФГИС).</w:t>
            </w:r>
          </w:p>
          <w:p w:rsidR="00D03EF6" w:rsidRPr="00C41566" w:rsidRDefault="00D03EF6" w:rsidP="00C41566">
            <w:pPr>
              <w:spacing w:line="360" w:lineRule="auto"/>
              <w:contextualSpacing/>
              <w:jc w:val="both"/>
              <w:rPr>
                <w:rFonts w:ascii="Times New Roman" w:hAnsi="Times New Roman"/>
                <w:b/>
                <w:bCs/>
                <w:sz w:val="24"/>
                <w:szCs w:val="24"/>
              </w:rPr>
            </w:pPr>
            <w:r w:rsidRPr="00C41566">
              <w:rPr>
                <w:rFonts w:ascii="Times New Roman" w:hAnsi="Times New Roman"/>
                <w:sz w:val="24"/>
                <w:szCs w:val="24"/>
              </w:rPr>
              <w:t>Подсистема мониторинга цен строительных ресурсов, её назначение.</w:t>
            </w:r>
          </w:p>
        </w:tc>
        <w:tc>
          <w:tcPr>
            <w:tcW w:w="691" w:type="pct"/>
            <w:vMerge/>
            <w:vAlign w:val="center"/>
          </w:tcPr>
          <w:p w:rsidR="00D03EF6" w:rsidRPr="00C41566" w:rsidRDefault="00D03EF6" w:rsidP="00C41566">
            <w:pPr>
              <w:suppressAutoHyphens/>
              <w:spacing w:line="360" w:lineRule="auto"/>
              <w:contextualSpacing/>
              <w:jc w:val="center"/>
              <w:rPr>
                <w:rFonts w:ascii="Times New Roman" w:hAnsi="Times New Roman"/>
                <w:b/>
                <w:bCs/>
                <w:sz w:val="24"/>
                <w:szCs w:val="24"/>
              </w:rPr>
            </w:pPr>
          </w:p>
        </w:tc>
        <w:tc>
          <w:tcPr>
            <w:tcW w:w="606" w:type="pct"/>
            <w:vMerge/>
          </w:tcPr>
          <w:p w:rsidR="00D03EF6" w:rsidRPr="00C41566" w:rsidRDefault="00D03EF6" w:rsidP="00C41566">
            <w:pPr>
              <w:spacing w:line="360" w:lineRule="auto"/>
              <w:contextualSpacing/>
              <w:jc w:val="center"/>
              <w:rPr>
                <w:rFonts w:ascii="Times New Roman" w:hAnsi="Times New Roman"/>
                <w:b/>
                <w:sz w:val="24"/>
                <w:szCs w:val="24"/>
              </w:rPr>
            </w:pPr>
          </w:p>
        </w:tc>
      </w:tr>
      <w:tr w:rsidR="00D03EF6" w:rsidRPr="00C41566" w:rsidTr="00CC0654">
        <w:trPr>
          <w:trHeight w:val="207"/>
        </w:trPr>
        <w:tc>
          <w:tcPr>
            <w:tcW w:w="827" w:type="pct"/>
            <w:vMerge/>
          </w:tcPr>
          <w:p w:rsidR="00D03EF6" w:rsidRPr="00C41566" w:rsidRDefault="00D03EF6" w:rsidP="00C41566">
            <w:pPr>
              <w:spacing w:after="0" w:line="360" w:lineRule="auto"/>
              <w:contextualSpacing/>
              <w:rPr>
                <w:rFonts w:ascii="Times New Roman" w:hAnsi="Times New Roman"/>
                <w:bCs/>
                <w:sz w:val="24"/>
                <w:szCs w:val="24"/>
              </w:rPr>
            </w:pPr>
          </w:p>
        </w:tc>
        <w:tc>
          <w:tcPr>
            <w:tcW w:w="2876" w:type="pct"/>
          </w:tcPr>
          <w:p w:rsidR="00D03EF6" w:rsidRPr="00C41566" w:rsidRDefault="00D03EF6" w:rsidP="00C41566">
            <w:pPr>
              <w:spacing w:line="360" w:lineRule="auto"/>
              <w:contextualSpacing/>
              <w:jc w:val="both"/>
              <w:rPr>
                <w:rFonts w:ascii="Times New Roman" w:hAnsi="Times New Roman"/>
                <w:bCs/>
                <w:sz w:val="24"/>
                <w:szCs w:val="24"/>
              </w:rPr>
            </w:pPr>
            <w:r w:rsidRPr="00C41566">
              <w:rPr>
                <w:rFonts w:ascii="Times New Roman" w:hAnsi="Times New Roman"/>
                <w:b/>
                <w:bCs/>
                <w:sz w:val="24"/>
                <w:szCs w:val="24"/>
              </w:rPr>
              <w:t xml:space="preserve">В том числе, практических занятий </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606" w:type="pct"/>
            <w:vMerge/>
          </w:tcPr>
          <w:p w:rsidR="00D03EF6" w:rsidRPr="00C41566" w:rsidRDefault="00D03EF6" w:rsidP="00C41566">
            <w:pPr>
              <w:keepNext/>
              <w:spacing w:after="0" w:line="360" w:lineRule="auto"/>
              <w:contextualSpacing/>
              <w:jc w:val="center"/>
              <w:outlineLvl w:val="1"/>
              <w:rPr>
                <w:rFonts w:ascii="Times New Roman" w:hAnsi="Times New Roman"/>
                <w:bCs/>
                <w:iCs/>
                <w:sz w:val="24"/>
                <w:szCs w:val="24"/>
              </w:rPr>
            </w:pPr>
          </w:p>
        </w:tc>
      </w:tr>
      <w:tr w:rsidR="00D03EF6" w:rsidRPr="00C41566" w:rsidTr="00CC0654">
        <w:trPr>
          <w:trHeight w:val="183"/>
        </w:trPr>
        <w:tc>
          <w:tcPr>
            <w:tcW w:w="827" w:type="pct"/>
            <w:vMerge/>
          </w:tcPr>
          <w:p w:rsidR="00D03EF6" w:rsidRPr="00C41566" w:rsidRDefault="00D03EF6" w:rsidP="00C41566">
            <w:pPr>
              <w:spacing w:after="0" w:line="360" w:lineRule="auto"/>
              <w:contextualSpacing/>
              <w:rPr>
                <w:rFonts w:ascii="Times New Roman" w:hAnsi="Times New Roman"/>
                <w:bCs/>
                <w:sz w:val="24"/>
                <w:szCs w:val="24"/>
              </w:rPr>
            </w:pPr>
          </w:p>
        </w:tc>
        <w:tc>
          <w:tcPr>
            <w:tcW w:w="2876" w:type="pct"/>
          </w:tcPr>
          <w:p w:rsidR="00D03EF6" w:rsidRPr="00C41566" w:rsidRDefault="00D03EF6" w:rsidP="00C41566">
            <w:pPr>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606" w:type="pct"/>
            <w:vMerge/>
          </w:tcPr>
          <w:p w:rsidR="00D03EF6" w:rsidRPr="00C41566" w:rsidRDefault="00D03EF6" w:rsidP="00C41566">
            <w:pPr>
              <w:keepNext/>
              <w:spacing w:after="0" w:line="360" w:lineRule="auto"/>
              <w:contextualSpacing/>
              <w:jc w:val="center"/>
              <w:outlineLvl w:val="1"/>
              <w:rPr>
                <w:rFonts w:ascii="Times New Roman" w:hAnsi="Times New Roman"/>
                <w:bCs/>
                <w:iCs/>
                <w:sz w:val="24"/>
                <w:szCs w:val="24"/>
              </w:rPr>
            </w:pPr>
          </w:p>
        </w:tc>
      </w:tr>
      <w:tr w:rsidR="00D03EF6" w:rsidRPr="00C41566" w:rsidTr="00CC0654">
        <w:trPr>
          <w:trHeight w:val="20"/>
        </w:trPr>
        <w:tc>
          <w:tcPr>
            <w:tcW w:w="827" w:type="pct"/>
            <w:vMerge w:val="restart"/>
          </w:tcPr>
          <w:p w:rsidR="00D03EF6" w:rsidRPr="00C41566" w:rsidRDefault="00D03EF6" w:rsidP="00C41566">
            <w:pPr>
              <w:pStyle w:val="ae"/>
              <w:spacing w:after="80" w:line="360" w:lineRule="auto"/>
              <w:ind w:left="0"/>
              <w:contextualSpacing/>
              <w:outlineLvl w:val="0"/>
            </w:pPr>
            <w:r w:rsidRPr="00C41566">
              <w:rPr>
                <w:b/>
                <w:bCs/>
              </w:rPr>
              <w:t>Тема 2.</w:t>
            </w:r>
            <w:bookmarkStart w:id="4" w:name="_Toc506404723"/>
            <w:r w:rsidRPr="00C41566">
              <w:rPr>
                <w:b/>
                <w:bCs/>
              </w:rPr>
              <w:t xml:space="preserve"> </w:t>
            </w:r>
            <w:r w:rsidRPr="00C41566">
              <w:t xml:space="preserve">Определение сметной стоимости строительства </w:t>
            </w:r>
            <w:bookmarkEnd w:id="4"/>
          </w:p>
          <w:p w:rsidR="00D03EF6" w:rsidRPr="00C41566" w:rsidRDefault="00D03EF6" w:rsidP="00C41566">
            <w:pPr>
              <w:spacing w:after="0" w:line="360" w:lineRule="auto"/>
              <w:contextualSpacing/>
              <w:rPr>
                <w:rFonts w:ascii="Times New Roman" w:hAnsi="Times New Roman"/>
                <w:b/>
                <w:bCs/>
                <w:sz w:val="24"/>
                <w:szCs w:val="24"/>
              </w:rPr>
            </w:pPr>
          </w:p>
        </w:tc>
        <w:tc>
          <w:tcPr>
            <w:tcW w:w="2876" w:type="pct"/>
          </w:tcPr>
          <w:p w:rsidR="00D03EF6" w:rsidRPr="00C41566" w:rsidRDefault="00D03EF6" w:rsidP="00C41566">
            <w:pPr>
              <w:spacing w:line="360" w:lineRule="auto"/>
              <w:contextualSpacing/>
              <w:jc w:val="both"/>
              <w:rPr>
                <w:rFonts w:ascii="Times New Roman" w:eastAsia="Calibri" w:hAnsi="Times New Roman"/>
                <w:b/>
                <w:bCs/>
                <w:sz w:val="24"/>
                <w:szCs w:val="24"/>
              </w:rPr>
            </w:pPr>
            <w:r w:rsidRPr="00C41566">
              <w:rPr>
                <w:rFonts w:ascii="Times New Roman" w:eastAsia="Calibri" w:hAnsi="Times New Roman"/>
                <w:b/>
                <w:bCs/>
                <w:sz w:val="24"/>
                <w:szCs w:val="24"/>
              </w:rPr>
              <w:t>Содержание учебного материала</w:t>
            </w:r>
          </w:p>
        </w:tc>
        <w:tc>
          <w:tcPr>
            <w:tcW w:w="691" w:type="pct"/>
            <w:vMerge w:val="restart"/>
            <w:vAlign w:val="center"/>
          </w:tcPr>
          <w:p w:rsidR="00D03EF6" w:rsidRPr="00C41566" w:rsidRDefault="00D03EF6"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c>
          <w:tcPr>
            <w:tcW w:w="606" w:type="pct"/>
            <w:vMerge w:val="restart"/>
          </w:tcPr>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 5,</w:t>
            </w:r>
          </w:p>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 9- ОК11</w:t>
            </w:r>
          </w:p>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ПК 1.3</w:t>
            </w:r>
          </w:p>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ПК 3.3</w:t>
            </w:r>
          </w:p>
          <w:p w:rsidR="00D03EF6" w:rsidRPr="00C41566" w:rsidRDefault="00D03EF6"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sz w:val="24"/>
                <w:szCs w:val="24"/>
              </w:rPr>
              <w:lastRenderedPageBreak/>
              <w:t>ПК 4.5</w:t>
            </w:r>
          </w:p>
          <w:p w:rsidR="00D03EF6" w:rsidRPr="00C41566" w:rsidRDefault="00D03EF6" w:rsidP="00C41566">
            <w:pPr>
              <w:spacing w:after="0" w:line="360" w:lineRule="auto"/>
              <w:contextualSpacing/>
              <w:jc w:val="center"/>
              <w:rPr>
                <w:rFonts w:ascii="Times New Roman" w:hAnsi="Times New Roman"/>
                <w:sz w:val="24"/>
                <w:szCs w:val="24"/>
              </w:rPr>
            </w:pPr>
          </w:p>
        </w:tc>
      </w:tr>
      <w:tr w:rsidR="00D03EF6" w:rsidRPr="00C41566" w:rsidTr="00CC0654">
        <w:trPr>
          <w:trHeight w:val="20"/>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rPr>
            </w:pPr>
          </w:p>
        </w:tc>
        <w:tc>
          <w:tcPr>
            <w:tcW w:w="2876" w:type="pct"/>
          </w:tcPr>
          <w:p w:rsidR="00D03EF6" w:rsidRPr="00C41566" w:rsidRDefault="00D03EF6" w:rsidP="00C41566">
            <w:pPr>
              <w:pStyle w:val="ae"/>
              <w:spacing w:after="0" w:line="360" w:lineRule="auto"/>
              <w:ind w:left="0"/>
              <w:contextualSpacing/>
              <w:jc w:val="both"/>
              <w:outlineLvl w:val="1"/>
            </w:pPr>
            <w:bookmarkStart w:id="5" w:name="_Toc506404724"/>
            <w:bookmarkStart w:id="6" w:name="_Toc506404725"/>
            <w:r w:rsidRPr="00C41566">
              <w:t>1.Общие положения по определению сметной стоимости строительства</w:t>
            </w:r>
            <w:bookmarkEnd w:id="5"/>
            <w:r w:rsidRPr="00C41566">
              <w:t>. Состав и требования сметной документации к ее подготовке.</w:t>
            </w:r>
          </w:p>
          <w:p w:rsidR="00D03EF6" w:rsidRPr="00C41566" w:rsidRDefault="00D03EF6" w:rsidP="00C41566">
            <w:pPr>
              <w:spacing w:after="0" w:line="360" w:lineRule="auto"/>
              <w:contextualSpacing/>
              <w:jc w:val="both"/>
              <w:outlineLvl w:val="1"/>
              <w:rPr>
                <w:rFonts w:ascii="Times New Roman" w:hAnsi="Times New Roman"/>
                <w:sz w:val="24"/>
                <w:szCs w:val="24"/>
              </w:rPr>
            </w:pPr>
            <w:bookmarkStart w:id="7" w:name="_Toc506404726"/>
            <w:r w:rsidRPr="00C41566">
              <w:rPr>
                <w:rFonts w:ascii="Times New Roman" w:hAnsi="Times New Roman"/>
                <w:sz w:val="24"/>
                <w:szCs w:val="24"/>
              </w:rPr>
              <w:t>2.</w:t>
            </w:r>
            <w:bookmarkEnd w:id="7"/>
            <w:r w:rsidRPr="00C41566">
              <w:rPr>
                <w:rFonts w:ascii="Times New Roman" w:hAnsi="Times New Roman"/>
                <w:sz w:val="24"/>
                <w:szCs w:val="24"/>
              </w:rPr>
              <w:t>Особенности применения сметных нормативов на строительные и специал</w:t>
            </w:r>
            <w:r w:rsidRPr="00C41566">
              <w:rPr>
                <w:rFonts w:ascii="Times New Roman" w:hAnsi="Times New Roman"/>
                <w:sz w:val="24"/>
                <w:szCs w:val="24"/>
              </w:rPr>
              <w:t>ь</w:t>
            </w:r>
            <w:r w:rsidRPr="00C41566">
              <w:rPr>
                <w:rFonts w:ascii="Times New Roman" w:hAnsi="Times New Roman"/>
                <w:sz w:val="24"/>
                <w:szCs w:val="24"/>
              </w:rPr>
              <w:lastRenderedPageBreak/>
              <w:t>ные работы.</w:t>
            </w:r>
          </w:p>
          <w:p w:rsidR="00D03EF6" w:rsidRPr="00C41566" w:rsidRDefault="00D03EF6" w:rsidP="00C41566">
            <w:pPr>
              <w:pStyle w:val="c6"/>
              <w:shd w:val="clear" w:color="auto" w:fill="FFFFFF"/>
              <w:spacing w:before="0" w:beforeAutospacing="0" w:after="200" w:afterAutospacing="0" w:line="360" w:lineRule="auto"/>
              <w:contextualSpacing/>
              <w:jc w:val="both"/>
            </w:pPr>
            <w:r w:rsidRPr="00C41566">
              <w:t>3.Состав и характеристика сметных норм и сметных цен, используемых при о</w:t>
            </w:r>
            <w:r w:rsidRPr="00C41566">
              <w:t>п</w:t>
            </w:r>
            <w:r w:rsidRPr="00C41566">
              <w:t>ределении сметной стоимости строительства</w:t>
            </w:r>
            <w:bookmarkEnd w:id="6"/>
            <w:r w:rsidRPr="00C41566">
              <w:t xml:space="preserve">. </w:t>
            </w:r>
            <w:r w:rsidRPr="00C41566">
              <w:rPr>
                <w:bCs/>
                <w:color w:val="333333"/>
                <w:shd w:val="clear" w:color="auto" w:fill="FFFFFF"/>
              </w:rPr>
              <w:t>Сметно</w:t>
            </w:r>
            <w:r w:rsidRPr="00C41566">
              <w:rPr>
                <w:color w:val="333333"/>
                <w:shd w:val="clear" w:color="auto" w:fill="FFFFFF"/>
              </w:rPr>
              <w:t>-нормативной базы в р</w:t>
            </w:r>
            <w:r w:rsidRPr="00C41566">
              <w:rPr>
                <w:color w:val="333333"/>
                <w:shd w:val="clear" w:color="auto" w:fill="FFFFFF"/>
              </w:rPr>
              <w:t>е</w:t>
            </w:r>
            <w:r w:rsidRPr="00C41566">
              <w:rPr>
                <w:color w:val="333333"/>
                <w:shd w:val="clear" w:color="auto" w:fill="FFFFFF"/>
              </w:rPr>
              <w:t>дакции </w:t>
            </w:r>
            <w:r w:rsidRPr="00C41566">
              <w:rPr>
                <w:bCs/>
                <w:color w:val="333333"/>
                <w:shd w:val="clear" w:color="auto" w:fill="FFFFFF"/>
              </w:rPr>
              <w:t>2017</w:t>
            </w:r>
            <w:r w:rsidRPr="00C41566">
              <w:rPr>
                <w:color w:val="333333"/>
                <w:shd w:val="clear" w:color="auto" w:fill="FFFFFF"/>
              </w:rPr>
              <w:t> </w:t>
            </w:r>
            <w:r w:rsidRPr="00C41566">
              <w:rPr>
                <w:bCs/>
                <w:color w:val="333333"/>
                <w:shd w:val="clear" w:color="auto" w:fill="FFFFFF"/>
              </w:rPr>
              <w:t>года</w:t>
            </w:r>
            <w:r w:rsidRPr="00C41566">
              <w:t xml:space="preserve"> и её применение.</w:t>
            </w:r>
          </w:p>
        </w:tc>
        <w:tc>
          <w:tcPr>
            <w:tcW w:w="691" w:type="pct"/>
            <w:vMerge/>
            <w:vAlign w:val="center"/>
          </w:tcPr>
          <w:p w:rsidR="00D03EF6" w:rsidRPr="00C41566" w:rsidRDefault="00D03EF6" w:rsidP="00C41566">
            <w:pPr>
              <w:suppressAutoHyphens/>
              <w:spacing w:line="360" w:lineRule="auto"/>
              <w:contextualSpacing/>
              <w:jc w:val="center"/>
              <w:rPr>
                <w:rFonts w:ascii="Times New Roman" w:hAnsi="Times New Roman"/>
                <w:b/>
                <w:sz w:val="24"/>
                <w:szCs w:val="24"/>
              </w:rPr>
            </w:pPr>
          </w:p>
        </w:tc>
        <w:tc>
          <w:tcPr>
            <w:tcW w:w="606" w:type="pct"/>
            <w:vMerge/>
          </w:tcPr>
          <w:p w:rsidR="00D03EF6" w:rsidRPr="00C41566" w:rsidRDefault="00D03EF6" w:rsidP="00C41566">
            <w:pPr>
              <w:spacing w:after="0" w:line="360" w:lineRule="auto"/>
              <w:contextualSpacing/>
              <w:jc w:val="center"/>
              <w:rPr>
                <w:rFonts w:ascii="Times New Roman" w:hAnsi="Times New Roman"/>
                <w:b/>
                <w:sz w:val="24"/>
                <w:szCs w:val="24"/>
              </w:rPr>
            </w:pPr>
          </w:p>
        </w:tc>
      </w:tr>
      <w:tr w:rsidR="00D03EF6" w:rsidRPr="00C41566" w:rsidTr="00CC0654">
        <w:trPr>
          <w:trHeight w:val="20"/>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rPr>
            </w:pPr>
          </w:p>
        </w:tc>
        <w:tc>
          <w:tcPr>
            <w:tcW w:w="2876" w:type="pct"/>
          </w:tcPr>
          <w:p w:rsidR="00D03EF6" w:rsidRPr="00C41566" w:rsidRDefault="00D03EF6" w:rsidP="00C41566">
            <w:pPr>
              <w:spacing w:line="360" w:lineRule="auto"/>
              <w:contextualSpacing/>
              <w:jc w:val="both"/>
              <w:rPr>
                <w:rFonts w:ascii="Times New Roman" w:hAnsi="Times New Roman"/>
                <w:bCs/>
                <w:sz w:val="24"/>
                <w:szCs w:val="24"/>
              </w:rPr>
            </w:pPr>
            <w:r w:rsidRPr="00C41566">
              <w:rPr>
                <w:rFonts w:ascii="Times New Roman" w:hAnsi="Times New Roman"/>
                <w:b/>
                <w:bCs/>
                <w:sz w:val="24"/>
                <w:szCs w:val="24"/>
              </w:rPr>
              <w:t xml:space="preserve">В том числе, практических занятий </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606" w:type="pct"/>
            <w:vMerge/>
          </w:tcPr>
          <w:p w:rsidR="00D03EF6" w:rsidRPr="00C41566" w:rsidRDefault="00D03EF6" w:rsidP="00C41566">
            <w:pPr>
              <w:keepNext/>
              <w:spacing w:after="0" w:line="360" w:lineRule="auto"/>
              <w:contextualSpacing/>
              <w:jc w:val="center"/>
              <w:outlineLvl w:val="1"/>
              <w:rPr>
                <w:rFonts w:ascii="Times New Roman" w:hAnsi="Times New Roman"/>
                <w:bCs/>
                <w:iCs/>
                <w:sz w:val="24"/>
                <w:szCs w:val="24"/>
              </w:rPr>
            </w:pPr>
          </w:p>
        </w:tc>
      </w:tr>
      <w:tr w:rsidR="00D03EF6" w:rsidRPr="00C41566" w:rsidTr="00CC0654">
        <w:trPr>
          <w:trHeight w:val="20"/>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rPr>
            </w:pPr>
          </w:p>
        </w:tc>
        <w:tc>
          <w:tcPr>
            <w:tcW w:w="2876" w:type="pct"/>
          </w:tcPr>
          <w:p w:rsidR="00D03EF6" w:rsidRPr="00C41566" w:rsidRDefault="00D03EF6" w:rsidP="00C41566">
            <w:pPr>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606" w:type="pct"/>
            <w:vMerge/>
          </w:tcPr>
          <w:p w:rsidR="00D03EF6" w:rsidRPr="00C41566" w:rsidRDefault="00D03EF6" w:rsidP="00C41566">
            <w:pPr>
              <w:keepNext/>
              <w:spacing w:after="0" w:line="360" w:lineRule="auto"/>
              <w:contextualSpacing/>
              <w:jc w:val="center"/>
              <w:outlineLvl w:val="1"/>
              <w:rPr>
                <w:rFonts w:ascii="Times New Roman" w:hAnsi="Times New Roman"/>
                <w:bCs/>
                <w:iCs/>
                <w:sz w:val="24"/>
                <w:szCs w:val="24"/>
              </w:rPr>
            </w:pPr>
          </w:p>
        </w:tc>
      </w:tr>
      <w:tr w:rsidR="00D03EF6" w:rsidRPr="00C41566" w:rsidTr="00CC0654">
        <w:trPr>
          <w:trHeight w:val="276"/>
        </w:trPr>
        <w:tc>
          <w:tcPr>
            <w:tcW w:w="827" w:type="pct"/>
            <w:vMerge w:val="restart"/>
          </w:tcPr>
          <w:p w:rsidR="00D03EF6" w:rsidRPr="00C41566" w:rsidRDefault="00D03EF6"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3. </w:t>
            </w:r>
            <w:r w:rsidRPr="00C41566">
              <w:rPr>
                <w:rFonts w:ascii="Times New Roman" w:hAnsi="Times New Roman"/>
                <w:color w:val="000000"/>
                <w:sz w:val="24"/>
                <w:szCs w:val="24"/>
                <w:shd w:val="clear" w:color="auto" w:fill="FFFFFF"/>
              </w:rPr>
              <w:t>Определение сметной стоимости материалов, изделий, конструкций, обор</w:t>
            </w:r>
            <w:r w:rsidRPr="00C41566">
              <w:rPr>
                <w:rFonts w:ascii="Times New Roman" w:hAnsi="Times New Roman"/>
                <w:color w:val="000000"/>
                <w:sz w:val="24"/>
                <w:szCs w:val="24"/>
                <w:shd w:val="clear" w:color="auto" w:fill="FFFFFF"/>
              </w:rPr>
              <w:t>у</w:t>
            </w:r>
            <w:r w:rsidRPr="00C41566">
              <w:rPr>
                <w:rFonts w:ascii="Times New Roman" w:hAnsi="Times New Roman"/>
                <w:color w:val="000000"/>
                <w:sz w:val="24"/>
                <w:szCs w:val="24"/>
                <w:shd w:val="clear" w:color="auto" w:fill="FFFFFF"/>
              </w:rPr>
              <w:t>дования</w:t>
            </w:r>
          </w:p>
        </w:tc>
        <w:tc>
          <w:tcPr>
            <w:tcW w:w="2876" w:type="pct"/>
          </w:tcPr>
          <w:p w:rsidR="00D03EF6" w:rsidRPr="00C41566" w:rsidRDefault="00D03EF6" w:rsidP="00C41566">
            <w:pPr>
              <w:spacing w:line="360" w:lineRule="auto"/>
              <w:contextualSpacing/>
              <w:jc w:val="both"/>
              <w:rPr>
                <w:rFonts w:ascii="Times New Roman" w:eastAsia="Calibri" w:hAnsi="Times New Roman"/>
                <w:b/>
                <w:bCs/>
                <w:sz w:val="24"/>
                <w:szCs w:val="24"/>
              </w:rPr>
            </w:pPr>
            <w:r w:rsidRPr="00C41566">
              <w:rPr>
                <w:rFonts w:ascii="Times New Roman" w:eastAsia="Calibri" w:hAnsi="Times New Roman"/>
                <w:b/>
                <w:bCs/>
                <w:sz w:val="24"/>
                <w:szCs w:val="24"/>
              </w:rPr>
              <w:t>Содержание учебного материала</w:t>
            </w:r>
          </w:p>
        </w:tc>
        <w:tc>
          <w:tcPr>
            <w:tcW w:w="691" w:type="pct"/>
            <w:vMerge w:val="restart"/>
            <w:vAlign w:val="center"/>
          </w:tcPr>
          <w:p w:rsidR="00D03EF6" w:rsidRPr="00C41566" w:rsidRDefault="00D03EF6" w:rsidP="00C41566">
            <w:pPr>
              <w:suppressAutoHyphens/>
              <w:spacing w:line="360" w:lineRule="auto"/>
              <w:contextualSpacing/>
              <w:jc w:val="center"/>
              <w:rPr>
                <w:rFonts w:ascii="Times New Roman" w:hAnsi="Times New Roman"/>
                <w:b/>
                <w:sz w:val="24"/>
                <w:szCs w:val="24"/>
              </w:rPr>
            </w:pPr>
          </w:p>
          <w:p w:rsidR="00D03EF6" w:rsidRPr="00C41566" w:rsidRDefault="00D03EF6" w:rsidP="00C41566">
            <w:pPr>
              <w:suppressAutoHyphens/>
              <w:spacing w:line="360" w:lineRule="auto"/>
              <w:contextualSpacing/>
              <w:jc w:val="center"/>
              <w:rPr>
                <w:rFonts w:ascii="Times New Roman" w:hAnsi="Times New Roman"/>
                <w:b/>
                <w:sz w:val="24"/>
                <w:szCs w:val="24"/>
              </w:rPr>
            </w:pPr>
          </w:p>
          <w:p w:rsidR="00D03EF6" w:rsidRPr="00C41566" w:rsidRDefault="00D03EF6"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12</w:t>
            </w:r>
          </w:p>
        </w:tc>
        <w:tc>
          <w:tcPr>
            <w:tcW w:w="606" w:type="pct"/>
            <w:vMerge w:val="restart"/>
          </w:tcPr>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 5,</w:t>
            </w:r>
          </w:p>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 9- ОК11,</w:t>
            </w:r>
          </w:p>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ПК 1.3</w:t>
            </w:r>
          </w:p>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ПК 3.3</w:t>
            </w:r>
          </w:p>
          <w:p w:rsidR="00D03EF6" w:rsidRPr="00C41566" w:rsidRDefault="00D03EF6"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sz w:val="24"/>
                <w:szCs w:val="24"/>
              </w:rPr>
              <w:t>ПК 4.5</w:t>
            </w:r>
          </w:p>
          <w:p w:rsidR="00D03EF6" w:rsidRPr="00C41566" w:rsidRDefault="00D03EF6" w:rsidP="00C41566">
            <w:pPr>
              <w:spacing w:line="360" w:lineRule="auto"/>
              <w:contextualSpacing/>
              <w:jc w:val="center"/>
              <w:rPr>
                <w:rFonts w:ascii="Times New Roman" w:hAnsi="Times New Roman"/>
                <w:sz w:val="24"/>
                <w:szCs w:val="24"/>
              </w:rPr>
            </w:pPr>
          </w:p>
        </w:tc>
      </w:tr>
      <w:tr w:rsidR="00D03EF6" w:rsidRPr="00C41566" w:rsidTr="00CC0654">
        <w:trPr>
          <w:trHeight w:val="2261"/>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rPr>
            </w:pPr>
          </w:p>
        </w:tc>
        <w:tc>
          <w:tcPr>
            <w:tcW w:w="2876" w:type="pct"/>
          </w:tcPr>
          <w:p w:rsidR="00D03EF6" w:rsidRPr="00C41566" w:rsidRDefault="00D03EF6" w:rsidP="00C41566">
            <w:pPr>
              <w:spacing w:after="0" w:line="360" w:lineRule="auto"/>
              <w:contextualSpacing/>
              <w:jc w:val="both"/>
              <w:outlineLvl w:val="2"/>
              <w:rPr>
                <w:rFonts w:ascii="Times New Roman" w:hAnsi="Times New Roman"/>
                <w:sz w:val="24"/>
                <w:szCs w:val="24"/>
              </w:rPr>
            </w:pPr>
            <w:bookmarkStart w:id="8" w:name="_Toc506404730"/>
            <w:r w:rsidRPr="00C41566">
              <w:rPr>
                <w:rFonts w:ascii="Times New Roman" w:hAnsi="Times New Roman"/>
                <w:sz w:val="24"/>
                <w:szCs w:val="24"/>
              </w:rPr>
              <w:t>1.Порядок определения в локальных сметных расчетах (сметах) стоимости м</w:t>
            </w:r>
            <w:r w:rsidRPr="00C41566">
              <w:rPr>
                <w:rFonts w:ascii="Times New Roman" w:hAnsi="Times New Roman"/>
                <w:sz w:val="24"/>
                <w:szCs w:val="24"/>
              </w:rPr>
              <w:t>а</w:t>
            </w:r>
            <w:r w:rsidRPr="00C41566">
              <w:rPr>
                <w:rFonts w:ascii="Times New Roman" w:hAnsi="Times New Roman"/>
                <w:sz w:val="24"/>
                <w:szCs w:val="24"/>
              </w:rPr>
              <w:t>териальных ресурсов</w:t>
            </w:r>
            <w:bookmarkEnd w:id="8"/>
            <w:r w:rsidRPr="00C41566">
              <w:rPr>
                <w:rFonts w:ascii="Times New Roman" w:hAnsi="Times New Roman"/>
                <w:sz w:val="24"/>
                <w:szCs w:val="24"/>
              </w:rPr>
              <w:t xml:space="preserve"> и цен услуг на перевозку грузов для строительства.</w:t>
            </w:r>
          </w:p>
          <w:p w:rsidR="00D03EF6" w:rsidRPr="00C41566" w:rsidRDefault="00D03EF6" w:rsidP="00C41566">
            <w:pPr>
              <w:spacing w:after="0" w:line="360" w:lineRule="auto"/>
              <w:contextualSpacing/>
              <w:jc w:val="both"/>
              <w:outlineLvl w:val="2"/>
              <w:rPr>
                <w:rFonts w:ascii="Times New Roman" w:hAnsi="Times New Roman"/>
                <w:sz w:val="24"/>
                <w:szCs w:val="24"/>
              </w:rPr>
            </w:pPr>
            <w:r w:rsidRPr="00C41566">
              <w:rPr>
                <w:rFonts w:ascii="Times New Roman" w:hAnsi="Times New Roman"/>
                <w:sz w:val="24"/>
                <w:szCs w:val="24"/>
              </w:rPr>
              <w:t>2. Сметная цена материального ресурса. Классификатор строительных ресурсов.</w:t>
            </w:r>
          </w:p>
          <w:p w:rsidR="00D03EF6" w:rsidRPr="00C41566" w:rsidRDefault="00D03EF6" w:rsidP="00C41566">
            <w:pPr>
              <w:spacing w:after="0" w:line="360" w:lineRule="auto"/>
              <w:contextualSpacing/>
              <w:jc w:val="both"/>
              <w:outlineLvl w:val="2"/>
              <w:rPr>
                <w:rFonts w:ascii="Times New Roman" w:hAnsi="Times New Roman"/>
                <w:sz w:val="24"/>
                <w:szCs w:val="24"/>
              </w:rPr>
            </w:pPr>
            <w:r w:rsidRPr="00C41566">
              <w:rPr>
                <w:rFonts w:ascii="Times New Roman" w:hAnsi="Times New Roman"/>
                <w:sz w:val="24"/>
                <w:szCs w:val="24"/>
              </w:rPr>
              <w:t>3.</w:t>
            </w:r>
            <w:bookmarkStart w:id="9" w:name="_Hlk510019053"/>
            <w:r w:rsidRPr="00C41566">
              <w:rPr>
                <w:rFonts w:ascii="Times New Roman" w:hAnsi="Times New Roman"/>
                <w:sz w:val="24"/>
                <w:szCs w:val="24"/>
              </w:rPr>
              <w:t>Выбор ресурса-представителя. Расчет стоимости перевозки</w:t>
            </w:r>
            <w:bookmarkEnd w:id="9"/>
            <w:r w:rsidRPr="00C41566">
              <w:rPr>
                <w:rFonts w:ascii="Times New Roman" w:hAnsi="Times New Roman"/>
                <w:sz w:val="24"/>
                <w:szCs w:val="24"/>
              </w:rPr>
              <w:t xml:space="preserve"> материалов, изд</w:t>
            </w:r>
            <w:r w:rsidRPr="00C41566">
              <w:rPr>
                <w:rFonts w:ascii="Times New Roman" w:hAnsi="Times New Roman"/>
                <w:sz w:val="24"/>
                <w:szCs w:val="24"/>
              </w:rPr>
              <w:t>е</w:t>
            </w:r>
            <w:r w:rsidRPr="00C41566">
              <w:rPr>
                <w:rFonts w:ascii="Times New Roman" w:hAnsi="Times New Roman"/>
                <w:sz w:val="24"/>
                <w:szCs w:val="24"/>
              </w:rPr>
              <w:t>лий и конструкций, являющихся ресурсами-представителями в основных гру</w:t>
            </w:r>
            <w:r w:rsidRPr="00C41566">
              <w:rPr>
                <w:rFonts w:ascii="Times New Roman" w:hAnsi="Times New Roman"/>
                <w:sz w:val="24"/>
                <w:szCs w:val="24"/>
              </w:rPr>
              <w:t>п</w:t>
            </w:r>
            <w:r w:rsidRPr="00C41566">
              <w:rPr>
                <w:rFonts w:ascii="Times New Roman" w:hAnsi="Times New Roman"/>
                <w:sz w:val="24"/>
                <w:szCs w:val="24"/>
              </w:rPr>
              <w:t>пах. Заготовительно-складские расходы.</w:t>
            </w:r>
          </w:p>
        </w:tc>
        <w:tc>
          <w:tcPr>
            <w:tcW w:w="691" w:type="pct"/>
            <w:vMerge/>
            <w:vAlign w:val="center"/>
          </w:tcPr>
          <w:p w:rsidR="00D03EF6" w:rsidRPr="00C41566" w:rsidRDefault="00D03EF6" w:rsidP="00C41566">
            <w:pPr>
              <w:suppressAutoHyphens/>
              <w:spacing w:line="360" w:lineRule="auto"/>
              <w:contextualSpacing/>
              <w:jc w:val="center"/>
              <w:rPr>
                <w:rFonts w:ascii="Times New Roman" w:hAnsi="Times New Roman"/>
                <w:b/>
                <w:sz w:val="24"/>
                <w:szCs w:val="24"/>
              </w:rPr>
            </w:pPr>
          </w:p>
        </w:tc>
        <w:tc>
          <w:tcPr>
            <w:tcW w:w="606" w:type="pct"/>
            <w:vMerge/>
          </w:tcPr>
          <w:p w:rsidR="00D03EF6" w:rsidRPr="00C41566" w:rsidRDefault="00D03EF6" w:rsidP="00C41566">
            <w:pPr>
              <w:spacing w:line="360" w:lineRule="auto"/>
              <w:contextualSpacing/>
              <w:jc w:val="center"/>
              <w:rPr>
                <w:rFonts w:ascii="Times New Roman" w:hAnsi="Times New Roman"/>
                <w:bCs/>
                <w:iCs/>
                <w:sz w:val="24"/>
                <w:szCs w:val="24"/>
              </w:rPr>
            </w:pPr>
          </w:p>
        </w:tc>
      </w:tr>
      <w:tr w:rsidR="00D03EF6" w:rsidRPr="00C41566" w:rsidTr="00CC0654">
        <w:trPr>
          <w:trHeight w:val="313"/>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highlight w:val="lightGray"/>
              </w:rPr>
            </w:pPr>
          </w:p>
        </w:tc>
        <w:tc>
          <w:tcPr>
            <w:tcW w:w="2876" w:type="pct"/>
          </w:tcPr>
          <w:p w:rsidR="00D03EF6" w:rsidRPr="00C41566" w:rsidRDefault="00D03EF6"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6</w:t>
            </w:r>
          </w:p>
        </w:tc>
        <w:tc>
          <w:tcPr>
            <w:tcW w:w="606" w:type="pct"/>
            <w:vMerge/>
          </w:tcPr>
          <w:p w:rsidR="00D03EF6" w:rsidRPr="00C41566" w:rsidRDefault="00D03EF6" w:rsidP="00C41566">
            <w:pPr>
              <w:spacing w:after="0" w:line="360" w:lineRule="auto"/>
              <w:contextualSpacing/>
              <w:jc w:val="center"/>
              <w:rPr>
                <w:rFonts w:ascii="Times New Roman" w:hAnsi="Times New Roman"/>
                <w:b/>
                <w:sz w:val="24"/>
                <w:szCs w:val="24"/>
              </w:rPr>
            </w:pPr>
          </w:p>
        </w:tc>
      </w:tr>
      <w:tr w:rsidR="00D03EF6" w:rsidRPr="00C41566" w:rsidTr="00CC0654">
        <w:trPr>
          <w:trHeight w:val="313"/>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highlight w:val="lightGray"/>
              </w:rPr>
            </w:pPr>
          </w:p>
        </w:tc>
        <w:tc>
          <w:tcPr>
            <w:tcW w:w="2876" w:type="pct"/>
          </w:tcPr>
          <w:p w:rsidR="00D03EF6" w:rsidRPr="00C41566" w:rsidRDefault="00D03EF6" w:rsidP="00C41566">
            <w:pPr>
              <w:spacing w:after="0" w:line="360" w:lineRule="auto"/>
              <w:contextualSpacing/>
              <w:jc w:val="both"/>
              <w:rPr>
                <w:rFonts w:ascii="Times New Roman" w:eastAsia="Calibri" w:hAnsi="Times New Roman"/>
                <w:sz w:val="24"/>
                <w:szCs w:val="24"/>
              </w:rPr>
            </w:pPr>
            <w:r w:rsidRPr="00C41566">
              <w:rPr>
                <w:rFonts w:ascii="Times New Roman" w:eastAsia="Calibri" w:hAnsi="Times New Roman"/>
                <w:sz w:val="24"/>
                <w:szCs w:val="24"/>
              </w:rPr>
              <w:t>Практическое занятие № 1</w:t>
            </w:r>
            <w:r w:rsidRPr="00C41566">
              <w:rPr>
                <w:rFonts w:ascii="Times New Roman" w:eastAsia="Calibri" w:hAnsi="Times New Roman"/>
                <w:b/>
                <w:sz w:val="24"/>
                <w:szCs w:val="24"/>
              </w:rPr>
              <w:t xml:space="preserve"> </w:t>
            </w:r>
            <w:r w:rsidRPr="00C41566">
              <w:rPr>
                <w:rFonts w:ascii="Times New Roman" w:hAnsi="Times New Roman"/>
                <w:sz w:val="24"/>
                <w:szCs w:val="24"/>
              </w:rPr>
              <w:t>Определение цен услуг на перевозку грузов автом</w:t>
            </w:r>
            <w:r w:rsidRPr="00C41566">
              <w:rPr>
                <w:rFonts w:ascii="Times New Roman" w:hAnsi="Times New Roman"/>
                <w:sz w:val="24"/>
                <w:szCs w:val="24"/>
              </w:rPr>
              <w:t>о</w:t>
            </w:r>
            <w:r w:rsidRPr="00C41566">
              <w:rPr>
                <w:rFonts w:ascii="Times New Roman" w:hAnsi="Times New Roman"/>
                <w:sz w:val="24"/>
                <w:szCs w:val="24"/>
              </w:rPr>
              <w:t>бильным транспортом.</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606" w:type="pct"/>
            <w:vMerge/>
          </w:tcPr>
          <w:p w:rsidR="00D03EF6" w:rsidRPr="00C41566" w:rsidRDefault="00D03EF6" w:rsidP="00C41566">
            <w:pPr>
              <w:spacing w:after="0" w:line="360" w:lineRule="auto"/>
              <w:contextualSpacing/>
              <w:jc w:val="center"/>
              <w:rPr>
                <w:rFonts w:ascii="Times New Roman" w:hAnsi="Times New Roman"/>
                <w:b/>
                <w:sz w:val="24"/>
                <w:szCs w:val="24"/>
              </w:rPr>
            </w:pPr>
          </w:p>
        </w:tc>
      </w:tr>
      <w:tr w:rsidR="00D03EF6" w:rsidRPr="00C41566" w:rsidTr="00CC0654">
        <w:trPr>
          <w:trHeight w:val="703"/>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highlight w:val="lightGray"/>
              </w:rPr>
            </w:pPr>
          </w:p>
        </w:tc>
        <w:tc>
          <w:tcPr>
            <w:tcW w:w="2876" w:type="pct"/>
          </w:tcPr>
          <w:p w:rsidR="00D03EF6" w:rsidRPr="00C41566" w:rsidRDefault="00D03EF6" w:rsidP="00C41566">
            <w:pPr>
              <w:spacing w:line="360" w:lineRule="auto"/>
              <w:contextualSpacing/>
              <w:jc w:val="both"/>
              <w:rPr>
                <w:rFonts w:ascii="Times New Roman" w:eastAsia="Calibri" w:hAnsi="Times New Roman"/>
                <w:sz w:val="24"/>
                <w:szCs w:val="24"/>
              </w:rPr>
            </w:pPr>
            <w:r w:rsidRPr="00C41566">
              <w:rPr>
                <w:rFonts w:ascii="Times New Roman" w:eastAsia="Calibri" w:hAnsi="Times New Roman"/>
                <w:sz w:val="24"/>
                <w:szCs w:val="24"/>
              </w:rPr>
              <w:t>Практическое занятие № 2</w:t>
            </w:r>
            <w:r w:rsidRPr="00C41566">
              <w:rPr>
                <w:rFonts w:ascii="Times New Roman" w:hAnsi="Times New Roman"/>
                <w:sz w:val="24"/>
                <w:szCs w:val="24"/>
              </w:rPr>
              <w:t xml:space="preserve"> Определение цен услуг на перевозку грузов автом</w:t>
            </w:r>
            <w:r w:rsidRPr="00C41566">
              <w:rPr>
                <w:rFonts w:ascii="Times New Roman" w:hAnsi="Times New Roman"/>
                <w:sz w:val="24"/>
                <w:szCs w:val="24"/>
              </w:rPr>
              <w:t>о</w:t>
            </w:r>
            <w:r w:rsidRPr="00C41566">
              <w:rPr>
                <w:rFonts w:ascii="Times New Roman" w:hAnsi="Times New Roman"/>
                <w:sz w:val="24"/>
                <w:szCs w:val="24"/>
              </w:rPr>
              <w:t>бильным транспортом.</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606" w:type="pct"/>
            <w:vMerge/>
          </w:tcPr>
          <w:p w:rsidR="00D03EF6" w:rsidRPr="00C41566" w:rsidRDefault="00D03EF6" w:rsidP="00C41566">
            <w:pPr>
              <w:spacing w:after="0" w:line="360" w:lineRule="auto"/>
              <w:contextualSpacing/>
              <w:jc w:val="center"/>
              <w:rPr>
                <w:rFonts w:ascii="Times New Roman" w:hAnsi="Times New Roman"/>
                <w:b/>
                <w:sz w:val="24"/>
                <w:szCs w:val="24"/>
              </w:rPr>
            </w:pPr>
          </w:p>
        </w:tc>
      </w:tr>
      <w:tr w:rsidR="00D03EF6" w:rsidRPr="00C41566" w:rsidTr="00CC0654">
        <w:trPr>
          <w:trHeight w:val="532"/>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highlight w:val="lightGray"/>
              </w:rPr>
            </w:pPr>
          </w:p>
        </w:tc>
        <w:tc>
          <w:tcPr>
            <w:tcW w:w="2876" w:type="pct"/>
          </w:tcPr>
          <w:p w:rsidR="00D03EF6" w:rsidRPr="00C41566" w:rsidRDefault="00D03EF6" w:rsidP="00C41566">
            <w:pPr>
              <w:spacing w:line="360" w:lineRule="auto"/>
              <w:contextualSpacing/>
              <w:jc w:val="both"/>
              <w:rPr>
                <w:rFonts w:ascii="Times New Roman" w:hAnsi="Times New Roman"/>
                <w:sz w:val="24"/>
                <w:szCs w:val="24"/>
              </w:rPr>
            </w:pPr>
            <w:r w:rsidRPr="00C41566">
              <w:rPr>
                <w:rFonts w:ascii="Times New Roman" w:eastAsia="Calibri" w:hAnsi="Times New Roman"/>
                <w:sz w:val="24"/>
                <w:szCs w:val="24"/>
              </w:rPr>
              <w:t>Практическое занятие № 3</w:t>
            </w:r>
            <w:r w:rsidRPr="00C41566">
              <w:rPr>
                <w:rFonts w:ascii="Times New Roman" w:hAnsi="Times New Roman"/>
                <w:sz w:val="24"/>
                <w:szCs w:val="24"/>
              </w:rPr>
              <w:t xml:space="preserve"> Определение сметных цен на материалы, изделия, </w:t>
            </w:r>
            <w:r w:rsidRPr="00C41566">
              <w:rPr>
                <w:rFonts w:ascii="Times New Roman" w:hAnsi="Times New Roman"/>
                <w:sz w:val="24"/>
                <w:szCs w:val="24"/>
              </w:rPr>
              <w:lastRenderedPageBreak/>
              <w:t>конструкции, оборудование.</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lastRenderedPageBreak/>
              <w:t>2</w:t>
            </w:r>
          </w:p>
        </w:tc>
        <w:tc>
          <w:tcPr>
            <w:tcW w:w="606" w:type="pct"/>
            <w:vMerge/>
          </w:tcPr>
          <w:p w:rsidR="00D03EF6" w:rsidRPr="00C41566" w:rsidRDefault="00D03EF6" w:rsidP="00C41566">
            <w:pPr>
              <w:spacing w:after="0" w:line="360" w:lineRule="auto"/>
              <w:contextualSpacing/>
              <w:jc w:val="center"/>
              <w:rPr>
                <w:rFonts w:ascii="Times New Roman" w:hAnsi="Times New Roman"/>
                <w:b/>
                <w:sz w:val="24"/>
                <w:szCs w:val="24"/>
              </w:rPr>
            </w:pPr>
          </w:p>
        </w:tc>
      </w:tr>
      <w:tr w:rsidR="00D03EF6" w:rsidRPr="00C41566" w:rsidTr="00CC0654">
        <w:trPr>
          <w:trHeight w:val="287"/>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highlight w:val="lightGray"/>
              </w:rPr>
            </w:pPr>
          </w:p>
        </w:tc>
        <w:tc>
          <w:tcPr>
            <w:tcW w:w="2876" w:type="pct"/>
          </w:tcPr>
          <w:p w:rsidR="00D03EF6" w:rsidRPr="00C41566" w:rsidRDefault="00D03EF6" w:rsidP="00C41566">
            <w:pPr>
              <w:spacing w:line="360" w:lineRule="auto"/>
              <w:contextualSpacing/>
              <w:jc w:val="both"/>
              <w:rPr>
                <w:rFonts w:ascii="Times New Roman" w:eastAsia="Calibri" w:hAnsi="Times New Roman"/>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606" w:type="pct"/>
            <w:vMerge/>
          </w:tcPr>
          <w:p w:rsidR="00D03EF6" w:rsidRPr="00C41566" w:rsidRDefault="00D03EF6" w:rsidP="00C41566">
            <w:pPr>
              <w:spacing w:after="0" w:line="360" w:lineRule="auto"/>
              <w:contextualSpacing/>
              <w:jc w:val="center"/>
              <w:rPr>
                <w:rFonts w:ascii="Times New Roman" w:hAnsi="Times New Roman"/>
                <w:b/>
                <w:sz w:val="24"/>
                <w:szCs w:val="24"/>
              </w:rPr>
            </w:pPr>
          </w:p>
        </w:tc>
      </w:tr>
      <w:tr w:rsidR="00D03EF6" w:rsidRPr="00C41566" w:rsidTr="00CC0654">
        <w:trPr>
          <w:trHeight w:val="225"/>
        </w:trPr>
        <w:tc>
          <w:tcPr>
            <w:tcW w:w="827" w:type="pct"/>
            <w:vMerge w:val="restart"/>
          </w:tcPr>
          <w:p w:rsidR="00D03EF6" w:rsidRPr="00C41566" w:rsidRDefault="00D03EF6"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Тема 4.</w:t>
            </w:r>
            <w:r w:rsidRPr="00C41566">
              <w:rPr>
                <w:rFonts w:ascii="Times New Roman" w:hAnsi="Times New Roman"/>
                <w:sz w:val="24"/>
                <w:szCs w:val="24"/>
              </w:rPr>
              <w:t>Определение статей сметной стоимости стро</w:t>
            </w:r>
            <w:r w:rsidRPr="00C41566">
              <w:rPr>
                <w:rFonts w:ascii="Times New Roman" w:hAnsi="Times New Roman"/>
                <w:sz w:val="24"/>
                <w:szCs w:val="24"/>
              </w:rPr>
              <w:t>и</w:t>
            </w:r>
            <w:r w:rsidRPr="00C41566">
              <w:rPr>
                <w:rFonts w:ascii="Times New Roman" w:hAnsi="Times New Roman"/>
                <w:sz w:val="24"/>
                <w:szCs w:val="24"/>
              </w:rPr>
              <w:t>тельно-монтажных работ</w:t>
            </w:r>
          </w:p>
        </w:tc>
        <w:tc>
          <w:tcPr>
            <w:tcW w:w="2876" w:type="pct"/>
          </w:tcPr>
          <w:p w:rsidR="00D03EF6" w:rsidRPr="00C41566" w:rsidRDefault="00D03EF6" w:rsidP="00C41566">
            <w:pPr>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tc>
        <w:tc>
          <w:tcPr>
            <w:tcW w:w="691" w:type="pct"/>
            <w:vMerge w:val="restart"/>
            <w:vAlign w:val="center"/>
          </w:tcPr>
          <w:p w:rsidR="00D03EF6" w:rsidRPr="00C41566" w:rsidRDefault="00D03EF6"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12</w:t>
            </w:r>
          </w:p>
        </w:tc>
        <w:tc>
          <w:tcPr>
            <w:tcW w:w="606" w:type="pct"/>
            <w:vMerge w:val="restart"/>
          </w:tcPr>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 5, </w:t>
            </w:r>
          </w:p>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 9- ОК11</w:t>
            </w:r>
          </w:p>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ПК 1.3</w:t>
            </w:r>
          </w:p>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ПК 3.3</w:t>
            </w:r>
          </w:p>
          <w:p w:rsidR="00D03EF6" w:rsidRPr="00C41566" w:rsidRDefault="00D03EF6"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sz w:val="24"/>
                <w:szCs w:val="24"/>
              </w:rPr>
              <w:t>ПК 4.5</w:t>
            </w:r>
          </w:p>
          <w:p w:rsidR="00D03EF6" w:rsidRPr="00C41566" w:rsidRDefault="00D03EF6" w:rsidP="00C41566">
            <w:pPr>
              <w:spacing w:after="0" w:line="360" w:lineRule="auto"/>
              <w:contextualSpacing/>
              <w:jc w:val="center"/>
              <w:rPr>
                <w:rFonts w:ascii="Times New Roman" w:hAnsi="Times New Roman"/>
                <w:sz w:val="24"/>
                <w:szCs w:val="24"/>
              </w:rPr>
            </w:pPr>
          </w:p>
        </w:tc>
      </w:tr>
      <w:tr w:rsidR="00D03EF6" w:rsidRPr="00C41566" w:rsidTr="00CC0654">
        <w:trPr>
          <w:trHeight w:val="788"/>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rPr>
            </w:pPr>
          </w:p>
        </w:tc>
        <w:tc>
          <w:tcPr>
            <w:tcW w:w="2876" w:type="pct"/>
          </w:tcPr>
          <w:p w:rsidR="00D03EF6" w:rsidRPr="00C41566" w:rsidRDefault="00D03EF6" w:rsidP="00C41566">
            <w:pPr>
              <w:spacing w:after="80" w:line="360" w:lineRule="auto"/>
              <w:contextualSpacing/>
              <w:jc w:val="both"/>
              <w:outlineLvl w:val="2"/>
              <w:rPr>
                <w:rFonts w:ascii="Times New Roman" w:hAnsi="Times New Roman"/>
                <w:b/>
                <w:sz w:val="24"/>
                <w:szCs w:val="24"/>
              </w:rPr>
            </w:pPr>
            <w:bookmarkStart w:id="10" w:name="_Toc506404731"/>
            <w:r w:rsidRPr="00C41566">
              <w:rPr>
                <w:rFonts w:ascii="Times New Roman" w:hAnsi="Times New Roman"/>
                <w:sz w:val="24"/>
                <w:szCs w:val="24"/>
              </w:rPr>
              <w:t>1.Порядок определения в локальных сметных расчетах (сметах) размера сме</w:t>
            </w:r>
            <w:r w:rsidRPr="00C41566">
              <w:rPr>
                <w:rFonts w:ascii="Times New Roman" w:hAnsi="Times New Roman"/>
                <w:sz w:val="24"/>
                <w:szCs w:val="24"/>
              </w:rPr>
              <w:t>т</w:t>
            </w:r>
            <w:r w:rsidRPr="00C41566">
              <w:rPr>
                <w:rFonts w:ascii="Times New Roman" w:hAnsi="Times New Roman"/>
                <w:sz w:val="24"/>
                <w:szCs w:val="24"/>
              </w:rPr>
              <w:t>ных прямых затрат</w:t>
            </w:r>
            <w:bookmarkEnd w:id="10"/>
            <w:r w:rsidRPr="00C41566">
              <w:rPr>
                <w:rFonts w:ascii="Times New Roman" w:hAnsi="Times New Roman"/>
                <w:sz w:val="24"/>
                <w:szCs w:val="24"/>
              </w:rPr>
              <w:t>. Определение сметных цен на затраты труда в строительстве. Определение сметных цен на эксплуатацию машин и механизмов.</w:t>
            </w:r>
          </w:p>
          <w:p w:rsidR="00D03EF6" w:rsidRPr="00C41566" w:rsidRDefault="00D03EF6" w:rsidP="00C41566">
            <w:pPr>
              <w:spacing w:after="0" w:line="360" w:lineRule="auto"/>
              <w:contextualSpacing/>
              <w:jc w:val="both"/>
              <w:rPr>
                <w:rFonts w:ascii="Times New Roman" w:hAnsi="Times New Roman"/>
                <w:b/>
                <w:bCs/>
                <w:sz w:val="24"/>
                <w:szCs w:val="24"/>
              </w:rPr>
            </w:pPr>
            <w:bookmarkStart w:id="11" w:name="_Toc506404733"/>
            <w:r w:rsidRPr="00C41566">
              <w:rPr>
                <w:rFonts w:ascii="Times New Roman" w:hAnsi="Times New Roman"/>
                <w:sz w:val="24"/>
                <w:szCs w:val="24"/>
              </w:rPr>
              <w:t>2.Порядок определения в локальных сметных расчетах (сметах) накладных ра</w:t>
            </w:r>
            <w:r w:rsidRPr="00C41566">
              <w:rPr>
                <w:rFonts w:ascii="Times New Roman" w:hAnsi="Times New Roman"/>
                <w:sz w:val="24"/>
                <w:szCs w:val="24"/>
              </w:rPr>
              <w:t>с</w:t>
            </w:r>
            <w:r w:rsidRPr="00C41566">
              <w:rPr>
                <w:rFonts w:ascii="Times New Roman" w:hAnsi="Times New Roman"/>
                <w:sz w:val="24"/>
                <w:szCs w:val="24"/>
              </w:rPr>
              <w:t>ходов и сметной прибыли</w:t>
            </w:r>
            <w:bookmarkEnd w:id="11"/>
          </w:p>
          <w:p w:rsidR="00D03EF6" w:rsidRPr="00C41566" w:rsidRDefault="00D03EF6" w:rsidP="00C41566">
            <w:pPr>
              <w:spacing w:line="360" w:lineRule="auto"/>
              <w:contextualSpacing/>
              <w:jc w:val="both"/>
              <w:rPr>
                <w:rFonts w:ascii="Times New Roman" w:eastAsia="Calibri" w:hAnsi="Times New Roman"/>
                <w:b/>
                <w:sz w:val="24"/>
                <w:szCs w:val="24"/>
              </w:rPr>
            </w:pPr>
            <w:r w:rsidRPr="00C41566">
              <w:rPr>
                <w:rFonts w:ascii="Times New Roman" w:hAnsi="Times New Roman"/>
                <w:bCs/>
                <w:sz w:val="24"/>
                <w:szCs w:val="24"/>
              </w:rPr>
              <w:t>3.</w:t>
            </w:r>
            <w:r w:rsidRPr="00C41566">
              <w:rPr>
                <w:rFonts w:ascii="Times New Roman" w:hAnsi="Times New Roman"/>
                <w:sz w:val="24"/>
                <w:szCs w:val="24"/>
              </w:rPr>
              <w:t xml:space="preserve"> Применение государственных сметных нормативов – укрупненных нормат</w:t>
            </w:r>
            <w:r w:rsidRPr="00C41566">
              <w:rPr>
                <w:rFonts w:ascii="Times New Roman" w:hAnsi="Times New Roman"/>
                <w:sz w:val="24"/>
                <w:szCs w:val="24"/>
              </w:rPr>
              <w:t>и</w:t>
            </w:r>
            <w:r w:rsidRPr="00C41566">
              <w:rPr>
                <w:rFonts w:ascii="Times New Roman" w:hAnsi="Times New Roman"/>
                <w:sz w:val="24"/>
                <w:szCs w:val="24"/>
              </w:rPr>
              <w:t xml:space="preserve">вов </w:t>
            </w:r>
            <w:proofErr w:type="gramStart"/>
            <w:r w:rsidRPr="00C41566">
              <w:rPr>
                <w:rFonts w:ascii="Times New Roman" w:hAnsi="Times New Roman"/>
                <w:sz w:val="24"/>
                <w:szCs w:val="24"/>
              </w:rPr>
              <w:t>цены строительства различных видов объектов капитального строительства непроизводственного назначения</w:t>
            </w:r>
            <w:proofErr w:type="gramEnd"/>
            <w:r w:rsidRPr="00C41566">
              <w:rPr>
                <w:rFonts w:ascii="Times New Roman" w:hAnsi="Times New Roman"/>
                <w:sz w:val="24"/>
                <w:szCs w:val="24"/>
              </w:rPr>
              <w:t xml:space="preserve"> и инженерной инфраструктуры.</w:t>
            </w:r>
          </w:p>
        </w:tc>
        <w:tc>
          <w:tcPr>
            <w:tcW w:w="691" w:type="pct"/>
            <w:vMerge/>
            <w:vAlign w:val="center"/>
          </w:tcPr>
          <w:p w:rsidR="00D03EF6" w:rsidRPr="00C41566" w:rsidRDefault="00D03EF6" w:rsidP="00C41566">
            <w:pPr>
              <w:suppressAutoHyphens/>
              <w:spacing w:line="360" w:lineRule="auto"/>
              <w:contextualSpacing/>
              <w:jc w:val="center"/>
              <w:rPr>
                <w:rFonts w:ascii="Times New Roman" w:hAnsi="Times New Roman"/>
                <w:b/>
                <w:sz w:val="24"/>
                <w:szCs w:val="24"/>
              </w:rPr>
            </w:pPr>
          </w:p>
        </w:tc>
        <w:tc>
          <w:tcPr>
            <w:tcW w:w="606" w:type="pct"/>
            <w:vMerge/>
          </w:tcPr>
          <w:p w:rsidR="00D03EF6" w:rsidRPr="00C41566" w:rsidRDefault="00D03EF6" w:rsidP="00C41566">
            <w:pPr>
              <w:spacing w:after="0" w:line="360" w:lineRule="auto"/>
              <w:contextualSpacing/>
              <w:jc w:val="center"/>
              <w:rPr>
                <w:rFonts w:ascii="Times New Roman" w:hAnsi="Times New Roman"/>
                <w:b/>
                <w:sz w:val="24"/>
                <w:szCs w:val="24"/>
              </w:rPr>
            </w:pPr>
          </w:p>
        </w:tc>
      </w:tr>
      <w:tr w:rsidR="00D03EF6" w:rsidRPr="00C41566" w:rsidTr="00CC0654">
        <w:trPr>
          <w:trHeight w:val="326"/>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rPr>
            </w:pPr>
          </w:p>
        </w:tc>
        <w:tc>
          <w:tcPr>
            <w:tcW w:w="2876" w:type="pct"/>
          </w:tcPr>
          <w:p w:rsidR="00D03EF6" w:rsidRPr="00C41566" w:rsidRDefault="00D03EF6"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6</w:t>
            </w:r>
          </w:p>
        </w:tc>
        <w:tc>
          <w:tcPr>
            <w:tcW w:w="606" w:type="pct"/>
            <w:vMerge w:val="restart"/>
          </w:tcPr>
          <w:p w:rsidR="00D03EF6" w:rsidRPr="00C41566" w:rsidRDefault="00D03EF6" w:rsidP="00C41566">
            <w:pPr>
              <w:spacing w:after="0" w:line="360" w:lineRule="auto"/>
              <w:contextualSpacing/>
              <w:jc w:val="center"/>
              <w:rPr>
                <w:rFonts w:ascii="Times New Roman" w:hAnsi="Times New Roman"/>
                <w:b/>
                <w:sz w:val="24"/>
                <w:szCs w:val="24"/>
              </w:rPr>
            </w:pPr>
          </w:p>
        </w:tc>
      </w:tr>
      <w:tr w:rsidR="00D03EF6" w:rsidRPr="00C41566" w:rsidTr="00CC0654">
        <w:trPr>
          <w:trHeight w:val="610"/>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rPr>
            </w:pPr>
          </w:p>
        </w:tc>
        <w:tc>
          <w:tcPr>
            <w:tcW w:w="2876" w:type="pct"/>
          </w:tcPr>
          <w:p w:rsidR="00D03EF6" w:rsidRPr="00C41566" w:rsidRDefault="00D03EF6" w:rsidP="00C41566">
            <w:pPr>
              <w:spacing w:line="360" w:lineRule="auto"/>
              <w:contextualSpacing/>
              <w:jc w:val="both"/>
              <w:rPr>
                <w:rFonts w:ascii="Times New Roman" w:eastAsia="Calibri" w:hAnsi="Times New Roman"/>
                <w:sz w:val="24"/>
                <w:szCs w:val="24"/>
              </w:rPr>
            </w:pPr>
            <w:r w:rsidRPr="00C41566">
              <w:rPr>
                <w:rFonts w:ascii="Times New Roman" w:eastAsia="Calibri" w:hAnsi="Times New Roman"/>
                <w:sz w:val="24"/>
                <w:szCs w:val="24"/>
              </w:rPr>
              <w:t xml:space="preserve">Практическое занятие № 4 </w:t>
            </w:r>
            <w:r w:rsidRPr="00C41566">
              <w:rPr>
                <w:rFonts w:ascii="Times New Roman" w:hAnsi="Times New Roman"/>
                <w:sz w:val="24"/>
                <w:szCs w:val="24"/>
              </w:rPr>
              <w:t>Определение сметной стоимости ресурсным мет</w:t>
            </w:r>
            <w:r w:rsidRPr="00C41566">
              <w:rPr>
                <w:rFonts w:ascii="Times New Roman" w:hAnsi="Times New Roman"/>
                <w:sz w:val="24"/>
                <w:szCs w:val="24"/>
              </w:rPr>
              <w:t>о</w:t>
            </w:r>
            <w:r w:rsidRPr="00C41566">
              <w:rPr>
                <w:rFonts w:ascii="Times New Roman" w:hAnsi="Times New Roman"/>
                <w:sz w:val="24"/>
                <w:szCs w:val="24"/>
              </w:rPr>
              <w:t>дом: устройство земляного полотна.</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606" w:type="pct"/>
            <w:vMerge/>
          </w:tcPr>
          <w:p w:rsidR="00D03EF6" w:rsidRPr="00C41566" w:rsidRDefault="00D03EF6" w:rsidP="00C41566">
            <w:pPr>
              <w:spacing w:after="0" w:line="360" w:lineRule="auto"/>
              <w:contextualSpacing/>
              <w:jc w:val="center"/>
              <w:rPr>
                <w:rFonts w:ascii="Times New Roman" w:hAnsi="Times New Roman"/>
                <w:b/>
                <w:sz w:val="24"/>
                <w:szCs w:val="24"/>
              </w:rPr>
            </w:pPr>
          </w:p>
        </w:tc>
      </w:tr>
      <w:tr w:rsidR="00D03EF6" w:rsidRPr="00C41566" w:rsidTr="00CC0654">
        <w:trPr>
          <w:trHeight w:val="580"/>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rPr>
            </w:pPr>
          </w:p>
        </w:tc>
        <w:tc>
          <w:tcPr>
            <w:tcW w:w="2876" w:type="pct"/>
          </w:tcPr>
          <w:p w:rsidR="00D03EF6" w:rsidRPr="00C41566" w:rsidRDefault="00D03EF6" w:rsidP="00C41566">
            <w:pPr>
              <w:spacing w:line="360" w:lineRule="auto"/>
              <w:contextualSpacing/>
              <w:jc w:val="both"/>
              <w:rPr>
                <w:rFonts w:ascii="Times New Roman" w:eastAsia="Calibri" w:hAnsi="Times New Roman"/>
                <w:sz w:val="24"/>
                <w:szCs w:val="24"/>
              </w:rPr>
            </w:pPr>
            <w:r w:rsidRPr="00C41566">
              <w:rPr>
                <w:rFonts w:ascii="Times New Roman" w:eastAsia="Calibri" w:hAnsi="Times New Roman"/>
                <w:sz w:val="24"/>
                <w:szCs w:val="24"/>
              </w:rPr>
              <w:t>Практическое занятие № 5</w:t>
            </w:r>
            <w:r w:rsidRPr="00C41566">
              <w:rPr>
                <w:rFonts w:ascii="Times New Roman" w:hAnsi="Times New Roman"/>
                <w:sz w:val="24"/>
                <w:szCs w:val="24"/>
              </w:rPr>
              <w:t xml:space="preserve"> Определение сметной стоимости ресурсным мет</w:t>
            </w:r>
            <w:r w:rsidRPr="00C41566">
              <w:rPr>
                <w:rFonts w:ascii="Times New Roman" w:hAnsi="Times New Roman"/>
                <w:sz w:val="24"/>
                <w:szCs w:val="24"/>
              </w:rPr>
              <w:t>о</w:t>
            </w:r>
            <w:r w:rsidRPr="00C41566">
              <w:rPr>
                <w:rFonts w:ascii="Times New Roman" w:hAnsi="Times New Roman"/>
                <w:sz w:val="24"/>
                <w:szCs w:val="24"/>
              </w:rPr>
              <w:t>дом: устройство дорожной одежды.</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606" w:type="pct"/>
            <w:vMerge/>
          </w:tcPr>
          <w:p w:rsidR="00D03EF6" w:rsidRPr="00C41566" w:rsidRDefault="00D03EF6" w:rsidP="00C41566">
            <w:pPr>
              <w:spacing w:after="0" w:line="360" w:lineRule="auto"/>
              <w:contextualSpacing/>
              <w:jc w:val="center"/>
              <w:rPr>
                <w:rFonts w:ascii="Times New Roman" w:hAnsi="Times New Roman"/>
                <w:b/>
                <w:sz w:val="24"/>
                <w:szCs w:val="24"/>
              </w:rPr>
            </w:pPr>
          </w:p>
        </w:tc>
      </w:tr>
      <w:tr w:rsidR="00D03EF6" w:rsidRPr="00C41566" w:rsidTr="00CC0654">
        <w:trPr>
          <w:trHeight w:val="344"/>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rPr>
            </w:pPr>
          </w:p>
        </w:tc>
        <w:tc>
          <w:tcPr>
            <w:tcW w:w="2876" w:type="pct"/>
          </w:tcPr>
          <w:p w:rsidR="00D03EF6" w:rsidRPr="00C41566" w:rsidRDefault="00D03EF6" w:rsidP="00C41566">
            <w:pPr>
              <w:spacing w:after="0" w:line="360" w:lineRule="auto"/>
              <w:contextualSpacing/>
              <w:jc w:val="both"/>
              <w:rPr>
                <w:rFonts w:ascii="Times New Roman" w:eastAsia="Calibri" w:hAnsi="Times New Roman"/>
                <w:sz w:val="24"/>
                <w:szCs w:val="24"/>
              </w:rPr>
            </w:pPr>
            <w:r w:rsidRPr="00C41566">
              <w:rPr>
                <w:rFonts w:ascii="Times New Roman" w:eastAsia="Calibri" w:hAnsi="Times New Roman"/>
                <w:sz w:val="24"/>
                <w:szCs w:val="24"/>
              </w:rPr>
              <w:t xml:space="preserve"> Практическое занятие № 6 </w:t>
            </w:r>
            <w:r w:rsidRPr="00C41566">
              <w:rPr>
                <w:rFonts w:ascii="Times New Roman" w:hAnsi="Times New Roman"/>
                <w:sz w:val="24"/>
                <w:szCs w:val="24"/>
              </w:rPr>
              <w:t>Определение сметной стоимости ресурсным мет</w:t>
            </w:r>
            <w:r w:rsidRPr="00C41566">
              <w:rPr>
                <w:rFonts w:ascii="Times New Roman" w:hAnsi="Times New Roman"/>
                <w:sz w:val="24"/>
                <w:szCs w:val="24"/>
              </w:rPr>
              <w:t>о</w:t>
            </w:r>
            <w:r w:rsidRPr="00C41566">
              <w:rPr>
                <w:rFonts w:ascii="Times New Roman" w:hAnsi="Times New Roman"/>
                <w:sz w:val="24"/>
                <w:szCs w:val="24"/>
              </w:rPr>
              <w:t>дом: обустройство автомобильной дороги.</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606" w:type="pct"/>
            <w:vMerge/>
          </w:tcPr>
          <w:p w:rsidR="00D03EF6" w:rsidRPr="00C41566" w:rsidRDefault="00D03EF6" w:rsidP="00C41566">
            <w:pPr>
              <w:spacing w:after="0" w:line="360" w:lineRule="auto"/>
              <w:contextualSpacing/>
              <w:jc w:val="center"/>
              <w:rPr>
                <w:rFonts w:ascii="Times New Roman" w:hAnsi="Times New Roman"/>
                <w:b/>
                <w:sz w:val="24"/>
                <w:szCs w:val="24"/>
              </w:rPr>
            </w:pPr>
          </w:p>
        </w:tc>
      </w:tr>
      <w:tr w:rsidR="00D03EF6" w:rsidRPr="00C41566" w:rsidTr="00CC0654">
        <w:trPr>
          <w:trHeight w:val="313"/>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rPr>
            </w:pPr>
          </w:p>
        </w:tc>
        <w:tc>
          <w:tcPr>
            <w:tcW w:w="2876" w:type="pct"/>
          </w:tcPr>
          <w:p w:rsidR="00D03EF6" w:rsidRPr="00C41566" w:rsidRDefault="00D03EF6" w:rsidP="00C41566">
            <w:pPr>
              <w:spacing w:after="0" w:line="360" w:lineRule="auto"/>
              <w:contextualSpacing/>
              <w:jc w:val="both"/>
              <w:rPr>
                <w:rFonts w:ascii="Times New Roman" w:eastAsia="Calibri" w:hAnsi="Times New Roman"/>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606" w:type="pct"/>
            <w:vMerge/>
          </w:tcPr>
          <w:p w:rsidR="00D03EF6" w:rsidRPr="00C41566" w:rsidRDefault="00D03EF6" w:rsidP="00C41566">
            <w:pPr>
              <w:spacing w:after="0" w:line="360" w:lineRule="auto"/>
              <w:contextualSpacing/>
              <w:jc w:val="center"/>
              <w:rPr>
                <w:rFonts w:ascii="Times New Roman" w:hAnsi="Times New Roman"/>
                <w:b/>
                <w:sz w:val="24"/>
                <w:szCs w:val="24"/>
              </w:rPr>
            </w:pPr>
          </w:p>
        </w:tc>
      </w:tr>
      <w:tr w:rsidR="00D03EF6" w:rsidRPr="00C41566" w:rsidTr="00CC0654">
        <w:trPr>
          <w:trHeight w:val="73"/>
        </w:trPr>
        <w:tc>
          <w:tcPr>
            <w:tcW w:w="827" w:type="pct"/>
            <w:vMerge w:val="restart"/>
          </w:tcPr>
          <w:p w:rsidR="00D03EF6" w:rsidRPr="00C41566" w:rsidRDefault="00D03EF6"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Тема 5.</w:t>
            </w:r>
            <w:r w:rsidRPr="00C41566">
              <w:rPr>
                <w:rFonts w:ascii="Times New Roman" w:hAnsi="Times New Roman"/>
                <w:sz w:val="24"/>
                <w:szCs w:val="24"/>
              </w:rPr>
              <w:t>Порядок с</w:t>
            </w:r>
            <w:r w:rsidRPr="00C41566">
              <w:rPr>
                <w:rFonts w:ascii="Times New Roman" w:hAnsi="Times New Roman"/>
                <w:sz w:val="24"/>
                <w:szCs w:val="24"/>
              </w:rPr>
              <w:t>о</w:t>
            </w:r>
            <w:r w:rsidRPr="00C41566">
              <w:rPr>
                <w:rFonts w:ascii="Times New Roman" w:hAnsi="Times New Roman"/>
                <w:sz w:val="24"/>
                <w:szCs w:val="24"/>
              </w:rPr>
              <w:t>ставления сводного сметного расчета.</w:t>
            </w:r>
          </w:p>
          <w:p w:rsidR="00D03EF6" w:rsidRPr="00C41566" w:rsidRDefault="00D03EF6" w:rsidP="00C41566">
            <w:pPr>
              <w:spacing w:after="0" w:line="360" w:lineRule="auto"/>
              <w:contextualSpacing/>
              <w:rPr>
                <w:rFonts w:ascii="Times New Roman" w:hAnsi="Times New Roman"/>
                <w:b/>
                <w:bCs/>
                <w:sz w:val="24"/>
                <w:szCs w:val="24"/>
              </w:rPr>
            </w:pPr>
          </w:p>
        </w:tc>
        <w:tc>
          <w:tcPr>
            <w:tcW w:w="2876" w:type="pct"/>
          </w:tcPr>
          <w:p w:rsidR="00D03EF6" w:rsidRPr="00C41566" w:rsidRDefault="00D03EF6" w:rsidP="00C41566">
            <w:pPr>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tc>
        <w:tc>
          <w:tcPr>
            <w:tcW w:w="691" w:type="pct"/>
            <w:vMerge w:val="restart"/>
            <w:vAlign w:val="center"/>
          </w:tcPr>
          <w:p w:rsidR="00D03EF6" w:rsidRPr="00C41566" w:rsidRDefault="00D03EF6"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c>
          <w:tcPr>
            <w:tcW w:w="606" w:type="pct"/>
            <w:vMerge w:val="restart"/>
          </w:tcPr>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 5, </w:t>
            </w:r>
          </w:p>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 9- ОК11</w:t>
            </w:r>
          </w:p>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ПК 1.3</w:t>
            </w:r>
          </w:p>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ПК 3.3</w:t>
            </w:r>
          </w:p>
          <w:p w:rsidR="00D03EF6" w:rsidRPr="00C41566" w:rsidRDefault="00D03EF6"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sz w:val="24"/>
                <w:szCs w:val="24"/>
              </w:rPr>
              <w:t>ПК 4.5</w:t>
            </w:r>
          </w:p>
          <w:p w:rsidR="00D03EF6" w:rsidRPr="00C41566" w:rsidRDefault="00D03EF6" w:rsidP="00C41566">
            <w:pPr>
              <w:spacing w:line="360" w:lineRule="auto"/>
              <w:contextualSpacing/>
              <w:jc w:val="center"/>
              <w:rPr>
                <w:rFonts w:ascii="Times New Roman" w:hAnsi="Times New Roman"/>
                <w:sz w:val="24"/>
                <w:szCs w:val="24"/>
              </w:rPr>
            </w:pPr>
          </w:p>
        </w:tc>
      </w:tr>
      <w:tr w:rsidR="00D03EF6" w:rsidRPr="00C41566" w:rsidTr="00CC0654">
        <w:trPr>
          <w:trHeight w:val="73"/>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rPr>
            </w:pPr>
          </w:p>
        </w:tc>
        <w:tc>
          <w:tcPr>
            <w:tcW w:w="2876" w:type="pct"/>
          </w:tcPr>
          <w:p w:rsidR="00D03EF6" w:rsidRPr="00C41566" w:rsidRDefault="00D03EF6" w:rsidP="00C41566">
            <w:pPr>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1.Состав сводного сметного расчета. </w:t>
            </w:r>
          </w:p>
          <w:p w:rsidR="00D03EF6" w:rsidRPr="00C41566" w:rsidRDefault="00D03EF6"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2.Определения затрат на строительство временных зданий и сооружений и д</w:t>
            </w:r>
            <w:r w:rsidRPr="00C41566">
              <w:rPr>
                <w:rFonts w:ascii="Times New Roman" w:hAnsi="Times New Roman"/>
                <w:sz w:val="24"/>
                <w:szCs w:val="24"/>
              </w:rPr>
              <w:t>о</w:t>
            </w:r>
            <w:r w:rsidRPr="00C41566">
              <w:rPr>
                <w:rFonts w:ascii="Times New Roman" w:hAnsi="Times New Roman"/>
                <w:sz w:val="24"/>
                <w:szCs w:val="24"/>
              </w:rPr>
              <w:t>полнительных затрат при производстве строительно-монтажных работ в зимнее время. Строительный контроль. Сводка затрат.</w:t>
            </w:r>
          </w:p>
        </w:tc>
        <w:tc>
          <w:tcPr>
            <w:tcW w:w="691" w:type="pct"/>
            <w:vMerge/>
            <w:vAlign w:val="center"/>
          </w:tcPr>
          <w:p w:rsidR="00D03EF6" w:rsidRPr="00C41566" w:rsidRDefault="00D03EF6" w:rsidP="00C41566">
            <w:pPr>
              <w:suppressAutoHyphens/>
              <w:spacing w:line="360" w:lineRule="auto"/>
              <w:contextualSpacing/>
              <w:jc w:val="center"/>
              <w:rPr>
                <w:rFonts w:ascii="Times New Roman" w:hAnsi="Times New Roman"/>
                <w:b/>
                <w:sz w:val="24"/>
                <w:szCs w:val="24"/>
              </w:rPr>
            </w:pPr>
          </w:p>
        </w:tc>
        <w:tc>
          <w:tcPr>
            <w:tcW w:w="606" w:type="pct"/>
            <w:vMerge/>
          </w:tcPr>
          <w:p w:rsidR="00D03EF6" w:rsidRPr="00C41566" w:rsidRDefault="00D03EF6" w:rsidP="00C41566">
            <w:pPr>
              <w:spacing w:line="360" w:lineRule="auto"/>
              <w:contextualSpacing/>
              <w:jc w:val="center"/>
              <w:rPr>
                <w:rFonts w:ascii="Times New Roman" w:hAnsi="Times New Roman"/>
                <w:b/>
                <w:sz w:val="24"/>
                <w:szCs w:val="24"/>
              </w:rPr>
            </w:pPr>
          </w:p>
        </w:tc>
      </w:tr>
      <w:tr w:rsidR="00D03EF6" w:rsidRPr="00C41566" w:rsidTr="00CC0654">
        <w:trPr>
          <w:trHeight w:val="221"/>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rPr>
            </w:pPr>
          </w:p>
        </w:tc>
        <w:tc>
          <w:tcPr>
            <w:tcW w:w="2876" w:type="pct"/>
          </w:tcPr>
          <w:p w:rsidR="00D03EF6" w:rsidRPr="00C41566" w:rsidRDefault="00D03EF6" w:rsidP="00C41566">
            <w:pPr>
              <w:spacing w:line="360" w:lineRule="auto"/>
              <w:contextualSpacing/>
              <w:jc w:val="both"/>
              <w:rPr>
                <w:rFonts w:ascii="Times New Roman" w:hAnsi="Times New Roman"/>
                <w:bCs/>
                <w:sz w:val="24"/>
                <w:szCs w:val="24"/>
              </w:rPr>
            </w:pPr>
            <w:r w:rsidRPr="00C41566">
              <w:rPr>
                <w:rFonts w:ascii="Times New Roman" w:hAnsi="Times New Roman"/>
                <w:b/>
                <w:bCs/>
                <w:sz w:val="24"/>
                <w:szCs w:val="24"/>
              </w:rPr>
              <w:t xml:space="preserve">В том числе, практических занятий </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606" w:type="pct"/>
            <w:vMerge/>
          </w:tcPr>
          <w:p w:rsidR="00D03EF6" w:rsidRPr="00C41566" w:rsidRDefault="00D03EF6" w:rsidP="00C41566">
            <w:pPr>
              <w:keepNext/>
              <w:spacing w:after="0" w:line="360" w:lineRule="auto"/>
              <w:contextualSpacing/>
              <w:jc w:val="center"/>
              <w:outlineLvl w:val="1"/>
              <w:rPr>
                <w:rFonts w:ascii="Times New Roman" w:hAnsi="Times New Roman"/>
                <w:bCs/>
                <w:iCs/>
                <w:sz w:val="24"/>
                <w:szCs w:val="24"/>
              </w:rPr>
            </w:pPr>
          </w:p>
        </w:tc>
      </w:tr>
      <w:tr w:rsidR="00D03EF6" w:rsidRPr="00C41566" w:rsidTr="00CC0654">
        <w:trPr>
          <w:trHeight w:val="689"/>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rPr>
            </w:pPr>
          </w:p>
        </w:tc>
        <w:tc>
          <w:tcPr>
            <w:tcW w:w="2876" w:type="pct"/>
          </w:tcPr>
          <w:p w:rsidR="00D03EF6" w:rsidRPr="00C41566" w:rsidRDefault="00D03EF6"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sz w:val="24"/>
                <w:szCs w:val="24"/>
              </w:rPr>
              <w:t>Практическое занятие № 7</w:t>
            </w:r>
            <w:r w:rsidRPr="00C41566">
              <w:rPr>
                <w:rFonts w:ascii="Times New Roman" w:eastAsia="Calibri" w:hAnsi="Times New Roman"/>
                <w:bCs/>
                <w:sz w:val="24"/>
                <w:szCs w:val="24"/>
              </w:rPr>
              <w:t xml:space="preserve"> </w:t>
            </w:r>
            <w:r w:rsidRPr="00C41566">
              <w:rPr>
                <w:rFonts w:ascii="Times New Roman" w:hAnsi="Times New Roman"/>
                <w:sz w:val="24"/>
                <w:szCs w:val="24"/>
              </w:rPr>
              <w:t>Составление сводного сметного расчета на стро</w:t>
            </w:r>
            <w:r w:rsidRPr="00C41566">
              <w:rPr>
                <w:rFonts w:ascii="Times New Roman" w:hAnsi="Times New Roman"/>
                <w:sz w:val="24"/>
                <w:szCs w:val="24"/>
              </w:rPr>
              <w:t>и</w:t>
            </w:r>
            <w:r w:rsidRPr="00C41566">
              <w:rPr>
                <w:rFonts w:ascii="Times New Roman" w:hAnsi="Times New Roman"/>
                <w:sz w:val="24"/>
                <w:szCs w:val="24"/>
              </w:rPr>
              <w:t>тельство автомобильной дороги</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606" w:type="pct"/>
            <w:vMerge/>
          </w:tcPr>
          <w:p w:rsidR="00D03EF6" w:rsidRPr="00C41566" w:rsidRDefault="00D03EF6" w:rsidP="00C41566">
            <w:pPr>
              <w:keepNext/>
              <w:spacing w:after="0" w:line="360" w:lineRule="auto"/>
              <w:contextualSpacing/>
              <w:jc w:val="center"/>
              <w:outlineLvl w:val="1"/>
              <w:rPr>
                <w:rFonts w:ascii="Times New Roman" w:hAnsi="Times New Roman"/>
                <w:bCs/>
                <w:iCs/>
                <w:sz w:val="24"/>
                <w:szCs w:val="24"/>
              </w:rPr>
            </w:pPr>
          </w:p>
        </w:tc>
      </w:tr>
      <w:tr w:rsidR="00D03EF6" w:rsidRPr="00C41566" w:rsidTr="00CC0654">
        <w:trPr>
          <w:trHeight w:val="281"/>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rPr>
            </w:pPr>
          </w:p>
        </w:tc>
        <w:tc>
          <w:tcPr>
            <w:tcW w:w="2876" w:type="pct"/>
          </w:tcPr>
          <w:p w:rsidR="00D03EF6" w:rsidRPr="00C41566" w:rsidRDefault="00D03EF6" w:rsidP="00C41566">
            <w:pPr>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606" w:type="pct"/>
            <w:vMerge/>
          </w:tcPr>
          <w:p w:rsidR="00D03EF6" w:rsidRPr="00C41566" w:rsidRDefault="00D03EF6" w:rsidP="00C41566">
            <w:pPr>
              <w:keepNext/>
              <w:spacing w:after="0" w:line="360" w:lineRule="auto"/>
              <w:contextualSpacing/>
              <w:jc w:val="center"/>
              <w:outlineLvl w:val="1"/>
              <w:rPr>
                <w:rFonts w:ascii="Times New Roman" w:hAnsi="Times New Roman"/>
                <w:bCs/>
                <w:iCs/>
                <w:sz w:val="24"/>
                <w:szCs w:val="24"/>
              </w:rPr>
            </w:pPr>
          </w:p>
        </w:tc>
      </w:tr>
      <w:tr w:rsidR="00D03EF6" w:rsidRPr="00C41566" w:rsidTr="00CC0654">
        <w:trPr>
          <w:trHeight w:val="367"/>
        </w:trPr>
        <w:tc>
          <w:tcPr>
            <w:tcW w:w="827" w:type="pct"/>
            <w:vMerge w:val="restart"/>
          </w:tcPr>
          <w:p w:rsidR="00D03EF6" w:rsidRPr="00C41566" w:rsidRDefault="00D03EF6"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 xml:space="preserve">Тема 6. </w:t>
            </w:r>
            <w:r w:rsidRPr="00C41566">
              <w:rPr>
                <w:rFonts w:ascii="Times New Roman" w:hAnsi="Times New Roman"/>
                <w:bCs/>
                <w:color w:val="000000"/>
                <w:sz w:val="24"/>
                <w:szCs w:val="24"/>
                <w:shd w:val="clear" w:color="auto" w:fill="FFFFFF"/>
              </w:rPr>
              <w:t>Автоматиз</w:t>
            </w:r>
            <w:r w:rsidRPr="00C41566">
              <w:rPr>
                <w:rFonts w:ascii="Times New Roman" w:hAnsi="Times New Roman"/>
                <w:bCs/>
                <w:color w:val="000000"/>
                <w:sz w:val="24"/>
                <w:szCs w:val="24"/>
                <w:shd w:val="clear" w:color="auto" w:fill="FFFFFF"/>
              </w:rPr>
              <w:t>а</w:t>
            </w:r>
            <w:r w:rsidRPr="00C41566">
              <w:rPr>
                <w:rFonts w:ascii="Times New Roman" w:hAnsi="Times New Roman"/>
                <w:bCs/>
                <w:color w:val="000000"/>
                <w:sz w:val="24"/>
                <w:szCs w:val="24"/>
                <w:shd w:val="clear" w:color="auto" w:fill="FFFFFF"/>
              </w:rPr>
              <w:t>ция сметных расч</w:t>
            </w:r>
            <w:r w:rsidRPr="00C41566">
              <w:rPr>
                <w:rFonts w:ascii="Times New Roman" w:hAnsi="Times New Roman"/>
                <w:bCs/>
                <w:color w:val="000000"/>
                <w:sz w:val="24"/>
                <w:szCs w:val="24"/>
                <w:shd w:val="clear" w:color="auto" w:fill="FFFFFF"/>
              </w:rPr>
              <w:t>е</w:t>
            </w:r>
            <w:r w:rsidRPr="00C41566">
              <w:rPr>
                <w:rFonts w:ascii="Times New Roman" w:hAnsi="Times New Roman"/>
                <w:bCs/>
                <w:color w:val="000000"/>
                <w:sz w:val="24"/>
                <w:szCs w:val="24"/>
                <w:shd w:val="clear" w:color="auto" w:fill="FFFFFF"/>
              </w:rPr>
              <w:t>тов</w:t>
            </w:r>
          </w:p>
        </w:tc>
        <w:tc>
          <w:tcPr>
            <w:tcW w:w="2876" w:type="pct"/>
          </w:tcPr>
          <w:p w:rsidR="00D03EF6" w:rsidRPr="00C41566" w:rsidRDefault="00D03EF6"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
                <w:bCs/>
                <w:sz w:val="24"/>
                <w:szCs w:val="24"/>
              </w:rPr>
              <w:t>Содержание</w:t>
            </w:r>
            <w:r w:rsidRPr="00C41566">
              <w:rPr>
                <w:rFonts w:ascii="Times New Roman" w:eastAsia="Calibri" w:hAnsi="Times New Roman"/>
                <w:bCs/>
                <w:sz w:val="24"/>
                <w:szCs w:val="24"/>
              </w:rPr>
              <w:t xml:space="preserve"> </w:t>
            </w:r>
            <w:r w:rsidRPr="00C41566">
              <w:rPr>
                <w:rFonts w:ascii="Times New Roman" w:eastAsia="Calibri" w:hAnsi="Times New Roman"/>
                <w:b/>
                <w:bCs/>
                <w:sz w:val="24"/>
                <w:szCs w:val="24"/>
              </w:rPr>
              <w:t>учебного материала</w:t>
            </w:r>
          </w:p>
        </w:tc>
        <w:tc>
          <w:tcPr>
            <w:tcW w:w="691" w:type="pct"/>
            <w:vMerge w:val="restart"/>
            <w:vAlign w:val="center"/>
          </w:tcPr>
          <w:p w:rsidR="00D03EF6" w:rsidRPr="00C41566" w:rsidRDefault="00D03EF6" w:rsidP="00C41566">
            <w:pPr>
              <w:suppressAutoHyphens/>
              <w:spacing w:line="360" w:lineRule="auto"/>
              <w:contextualSpacing/>
              <w:jc w:val="center"/>
              <w:rPr>
                <w:rFonts w:ascii="Times New Roman" w:hAnsi="Times New Roman"/>
                <w:sz w:val="24"/>
                <w:szCs w:val="24"/>
              </w:rPr>
            </w:pPr>
            <w:r w:rsidRPr="00C41566">
              <w:rPr>
                <w:rFonts w:ascii="Times New Roman" w:hAnsi="Times New Roman"/>
                <w:sz w:val="24"/>
                <w:szCs w:val="24"/>
              </w:rPr>
              <w:t>8</w:t>
            </w:r>
          </w:p>
        </w:tc>
        <w:tc>
          <w:tcPr>
            <w:tcW w:w="606" w:type="pct"/>
            <w:vMerge w:val="restart"/>
          </w:tcPr>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 5, </w:t>
            </w:r>
          </w:p>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 9- ОК11</w:t>
            </w:r>
          </w:p>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ПК 1.3</w:t>
            </w:r>
          </w:p>
          <w:p w:rsidR="00D03EF6" w:rsidRPr="00C41566" w:rsidRDefault="00D03EF6"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ПК 3.3</w:t>
            </w:r>
          </w:p>
          <w:p w:rsidR="00D03EF6" w:rsidRPr="00C41566" w:rsidRDefault="00D03EF6"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sz w:val="24"/>
                <w:szCs w:val="24"/>
              </w:rPr>
              <w:t>ПК 4.5</w:t>
            </w:r>
          </w:p>
          <w:p w:rsidR="00D03EF6" w:rsidRPr="00C41566" w:rsidRDefault="00D03EF6" w:rsidP="00C41566">
            <w:pPr>
              <w:spacing w:line="360" w:lineRule="auto"/>
              <w:contextualSpacing/>
              <w:jc w:val="center"/>
              <w:rPr>
                <w:rFonts w:ascii="Times New Roman" w:hAnsi="Times New Roman"/>
                <w:b/>
                <w:sz w:val="24"/>
                <w:szCs w:val="24"/>
              </w:rPr>
            </w:pPr>
          </w:p>
        </w:tc>
      </w:tr>
      <w:tr w:rsidR="00D03EF6" w:rsidRPr="00C41566" w:rsidTr="00CC0654">
        <w:trPr>
          <w:trHeight w:val="742"/>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u w:val="single"/>
              </w:rPr>
            </w:pPr>
          </w:p>
        </w:tc>
        <w:tc>
          <w:tcPr>
            <w:tcW w:w="2876" w:type="pct"/>
          </w:tcPr>
          <w:p w:rsidR="00D03EF6" w:rsidRPr="00C41566" w:rsidRDefault="00D03EF6"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hAnsi="Times New Roman"/>
                <w:bCs/>
                <w:sz w:val="24"/>
                <w:szCs w:val="24"/>
              </w:rPr>
              <w:t>Формирование цен на строительную продукцию с использованием программных продуктов. Характеристика программы.  Автоматизированные расчеты смет.</w:t>
            </w:r>
          </w:p>
        </w:tc>
        <w:tc>
          <w:tcPr>
            <w:tcW w:w="691" w:type="pct"/>
            <w:vMerge/>
            <w:vAlign w:val="center"/>
          </w:tcPr>
          <w:p w:rsidR="00D03EF6" w:rsidRPr="00C41566" w:rsidRDefault="00D03EF6" w:rsidP="00C41566">
            <w:pPr>
              <w:suppressAutoHyphens/>
              <w:spacing w:line="360" w:lineRule="auto"/>
              <w:contextualSpacing/>
              <w:jc w:val="center"/>
              <w:rPr>
                <w:rFonts w:ascii="Times New Roman" w:hAnsi="Times New Roman"/>
                <w:sz w:val="24"/>
                <w:szCs w:val="24"/>
              </w:rPr>
            </w:pPr>
          </w:p>
        </w:tc>
        <w:tc>
          <w:tcPr>
            <w:tcW w:w="606" w:type="pct"/>
            <w:vMerge/>
          </w:tcPr>
          <w:p w:rsidR="00D03EF6" w:rsidRPr="00C41566" w:rsidRDefault="00D03EF6" w:rsidP="00C41566">
            <w:pPr>
              <w:keepNext/>
              <w:spacing w:after="0" w:line="360" w:lineRule="auto"/>
              <w:contextualSpacing/>
              <w:jc w:val="center"/>
              <w:outlineLvl w:val="1"/>
              <w:rPr>
                <w:rFonts w:ascii="Times New Roman" w:hAnsi="Times New Roman"/>
                <w:bCs/>
                <w:iCs/>
                <w:sz w:val="24"/>
                <w:szCs w:val="24"/>
              </w:rPr>
            </w:pPr>
          </w:p>
        </w:tc>
      </w:tr>
      <w:tr w:rsidR="00D03EF6" w:rsidRPr="00C41566" w:rsidTr="00CC0654">
        <w:trPr>
          <w:trHeight w:val="313"/>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u w:val="single"/>
              </w:rPr>
            </w:pPr>
          </w:p>
        </w:tc>
        <w:tc>
          <w:tcPr>
            <w:tcW w:w="2876" w:type="pct"/>
          </w:tcPr>
          <w:p w:rsidR="00D03EF6" w:rsidRPr="00C41566" w:rsidRDefault="00D03EF6"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В том числе, практических занятий </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6</w:t>
            </w:r>
          </w:p>
        </w:tc>
        <w:tc>
          <w:tcPr>
            <w:tcW w:w="606" w:type="pct"/>
            <w:vMerge/>
          </w:tcPr>
          <w:p w:rsidR="00D03EF6" w:rsidRPr="00C41566" w:rsidRDefault="00D03EF6" w:rsidP="00C41566">
            <w:pPr>
              <w:keepNext/>
              <w:spacing w:after="0" w:line="360" w:lineRule="auto"/>
              <w:contextualSpacing/>
              <w:jc w:val="center"/>
              <w:outlineLvl w:val="1"/>
              <w:rPr>
                <w:rFonts w:ascii="Times New Roman" w:hAnsi="Times New Roman"/>
                <w:bCs/>
                <w:iCs/>
                <w:sz w:val="24"/>
                <w:szCs w:val="24"/>
              </w:rPr>
            </w:pPr>
          </w:p>
        </w:tc>
      </w:tr>
      <w:tr w:rsidR="00D03EF6" w:rsidRPr="00C41566" w:rsidTr="00CC0654">
        <w:trPr>
          <w:trHeight w:val="20"/>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u w:val="single"/>
              </w:rPr>
            </w:pPr>
          </w:p>
        </w:tc>
        <w:tc>
          <w:tcPr>
            <w:tcW w:w="2876" w:type="pct"/>
          </w:tcPr>
          <w:p w:rsidR="00D03EF6" w:rsidRPr="00C41566" w:rsidRDefault="00D03EF6" w:rsidP="00C41566">
            <w:pPr>
              <w:spacing w:line="360" w:lineRule="auto"/>
              <w:contextualSpacing/>
              <w:jc w:val="both"/>
              <w:rPr>
                <w:rFonts w:ascii="Times New Roman" w:hAnsi="Times New Roman"/>
                <w:sz w:val="24"/>
                <w:szCs w:val="24"/>
              </w:rPr>
            </w:pPr>
            <w:r w:rsidRPr="00C41566">
              <w:rPr>
                <w:rFonts w:ascii="Times New Roman" w:eastAsia="Calibri" w:hAnsi="Times New Roman"/>
                <w:sz w:val="24"/>
                <w:szCs w:val="24"/>
              </w:rPr>
              <w:t>Практическое занятие № 8</w:t>
            </w:r>
            <w:r w:rsidRPr="00C41566">
              <w:rPr>
                <w:rFonts w:ascii="Times New Roman" w:hAnsi="Times New Roman"/>
                <w:sz w:val="24"/>
                <w:szCs w:val="24"/>
              </w:rPr>
              <w:t xml:space="preserve"> Определение сметной стоимости ресурсным методом с использованием компьютерной программы: устройство земляного полотна.</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606" w:type="pct"/>
            <w:vMerge/>
          </w:tcPr>
          <w:p w:rsidR="00D03EF6" w:rsidRPr="00C41566" w:rsidRDefault="00D03EF6" w:rsidP="00C41566">
            <w:pPr>
              <w:keepNext/>
              <w:spacing w:after="0" w:line="360" w:lineRule="auto"/>
              <w:contextualSpacing/>
              <w:jc w:val="center"/>
              <w:outlineLvl w:val="1"/>
              <w:rPr>
                <w:rFonts w:ascii="Times New Roman" w:hAnsi="Times New Roman"/>
                <w:bCs/>
                <w:iCs/>
                <w:sz w:val="24"/>
                <w:szCs w:val="24"/>
              </w:rPr>
            </w:pPr>
          </w:p>
        </w:tc>
      </w:tr>
      <w:tr w:rsidR="00D03EF6" w:rsidRPr="00C41566" w:rsidTr="00CC0654">
        <w:trPr>
          <w:trHeight w:val="596"/>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u w:val="single"/>
              </w:rPr>
            </w:pPr>
          </w:p>
        </w:tc>
        <w:tc>
          <w:tcPr>
            <w:tcW w:w="2876" w:type="pct"/>
            <w:vAlign w:val="bottom"/>
          </w:tcPr>
          <w:p w:rsidR="00D03EF6" w:rsidRPr="00C41566" w:rsidRDefault="00D03EF6"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4"/>
                <w:szCs w:val="24"/>
              </w:rPr>
            </w:pPr>
            <w:r w:rsidRPr="00C41566">
              <w:rPr>
                <w:rFonts w:ascii="Times New Roman" w:eastAsia="Calibri" w:hAnsi="Times New Roman"/>
                <w:sz w:val="24"/>
                <w:szCs w:val="24"/>
              </w:rPr>
              <w:t>Практическое занятие № 9</w:t>
            </w:r>
            <w:r w:rsidRPr="00C41566">
              <w:rPr>
                <w:rFonts w:ascii="Times New Roman" w:hAnsi="Times New Roman"/>
                <w:sz w:val="24"/>
                <w:szCs w:val="24"/>
              </w:rPr>
              <w:t xml:space="preserve"> Определение сметной стоимости ресурсным методом с использованием компьютерной программы: устройство дорожной одежды.</w:t>
            </w:r>
            <w:r w:rsidRPr="00C41566">
              <w:rPr>
                <w:rFonts w:ascii="Times New Roman" w:eastAsia="Calibri" w:hAnsi="Times New Roman"/>
                <w:sz w:val="24"/>
                <w:szCs w:val="24"/>
              </w:rPr>
              <w:t xml:space="preserve"> </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606" w:type="pct"/>
            <w:vMerge/>
          </w:tcPr>
          <w:p w:rsidR="00D03EF6" w:rsidRPr="00C41566" w:rsidRDefault="00D03EF6" w:rsidP="00C41566">
            <w:pPr>
              <w:keepNext/>
              <w:spacing w:after="0" w:line="360" w:lineRule="auto"/>
              <w:contextualSpacing/>
              <w:jc w:val="center"/>
              <w:outlineLvl w:val="1"/>
              <w:rPr>
                <w:rFonts w:ascii="Times New Roman" w:hAnsi="Times New Roman"/>
                <w:bCs/>
                <w:iCs/>
                <w:sz w:val="24"/>
                <w:szCs w:val="24"/>
              </w:rPr>
            </w:pPr>
          </w:p>
        </w:tc>
      </w:tr>
      <w:tr w:rsidR="00D03EF6" w:rsidRPr="00C41566" w:rsidTr="00CC0654">
        <w:trPr>
          <w:trHeight w:val="438"/>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u w:val="single"/>
              </w:rPr>
            </w:pPr>
          </w:p>
        </w:tc>
        <w:tc>
          <w:tcPr>
            <w:tcW w:w="2876" w:type="pct"/>
            <w:vAlign w:val="bottom"/>
          </w:tcPr>
          <w:p w:rsidR="00D03EF6" w:rsidRPr="00C41566" w:rsidRDefault="00D03EF6"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sz w:val="24"/>
                <w:szCs w:val="24"/>
              </w:rPr>
            </w:pPr>
            <w:r w:rsidRPr="00C41566">
              <w:rPr>
                <w:rFonts w:ascii="Times New Roman" w:eastAsia="Calibri" w:hAnsi="Times New Roman"/>
                <w:sz w:val="24"/>
                <w:szCs w:val="24"/>
              </w:rPr>
              <w:t xml:space="preserve"> Практическое занятие № 10 </w:t>
            </w:r>
            <w:r w:rsidRPr="00C41566">
              <w:rPr>
                <w:rFonts w:ascii="Times New Roman" w:hAnsi="Times New Roman"/>
                <w:sz w:val="24"/>
                <w:szCs w:val="24"/>
              </w:rPr>
              <w:t>Составление сводного сметного расчета на стро</w:t>
            </w:r>
            <w:r w:rsidRPr="00C41566">
              <w:rPr>
                <w:rFonts w:ascii="Times New Roman" w:hAnsi="Times New Roman"/>
                <w:sz w:val="24"/>
                <w:szCs w:val="24"/>
              </w:rPr>
              <w:t>и</w:t>
            </w:r>
            <w:r w:rsidRPr="00C41566">
              <w:rPr>
                <w:rFonts w:ascii="Times New Roman" w:hAnsi="Times New Roman"/>
                <w:sz w:val="24"/>
                <w:szCs w:val="24"/>
              </w:rPr>
              <w:t>тельство автомобильной дороги с использованием компьютерной программы.</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606" w:type="pct"/>
            <w:vMerge/>
          </w:tcPr>
          <w:p w:rsidR="00D03EF6" w:rsidRPr="00C41566" w:rsidRDefault="00D03EF6" w:rsidP="00C41566">
            <w:pPr>
              <w:keepNext/>
              <w:spacing w:after="0" w:line="360" w:lineRule="auto"/>
              <w:contextualSpacing/>
              <w:jc w:val="center"/>
              <w:outlineLvl w:val="1"/>
              <w:rPr>
                <w:rFonts w:ascii="Times New Roman" w:hAnsi="Times New Roman"/>
                <w:bCs/>
                <w:iCs/>
                <w:sz w:val="24"/>
                <w:szCs w:val="24"/>
              </w:rPr>
            </w:pPr>
          </w:p>
        </w:tc>
      </w:tr>
      <w:tr w:rsidR="00D03EF6" w:rsidRPr="00C41566" w:rsidTr="00CC0654">
        <w:trPr>
          <w:trHeight w:val="210"/>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u w:val="single"/>
              </w:rPr>
            </w:pPr>
          </w:p>
        </w:tc>
        <w:tc>
          <w:tcPr>
            <w:tcW w:w="2876" w:type="pct"/>
            <w:vAlign w:val="bottom"/>
          </w:tcPr>
          <w:p w:rsidR="00D03EF6" w:rsidRPr="00C41566" w:rsidRDefault="00D03EF6"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p>
        </w:tc>
        <w:tc>
          <w:tcPr>
            <w:tcW w:w="606" w:type="pct"/>
            <w:vMerge/>
          </w:tcPr>
          <w:p w:rsidR="00D03EF6" w:rsidRPr="00C41566" w:rsidRDefault="00D03EF6" w:rsidP="00C41566">
            <w:pPr>
              <w:keepNext/>
              <w:spacing w:after="0" w:line="360" w:lineRule="auto"/>
              <w:contextualSpacing/>
              <w:jc w:val="center"/>
              <w:outlineLvl w:val="1"/>
              <w:rPr>
                <w:rFonts w:ascii="Times New Roman" w:hAnsi="Times New Roman"/>
                <w:bCs/>
                <w:iCs/>
                <w:sz w:val="24"/>
                <w:szCs w:val="24"/>
              </w:rPr>
            </w:pPr>
          </w:p>
        </w:tc>
      </w:tr>
      <w:tr w:rsidR="00D03EF6" w:rsidRPr="00C41566" w:rsidTr="00CC0654">
        <w:trPr>
          <w:trHeight w:val="1017"/>
        </w:trPr>
        <w:tc>
          <w:tcPr>
            <w:tcW w:w="827" w:type="pct"/>
            <w:vMerge/>
          </w:tcPr>
          <w:p w:rsidR="00D03EF6" w:rsidRPr="00C41566" w:rsidRDefault="00D03EF6" w:rsidP="00C41566">
            <w:pPr>
              <w:spacing w:after="0" w:line="360" w:lineRule="auto"/>
              <w:contextualSpacing/>
              <w:rPr>
                <w:rFonts w:ascii="Times New Roman" w:eastAsia="Calibri" w:hAnsi="Times New Roman"/>
                <w:bCs/>
                <w:sz w:val="24"/>
                <w:szCs w:val="24"/>
                <w:u w:val="single"/>
              </w:rPr>
            </w:pPr>
          </w:p>
        </w:tc>
        <w:tc>
          <w:tcPr>
            <w:tcW w:w="2876" w:type="pct"/>
            <w:vAlign w:val="bottom"/>
          </w:tcPr>
          <w:p w:rsidR="00D03EF6" w:rsidRPr="00C41566" w:rsidRDefault="00D03EF6"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bCs/>
                <w:sz w:val="24"/>
                <w:szCs w:val="24"/>
              </w:rPr>
            </w:pPr>
            <w:r w:rsidRPr="00C41566">
              <w:rPr>
                <w:rFonts w:ascii="Times New Roman" w:hAnsi="Times New Roman"/>
                <w:bCs/>
                <w:sz w:val="24"/>
                <w:szCs w:val="24"/>
              </w:rPr>
              <w:t>Выполнение исследовательских работ по проблемам ценообразования в стро</w:t>
            </w:r>
            <w:r w:rsidRPr="00C41566">
              <w:rPr>
                <w:rFonts w:ascii="Times New Roman" w:hAnsi="Times New Roman"/>
                <w:bCs/>
                <w:sz w:val="24"/>
                <w:szCs w:val="24"/>
              </w:rPr>
              <w:t>и</w:t>
            </w:r>
            <w:r w:rsidRPr="00C41566">
              <w:rPr>
                <w:rFonts w:ascii="Times New Roman" w:hAnsi="Times New Roman"/>
                <w:bCs/>
                <w:sz w:val="24"/>
                <w:szCs w:val="24"/>
              </w:rPr>
              <w:t>тельстве на основании данных дорожных строительных организаций города.</w:t>
            </w:r>
          </w:p>
        </w:tc>
        <w:tc>
          <w:tcPr>
            <w:tcW w:w="691" w:type="pct"/>
            <w:vAlign w:val="center"/>
          </w:tcPr>
          <w:p w:rsidR="00D03EF6" w:rsidRPr="00C41566" w:rsidRDefault="00D03EF6"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606" w:type="pct"/>
            <w:vMerge/>
          </w:tcPr>
          <w:p w:rsidR="00D03EF6" w:rsidRPr="00C41566" w:rsidRDefault="00D03EF6" w:rsidP="00C41566">
            <w:pPr>
              <w:keepNext/>
              <w:spacing w:after="0" w:line="360" w:lineRule="auto"/>
              <w:contextualSpacing/>
              <w:jc w:val="center"/>
              <w:outlineLvl w:val="1"/>
              <w:rPr>
                <w:rFonts w:ascii="Times New Roman" w:hAnsi="Times New Roman"/>
                <w:bCs/>
                <w:iCs/>
                <w:sz w:val="24"/>
                <w:szCs w:val="24"/>
              </w:rPr>
            </w:pPr>
          </w:p>
        </w:tc>
      </w:tr>
      <w:tr w:rsidR="00D03EF6" w:rsidRPr="00C41566" w:rsidTr="00CC0654">
        <w:trPr>
          <w:trHeight w:val="20"/>
        </w:trPr>
        <w:tc>
          <w:tcPr>
            <w:tcW w:w="3703" w:type="pct"/>
            <w:gridSpan w:val="2"/>
          </w:tcPr>
          <w:p w:rsidR="00D03EF6" w:rsidRPr="00C41566" w:rsidRDefault="00D03EF6" w:rsidP="00C41566">
            <w:pPr>
              <w:spacing w:line="360" w:lineRule="auto"/>
              <w:contextualSpacing/>
              <w:rPr>
                <w:rFonts w:ascii="Times New Roman" w:hAnsi="Times New Roman"/>
                <w:b/>
                <w:bCs/>
                <w:sz w:val="24"/>
                <w:szCs w:val="24"/>
                <w:u w:val="single"/>
              </w:rPr>
            </w:pPr>
            <w:r w:rsidRPr="00C41566">
              <w:rPr>
                <w:rFonts w:ascii="Times New Roman" w:hAnsi="Times New Roman"/>
                <w:b/>
                <w:sz w:val="24"/>
                <w:szCs w:val="24"/>
              </w:rPr>
              <w:t xml:space="preserve">Промежуточная аттестация                                                          </w:t>
            </w:r>
            <w:r w:rsidRPr="00C41566">
              <w:rPr>
                <w:rFonts w:ascii="Times New Roman" w:hAnsi="Times New Roman"/>
                <w:sz w:val="24"/>
                <w:szCs w:val="24"/>
              </w:rPr>
              <w:t xml:space="preserve">                     </w:t>
            </w:r>
          </w:p>
        </w:tc>
        <w:tc>
          <w:tcPr>
            <w:tcW w:w="691" w:type="pct"/>
            <w:vAlign w:val="bottom"/>
          </w:tcPr>
          <w:p w:rsidR="00D03EF6" w:rsidRPr="00C41566" w:rsidRDefault="00D03EF6" w:rsidP="00C41566">
            <w:pPr>
              <w:spacing w:line="360" w:lineRule="auto"/>
              <w:contextualSpacing/>
              <w:jc w:val="center"/>
              <w:rPr>
                <w:rFonts w:ascii="Times New Roman" w:eastAsia="Calibri" w:hAnsi="Times New Roman"/>
                <w:sz w:val="24"/>
                <w:szCs w:val="24"/>
              </w:rPr>
            </w:pPr>
            <w:r w:rsidRPr="00C41566">
              <w:rPr>
                <w:rFonts w:ascii="Times New Roman" w:eastAsia="Calibri" w:hAnsi="Times New Roman"/>
                <w:sz w:val="24"/>
                <w:szCs w:val="24"/>
              </w:rPr>
              <w:t>2</w:t>
            </w:r>
          </w:p>
        </w:tc>
        <w:tc>
          <w:tcPr>
            <w:tcW w:w="606" w:type="pct"/>
          </w:tcPr>
          <w:p w:rsidR="00D03EF6" w:rsidRPr="00C41566" w:rsidRDefault="00D03EF6" w:rsidP="00C41566">
            <w:pPr>
              <w:spacing w:line="360" w:lineRule="auto"/>
              <w:contextualSpacing/>
              <w:jc w:val="center"/>
              <w:rPr>
                <w:rFonts w:ascii="Times New Roman" w:hAnsi="Times New Roman"/>
                <w:b/>
                <w:bCs/>
                <w:sz w:val="24"/>
                <w:szCs w:val="24"/>
              </w:rPr>
            </w:pPr>
          </w:p>
        </w:tc>
      </w:tr>
      <w:tr w:rsidR="00D03EF6" w:rsidRPr="00C41566" w:rsidTr="00CC0654">
        <w:trPr>
          <w:trHeight w:val="20"/>
        </w:trPr>
        <w:tc>
          <w:tcPr>
            <w:tcW w:w="3703" w:type="pct"/>
            <w:gridSpan w:val="2"/>
          </w:tcPr>
          <w:p w:rsidR="00D03EF6" w:rsidRPr="00C41566" w:rsidRDefault="00D03EF6" w:rsidP="00C41566">
            <w:pPr>
              <w:spacing w:line="360" w:lineRule="auto"/>
              <w:contextualSpacing/>
              <w:rPr>
                <w:rFonts w:ascii="Times New Roman" w:hAnsi="Times New Roman"/>
                <w:b/>
                <w:bCs/>
                <w:sz w:val="24"/>
                <w:szCs w:val="24"/>
              </w:rPr>
            </w:pPr>
            <w:r w:rsidRPr="00C41566">
              <w:rPr>
                <w:rFonts w:ascii="Times New Roman" w:hAnsi="Times New Roman"/>
                <w:b/>
                <w:bCs/>
                <w:sz w:val="24"/>
                <w:szCs w:val="24"/>
              </w:rPr>
              <w:t>Всего:</w:t>
            </w:r>
          </w:p>
        </w:tc>
        <w:tc>
          <w:tcPr>
            <w:tcW w:w="691" w:type="pct"/>
            <w:vAlign w:val="center"/>
          </w:tcPr>
          <w:p w:rsidR="00D03EF6" w:rsidRPr="00C41566" w:rsidRDefault="00D03EF6"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48</w:t>
            </w:r>
          </w:p>
        </w:tc>
        <w:tc>
          <w:tcPr>
            <w:tcW w:w="606" w:type="pct"/>
          </w:tcPr>
          <w:p w:rsidR="00D03EF6" w:rsidRPr="00C41566" w:rsidRDefault="00D03EF6" w:rsidP="00C41566">
            <w:pPr>
              <w:spacing w:line="360" w:lineRule="auto"/>
              <w:contextualSpacing/>
              <w:jc w:val="center"/>
              <w:rPr>
                <w:rFonts w:ascii="Times New Roman" w:hAnsi="Times New Roman"/>
                <w:b/>
                <w:bCs/>
                <w:sz w:val="24"/>
                <w:szCs w:val="24"/>
              </w:rPr>
            </w:pPr>
          </w:p>
        </w:tc>
      </w:tr>
    </w:tbl>
    <w:p w:rsidR="00D03EF6" w:rsidRPr="00C41566" w:rsidRDefault="00D03EF6" w:rsidP="00C41566">
      <w:pPr>
        <w:spacing w:line="360" w:lineRule="auto"/>
        <w:ind w:firstLine="709"/>
        <w:contextualSpacing/>
        <w:rPr>
          <w:rFonts w:ascii="Times New Roman" w:hAnsi="Times New Roman"/>
          <w:sz w:val="24"/>
          <w:szCs w:val="24"/>
        </w:rPr>
        <w:sectPr w:rsidR="00D03EF6" w:rsidRPr="00C41566" w:rsidSect="00CC0654">
          <w:pgSz w:w="16840" w:h="11907" w:orient="landscape"/>
          <w:pgMar w:top="851" w:right="1134" w:bottom="709" w:left="992" w:header="709" w:footer="709" w:gutter="0"/>
          <w:cols w:space="720"/>
        </w:sectPr>
      </w:pPr>
      <w:r w:rsidRPr="00C41566">
        <w:rPr>
          <w:rFonts w:ascii="Times New Roman" w:hAnsi="Times New Roman"/>
          <w:color w:val="333333"/>
          <w:sz w:val="24"/>
          <w:szCs w:val="24"/>
          <w:shd w:val="clear" w:color="auto" w:fill="FFFFFF"/>
        </w:rPr>
        <w:t> </w:t>
      </w:r>
    </w:p>
    <w:p w:rsidR="00D03EF6" w:rsidRPr="00C41566" w:rsidRDefault="00D03EF6" w:rsidP="00C41566">
      <w:pPr>
        <w:spacing w:line="360" w:lineRule="auto"/>
        <w:ind w:left="1353"/>
        <w:contextualSpacing/>
        <w:rPr>
          <w:rFonts w:ascii="Times New Roman" w:hAnsi="Times New Roman"/>
          <w:b/>
          <w:bCs/>
          <w:sz w:val="24"/>
          <w:szCs w:val="24"/>
        </w:rPr>
      </w:pPr>
      <w:r w:rsidRPr="00C41566">
        <w:rPr>
          <w:rFonts w:ascii="Times New Roman" w:hAnsi="Times New Roman"/>
          <w:b/>
          <w:bCs/>
          <w:sz w:val="24"/>
          <w:szCs w:val="24"/>
        </w:rPr>
        <w:lastRenderedPageBreak/>
        <w:t>3. УСЛОВИЯ РЕАЛИЗАЦИИ ПРОГРАММЫ УЧЕБНОЙ ДИСЦИПЛ</w:t>
      </w:r>
      <w:r w:rsidRPr="00C41566">
        <w:rPr>
          <w:rFonts w:ascii="Times New Roman" w:hAnsi="Times New Roman"/>
          <w:b/>
          <w:bCs/>
          <w:sz w:val="24"/>
          <w:szCs w:val="24"/>
        </w:rPr>
        <w:t>И</w:t>
      </w:r>
      <w:r w:rsidRPr="00C41566">
        <w:rPr>
          <w:rFonts w:ascii="Times New Roman" w:hAnsi="Times New Roman"/>
          <w:b/>
          <w:bCs/>
          <w:sz w:val="24"/>
          <w:szCs w:val="24"/>
        </w:rPr>
        <w:t>НЫ</w:t>
      </w:r>
    </w:p>
    <w:p w:rsidR="00D03EF6" w:rsidRPr="00C41566" w:rsidRDefault="00D03EF6" w:rsidP="00C41566">
      <w:pPr>
        <w:suppressAutoHyphens/>
        <w:spacing w:line="360" w:lineRule="auto"/>
        <w:ind w:firstLine="709"/>
        <w:contextualSpacing/>
        <w:jc w:val="both"/>
        <w:rPr>
          <w:rFonts w:ascii="Times New Roman" w:hAnsi="Times New Roman"/>
          <w:bCs/>
          <w:sz w:val="24"/>
          <w:szCs w:val="24"/>
        </w:rPr>
      </w:pPr>
      <w:r w:rsidRPr="00C41566">
        <w:rPr>
          <w:rFonts w:ascii="Times New Roman" w:hAnsi="Times New Roman"/>
          <w:b/>
          <w:bCs/>
          <w:sz w:val="24"/>
          <w:szCs w:val="24"/>
        </w:rPr>
        <w:t>3.1.</w:t>
      </w:r>
      <w:r w:rsidRPr="00C41566">
        <w:rPr>
          <w:rFonts w:ascii="Times New Roman" w:hAnsi="Times New Roman"/>
          <w:bCs/>
          <w:sz w:val="24"/>
          <w:szCs w:val="24"/>
        </w:rPr>
        <w:t xml:space="preserve"> Для реализации программы учебной дисциплины должны быть предусмотрены следующие специальные помещения:</w:t>
      </w:r>
    </w:p>
    <w:p w:rsidR="00D03EF6" w:rsidRPr="00C41566" w:rsidRDefault="00D03EF6" w:rsidP="00C41566">
      <w:pPr>
        <w:suppressAutoHyphens/>
        <w:autoSpaceDE w:val="0"/>
        <w:autoSpaceDN w:val="0"/>
        <w:adjustRightInd w:val="0"/>
        <w:spacing w:after="0" w:line="360" w:lineRule="auto"/>
        <w:ind w:firstLine="709"/>
        <w:contextualSpacing/>
        <w:jc w:val="both"/>
        <w:rPr>
          <w:rFonts w:ascii="Times New Roman" w:hAnsi="Times New Roman"/>
          <w:sz w:val="24"/>
          <w:szCs w:val="24"/>
        </w:rPr>
      </w:pPr>
      <w:r w:rsidRPr="00C41566">
        <w:rPr>
          <w:rFonts w:ascii="Times New Roman" w:hAnsi="Times New Roman"/>
          <w:bCs/>
          <w:sz w:val="24"/>
          <w:szCs w:val="24"/>
        </w:rPr>
        <w:t>Кабинет  «Сметы»</w:t>
      </w:r>
      <w:r w:rsidRPr="00C41566">
        <w:rPr>
          <w:rFonts w:ascii="Times New Roman" w:hAnsi="Times New Roman"/>
          <w:sz w:val="24"/>
          <w:szCs w:val="24"/>
        </w:rPr>
        <w:t>,</w:t>
      </w:r>
    </w:p>
    <w:p w:rsidR="00D03EF6" w:rsidRPr="00C41566" w:rsidRDefault="00D03EF6" w:rsidP="00C41566">
      <w:pPr>
        <w:suppressAutoHyphens/>
        <w:spacing w:line="360" w:lineRule="auto"/>
        <w:ind w:firstLine="709"/>
        <w:contextualSpacing/>
        <w:jc w:val="both"/>
        <w:rPr>
          <w:rFonts w:ascii="Times New Roman" w:hAnsi="Times New Roman"/>
          <w:bCs/>
          <w:sz w:val="24"/>
          <w:szCs w:val="24"/>
        </w:rPr>
      </w:pPr>
      <w:proofErr w:type="gramStart"/>
      <w:r w:rsidRPr="00C41566">
        <w:rPr>
          <w:rFonts w:ascii="Times New Roman" w:hAnsi="Times New Roman"/>
          <w:sz w:val="24"/>
          <w:szCs w:val="24"/>
        </w:rPr>
        <w:t>оснащенный</w:t>
      </w:r>
      <w:proofErr w:type="gramEnd"/>
      <w:r w:rsidRPr="00C41566">
        <w:rPr>
          <w:rFonts w:ascii="Times New Roman" w:hAnsi="Times New Roman"/>
          <w:sz w:val="24"/>
          <w:szCs w:val="24"/>
        </w:rPr>
        <w:t xml:space="preserve"> о</w:t>
      </w:r>
      <w:r w:rsidRPr="00C41566">
        <w:rPr>
          <w:rFonts w:ascii="Times New Roman" w:hAnsi="Times New Roman"/>
          <w:bCs/>
          <w:sz w:val="24"/>
          <w:szCs w:val="24"/>
        </w:rPr>
        <w:t>борудованием: рабочие места преподавателя и обучающихся (столы, стулья)</w:t>
      </w:r>
    </w:p>
    <w:p w:rsidR="00D03EF6" w:rsidRPr="00C41566" w:rsidRDefault="00D03EF6" w:rsidP="00C41566">
      <w:pPr>
        <w:suppressAutoHyphens/>
        <w:spacing w:line="360" w:lineRule="auto"/>
        <w:ind w:firstLine="709"/>
        <w:contextualSpacing/>
        <w:jc w:val="both"/>
        <w:rPr>
          <w:rFonts w:ascii="Times New Roman" w:hAnsi="Times New Roman"/>
          <w:sz w:val="24"/>
          <w:szCs w:val="24"/>
        </w:rPr>
      </w:pPr>
      <w:r w:rsidRPr="00C41566">
        <w:rPr>
          <w:rFonts w:ascii="Times New Roman" w:hAnsi="Times New Roman"/>
          <w:bCs/>
          <w:sz w:val="24"/>
          <w:szCs w:val="24"/>
        </w:rPr>
        <w:t xml:space="preserve"> </w:t>
      </w:r>
      <w:r w:rsidRPr="00C41566">
        <w:rPr>
          <w:rFonts w:ascii="Times New Roman" w:hAnsi="Times New Roman"/>
          <w:sz w:val="24"/>
          <w:szCs w:val="24"/>
        </w:rPr>
        <w:t>т</w:t>
      </w:r>
      <w:r w:rsidRPr="00C41566">
        <w:rPr>
          <w:rFonts w:ascii="Times New Roman" w:hAnsi="Times New Roman"/>
          <w:bCs/>
          <w:sz w:val="24"/>
          <w:szCs w:val="24"/>
        </w:rPr>
        <w:t xml:space="preserve">ехническими средствами обучения: мобильное </w:t>
      </w:r>
      <w:r w:rsidRPr="00C41566">
        <w:rPr>
          <w:rFonts w:ascii="Times New Roman" w:hAnsi="Times New Roman"/>
          <w:sz w:val="24"/>
          <w:szCs w:val="24"/>
          <w:shd w:val="clear" w:color="auto" w:fill="FFFFFF"/>
        </w:rPr>
        <w:t>автоматизированное рабочее место</w:t>
      </w:r>
      <w:r w:rsidRPr="00C41566">
        <w:rPr>
          <w:rFonts w:ascii="Times New Roman" w:hAnsi="Times New Roman"/>
          <w:bCs/>
          <w:sz w:val="24"/>
          <w:szCs w:val="24"/>
          <w:highlight w:val="yellow"/>
        </w:rPr>
        <w:t xml:space="preserve"> </w:t>
      </w:r>
      <w:r w:rsidRPr="00C41566">
        <w:rPr>
          <w:rFonts w:ascii="Times New Roman" w:hAnsi="Times New Roman"/>
          <w:bCs/>
          <w:sz w:val="24"/>
          <w:szCs w:val="24"/>
        </w:rPr>
        <w:t xml:space="preserve">преподавателя: персональный компьютер, </w:t>
      </w:r>
      <w:proofErr w:type="spellStart"/>
      <w:r w:rsidRPr="00C41566">
        <w:rPr>
          <w:rFonts w:ascii="Times New Roman" w:hAnsi="Times New Roman"/>
          <w:bCs/>
          <w:sz w:val="24"/>
          <w:szCs w:val="24"/>
        </w:rPr>
        <w:t>мультимедийный</w:t>
      </w:r>
      <w:proofErr w:type="spellEnd"/>
      <w:r w:rsidRPr="00C41566">
        <w:rPr>
          <w:rFonts w:ascii="Times New Roman" w:hAnsi="Times New Roman"/>
          <w:bCs/>
          <w:sz w:val="24"/>
          <w:szCs w:val="24"/>
        </w:rPr>
        <w:t xml:space="preserve"> проектор, экран, акустическая система.</w:t>
      </w:r>
    </w:p>
    <w:p w:rsidR="00D03EF6" w:rsidRPr="00C41566" w:rsidRDefault="00D03EF6" w:rsidP="00C41566">
      <w:pPr>
        <w:suppressAutoHyphens/>
        <w:spacing w:line="360" w:lineRule="auto"/>
        <w:ind w:firstLine="709"/>
        <w:contextualSpacing/>
        <w:jc w:val="both"/>
        <w:rPr>
          <w:rFonts w:ascii="Times New Roman" w:hAnsi="Times New Roman"/>
          <w:b/>
          <w:bCs/>
          <w:sz w:val="24"/>
          <w:szCs w:val="24"/>
        </w:rPr>
      </w:pPr>
      <w:r w:rsidRPr="00C41566">
        <w:rPr>
          <w:rFonts w:ascii="Times New Roman" w:hAnsi="Times New Roman"/>
          <w:b/>
          <w:bCs/>
          <w:sz w:val="24"/>
          <w:szCs w:val="24"/>
        </w:rPr>
        <w:t>3.2. Информационное обеспечение реализации программы</w:t>
      </w:r>
    </w:p>
    <w:p w:rsidR="00D03EF6" w:rsidRPr="00C41566" w:rsidRDefault="00D03EF6" w:rsidP="00C41566">
      <w:pPr>
        <w:suppressAutoHyphens/>
        <w:spacing w:line="360" w:lineRule="auto"/>
        <w:ind w:firstLine="709"/>
        <w:contextualSpacing/>
        <w:jc w:val="both"/>
        <w:rPr>
          <w:rFonts w:ascii="Times New Roman" w:hAnsi="Times New Roman"/>
          <w:sz w:val="24"/>
          <w:szCs w:val="24"/>
        </w:rPr>
      </w:pPr>
      <w:r w:rsidRPr="00C41566">
        <w:rPr>
          <w:rFonts w:ascii="Times New Roman" w:hAnsi="Times New Roman"/>
          <w:bCs/>
          <w:sz w:val="24"/>
          <w:szCs w:val="24"/>
        </w:rPr>
        <w:t>Для реализации программы библиотечный фонд образовательной организации должен иметь п</w:t>
      </w:r>
      <w:r w:rsidRPr="00C41566">
        <w:rPr>
          <w:rFonts w:ascii="Times New Roman" w:hAnsi="Times New Roman"/>
          <w:sz w:val="24"/>
          <w:szCs w:val="24"/>
        </w:rPr>
        <w:t xml:space="preserve">ечатные и/или электронные образовательные и информационные ресурсы, </w:t>
      </w:r>
      <w:proofErr w:type="gramStart"/>
      <w:r w:rsidRPr="00C41566">
        <w:rPr>
          <w:rFonts w:ascii="Times New Roman" w:hAnsi="Times New Roman"/>
          <w:sz w:val="24"/>
          <w:szCs w:val="24"/>
        </w:rPr>
        <w:t>рекомендуемых</w:t>
      </w:r>
      <w:proofErr w:type="gramEnd"/>
      <w:r w:rsidRPr="00C41566">
        <w:rPr>
          <w:rFonts w:ascii="Times New Roman" w:hAnsi="Times New Roman"/>
          <w:sz w:val="24"/>
          <w:szCs w:val="24"/>
        </w:rPr>
        <w:t xml:space="preserve"> для использования в образовательном процессе </w:t>
      </w:r>
    </w:p>
    <w:p w:rsidR="00D03EF6" w:rsidRPr="00C41566" w:rsidRDefault="00D03EF6" w:rsidP="00C41566">
      <w:pPr>
        <w:spacing w:line="360" w:lineRule="auto"/>
        <w:ind w:left="360"/>
        <w:contextualSpacing/>
        <w:rPr>
          <w:rFonts w:ascii="Times New Roman" w:hAnsi="Times New Roman"/>
          <w:sz w:val="24"/>
          <w:szCs w:val="24"/>
        </w:rPr>
      </w:pPr>
    </w:p>
    <w:p w:rsidR="00D03EF6" w:rsidRPr="00C41566" w:rsidRDefault="00D03EF6" w:rsidP="00C41566">
      <w:pPr>
        <w:spacing w:line="360" w:lineRule="auto"/>
        <w:ind w:left="360" w:firstLine="348"/>
        <w:contextualSpacing/>
        <w:rPr>
          <w:rFonts w:ascii="Times New Roman" w:hAnsi="Times New Roman"/>
          <w:b/>
          <w:sz w:val="24"/>
          <w:szCs w:val="24"/>
        </w:rPr>
      </w:pPr>
      <w:r w:rsidRPr="00C41566">
        <w:rPr>
          <w:rFonts w:ascii="Times New Roman" w:hAnsi="Times New Roman"/>
          <w:b/>
          <w:sz w:val="24"/>
          <w:szCs w:val="24"/>
        </w:rPr>
        <w:t>3.2.1. Печатные издания</w:t>
      </w:r>
    </w:p>
    <w:p w:rsidR="00D03EF6" w:rsidRPr="00C41566" w:rsidRDefault="00D03EF6" w:rsidP="00C41566">
      <w:pPr>
        <w:pStyle w:val="a9"/>
        <w:spacing w:line="360" w:lineRule="auto"/>
        <w:ind w:left="360"/>
        <w:contextualSpacing/>
        <w:jc w:val="both"/>
        <w:rPr>
          <w:color w:val="000000"/>
          <w:shd w:val="clear" w:color="auto" w:fill="FFFFFF"/>
          <w:lang w:val="ru-RU"/>
        </w:rPr>
      </w:pPr>
      <w:r w:rsidRPr="00C41566">
        <w:rPr>
          <w:bCs/>
          <w:lang w:val="ru-RU"/>
        </w:rPr>
        <w:t xml:space="preserve">1. </w:t>
      </w:r>
      <w:proofErr w:type="spellStart"/>
      <w:r w:rsidRPr="00C41566">
        <w:rPr>
          <w:bCs/>
          <w:color w:val="000000"/>
          <w:lang w:val="ru-RU"/>
        </w:rPr>
        <w:t>Ардзинов</w:t>
      </w:r>
      <w:proofErr w:type="spellEnd"/>
      <w:r w:rsidRPr="00C41566">
        <w:rPr>
          <w:bCs/>
          <w:color w:val="000000"/>
          <w:lang w:val="ru-RU"/>
        </w:rPr>
        <w:t xml:space="preserve"> В.Д., Барановская Н.И., Курочкин А.И. Сметное дело в строительстве. С</w:t>
      </w:r>
      <w:r w:rsidRPr="00C41566">
        <w:rPr>
          <w:bCs/>
          <w:color w:val="000000"/>
          <w:lang w:val="ru-RU"/>
        </w:rPr>
        <w:t>а</w:t>
      </w:r>
      <w:r w:rsidRPr="00C41566">
        <w:rPr>
          <w:bCs/>
          <w:color w:val="000000"/>
          <w:lang w:val="ru-RU"/>
        </w:rPr>
        <w:t>моучитель.</w:t>
      </w:r>
      <w:r w:rsidRPr="00C41566">
        <w:rPr>
          <w:b/>
          <w:bCs/>
          <w:color w:val="000000"/>
          <w:lang w:val="ru-RU"/>
        </w:rPr>
        <w:t xml:space="preserve"> </w:t>
      </w:r>
      <w:r w:rsidRPr="00C41566">
        <w:rPr>
          <w:color w:val="000000"/>
          <w:shd w:val="clear" w:color="auto" w:fill="FFFFFF"/>
          <w:lang w:val="ru-RU"/>
        </w:rPr>
        <w:t xml:space="preserve">4-е издание, переработанное и дополненное. - СПб.: Питер, 2017. - 464 </w:t>
      </w:r>
      <w:proofErr w:type="gramStart"/>
      <w:r w:rsidRPr="00C41566">
        <w:rPr>
          <w:color w:val="000000"/>
          <w:shd w:val="clear" w:color="auto" w:fill="FFFFFF"/>
          <w:lang w:val="ru-RU"/>
        </w:rPr>
        <w:t>с</w:t>
      </w:r>
      <w:proofErr w:type="gramEnd"/>
      <w:r w:rsidRPr="00C41566">
        <w:rPr>
          <w:color w:val="000000"/>
          <w:shd w:val="clear" w:color="auto" w:fill="FFFFFF"/>
          <w:lang w:val="ru-RU"/>
        </w:rPr>
        <w:t>.</w:t>
      </w:r>
    </w:p>
    <w:p w:rsidR="00D03EF6" w:rsidRPr="00C41566" w:rsidRDefault="00D03EF6" w:rsidP="00C41566">
      <w:pPr>
        <w:pStyle w:val="a9"/>
        <w:spacing w:line="360" w:lineRule="auto"/>
        <w:ind w:left="360"/>
        <w:contextualSpacing/>
        <w:rPr>
          <w:lang w:val="ru-RU"/>
        </w:rPr>
      </w:pPr>
    </w:p>
    <w:p w:rsidR="00D03EF6" w:rsidRPr="00C41566" w:rsidRDefault="00D03EF6" w:rsidP="00C41566">
      <w:pPr>
        <w:spacing w:line="360" w:lineRule="auto"/>
        <w:ind w:left="360" w:firstLine="348"/>
        <w:contextualSpacing/>
        <w:rPr>
          <w:rFonts w:ascii="Times New Roman" w:hAnsi="Times New Roman"/>
          <w:b/>
          <w:sz w:val="24"/>
          <w:szCs w:val="24"/>
        </w:rPr>
      </w:pPr>
      <w:r w:rsidRPr="00C41566">
        <w:rPr>
          <w:rFonts w:ascii="Times New Roman" w:hAnsi="Times New Roman"/>
          <w:b/>
          <w:sz w:val="24"/>
          <w:szCs w:val="24"/>
        </w:rPr>
        <w:t>3.2.1. Электронные издания (электронные ресурсы)</w:t>
      </w:r>
    </w:p>
    <w:p w:rsidR="00351647" w:rsidRPr="00351647" w:rsidRDefault="00351647" w:rsidP="00351647">
      <w:pPr>
        <w:spacing w:line="360" w:lineRule="auto"/>
        <w:ind w:left="360"/>
        <w:contextualSpacing/>
        <w:rPr>
          <w:rFonts w:ascii="Times New Roman" w:hAnsi="Times New Roman"/>
          <w:sz w:val="24"/>
          <w:szCs w:val="24"/>
        </w:rPr>
      </w:pPr>
      <w:r w:rsidRPr="00351647">
        <w:rPr>
          <w:rFonts w:ascii="Times New Roman" w:hAnsi="Times New Roman"/>
          <w:sz w:val="24"/>
          <w:szCs w:val="24"/>
        </w:rPr>
        <w:t>1.</w:t>
      </w:r>
      <w:r w:rsidRPr="00351647">
        <w:rPr>
          <w:rFonts w:ascii="Times New Roman" w:hAnsi="Times New Roman"/>
          <w:sz w:val="24"/>
          <w:szCs w:val="24"/>
        </w:rPr>
        <w:tab/>
        <w:t>Консультант Плюс. URL:http://www.consultant.ru/</w:t>
      </w:r>
    </w:p>
    <w:p w:rsidR="00351647" w:rsidRPr="00351647" w:rsidRDefault="00351647" w:rsidP="00351647">
      <w:pPr>
        <w:spacing w:line="360" w:lineRule="auto"/>
        <w:ind w:left="360"/>
        <w:contextualSpacing/>
        <w:rPr>
          <w:rFonts w:ascii="Times New Roman" w:hAnsi="Times New Roman"/>
          <w:sz w:val="24"/>
          <w:szCs w:val="24"/>
        </w:rPr>
      </w:pPr>
      <w:r w:rsidRPr="00351647">
        <w:rPr>
          <w:rFonts w:ascii="Times New Roman" w:hAnsi="Times New Roman"/>
          <w:sz w:val="24"/>
          <w:szCs w:val="24"/>
        </w:rPr>
        <w:t>2.</w:t>
      </w:r>
      <w:r w:rsidRPr="00351647">
        <w:rPr>
          <w:rFonts w:ascii="Times New Roman" w:hAnsi="Times New Roman"/>
          <w:sz w:val="24"/>
          <w:szCs w:val="24"/>
        </w:rPr>
        <w:tab/>
        <w:t xml:space="preserve">Оформление технологической </w:t>
      </w:r>
      <w:proofErr w:type="spellStart"/>
      <w:r w:rsidRPr="00351647">
        <w:rPr>
          <w:rFonts w:ascii="Times New Roman" w:hAnsi="Times New Roman"/>
          <w:sz w:val="24"/>
          <w:szCs w:val="24"/>
        </w:rPr>
        <w:t>документации.URL:http</w:t>
      </w:r>
      <w:proofErr w:type="spellEnd"/>
      <w:r w:rsidRPr="00351647">
        <w:rPr>
          <w:rFonts w:ascii="Times New Roman" w:hAnsi="Times New Roman"/>
          <w:sz w:val="24"/>
          <w:szCs w:val="24"/>
        </w:rPr>
        <w:t>://</w:t>
      </w:r>
      <w:proofErr w:type="spellStart"/>
      <w:r w:rsidRPr="00351647">
        <w:rPr>
          <w:rFonts w:ascii="Times New Roman" w:hAnsi="Times New Roman"/>
          <w:sz w:val="24"/>
          <w:szCs w:val="24"/>
        </w:rPr>
        <w:t>hoster.bmstu.ru</w:t>
      </w:r>
      <w:proofErr w:type="spellEnd"/>
      <w:r w:rsidRPr="00351647">
        <w:rPr>
          <w:rFonts w:ascii="Times New Roman" w:hAnsi="Times New Roman"/>
          <w:sz w:val="24"/>
          <w:szCs w:val="24"/>
        </w:rPr>
        <w:t>/</w:t>
      </w:r>
      <w:proofErr w:type="spellStart"/>
      <w:r w:rsidRPr="00351647">
        <w:rPr>
          <w:rFonts w:ascii="Times New Roman" w:hAnsi="Times New Roman"/>
          <w:sz w:val="24"/>
          <w:szCs w:val="24"/>
        </w:rPr>
        <w:t>~spir</w:t>
      </w:r>
      <w:proofErr w:type="spellEnd"/>
      <w:r w:rsidRPr="00351647">
        <w:rPr>
          <w:rFonts w:ascii="Times New Roman" w:hAnsi="Times New Roman"/>
          <w:sz w:val="24"/>
          <w:szCs w:val="24"/>
        </w:rPr>
        <w:t>/</w:t>
      </w:r>
      <w:proofErr w:type="spellStart"/>
      <w:r w:rsidRPr="00351647">
        <w:rPr>
          <w:rFonts w:ascii="Times New Roman" w:hAnsi="Times New Roman"/>
          <w:sz w:val="24"/>
          <w:szCs w:val="24"/>
        </w:rPr>
        <w:t>TD.pdf</w:t>
      </w:r>
      <w:proofErr w:type="spellEnd"/>
    </w:p>
    <w:p w:rsidR="00351647" w:rsidRPr="00351647" w:rsidRDefault="00351647" w:rsidP="00351647">
      <w:pPr>
        <w:spacing w:line="360" w:lineRule="auto"/>
        <w:ind w:left="360"/>
        <w:contextualSpacing/>
        <w:rPr>
          <w:rFonts w:ascii="Times New Roman" w:hAnsi="Times New Roman"/>
          <w:sz w:val="24"/>
          <w:szCs w:val="24"/>
        </w:rPr>
      </w:pPr>
      <w:r w:rsidRPr="00351647">
        <w:rPr>
          <w:rFonts w:ascii="Times New Roman" w:hAnsi="Times New Roman"/>
          <w:sz w:val="24"/>
          <w:szCs w:val="24"/>
        </w:rPr>
        <w:t>3.</w:t>
      </w:r>
      <w:r w:rsidRPr="00351647">
        <w:rPr>
          <w:rFonts w:ascii="Times New Roman" w:hAnsi="Times New Roman"/>
          <w:sz w:val="24"/>
          <w:szCs w:val="24"/>
        </w:rPr>
        <w:tab/>
        <w:t xml:space="preserve">ЕСКД и </w:t>
      </w:r>
      <w:proofErr w:type="spellStart"/>
      <w:r w:rsidRPr="00351647">
        <w:rPr>
          <w:rFonts w:ascii="Times New Roman" w:hAnsi="Times New Roman"/>
          <w:sz w:val="24"/>
          <w:szCs w:val="24"/>
        </w:rPr>
        <w:t>ГОСТы.URL:http</w:t>
      </w:r>
      <w:proofErr w:type="spellEnd"/>
      <w:r w:rsidRPr="00351647">
        <w:rPr>
          <w:rFonts w:ascii="Times New Roman" w:hAnsi="Times New Roman"/>
          <w:sz w:val="24"/>
          <w:szCs w:val="24"/>
        </w:rPr>
        <w:t>://</w:t>
      </w:r>
      <w:proofErr w:type="spellStart"/>
      <w:r w:rsidRPr="00351647">
        <w:rPr>
          <w:rFonts w:ascii="Times New Roman" w:hAnsi="Times New Roman"/>
          <w:sz w:val="24"/>
          <w:szCs w:val="24"/>
        </w:rPr>
        <w:t>www.robot.bmstu.ru</w:t>
      </w:r>
      <w:proofErr w:type="spellEnd"/>
      <w:r w:rsidRPr="00351647">
        <w:rPr>
          <w:rFonts w:ascii="Times New Roman" w:hAnsi="Times New Roman"/>
          <w:sz w:val="24"/>
          <w:szCs w:val="24"/>
        </w:rPr>
        <w:t>/</w:t>
      </w:r>
      <w:proofErr w:type="spellStart"/>
      <w:r w:rsidRPr="00351647">
        <w:rPr>
          <w:rFonts w:ascii="Times New Roman" w:hAnsi="Times New Roman"/>
          <w:sz w:val="24"/>
          <w:szCs w:val="24"/>
        </w:rPr>
        <w:t>files</w:t>
      </w:r>
      <w:proofErr w:type="spellEnd"/>
      <w:r w:rsidRPr="00351647">
        <w:rPr>
          <w:rFonts w:ascii="Times New Roman" w:hAnsi="Times New Roman"/>
          <w:sz w:val="24"/>
          <w:szCs w:val="24"/>
        </w:rPr>
        <w:t>/GOST/gost-eskd.html</w:t>
      </w:r>
    </w:p>
    <w:p w:rsidR="00351647" w:rsidRPr="00351647" w:rsidRDefault="00351647" w:rsidP="00351647">
      <w:pPr>
        <w:spacing w:line="360" w:lineRule="auto"/>
        <w:ind w:left="360"/>
        <w:contextualSpacing/>
        <w:rPr>
          <w:rFonts w:ascii="Times New Roman" w:hAnsi="Times New Roman"/>
          <w:sz w:val="24"/>
          <w:szCs w:val="24"/>
        </w:rPr>
      </w:pPr>
      <w:r w:rsidRPr="00351647">
        <w:rPr>
          <w:rFonts w:ascii="Times New Roman" w:hAnsi="Times New Roman"/>
          <w:sz w:val="24"/>
          <w:szCs w:val="24"/>
        </w:rPr>
        <w:t>4.</w:t>
      </w:r>
      <w:r w:rsidRPr="00351647">
        <w:rPr>
          <w:rFonts w:ascii="Times New Roman" w:hAnsi="Times New Roman"/>
          <w:sz w:val="24"/>
          <w:szCs w:val="24"/>
        </w:rPr>
        <w:tab/>
        <w:t>Системы документации. URL: http://www.i-mash.ru/sm/sistemy-dokumentacii/edinaja-sistema-tekhnologicheskojj-dokumentacii</w:t>
      </w:r>
    </w:p>
    <w:p w:rsidR="00351647" w:rsidRPr="00351647" w:rsidRDefault="00351647" w:rsidP="00351647">
      <w:pPr>
        <w:spacing w:line="360" w:lineRule="auto"/>
        <w:ind w:left="360"/>
        <w:contextualSpacing/>
        <w:rPr>
          <w:rFonts w:ascii="Times New Roman" w:hAnsi="Times New Roman"/>
          <w:sz w:val="24"/>
          <w:szCs w:val="24"/>
        </w:rPr>
      </w:pPr>
      <w:r w:rsidRPr="00351647">
        <w:rPr>
          <w:rFonts w:ascii="Times New Roman" w:hAnsi="Times New Roman"/>
          <w:sz w:val="24"/>
          <w:szCs w:val="24"/>
        </w:rPr>
        <w:t>5.</w:t>
      </w:r>
      <w:r w:rsidRPr="00351647">
        <w:rPr>
          <w:rFonts w:ascii="Times New Roman" w:hAnsi="Times New Roman"/>
          <w:sz w:val="24"/>
          <w:szCs w:val="24"/>
        </w:rPr>
        <w:tab/>
        <w:t>ЕСТД.URL: http://www.normacs.ru/Doclist/doc/TJF.html</w:t>
      </w:r>
    </w:p>
    <w:p w:rsidR="00D03EF6" w:rsidRPr="00C41566" w:rsidRDefault="00351647" w:rsidP="00351647">
      <w:pPr>
        <w:spacing w:line="360" w:lineRule="auto"/>
        <w:ind w:left="360"/>
        <w:contextualSpacing/>
        <w:rPr>
          <w:rFonts w:ascii="Times New Roman" w:hAnsi="Times New Roman"/>
          <w:sz w:val="24"/>
          <w:szCs w:val="24"/>
        </w:rPr>
      </w:pPr>
      <w:r w:rsidRPr="00351647">
        <w:rPr>
          <w:rFonts w:ascii="Times New Roman" w:hAnsi="Times New Roman"/>
          <w:sz w:val="24"/>
          <w:szCs w:val="24"/>
        </w:rPr>
        <w:t>6.</w:t>
      </w:r>
      <w:r w:rsidRPr="00351647">
        <w:rPr>
          <w:rFonts w:ascii="Times New Roman" w:hAnsi="Times New Roman"/>
          <w:sz w:val="24"/>
          <w:szCs w:val="24"/>
        </w:rPr>
        <w:tab/>
        <w:t>Королева, М. А. Ценообразование и сметное нормирование в строительстве [Эле</w:t>
      </w:r>
      <w:r w:rsidRPr="00351647">
        <w:rPr>
          <w:rFonts w:ascii="Times New Roman" w:hAnsi="Times New Roman"/>
          <w:sz w:val="24"/>
          <w:szCs w:val="24"/>
        </w:rPr>
        <w:t>к</w:t>
      </w:r>
      <w:r w:rsidRPr="00351647">
        <w:rPr>
          <w:rFonts w:ascii="Times New Roman" w:hAnsi="Times New Roman"/>
          <w:sz w:val="24"/>
          <w:szCs w:val="24"/>
        </w:rPr>
        <w:t xml:space="preserve">тронный ресурс] / М.А. Королева. - 2-е изд., доп. и </w:t>
      </w:r>
      <w:proofErr w:type="spellStart"/>
      <w:r w:rsidRPr="00351647">
        <w:rPr>
          <w:rFonts w:ascii="Times New Roman" w:hAnsi="Times New Roman"/>
          <w:sz w:val="24"/>
          <w:szCs w:val="24"/>
        </w:rPr>
        <w:t>перераб</w:t>
      </w:r>
      <w:proofErr w:type="spellEnd"/>
      <w:r w:rsidRPr="00351647">
        <w:rPr>
          <w:rFonts w:ascii="Times New Roman" w:hAnsi="Times New Roman"/>
          <w:sz w:val="24"/>
          <w:szCs w:val="24"/>
        </w:rPr>
        <w:t>. - Екатеринбург: Издател</w:t>
      </w:r>
      <w:r w:rsidRPr="00351647">
        <w:rPr>
          <w:rFonts w:ascii="Times New Roman" w:hAnsi="Times New Roman"/>
          <w:sz w:val="24"/>
          <w:szCs w:val="24"/>
        </w:rPr>
        <w:t>ь</w:t>
      </w:r>
      <w:r w:rsidRPr="00351647">
        <w:rPr>
          <w:rFonts w:ascii="Times New Roman" w:hAnsi="Times New Roman"/>
          <w:sz w:val="24"/>
          <w:szCs w:val="24"/>
        </w:rPr>
        <w:t xml:space="preserve">ство Уральского университета, 2014. - 265 </w:t>
      </w:r>
      <w:proofErr w:type="gramStart"/>
      <w:r w:rsidRPr="00351647">
        <w:rPr>
          <w:rFonts w:ascii="Times New Roman" w:hAnsi="Times New Roman"/>
          <w:sz w:val="24"/>
          <w:szCs w:val="24"/>
        </w:rPr>
        <w:t>с</w:t>
      </w:r>
      <w:proofErr w:type="gramEnd"/>
      <w:r w:rsidRPr="00351647">
        <w:rPr>
          <w:rFonts w:ascii="Times New Roman" w:hAnsi="Times New Roman"/>
          <w:sz w:val="24"/>
          <w:szCs w:val="24"/>
        </w:rPr>
        <w:t>.</w:t>
      </w:r>
    </w:p>
    <w:p w:rsidR="00D03EF6" w:rsidRPr="00C41566" w:rsidRDefault="00D03EF6" w:rsidP="00C41566">
      <w:pPr>
        <w:spacing w:line="360" w:lineRule="auto"/>
        <w:ind w:left="360" w:firstLine="348"/>
        <w:contextualSpacing/>
        <w:jc w:val="both"/>
        <w:rPr>
          <w:rFonts w:ascii="Times New Roman" w:hAnsi="Times New Roman"/>
          <w:b/>
          <w:bCs/>
          <w:sz w:val="24"/>
          <w:szCs w:val="24"/>
        </w:rPr>
      </w:pPr>
      <w:r w:rsidRPr="00C41566">
        <w:rPr>
          <w:rFonts w:ascii="Times New Roman" w:hAnsi="Times New Roman"/>
          <w:b/>
          <w:bCs/>
          <w:sz w:val="24"/>
          <w:szCs w:val="24"/>
        </w:rPr>
        <w:t xml:space="preserve">3.2.3. Дополнительные источники </w:t>
      </w:r>
    </w:p>
    <w:p w:rsidR="00D03EF6" w:rsidRPr="00C41566" w:rsidRDefault="00D03EF6" w:rsidP="00C41566">
      <w:pPr>
        <w:pStyle w:val="ae"/>
        <w:numPr>
          <w:ilvl w:val="0"/>
          <w:numId w:val="295"/>
        </w:numPr>
        <w:spacing w:before="0" w:after="200" w:line="360" w:lineRule="auto"/>
        <w:contextualSpacing/>
        <w:jc w:val="both"/>
        <w:rPr>
          <w:bCs/>
        </w:rPr>
      </w:pPr>
      <w:r w:rsidRPr="00C41566">
        <w:rPr>
          <w:bCs/>
        </w:rPr>
        <w:t>Градостроительный кодекс Российской Федерации. Федеральный закон Российской Федерации от 29.12.2004 № 190-ФЗ</w:t>
      </w:r>
    </w:p>
    <w:p w:rsidR="00D03EF6" w:rsidRPr="00C41566" w:rsidRDefault="00D03EF6" w:rsidP="00C41566">
      <w:pPr>
        <w:pStyle w:val="ae"/>
        <w:numPr>
          <w:ilvl w:val="0"/>
          <w:numId w:val="295"/>
        </w:numPr>
        <w:spacing w:before="0" w:after="200" w:line="360" w:lineRule="auto"/>
        <w:contextualSpacing/>
        <w:jc w:val="both"/>
        <w:rPr>
          <w:bCs/>
        </w:rPr>
      </w:pPr>
      <w:r w:rsidRPr="00C41566">
        <w:rPr>
          <w:bCs/>
        </w:rPr>
        <w:lastRenderedPageBreak/>
        <w:t>МДС 81-35.2004. Методика определения стоимости строительной продукции на те</w:t>
      </w:r>
      <w:r w:rsidRPr="00C41566">
        <w:rPr>
          <w:bCs/>
        </w:rPr>
        <w:t>р</w:t>
      </w:r>
      <w:r w:rsidRPr="00C41566">
        <w:rPr>
          <w:bCs/>
        </w:rPr>
        <w:t>ритории Российской Федерации. – М.: Госстрой России, 2004</w:t>
      </w:r>
    </w:p>
    <w:p w:rsidR="00D03EF6" w:rsidRPr="00C41566" w:rsidRDefault="00D03EF6" w:rsidP="00C41566">
      <w:pPr>
        <w:pStyle w:val="ae"/>
        <w:numPr>
          <w:ilvl w:val="0"/>
          <w:numId w:val="295"/>
        </w:numPr>
        <w:spacing w:before="0" w:after="80" w:line="360" w:lineRule="auto"/>
        <w:contextualSpacing/>
        <w:jc w:val="both"/>
      </w:pPr>
      <w:bookmarkStart w:id="12" w:name="_Ref498875379"/>
      <w:r w:rsidRPr="00C41566">
        <w:t>Постановление Правительства Российской Федерации от 12.05.2017 № 563 «О п</w:t>
      </w:r>
      <w:r w:rsidRPr="00C41566">
        <w:t>о</w:t>
      </w:r>
      <w:r w:rsidRPr="00C41566">
        <w:t>рядке и об основаниях заключения контрактов, предметом которых является одн</w:t>
      </w:r>
      <w:r w:rsidRPr="00C41566">
        <w:t>о</w:t>
      </w:r>
      <w:r w:rsidRPr="00C41566">
        <w:t>временно выполнение работ по проектированию, строительству и вводу в эксплу</w:t>
      </w:r>
      <w:r w:rsidRPr="00C41566">
        <w:t>а</w:t>
      </w:r>
      <w:r w:rsidRPr="00C41566">
        <w:t>тацию объектов капитального строительства, и о внесении изменений в некоторые акты Правительства Российской Федерации»</w:t>
      </w:r>
      <w:bookmarkEnd w:id="12"/>
      <w:r w:rsidRPr="00C41566">
        <w:t>;</w:t>
      </w:r>
    </w:p>
    <w:p w:rsidR="00D03EF6" w:rsidRPr="00C41566" w:rsidRDefault="00D03EF6" w:rsidP="00C41566">
      <w:pPr>
        <w:pStyle w:val="ae"/>
        <w:numPr>
          <w:ilvl w:val="0"/>
          <w:numId w:val="295"/>
        </w:numPr>
        <w:spacing w:before="0" w:after="80" w:line="360" w:lineRule="auto"/>
        <w:contextualSpacing/>
        <w:jc w:val="both"/>
      </w:pPr>
      <w:bookmarkStart w:id="13" w:name="_Ref498878319"/>
      <w:r w:rsidRPr="00C41566">
        <w:t>Постановление Правительства Российской Федерации от 21.06.2010 № 468 «О п</w:t>
      </w:r>
      <w:r w:rsidRPr="00C41566">
        <w:t>о</w:t>
      </w:r>
      <w:r w:rsidRPr="00C41566">
        <w:t>рядке проведения строительного контроля при осуществлении строительства, реко</w:t>
      </w:r>
      <w:r w:rsidRPr="00C41566">
        <w:t>н</w:t>
      </w:r>
      <w:r w:rsidRPr="00C41566">
        <w:t>струкции и капитального ремонта объектов капитального строительства»</w:t>
      </w:r>
      <w:bookmarkEnd w:id="13"/>
      <w:r w:rsidRPr="00C41566">
        <w:t>;</w:t>
      </w:r>
    </w:p>
    <w:p w:rsidR="00D03EF6" w:rsidRPr="00C41566" w:rsidRDefault="00D03EF6" w:rsidP="00C41566">
      <w:pPr>
        <w:pStyle w:val="ae"/>
        <w:numPr>
          <w:ilvl w:val="0"/>
          <w:numId w:val="295"/>
        </w:numPr>
        <w:spacing w:before="0" w:after="80" w:line="360" w:lineRule="auto"/>
        <w:contextualSpacing/>
        <w:jc w:val="both"/>
      </w:pPr>
      <w:bookmarkStart w:id="14" w:name="_Ref498875764"/>
      <w:r w:rsidRPr="00C41566">
        <w:t>Постановление Правительства Российской Федерации от 23.09.2016 № 959 «О фед</w:t>
      </w:r>
      <w:r w:rsidRPr="00C41566">
        <w:t>е</w:t>
      </w:r>
      <w:r w:rsidRPr="00C41566">
        <w:t>ральной государственной информационной системе ценообразования в строительс</w:t>
      </w:r>
      <w:r w:rsidRPr="00C41566">
        <w:t>т</w:t>
      </w:r>
      <w:r w:rsidRPr="00C41566">
        <w:t>ве» («Положение о федеральной государственной информационной системе ценоо</w:t>
      </w:r>
      <w:r w:rsidRPr="00C41566">
        <w:t>б</w:t>
      </w:r>
      <w:r w:rsidRPr="00C41566">
        <w:t>разования в строительстве»)</w:t>
      </w:r>
      <w:bookmarkEnd w:id="14"/>
      <w:r w:rsidRPr="00C41566">
        <w:t>;</w:t>
      </w:r>
    </w:p>
    <w:p w:rsidR="00D03EF6" w:rsidRPr="00C41566" w:rsidRDefault="00D03EF6" w:rsidP="00C41566">
      <w:pPr>
        <w:pStyle w:val="ae"/>
        <w:numPr>
          <w:ilvl w:val="0"/>
          <w:numId w:val="295"/>
        </w:numPr>
        <w:spacing w:before="0" w:after="80" w:line="360" w:lineRule="auto"/>
        <w:contextualSpacing/>
        <w:jc w:val="both"/>
      </w:pPr>
      <w:r w:rsidRPr="00C41566">
        <w:t>Постановление Правительства Российской Федерации от 23.12.2016 № 1452 «О м</w:t>
      </w:r>
      <w:r w:rsidRPr="00C41566">
        <w:t>о</w:t>
      </w:r>
      <w:r w:rsidRPr="00C41566">
        <w:t>ниторинге цен строительных ресурсов»;</w:t>
      </w:r>
    </w:p>
    <w:p w:rsidR="00D03EF6" w:rsidRPr="00C41566" w:rsidRDefault="00D03EF6" w:rsidP="00C41566">
      <w:pPr>
        <w:pStyle w:val="ae"/>
        <w:numPr>
          <w:ilvl w:val="0"/>
          <w:numId w:val="295"/>
        </w:numPr>
        <w:spacing w:before="0" w:after="80" w:line="360" w:lineRule="auto"/>
        <w:contextualSpacing/>
        <w:jc w:val="both"/>
      </w:pPr>
      <w:bookmarkStart w:id="15" w:name="_Ref498876529"/>
      <w:bookmarkStart w:id="16" w:name="_Ref502160172"/>
      <w:r w:rsidRPr="00C41566">
        <w:t>Методика применения сметных норм, утв. Приказом Министерства строительства и жилищно-коммунального хозяйства Российской Федерации от 29.12.2016 г. № 1028/</w:t>
      </w:r>
      <w:proofErr w:type="spellStart"/>
      <w:proofErr w:type="gramStart"/>
      <w:r w:rsidRPr="00C41566">
        <w:t>пр</w:t>
      </w:r>
      <w:bookmarkEnd w:id="15"/>
      <w:proofErr w:type="spellEnd"/>
      <w:proofErr w:type="gramEnd"/>
      <w:r w:rsidRPr="00C41566">
        <w:t>;</w:t>
      </w:r>
      <w:bookmarkEnd w:id="16"/>
    </w:p>
    <w:p w:rsidR="00D03EF6" w:rsidRPr="00C41566" w:rsidRDefault="00D03EF6" w:rsidP="00C41566">
      <w:pPr>
        <w:pStyle w:val="ae"/>
        <w:numPr>
          <w:ilvl w:val="0"/>
          <w:numId w:val="295"/>
        </w:numPr>
        <w:spacing w:before="0" w:after="80" w:line="360" w:lineRule="auto"/>
        <w:contextualSpacing/>
        <w:jc w:val="both"/>
      </w:pPr>
      <w:bookmarkStart w:id="17" w:name="_Ref498876036"/>
      <w:bookmarkStart w:id="18" w:name="_Ref501569079"/>
      <w:r w:rsidRPr="00C41566">
        <w:t>Методика применения сметных цен строительных ресурсов</w:t>
      </w:r>
      <w:bookmarkEnd w:id="17"/>
      <w:r w:rsidRPr="00C41566">
        <w:t>, утв. Приказом Мин</w:t>
      </w:r>
      <w:r w:rsidRPr="00C41566">
        <w:t>и</w:t>
      </w:r>
      <w:r w:rsidRPr="00C41566">
        <w:t>стерства строительства и жилищно-коммунального хозяйства Российской Федер</w:t>
      </w:r>
      <w:r w:rsidRPr="00C41566">
        <w:t>а</w:t>
      </w:r>
      <w:r w:rsidRPr="00C41566">
        <w:t>ции от 08.02.2017 г. № 77/</w:t>
      </w:r>
      <w:proofErr w:type="spellStart"/>
      <w:proofErr w:type="gramStart"/>
      <w:r w:rsidRPr="00C41566">
        <w:t>пр</w:t>
      </w:r>
      <w:proofErr w:type="spellEnd"/>
      <w:proofErr w:type="gramEnd"/>
      <w:r w:rsidRPr="00C41566">
        <w:t>;</w:t>
      </w:r>
      <w:bookmarkEnd w:id="18"/>
    </w:p>
    <w:p w:rsidR="00D03EF6" w:rsidRPr="00C41566" w:rsidRDefault="00D03EF6" w:rsidP="00C41566">
      <w:pPr>
        <w:pStyle w:val="ae"/>
        <w:numPr>
          <w:ilvl w:val="0"/>
          <w:numId w:val="295"/>
        </w:numPr>
        <w:spacing w:before="0" w:after="80" w:line="360" w:lineRule="auto"/>
        <w:contextualSpacing/>
        <w:jc w:val="both"/>
      </w:pPr>
      <w:bookmarkStart w:id="19" w:name="_Ref501643303"/>
      <w:r w:rsidRPr="00C41566">
        <w:t>Методические рекомендации по определению сметных цен на затраты труда в строительстве, утв. Приказом Министерства строительства и жилищно-коммунального хозяйства Российской Федерации от 20.12.2016 г. № 1000/</w:t>
      </w:r>
      <w:proofErr w:type="spellStart"/>
      <w:proofErr w:type="gramStart"/>
      <w:r w:rsidRPr="00C41566">
        <w:t>пр</w:t>
      </w:r>
      <w:proofErr w:type="spellEnd"/>
      <w:proofErr w:type="gramEnd"/>
      <w:r w:rsidRPr="00C41566">
        <w:t>;</w:t>
      </w:r>
      <w:bookmarkEnd w:id="19"/>
    </w:p>
    <w:p w:rsidR="00D03EF6" w:rsidRPr="00C41566" w:rsidRDefault="00D03EF6" w:rsidP="00C41566">
      <w:pPr>
        <w:pStyle w:val="ae"/>
        <w:numPr>
          <w:ilvl w:val="0"/>
          <w:numId w:val="295"/>
        </w:numPr>
        <w:spacing w:before="0" w:after="80" w:line="360" w:lineRule="auto"/>
        <w:contextualSpacing/>
        <w:jc w:val="both"/>
      </w:pPr>
      <w:bookmarkStart w:id="20" w:name="_Ref501643422"/>
      <w:r w:rsidRPr="00C41566">
        <w:t>Методические рекомендации по определению сметных цен на материалы, изделия, конструкции, оборудование и цен услуг на перевозку грузов для строительства, утв. Приказом Министерства строительства и жилищно-коммунального хозяйства Ро</w:t>
      </w:r>
      <w:r w:rsidRPr="00C41566">
        <w:t>с</w:t>
      </w:r>
      <w:r w:rsidRPr="00C41566">
        <w:t>сийской Федерации от 20.12.2016 г. № 1001/</w:t>
      </w:r>
      <w:proofErr w:type="spellStart"/>
      <w:proofErr w:type="gramStart"/>
      <w:r w:rsidRPr="00C41566">
        <w:t>пр</w:t>
      </w:r>
      <w:proofErr w:type="spellEnd"/>
      <w:proofErr w:type="gramEnd"/>
      <w:r w:rsidRPr="00C41566">
        <w:t>;</w:t>
      </w:r>
      <w:bookmarkEnd w:id="20"/>
    </w:p>
    <w:p w:rsidR="00D03EF6" w:rsidRPr="00C41566" w:rsidRDefault="00D03EF6" w:rsidP="00C41566">
      <w:pPr>
        <w:pStyle w:val="ae"/>
        <w:numPr>
          <w:ilvl w:val="0"/>
          <w:numId w:val="295"/>
        </w:numPr>
        <w:spacing w:before="0" w:after="80" w:line="360" w:lineRule="auto"/>
        <w:contextualSpacing/>
        <w:jc w:val="both"/>
      </w:pPr>
      <w:bookmarkStart w:id="21" w:name="_Ref501643341"/>
      <w:r w:rsidRPr="00C41566">
        <w:t>Методические рекомендации по определению сметных цен на эксплуатацию машин и механизмов, утв. Приказом Министерства строительства и жилищно-коммунального хозяйства Российской Федерации от 20.12.2016 г. № 999/</w:t>
      </w:r>
      <w:proofErr w:type="spellStart"/>
      <w:proofErr w:type="gramStart"/>
      <w:r w:rsidRPr="00C41566">
        <w:t>пр</w:t>
      </w:r>
      <w:proofErr w:type="spellEnd"/>
      <w:proofErr w:type="gramEnd"/>
      <w:r w:rsidRPr="00C41566">
        <w:t>;</w:t>
      </w:r>
      <w:bookmarkEnd w:id="21"/>
    </w:p>
    <w:p w:rsidR="00D03EF6" w:rsidRPr="00C41566" w:rsidRDefault="00D03EF6" w:rsidP="00C41566">
      <w:pPr>
        <w:pStyle w:val="ae"/>
        <w:numPr>
          <w:ilvl w:val="0"/>
          <w:numId w:val="295"/>
        </w:numPr>
        <w:spacing w:before="0" w:after="80" w:line="360" w:lineRule="auto"/>
        <w:contextualSpacing/>
        <w:jc w:val="both"/>
      </w:pPr>
      <w:bookmarkStart w:id="22" w:name="_Ref498875543"/>
      <w:r w:rsidRPr="00C41566">
        <w:t>Методические рекомендации по разработке государственных элементных сметных норм на строительные, специальные строительные и ремонтно-строительные раб</w:t>
      </w:r>
      <w:r w:rsidRPr="00C41566">
        <w:t>о</w:t>
      </w:r>
      <w:r w:rsidRPr="00C41566">
        <w:lastRenderedPageBreak/>
        <w:t>ты</w:t>
      </w:r>
      <w:bookmarkEnd w:id="22"/>
      <w:r w:rsidRPr="00C41566">
        <w:t>, утв. Приказом Министерства строительства и жилищно-коммунального хозяйс</w:t>
      </w:r>
      <w:r w:rsidRPr="00C41566">
        <w:t>т</w:t>
      </w:r>
      <w:r w:rsidRPr="00C41566">
        <w:t>ва Российской Федерации от 08.02.2017 г. № 76/</w:t>
      </w:r>
      <w:proofErr w:type="spellStart"/>
      <w:proofErr w:type="gramStart"/>
      <w:r w:rsidRPr="00C41566">
        <w:t>пр</w:t>
      </w:r>
      <w:proofErr w:type="spellEnd"/>
      <w:proofErr w:type="gramEnd"/>
      <w:r w:rsidRPr="00C41566">
        <w:t>;</w:t>
      </w:r>
    </w:p>
    <w:p w:rsidR="00D03EF6" w:rsidRPr="00C41566" w:rsidRDefault="00D03EF6" w:rsidP="00C41566">
      <w:pPr>
        <w:pStyle w:val="ae"/>
        <w:numPr>
          <w:ilvl w:val="0"/>
          <w:numId w:val="295"/>
        </w:numPr>
        <w:spacing w:before="0" w:after="80" w:line="360" w:lineRule="auto"/>
        <w:contextualSpacing/>
        <w:jc w:val="both"/>
      </w:pPr>
      <w:r w:rsidRPr="00C41566">
        <w:t>Методические документы по формированию сметного раздела проектной докуме</w:t>
      </w:r>
      <w:r w:rsidRPr="00C41566">
        <w:t>н</w:t>
      </w:r>
      <w:r w:rsidRPr="00C41566">
        <w:t>тации с применением укрупненных нормативов цены строительства. МДС 81-02-13-2014, утв. Приказом Министерства строительства и жилищно-коммунального хозя</w:t>
      </w:r>
      <w:r w:rsidRPr="00C41566">
        <w:t>й</w:t>
      </w:r>
      <w:r w:rsidRPr="00C41566">
        <w:t>ства Российской Федерации от 07.04.2014 г. № 167/</w:t>
      </w:r>
      <w:proofErr w:type="spellStart"/>
      <w:proofErr w:type="gramStart"/>
      <w:r w:rsidRPr="00C41566">
        <w:t>пр</w:t>
      </w:r>
      <w:proofErr w:type="spellEnd"/>
      <w:proofErr w:type="gramEnd"/>
      <w:r w:rsidRPr="00C41566">
        <w:t>;</w:t>
      </w:r>
    </w:p>
    <w:p w:rsidR="00D03EF6" w:rsidRPr="00C41566" w:rsidRDefault="00D03EF6" w:rsidP="00C41566">
      <w:pPr>
        <w:pStyle w:val="ae"/>
        <w:numPr>
          <w:ilvl w:val="0"/>
          <w:numId w:val="295"/>
        </w:numPr>
        <w:spacing w:before="0" w:after="80" w:line="360" w:lineRule="auto"/>
        <w:contextualSpacing/>
        <w:jc w:val="both"/>
      </w:pPr>
      <w:bookmarkStart w:id="23" w:name="_Ref498875446"/>
      <w:r w:rsidRPr="00C41566">
        <w:t xml:space="preserve">Методические рекомендации по применению государственных сметных нормативов – укрупненных нормативов </w:t>
      </w:r>
      <w:proofErr w:type="gramStart"/>
      <w:r w:rsidRPr="00C41566">
        <w:t>цены строительства</w:t>
      </w:r>
      <w:bookmarkEnd w:id="23"/>
      <w:r w:rsidRPr="00C41566">
        <w:t xml:space="preserve"> различных видов объектов кап</w:t>
      </w:r>
      <w:r w:rsidRPr="00C41566">
        <w:t>и</w:t>
      </w:r>
      <w:r w:rsidRPr="00C41566">
        <w:t>тального строительства непроизводственного назначения</w:t>
      </w:r>
      <w:proofErr w:type="gramEnd"/>
      <w:r w:rsidRPr="00C41566">
        <w:t xml:space="preserve"> и инженерной инфр</w:t>
      </w:r>
      <w:r w:rsidRPr="00C41566">
        <w:t>а</w:t>
      </w:r>
      <w:r w:rsidRPr="00C41566">
        <w:t>структуры. МДС 81-02-12-2011, утв. Приказом Министерства регионального разв</w:t>
      </w:r>
      <w:r w:rsidRPr="00C41566">
        <w:t>и</w:t>
      </w:r>
      <w:r w:rsidRPr="00C41566">
        <w:t>тия Российской Федерации от 04.10.2011 г. № 481.</w:t>
      </w:r>
    </w:p>
    <w:p w:rsidR="00D03EF6" w:rsidRPr="00C41566" w:rsidRDefault="00D03EF6" w:rsidP="00C41566">
      <w:pPr>
        <w:spacing w:line="360" w:lineRule="auto"/>
        <w:contextualSpacing/>
        <w:rPr>
          <w:rFonts w:ascii="Times New Roman" w:hAnsi="Times New Roman"/>
          <w:b/>
          <w:sz w:val="24"/>
          <w:szCs w:val="24"/>
        </w:rPr>
      </w:pPr>
    </w:p>
    <w:p w:rsidR="00D03EF6" w:rsidRPr="00C41566" w:rsidRDefault="00D03EF6" w:rsidP="00C41566">
      <w:pPr>
        <w:pStyle w:val="ae"/>
        <w:spacing w:line="360" w:lineRule="auto"/>
        <w:ind w:left="644"/>
        <w:contextualSpacing/>
        <w:rPr>
          <w:b/>
        </w:rPr>
      </w:pPr>
      <w:r w:rsidRPr="00C41566">
        <w:rPr>
          <w:b/>
        </w:rPr>
        <w:t>4.КОНТРОЛЬ И ОЦЕНКА РЕЗУЛЬТАТОВ ОСВОЕНИЯ УЧЕБНОЙ ДИСЦ</w:t>
      </w:r>
      <w:r w:rsidRPr="00C41566">
        <w:rPr>
          <w:b/>
        </w:rPr>
        <w:t>И</w:t>
      </w:r>
      <w:r w:rsidRPr="00C41566">
        <w:rPr>
          <w:b/>
        </w:rPr>
        <w:t>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5"/>
        <w:gridCol w:w="3509"/>
        <w:gridCol w:w="2930"/>
      </w:tblGrid>
      <w:tr w:rsidR="00D03EF6" w:rsidRPr="00C41566" w:rsidTr="00CC0654">
        <w:tc>
          <w:tcPr>
            <w:tcW w:w="1686" w:type="pct"/>
          </w:tcPr>
          <w:p w:rsidR="00D03EF6" w:rsidRPr="00C41566" w:rsidRDefault="00D03EF6"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Результаты обучения</w:t>
            </w:r>
          </w:p>
        </w:tc>
        <w:tc>
          <w:tcPr>
            <w:tcW w:w="1806" w:type="pct"/>
          </w:tcPr>
          <w:p w:rsidR="00D03EF6" w:rsidRPr="00C41566" w:rsidRDefault="00D03EF6"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Критерии оценки</w:t>
            </w:r>
          </w:p>
        </w:tc>
        <w:tc>
          <w:tcPr>
            <w:tcW w:w="1508" w:type="pct"/>
          </w:tcPr>
          <w:p w:rsidR="00D03EF6" w:rsidRPr="00C41566" w:rsidRDefault="00D03EF6"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Методы оценки</w:t>
            </w:r>
          </w:p>
        </w:tc>
      </w:tr>
      <w:tr w:rsidR="00D03EF6" w:rsidRPr="00C41566" w:rsidTr="00CC0654">
        <w:trPr>
          <w:trHeight w:val="569"/>
        </w:trPr>
        <w:tc>
          <w:tcPr>
            <w:tcW w:w="1686" w:type="pct"/>
          </w:tcPr>
          <w:p w:rsidR="00D03EF6" w:rsidRPr="00C41566" w:rsidRDefault="00D03EF6"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t>Знать:</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sz w:val="24"/>
                <w:szCs w:val="24"/>
              </w:rPr>
              <w:t xml:space="preserve"> </w:t>
            </w:r>
            <w:r w:rsidRPr="00C41566">
              <w:rPr>
                <w:rFonts w:ascii="Times New Roman" w:hAnsi="Times New Roman"/>
                <w:color w:val="000000"/>
                <w:sz w:val="24"/>
                <w:szCs w:val="24"/>
              </w:rPr>
              <w:t>- основное назначение смет;</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систему сметных норм</w:t>
            </w:r>
            <w:r w:rsidRPr="00C41566">
              <w:rPr>
                <w:rFonts w:ascii="Times New Roman" w:hAnsi="Times New Roman"/>
                <w:bCs/>
                <w:color w:val="333333"/>
                <w:sz w:val="24"/>
                <w:szCs w:val="24"/>
                <w:shd w:val="clear" w:color="auto" w:fill="FFFFFF"/>
              </w:rPr>
              <w:t>;</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w:t>
            </w:r>
            <w:r w:rsidRPr="00C41566">
              <w:rPr>
                <w:rFonts w:ascii="Times New Roman" w:hAnsi="Times New Roman"/>
                <w:sz w:val="24"/>
                <w:szCs w:val="24"/>
              </w:rPr>
              <w:t>с</w:t>
            </w:r>
            <w:r w:rsidRPr="00C41566">
              <w:rPr>
                <w:rFonts w:ascii="Times New Roman" w:hAnsi="Times New Roman"/>
                <w:bCs/>
                <w:color w:val="333333"/>
                <w:sz w:val="24"/>
                <w:szCs w:val="24"/>
                <w:shd w:val="clear" w:color="auto" w:fill="FFFFFF"/>
              </w:rPr>
              <w:t>метно</w:t>
            </w:r>
            <w:r w:rsidRPr="00C41566">
              <w:rPr>
                <w:rFonts w:ascii="Times New Roman" w:hAnsi="Times New Roman"/>
                <w:color w:val="333333"/>
                <w:sz w:val="24"/>
                <w:szCs w:val="24"/>
                <w:shd w:val="clear" w:color="auto" w:fill="FFFFFF"/>
              </w:rPr>
              <w:t>-нормативная база в редакции </w:t>
            </w:r>
            <w:r w:rsidRPr="00C41566">
              <w:rPr>
                <w:rFonts w:ascii="Times New Roman" w:hAnsi="Times New Roman"/>
                <w:bCs/>
                <w:color w:val="333333"/>
                <w:sz w:val="24"/>
                <w:szCs w:val="24"/>
                <w:shd w:val="clear" w:color="auto" w:fill="FFFFFF"/>
              </w:rPr>
              <w:t>2017</w:t>
            </w:r>
            <w:r w:rsidRPr="00C41566">
              <w:rPr>
                <w:rFonts w:ascii="Times New Roman" w:hAnsi="Times New Roman"/>
                <w:color w:val="333333"/>
                <w:sz w:val="24"/>
                <w:szCs w:val="24"/>
                <w:shd w:val="clear" w:color="auto" w:fill="FFFFFF"/>
              </w:rPr>
              <w:t> </w:t>
            </w:r>
            <w:r w:rsidRPr="00C41566">
              <w:rPr>
                <w:rFonts w:ascii="Times New Roman" w:hAnsi="Times New Roman"/>
                <w:bCs/>
                <w:color w:val="333333"/>
                <w:sz w:val="24"/>
                <w:szCs w:val="24"/>
                <w:shd w:val="clear" w:color="auto" w:fill="FFFFFF"/>
              </w:rPr>
              <w:t>года;</w:t>
            </w:r>
            <w:r w:rsidRPr="00C41566">
              <w:rPr>
                <w:rFonts w:ascii="Times New Roman" w:hAnsi="Times New Roman"/>
                <w:sz w:val="24"/>
                <w:szCs w:val="24"/>
              </w:rPr>
              <w:t xml:space="preserve">  </w:t>
            </w:r>
            <w:r w:rsidRPr="00C41566">
              <w:rPr>
                <w:rFonts w:ascii="Times New Roman" w:hAnsi="Times New Roman"/>
                <w:color w:val="000000"/>
                <w:sz w:val="24"/>
                <w:szCs w:val="24"/>
              </w:rPr>
              <w:t xml:space="preserve"> </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виды сметной документ</w:t>
            </w:r>
            <w:r w:rsidRPr="00C41566">
              <w:rPr>
                <w:rFonts w:ascii="Times New Roman" w:hAnsi="Times New Roman"/>
                <w:color w:val="000000"/>
                <w:sz w:val="24"/>
                <w:szCs w:val="24"/>
              </w:rPr>
              <w:t>а</w:t>
            </w:r>
            <w:r w:rsidRPr="00C41566">
              <w:rPr>
                <w:rFonts w:ascii="Times New Roman" w:hAnsi="Times New Roman"/>
                <w:color w:val="000000"/>
                <w:sz w:val="24"/>
                <w:szCs w:val="24"/>
              </w:rPr>
              <w:t>ции;</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состав сводного сметного расчета</w:t>
            </w:r>
          </w:p>
          <w:p w:rsidR="00D03EF6" w:rsidRPr="00C41566" w:rsidRDefault="00D03EF6" w:rsidP="00C41566">
            <w:pPr>
              <w:spacing w:after="0" w:line="360" w:lineRule="auto"/>
              <w:contextualSpacing/>
              <w:rPr>
                <w:rFonts w:ascii="Times New Roman" w:hAnsi="Times New Roman"/>
                <w:color w:val="000000"/>
                <w:sz w:val="24"/>
                <w:szCs w:val="24"/>
              </w:rPr>
            </w:pPr>
            <w:r w:rsidRPr="00C41566">
              <w:rPr>
                <w:rFonts w:ascii="Times New Roman" w:hAnsi="Times New Roman"/>
                <w:color w:val="000000"/>
                <w:sz w:val="24"/>
                <w:szCs w:val="24"/>
              </w:rPr>
              <w:t xml:space="preserve">-производить технико-экономические сравнения. </w:t>
            </w:r>
          </w:p>
          <w:p w:rsidR="00D03EF6" w:rsidRPr="00C41566" w:rsidRDefault="00D03EF6"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p w:rsidR="00D03EF6" w:rsidRPr="00C41566" w:rsidRDefault="00D03EF6"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p w:rsidR="00D03EF6" w:rsidRPr="00C41566" w:rsidRDefault="00D03EF6" w:rsidP="00C41566">
            <w:pPr>
              <w:spacing w:after="0" w:line="360" w:lineRule="auto"/>
              <w:contextualSpacing/>
              <w:jc w:val="both"/>
              <w:rPr>
                <w:rFonts w:ascii="Times New Roman" w:hAnsi="Times New Roman"/>
                <w:color w:val="000000"/>
                <w:sz w:val="24"/>
                <w:szCs w:val="24"/>
              </w:rPr>
            </w:pPr>
          </w:p>
          <w:p w:rsidR="00D03EF6" w:rsidRPr="00C41566" w:rsidRDefault="00D03EF6" w:rsidP="00C41566">
            <w:pPr>
              <w:spacing w:after="0" w:line="360" w:lineRule="auto"/>
              <w:contextualSpacing/>
              <w:jc w:val="both"/>
              <w:rPr>
                <w:rFonts w:ascii="Times New Roman" w:hAnsi="Times New Roman"/>
                <w:color w:val="000000"/>
                <w:sz w:val="24"/>
                <w:szCs w:val="24"/>
              </w:rPr>
            </w:pPr>
          </w:p>
          <w:p w:rsidR="00D03EF6" w:rsidRPr="00C41566" w:rsidRDefault="00D03EF6" w:rsidP="00C41566">
            <w:pPr>
              <w:spacing w:after="0" w:line="360" w:lineRule="auto"/>
              <w:contextualSpacing/>
              <w:jc w:val="both"/>
              <w:rPr>
                <w:rFonts w:ascii="Times New Roman" w:hAnsi="Times New Roman"/>
                <w:bCs/>
                <w:sz w:val="24"/>
                <w:szCs w:val="24"/>
              </w:rPr>
            </w:pPr>
          </w:p>
          <w:p w:rsidR="00D03EF6" w:rsidRPr="00C41566" w:rsidRDefault="00D03EF6"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1806" w:type="pct"/>
          </w:tcPr>
          <w:p w:rsidR="00D03EF6" w:rsidRPr="00C41566" w:rsidRDefault="00D03EF6" w:rsidP="00C41566">
            <w:pPr>
              <w:widowControl w:val="0"/>
              <w:autoSpaceDE w:val="0"/>
              <w:autoSpaceDN w:val="0"/>
              <w:adjustRightInd w:val="0"/>
              <w:spacing w:after="0" w:line="360" w:lineRule="auto"/>
              <w:contextualSpacing/>
              <w:rPr>
                <w:rFonts w:ascii="Times New Roman" w:hAnsi="Times New Roman"/>
                <w:sz w:val="24"/>
                <w:szCs w:val="24"/>
              </w:rPr>
            </w:pPr>
            <w:r w:rsidRPr="00C41566">
              <w:rPr>
                <w:rFonts w:ascii="Times New Roman" w:hAnsi="Times New Roman"/>
                <w:sz w:val="24"/>
                <w:szCs w:val="24"/>
              </w:rPr>
              <w:t>-активное использование ра</w:t>
            </w:r>
            <w:r w:rsidRPr="00C41566">
              <w:rPr>
                <w:rFonts w:ascii="Times New Roman" w:hAnsi="Times New Roman"/>
                <w:sz w:val="24"/>
                <w:szCs w:val="24"/>
              </w:rPr>
              <w:t>з</w:t>
            </w:r>
            <w:r w:rsidRPr="00C41566">
              <w:rPr>
                <w:rFonts w:ascii="Times New Roman" w:hAnsi="Times New Roman"/>
                <w:sz w:val="24"/>
                <w:szCs w:val="24"/>
              </w:rPr>
              <w:t>личных источников для реш</w:t>
            </w:r>
            <w:r w:rsidRPr="00C41566">
              <w:rPr>
                <w:rFonts w:ascii="Times New Roman" w:hAnsi="Times New Roman"/>
                <w:sz w:val="24"/>
                <w:szCs w:val="24"/>
              </w:rPr>
              <w:t>е</w:t>
            </w:r>
            <w:r w:rsidRPr="00C41566">
              <w:rPr>
                <w:rFonts w:ascii="Times New Roman" w:hAnsi="Times New Roman"/>
                <w:sz w:val="24"/>
                <w:szCs w:val="24"/>
              </w:rPr>
              <w:t>ния профессиональных задач;</w:t>
            </w:r>
          </w:p>
          <w:p w:rsidR="00D03EF6" w:rsidRPr="00C41566" w:rsidRDefault="00D03EF6" w:rsidP="00C41566">
            <w:pPr>
              <w:widowControl w:val="0"/>
              <w:autoSpaceDE w:val="0"/>
              <w:autoSpaceDN w:val="0"/>
              <w:adjustRightInd w:val="0"/>
              <w:spacing w:after="0" w:line="360" w:lineRule="auto"/>
              <w:contextualSpacing/>
              <w:rPr>
                <w:rFonts w:ascii="Times New Roman" w:hAnsi="Times New Roman"/>
                <w:sz w:val="24"/>
                <w:szCs w:val="24"/>
                <w:highlight w:val="green"/>
              </w:rPr>
            </w:pPr>
            <w:r w:rsidRPr="00C41566">
              <w:rPr>
                <w:rFonts w:ascii="Times New Roman" w:hAnsi="Times New Roman"/>
                <w:sz w:val="24"/>
                <w:szCs w:val="24"/>
              </w:rPr>
              <w:t xml:space="preserve"> - грамотное решение ситуац</w:t>
            </w:r>
            <w:r w:rsidRPr="00C41566">
              <w:rPr>
                <w:rFonts w:ascii="Times New Roman" w:hAnsi="Times New Roman"/>
                <w:sz w:val="24"/>
                <w:szCs w:val="24"/>
              </w:rPr>
              <w:t>и</w:t>
            </w:r>
            <w:r w:rsidRPr="00C41566">
              <w:rPr>
                <w:rFonts w:ascii="Times New Roman" w:hAnsi="Times New Roman"/>
                <w:sz w:val="24"/>
                <w:szCs w:val="24"/>
              </w:rPr>
              <w:t>онных задач с применением профессиональных умений и знаний.</w:t>
            </w:r>
          </w:p>
          <w:p w:rsidR="00D03EF6" w:rsidRPr="00C41566" w:rsidRDefault="00D03EF6" w:rsidP="00C41566">
            <w:pPr>
              <w:spacing w:line="360" w:lineRule="auto"/>
              <w:contextualSpacing/>
              <w:rPr>
                <w:rFonts w:ascii="Times New Roman" w:hAnsi="Times New Roman"/>
                <w:bCs/>
                <w:sz w:val="24"/>
                <w:szCs w:val="24"/>
              </w:rPr>
            </w:pPr>
            <w:r w:rsidRPr="00C41566">
              <w:rPr>
                <w:rFonts w:ascii="Times New Roman" w:hAnsi="Times New Roman"/>
                <w:sz w:val="24"/>
                <w:szCs w:val="24"/>
              </w:rPr>
              <w:t>- активное использование в учебной деятельности инфо</w:t>
            </w:r>
            <w:r w:rsidRPr="00C41566">
              <w:rPr>
                <w:rFonts w:ascii="Times New Roman" w:hAnsi="Times New Roman"/>
                <w:sz w:val="24"/>
                <w:szCs w:val="24"/>
              </w:rPr>
              <w:t>р</w:t>
            </w:r>
            <w:r w:rsidRPr="00C41566">
              <w:rPr>
                <w:rFonts w:ascii="Times New Roman" w:hAnsi="Times New Roman"/>
                <w:sz w:val="24"/>
                <w:szCs w:val="24"/>
              </w:rPr>
              <w:t>мационных и коммуникацио</w:t>
            </w:r>
            <w:r w:rsidRPr="00C41566">
              <w:rPr>
                <w:rFonts w:ascii="Times New Roman" w:hAnsi="Times New Roman"/>
                <w:sz w:val="24"/>
                <w:szCs w:val="24"/>
              </w:rPr>
              <w:t>н</w:t>
            </w:r>
            <w:r w:rsidRPr="00C41566">
              <w:rPr>
                <w:rFonts w:ascii="Times New Roman" w:hAnsi="Times New Roman"/>
                <w:sz w:val="24"/>
                <w:szCs w:val="24"/>
              </w:rPr>
              <w:t>ных ресурсов;</w:t>
            </w:r>
          </w:p>
        </w:tc>
        <w:tc>
          <w:tcPr>
            <w:tcW w:w="1508" w:type="pct"/>
          </w:tcPr>
          <w:p w:rsidR="00D03EF6" w:rsidRPr="00C41566" w:rsidRDefault="00D03EF6" w:rsidP="00C41566">
            <w:pPr>
              <w:spacing w:after="0" w:line="360" w:lineRule="auto"/>
              <w:contextualSpacing/>
              <w:rPr>
                <w:rFonts w:ascii="Times New Roman" w:eastAsia="Calibri" w:hAnsi="Times New Roman"/>
                <w:sz w:val="24"/>
                <w:szCs w:val="24"/>
              </w:rPr>
            </w:pPr>
            <w:r w:rsidRPr="00C41566">
              <w:rPr>
                <w:rFonts w:ascii="Times New Roman" w:eastAsia="Calibri" w:hAnsi="Times New Roman"/>
                <w:sz w:val="24"/>
                <w:szCs w:val="24"/>
              </w:rPr>
              <w:t>Устный опрос</w:t>
            </w:r>
          </w:p>
          <w:p w:rsidR="00D03EF6" w:rsidRPr="00C41566" w:rsidRDefault="00D03EF6" w:rsidP="00C41566">
            <w:pPr>
              <w:spacing w:after="0" w:line="360" w:lineRule="auto"/>
              <w:contextualSpacing/>
              <w:rPr>
                <w:rFonts w:ascii="Times New Roman" w:eastAsia="Calibri" w:hAnsi="Times New Roman"/>
                <w:sz w:val="24"/>
                <w:szCs w:val="24"/>
              </w:rPr>
            </w:pPr>
            <w:r w:rsidRPr="00C41566">
              <w:rPr>
                <w:rFonts w:ascii="Times New Roman" w:eastAsia="Calibri" w:hAnsi="Times New Roman"/>
                <w:sz w:val="24"/>
                <w:szCs w:val="24"/>
              </w:rPr>
              <w:t>Контрольная работа</w:t>
            </w:r>
          </w:p>
          <w:p w:rsidR="00D03EF6" w:rsidRPr="00C41566" w:rsidRDefault="00D03EF6"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Дифференцированный зачет</w:t>
            </w:r>
          </w:p>
          <w:p w:rsidR="00D03EF6" w:rsidRPr="00C41566" w:rsidRDefault="00D03EF6" w:rsidP="00C41566">
            <w:pPr>
              <w:spacing w:after="0" w:line="360" w:lineRule="auto"/>
              <w:contextualSpacing/>
              <w:rPr>
                <w:rFonts w:ascii="Times New Roman" w:hAnsi="Times New Roman"/>
                <w:sz w:val="24"/>
                <w:szCs w:val="24"/>
              </w:rPr>
            </w:pPr>
            <w:r w:rsidRPr="00C41566">
              <w:rPr>
                <w:rFonts w:ascii="Times New Roman" w:hAnsi="Times New Roman"/>
                <w:sz w:val="24"/>
                <w:szCs w:val="24"/>
              </w:rPr>
              <w:t>Доклад по самостоятел</w:t>
            </w:r>
            <w:r w:rsidRPr="00C41566">
              <w:rPr>
                <w:rFonts w:ascii="Times New Roman" w:hAnsi="Times New Roman"/>
                <w:sz w:val="24"/>
                <w:szCs w:val="24"/>
              </w:rPr>
              <w:t>ь</w:t>
            </w:r>
            <w:r w:rsidRPr="00C41566">
              <w:rPr>
                <w:rFonts w:ascii="Times New Roman" w:hAnsi="Times New Roman"/>
                <w:sz w:val="24"/>
                <w:szCs w:val="24"/>
              </w:rPr>
              <w:t>ной работе</w:t>
            </w:r>
          </w:p>
          <w:p w:rsidR="00D03EF6" w:rsidRPr="00C41566" w:rsidRDefault="00D03EF6" w:rsidP="00C41566">
            <w:pPr>
              <w:spacing w:after="0" w:line="360" w:lineRule="auto"/>
              <w:contextualSpacing/>
              <w:rPr>
                <w:rFonts w:ascii="Times New Roman" w:hAnsi="Times New Roman"/>
                <w:bCs/>
                <w:sz w:val="24"/>
                <w:szCs w:val="24"/>
              </w:rPr>
            </w:pPr>
          </w:p>
        </w:tc>
      </w:tr>
      <w:tr w:rsidR="00D03EF6" w:rsidRPr="00C41566" w:rsidTr="00CC0654">
        <w:trPr>
          <w:trHeight w:val="4098"/>
        </w:trPr>
        <w:tc>
          <w:tcPr>
            <w:tcW w:w="1686" w:type="pct"/>
          </w:tcPr>
          <w:p w:rsidR="00D03EF6" w:rsidRPr="00C41566" w:rsidRDefault="00D03EF6" w:rsidP="00C41566">
            <w:pPr>
              <w:spacing w:after="0" w:line="360" w:lineRule="auto"/>
              <w:contextualSpacing/>
              <w:rPr>
                <w:rFonts w:ascii="Times New Roman" w:hAnsi="Times New Roman"/>
                <w:b/>
                <w:bCs/>
                <w:sz w:val="24"/>
                <w:szCs w:val="24"/>
              </w:rPr>
            </w:pPr>
            <w:r w:rsidRPr="00C41566">
              <w:rPr>
                <w:rFonts w:ascii="Times New Roman" w:hAnsi="Times New Roman"/>
                <w:b/>
                <w:bCs/>
                <w:sz w:val="24"/>
                <w:szCs w:val="24"/>
              </w:rPr>
              <w:lastRenderedPageBreak/>
              <w:t>Уметь:</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-составлять калькуляции транспортных услуг;</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-определять сметную сто</w:t>
            </w:r>
            <w:r w:rsidRPr="00C41566">
              <w:rPr>
                <w:rFonts w:ascii="Times New Roman" w:hAnsi="Times New Roman"/>
                <w:color w:val="000000"/>
                <w:sz w:val="24"/>
                <w:szCs w:val="24"/>
              </w:rPr>
              <w:t>и</w:t>
            </w:r>
            <w:r w:rsidRPr="00C41566">
              <w:rPr>
                <w:rFonts w:ascii="Times New Roman" w:hAnsi="Times New Roman"/>
                <w:color w:val="000000"/>
                <w:sz w:val="24"/>
                <w:szCs w:val="24"/>
              </w:rPr>
              <w:t>мость строительных мат</w:t>
            </w:r>
            <w:r w:rsidRPr="00C41566">
              <w:rPr>
                <w:rFonts w:ascii="Times New Roman" w:hAnsi="Times New Roman"/>
                <w:color w:val="000000"/>
                <w:sz w:val="24"/>
                <w:szCs w:val="24"/>
              </w:rPr>
              <w:t>е</w:t>
            </w:r>
            <w:r w:rsidRPr="00C41566">
              <w:rPr>
                <w:rFonts w:ascii="Times New Roman" w:hAnsi="Times New Roman"/>
                <w:color w:val="000000"/>
                <w:sz w:val="24"/>
                <w:szCs w:val="24"/>
              </w:rPr>
              <w:t>риалов,  конструкций, изд</w:t>
            </w:r>
            <w:r w:rsidRPr="00C41566">
              <w:rPr>
                <w:rFonts w:ascii="Times New Roman" w:hAnsi="Times New Roman"/>
                <w:color w:val="000000"/>
                <w:sz w:val="24"/>
                <w:szCs w:val="24"/>
              </w:rPr>
              <w:t>е</w:t>
            </w:r>
            <w:r w:rsidRPr="00C41566">
              <w:rPr>
                <w:rFonts w:ascii="Times New Roman" w:hAnsi="Times New Roman"/>
                <w:color w:val="000000"/>
                <w:sz w:val="24"/>
                <w:szCs w:val="24"/>
              </w:rPr>
              <w:t>лий, оборудования;</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выполнять сводный сме</w:t>
            </w:r>
            <w:r w:rsidRPr="00C41566">
              <w:rPr>
                <w:rFonts w:ascii="Times New Roman" w:hAnsi="Times New Roman"/>
                <w:color w:val="000000"/>
                <w:sz w:val="24"/>
                <w:szCs w:val="24"/>
              </w:rPr>
              <w:t>т</w:t>
            </w:r>
            <w:r w:rsidRPr="00C41566">
              <w:rPr>
                <w:rFonts w:ascii="Times New Roman" w:hAnsi="Times New Roman"/>
                <w:color w:val="000000"/>
                <w:sz w:val="24"/>
                <w:szCs w:val="24"/>
              </w:rPr>
              <w:t>ный расчет;</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-определение экономической эффективности проектных решений; </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sz w:val="24"/>
                <w:szCs w:val="24"/>
              </w:rPr>
              <w:t>- применение</w:t>
            </w:r>
            <w:r w:rsidRPr="00C41566">
              <w:rPr>
                <w:rFonts w:ascii="Times New Roman" w:hAnsi="Times New Roman"/>
                <w:color w:val="000000"/>
                <w:sz w:val="24"/>
                <w:szCs w:val="24"/>
              </w:rPr>
              <w:t xml:space="preserve"> </w:t>
            </w:r>
            <w:r w:rsidRPr="00C41566">
              <w:rPr>
                <w:rFonts w:ascii="Times New Roman" w:hAnsi="Times New Roman"/>
                <w:sz w:val="24"/>
                <w:szCs w:val="24"/>
              </w:rPr>
              <w:t>с</w:t>
            </w:r>
            <w:r w:rsidRPr="00C41566">
              <w:rPr>
                <w:rFonts w:ascii="Times New Roman" w:hAnsi="Times New Roman"/>
                <w:bCs/>
                <w:color w:val="333333"/>
                <w:sz w:val="24"/>
                <w:szCs w:val="24"/>
                <w:shd w:val="clear" w:color="auto" w:fill="FFFFFF"/>
              </w:rPr>
              <w:t>метно</w:t>
            </w:r>
            <w:r w:rsidRPr="00C41566">
              <w:rPr>
                <w:rFonts w:ascii="Times New Roman" w:hAnsi="Times New Roman"/>
                <w:color w:val="333333"/>
                <w:sz w:val="24"/>
                <w:szCs w:val="24"/>
                <w:shd w:val="clear" w:color="auto" w:fill="FFFFFF"/>
              </w:rPr>
              <w:t>-нормативная база в реда</w:t>
            </w:r>
            <w:r w:rsidRPr="00C41566">
              <w:rPr>
                <w:rFonts w:ascii="Times New Roman" w:hAnsi="Times New Roman"/>
                <w:color w:val="333333"/>
                <w:sz w:val="24"/>
                <w:szCs w:val="24"/>
                <w:shd w:val="clear" w:color="auto" w:fill="FFFFFF"/>
              </w:rPr>
              <w:t>к</w:t>
            </w:r>
            <w:r w:rsidRPr="00C41566">
              <w:rPr>
                <w:rFonts w:ascii="Times New Roman" w:hAnsi="Times New Roman"/>
                <w:color w:val="333333"/>
                <w:sz w:val="24"/>
                <w:szCs w:val="24"/>
                <w:shd w:val="clear" w:color="auto" w:fill="FFFFFF"/>
              </w:rPr>
              <w:t>ции </w:t>
            </w:r>
            <w:r w:rsidRPr="00C41566">
              <w:rPr>
                <w:rFonts w:ascii="Times New Roman" w:hAnsi="Times New Roman"/>
                <w:bCs/>
                <w:color w:val="333333"/>
                <w:sz w:val="24"/>
                <w:szCs w:val="24"/>
                <w:shd w:val="clear" w:color="auto" w:fill="FFFFFF"/>
              </w:rPr>
              <w:t>2017</w:t>
            </w:r>
            <w:r w:rsidRPr="00C41566">
              <w:rPr>
                <w:rFonts w:ascii="Times New Roman" w:hAnsi="Times New Roman"/>
                <w:color w:val="333333"/>
                <w:sz w:val="24"/>
                <w:szCs w:val="24"/>
                <w:shd w:val="clear" w:color="auto" w:fill="FFFFFF"/>
              </w:rPr>
              <w:t> </w:t>
            </w:r>
            <w:r w:rsidRPr="00C41566">
              <w:rPr>
                <w:rFonts w:ascii="Times New Roman" w:hAnsi="Times New Roman"/>
                <w:bCs/>
                <w:color w:val="333333"/>
                <w:sz w:val="24"/>
                <w:szCs w:val="24"/>
                <w:shd w:val="clear" w:color="auto" w:fill="FFFFFF"/>
              </w:rPr>
              <w:t>года при расчетах.</w:t>
            </w:r>
            <w:r w:rsidRPr="00C41566">
              <w:rPr>
                <w:rFonts w:ascii="Times New Roman" w:hAnsi="Times New Roman"/>
                <w:sz w:val="24"/>
                <w:szCs w:val="24"/>
              </w:rPr>
              <w:t xml:space="preserve"> </w:t>
            </w:r>
          </w:p>
        </w:tc>
        <w:tc>
          <w:tcPr>
            <w:tcW w:w="1806" w:type="pct"/>
          </w:tcPr>
          <w:p w:rsidR="00D03EF6" w:rsidRPr="00C41566" w:rsidRDefault="00D03EF6" w:rsidP="00C41566">
            <w:pPr>
              <w:spacing w:after="0" w:line="360" w:lineRule="auto"/>
              <w:contextualSpacing/>
              <w:rPr>
                <w:rFonts w:ascii="Times New Roman" w:eastAsia="Calibri" w:hAnsi="Times New Roman"/>
                <w:bCs/>
                <w:sz w:val="24"/>
                <w:szCs w:val="24"/>
              </w:rPr>
            </w:pPr>
            <w:r w:rsidRPr="00C41566">
              <w:rPr>
                <w:rFonts w:ascii="Times New Roman" w:eastAsia="Calibri" w:hAnsi="Times New Roman"/>
                <w:bCs/>
                <w:sz w:val="24"/>
                <w:szCs w:val="24"/>
              </w:rPr>
              <w:t>-определение стоимости тран</w:t>
            </w:r>
            <w:r w:rsidRPr="00C41566">
              <w:rPr>
                <w:rFonts w:ascii="Times New Roman" w:eastAsia="Calibri" w:hAnsi="Times New Roman"/>
                <w:bCs/>
                <w:sz w:val="24"/>
                <w:szCs w:val="24"/>
              </w:rPr>
              <w:t>с</w:t>
            </w:r>
            <w:r w:rsidRPr="00C41566">
              <w:rPr>
                <w:rFonts w:ascii="Times New Roman" w:eastAsia="Calibri" w:hAnsi="Times New Roman"/>
                <w:bCs/>
                <w:sz w:val="24"/>
                <w:szCs w:val="24"/>
              </w:rPr>
              <w:t>портных услуг,</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eastAsia="Calibri" w:hAnsi="Times New Roman"/>
                <w:bCs/>
                <w:sz w:val="24"/>
                <w:szCs w:val="24"/>
              </w:rPr>
              <w:t>-определение стоимости</w:t>
            </w:r>
            <w:r w:rsidRPr="00C41566">
              <w:rPr>
                <w:rFonts w:ascii="Times New Roman" w:hAnsi="Times New Roman"/>
                <w:color w:val="000000"/>
                <w:sz w:val="24"/>
                <w:szCs w:val="24"/>
              </w:rPr>
              <w:t xml:space="preserve"> стро</w:t>
            </w:r>
            <w:r w:rsidRPr="00C41566">
              <w:rPr>
                <w:rFonts w:ascii="Times New Roman" w:hAnsi="Times New Roman"/>
                <w:color w:val="000000"/>
                <w:sz w:val="24"/>
                <w:szCs w:val="24"/>
              </w:rPr>
              <w:t>и</w:t>
            </w:r>
            <w:r w:rsidRPr="00C41566">
              <w:rPr>
                <w:rFonts w:ascii="Times New Roman" w:hAnsi="Times New Roman"/>
                <w:color w:val="000000"/>
                <w:sz w:val="24"/>
                <w:szCs w:val="24"/>
              </w:rPr>
              <w:t>тельных материалов, констру</w:t>
            </w:r>
            <w:r w:rsidRPr="00C41566">
              <w:rPr>
                <w:rFonts w:ascii="Times New Roman" w:hAnsi="Times New Roman"/>
                <w:color w:val="000000"/>
                <w:sz w:val="24"/>
                <w:szCs w:val="24"/>
              </w:rPr>
              <w:t>к</w:t>
            </w:r>
            <w:r w:rsidRPr="00C41566">
              <w:rPr>
                <w:rFonts w:ascii="Times New Roman" w:hAnsi="Times New Roman"/>
                <w:color w:val="000000"/>
                <w:sz w:val="24"/>
                <w:szCs w:val="24"/>
              </w:rPr>
              <w:t>ций, изделий,</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оборудования;</w:t>
            </w:r>
          </w:p>
          <w:p w:rsidR="00D03EF6" w:rsidRPr="00C41566" w:rsidRDefault="00D03EF6" w:rsidP="00C41566">
            <w:pPr>
              <w:spacing w:after="0" w:line="360" w:lineRule="auto"/>
              <w:contextualSpacing/>
              <w:rPr>
                <w:rFonts w:ascii="Times New Roman" w:hAnsi="Times New Roman"/>
                <w:bCs/>
                <w:spacing w:val="-2"/>
                <w:sz w:val="24"/>
                <w:szCs w:val="24"/>
              </w:rPr>
            </w:pPr>
            <w:r w:rsidRPr="00C41566">
              <w:rPr>
                <w:rFonts w:ascii="Times New Roman" w:eastAsia="Calibri" w:hAnsi="Times New Roman"/>
                <w:bCs/>
                <w:sz w:val="24"/>
                <w:szCs w:val="24"/>
              </w:rPr>
              <w:t>-определение стоимости стро</w:t>
            </w:r>
            <w:r w:rsidRPr="00C41566">
              <w:rPr>
                <w:rFonts w:ascii="Times New Roman" w:eastAsia="Calibri" w:hAnsi="Times New Roman"/>
                <w:bCs/>
                <w:sz w:val="24"/>
                <w:szCs w:val="24"/>
              </w:rPr>
              <w:t>и</w:t>
            </w:r>
            <w:r w:rsidRPr="00C41566">
              <w:rPr>
                <w:rFonts w:ascii="Times New Roman" w:eastAsia="Calibri" w:hAnsi="Times New Roman"/>
                <w:bCs/>
                <w:sz w:val="24"/>
                <w:szCs w:val="24"/>
              </w:rPr>
              <w:t>тельства,</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eastAsia="Calibri" w:hAnsi="Times New Roman"/>
                <w:bCs/>
                <w:sz w:val="24"/>
                <w:szCs w:val="24"/>
              </w:rPr>
              <w:t xml:space="preserve">-расчет </w:t>
            </w:r>
            <w:r w:rsidRPr="00C41566">
              <w:rPr>
                <w:rFonts w:ascii="Times New Roman" w:hAnsi="Times New Roman"/>
                <w:color w:val="000000"/>
                <w:sz w:val="24"/>
                <w:szCs w:val="24"/>
              </w:rPr>
              <w:t>экономической эффе</w:t>
            </w:r>
            <w:r w:rsidRPr="00C41566">
              <w:rPr>
                <w:rFonts w:ascii="Times New Roman" w:hAnsi="Times New Roman"/>
                <w:color w:val="000000"/>
                <w:sz w:val="24"/>
                <w:szCs w:val="24"/>
              </w:rPr>
              <w:t>к</w:t>
            </w:r>
            <w:r w:rsidRPr="00C41566">
              <w:rPr>
                <w:rFonts w:ascii="Times New Roman" w:hAnsi="Times New Roman"/>
                <w:color w:val="000000"/>
                <w:sz w:val="24"/>
                <w:szCs w:val="24"/>
              </w:rPr>
              <w:t>тивности проектных решений,</w:t>
            </w:r>
          </w:p>
          <w:p w:rsidR="00D03EF6" w:rsidRPr="00C41566" w:rsidRDefault="00D03EF6"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w:t>
            </w:r>
            <w:r w:rsidRPr="00C41566">
              <w:rPr>
                <w:rFonts w:ascii="Times New Roman" w:eastAsia="Calibri" w:hAnsi="Times New Roman"/>
                <w:bCs/>
                <w:sz w:val="24"/>
                <w:szCs w:val="24"/>
              </w:rPr>
              <w:t>- определять стоимость стро</w:t>
            </w:r>
            <w:r w:rsidRPr="00C41566">
              <w:rPr>
                <w:rFonts w:ascii="Times New Roman" w:eastAsia="Calibri" w:hAnsi="Times New Roman"/>
                <w:bCs/>
                <w:sz w:val="24"/>
                <w:szCs w:val="24"/>
              </w:rPr>
              <w:t>и</w:t>
            </w:r>
            <w:r w:rsidRPr="00C41566">
              <w:rPr>
                <w:rFonts w:ascii="Times New Roman" w:eastAsia="Calibri" w:hAnsi="Times New Roman"/>
                <w:bCs/>
                <w:sz w:val="24"/>
                <w:szCs w:val="24"/>
              </w:rPr>
              <w:t>тельства с применением ПК.</w:t>
            </w:r>
          </w:p>
        </w:tc>
        <w:tc>
          <w:tcPr>
            <w:tcW w:w="1508" w:type="pct"/>
          </w:tcPr>
          <w:p w:rsidR="00D03EF6" w:rsidRPr="00C41566" w:rsidRDefault="00D03EF6" w:rsidP="00C41566">
            <w:pPr>
              <w:pStyle w:val="ConsPlusNormal"/>
              <w:spacing w:line="360" w:lineRule="auto"/>
              <w:contextualSpacing/>
              <w:rPr>
                <w:rFonts w:ascii="Times New Roman" w:hAnsi="Times New Roman" w:cs="Times New Roman"/>
                <w:bCs/>
                <w:sz w:val="24"/>
                <w:szCs w:val="24"/>
                <w:lang w:eastAsia="en-US"/>
              </w:rPr>
            </w:pPr>
            <w:r w:rsidRPr="00C41566">
              <w:rPr>
                <w:rFonts w:ascii="Times New Roman" w:hAnsi="Times New Roman" w:cs="Times New Roman"/>
                <w:bCs/>
                <w:sz w:val="24"/>
                <w:szCs w:val="24"/>
                <w:lang w:eastAsia="en-US"/>
              </w:rPr>
              <w:t>Оценка результата в в</w:t>
            </w:r>
            <w:r w:rsidRPr="00C41566">
              <w:rPr>
                <w:rFonts w:ascii="Times New Roman" w:hAnsi="Times New Roman" w:cs="Times New Roman"/>
                <w:bCs/>
                <w:sz w:val="24"/>
                <w:szCs w:val="24"/>
                <w:lang w:eastAsia="en-US"/>
              </w:rPr>
              <w:t>ы</w:t>
            </w:r>
            <w:r w:rsidRPr="00C41566">
              <w:rPr>
                <w:rFonts w:ascii="Times New Roman" w:hAnsi="Times New Roman" w:cs="Times New Roman"/>
                <w:bCs/>
                <w:sz w:val="24"/>
                <w:szCs w:val="24"/>
                <w:lang w:eastAsia="en-US"/>
              </w:rPr>
              <w:t>полнения практических заданий.</w:t>
            </w:r>
          </w:p>
          <w:p w:rsidR="00D03EF6" w:rsidRPr="00C41566" w:rsidRDefault="00D03EF6" w:rsidP="00C41566">
            <w:pPr>
              <w:pStyle w:val="ConsPlusNormal"/>
              <w:spacing w:line="360" w:lineRule="auto"/>
              <w:contextualSpacing/>
              <w:rPr>
                <w:rFonts w:ascii="Times New Roman" w:hAnsi="Times New Roman" w:cs="Times New Roman"/>
                <w:bCs/>
                <w:sz w:val="24"/>
                <w:szCs w:val="24"/>
                <w:lang w:eastAsia="en-US"/>
              </w:rPr>
            </w:pPr>
          </w:p>
          <w:p w:rsidR="00D03EF6" w:rsidRPr="00C41566" w:rsidRDefault="00D03EF6" w:rsidP="00C41566">
            <w:pPr>
              <w:spacing w:line="360" w:lineRule="auto"/>
              <w:contextualSpacing/>
              <w:rPr>
                <w:rFonts w:ascii="Times New Roman" w:hAnsi="Times New Roman"/>
                <w:bCs/>
                <w:sz w:val="24"/>
                <w:szCs w:val="24"/>
              </w:rPr>
            </w:pPr>
          </w:p>
        </w:tc>
      </w:tr>
    </w:tbl>
    <w:p w:rsidR="00D03EF6" w:rsidRPr="00C41566" w:rsidRDefault="00D03EF6" w:rsidP="00C41566">
      <w:pPr>
        <w:spacing w:line="360" w:lineRule="auto"/>
        <w:contextualSpacing/>
        <w:rPr>
          <w:rFonts w:ascii="Times New Roman" w:hAnsi="Times New Roman"/>
          <w:sz w:val="24"/>
          <w:szCs w:val="24"/>
        </w:rPr>
      </w:pPr>
    </w:p>
    <w:p w:rsidR="00892828" w:rsidRPr="00C41566" w:rsidRDefault="00892828"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D03EF6" w:rsidRPr="00C41566" w:rsidRDefault="00D03EF6" w:rsidP="00C41566">
      <w:pPr>
        <w:spacing w:line="360" w:lineRule="auto"/>
        <w:contextualSpacing/>
        <w:jc w:val="right"/>
        <w:rPr>
          <w:rFonts w:ascii="Times New Roman" w:hAnsi="Times New Roman"/>
          <w:b/>
          <w:sz w:val="24"/>
          <w:szCs w:val="24"/>
        </w:rPr>
      </w:pPr>
    </w:p>
    <w:p w:rsidR="002930D2" w:rsidRPr="00DE2F0C" w:rsidRDefault="002930D2" w:rsidP="002930D2">
      <w:pPr>
        <w:spacing w:after="0" w:line="360" w:lineRule="auto"/>
        <w:contextualSpacing/>
        <w:jc w:val="right"/>
        <w:rPr>
          <w:rFonts w:ascii="Times New Roman" w:hAnsi="Times New Roman"/>
          <w:b/>
          <w:sz w:val="24"/>
          <w:szCs w:val="24"/>
        </w:rPr>
      </w:pPr>
      <w:r w:rsidRPr="00DE2F0C">
        <w:rPr>
          <w:rFonts w:ascii="Times New Roman" w:hAnsi="Times New Roman"/>
          <w:b/>
          <w:sz w:val="24"/>
          <w:szCs w:val="24"/>
        </w:rPr>
        <w:lastRenderedPageBreak/>
        <w:t xml:space="preserve">Приложение </w:t>
      </w:r>
      <w:r w:rsidRPr="00DE2F0C">
        <w:rPr>
          <w:rFonts w:ascii="Times New Roman" w:hAnsi="Times New Roman"/>
          <w:b/>
          <w:sz w:val="24"/>
          <w:szCs w:val="24"/>
          <w:lang w:val="en-US"/>
        </w:rPr>
        <w:t>II</w:t>
      </w:r>
      <w:r>
        <w:rPr>
          <w:rFonts w:ascii="Times New Roman" w:hAnsi="Times New Roman"/>
          <w:b/>
          <w:sz w:val="24"/>
          <w:szCs w:val="24"/>
        </w:rPr>
        <w:t>.13</w:t>
      </w:r>
    </w:p>
    <w:p w:rsidR="002930D2" w:rsidRPr="00DE2F0C" w:rsidRDefault="002930D2" w:rsidP="002930D2">
      <w:pPr>
        <w:spacing w:after="0" w:line="360" w:lineRule="auto"/>
        <w:contextualSpacing/>
        <w:jc w:val="right"/>
        <w:rPr>
          <w:rFonts w:ascii="Times New Roman" w:hAnsi="Times New Roman"/>
          <w:b/>
          <w:sz w:val="24"/>
          <w:szCs w:val="24"/>
        </w:rPr>
      </w:pPr>
      <w:r w:rsidRPr="00DE2F0C">
        <w:rPr>
          <w:rFonts w:ascii="Times New Roman" w:hAnsi="Times New Roman"/>
          <w:b/>
          <w:sz w:val="24"/>
          <w:szCs w:val="24"/>
        </w:rPr>
        <w:t>к программе СПО 08.02.05</w:t>
      </w:r>
    </w:p>
    <w:p w:rsidR="002930D2" w:rsidRPr="00DE2F0C" w:rsidRDefault="002930D2" w:rsidP="002930D2">
      <w:pPr>
        <w:spacing w:after="0" w:line="360" w:lineRule="auto"/>
        <w:contextualSpacing/>
        <w:jc w:val="right"/>
        <w:rPr>
          <w:rFonts w:ascii="Times New Roman" w:hAnsi="Times New Roman"/>
          <w:b/>
          <w:sz w:val="24"/>
          <w:szCs w:val="24"/>
        </w:rPr>
      </w:pPr>
      <w:r w:rsidRPr="00DE2F0C">
        <w:rPr>
          <w:rFonts w:ascii="Times New Roman" w:hAnsi="Times New Roman"/>
          <w:b/>
          <w:sz w:val="24"/>
          <w:szCs w:val="24"/>
        </w:rPr>
        <w:t xml:space="preserve">Строительство и эксплуатация </w:t>
      </w:r>
    </w:p>
    <w:p w:rsidR="002930D2" w:rsidRPr="00DE2F0C" w:rsidRDefault="002930D2" w:rsidP="002930D2">
      <w:pPr>
        <w:spacing w:after="0" w:line="360" w:lineRule="auto"/>
        <w:contextualSpacing/>
        <w:jc w:val="right"/>
        <w:rPr>
          <w:rFonts w:ascii="Times New Roman" w:hAnsi="Times New Roman"/>
          <w:b/>
          <w:sz w:val="24"/>
          <w:szCs w:val="24"/>
        </w:rPr>
      </w:pPr>
      <w:r w:rsidRPr="00DE2F0C">
        <w:rPr>
          <w:rFonts w:ascii="Times New Roman" w:hAnsi="Times New Roman"/>
          <w:b/>
          <w:sz w:val="24"/>
          <w:szCs w:val="24"/>
        </w:rPr>
        <w:t>автомобильных дорог и аэродромов</w:t>
      </w:r>
    </w:p>
    <w:p w:rsidR="002930D2" w:rsidRPr="00DE2F0C" w:rsidRDefault="002930D2" w:rsidP="002930D2">
      <w:pPr>
        <w:spacing w:line="360" w:lineRule="auto"/>
        <w:contextualSpacing/>
        <w:jc w:val="center"/>
        <w:rPr>
          <w:rFonts w:ascii="Times New Roman" w:hAnsi="Times New Roman"/>
          <w:b/>
          <w:sz w:val="24"/>
          <w:szCs w:val="24"/>
        </w:rPr>
      </w:pPr>
    </w:p>
    <w:p w:rsidR="002930D2" w:rsidRPr="00DE2F0C" w:rsidRDefault="002930D2" w:rsidP="002930D2">
      <w:pPr>
        <w:spacing w:line="360" w:lineRule="auto"/>
        <w:contextualSpacing/>
        <w:rPr>
          <w:rFonts w:ascii="Times New Roman" w:hAnsi="Times New Roman"/>
          <w:b/>
          <w:sz w:val="24"/>
          <w:szCs w:val="24"/>
        </w:rPr>
      </w:pPr>
    </w:p>
    <w:p w:rsidR="002930D2" w:rsidRPr="00DE2F0C" w:rsidRDefault="002930D2" w:rsidP="002930D2">
      <w:pPr>
        <w:spacing w:line="360" w:lineRule="auto"/>
        <w:contextualSpacing/>
        <w:rPr>
          <w:rFonts w:ascii="Times New Roman" w:hAnsi="Times New Roman"/>
          <w:b/>
          <w:sz w:val="24"/>
          <w:szCs w:val="24"/>
        </w:rPr>
      </w:pPr>
    </w:p>
    <w:p w:rsidR="002930D2" w:rsidRPr="00DE2F0C" w:rsidRDefault="002930D2" w:rsidP="002930D2">
      <w:pPr>
        <w:spacing w:line="360" w:lineRule="auto"/>
        <w:contextualSpacing/>
        <w:rPr>
          <w:rFonts w:ascii="Times New Roman" w:hAnsi="Times New Roman"/>
          <w:b/>
          <w:sz w:val="24"/>
          <w:szCs w:val="24"/>
        </w:rPr>
      </w:pPr>
    </w:p>
    <w:p w:rsidR="002930D2" w:rsidRPr="00DE2F0C" w:rsidRDefault="002930D2" w:rsidP="002930D2">
      <w:pPr>
        <w:spacing w:line="360" w:lineRule="auto"/>
        <w:contextualSpacing/>
        <w:rPr>
          <w:rFonts w:ascii="Times New Roman" w:hAnsi="Times New Roman"/>
          <w:b/>
          <w:sz w:val="24"/>
          <w:szCs w:val="24"/>
        </w:rPr>
      </w:pPr>
    </w:p>
    <w:p w:rsidR="002930D2" w:rsidRPr="00DE2F0C" w:rsidRDefault="002930D2" w:rsidP="002930D2">
      <w:pPr>
        <w:spacing w:line="360" w:lineRule="auto"/>
        <w:contextualSpacing/>
        <w:rPr>
          <w:rFonts w:ascii="Times New Roman" w:hAnsi="Times New Roman"/>
          <w:b/>
          <w:sz w:val="24"/>
          <w:szCs w:val="24"/>
        </w:rPr>
      </w:pPr>
    </w:p>
    <w:p w:rsidR="002930D2" w:rsidRPr="00DE2F0C" w:rsidRDefault="002930D2" w:rsidP="002930D2">
      <w:pPr>
        <w:spacing w:line="360" w:lineRule="auto"/>
        <w:contextualSpacing/>
        <w:rPr>
          <w:rFonts w:ascii="Times New Roman" w:hAnsi="Times New Roman"/>
          <w:b/>
          <w:sz w:val="24"/>
          <w:szCs w:val="24"/>
        </w:rPr>
      </w:pPr>
    </w:p>
    <w:p w:rsidR="002930D2" w:rsidRPr="00DE2F0C" w:rsidRDefault="002930D2" w:rsidP="002930D2">
      <w:pPr>
        <w:spacing w:line="360" w:lineRule="auto"/>
        <w:contextualSpacing/>
        <w:rPr>
          <w:rFonts w:ascii="Times New Roman" w:hAnsi="Times New Roman"/>
          <w:b/>
          <w:sz w:val="24"/>
          <w:szCs w:val="24"/>
        </w:rPr>
      </w:pPr>
    </w:p>
    <w:p w:rsidR="002930D2" w:rsidRPr="00DE2F0C" w:rsidRDefault="002930D2" w:rsidP="002930D2">
      <w:pPr>
        <w:spacing w:line="360" w:lineRule="auto"/>
        <w:contextualSpacing/>
        <w:jc w:val="center"/>
        <w:rPr>
          <w:rFonts w:ascii="Times New Roman" w:hAnsi="Times New Roman"/>
          <w:b/>
          <w:sz w:val="24"/>
          <w:szCs w:val="24"/>
        </w:rPr>
      </w:pPr>
      <w:r w:rsidRPr="00DE2F0C">
        <w:rPr>
          <w:rFonts w:ascii="Times New Roman" w:hAnsi="Times New Roman"/>
          <w:b/>
          <w:sz w:val="24"/>
          <w:szCs w:val="24"/>
        </w:rPr>
        <w:t xml:space="preserve">ПРИМЕРНАЯ РАБОЧАЯ ПРОГРАММА УЧЕБНОЙ ДИСЦИПЛИНЫ </w:t>
      </w:r>
    </w:p>
    <w:p w:rsidR="002930D2" w:rsidRPr="00DE2F0C" w:rsidRDefault="002930D2" w:rsidP="002930D2">
      <w:pPr>
        <w:spacing w:line="360" w:lineRule="auto"/>
        <w:contextualSpacing/>
        <w:jc w:val="center"/>
        <w:rPr>
          <w:rFonts w:ascii="Times New Roman" w:hAnsi="Times New Roman"/>
          <w:b/>
          <w:sz w:val="24"/>
          <w:szCs w:val="24"/>
        </w:rPr>
      </w:pPr>
      <w:r w:rsidRPr="00DE2F0C">
        <w:rPr>
          <w:rFonts w:ascii="Times New Roman" w:hAnsi="Times New Roman"/>
          <w:b/>
          <w:sz w:val="24"/>
          <w:szCs w:val="24"/>
        </w:rPr>
        <w:t xml:space="preserve"> «ОП 07 ПРАВОВОЕ ОБЕСПЕЧЕНИЕ ПРОФЕССИОНАЛЬНОЙ ДЕЯТЕЛЬНОСТИ»</w:t>
      </w:r>
    </w:p>
    <w:p w:rsidR="002930D2" w:rsidRPr="00DE2F0C" w:rsidRDefault="002930D2" w:rsidP="002930D2">
      <w:pPr>
        <w:spacing w:line="360" w:lineRule="auto"/>
        <w:contextualSpacing/>
        <w:jc w:val="center"/>
        <w:rPr>
          <w:rFonts w:ascii="Times New Roman" w:hAnsi="Times New Roman"/>
          <w:b/>
          <w:sz w:val="24"/>
          <w:szCs w:val="24"/>
        </w:rPr>
      </w:pPr>
    </w:p>
    <w:p w:rsidR="002930D2" w:rsidRPr="00DE2F0C" w:rsidRDefault="002930D2" w:rsidP="002930D2">
      <w:pPr>
        <w:spacing w:line="360" w:lineRule="auto"/>
        <w:contextualSpacing/>
        <w:jc w:val="center"/>
        <w:rPr>
          <w:rFonts w:ascii="Times New Roman" w:hAnsi="Times New Roman"/>
          <w:b/>
          <w:sz w:val="24"/>
          <w:szCs w:val="24"/>
        </w:rPr>
      </w:pPr>
    </w:p>
    <w:p w:rsidR="002930D2" w:rsidRPr="00DE2F0C" w:rsidRDefault="002930D2" w:rsidP="002930D2">
      <w:pPr>
        <w:spacing w:line="360" w:lineRule="auto"/>
        <w:contextualSpacing/>
        <w:jc w:val="center"/>
        <w:rPr>
          <w:rFonts w:ascii="Times New Roman" w:hAnsi="Times New Roman"/>
          <w:b/>
          <w:sz w:val="24"/>
          <w:szCs w:val="24"/>
          <w:u w:val="single"/>
        </w:rPr>
      </w:pPr>
    </w:p>
    <w:p w:rsidR="002930D2" w:rsidRPr="00DE2F0C" w:rsidRDefault="002930D2" w:rsidP="002930D2">
      <w:pPr>
        <w:spacing w:line="360" w:lineRule="auto"/>
        <w:contextualSpacing/>
        <w:jc w:val="center"/>
        <w:rPr>
          <w:rFonts w:ascii="Times New Roman" w:hAnsi="Times New Roman"/>
          <w:b/>
          <w:sz w:val="24"/>
          <w:szCs w:val="24"/>
        </w:rPr>
      </w:pPr>
    </w:p>
    <w:p w:rsidR="002930D2" w:rsidRPr="00DE2F0C" w:rsidRDefault="002930D2" w:rsidP="002930D2">
      <w:pPr>
        <w:spacing w:line="360" w:lineRule="auto"/>
        <w:contextualSpacing/>
        <w:jc w:val="center"/>
        <w:rPr>
          <w:rFonts w:ascii="Times New Roman" w:hAnsi="Times New Roman"/>
          <w:sz w:val="24"/>
          <w:szCs w:val="24"/>
        </w:rPr>
      </w:pPr>
    </w:p>
    <w:p w:rsidR="002930D2" w:rsidRPr="00DE2F0C" w:rsidRDefault="002930D2" w:rsidP="002930D2">
      <w:pPr>
        <w:spacing w:line="360" w:lineRule="auto"/>
        <w:contextualSpacing/>
        <w:rPr>
          <w:rFonts w:ascii="Times New Roman" w:hAnsi="Times New Roman"/>
          <w:b/>
          <w:sz w:val="24"/>
          <w:szCs w:val="24"/>
        </w:rPr>
      </w:pPr>
    </w:p>
    <w:p w:rsidR="002930D2" w:rsidRPr="00DE2F0C" w:rsidRDefault="002930D2" w:rsidP="002930D2">
      <w:pPr>
        <w:spacing w:line="360" w:lineRule="auto"/>
        <w:contextualSpacing/>
        <w:rPr>
          <w:rFonts w:ascii="Times New Roman" w:hAnsi="Times New Roman"/>
          <w:b/>
          <w:sz w:val="24"/>
          <w:szCs w:val="24"/>
        </w:rPr>
      </w:pPr>
    </w:p>
    <w:p w:rsidR="002930D2" w:rsidRPr="00DE2F0C" w:rsidRDefault="002930D2" w:rsidP="002930D2">
      <w:pPr>
        <w:spacing w:line="360" w:lineRule="auto"/>
        <w:contextualSpacing/>
        <w:rPr>
          <w:rFonts w:ascii="Times New Roman" w:hAnsi="Times New Roman"/>
          <w:b/>
          <w:sz w:val="24"/>
          <w:szCs w:val="24"/>
        </w:rPr>
      </w:pPr>
    </w:p>
    <w:p w:rsidR="002930D2" w:rsidRPr="00DE2F0C" w:rsidRDefault="002930D2" w:rsidP="002930D2">
      <w:pPr>
        <w:spacing w:line="360" w:lineRule="auto"/>
        <w:contextualSpacing/>
        <w:jc w:val="center"/>
        <w:rPr>
          <w:rFonts w:ascii="Times New Roman" w:hAnsi="Times New Roman"/>
          <w:b/>
          <w:sz w:val="24"/>
          <w:szCs w:val="24"/>
        </w:rPr>
      </w:pPr>
    </w:p>
    <w:p w:rsidR="002930D2" w:rsidRPr="00DE2F0C" w:rsidRDefault="002930D2" w:rsidP="002930D2">
      <w:pPr>
        <w:spacing w:line="360" w:lineRule="auto"/>
        <w:contextualSpacing/>
        <w:rPr>
          <w:rFonts w:ascii="Times New Roman" w:hAnsi="Times New Roman"/>
          <w:b/>
          <w:sz w:val="24"/>
          <w:szCs w:val="24"/>
        </w:rPr>
      </w:pPr>
    </w:p>
    <w:p w:rsidR="002930D2" w:rsidRPr="00DE2F0C" w:rsidRDefault="002930D2" w:rsidP="002930D2">
      <w:pPr>
        <w:spacing w:line="360" w:lineRule="auto"/>
        <w:contextualSpacing/>
        <w:jc w:val="center"/>
        <w:rPr>
          <w:rFonts w:ascii="Times New Roman" w:hAnsi="Times New Roman"/>
          <w:b/>
          <w:sz w:val="24"/>
          <w:szCs w:val="24"/>
        </w:rPr>
      </w:pPr>
    </w:p>
    <w:p w:rsidR="002930D2" w:rsidRPr="00DE2F0C" w:rsidRDefault="002930D2" w:rsidP="002930D2">
      <w:pPr>
        <w:spacing w:line="360" w:lineRule="auto"/>
        <w:contextualSpacing/>
        <w:jc w:val="center"/>
        <w:rPr>
          <w:rFonts w:ascii="Times New Roman" w:hAnsi="Times New Roman"/>
          <w:b/>
          <w:sz w:val="24"/>
          <w:szCs w:val="24"/>
        </w:rPr>
      </w:pPr>
    </w:p>
    <w:p w:rsidR="002930D2" w:rsidRPr="00DE2F0C" w:rsidRDefault="002930D2" w:rsidP="002930D2">
      <w:pPr>
        <w:spacing w:line="360" w:lineRule="auto"/>
        <w:contextualSpacing/>
        <w:jc w:val="center"/>
        <w:rPr>
          <w:rFonts w:ascii="Times New Roman" w:hAnsi="Times New Roman"/>
          <w:b/>
          <w:sz w:val="24"/>
          <w:szCs w:val="24"/>
        </w:rPr>
      </w:pPr>
    </w:p>
    <w:p w:rsidR="002930D2" w:rsidRPr="00DE2F0C" w:rsidRDefault="002930D2" w:rsidP="002930D2">
      <w:pPr>
        <w:spacing w:line="360" w:lineRule="auto"/>
        <w:contextualSpacing/>
        <w:jc w:val="center"/>
        <w:rPr>
          <w:rFonts w:ascii="Times New Roman" w:hAnsi="Times New Roman"/>
          <w:b/>
          <w:sz w:val="24"/>
          <w:szCs w:val="24"/>
          <w:vertAlign w:val="superscript"/>
        </w:rPr>
      </w:pPr>
      <w:r w:rsidRPr="00DE2F0C">
        <w:rPr>
          <w:rFonts w:ascii="Times New Roman" w:hAnsi="Times New Roman"/>
          <w:b/>
          <w:bCs/>
          <w:sz w:val="24"/>
          <w:szCs w:val="24"/>
        </w:rPr>
        <w:t>2018</w:t>
      </w:r>
      <w:r w:rsidRPr="00DE2F0C">
        <w:rPr>
          <w:rFonts w:ascii="Times New Roman" w:hAnsi="Times New Roman"/>
          <w:b/>
          <w:bCs/>
          <w:sz w:val="24"/>
          <w:szCs w:val="24"/>
        </w:rPr>
        <w:br w:type="page"/>
      </w:r>
    </w:p>
    <w:p w:rsidR="002930D2" w:rsidRPr="00DE2F0C" w:rsidRDefault="002930D2" w:rsidP="002930D2">
      <w:pPr>
        <w:spacing w:line="360" w:lineRule="auto"/>
        <w:contextualSpacing/>
        <w:jc w:val="center"/>
        <w:rPr>
          <w:rFonts w:ascii="Times New Roman" w:hAnsi="Times New Roman"/>
          <w:b/>
          <w:sz w:val="24"/>
          <w:szCs w:val="24"/>
        </w:rPr>
      </w:pPr>
      <w:r w:rsidRPr="00DE2F0C">
        <w:rPr>
          <w:rFonts w:ascii="Times New Roman" w:hAnsi="Times New Roman"/>
          <w:b/>
          <w:sz w:val="24"/>
          <w:szCs w:val="24"/>
        </w:rPr>
        <w:t>СОДЕРЖАНИЕ</w:t>
      </w:r>
    </w:p>
    <w:p w:rsidR="002930D2" w:rsidRPr="00DE2F0C" w:rsidRDefault="002930D2" w:rsidP="002930D2">
      <w:pPr>
        <w:spacing w:line="360" w:lineRule="auto"/>
        <w:contextualSpacing/>
        <w:rPr>
          <w:rFonts w:ascii="Times New Roman" w:hAnsi="Times New Roman"/>
          <w:b/>
          <w:i/>
          <w:sz w:val="24"/>
          <w:szCs w:val="24"/>
        </w:rPr>
      </w:pPr>
    </w:p>
    <w:tbl>
      <w:tblPr>
        <w:tblW w:w="0" w:type="auto"/>
        <w:tblLook w:val="01E0"/>
      </w:tblPr>
      <w:tblGrid>
        <w:gridCol w:w="7501"/>
        <w:gridCol w:w="1854"/>
      </w:tblGrid>
      <w:tr w:rsidR="002930D2" w:rsidRPr="00DE2F0C" w:rsidTr="00AA05D3">
        <w:tc>
          <w:tcPr>
            <w:tcW w:w="7501" w:type="dxa"/>
          </w:tcPr>
          <w:p w:rsidR="002930D2" w:rsidRPr="00DE2F0C" w:rsidRDefault="002930D2" w:rsidP="002930D2">
            <w:pPr>
              <w:pStyle w:val="ae"/>
              <w:numPr>
                <w:ilvl w:val="0"/>
                <w:numId w:val="114"/>
              </w:numPr>
              <w:suppressAutoHyphens/>
              <w:spacing w:line="360" w:lineRule="auto"/>
              <w:contextualSpacing/>
              <w:jc w:val="both"/>
              <w:rPr>
                <w:b/>
              </w:rPr>
            </w:pPr>
            <w:r w:rsidRPr="00DE2F0C">
              <w:rPr>
                <w:b/>
              </w:rPr>
              <w:t>ОБЩАЯ ХАРАКТЕРИСТИКА ПРИМЕРНОЙ РАБОЧЕЙ     ПРОГРАММЫ УЧЕБНОЙ ДИСЦИПЛИНЫ</w:t>
            </w:r>
          </w:p>
          <w:p w:rsidR="002930D2" w:rsidRPr="00DE2F0C" w:rsidRDefault="002930D2" w:rsidP="00AA05D3">
            <w:pPr>
              <w:pStyle w:val="ae"/>
              <w:suppressAutoHyphens/>
              <w:spacing w:line="360" w:lineRule="auto"/>
              <w:ind w:left="720"/>
              <w:contextualSpacing/>
              <w:jc w:val="both"/>
              <w:rPr>
                <w:b/>
              </w:rPr>
            </w:pPr>
          </w:p>
        </w:tc>
        <w:tc>
          <w:tcPr>
            <w:tcW w:w="1854" w:type="dxa"/>
          </w:tcPr>
          <w:p w:rsidR="002930D2" w:rsidRPr="00DE2F0C" w:rsidRDefault="002930D2" w:rsidP="00AA05D3">
            <w:pPr>
              <w:spacing w:line="360" w:lineRule="auto"/>
              <w:contextualSpacing/>
              <w:rPr>
                <w:rFonts w:ascii="Times New Roman" w:hAnsi="Times New Roman"/>
                <w:b/>
                <w:sz w:val="24"/>
                <w:szCs w:val="24"/>
              </w:rPr>
            </w:pPr>
          </w:p>
        </w:tc>
      </w:tr>
      <w:tr w:rsidR="002930D2" w:rsidRPr="00DE2F0C" w:rsidTr="00AA05D3">
        <w:tc>
          <w:tcPr>
            <w:tcW w:w="7501" w:type="dxa"/>
          </w:tcPr>
          <w:p w:rsidR="002930D2" w:rsidRPr="00DE2F0C" w:rsidRDefault="002930D2" w:rsidP="002930D2">
            <w:pPr>
              <w:pStyle w:val="ae"/>
              <w:numPr>
                <w:ilvl w:val="0"/>
                <w:numId w:val="114"/>
              </w:numPr>
              <w:suppressAutoHyphens/>
              <w:spacing w:line="360" w:lineRule="auto"/>
              <w:contextualSpacing/>
              <w:jc w:val="both"/>
              <w:rPr>
                <w:b/>
              </w:rPr>
            </w:pPr>
            <w:r w:rsidRPr="00DE2F0C">
              <w:rPr>
                <w:b/>
              </w:rPr>
              <w:t>СТРУКТУРА И СОДЕРЖАНИЕ УЧЕБНОЙ ДИСЦИПЛИНЫ</w:t>
            </w:r>
          </w:p>
          <w:p w:rsidR="002930D2" w:rsidRPr="00DE2F0C" w:rsidRDefault="002930D2" w:rsidP="00AA05D3">
            <w:pPr>
              <w:pStyle w:val="ae"/>
              <w:suppressAutoHyphens/>
              <w:spacing w:line="360" w:lineRule="auto"/>
              <w:ind w:left="720"/>
              <w:contextualSpacing/>
              <w:jc w:val="both"/>
              <w:rPr>
                <w:b/>
              </w:rPr>
            </w:pPr>
          </w:p>
          <w:p w:rsidR="002930D2" w:rsidRPr="00DE2F0C" w:rsidRDefault="002930D2" w:rsidP="002930D2">
            <w:pPr>
              <w:pStyle w:val="ae"/>
              <w:numPr>
                <w:ilvl w:val="0"/>
                <w:numId w:val="114"/>
              </w:numPr>
              <w:suppressAutoHyphens/>
              <w:spacing w:line="360" w:lineRule="auto"/>
              <w:contextualSpacing/>
              <w:jc w:val="both"/>
              <w:rPr>
                <w:b/>
              </w:rPr>
            </w:pPr>
            <w:r w:rsidRPr="00DE2F0C">
              <w:rPr>
                <w:b/>
              </w:rPr>
              <w:t>УСЛОВИЯ РЕАЛИЗАЦИИ УЧЕБНОЙ ДИСЦИПЛИНЫ</w:t>
            </w:r>
          </w:p>
          <w:p w:rsidR="002930D2" w:rsidRPr="00DE2F0C" w:rsidRDefault="002930D2" w:rsidP="00AA05D3">
            <w:pPr>
              <w:pStyle w:val="ae"/>
              <w:spacing w:line="360" w:lineRule="auto"/>
              <w:contextualSpacing/>
              <w:rPr>
                <w:b/>
              </w:rPr>
            </w:pPr>
          </w:p>
          <w:p w:rsidR="002930D2" w:rsidRPr="00DE2F0C" w:rsidRDefault="002930D2" w:rsidP="00AA05D3">
            <w:pPr>
              <w:pStyle w:val="ae"/>
              <w:suppressAutoHyphens/>
              <w:spacing w:line="360" w:lineRule="auto"/>
              <w:ind w:left="720"/>
              <w:contextualSpacing/>
              <w:jc w:val="both"/>
              <w:rPr>
                <w:b/>
              </w:rPr>
            </w:pPr>
          </w:p>
        </w:tc>
        <w:tc>
          <w:tcPr>
            <w:tcW w:w="1854" w:type="dxa"/>
          </w:tcPr>
          <w:p w:rsidR="002930D2" w:rsidRPr="00DE2F0C" w:rsidRDefault="002930D2" w:rsidP="00AA05D3">
            <w:pPr>
              <w:spacing w:line="360" w:lineRule="auto"/>
              <w:contextualSpacing/>
              <w:rPr>
                <w:rFonts w:ascii="Times New Roman" w:hAnsi="Times New Roman"/>
                <w:b/>
                <w:sz w:val="24"/>
                <w:szCs w:val="24"/>
              </w:rPr>
            </w:pPr>
          </w:p>
        </w:tc>
      </w:tr>
      <w:tr w:rsidR="002930D2" w:rsidRPr="00DE2F0C" w:rsidTr="00AA05D3">
        <w:tc>
          <w:tcPr>
            <w:tcW w:w="7501" w:type="dxa"/>
          </w:tcPr>
          <w:p w:rsidR="002930D2" w:rsidRPr="00DE2F0C" w:rsidRDefault="002930D2" w:rsidP="002930D2">
            <w:pPr>
              <w:pStyle w:val="ae"/>
              <w:numPr>
                <w:ilvl w:val="0"/>
                <w:numId w:val="114"/>
              </w:numPr>
              <w:suppressAutoHyphens/>
              <w:spacing w:line="360" w:lineRule="auto"/>
              <w:contextualSpacing/>
              <w:jc w:val="both"/>
              <w:rPr>
                <w:b/>
              </w:rPr>
            </w:pPr>
            <w:r w:rsidRPr="00DE2F0C">
              <w:rPr>
                <w:b/>
              </w:rPr>
              <w:t>КОНТРОЛЬ И ОЦЕНКА РЕЗУЛЬТАТОВ ОСВОЕНИЯ УЧЕБНОЙ ДИСЦИПЛИНЫ</w:t>
            </w:r>
          </w:p>
          <w:p w:rsidR="002930D2" w:rsidRPr="00DE2F0C" w:rsidRDefault="002930D2" w:rsidP="00AA05D3">
            <w:pPr>
              <w:suppressAutoHyphens/>
              <w:spacing w:line="360" w:lineRule="auto"/>
              <w:contextualSpacing/>
              <w:jc w:val="both"/>
              <w:rPr>
                <w:rFonts w:ascii="Times New Roman" w:hAnsi="Times New Roman"/>
                <w:b/>
                <w:sz w:val="24"/>
                <w:szCs w:val="24"/>
              </w:rPr>
            </w:pPr>
          </w:p>
        </w:tc>
        <w:tc>
          <w:tcPr>
            <w:tcW w:w="1854" w:type="dxa"/>
          </w:tcPr>
          <w:p w:rsidR="002930D2" w:rsidRPr="00DE2F0C" w:rsidRDefault="002930D2" w:rsidP="00AA05D3">
            <w:pPr>
              <w:spacing w:line="360" w:lineRule="auto"/>
              <w:contextualSpacing/>
              <w:rPr>
                <w:rFonts w:ascii="Times New Roman" w:hAnsi="Times New Roman"/>
                <w:b/>
                <w:sz w:val="24"/>
                <w:szCs w:val="24"/>
              </w:rPr>
            </w:pPr>
          </w:p>
        </w:tc>
      </w:tr>
    </w:tbl>
    <w:p w:rsidR="002930D2" w:rsidRPr="00DE2F0C" w:rsidRDefault="002930D2" w:rsidP="002930D2">
      <w:pPr>
        <w:spacing w:line="360" w:lineRule="auto"/>
        <w:contextualSpacing/>
        <w:rPr>
          <w:rFonts w:ascii="Times New Roman" w:hAnsi="Times New Roman"/>
          <w:b/>
          <w:bCs/>
          <w:i/>
          <w:sz w:val="24"/>
          <w:szCs w:val="24"/>
        </w:rPr>
      </w:pPr>
      <w:r w:rsidRPr="00DE2F0C">
        <w:rPr>
          <w:rFonts w:ascii="Times New Roman" w:hAnsi="Times New Roman"/>
          <w:b/>
          <w:i/>
          <w:sz w:val="24"/>
          <w:szCs w:val="24"/>
          <w:u w:val="single"/>
        </w:rPr>
        <w:br w:type="page"/>
      </w:r>
    </w:p>
    <w:p w:rsidR="002930D2" w:rsidRPr="002930D2" w:rsidRDefault="002930D2" w:rsidP="002930D2">
      <w:pPr>
        <w:spacing w:line="360" w:lineRule="auto"/>
        <w:contextualSpacing/>
        <w:jc w:val="center"/>
        <w:rPr>
          <w:rFonts w:ascii="Times New Roman" w:hAnsi="Times New Roman"/>
          <w:b/>
          <w:sz w:val="24"/>
          <w:szCs w:val="24"/>
        </w:rPr>
      </w:pPr>
      <w:r w:rsidRPr="002930D2">
        <w:rPr>
          <w:rFonts w:ascii="Times New Roman" w:hAnsi="Times New Roman"/>
          <w:b/>
          <w:sz w:val="24"/>
          <w:szCs w:val="24"/>
        </w:rPr>
        <w:t>1. ОБЩАЯ ХАРАКТЕРИСТИКА ПРИМЕРНОЙ РАБОЧЕЙ ПРОГРАММЫ УЧЕ</w:t>
      </w:r>
      <w:r w:rsidRPr="002930D2">
        <w:rPr>
          <w:rFonts w:ascii="Times New Roman" w:hAnsi="Times New Roman"/>
          <w:b/>
          <w:sz w:val="24"/>
          <w:szCs w:val="24"/>
        </w:rPr>
        <w:t>Б</w:t>
      </w:r>
      <w:r w:rsidRPr="002930D2">
        <w:rPr>
          <w:rFonts w:ascii="Times New Roman" w:hAnsi="Times New Roman"/>
          <w:b/>
          <w:sz w:val="24"/>
          <w:szCs w:val="24"/>
        </w:rPr>
        <w:t>НОЙ ДИСЦИПЛИНЫ «ОП 07 ПРАВОВОЕ ОБЕСПЕЧЕНИЕ ПРОФЕССИОНАЛ</w:t>
      </w:r>
      <w:r w:rsidRPr="002930D2">
        <w:rPr>
          <w:rFonts w:ascii="Times New Roman" w:hAnsi="Times New Roman"/>
          <w:b/>
          <w:sz w:val="24"/>
          <w:szCs w:val="24"/>
        </w:rPr>
        <w:t>Ь</w:t>
      </w:r>
      <w:r w:rsidRPr="002930D2">
        <w:rPr>
          <w:rFonts w:ascii="Times New Roman" w:hAnsi="Times New Roman"/>
          <w:b/>
          <w:sz w:val="24"/>
          <w:szCs w:val="24"/>
        </w:rPr>
        <w:t>НОЙ ДЕЯТЕЛЬНОСТИ»</w:t>
      </w:r>
    </w:p>
    <w:p w:rsidR="002930D2" w:rsidRPr="00DE2F0C" w:rsidRDefault="002930D2" w:rsidP="002930D2">
      <w:pPr>
        <w:spacing w:line="360" w:lineRule="auto"/>
        <w:contextualSpacing/>
        <w:jc w:val="both"/>
        <w:rPr>
          <w:rFonts w:ascii="Times New Roman" w:hAnsi="Times New Roman"/>
          <w:b/>
          <w:i/>
          <w:sz w:val="24"/>
          <w:szCs w:val="24"/>
        </w:rPr>
      </w:pPr>
    </w:p>
    <w:p w:rsidR="002930D2" w:rsidRPr="00DE2F0C" w:rsidRDefault="002930D2" w:rsidP="002930D2">
      <w:pPr>
        <w:spacing w:line="360" w:lineRule="auto"/>
        <w:contextualSpacing/>
        <w:jc w:val="both"/>
        <w:rPr>
          <w:rFonts w:ascii="Times New Roman" w:hAnsi="Times New Roman"/>
          <w:b/>
          <w:sz w:val="24"/>
          <w:szCs w:val="24"/>
        </w:rPr>
      </w:pPr>
      <w:r w:rsidRPr="00DE2F0C">
        <w:rPr>
          <w:rFonts w:ascii="Times New Roman" w:hAnsi="Times New Roman"/>
          <w:b/>
          <w:sz w:val="24"/>
          <w:szCs w:val="24"/>
        </w:rPr>
        <w:t xml:space="preserve">1.1. Место дисциплины в структуре основной профессиональной образовательной программы: </w:t>
      </w:r>
    </w:p>
    <w:p w:rsidR="002930D2" w:rsidRPr="00DE2F0C" w:rsidRDefault="002930D2" w:rsidP="002930D2">
      <w:pPr>
        <w:spacing w:line="360" w:lineRule="auto"/>
        <w:contextualSpacing/>
        <w:jc w:val="both"/>
        <w:rPr>
          <w:rFonts w:ascii="Times New Roman" w:hAnsi="Times New Roman"/>
          <w:sz w:val="24"/>
          <w:szCs w:val="24"/>
        </w:rPr>
      </w:pPr>
      <w:r w:rsidRPr="00DE2F0C">
        <w:rPr>
          <w:rFonts w:ascii="Times New Roman" w:hAnsi="Times New Roman"/>
          <w:sz w:val="24"/>
          <w:szCs w:val="24"/>
        </w:rPr>
        <w:t xml:space="preserve">Учебная дисциплина входит цикл  </w:t>
      </w:r>
      <w:proofErr w:type="spellStart"/>
      <w:r w:rsidRPr="00DE2F0C">
        <w:rPr>
          <w:rFonts w:ascii="Times New Roman" w:hAnsi="Times New Roman"/>
          <w:sz w:val="24"/>
          <w:szCs w:val="24"/>
        </w:rPr>
        <w:t>общепрофессиональных</w:t>
      </w:r>
      <w:proofErr w:type="spellEnd"/>
      <w:r w:rsidRPr="00DE2F0C">
        <w:rPr>
          <w:rFonts w:ascii="Times New Roman" w:hAnsi="Times New Roman"/>
          <w:sz w:val="24"/>
          <w:szCs w:val="24"/>
        </w:rPr>
        <w:t xml:space="preserve"> дисциплин.</w:t>
      </w:r>
    </w:p>
    <w:p w:rsidR="002930D2" w:rsidRPr="00DE2F0C" w:rsidRDefault="002930D2" w:rsidP="002930D2">
      <w:pPr>
        <w:spacing w:line="360" w:lineRule="auto"/>
        <w:contextualSpacing/>
        <w:jc w:val="both"/>
        <w:rPr>
          <w:rFonts w:ascii="Times New Roman" w:hAnsi="Times New Roman"/>
          <w:b/>
          <w:i/>
          <w:sz w:val="24"/>
          <w:szCs w:val="24"/>
        </w:rPr>
      </w:pPr>
      <w:r w:rsidRPr="00DE2F0C">
        <w:rPr>
          <w:rFonts w:ascii="Times New Roman" w:hAnsi="Times New Roman"/>
          <w:b/>
          <w:i/>
          <w:sz w:val="24"/>
          <w:szCs w:val="24"/>
        </w:rPr>
        <w:t xml:space="preserve">Связь с другими учебными дисциплинами: </w:t>
      </w:r>
    </w:p>
    <w:p w:rsidR="002930D2" w:rsidRPr="00DE2F0C" w:rsidRDefault="002930D2" w:rsidP="002930D2">
      <w:pPr>
        <w:spacing w:after="0" w:line="360" w:lineRule="auto"/>
        <w:contextualSpacing/>
        <w:jc w:val="both"/>
        <w:rPr>
          <w:rFonts w:ascii="Times New Roman" w:hAnsi="Times New Roman"/>
          <w:sz w:val="24"/>
          <w:szCs w:val="24"/>
        </w:rPr>
      </w:pPr>
      <w:r w:rsidRPr="00DE2F0C">
        <w:rPr>
          <w:rFonts w:ascii="Times New Roman" w:hAnsi="Times New Roman"/>
          <w:sz w:val="24"/>
          <w:szCs w:val="24"/>
        </w:rPr>
        <w:t>- История.</w:t>
      </w:r>
    </w:p>
    <w:p w:rsidR="002930D2" w:rsidRPr="00DE2F0C" w:rsidRDefault="002930D2" w:rsidP="002930D2">
      <w:pPr>
        <w:spacing w:after="0" w:line="360" w:lineRule="auto"/>
        <w:contextualSpacing/>
        <w:jc w:val="both"/>
        <w:rPr>
          <w:rFonts w:ascii="Times New Roman" w:hAnsi="Times New Roman"/>
          <w:sz w:val="24"/>
          <w:szCs w:val="24"/>
        </w:rPr>
      </w:pPr>
      <w:r w:rsidRPr="00DE2F0C">
        <w:rPr>
          <w:rFonts w:ascii="Times New Roman" w:hAnsi="Times New Roman"/>
          <w:sz w:val="24"/>
          <w:szCs w:val="24"/>
        </w:rPr>
        <w:t>- Психология общения.</w:t>
      </w:r>
    </w:p>
    <w:p w:rsidR="002930D2" w:rsidRPr="00DE2F0C" w:rsidRDefault="002930D2" w:rsidP="002930D2">
      <w:pPr>
        <w:spacing w:after="0" w:line="360" w:lineRule="auto"/>
        <w:contextualSpacing/>
        <w:jc w:val="both"/>
        <w:rPr>
          <w:rFonts w:ascii="Times New Roman" w:hAnsi="Times New Roman"/>
          <w:sz w:val="24"/>
          <w:szCs w:val="24"/>
        </w:rPr>
      </w:pPr>
      <w:r w:rsidRPr="00DE2F0C">
        <w:rPr>
          <w:rFonts w:ascii="Times New Roman" w:hAnsi="Times New Roman"/>
          <w:sz w:val="24"/>
          <w:szCs w:val="24"/>
        </w:rPr>
        <w:t>- Информационные технологии в профессиональной деятельности.</w:t>
      </w:r>
    </w:p>
    <w:p w:rsidR="002930D2" w:rsidRPr="00DE2F0C" w:rsidRDefault="002930D2" w:rsidP="002930D2">
      <w:pPr>
        <w:spacing w:after="0" w:line="360" w:lineRule="auto"/>
        <w:contextualSpacing/>
        <w:jc w:val="both"/>
        <w:rPr>
          <w:rFonts w:ascii="Times New Roman" w:hAnsi="Times New Roman"/>
          <w:sz w:val="24"/>
          <w:szCs w:val="24"/>
        </w:rPr>
      </w:pPr>
      <w:r w:rsidRPr="00DE2F0C">
        <w:rPr>
          <w:rFonts w:ascii="Times New Roman" w:hAnsi="Times New Roman"/>
          <w:sz w:val="24"/>
          <w:szCs w:val="24"/>
        </w:rPr>
        <w:t>- Охрана труда.</w:t>
      </w:r>
    </w:p>
    <w:p w:rsidR="002930D2" w:rsidRPr="00DE2F0C" w:rsidRDefault="002930D2" w:rsidP="002930D2">
      <w:pPr>
        <w:spacing w:after="0" w:line="360" w:lineRule="auto"/>
        <w:contextualSpacing/>
        <w:jc w:val="both"/>
        <w:rPr>
          <w:rFonts w:ascii="Times New Roman" w:hAnsi="Times New Roman"/>
          <w:sz w:val="24"/>
          <w:szCs w:val="24"/>
        </w:rPr>
      </w:pPr>
      <w:r w:rsidRPr="00DE2F0C">
        <w:rPr>
          <w:rFonts w:ascii="Times New Roman" w:hAnsi="Times New Roman"/>
          <w:sz w:val="24"/>
          <w:szCs w:val="24"/>
        </w:rPr>
        <w:t>- Безопасность жизнедеятельности.</w:t>
      </w:r>
    </w:p>
    <w:p w:rsidR="002930D2" w:rsidRPr="00DE2F0C" w:rsidRDefault="002930D2" w:rsidP="002930D2">
      <w:pPr>
        <w:spacing w:line="360" w:lineRule="auto"/>
        <w:contextualSpacing/>
        <w:jc w:val="both"/>
        <w:rPr>
          <w:rFonts w:ascii="Times New Roman" w:hAnsi="Times New Roman"/>
          <w:b/>
          <w:i/>
          <w:sz w:val="24"/>
          <w:szCs w:val="24"/>
        </w:rPr>
      </w:pPr>
      <w:r w:rsidRPr="00DE2F0C">
        <w:rPr>
          <w:rFonts w:ascii="Times New Roman" w:hAnsi="Times New Roman"/>
          <w:b/>
          <w:i/>
          <w:sz w:val="24"/>
          <w:szCs w:val="24"/>
        </w:rPr>
        <w:t xml:space="preserve">Связь профессиональными модулями: </w:t>
      </w:r>
    </w:p>
    <w:p w:rsidR="002930D2" w:rsidRPr="00DE2F0C" w:rsidRDefault="002930D2" w:rsidP="002930D2">
      <w:pPr>
        <w:spacing w:after="0" w:line="360" w:lineRule="auto"/>
        <w:contextualSpacing/>
        <w:jc w:val="both"/>
        <w:rPr>
          <w:rFonts w:ascii="Times New Roman" w:hAnsi="Times New Roman"/>
          <w:sz w:val="24"/>
          <w:szCs w:val="24"/>
        </w:rPr>
      </w:pPr>
    </w:p>
    <w:p w:rsidR="002930D2" w:rsidRPr="00DE2F0C" w:rsidRDefault="002930D2" w:rsidP="002930D2">
      <w:pPr>
        <w:pStyle w:val="ae"/>
        <w:numPr>
          <w:ilvl w:val="1"/>
          <w:numId w:val="102"/>
        </w:numPr>
        <w:spacing w:line="360" w:lineRule="auto"/>
        <w:contextualSpacing/>
        <w:jc w:val="both"/>
        <w:rPr>
          <w:b/>
        </w:rPr>
      </w:pPr>
      <w:r w:rsidRPr="00DE2F0C">
        <w:rPr>
          <w:b/>
        </w:rPr>
        <w:t>Цель и планируемые результаты освоения дисциплины:</w:t>
      </w:r>
    </w:p>
    <w:p w:rsidR="002930D2" w:rsidRPr="00DE2F0C" w:rsidRDefault="002930D2" w:rsidP="002930D2">
      <w:pPr>
        <w:spacing w:after="0" w:line="360" w:lineRule="auto"/>
        <w:contextualSpacing/>
        <w:jc w:val="both"/>
        <w:rPr>
          <w:rFonts w:ascii="Times New Roman" w:hAnsi="Times New Roman"/>
          <w:b/>
          <w:sz w:val="24"/>
          <w:szCs w:val="24"/>
          <w:highlight w:val="yellow"/>
        </w:rPr>
      </w:pPr>
    </w:p>
    <w:p w:rsidR="002930D2" w:rsidRPr="00DE2F0C" w:rsidRDefault="002930D2" w:rsidP="002930D2">
      <w:pPr>
        <w:spacing w:after="0" w:line="360" w:lineRule="auto"/>
        <w:contextualSpacing/>
        <w:jc w:val="both"/>
        <w:rPr>
          <w:rFonts w:ascii="Times New Roman" w:hAnsi="Times New Roman"/>
          <w:sz w:val="24"/>
          <w:szCs w:val="24"/>
        </w:rPr>
      </w:pPr>
      <w:r w:rsidRPr="00DE2F0C">
        <w:rPr>
          <w:rFonts w:ascii="Times New Roman" w:hAnsi="Times New Roman"/>
          <w:sz w:val="24"/>
          <w:szCs w:val="24"/>
        </w:rPr>
        <w:t xml:space="preserve">В результате освоения дисциплины </w:t>
      </w:r>
      <w:proofErr w:type="gramStart"/>
      <w:r w:rsidRPr="00DE2F0C">
        <w:rPr>
          <w:rFonts w:ascii="Times New Roman" w:hAnsi="Times New Roman"/>
          <w:sz w:val="24"/>
          <w:szCs w:val="24"/>
        </w:rPr>
        <w:t>обучающийся</w:t>
      </w:r>
      <w:proofErr w:type="gramEnd"/>
      <w:r w:rsidRPr="00DE2F0C">
        <w:rPr>
          <w:rFonts w:ascii="Times New Roman" w:hAnsi="Times New Roman"/>
          <w:sz w:val="24"/>
          <w:szCs w:val="24"/>
        </w:rPr>
        <w:t xml:space="preserve"> осваивает элементы компетенций:</w:t>
      </w:r>
    </w:p>
    <w:tbl>
      <w:tblPr>
        <w:tblW w:w="9568" w:type="dxa"/>
        <w:tblInd w:w="-108" w:type="dxa"/>
        <w:tblLayout w:type="fixed"/>
        <w:tblCellMar>
          <w:left w:w="10" w:type="dxa"/>
          <w:right w:w="10" w:type="dxa"/>
        </w:tblCellMar>
        <w:tblLook w:val="0000"/>
      </w:tblPr>
      <w:tblGrid>
        <w:gridCol w:w="1492"/>
        <w:gridCol w:w="2552"/>
        <w:gridCol w:w="5524"/>
      </w:tblGrid>
      <w:tr w:rsidR="002930D2" w:rsidRPr="00DE2F0C" w:rsidTr="00AA05D3">
        <w:trPr>
          <w:trHeight w:val="593"/>
        </w:trPr>
        <w:tc>
          <w:tcPr>
            <w:tcW w:w="14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930D2" w:rsidRPr="00DE2F0C" w:rsidRDefault="002930D2" w:rsidP="00AA05D3">
            <w:pPr>
              <w:suppressAutoHyphens/>
              <w:autoSpaceDN w:val="0"/>
              <w:spacing w:after="0" w:line="360" w:lineRule="auto"/>
              <w:contextualSpacing/>
              <w:textAlignment w:val="baseline"/>
              <w:rPr>
                <w:rFonts w:ascii="Times New Roman" w:hAnsi="Times New Roman"/>
                <w:kern w:val="3"/>
                <w:sz w:val="24"/>
                <w:szCs w:val="24"/>
              </w:rPr>
            </w:pPr>
            <w:r w:rsidRPr="00DE2F0C">
              <w:rPr>
                <w:rFonts w:ascii="Times New Roman" w:hAnsi="Times New Roman"/>
                <w:kern w:val="3"/>
                <w:sz w:val="24"/>
                <w:szCs w:val="24"/>
              </w:rPr>
              <w:t>Код</w:t>
            </w:r>
          </w:p>
          <w:p w:rsidR="002930D2" w:rsidRPr="00DE2F0C" w:rsidRDefault="002930D2" w:rsidP="00AA05D3">
            <w:pPr>
              <w:suppressAutoHyphens/>
              <w:autoSpaceDN w:val="0"/>
              <w:spacing w:after="0" w:line="360" w:lineRule="auto"/>
              <w:contextualSpacing/>
              <w:textAlignment w:val="baseline"/>
              <w:rPr>
                <w:rFonts w:ascii="Times New Roman" w:hAnsi="Times New Roman"/>
                <w:kern w:val="3"/>
                <w:sz w:val="24"/>
                <w:szCs w:val="24"/>
              </w:rPr>
            </w:pPr>
            <w:r w:rsidRPr="00DE2F0C">
              <w:rPr>
                <w:rFonts w:ascii="Times New Roman" w:hAnsi="Times New Roman"/>
                <w:kern w:val="3"/>
                <w:sz w:val="24"/>
                <w:szCs w:val="24"/>
              </w:rPr>
              <w:t>ПК, ОК</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930D2" w:rsidRPr="00DE2F0C" w:rsidRDefault="002930D2" w:rsidP="00AA05D3">
            <w:pPr>
              <w:suppressAutoHyphens/>
              <w:autoSpaceDN w:val="0"/>
              <w:spacing w:after="0" w:line="360" w:lineRule="auto"/>
              <w:contextualSpacing/>
              <w:textAlignment w:val="baseline"/>
              <w:rPr>
                <w:rFonts w:ascii="Times New Roman" w:hAnsi="Times New Roman"/>
                <w:kern w:val="3"/>
                <w:sz w:val="24"/>
                <w:szCs w:val="24"/>
              </w:rPr>
            </w:pPr>
            <w:r w:rsidRPr="00DE2F0C">
              <w:rPr>
                <w:rFonts w:ascii="Times New Roman" w:hAnsi="Times New Roman"/>
                <w:kern w:val="3"/>
                <w:sz w:val="24"/>
                <w:szCs w:val="24"/>
              </w:rPr>
              <w:t>Умения</w:t>
            </w:r>
          </w:p>
        </w:tc>
        <w:tc>
          <w:tcPr>
            <w:tcW w:w="55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930D2" w:rsidRPr="00DE2F0C" w:rsidRDefault="002930D2" w:rsidP="00AA05D3">
            <w:pPr>
              <w:suppressAutoHyphens/>
              <w:autoSpaceDN w:val="0"/>
              <w:spacing w:after="0" w:line="360" w:lineRule="auto"/>
              <w:contextualSpacing/>
              <w:jc w:val="center"/>
              <w:textAlignment w:val="baseline"/>
              <w:rPr>
                <w:rFonts w:ascii="Times New Roman" w:hAnsi="Times New Roman"/>
                <w:kern w:val="3"/>
                <w:sz w:val="24"/>
                <w:szCs w:val="24"/>
              </w:rPr>
            </w:pPr>
            <w:r w:rsidRPr="00DE2F0C">
              <w:rPr>
                <w:rFonts w:ascii="Times New Roman" w:hAnsi="Times New Roman"/>
                <w:kern w:val="3"/>
                <w:sz w:val="24"/>
                <w:szCs w:val="24"/>
              </w:rPr>
              <w:t>Знания</w:t>
            </w:r>
          </w:p>
        </w:tc>
      </w:tr>
      <w:tr w:rsidR="002930D2" w:rsidRPr="00DE2F0C" w:rsidTr="00AA05D3">
        <w:trPr>
          <w:trHeight w:val="593"/>
        </w:trPr>
        <w:tc>
          <w:tcPr>
            <w:tcW w:w="14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930D2" w:rsidRPr="00DE2F0C" w:rsidRDefault="002930D2" w:rsidP="00AA05D3">
            <w:pPr>
              <w:suppressAutoHyphens/>
              <w:autoSpaceDN w:val="0"/>
              <w:spacing w:after="0" w:line="360" w:lineRule="auto"/>
              <w:contextualSpacing/>
              <w:textAlignment w:val="baseline"/>
              <w:rPr>
                <w:rFonts w:ascii="Times New Roman" w:hAnsi="Times New Roman"/>
                <w:bCs/>
                <w:sz w:val="24"/>
                <w:szCs w:val="24"/>
              </w:rPr>
            </w:pPr>
            <w:r w:rsidRPr="00DE2F0C">
              <w:rPr>
                <w:rFonts w:ascii="Times New Roman" w:hAnsi="Times New Roman"/>
                <w:bCs/>
                <w:sz w:val="24"/>
                <w:szCs w:val="24"/>
              </w:rPr>
              <w:t>ОК 01, ОК 03, ОК 05, ОК 6, ОК 10, ОК 11,</w:t>
            </w:r>
          </w:p>
          <w:p w:rsidR="002930D2" w:rsidRPr="00DE2F0C" w:rsidRDefault="002930D2" w:rsidP="00AA05D3">
            <w:pPr>
              <w:suppressAutoHyphens/>
              <w:autoSpaceDN w:val="0"/>
              <w:spacing w:after="0" w:line="360" w:lineRule="auto"/>
              <w:contextualSpacing/>
              <w:textAlignment w:val="baseline"/>
              <w:rPr>
                <w:rFonts w:ascii="Times New Roman" w:hAnsi="Times New Roman"/>
                <w:kern w:val="3"/>
                <w:sz w:val="24"/>
                <w:szCs w:val="24"/>
              </w:rPr>
            </w:pP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930D2" w:rsidRPr="00DE2F0C" w:rsidRDefault="002930D2" w:rsidP="00AA05D3">
            <w:pPr>
              <w:autoSpaceDE w:val="0"/>
              <w:autoSpaceDN w:val="0"/>
              <w:adjustRightInd w:val="0"/>
              <w:spacing w:after="0" w:line="360" w:lineRule="auto"/>
              <w:contextualSpacing/>
              <w:rPr>
                <w:rFonts w:ascii="Times New Roman" w:hAnsi="Times New Roman"/>
                <w:sz w:val="24"/>
                <w:szCs w:val="24"/>
              </w:rPr>
            </w:pPr>
            <w:r w:rsidRPr="00DE2F0C">
              <w:rPr>
                <w:rFonts w:ascii="Times New Roman" w:hAnsi="Times New Roman"/>
                <w:sz w:val="24"/>
                <w:szCs w:val="24"/>
              </w:rPr>
              <w:t>Использовать необх</w:t>
            </w:r>
            <w:r w:rsidRPr="00DE2F0C">
              <w:rPr>
                <w:rFonts w:ascii="Times New Roman" w:hAnsi="Times New Roman"/>
                <w:sz w:val="24"/>
                <w:szCs w:val="24"/>
              </w:rPr>
              <w:t>о</w:t>
            </w:r>
            <w:r w:rsidRPr="00DE2F0C">
              <w:rPr>
                <w:rFonts w:ascii="Times New Roman" w:hAnsi="Times New Roman"/>
                <w:sz w:val="24"/>
                <w:szCs w:val="24"/>
              </w:rPr>
              <w:t>димые нормативно-правовые документы</w:t>
            </w:r>
          </w:p>
          <w:p w:rsidR="002930D2" w:rsidRPr="00DE2F0C" w:rsidRDefault="002930D2" w:rsidP="00AA05D3">
            <w:pPr>
              <w:autoSpaceDE w:val="0"/>
              <w:autoSpaceDN w:val="0"/>
              <w:adjustRightInd w:val="0"/>
              <w:spacing w:after="0" w:line="360" w:lineRule="auto"/>
              <w:contextualSpacing/>
              <w:rPr>
                <w:rFonts w:ascii="Times New Roman" w:hAnsi="Times New Roman"/>
                <w:sz w:val="24"/>
                <w:szCs w:val="24"/>
              </w:rPr>
            </w:pPr>
            <w:r w:rsidRPr="00DE2F0C">
              <w:rPr>
                <w:rFonts w:ascii="Times New Roman" w:hAnsi="Times New Roman"/>
                <w:sz w:val="24"/>
                <w:szCs w:val="24"/>
              </w:rPr>
              <w:t>Применять докуме</w:t>
            </w:r>
            <w:r w:rsidRPr="00DE2F0C">
              <w:rPr>
                <w:rFonts w:ascii="Times New Roman" w:hAnsi="Times New Roman"/>
                <w:sz w:val="24"/>
                <w:szCs w:val="24"/>
              </w:rPr>
              <w:t>н</w:t>
            </w:r>
            <w:r w:rsidRPr="00DE2F0C">
              <w:rPr>
                <w:rFonts w:ascii="Times New Roman" w:hAnsi="Times New Roman"/>
                <w:sz w:val="24"/>
                <w:szCs w:val="24"/>
              </w:rPr>
              <w:t>тацию систем качес</w:t>
            </w:r>
            <w:r w:rsidRPr="00DE2F0C">
              <w:rPr>
                <w:rFonts w:ascii="Times New Roman" w:hAnsi="Times New Roman"/>
                <w:sz w:val="24"/>
                <w:szCs w:val="24"/>
              </w:rPr>
              <w:t>т</w:t>
            </w:r>
            <w:r w:rsidRPr="00DE2F0C">
              <w:rPr>
                <w:rFonts w:ascii="Times New Roman" w:hAnsi="Times New Roman"/>
                <w:sz w:val="24"/>
                <w:szCs w:val="24"/>
              </w:rPr>
              <w:t>ва</w:t>
            </w:r>
          </w:p>
          <w:p w:rsidR="002930D2" w:rsidRPr="00DE2F0C" w:rsidRDefault="002930D2" w:rsidP="00AA05D3">
            <w:pPr>
              <w:autoSpaceDE w:val="0"/>
              <w:autoSpaceDN w:val="0"/>
              <w:adjustRightInd w:val="0"/>
              <w:spacing w:after="0" w:line="360" w:lineRule="auto"/>
              <w:contextualSpacing/>
              <w:rPr>
                <w:rFonts w:ascii="Times New Roman" w:hAnsi="Times New Roman"/>
                <w:sz w:val="24"/>
                <w:szCs w:val="24"/>
              </w:rPr>
            </w:pPr>
            <w:r w:rsidRPr="00DE2F0C">
              <w:rPr>
                <w:rFonts w:ascii="Times New Roman" w:hAnsi="Times New Roman"/>
                <w:sz w:val="24"/>
                <w:szCs w:val="24"/>
              </w:rPr>
              <w:t>Защищать свои права в соответствии с гр</w:t>
            </w:r>
            <w:r w:rsidRPr="00DE2F0C">
              <w:rPr>
                <w:rFonts w:ascii="Times New Roman" w:hAnsi="Times New Roman"/>
                <w:sz w:val="24"/>
                <w:szCs w:val="24"/>
              </w:rPr>
              <w:t>а</w:t>
            </w:r>
            <w:r w:rsidRPr="00DE2F0C">
              <w:rPr>
                <w:rFonts w:ascii="Times New Roman" w:hAnsi="Times New Roman"/>
                <w:sz w:val="24"/>
                <w:szCs w:val="24"/>
              </w:rPr>
              <w:t>жданским, гражда</w:t>
            </w:r>
            <w:r w:rsidRPr="00DE2F0C">
              <w:rPr>
                <w:rFonts w:ascii="Times New Roman" w:hAnsi="Times New Roman"/>
                <w:sz w:val="24"/>
                <w:szCs w:val="24"/>
              </w:rPr>
              <w:t>н</w:t>
            </w:r>
            <w:r w:rsidRPr="00DE2F0C">
              <w:rPr>
                <w:rFonts w:ascii="Times New Roman" w:hAnsi="Times New Roman"/>
                <w:sz w:val="24"/>
                <w:szCs w:val="24"/>
              </w:rPr>
              <w:t>ско-процессуальным,  трудовым и админ</w:t>
            </w:r>
            <w:r w:rsidRPr="00DE2F0C">
              <w:rPr>
                <w:rFonts w:ascii="Times New Roman" w:hAnsi="Times New Roman"/>
                <w:sz w:val="24"/>
                <w:szCs w:val="24"/>
              </w:rPr>
              <w:t>и</w:t>
            </w:r>
            <w:r w:rsidRPr="00DE2F0C">
              <w:rPr>
                <w:rFonts w:ascii="Times New Roman" w:hAnsi="Times New Roman"/>
                <w:sz w:val="24"/>
                <w:szCs w:val="24"/>
              </w:rPr>
              <w:t>стративным законод</w:t>
            </w:r>
            <w:r w:rsidRPr="00DE2F0C">
              <w:rPr>
                <w:rFonts w:ascii="Times New Roman" w:hAnsi="Times New Roman"/>
                <w:sz w:val="24"/>
                <w:szCs w:val="24"/>
              </w:rPr>
              <w:t>а</w:t>
            </w:r>
            <w:r w:rsidRPr="00DE2F0C">
              <w:rPr>
                <w:rFonts w:ascii="Times New Roman" w:hAnsi="Times New Roman"/>
                <w:sz w:val="24"/>
                <w:szCs w:val="24"/>
              </w:rPr>
              <w:lastRenderedPageBreak/>
              <w:t>тельством</w:t>
            </w:r>
          </w:p>
          <w:p w:rsidR="002930D2" w:rsidRPr="00DE2F0C" w:rsidRDefault="002930D2" w:rsidP="00AA05D3">
            <w:pPr>
              <w:autoSpaceDE w:val="0"/>
              <w:autoSpaceDN w:val="0"/>
              <w:adjustRightInd w:val="0"/>
              <w:spacing w:after="0" w:line="360" w:lineRule="auto"/>
              <w:contextualSpacing/>
              <w:rPr>
                <w:rFonts w:ascii="Times New Roman" w:hAnsi="Times New Roman"/>
                <w:sz w:val="24"/>
                <w:szCs w:val="24"/>
              </w:rPr>
            </w:pPr>
            <w:r w:rsidRPr="00DE2F0C">
              <w:rPr>
                <w:rFonts w:ascii="Times New Roman" w:hAnsi="Times New Roman"/>
                <w:sz w:val="24"/>
                <w:szCs w:val="24"/>
              </w:rPr>
              <w:t>Анализировать и оц</w:t>
            </w:r>
            <w:r w:rsidRPr="00DE2F0C">
              <w:rPr>
                <w:rFonts w:ascii="Times New Roman" w:hAnsi="Times New Roman"/>
                <w:sz w:val="24"/>
                <w:szCs w:val="24"/>
              </w:rPr>
              <w:t>е</w:t>
            </w:r>
            <w:r w:rsidRPr="00DE2F0C">
              <w:rPr>
                <w:rFonts w:ascii="Times New Roman" w:hAnsi="Times New Roman"/>
                <w:sz w:val="24"/>
                <w:szCs w:val="24"/>
              </w:rPr>
              <w:t>нивать результаты и последствия деятел</w:t>
            </w:r>
            <w:r w:rsidRPr="00DE2F0C">
              <w:rPr>
                <w:rFonts w:ascii="Times New Roman" w:hAnsi="Times New Roman"/>
                <w:sz w:val="24"/>
                <w:szCs w:val="24"/>
              </w:rPr>
              <w:t>ь</w:t>
            </w:r>
            <w:r w:rsidRPr="00DE2F0C">
              <w:rPr>
                <w:rFonts w:ascii="Times New Roman" w:hAnsi="Times New Roman"/>
                <w:sz w:val="24"/>
                <w:szCs w:val="24"/>
              </w:rPr>
              <w:t>ности (бездействия) с правовой точки зр</w:t>
            </w:r>
            <w:r w:rsidRPr="00DE2F0C">
              <w:rPr>
                <w:rFonts w:ascii="Times New Roman" w:hAnsi="Times New Roman"/>
                <w:sz w:val="24"/>
                <w:szCs w:val="24"/>
              </w:rPr>
              <w:t>е</w:t>
            </w:r>
            <w:r w:rsidRPr="00DE2F0C">
              <w:rPr>
                <w:rFonts w:ascii="Times New Roman" w:hAnsi="Times New Roman"/>
                <w:sz w:val="24"/>
                <w:szCs w:val="24"/>
              </w:rPr>
              <w:t>ния</w:t>
            </w:r>
          </w:p>
          <w:p w:rsidR="002930D2" w:rsidRPr="00DE2F0C" w:rsidRDefault="002930D2" w:rsidP="00AA05D3">
            <w:pPr>
              <w:autoSpaceDE w:val="0"/>
              <w:autoSpaceDN w:val="0"/>
              <w:adjustRightInd w:val="0"/>
              <w:spacing w:after="0" w:line="360" w:lineRule="auto"/>
              <w:contextualSpacing/>
              <w:rPr>
                <w:rFonts w:ascii="Times New Roman" w:hAnsi="Times New Roman"/>
                <w:sz w:val="24"/>
                <w:szCs w:val="24"/>
              </w:rPr>
            </w:pPr>
            <w:r w:rsidRPr="00DE2F0C">
              <w:rPr>
                <w:rFonts w:ascii="Times New Roman" w:hAnsi="Times New Roman"/>
                <w:sz w:val="24"/>
                <w:szCs w:val="24"/>
              </w:rPr>
              <w:t>Применять правовые нормы в деятельности организаций  по  пр</w:t>
            </w:r>
            <w:r w:rsidRPr="00DE2F0C">
              <w:rPr>
                <w:rFonts w:ascii="Times New Roman" w:hAnsi="Times New Roman"/>
                <w:sz w:val="24"/>
                <w:szCs w:val="24"/>
              </w:rPr>
              <w:t>о</w:t>
            </w:r>
            <w:r w:rsidRPr="00DE2F0C">
              <w:rPr>
                <w:rFonts w:ascii="Times New Roman" w:hAnsi="Times New Roman"/>
                <w:sz w:val="24"/>
                <w:szCs w:val="24"/>
              </w:rPr>
              <w:t>ектированию, стро</w:t>
            </w:r>
            <w:r w:rsidRPr="00DE2F0C">
              <w:rPr>
                <w:rFonts w:ascii="Times New Roman" w:hAnsi="Times New Roman"/>
                <w:sz w:val="24"/>
                <w:szCs w:val="24"/>
              </w:rPr>
              <w:t>и</w:t>
            </w:r>
            <w:r w:rsidRPr="00DE2F0C">
              <w:rPr>
                <w:rFonts w:ascii="Times New Roman" w:hAnsi="Times New Roman"/>
                <w:sz w:val="24"/>
                <w:szCs w:val="24"/>
              </w:rPr>
              <w:t>тельству и содерж</w:t>
            </w:r>
            <w:r w:rsidRPr="00DE2F0C">
              <w:rPr>
                <w:rFonts w:ascii="Times New Roman" w:hAnsi="Times New Roman"/>
                <w:sz w:val="24"/>
                <w:szCs w:val="24"/>
              </w:rPr>
              <w:t>а</w:t>
            </w:r>
            <w:r w:rsidRPr="00DE2F0C">
              <w:rPr>
                <w:rFonts w:ascii="Times New Roman" w:hAnsi="Times New Roman"/>
                <w:sz w:val="24"/>
                <w:szCs w:val="24"/>
              </w:rPr>
              <w:t xml:space="preserve">нию автомобильных дорог и аэродромов </w:t>
            </w:r>
          </w:p>
          <w:p w:rsidR="002930D2" w:rsidRPr="00DE2F0C" w:rsidRDefault="002930D2" w:rsidP="00AA05D3">
            <w:pPr>
              <w:autoSpaceDE w:val="0"/>
              <w:autoSpaceDN w:val="0"/>
              <w:adjustRightInd w:val="0"/>
              <w:spacing w:after="0" w:line="360" w:lineRule="auto"/>
              <w:contextualSpacing/>
              <w:rPr>
                <w:rFonts w:ascii="Times New Roman" w:hAnsi="Times New Roman"/>
                <w:sz w:val="24"/>
                <w:szCs w:val="24"/>
              </w:rPr>
            </w:pPr>
          </w:p>
        </w:tc>
        <w:tc>
          <w:tcPr>
            <w:tcW w:w="55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930D2" w:rsidRPr="00DE2F0C" w:rsidRDefault="002930D2" w:rsidP="00AA05D3">
            <w:pPr>
              <w:pStyle w:val="Default"/>
              <w:spacing w:line="360" w:lineRule="auto"/>
              <w:contextualSpacing/>
            </w:pPr>
            <w:r w:rsidRPr="00DE2F0C">
              <w:lastRenderedPageBreak/>
              <w:t>Правовое положение субъектов предпринимател</w:t>
            </w:r>
            <w:r w:rsidRPr="00DE2F0C">
              <w:t>ь</w:t>
            </w:r>
            <w:r w:rsidRPr="00DE2F0C">
              <w:t>ской деятельности, в том числе в профессионал</w:t>
            </w:r>
            <w:r w:rsidRPr="00DE2F0C">
              <w:t>ь</w:t>
            </w:r>
            <w:r w:rsidRPr="00DE2F0C">
              <w:t>ной сфере</w:t>
            </w:r>
          </w:p>
          <w:p w:rsidR="002930D2" w:rsidRPr="00DE2F0C" w:rsidRDefault="002930D2" w:rsidP="00AA05D3">
            <w:pPr>
              <w:pStyle w:val="Default"/>
              <w:spacing w:line="360" w:lineRule="auto"/>
              <w:contextualSpacing/>
            </w:pPr>
            <w:r w:rsidRPr="00DE2F0C">
              <w:t>Организационно-правовые формы юридических лиц</w:t>
            </w:r>
          </w:p>
          <w:p w:rsidR="002930D2" w:rsidRPr="00DE2F0C" w:rsidRDefault="002930D2" w:rsidP="00AA05D3">
            <w:pPr>
              <w:pStyle w:val="Default"/>
              <w:spacing w:line="360" w:lineRule="auto"/>
              <w:contextualSpacing/>
            </w:pPr>
            <w:r w:rsidRPr="00DE2F0C">
              <w:t>Основы трудового права</w:t>
            </w:r>
          </w:p>
          <w:p w:rsidR="002930D2" w:rsidRPr="00DE2F0C" w:rsidRDefault="002930D2" w:rsidP="00AA05D3">
            <w:pPr>
              <w:pStyle w:val="Default"/>
              <w:spacing w:line="360" w:lineRule="auto"/>
              <w:contextualSpacing/>
            </w:pPr>
            <w:r w:rsidRPr="00DE2F0C">
              <w:t>Права и обязанности работников в сфере профе</w:t>
            </w:r>
            <w:r w:rsidRPr="00DE2F0C">
              <w:t>с</w:t>
            </w:r>
            <w:r w:rsidRPr="00DE2F0C">
              <w:t>сиональной деятельности</w:t>
            </w:r>
          </w:p>
          <w:p w:rsidR="002930D2" w:rsidRPr="00DE2F0C" w:rsidRDefault="002930D2" w:rsidP="00AA05D3">
            <w:pPr>
              <w:pStyle w:val="Default"/>
              <w:spacing w:line="360" w:lineRule="auto"/>
              <w:contextualSpacing/>
            </w:pPr>
            <w:r w:rsidRPr="00DE2F0C">
              <w:t>Порядок заключения трудового договора и основ</w:t>
            </w:r>
            <w:r w:rsidRPr="00DE2F0C">
              <w:t>а</w:t>
            </w:r>
            <w:r w:rsidRPr="00DE2F0C">
              <w:t>ния его прекращения</w:t>
            </w:r>
          </w:p>
          <w:p w:rsidR="002930D2" w:rsidRPr="00DE2F0C" w:rsidRDefault="002930D2" w:rsidP="00AA05D3">
            <w:pPr>
              <w:pStyle w:val="Default"/>
              <w:spacing w:line="360" w:lineRule="auto"/>
              <w:contextualSpacing/>
            </w:pPr>
            <w:r w:rsidRPr="00DE2F0C">
              <w:t>Правила оплаты труда</w:t>
            </w:r>
          </w:p>
          <w:p w:rsidR="002930D2" w:rsidRPr="00DE2F0C" w:rsidRDefault="002930D2" w:rsidP="00AA05D3">
            <w:pPr>
              <w:pStyle w:val="Default"/>
              <w:spacing w:line="360" w:lineRule="auto"/>
              <w:contextualSpacing/>
            </w:pPr>
            <w:r w:rsidRPr="00DE2F0C">
              <w:t>Роль государственного регулирования в обеспеч</w:t>
            </w:r>
            <w:r w:rsidRPr="00DE2F0C">
              <w:t>е</w:t>
            </w:r>
            <w:r w:rsidRPr="00DE2F0C">
              <w:lastRenderedPageBreak/>
              <w:t>нии занятости населения</w:t>
            </w:r>
          </w:p>
          <w:p w:rsidR="002930D2" w:rsidRPr="00DE2F0C" w:rsidRDefault="002930D2" w:rsidP="00AA05D3">
            <w:pPr>
              <w:pStyle w:val="Default"/>
              <w:spacing w:line="360" w:lineRule="auto"/>
              <w:contextualSpacing/>
            </w:pPr>
            <w:r w:rsidRPr="00DE2F0C">
              <w:t>Право социальной защиты граждан</w:t>
            </w:r>
          </w:p>
          <w:p w:rsidR="002930D2" w:rsidRPr="00DE2F0C" w:rsidRDefault="002930D2" w:rsidP="00AA05D3">
            <w:pPr>
              <w:pStyle w:val="Default"/>
              <w:spacing w:line="360" w:lineRule="auto"/>
              <w:contextualSpacing/>
            </w:pPr>
            <w:r w:rsidRPr="00DE2F0C">
              <w:t>Понятие дисциплинарной и материальной ответс</w:t>
            </w:r>
            <w:r w:rsidRPr="00DE2F0C">
              <w:t>т</w:t>
            </w:r>
            <w:r w:rsidRPr="00DE2F0C">
              <w:t>венности работника</w:t>
            </w:r>
          </w:p>
          <w:p w:rsidR="002930D2" w:rsidRPr="00DE2F0C" w:rsidRDefault="002930D2" w:rsidP="00AA05D3">
            <w:pPr>
              <w:pStyle w:val="Default"/>
              <w:spacing w:line="360" w:lineRule="auto"/>
              <w:contextualSpacing/>
            </w:pPr>
            <w:r w:rsidRPr="00DE2F0C">
              <w:t>Виды административных правонарушений и адм</w:t>
            </w:r>
            <w:r w:rsidRPr="00DE2F0C">
              <w:t>и</w:t>
            </w:r>
            <w:r w:rsidRPr="00DE2F0C">
              <w:t>нистративной ответственности</w:t>
            </w:r>
          </w:p>
          <w:p w:rsidR="002930D2" w:rsidRPr="00DE2F0C" w:rsidRDefault="002930D2" w:rsidP="00AA05D3">
            <w:pPr>
              <w:pStyle w:val="Default"/>
              <w:spacing w:line="360" w:lineRule="auto"/>
              <w:contextualSpacing/>
            </w:pPr>
            <w:r w:rsidRPr="00DE2F0C">
              <w:t>Нормы защиты нарушенных прав и судебный п</w:t>
            </w:r>
            <w:r w:rsidRPr="00DE2F0C">
              <w:t>о</w:t>
            </w:r>
            <w:r w:rsidRPr="00DE2F0C">
              <w:t>рядок разрешения споров</w:t>
            </w:r>
          </w:p>
          <w:p w:rsidR="002930D2" w:rsidRPr="00DE2F0C" w:rsidRDefault="002930D2" w:rsidP="00AA05D3">
            <w:pPr>
              <w:suppressAutoHyphens/>
              <w:autoSpaceDN w:val="0"/>
              <w:spacing w:after="0" w:line="360" w:lineRule="auto"/>
              <w:contextualSpacing/>
              <w:textAlignment w:val="baseline"/>
              <w:rPr>
                <w:rFonts w:ascii="Times New Roman" w:hAnsi="Times New Roman"/>
                <w:color w:val="000000"/>
                <w:sz w:val="24"/>
                <w:szCs w:val="24"/>
                <w:lang w:eastAsia="en-US"/>
              </w:rPr>
            </w:pPr>
            <w:r w:rsidRPr="00DE2F0C">
              <w:rPr>
                <w:rFonts w:ascii="Times New Roman" w:hAnsi="Times New Roman"/>
                <w:color w:val="000000"/>
                <w:sz w:val="24"/>
                <w:szCs w:val="24"/>
                <w:lang w:eastAsia="en-US"/>
              </w:rPr>
              <w:t>Законодательные акты и нормативные документы, регулирующие правоотношения в профессиональной деятельности</w:t>
            </w:r>
          </w:p>
        </w:tc>
      </w:tr>
    </w:tbl>
    <w:p w:rsidR="002930D2" w:rsidRPr="00DE2F0C" w:rsidRDefault="002930D2" w:rsidP="002930D2">
      <w:pPr>
        <w:spacing w:line="360" w:lineRule="auto"/>
        <w:contextualSpacing/>
        <w:jc w:val="both"/>
        <w:rPr>
          <w:rFonts w:ascii="Times New Roman" w:hAnsi="Times New Roman"/>
          <w:b/>
          <w:sz w:val="24"/>
          <w:szCs w:val="24"/>
        </w:rPr>
      </w:pPr>
    </w:p>
    <w:p w:rsidR="002930D2" w:rsidRPr="00DE2F0C" w:rsidRDefault="002930D2" w:rsidP="002930D2">
      <w:pPr>
        <w:spacing w:line="360" w:lineRule="auto"/>
        <w:contextualSpacing/>
        <w:jc w:val="both"/>
        <w:rPr>
          <w:rFonts w:ascii="Times New Roman" w:hAnsi="Times New Roman"/>
          <w:b/>
          <w:sz w:val="24"/>
          <w:szCs w:val="24"/>
        </w:rPr>
      </w:pPr>
      <w:r w:rsidRPr="00DE2F0C">
        <w:rPr>
          <w:rFonts w:ascii="Times New Roman" w:hAnsi="Times New Roman"/>
          <w:b/>
          <w:sz w:val="24"/>
          <w:szCs w:val="24"/>
        </w:rPr>
        <w:t>2. Структура и содержание учебной дисциплины:</w:t>
      </w:r>
    </w:p>
    <w:p w:rsidR="002930D2" w:rsidRPr="00DE2F0C" w:rsidRDefault="002930D2" w:rsidP="002930D2">
      <w:pPr>
        <w:spacing w:line="360" w:lineRule="auto"/>
        <w:contextualSpacing/>
        <w:jc w:val="both"/>
        <w:rPr>
          <w:rFonts w:ascii="Times New Roman" w:hAnsi="Times New Roman"/>
          <w:b/>
          <w:sz w:val="24"/>
          <w:szCs w:val="24"/>
        </w:rPr>
      </w:pPr>
      <w:r w:rsidRPr="00DE2F0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913"/>
        <w:gridCol w:w="1801"/>
      </w:tblGrid>
      <w:tr w:rsidR="002930D2" w:rsidRPr="00DE2F0C" w:rsidTr="00AA05D3">
        <w:trPr>
          <w:trHeight w:val="490"/>
        </w:trPr>
        <w:tc>
          <w:tcPr>
            <w:tcW w:w="4073" w:type="pct"/>
            <w:vAlign w:val="center"/>
          </w:tcPr>
          <w:p w:rsidR="002930D2" w:rsidRPr="00DE2F0C" w:rsidRDefault="002930D2" w:rsidP="00AA05D3">
            <w:pPr>
              <w:spacing w:line="360" w:lineRule="auto"/>
              <w:contextualSpacing/>
              <w:jc w:val="both"/>
              <w:rPr>
                <w:rFonts w:ascii="Times New Roman" w:hAnsi="Times New Roman"/>
                <w:b/>
                <w:sz w:val="24"/>
                <w:szCs w:val="24"/>
              </w:rPr>
            </w:pPr>
            <w:r w:rsidRPr="00DE2F0C">
              <w:rPr>
                <w:rFonts w:ascii="Times New Roman" w:hAnsi="Times New Roman"/>
                <w:b/>
                <w:sz w:val="24"/>
                <w:szCs w:val="24"/>
              </w:rPr>
              <w:t>Вид учебной работы</w:t>
            </w:r>
          </w:p>
        </w:tc>
        <w:tc>
          <w:tcPr>
            <w:tcW w:w="927" w:type="pct"/>
            <w:vAlign w:val="center"/>
          </w:tcPr>
          <w:p w:rsidR="002930D2" w:rsidRPr="00DE2F0C" w:rsidRDefault="002930D2" w:rsidP="00AA05D3">
            <w:pPr>
              <w:spacing w:line="360" w:lineRule="auto"/>
              <w:contextualSpacing/>
              <w:jc w:val="both"/>
              <w:rPr>
                <w:rFonts w:ascii="Times New Roman" w:hAnsi="Times New Roman"/>
                <w:b/>
                <w:iCs/>
                <w:sz w:val="24"/>
                <w:szCs w:val="24"/>
              </w:rPr>
            </w:pPr>
            <w:r w:rsidRPr="00DE2F0C">
              <w:rPr>
                <w:rFonts w:ascii="Times New Roman" w:hAnsi="Times New Roman"/>
                <w:b/>
                <w:iCs/>
                <w:sz w:val="24"/>
                <w:szCs w:val="24"/>
              </w:rPr>
              <w:t>Объем часов</w:t>
            </w:r>
          </w:p>
        </w:tc>
      </w:tr>
      <w:tr w:rsidR="002930D2" w:rsidRPr="00DE2F0C" w:rsidTr="00AA05D3">
        <w:trPr>
          <w:trHeight w:val="490"/>
        </w:trPr>
        <w:tc>
          <w:tcPr>
            <w:tcW w:w="4073" w:type="pct"/>
            <w:vAlign w:val="center"/>
          </w:tcPr>
          <w:p w:rsidR="002930D2" w:rsidRPr="00DE2F0C" w:rsidRDefault="002930D2" w:rsidP="00AA05D3">
            <w:pPr>
              <w:spacing w:line="360" w:lineRule="auto"/>
              <w:contextualSpacing/>
              <w:rPr>
                <w:rFonts w:ascii="Times New Roman" w:hAnsi="Times New Roman"/>
                <w:b/>
                <w:sz w:val="24"/>
                <w:szCs w:val="24"/>
              </w:rPr>
            </w:pPr>
            <w:r w:rsidRPr="00DE2F0C">
              <w:rPr>
                <w:rFonts w:ascii="Times New Roman" w:hAnsi="Times New Roman"/>
                <w:b/>
                <w:sz w:val="24"/>
                <w:szCs w:val="24"/>
              </w:rPr>
              <w:t>Объем образовательной программы</w:t>
            </w:r>
          </w:p>
        </w:tc>
        <w:tc>
          <w:tcPr>
            <w:tcW w:w="927" w:type="pct"/>
            <w:vAlign w:val="center"/>
          </w:tcPr>
          <w:p w:rsidR="002930D2" w:rsidRPr="00DE2F0C" w:rsidRDefault="002930D2" w:rsidP="00AA05D3">
            <w:pPr>
              <w:spacing w:line="360" w:lineRule="auto"/>
              <w:contextualSpacing/>
              <w:jc w:val="center"/>
              <w:rPr>
                <w:rFonts w:ascii="Times New Roman" w:hAnsi="Times New Roman"/>
                <w:b/>
                <w:iCs/>
                <w:sz w:val="24"/>
                <w:szCs w:val="24"/>
              </w:rPr>
            </w:pPr>
            <w:r w:rsidRPr="00DE2F0C">
              <w:rPr>
                <w:rFonts w:ascii="Times New Roman" w:hAnsi="Times New Roman"/>
                <w:b/>
                <w:iCs/>
                <w:sz w:val="24"/>
                <w:szCs w:val="24"/>
              </w:rPr>
              <w:t>48</w:t>
            </w:r>
          </w:p>
        </w:tc>
      </w:tr>
      <w:tr w:rsidR="002930D2" w:rsidRPr="00DE2F0C" w:rsidTr="00AA05D3">
        <w:trPr>
          <w:trHeight w:val="490"/>
        </w:trPr>
        <w:tc>
          <w:tcPr>
            <w:tcW w:w="5000" w:type="pct"/>
            <w:gridSpan w:val="2"/>
            <w:vAlign w:val="center"/>
          </w:tcPr>
          <w:p w:rsidR="002930D2" w:rsidRPr="00DE2F0C" w:rsidRDefault="002930D2" w:rsidP="00AA05D3">
            <w:pPr>
              <w:spacing w:line="360" w:lineRule="auto"/>
              <w:contextualSpacing/>
              <w:rPr>
                <w:rFonts w:ascii="Times New Roman" w:hAnsi="Times New Roman"/>
                <w:iCs/>
                <w:sz w:val="24"/>
                <w:szCs w:val="24"/>
              </w:rPr>
            </w:pPr>
            <w:r w:rsidRPr="00DE2F0C">
              <w:rPr>
                <w:rFonts w:ascii="Times New Roman" w:hAnsi="Times New Roman"/>
                <w:sz w:val="24"/>
                <w:szCs w:val="24"/>
              </w:rPr>
              <w:t>в том числе:</w:t>
            </w:r>
          </w:p>
        </w:tc>
      </w:tr>
      <w:tr w:rsidR="002930D2" w:rsidRPr="00DE2F0C" w:rsidTr="00AA05D3">
        <w:trPr>
          <w:trHeight w:val="490"/>
        </w:trPr>
        <w:tc>
          <w:tcPr>
            <w:tcW w:w="4073" w:type="pct"/>
            <w:vAlign w:val="center"/>
          </w:tcPr>
          <w:p w:rsidR="002930D2" w:rsidRPr="00DE2F0C" w:rsidRDefault="002930D2" w:rsidP="00AA05D3">
            <w:pPr>
              <w:spacing w:line="360" w:lineRule="auto"/>
              <w:contextualSpacing/>
              <w:rPr>
                <w:rFonts w:ascii="Times New Roman" w:hAnsi="Times New Roman"/>
                <w:sz w:val="24"/>
                <w:szCs w:val="24"/>
              </w:rPr>
            </w:pPr>
            <w:r w:rsidRPr="00DE2F0C">
              <w:rPr>
                <w:rFonts w:ascii="Times New Roman" w:hAnsi="Times New Roman"/>
                <w:sz w:val="24"/>
                <w:szCs w:val="24"/>
              </w:rPr>
              <w:t>теоретическое обучение</w:t>
            </w:r>
          </w:p>
        </w:tc>
        <w:tc>
          <w:tcPr>
            <w:tcW w:w="927" w:type="pct"/>
            <w:vAlign w:val="center"/>
          </w:tcPr>
          <w:p w:rsidR="002930D2" w:rsidRPr="00DE2F0C" w:rsidRDefault="002930D2" w:rsidP="00AA05D3">
            <w:pPr>
              <w:spacing w:line="360" w:lineRule="auto"/>
              <w:contextualSpacing/>
              <w:jc w:val="center"/>
              <w:rPr>
                <w:rFonts w:ascii="Times New Roman" w:hAnsi="Times New Roman"/>
                <w:b/>
                <w:iCs/>
                <w:sz w:val="24"/>
                <w:szCs w:val="24"/>
              </w:rPr>
            </w:pPr>
            <w:r w:rsidRPr="00DE2F0C">
              <w:rPr>
                <w:rFonts w:ascii="Times New Roman" w:hAnsi="Times New Roman"/>
                <w:b/>
                <w:iCs/>
                <w:sz w:val="24"/>
                <w:szCs w:val="24"/>
              </w:rPr>
              <w:t>40</w:t>
            </w:r>
          </w:p>
        </w:tc>
      </w:tr>
      <w:tr w:rsidR="002930D2" w:rsidRPr="00DE2F0C" w:rsidTr="00AA05D3">
        <w:trPr>
          <w:trHeight w:val="490"/>
        </w:trPr>
        <w:tc>
          <w:tcPr>
            <w:tcW w:w="4073" w:type="pct"/>
            <w:vAlign w:val="center"/>
          </w:tcPr>
          <w:p w:rsidR="002930D2" w:rsidRPr="00DE2F0C" w:rsidRDefault="002930D2" w:rsidP="00AA05D3">
            <w:pPr>
              <w:spacing w:line="360" w:lineRule="auto"/>
              <w:contextualSpacing/>
              <w:rPr>
                <w:rFonts w:ascii="Times New Roman" w:hAnsi="Times New Roman"/>
                <w:sz w:val="24"/>
                <w:szCs w:val="24"/>
              </w:rPr>
            </w:pPr>
            <w:r w:rsidRPr="00DE2F0C">
              <w:rPr>
                <w:rFonts w:ascii="Times New Roman" w:hAnsi="Times New Roman"/>
                <w:sz w:val="24"/>
                <w:szCs w:val="24"/>
              </w:rPr>
              <w:t xml:space="preserve">практические занятия </w:t>
            </w:r>
          </w:p>
        </w:tc>
        <w:tc>
          <w:tcPr>
            <w:tcW w:w="927" w:type="pct"/>
            <w:vAlign w:val="center"/>
          </w:tcPr>
          <w:p w:rsidR="002930D2" w:rsidRPr="00DE2F0C" w:rsidRDefault="002930D2" w:rsidP="00AA05D3">
            <w:pPr>
              <w:spacing w:line="360" w:lineRule="auto"/>
              <w:contextualSpacing/>
              <w:jc w:val="center"/>
              <w:rPr>
                <w:rFonts w:ascii="Times New Roman" w:hAnsi="Times New Roman"/>
                <w:b/>
                <w:iCs/>
                <w:sz w:val="24"/>
                <w:szCs w:val="24"/>
              </w:rPr>
            </w:pPr>
            <w:r w:rsidRPr="00DE2F0C">
              <w:rPr>
                <w:rFonts w:ascii="Times New Roman" w:hAnsi="Times New Roman"/>
                <w:b/>
                <w:iCs/>
                <w:sz w:val="24"/>
                <w:szCs w:val="24"/>
              </w:rPr>
              <w:t>8</w:t>
            </w:r>
          </w:p>
        </w:tc>
      </w:tr>
      <w:tr w:rsidR="002930D2" w:rsidRPr="00DE2F0C" w:rsidTr="00AA05D3">
        <w:trPr>
          <w:trHeight w:val="490"/>
        </w:trPr>
        <w:tc>
          <w:tcPr>
            <w:tcW w:w="4073" w:type="pct"/>
            <w:vAlign w:val="center"/>
          </w:tcPr>
          <w:p w:rsidR="002930D2" w:rsidRPr="00DE2F0C" w:rsidRDefault="002930D2" w:rsidP="00AA05D3">
            <w:pPr>
              <w:spacing w:line="360" w:lineRule="auto"/>
              <w:contextualSpacing/>
              <w:rPr>
                <w:rFonts w:ascii="Times New Roman" w:hAnsi="Times New Roman"/>
                <w:sz w:val="24"/>
                <w:szCs w:val="24"/>
              </w:rPr>
            </w:pPr>
            <w:r w:rsidRPr="00DE2F0C">
              <w:rPr>
                <w:rFonts w:ascii="Times New Roman" w:hAnsi="Times New Roman"/>
                <w:i/>
                <w:sz w:val="24"/>
                <w:szCs w:val="24"/>
              </w:rPr>
              <w:t xml:space="preserve">Самостоятельная работа </w:t>
            </w:r>
            <w:r w:rsidRPr="00DE2F0C">
              <w:rPr>
                <w:rFonts w:ascii="Times New Roman" w:hAnsi="Times New Roman"/>
                <w:b/>
                <w:i/>
                <w:sz w:val="24"/>
                <w:szCs w:val="24"/>
                <w:vertAlign w:val="superscript"/>
              </w:rPr>
              <w:footnoteReference w:id="47"/>
            </w:r>
          </w:p>
        </w:tc>
        <w:tc>
          <w:tcPr>
            <w:tcW w:w="927" w:type="pct"/>
            <w:vAlign w:val="center"/>
          </w:tcPr>
          <w:p w:rsidR="002930D2" w:rsidRPr="00DE2F0C" w:rsidRDefault="002930D2" w:rsidP="00AA05D3">
            <w:pPr>
              <w:spacing w:line="360" w:lineRule="auto"/>
              <w:contextualSpacing/>
              <w:jc w:val="center"/>
              <w:rPr>
                <w:rFonts w:ascii="Times New Roman" w:hAnsi="Times New Roman"/>
                <w:b/>
                <w:iCs/>
                <w:sz w:val="24"/>
                <w:szCs w:val="24"/>
              </w:rPr>
            </w:pPr>
            <w:r>
              <w:rPr>
                <w:rFonts w:ascii="Times New Roman" w:hAnsi="Times New Roman"/>
                <w:b/>
                <w:iCs/>
                <w:sz w:val="24"/>
                <w:szCs w:val="24"/>
              </w:rPr>
              <w:t>*</w:t>
            </w:r>
          </w:p>
        </w:tc>
      </w:tr>
      <w:tr w:rsidR="002930D2" w:rsidRPr="00DE2F0C" w:rsidTr="00AA05D3">
        <w:trPr>
          <w:trHeight w:val="490"/>
        </w:trPr>
        <w:tc>
          <w:tcPr>
            <w:tcW w:w="4073" w:type="pct"/>
            <w:vAlign w:val="center"/>
          </w:tcPr>
          <w:p w:rsidR="002930D2" w:rsidRPr="00DE2F0C" w:rsidRDefault="002930D2" w:rsidP="00AA05D3">
            <w:pPr>
              <w:spacing w:line="360" w:lineRule="auto"/>
              <w:contextualSpacing/>
              <w:rPr>
                <w:rFonts w:ascii="Times New Roman" w:hAnsi="Times New Roman"/>
                <w:sz w:val="24"/>
                <w:szCs w:val="24"/>
              </w:rPr>
            </w:pPr>
            <w:r w:rsidRPr="00DE2F0C">
              <w:rPr>
                <w:rFonts w:ascii="Times New Roman" w:hAnsi="Times New Roman"/>
                <w:b/>
                <w:iCs/>
                <w:sz w:val="24"/>
                <w:szCs w:val="24"/>
              </w:rPr>
              <w:t>Промежуточная аттестация</w:t>
            </w:r>
          </w:p>
        </w:tc>
        <w:tc>
          <w:tcPr>
            <w:tcW w:w="927" w:type="pct"/>
            <w:vAlign w:val="center"/>
          </w:tcPr>
          <w:p w:rsidR="002930D2" w:rsidRPr="00DE2F0C" w:rsidRDefault="002930D2" w:rsidP="00AA05D3">
            <w:pPr>
              <w:spacing w:line="360" w:lineRule="auto"/>
              <w:contextualSpacing/>
              <w:jc w:val="center"/>
              <w:rPr>
                <w:rFonts w:ascii="Times New Roman" w:hAnsi="Times New Roman"/>
                <w:b/>
                <w:iCs/>
                <w:sz w:val="24"/>
                <w:szCs w:val="24"/>
              </w:rPr>
            </w:pPr>
            <w:r w:rsidRPr="00DE2F0C">
              <w:rPr>
                <w:rFonts w:ascii="Times New Roman" w:hAnsi="Times New Roman"/>
                <w:b/>
                <w:iCs/>
                <w:sz w:val="24"/>
                <w:szCs w:val="24"/>
              </w:rPr>
              <w:t>*</w:t>
            </w:r>
          </w:p>
        </w:tc>
      </w:tr>
    </w:tbl>
    <w:p w:rsidR="002930D2" w:rsidRPr="00DE2F0C" w:rsidRDefault="002930D2" w:rsidP="002930D2">
      <w:pPr>
        <w:spacing w:line="360" w:lineRule="auto"/>
        <w:contextualSpacing/>
        <w:rPr>
          <w:rFonts w:ascii="Times New Roman" w:hAnsi="Times New Roman"/>
          <w:b/>
          <w:i/>
          <w:sz w:val="24"/>
          <w:szCs w:val="24"/>
        </w:rPr>
      </w:pPr>
    </w:p>
    <w:p w:rsidR="002930D2" w:rsidRPr="00DE2F0C" w:rsidRDefault="002930D2" w:rsidP="002930D2">
      <w:pPr>
        <w:spacing w:line="360" w:lineRule="auto"/>
        <w:contextualSpacing/>
        <w:rPr>
          <w:rFonts w:ascii="Times New Roman" w:hAnsi="Times New Roman"/>
          <w:b/>
          <w:i/>
          <w:sz w:val="24"/>
          <w:szCs w:val="24"/>
        </w:rPr>
        <w:sectPr w:rsidR="002930D2" w:rsidRPr="00DE2F0C" w:rsidSect="00AA05D3">
          <w:pgSz w:w="11906" w:h="16838"/>
          <w:pgMar w:top="993" w:right="707" w:bottom="568" w:left="1701" w:header="708" w:footer="708" w:gutter="0"/>
          <w:cols w:space="720"/>
          <w:docGrid w:linePitch="299"/>
        </w:sectPr>
      </w:pPr>
    </w:p>
    <w:p w:rsidR="002930D2" w:rsidRPr="00DE2F0C" w:rsidRDefault="002930D2" w:rsidP="002930D2">
      <w:pPr>
        <w:spacing w:line="360" w:lineRule="auto"/>
        <w:contextualSpacing/>
        <w:rPr>
          <w:rFonts w:ascii="Times New Roman" w:hAnsi="Times New Roman"/>
          <w:b/>
          <w:bCs/>
          <w:i/>
          <w:sz w:val="24"/>
          <w:szCs w:val="24"/>
        </w:rPr>
      </w:pPr>
      <w:r w:rsidRPr="00DE2F0C">
        <w:rPr>
          <w:rFonts w:ascii="Times New Roman" w:hAnsi="Times New Roman"/>
          <w:b/>
          <w:i/>
          <w:sz w:val="24"/>
          <w:szCs w:val="24"/>
        </w:rPr>
        <w:lastRenderedPageBreak/>
        <w:t>2.2. Тематический план и содержание учебной дисциплины:</w:t>
      </w:r>
    </w:p>
    <w:tbl>
      <w:tblPr>
        <w:tblW w:w="522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2"/>
        <w:gridCol w:w="9571"/>
        <w:gridCol w:w="1007"/>
        <w:gridCol w:w="2178"/>
      </w:tblGrid>
      <w:tr w:rsidR="002930D2" w:rsidRPr="00DE2F0C" w:rsidTr="00AA05D3">
        <w:trPr>
          <w:trHeight w:val="20"/>
        </w:trPr>
        <w:tc>
          <w:tcPr>
            <w:tcW w:w="795" w:type="pct"/>
          </w:tcPr>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b/>
                <w:bCs/>
                <w:sz w:val="24"/>
                <w:szCs w:val="24"/>
              </w:rPr>
              <w:t>Наименование ра</w:t>
            </w:r>
            <w:r w:rsidRPr="00DE2F0C">
              <w:rPr>
                <w:rFonts w:ascii="Times New Roman" w:hAnsi="Times New Roman"/>
                <w:b/>
                <w:bCs/>
                <w:sz w:val="24"/>
                <w:szCs w:val="24"/>
              </w:rPr>
              <w:t>з</w:t>
            </w:r>
            <w:r w:rsidRPr="00DE2F0C">
              <w:rPr>
                <w:rFonts w:ascii="Times New Roman" w:hAnsi="Times New Roman"/>
                <w:b/>
                <w:bCs/>
                <w:sz w:val="24"/>
                <w:szCs w:val="24"/>
              </w:rPr>
              <w:t>делов и тем</w:t>
            </w:r>
          </w:p>
        </w:tc>
        <w:tc>
          <w:tcPr>
            <w:tcW w:w="3155" w:type="pct"/>
          </w:tcPr>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b/>
                <w:bCs/>
                <w:sz w:val="24"/>
                <w:szCs w:val="24"/>
              </w:rPr>
              <w:t>Содержание учебного материала и</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b/>
                <w:bCs/>
                <w:sz w:val="24"/>
                <w:szCs w:val="24"/>
              </w:rPr>
              <w:t xml:space="preserve">формы организации деятельности </w:t>
            </w:r>
            <w:proofErr w:type="gramStart"/>
            <w:r w:rsidRPr="00DE2F0C">
              <w:rPr>
                <w:rFonts w:ascii="Times New Roman" w:hAnsi="Times New Roman"/>
                <w:b/>
                <w:bCs/>
                <w:sz w:val="24"/>
                <w:szCs w:val="24"/>
              </w:rPr>
              <w:t>обучающихся</w:t>
            </w:r>
            <w:proofErr w:type="gramEnd"/>
          </w:p>
        </w:tc>
        <w:tc>
          <w:tcPr>
            <w:tcW w:w="332" w:type="pct"/>
          </w:tcPr>
          <w:p w:rsidR="002930D2" w:rsidRPr="00DE2F0C" w:rsidRDefault="002930D2" w:rsidP="00AA05D3">
            <w:pPr>
              <w:spacing w:after="0" w:line="360" w:lineRule="auto"/>
              <w:contextualSpacing/>
              <w:jc w:val="center"/>
              <w:rPr>
                <w:rFonts w:ascii="Times New Roman" w:hAnsi="Times New Roman"/>
                <w:b/>
                <w:bCs/>
                <w:sz w:val="24"/>
                <w:szCs w:val="24"/>
              </w:rPr>
            </w:pPr>
            <w:r w:rsidRPr="00DE2F0C">
              <w:rPr>
                <w:rFonts w:ascii="Times New Roman" w:hAnsi="Times New Roman"/>
                <w:b/>
                <w:bCs/>
                <w:sz w:val="24"/>
                <w:szCs w:val="24"/>
              </w:rPr>
              <w:t xml:space="preserve">Объем </w:t>
            </w:r>
            <w:proofErr w:type="gramStart"/>
            <w:r w:rsidRPr="00DE2F0C">
              <w:rPr>
                <w:rFonts w:ascii="Times New Roman" w:hAnsi="Times New Roman"/>
                <w:b/>
                <w:bCs/>
                <w:sz w:val="24"/>
                <w:szCs w:val="24"/>
              </w:rPr>
              <w:t>в</w:t>
            </w:r>
            <w:proofErr w:type="gramEnd"/>
          </w:p>
          <w:p w:rsidR="002930D2" w:rsidRPr="00DE2F0C" w:rsidRDefault="002930D2" w:rsidP="00AA05D3">
            <w:pPr>
              <w:spacing w:after="0" w:line="360" w:lineRule="auto"/>
              <w:contextualSpacing/>
              <w:jc w:val="center"/>
              <w:rPr>
                <w:rFonts w:ascii="Times New Roman" w:hAnsi="Times New Roman"/>
                <w:b/>
                <w:bCs/>
                <w:sz w:val="24"/>
                <w:szCs w:val="24"/>
              </w:rPr>
            </w:pPr>
            <w:proofErr w:type="gramStart"/>
            <w:r w:rsidRPr="00DE2F0C">
              <w:rPr>
                <w:rFonts w:ascii="Times New Roman" w:hAnsi="Times New Roman"/>
                <w:b/>
                <w:bCs/>
                <w:sz w:val="24"/>
                <w:szCs w:val="24"/>
              </w:rPr>
              <w:t>часах</w:t>
            </w:r>
            <w:proofErr w:type="gramEnd"/>
          </w:p>
        </w:tc>
        <w:tc>
          <w:tcPr>
            <w:tcW w:w="718"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bCs/>
                <w:sz w:val="24"/>
                <w:szCs w:val="24"/>
              </w:rPr>
              <w:t>Коды компете</w:t>
            </w:r>
            <w:r w:rsidRPr="00DE2F0C">
              <w:rPr>
                <w:rFonts w:ascii="Times New Roman" w:hAnsi="Times New Roman"/>
                <w:b/>
                <w:bCs/>
                <w:sz w:val="24"/>
                <w:szCs w:val="24"/>
              </w:rPr>
              <w:t>н</w:t>
            </w:r>
            <w:r w:rsidRPr="00DE2F0C">
              <w:rPr>
                <w:rFonts w:ascii="Times New Roman" w:hAnsi="Times New Roman"/>
                <w:b/>
                <w:bCs/>
                <w:sz w:val="24"/>
                <w:szCs w:val="24"/>
              </w:rPr>
              <w:t>ций, формиров</w:t>
            </w:r>
            <w:r w:rsidRPr="00DE2F0C">
              <w:rPr>
                <w:rFonts w:ascii="Times New Roman" w:hAnsi="Times New Roman"/>
                <w:b/>
                <w:bCs/>
                <w:sz w:val="24"/>
                <w:szCs w:val="24"/>
              </w:rPr>
              <w:t>а</w:t>
            </w:r>
            <w:r w:rsidRPr="00DE2F0C">
              <w:rPr>
                <w:rFonts w:ascii="Times New Roman" w:hAnsi="Times New Roman"/>
                <w:b/>
                <w:bCs/>
                <w:sz w:val="24"/>
                <w:szCs w:val="24"/>
              </w:rPr>
              <w:t>нию которых способствует элемент пр</w:t>
            </w:r>
            <w:r w:rsidRPr="00DE2F0C">
              <w:rPr>
                <w:rFonts w:ascii="Times New Roman" w:hAnsi="Times New Roman"/>
                <w:b/>
                <w:bCs/>
                <w:sz w:val="24"/>
                <w:szCs w:val="24"/>
              </w:rPr>
              <w:t>о</w:t>
            </w:r>
            <w:r w:rsidRPr="00DE2F0C">
              <w:rPr>
                <w:rFonts w:ascii="Times New Roman" w:hAnsi="Times New Roman"/>
                <w:b/>
                <w:bCs/>
                <w:sz w:val="24"/>
                <w:szCs w:val="24"/>
              </w:rPr>
              <w:t>граммы</w:t>
            </w:r>
          </w:p>
        </w:tc>
      </w:tr>
      <w:tr w:rsidR="002930D2" w:rsidRPr="00DE2F0C" w:rsidTr="00AA05D3">
        <w:trPr>
          <w:trHeight w:val="340"/>
        </w:trPr>
        <w:tc>
          <w:tcPr>
            <w:tcW w:w="795" w:type="pct"/>
            <w:vMerge w:val="restar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sz w:val="24"/>
                <w:szCs w:val="24"/>
              </w:rPr>
              <w:t xml:space="preserve">Введение </w:t>
            </w:r>
          </w:p>
        </w:tc>
        <w:tc>
          <w:tcPr>
            <w:tcW w:w="3155" w:type="pct"/>
          </w:tcPr>
          <w:p w:rsidR="002930D2" w:rsidRPr="00DE2F0C" w:rsidRDefault="002930D2" w:rsidP="00AA0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DE2F0C">
              <w:rPr>
                <w:rFonts w:ascii="Times New Roman" w:hAnsi="Times New Roman"/>
                <w:b/>
                <w:sz w:val="24"/>
                <w:szCs w:val="24"/>
              </w:rPr>
              <w:t>Содержание учебного материала:</w:t>
            </w:r>
          </w:p>
        </w:tc>
        <w:tc>
          <w:tcPr>
            <w:tcW w:w="332" w:type="pct"/>
            <w:vMerge w:val="restar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2</w:t>
            </w:r>
          </w:p>
        </w:tc>
        <w:tc>
          <w:tcPr>
            <w:tcW w:w="718" w:type="pct"/>
          </w:tcPr>
          <w:p w:rsidR="002930D2" w:rsidRPr="00DE2F0C" w:rsidRDefault="002930D2" w:rsidP="00AA05D3">
            <w:pPr>
              <w:spacing w:after="0" w:line="360" w:lineRule="auto"/>
              <w:contextualSpacing/>
              <w:jc w:val="center"/>
              <w:rPr>
                <w:rFonts w:ascii="Times New Roman" w:hAnsi="Times New Roman"/>
                <w:b/>
                <w:bCs/>
                <w:i/>
                <w:sz w:val="24"/>
                <w:szCs w:val="24"/>
              </w:rPr>
            </w:pPr>
          </w:p>
        </w:tc>
      </w:tr>
      <w:tr w:rsidR="002930D2" w:rsidRPr="00DE2F0C" w:rsidTr="00AA05D3">
        <w:trPr>
          <w:trHeight w:val="340"/>
        </w:trPr>
        <w:tc>
          <w:tcPr>
            <w:tcW w:w="795" w:type="pct"/>
            <w:vMerge/>
          </w:tcPr>
          <w:p w:rsidR="002930D2" w:rsidRPr="00DE2F0C" w:rsidRDefault="002930D2" w:rsidP="00AA05D3">
            <w:pPr>
              <w:spacing w:after="0" w:line="360" w:lineRule="auto"/>
              <w:contextualSpacing/>
              <w:rPr>
                <w:rFonts w:ascii="Times New Roman" w:hAnsi="Times New Roman"/>
                <w:b/>
                <w:color w:val="FF0000"/>
                <w:sz w:val="24"/>
                <w:szCs w:val="24"/>
              </w:rPr>
            </w:pPr>
          </w:p>
        </w:tc>
        <w:tc>
          <w:tcPr>
            <w:tcW w:w="3155" w:type="pc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Содержание дисциплины и ее задачи. </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val="restart"/>
          </w:tcPr>
          <w:p w:rsidR="002930D2" w:rsidRPr="00DE2F0C" w:rsidRDefault="002930D2" w:rsidP="00AA05D3">
            <w:pPr>
              <w:spacing w:after="0" w:line="360" w:lineRule="auto"/>
              <w:contextualSpacing/>
              <w:rPr>
                <w:rFonts w:ascii="Times New Roman" w:hAnsi="Times New Roman"/>
                <w:bCs/>
                <w:sz w:val="24"/>
                <w:szCs w:val="24"/>
              </w:rPr>
            </w:pPr>
            <w:r w:rsidRPr="00DE2F0C">
              <w:rPr>
                <w:rFonts w:ascii="Times New Roman" w:hAnsi="Times New Roman"/>
                <w:bCs/>
                <w:sz w:val="24"/>
                <w:szCs w:val="24"/>
              </w:rPr>
              <w:t>ОК 01, ОК 03, ОК 05, ОК 6, ОК 10, ОК 11</w:t>
            </w:r>
          </w:p>
        </w:tc>
      </w:tr>
      <w:tr w:rsidR="002930D2" w:rsidRPr="00DE2F0C" w:rsidTr="00AA05D3">
        <w:trPr>
          <w:trHeight w:val="680"/>
        </w:trPr>
        <w:tc>
          <w:tcPr>
            <w:tcW w:w="795" w:type="pct"/>
            <w:vMerge/>
          </w:tcPr>
          <w:p w:rsidR="002930D2" w:rsidRPr="00DE2F0C" w:rsidRDefault="002930D2" w:rsidP="00AA05D3">
            <w:pPr>
              <w:spacing w:after="0" w:line="360" w:lineRule="auto"/>
              <w:contextualSpacing/>
              <w:rPr>
                <w:rFonts w:ascii="Times New Roman" w:hAnsi="Times New Roman"/>
                <w:b/>
                <w:color w:val="FF0000"/>
                <w:sz w:val="24"/>
                <w:szCs w:val="24"/>
              </w:rPr>
            </w:pPr>
          </w:p>
        </w:tc>
        <w:tc>
          <w:tcPr>
            <w:tcW w:w="3155" w:type="pc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Связь с другими общими гуманитарными,   социально-экономическими, </w:t>
            </w:r>
            <w:proofErr w:type="spellStart"/>
            <w:r w:rsidRPr="00DE2F0C">
              <w:rPr>
                <w:rFonts w:ascii="Times New Roman" w:hAnsi="Times New Roman"/>
                <w:sz w:val="24"/>
                <w:szCs w:val="24"/>
              </w:rPr>
              <w:t>общепрофесси</w:t>
            </w:r>
            <w:r w:rsidRPr="00DE2F0C">
              <w:rPr>
                <w:rFonts w:ascii="Times New Roman" w:hAnsi="Times New Roman"/>
                <w:sz w:val="24"/>
                <w:szCs w:val="24"/>
              </w:rPr>
              <w:t>о</w:t>
            </w:r>
            <w:r w:rsidRPr="00DE2F0C">
              <w:rPr>
                <w:rFonts w:ascii="Times New Roman" w:hAnsi="Times New Roman"/>
                <w:sz w:val="24"/>
                <w:szCs w:val="24"/>
              </w:rPr>
              <w:t>нальными</w:t>
            </w:r>
            <w:proofErr w:type="spellEnd"/>
            <w:r w:rsidRPr="00DE2F0C">
              <w:rPr>
                <w:rFonts w:ascii="Times New Roman" w:hAnsi="Times New Roman"/>
                <w:sz w:val="24"/>
                <w:szCs w:val="24"/>
              </w:rPr>
              <w:t xml:space="preserve"> дисциплинами и профессиональными модулями</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sz w:val="24"/>
                <w:szCs w:val="24"/>
              </w:rPr>
            </w:pPr>
          </w:p>
        </w:tc>
      </w:tr>
      <w:tr w:rsidR="002930D2" w:rsidRPr="00DE2F0C" w:rsidTr="00AA05D3">
        <w:trPr>
          <w:trHeight w:val="680"/>
        </w:trPr>
        <w:tc>
          <w:tcPr>
            <w:tcW w:w="795" w:type="pct"/>
            <w:vMerge/>
          </w:tcPr>
          <w:p w:rsidR="002930D2" w:rsidRPr="00DE2F0C" w:rsidRDefault="002930D2" w:rsidP="00AA05D3">
            <w:pPr>
              <w:spacing w:after="0" w:line="360" w:lineRule="auto"/>
              <w:contextualSpacing/>
              <w:rPr>
                <w:rFonts w:ascii="Times New Roman" w:hAnsi="Times New Roman"/>
                <w:b/>
                <w:color w:val="FF0000"/>
                <w:sz w:val="24"/>
                <w:szCs w:val="24"/>
              </w:rPr>
            </w:pPr>
          </w:p>
        </w:tc>
        <w:tc>
          <w:tcPr>
            <w:tcW w:w="3155" w:type="pc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Значение дисциплины для процесса освоения основной профессиональной программы по специальности.</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sz w:val="24"/>
                <w:szCs w:val="24"/>
              </w:rPr>
            </w:pPr>
          </w:p>
        </w:tc>
      </w:tr>
      <w:tr w:rsidR="002930D2" w:rsidRPr="00DE2F0C" w:rsidTr="00AA05D3">
        <w:trPr>
          <w:trHeight w:val="546"/>
        </w:trPr>
        <w:tc>
          <w:tcPr>
            <w:tcW w:w="3950" w:type="pct"/>
            <w:gridSpan w:val="2"/>
          </w:tcPr>
          <w:p w:rsidR="002930D2" w:rsidRPr="00DE2F0C" w:rsidRDefault="002930D2" w:rsidP="00AA0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DE2F0C">
              <w:rPr>
                <w:rFonts w:ascii="Times New Roman" w:hAnsi="Times New Roman"/>
                <w:b/>
                <w:bCs/>
                <w:sz w:val="24"/>
                <w:szCs w:val="24"/>
              </w:rPr>
              <w:t>Раздел 1.       Право и экономика</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lang w:val="en-US"/>
              </w:rPr>
              <w:t>1</w:t>
            </w:r>
            <w:r w:rsidRPr="00DE2F0C">
              <w:rPr>
                <w:rFonts w:ascii="Times New Roman" w:hAnsi="Times New Roman"/>
                <w:b/>
                <w:bCs/>
                <w:i/>
                <w:sz w:val="24"/>
                <w:szCs w:val="24"/>
              </w:rPr>
              <w:t>6</w:t>
            </w:r>
          </w:p>
        </w:tc>
        <w:tc>
          <w:tcPr>
            <w:tcW w:w="718" w:type="pct"/>
          </w:tcPr>
          <w:p w:rsidR="002930D2" w:rsidRPr="00DE2F0C" w:rsidRDefault="002930D2" w:rsidP="00AA05D3">
            <w:pPr>
              <w:spacing w:after="0" w:line="360" w:lineRule="auto"/>
              <w:contextualSpacing/>
              <w:jc w:val="center"/>
              <w:rPr>
                <w:rFonts w:ascii="Times New Roman" w:hAnsi="Times New Roman"/>
                <w:b/>
                <w:bCs/>
                <w:i/>
                <w:sz w:val="24"/>
                <w:szCs w:val="24"/>
              </w:rPr>
            </w:pPr>
          </w:p>
        </w:tc>
      </w:tr>
      <w:tr w:rsidR="002930D2" w:rsidRPr="00DE2F0C" w:rsidTr="00AA05D3">
        <w:trPr>
          <w:trHeight w:val="340"/>
        </w:trPr>
        <w:tc>
          <w:tcPr>
            <w:tcW w:w="795" w:type="pct"/>
            <w:vMerge w:val="restar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
                <w:sz w:val="24"/>
                <w:szCs w:val="24"/>
              </w:rPr>
              <w:t>Тема 1.1.Правовое регулирование эк</w:t>
            </w:r>
            <w:r w:rsidRPr="00DE2F0C">
              <w:rPr>
                <w:rFonts w:ascii="Times New Roman" w:hAnsi="Times New Roman"/>
                <w:b/>
                <w:sz w:val="24"/>
                <w:szCs w:val="24"/>
              </w:rPr>
              <w:t>о</w:t>
            </w:r>
            <w:r w:rsidRPr="00DE2F0C">
              <w:rPr>
                <w:rFonts w:ascii="Times New Roman" w:hAnsi="Times New Roman"/>
                <w:b/>
                <w:sz w:val="24"/>
                <w:szCs w:val="24"/>
              </w:rPr>
              <w:t>номических отн</w:t>
            </w:r>
            <w:r w:rsidRPr="00DE2F0C">
              <w:rPr>
                <w:rFonts w:ascii="Times New Roman" w:hAnsi="Times New Roman"/>
                <w:b/>
                <w:sz w:val="24"/>
                <w:szCs w:val="24"/>
              </w:rPr>
              <w:t>о</w:t>
            </w:r>
            <w:r w:rsidRPr="00DE2F0C">
              <w:rPr>
                <w:rFonts w:ascii="Times New Roman" w:hAnsi="Times New Roman"/>
                <w:b/>
                <w:sz w:val="24"/>
                <w:szCs w:val="24"/>
              </w:rPr>
              <w:t>шений.</w:t>
            </w: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sz w:val="24"/>
                <w:szCs w:val="24"/>
              </w:rPr>
              <w:t>Содержание учебного материала:</w:t>
            </w:r>
          </w:p>
        </w:tc>
        <w:tc>
          <w:tcPr>
            <w:tcW w:w="332" w:type="pct"/>
            <w:vMerge w:val="restar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2</w:t>
            </w:r>
          </w:p>
        </w:tc>
        <w:tc>
          <w:tcPr>
            <w:tcW w:w="718" w:type="pct"/>
            <w:vMerge w:val="restar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Cs/>
                <w:sz w:val="24"/>
                <w:szCs w:val="24"/>
              </w:rPr>
              <w:t>ОК 01, ОК 03, ОК 05, ОК 6, ОК 10, ОК 11</w:t>
            </w:r>
          </w:p>
        </w:tc>
      </w:tr>
      <w:tr w:rsidR="002930D2" w:rsidRPr="00DE2F0C" w:rsidTr="00AA05D3">
        <w:trPr>
          <w:trHeight w:val="1040"/>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Рыночная экономика как объект воздействия права.</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Понятие предпринимательской  деятельности, ее признаки.</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Отрасли права, регулирующие хозяйственные отношения в РФ, их источники.</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2"/>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bCs/>
                <w:sz w:val="24"/>
                <w:szCs w:val="24"/>
              </w:rPr>
              <w:t>В том числе практических занятий</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w:t>
            </w:r>
          </w:p>
        </w:tc>
        <w:tc>
          <w:tcPr>
            <w:tcW w:w="718" w:type="pct"/>
            <w:tcBorders>
              <w:top w:val="nil"/>
            </w:tcBorders>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20"/>
        </w:trPr>
        <w:tc>
          <w:tcPr>
            <w:tcW w:w="795" w:type="pct"/>
            <w:vMerge w:val="restar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sz w:val="24"/>
                <w:szCs w:val="24"/>
              </w:rPr>
              <w:t xml:space="preserve">Тема 1.2. </w:t>
            </w:r>
          </w:p>
          <w:p w:rsidR="002930D2" w:rsidRPr="00DE2F0C" w:rsidRDefault="002930D2" w:rsidP="00AA0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DE2F0C">
              <w:rPr>
                <w:rFonts w:ascii="Times New Roman" w:hAnsi="Times New Roman"/>
                <w:b/>
                <w:sz w:val="24"/>
                <w:szCs w:val="24"/>
              </w:rPr>
              <w:lastRenderedPageBreak/>
              <w:t>Правовое полож</w:t>
            </w:r>
            <w:r w:rsidRPr="00DE2F0C">
              <w:rPr>
                <w:rFonts w:ascii="Times New Roman" w:hAnsi="Times New Roman"/>
                <w:b/>
                <w:sz w:val="24"/>
                <w:szCs w:val="24"/>
              </w:rPr>
              <w:t>е</w:t>
            </w:r>
            <w:r w:rsidRPr="00DE2F0C">
              <w:rPr>
                <w:rFonts w:ascii="Times New Roman" w:hAnsi="Times New Roman"/>
                <w:b/>
                <w:sz w:val="24"/>
                <w:szCs w:val="24"/>
              </w:rPr>
              <w:t>ние субъектов предпринимател</w:t>
            </w:r>
            <w:r w:rsidRPr="00DE2F0C">
              <w:rPr>
                <w:rFonts w:ascii="Times New Roman" w:hAnsi="Times New Roman"/>
                <w:b/>
                <w:sz w:val="24"/>
                <w:szCs w:val="24"/>
              </w:rPr>
              <w:t>ь</w:t>
            </w:r>
            <w:r w:rsidRPr="00DE2F0C">
              <w:rPr>
                <w:rFonts w:ascii="Times New Roman" w:hAnsi="Times New Roman"/>
                <w:b/>
                <w:sz w:val="24"/>
                <w:szCs w:val="24"/>
              </w:rPr>
              <w:t>ской деятельности.</w:t>
            </w:r>
          </w:p>
          <w:p w:rsidR="002930D2" w:rsidRPr="00DE2F0C" w:rsidRDefault="002930D2" w:rsidP="00AA05D3">
            <w:pPr>
              <w:spacing w:after="0" w:line="360" w:lineRule="auto"/>
              <w:contextualSpacing/>
              <w:jc w:val="center"/>
              <w:rPr>
                <w:rFonts w:ascii="Times New Roman" w:hAnsi="Times New Roman"/>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sz w:val="24"/>
                <w:szCs w:val="24"/>
              </w:rPr>
              <w:lastRenderedPageBreak/>
              <w:t>Содержание учебного материала:</w:t>
            </w:r>
          </w:p>
        </w:tc>
        <w:tc>
          <w:tcPr>
            <w:tcW w:w="332" w:type="pct"/>
            <w:vMerge w:val="restar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6</w:t>
            </w:r>
          </w:p>
        </w:tc>
        <w:tc>
          <w:tcPr>
            <w:tcW w:w="718" w:type="pct"/>
            <w:vMerge w:val="restar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Cs/>
                <w:sz w:val="24"/>
                <w:szCs w:val="24"/>
              </w:rPr>
              <w:t xml:space="preserve">ОК 01, ОК 03, ОК </w:t>
            </w:r>
            <w:r w:rsidRPr="00DE2F0C">
              <w:rPr>
                <w:rFonts w:ascii="Times New Roman" w:hAnsi="Times New Roman"/>
                <w:bCs/>
                <w:sz w:val="24"/>
                <w:szCs w:val="24"/>
              </w:rPr>
              <w:lastRenderedPageBreak/>
              <w:t>05, ОК 6, ОК 10, ОК 11</w:t>
            </w:r>
          </w:p>
        </w:tc>
      </w:tr>
      <w:tr w:rsidR="002930D2" w:rsidRPr="00DE2F0C" w:rsidTr="00AA05D3">
        <w:trPr>
          <w:trHeight w:val="3702"/>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Понятие и признаки субъектов предпринимательской деятельности.</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Виды субъектов предпринимательского права.</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Право собственности. Правомочия собственника.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Право хозяйственного ведения и право оперативного управления.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Формы собственности по российскому законодательству.</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Понятие юридического лица, его признаки.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Организационно-правовые формы юридических лиц.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Создание, реорганизация, ликвидация юридических лиц.</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Индивидуальные предприниматели (граждане), их права и обязанности.</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Несостоятельность (банкротство) субъектов предпринимательской деятельности: понятие, признаки, порядок.</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285"/>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bCs/>
                <w:sz w:val="24"/>
                <w:szCs w:val="24"/>
              </w:rPr>
              <w:t xml:space="preserve">В том числе практических занятий </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2</w:t>
            </w:r>
          </w:p>
        </w:tc>
        <w:tc>
          <w:tcPr>
            <w:tcW w:w="718" w:type="pct"/>
            <w:vMerge/>
          </w:tcPr>
          <w:p w:rsidR="002930D2" w:rsidRPr="00DE2F0C" w:rsidRDefault="002930D2" w:rsidP="00AA05D3">
            <w:pPr>
              <w:spacing w:after="0" w:line="360" w:lineRule="auto"/>
              <w:contextualSpacing/>
              <w:rPr>
                <w:rFonts w:ascii="Times New Roman" w:hAnsi="Times New Roman"/>
                <w:b/>
                <w:bCs/>
                <w:sz w:val="24"/>
                <w:szCs w:val="24"/>
              </w:rPr>
            </w:pPr>
          </w:p>
        </w:tc>
      </w:tr>
      <w:tr w:rsidR="002930D2" w:rsidRPr="00DE2F0C" w:rsidTr="00AA05D3">
        <w:trPr>
          <w:trHeight w:val="20"/>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Cs/>
                <w:sz w:val="24"/>
                <w:szCs w:val="24"/>
              </w:rPr>
            </w:pPr>
            <w:r w:rsidRPr="00DE2F0C">
              <w:rPr>
                <w:rFonts w:ascii="Times New Roman" w:hAnsi="Times New Roman"/>
                <w:b/>
                <w:bCs/>
                <w:sz w:val="24"/>
                <w:szCs w:val="24"/>
              </w:rPr>
              <w:t>Практическая работа № 1</w:t>
            </w:r>
          </w:p>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Cs/>
                <w:sz w:val="24"/>
                <w:szCs w:val="24"/>
              </w:rPr>
              <w:t>Работа с нормативными документами, регулирующими порядок государственной регис</w:t>
            </w:r>
            <w:r w:rsidRPr="00DE2F0C">
              <w:rPr>
                <w:rFonts w:ascii="Times New Roman" w:hAnsi="Times New Roman"/>
                <w:bCs/>
                <w:sz w:val="24"/>
                <w:szCs w:val="24"/>
              </w:rPr>
              <w:t>т</w:t>
            </w:r>
            <w:r w:rsidRPr="00DE2F0C">
              <w:rPr>
                <w:rFonts w:ascii="Times New Roman" w:hAnsi="Times New Roman"/>
                <w:bCs/>
                <w:sz w:val="24"/>
                <w:szCs w:val="24"/>
              </w:rPr>
              <w:t>рации, реорганизации и ликвидации юридических лиц.</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2</w:t>
            </w: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20"/>
        </w:trPr>
        <w:tc>
          <w:tcPr>
            <w:tcW w:w="795" w:type="pct"/>
            <w:vMerge w:val="restart"/>
          </w:tcPr>
          <w:p w:rsidR="002930D2" w:rsidRPr="00DE2F0C" w:rsidRDefault="002930D2" w:rsidP="00AA0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DE2F0C">
              <w:rPr>
                <w:rFonts w:ascii="Times New Roman" w:hAnsi="Times New Roman"/>
                <w:b/>
                <w:sz w:val="24"/>
                <w:szCs w:val="24"/>
              </w:rPr>
              <w:t>Тема 1.3. Эконом</w:t>
            </w:r>
            <w:r w:rsidRPr="00DE2F0C">
              <w:rPr>
                <w:rFonts w:ascii="Times New Roman" w:hAnsi="Times New Roman"/>
                <w:b/>
                <w:sz w:val="24"/>
                <w:szCs w:val="24"/>
              </w:rPr>
              <w:t>и</w:t>
            </w:r>
            <w:r w:rsidRPr="00DE2F0C">
              <w:rPr>
                <w:rFonts w:ascii="Times New Roman" w:hAnsi="Times New Roman"/>
                <w:b/>
                <w:sz w:val="24"/>
                <w:szCs w:val="24"/>
              </w:rPr>
              <w:t>ческие споры.</w:t>
            </w:r>
          </w:p>
          <w:p w:rsidR="002930D2" w:rsidRPr="00DE2F0C" w:rsidRDefault="002930D2" w:rsidP="00AA05D3">
            <w:pPr>
              <w:spacing w:after="0" w:line="360" w:lineRule="auto"/>
              <w:contextualSpacing/>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sz w:val="24"/>
                <w:szCs w:val="24"/>
              </w:rPr>
              <w:t>Содержание учебного материала:</w:t>
            </w:r>
          </w:p>
        </w:tc>
        <w:tc>
          <w:tcPr>
            <w:tcW w:w="332" w:type="pct"/>
            <w:vMerge w:val="restar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4</w:t>
            </w:r>
          </w:p>
        </w:tc>
        <w:tc>
          <w:tcPr>
            <w:tcW w:w="718" w:type="pct"/>
            <w:vMerge w:val="restar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Cs/>
                <w:sz w:val="24"/>
                <w:szCs w:val="24"/>
              </w:rPr>
              <w:t>ОК 01, ОК 03, ОК 05, ОК 6, ОК 10, ОК 11</w:t>
            </w:r>
          </w:p>
        </w:tc>
      </w:tr>
      <w:tr w:rsidR="002930D2" w:rsidRPr="00DE2F0C" w:rsidTr="00AA05D3">
        <w:trPr>
          <w:trHeight w:val="2228"/>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Понятие экономических споров.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Виды экономических споров: преддоговорные споры; споры, связанные с нарушением прав собственника; споры, связанные с причинением убытков; споры с государственными органами; споры о деловой репутации и товарных знаках.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Досудебный (претензионный) порядок рассмотрения споров, его значение.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Подведомственность и подсудность экономических споров.</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lastRenderedPageBreak/>
              <w:t>Сроки исковой давности.</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340"/>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bCs/>
                <w:sz w:val="24"/>
                <w:szCs w:val="24"/>
              </w:rPr>
              <w:t>В том числе практических занятий</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2</w:t>
            </w:r>
          </w:p>
        </w:tc>
        <w:tc>
          <w:tcPr>
            <w:tcW w:w="718" w:type="pct"/>
            <w:vMerge/>
          </w:tcPr>
          <w:p w:rsidR="002930D2" w:rsidRPr="00DE2F0C" w:rsidRDefault="002930D2" w:rsidP="00AA05D3">
            <w:pPr>
              <w:spacing w:after="0" w:line="360" w:lineRule="auto"/>
              <w:contextualSpacing/>
              <w:rPr>
                <w:rFonts w:ascii="Times New Roman" w:hAnsi="Times New Roman"/>
                <w:b/>
                <w:bCs/>
                <w:i/>
                <w:sz w:val="24"/>
                <w:szCs w:val="24"/>
              </w:rPr>
            </w:pPr>
          </w:p>
        </w:tc>
      </w:tr>
      <w:tr w:rsidR="002930D2" w:rsidRPr="00DE2F0C" w:rsidTr="00AA05D3">
        <w:trPr>
          <w:trHeight w:val="340"/>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Cs/>
                <w:sz w:val="24"/>
                <w:szCs w:val="24"/>
              </w:rPr>
            </w:pPr>
            <w:r w:rsidRPr="00DE2F0C">
              <w:rPr>
                <w:rFonts w:ascii="Times New Roman" w:hAnsi="Times New Roman"/>
                <w:b/>
                <w:bCs/>
                <w:sz w:val="24"/>
                <w:szCs w:val="24"/>
              </w:rPr>
              <w:t>Практическая работа № 2</w:t>
            </w:r>
          </w:p>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Cs/>
                <w:sz w:val="24"/>
                <w:szCs w:val="24"/>
              </w:rPr>
              <w:t>Определение правомочий собственника. Составление искового заявления в арбитражный суд.</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2</w:t>
            </w:r>
          </w:p>
        </w:tc>
        <w:tc>
          <w:tcPr>
            <w:tcW w:w="718" w:type="pct"/>
            <w:vMerge/>
          </w:tcPr>
          <w:p w:rsidR="002930D2" w:rsidRPr="00DE2F0C" w:rsidRDefault="002930D2" w:rsidP="00AA05D3">
            <w:pPr>
              <w:spacing w:after="0" w:line="360" w:lineRule="auto"/>
              <w:contextualSpacing/>
              <w:rPr>
                <w:rFonts w:ascii="Times New Roman" w:hAnsi="Times New Roman"/>
                <w:b/>
                <w:bCs/>
                <w:i/>
                <w:sz w:val="24"/>
                <w:szCs w:val="24"/>
              </w:rPr>
            </w:pPr>
          </w:p>
        </w:tc>
      </w:tr>
      <w:tr w:rsidR="002930D2" w:rsidRPr="00DE2F0C" w:rsidTr="00AA05D3">
        <w:trPr>
          <w:trHeight w:val="340"/>
        </w:trPr>
        <w:tc>
          <w:tcPr>
            <w:tcW w:w="795" w:type="pct"/>
            <w:vMerge w:val="restart"/>
          </w:tcPr>
          <w:p w:rsidR="002930D2" w:rsidRPr="00DE2F0C" w:rsidRDefault="002930D2" w:rsidP="00AA0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DE2F0C">
              <w:rPr>
                <w:rFonts w:ascii="Times New Roman" w:hAnsi="Times New Roman"/>
                <w:b/>
                <w:bCs/>
                <w:sz w:val="24"/>
                <w:szCs w:val="24"/>
              </w:rPr>
              <w:t>Тема 1.4.</w:t>
            </w:r>
          </w:p>
          <w:p w:rsidR="002930D2" w:rsidRPr="00DE2F0C" w:rsidRDefault="002930D2" w:rsidP="00AA0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i/>
                <w:sz w:val="24"/>
                <w:szCs w:val="24"/>
              </w:rPr>
            </w:pPr>
            <w:r w:rsidRPr="00DE2F0C">
              <w:rPr>
                <w:rFonts w:ascii="Times New Roman" w:hAnsi="Times New Roman"/>
                <w:b/>
                <w:bCs/>
                <w:sz w:val="24"/>
                <w:szCs w:val="24"/>
              </w:rPr>
              <w:t xml:space="preserve"> Гражданско-правовой договор: общие положения</w:t>
            </w:r>
          </w:p>
        </w:tc>
        <w:tc>
          <w:tcPr>
            <w:tcW w:w="3155" w:type="pct"/>
          </w:tcPr>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b/>
                <w:sz w:val="24"/>
                <w:szCs w:val="24"/>
              </w:rPr>
              <w:t>Содержание учебного материала:</w:t>
            </w:r>
          </w:p>
        </w:tc>
        <w:tc>
          <w:tcPr>
            <w:tcW w:w="332" w:type="pct"/>
            <w:vMerge w:val="restart"/>
          </w:tcPr>
          <w:p w:rsidR="002930D2" w:rsidRPr="00DE2F0C" w:rsidRDefault="002930D2" w:rsidP="00AA05D3">
            <w:pPr>
              <w:spacing w:after="0" w:line="360" w:lineRule="auto"/>
              <w:contextualSpacing/>
              <w:jc w:val="center"/>
              <w:rPr>
                <w:rFonts w:ascii="Times New Roman" w:hAnsi="Times New Roman"/>
                <w:b/>
                <w:bCs/>
                <w:i/>
                <w:sz w:val="24"/>
                <w:szCs w:val="24"/>
                <w:lang w:val="en-US"/>
              </w:rPr>
            </w:pPr>
            <w:r w:rsidRPr="00DE2F0C">
              <w:rPr>
                <w:rFonts w:ascii="Times New Roman" w:hAnsi="Times New Roman"/>
                <w:b/>
                <w:bCs/>
                <w:i/>
                <w:sz w:val="24"/>
                <w:szCs w:val="24"/>
                <w:lang w:val="en-US"/>
              </w:rPr>
              <w:t>4</w:t>
            </w:r>
          </w:p>
        </w:tc>
        <w:tc>
          <w:tcPr>
            <w:tcW w:w="718" w:type="pct"/>
            <w:vMerge w:val="restar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Cs/>
                <w:sz w:val="24"/>
                <w:szCs w:val="24"/>
              </w:rPr>
              <w:t>ОК 01, ОК 03, ОК 05, ОК 6, ОК 10, ОК 11</w:t>
            </w:r>
          </w:p>
        </w:tc>
      </w:tr>
      <w:tr w:rsidR="002930D2" w:rsidRPr="00DE2F0C" w:rsidTr="00AA05D3">
        <w:trPr>
          <w:trHeight w:val="340"/>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Понятие, содержание, формы  договора. </w:t>
            </w:r>
            <w:r w:rsidRPr="00DE2F0C">
              <w:rPr>
                <w:rFonts w:ascii="Times New Roman" w:hAnsi="Times New Roman"/>
                <w:bCs/>
                <w:sz w:val="24"/>
                <w:szCs w:val="24"/>
              </w:rPr>
              <w:t>Виды договоров. Общий порядок заключения д</w:t>
            </w:r>
            <w:r w:rsidRPr="00DE2F0C">
              <w:rPr>
                <w:rFonts w:ascii="Times New Roman" w:hAnsi="Times New Roman"/>
                <w:bCs/>
                <w:sz w:val="24"/>
                <w:szCs w:val="24"/>
              </w:rPr>
              <w:t>о</w:t>
            </w:r>
            <w:r w:rsidRPr="00DE2F0C">
              <w:rPr>
                <w:rFonts w:ascii="Times New Roman" w:hAnsi="Times New Roman"/>
                <w:bCs/>
                <w:sz w:val="24"/>
                <w:szCs w:val="24"/>
              </w:rPr>
              <w:t>говоров. Заключение договора в обязательном порядке. Заключение договора на торгах. Изменение и расторжение договора. Исполнение договора. Ответственность за неиспо</w:t>
            </w:r>
            <w:r w:rsidRPr="00DE2F0C">
              <w:rPr>
                <w:rFonts w:ascii="Times New Roman" w:hAnsi="Times New Roman"/>
                <w:bCs/>
                <w:sz w:val="24"/>
                <w:szCs w:val="24"/>
              </w:rPr>
              <w:t>л</w:t>
            </w:r>
            <w:r w:rsidRPr="00DE2F0C">
              <w:rPr>
                <w:rFonts w:ascii="Times New Roman" w:hAnsi="Times New Roman"/>
                <w:bCs/>
                <w:sz w:val="24"/>
                <w:szCs w:val="24"/>
              </w:rPr>
              <w:t>нение договора</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
                <w:bCs/>
                <w:i/>
                <w:sz w:val="24"/>
                <w:szCs w:val="24"/>
              </w:rPr>
            </w:pPr>
          </w:p>
        </w:tc>
      </w:tr>
      <w:tr w:rsidR="002930D2" w:rsidRPr="00DE2F0C" w:rsidTr="00AA05D3">
        <w:trPr>
          <w:trHeight w:val="340"/>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b/>
                <w:bCs/>
                <w:sz w:val="24"/>
                <w:szCs w:val="24"/>
              </w:rPr>
              <w:t>В том числе практических занятий</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lang w:val="en-US"/>
              </w:rPr>
            </w:pPr>
            <w:r w:rsidRPr="00DE2F0C">
              <w:rPr>
                <w:rFonts w:ascii="Times New Roman" w:hAnsi="Times New Roman"/>
                <w:b/>
                <w:bCs/>
                <w:i/>
                <w:sz w:val="24"/>
                <w:szCs w:val="24"/>
                <w:lang w:val="en-US"/>
              </w:rPr>
              <w:t>2</w:t>
            </w:r>
          </w:p>
        </w:tc>
        <w:tc>
          <w:tcPr>
            <w:tcW w:w="718" w:type="pct"/>
            <w:vMerge/>
          </w:tcPr>
          <w:p w:rsidR="002930D2" w:rsidRPr="00DE2F0C" w:rsidRDefault="002930D2" w:rsidP="00AA05D3">
            <w:pPr>
              <w:spacing w:after="0" w:line="360" w:lineRule="auto"/>
              <w:contextualSpacing/>
              <w:rPr>
                <w:rFonts w:ascii="Times New Roman" w:hAnsi="Times New Roman"/>
                <w:b/>
                <w:bCs/>
                <w:i/>
                <w:sz w:val="24"/>
                <w:szCs w:val="24"/>
              </w:rPr>
            </w:pPr>
          </w:p>
        </w:tc>
      </w:tr>
      <w:tr w:rsidR="002930D2" w:rsidRPr="00DE2F0C" w:rsidTr="00AA05D3">
        <w:trPr>
          <w:trHeight w:val="340"/>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Cs/>
                <w:sz w:val="24"/>
                <w:szCs w:val="24"/>
              </w:rPr>
            </w:pPr>
            <w:r w:rsidRPr="00DE2F0C">
              <w:rPr>
                <w:rFonts w:ascii="Times New Roman" w:hAnsi="Times New Roman"/>
                <w:b/>
                <w:bCs/>
                <w:sz w:val="24"/>
                <w:szCs w:val="24"/>
              </w:rPr>
              <w:t>Практическая работа № 3</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bCs/>
                <w:sz w:val="24"/>
                <w:szCs w:val="24"/>
              </w:rPr>
              <w:t>Составление основного и предварительного договора.</w:t>
            </w:r>
            <w:r w:rsidRPr="00DE2F0C">
              <w:rPr>
                <w:rFonts w:ascii="Times New Roman" w:hAnsi="Times New Roman"/>
                <w:b/>
                <w:bCs/>
                <w:sz w:val="24"/>
                <w:szCs w:val="24"/>
              </w:rPr>
              <w:t xml:space="preserve">  </w:t>
            </w:r>
            <w:r w:rsidRPr="00DE2F0C">
              <w:rPr>
                <w:rFonts w:ascii="Times New Roman" w:hAnsi="Times New Roman"/>
                <w:bCs/>
                <w:sz w:val="24"/>
                <w:szCs w:val="24"/>
              </w:rPr>
              <w:t>Заключение договора на торгах.</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lang w:val="en-US"/>
              </w:rPr>
            </w:pPr>
            <w:r w:rsidRPr="00DE2F0C">
              <w:rPr>
                <w:rFonts w:ascii="Times New Roman" w:hAnsi="Times New Roman"/>
                <w:b/>
                <w:bCs/>
                <w:i/>
                <w:sz w:val="24"/>
                <w:szCs w:val="24"/>
                <w:lang w:val="en-US"/>
              </w:rPr>
              <w:t>2</w:t>
            </w:r>
          </w:p>
        </w:tc>
        <w:tc>
          <w:tcPr>
            <w:tcW w:w="718" w:type="pct"/>
            <w:vMerge/>
          </w:tcPr>
          <w:p w:rsidR="002930D2" w:rsidRPr="00DE2F0C" w:rsidRDefault="002930D2" w:rsidP="00AA05D3">
            <w:pPr>
              <w:spacing w:after="0" w:line="360" w:lineRule="auto"/>
              <w:contextualSpacing/>
              <w:rPr>
                <w:rFonts w:ascii="Times New Roman" w:hAnsi="Times New Roman"/>
                <w:b/>
                <w:bCs/>
                <w:i/>
                <w:sz w:val="24"/>
                <w:szCs w:val="24"/>
              </w:rPr>
            </w:pPr>
          </w:p>
        </w:tc>
      </w:tr>
      <w:tr w:rsidR="002930D2" w:rsidRPr="00DE2F0C" w:rsidTr="00AA05D3">
        <w:trPr>
          <w:trHeight w:val="397"/>
        </w:trPr>
        <w:tc>
          <w:tcPr>
            <w:tcW w:w="3950" w:type="pct"/>
            <w:gridSpan w:val="2"/>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bCs/>
                <w:sz w:val="24"/>
                <w:szCs w:val="24"/>
              </w:rPr>
              <w:t>Раздел 2.            Труд и социальная защита.</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26</w:t>
            </w:r>
          </w:p>
        </w:tc>
        <w:tc>
          <w:tcPr>
            <w:tcW w:w="718" w:type="pct"/>
          </w:tcPr>
          <w:p w:rsidR="002930D2" w:rsidRPr="00DE2F0C" w:rsidRDefault="002930D2" w:rsidP="00AA05D3">
            <w:pPr>
              <w:spacing w:after="0" w:line="360" w:lineRule="auto"/>
              <w:contextualSpacing/>
              <w:rPr>
                <w:rFonts w:ascii="Times New Roman" w:hAnsi="Times New Roman"/>
                <w:b/>
                <w:bCs/>
                <w:i/>
                <w:sz w:val="24"/>
                <w:szCs w:val="24"/>
              </w:rPr>
            </w:pPr>
          </w:p>
        </w:tc>
      </w:tr>
      <w:tr w:rsidR="002930D2" w:rsidRPr="00DE2F0C" w:rsidTr="00AA05D3">
        <w:trPr>
          <w:trHeight w:val="20"/>
        </w:trPr>
        <w:tc>
          <w:tcPr>
            <w:tcW w:w="795" w:type="pct"/>
            <w:vMerge w:val="restar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sz w:val="24"/>
                <w:szCs w:val="24"/>
              </w:rPr>
              <w:t>Тема 2.1.    Труд</w:t>
            </w:r>
            <w:r w:rsidRPr="00DE2F0C">
              <w:rPr>
                <w:rFonts w:ascii="Times New Roman" w:hAnsi="Times New Roman"/>
                <w:b/>
                <w:sz w:val="24"/>
                <w:szCs w:val="24"/>
              </w:rPr>
              <w:t>о</w:t>
            </w:r>
            <w:r w:rsidRPr="00DE2F0C">
              <w:rPr>
                <w:rFonts w:ascii="Times New Roman" w:hAnsi="Times New Roman"/>
                <w:b/>
                <w:sz w:val="24"/>
                <w:szCs w:val="24"/>
              </w:rPr>
              <w:lastRenderedPageBreak/>
              <w:t>вое право, как о</w:t>
            </w:r>
            <w:r w:rsidRPr="00DE2F0C">
              <w:rPr>
                <w:rFonts w:ascii="Times New Roman" w:hAnsi="Times New Roman"/>
                <w:b/>
                <w:sz w:val="24"/>
                <w:szCs w:val="24"/>
              </w:rPr>
              <w:t>т</w:t>
            </w:r>
            <w:r w:rsidRPr="00DE2F0C">
              <w:rPr>
                <w:rFonts w:ascii="Times New Roman" w:hAnsi="Times New Roman"/>
                <w:b/>
                <w:sz w:val="24"/>
                <w:szCs w:val="24"/>
              </w:rPr>
              <w:t>расль права.</w:t>
            </w:r>
          </w:p>
          <w:p w:rsidR="002930D2" w:rsidRPr="00DE2F0C" w:rsidRDefault="002930D2" w:rsidP="00AA05D3">
            <w:pPr>
              <w:spacing w:after="0" w:line="360" w:lineRule="auto"/>
              <w:contextualSpacing/>
              <w:rPr>
                <w:rFonts w:ascii="Times New Roman" w:hAnsi="Times New Roman"/>
                <w:b/>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sz w:val="24"/>
                <w:szCs w:val="24"/>
              </w:rPr>
              <w:lastRenderedPageBreak/>
              <w:t>Содержание учебного материала:</w:t>
            </w:r>
          </w:p>
        </w:tc>
        <w:tc>
          <w:tcPr>
            <w:tcW w:w="332" w:type="pct"/>
            <w:vMerge w:val="restar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2</w:t>
            </w:r>
          </w:p>
        </w:tc>
        <w:tc>
          <w:tcPr>
            <w:tcW w:w="718" w:type="pct"/>
            <w:vMerge w:val="restar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Cs/>
                <w:sz w:val="24"/>
                <w:szCs w:val="24"/>
              </w:rPr>
              <w:t xml:space="preserve">ОК 01, ОК 03, ОК </w:t>
            </w:r>
            <w:r w:rsidRPr="00DE2F0C">
              <w:rPr>
                <w:rFonts w:ascii="Times New Roman" w:hAnsi="Times New Roman"/>
                <w:bCs/>
                <w:sz w:val="24"/>
                <w:szCs w:val="24"/>
              </w:rPr>
              <w:lastRenderedPageBreak/>
              <w:t>05, ОК 6, ОК 10, ОК 11.</w:t>
            </w:r>
          </w:p>
        </w:tc>
      </w:tr>
      <w:tr w:rsidR="002930D2" w:rsidRPr="00DE2F0C" w:rsidTr="00AA05D3">
        <w:trPr>
          <w:trHeight w:val="1850"/>
        </w:trPr>
        <w:tc>
          <w:tcPr>
            <w:tcW w:w="795" w:type="pct"/>
            <w:vMerge/>
          </w:tcPr>
          <w:p w:rsidR="002930D2" w:rsidRPr="00DE2F0C" w:rsidRDefault="002930D2" w:rsidP="00AA05D3">
            <w:pPr>
              <w:spacing w:after="0" w:line="360" w:lineRule="auto"/>
              <w:contextualSpacing/>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Понятие трудового права.</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Источники трудового права.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Трудовой кодекс РФ.</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Основания возникновения, изменения и прекращения трудового правоотношения.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Структура трудового правоотношения.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Субъекты трудового правоотношения.</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sz w:val="24"/>
                <w:szCs w:val="24"/>
              </w:rPr>
            </w:pPr>
          </w:p>
        </w:tc>
      </w:tr>
      <w:tr w:rsidR="002930D2" w:rsidRPr="00DE2F0C" w:rsidTr="00AA05D3">
        <w:trPr>
          <w:trHeight w:val="20"/>
        </w:trPr>
        <w:tc>
          <w:tcPr>
            <w:tcW w:w="795" w:type="pct"/>
            <w:vMerge/>
          </w:tcPr>
          <w:p w:rsidR="002930D2" w:rsidRPr="00DE2F0C" w:rsidRDefault="002930D2" w:rsidP="00AA05D3">
            <w:pPr>
              <w:spacing w:after="0" w:line="360" w:lineRule="auto"/>
              <w:contextualSpacing/>
              <w:rPr>
                <w:rFonts w:ascii="Times New Roman" w:hAnsi="Times New Roman"/>
                <w:b/>
                <w:sz w:val="24"/>
                <w:szCs w:val="24"/>
              </w:rPr>
            </w:pPr>
          </w:p>
        </w:tc>
        <w:tc>
          <w:tcPr>
            <w:tcW w:w="3155" w:type="pc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bCs/>
                <w:sz w:val="24"/>
                <w:szCs w:val="24"/>
              </w:rPr>
              <w:t>В том числе практических занятий</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lang w:val="en-US"/>
              </w:rPr>
            </w:pPr>
            <w:r w:rsidRPr="00DE2F0C">
              <w:rPr>
                <w:rFonts w:ascii="Times New Roman" w:hAnsi="Times New Roman"/>
                <w:b/>
                <w:bCs/>
                <w:i/>
                <w:sz w:val="24"/>
                <w:szCs w:val="24"/>
                <w:lang w:val="en-US"/>
              </w:rPr>
              <w:t>-</w:t>
            </w: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20"/>
        </w:trPr>
        <w:tc>
          <w:tcPr>
            <w:tcW w:w="795" w:type="pct"/>
            <w:vMerge w:val="restar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sz w:val="24"/>
                <w:szCs w:val="24"/>
              </w:rPr>
              <w:t>Тема 2.2.    Прав</w:t>
            </w:r>
            <w:r w:rsidRPr="00DE2F0C">
              <w:rPr>
                <w:rFonts w:ascii="Times New Roman" w:hAnsi="Times New Roman"/>
                <w:b/>
                <w:sz w:val="24"/>
                <w:szCs w:val="24"/>
              </w:rPr>
              <w:t>о</w:t>
            </w:r>
            <w:r w:rsidRPr="00DE2F0C">
              <w:rPr>
                <w:rFonts w:ascii="Times New Roman" w:hAnsi="Times New Roman"/>
                <w:b/>
                <w:sz w:val="24"/>
                <w:szCs w:val="24"/>
              </w:rPr>
              <w:t>вое регулирование занятости и труд</w:t>
            </w:r>
            <w:r w:rsidRPr="00DE2F0C">
              <w:rPr>
                <w:rFonts w:ascii="Times New Roman" w:hAnsi="Times New Roman"/>
                <w:b/>
                <w:sz w:val="24"/>
                <w:szCs w:val="24"/>
              </w:rPr>
              <w:t>о</w:t>
            </w:r>
            <w:r w:rsidRPr="00DE2F0C">
              <w:rPr>
                <w:rFonts w:ascii="Times New Roman" w:hAnsi="Times New Roman"/>
                <w:b/>
                <w:sz w:val="24"/>
                <w:szCs w:val="24"/>
              </w:rPr>
              <w:t>способности.</w:t>
            </w:r>
          </w:p>
          <w:p w:rsidR="002930D2" w:rsidRPr="00DE2F0C" w:rsidRDefault="002930D2" w:rsidP="00AA05D3">
            <w:pPr>
              <w:spacing w:after="0" w:line="360" w:lineRule="auto"/>
              <w:contextualSpacing/>
              <w:rPr>
                <w:rFonts w:ascii="Times New Roman" w:hAnsi="Times New Roman"/>
                <w:b/>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sz w:val="24"/>
                <w:szCs w:val="24"/>
              </w:rPr>
              <w:t>Содержание учебного материала:</w:t>
            </w:r>
          </w:p>
        </w:tc>
        <w:tc>
          <w:tcPr>
            <w:tcW w:w="332" w:type="pct"/>
            <w:vMerge w:val="restart"/>
          </w:tcPr>
          <w:p w:rsidR="002930D2" w:rsidRPr="00DE2F0C" w:rsidRDefault="002930D2" w:rsidP="00AA05D3">
            <w:pPr>
              <w:spacing w:after="0" w:line="360" w:lineRule="auto"/>
              <w:contextualSpacing/>
              <w:jc w:val="center"/>
              <w:rPr>
                <w:rFonts w:ascii="Times New Roman" w:hAnsi="Times New Roman"/>
                <w:b/>
                <w:bCs/>
                <w:i/>
                <w:sz w:val="24"/>
                <w:szCs w:val="24"/>
                <w:lang w:val="en-US"/>
              </w:rPr>
            </w:pPr>
            <w:r w:rsidRPr="00DE2F0C">
              <w:rPr>
                <w:rFonts w:ascii="Times New Roman" w:hAnsi="Times New Roman"/>
                <w:b/>
                <w:bCs/>
                <w:i/>
                <w:sz w:val="24"/>
                <w:szCs w:val="24"/>
                <w:lang w:val="en-US"/>
              </w:rPr>
              <w:t>2</w:t>
            </w:r>
          </w:p>
        </w:tc>
        <w:tc>
          <w:tcPr>
            <w:tcW w:w="718" w:type="pct"/>
            <w:vMerge w:val="restart"/>
          </w:tcPr>
          <w:p w:rsidR="002930D2" w:rsidRPr="00DE2F0C" w:rsidRDefault="002930D2" w:rsidP="00AA05D3">
            <w:pPr>
              <w:spacing w:after="0" w:line="360" w:lineRule="auto"/>
              <w:contextualSpacing/>
              <w:rPr>
                <w:rFonts w:ascii="Times New Roman" w:hAnsi="Times New Roman"/>
                <w:bCs/>
                <w:sz w:val="24"/>
                <w:szCs w:val="24"/>
              </w:rPr>
            </w:pPr>
            <w:r w:rsidRPr="00DE2F0C">
              <w:rPr>
                <w:rFonts w:ascii="Times New Roman" w:hAnsi="Times New Roman"/>
                <w:bCs/>
                <w:sz w:val="24"/>
                <w:szCs w:val="24"/>
              </w:rPr>
              <w:t>ОК 01, ОК 03, ОК 05, ОК 6, ОК 10, ОК 11</w:t>
            </w:r>
          </w:p>
        </w:tc>
      </w:tr>
      <w:tr w:rsidR="002930D2" w:rsidRPr="00DE2F0C" w:rsidTr="00AA05D3">
        <w:trPr>
          <w:trHeight w:val="3077"/>
        </w:trPr>
        <w:tc>
          <w:tcPr>
            <w:tcW w:w="795" w:type="pct"/>
            <w:vMerge/>
          </w:tcPr>
          <w:p w:rsidR="002930D2" w:rsidRPr="00DE2F0C" w:rsidRDefault="002930D2" w:rsidP="00AA05D3">
            <w:pPr>
              <w:spacing w:after="0" w:line="360" w:lineRule="auto"/>
              <w:contextualSpacing/>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Общая характеристика законодательства РФ о трудоустройстве и занятости населения.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Государственные органы занятости населения, их права и обязанности.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Негосударственные организации, оказывающие услуги по трудоустройству граждан.</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Понятие и формы занятости.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Порядок и условия признания гражданина безработным.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Правовой статус безработного.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Пособие по безработице.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Иные меры социальной поддержки безработных.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Повышение квалификации и переподготовка безработных граждан.</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240"/>
        </w:trPr>
        <w:tc>
          <w:tcPr>
            <w:tcW w:w="795" w:type="pct"/>
            <w:vMerge/>
          </w:tcPr>
          <w:p w:rsidR="002930D2" w:rsidRPr="00DE2F0C" w:rsidRDefault="002930D2" w:rsidP="00AA05D3">
            <w:pPr>
              <w:spacing w:after="0" w:line="360" w:lineRule="auto"/>
              <w:contextualSpacing/>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
                <w:bCs/>
                <w:sz w:val="24"/>
                <w:szCs w:val="24"/>
              </w:rPr>
              <w:t>В том числе практических занятий</w:t>
            </w:r>
          </w:p>
        </w:tc>
        <w:tc>
          <w:tcPr>
            <w:tcW w:w="332" w:type="pct"/>
          </w:tcPr>
          <w:p w:rsidR="002930D2" w:rsidRPr="00DE2F0C" w:rsidRDefault="002930D2" w:rsidP="00AA05D3">
            <w:pPr>
              <w:spacing w:after="0" w:line="360" w:lineRule="auto"/>
              <w:contextualSpacing/>
              <w:jc w:val="center"/>
              <w:rPr>
                <w:rFonts w:ascii="Times New Roman" w:hAnsi="Times New Roman"/>
                <w:bCs/>
                <w:i/>
                <w:sz w:val="24"/>
                <w:szCs w:val="24"/>
                <w:lang w:val="en-US"/>
              </w:rPr>
            </w:pPr>
            <w:r w:rsidRPr="00DE2F0C">
              <w:rPr>
                <w:rFonts w:ascii="Times New Roman" w:hAnsi="Times New Roman"/>
                <w:bCs/>
                <w:i/>
                <w:sz w:val="24"/>
                <w:szCs w:val="24"/>
                <w:lang w:val="en-US"/>
              </w:rPr>
              <w:t>-</w:t>
            </w:r>
          </w:p>
        </w:tc>
        <w:tc>
          <w:tcPr>
            <w:tcW w:w="718" w:type="pct"/>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20"/>
        </w:trPr>
        <w:tc>
          <w:tcPr>
            <w:tcW w:w="795" w:type="pct"/>
            <w:vMerge w:val="restar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sz w:val="24"/>
                <w:szCs w:val="24"/>
              </w:rPr>
              <w:t xml:space="preserve">Тема 2.3.  Трудовой </w:t>
            </w:r>
            <w:r w:rsidRPr="00DE2F0C">
              <w:rPr>
                <w:rFonts w:ascii="Times New Roman" w:hAnsi="Times New Roman"/>
                <w:b/>
                <w:sz w:val="24"/>
                <w:szCs w:val="24"/>
              </w:rPr>
              <w:lastRenderedPageBreak/>
              <w:t>договор (контракт).</w:t>
            </w:r>
          </w:p>
          <w:p w:rsidR="002930D2" w:rsidRPr="00DE2F0C" w:rsidRDefault="002930D2" w:rsidP="00AA05D3">
            <w:pPr>
              <w:spacing w:after="0" w:line="360" w:lineRule="auto"/>
              <w:contextualSpacing/>
              <w:rPr>
                <w:rFonts w:ascii="Times New Roman" w:hAnsi="Times New Roman"/>
                <w:b/>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sz w:val="24"/>
                <w:szCs w:val="24"/>
              </w:rPr>
              <w:lastRenderedPageBreak/>
              <w:t>Содержание учебного материала:</w:t>
            </w:r>
          </w:p>
        </w:tc>
        <w:tc>
          <w:tcPr>
            <w:tcW w:w="332" w:type="pct"/>
            <w:vMerge w:val="restart"/>
          </w:tcPr>
          <w:p w:rsidR="002930D2" w:rsidRPr="00DE2F0C" w:rsidRDefault="002930D2" w:rsidP="00AA05D3">
            <w:pPr>
              <w:spacing w:after="0" w:line="360" w:lineRule="auto"/>
              <w:contextualSpacing/>
              <w:jc w:val="center"/>
              <w:rPr>
                <w:rFonts w:ascii="Times New Roman" w:hAnsi="Times New Roman"/>
                <w:b/>
                <w:bCs/>
                <w:i/>
                <w:sz w:val="24"/>
                <w:szCs w:val="24"/>
                <w:lang w:val="en-US"/>
              </w:rPr>
            </w:pPr>
            <w:r w:rsidRPr="00DE2F0C">
              <w:rPr>
                <w:rFonts w:ascii="Times New Roman" w:hAnsi="Times New Roman"/>
                <w:b/>
                <w:bCs/>
                <w:i/>
                <w:sz w:val="24"/>
                <w:szCs w:val="24"/>
                <w:lang w:val="en-US"/>
              </w:rPr>
              <w:t>6</w:t>
            </w:r>
          </w:p>
        </w:tc>
        <w:tc>
          <w:tcPr>
            <w:tcW w:w="718" w:type="pct"/>
            <w:vMerge w:val="restar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Cs/>
                <w:sz w:val="24"/>
                <w:szCs w:val="24"/>
              </w:rPr>
              <w:t xml:space="preserve">ОК 01, ОК 03, ОК </w:t>
            </w:r>
            <w:r w:rsidRPr="00DE2F0C">
              <w:rPr>
                <w:rFonts w:ascii="Times New Roman" w:hAnsi="Times New Roman"/>
                <w:bCs/>
                <w:sz w:val="24"/>
                <w:szCs w:val="24"/>
              </w:rPr>
              <w:lastRenderedPageBreak/>
              <w:t>05, ОК 6, ОК 10, ОК 11.</w:t>
            </w:r>
          </w:p>
        </w:tc>
      </w:tr>
      <w:tr w:rsidR="002930D2" w:rsidRPr="00DE2F0C" w:rsidTr="00AA05D3">
        <w:trPr>
          <w:trHeight w:val="2090"/>
        </w:trPr>
        <w:tc>
          <w:tcPr>
            <w:tcW w:w="795" w:type="pct"/>
            <w:vMerge/>
          </w:tcPr>
          <w:p w:rsidR="002930D2" w:rsidRPr="00DE2F0C" w:rsidRDefault="002930D2" w:rsidP="00AA05D3">
            <w:pPr>
              <w:spacing w:after="0" w:line="360" w:lineRule="auto"/>
              <w:contextualSpacing/>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Понятие трудового договора, его значение.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Стороны трудового договора.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Содержание трудового договора.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Виды трудовых договоров.</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Порядок заключения трудового договора.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Документы, предоставляемые при поступлении на работу. </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2110"/>
        </w:trPr>
        <w:tc>
          <w:tcPr>
            <w:tcW w:w="795" w:type="pct"/>
            <w:vMerge/>
          </w:tcPr>
          <w:p w:rsidR="002930D2" w:rsidRPr="00DE2F0C" w:rsidRDefault="002930D2" w:rsidP="00AA05D3">
            <w:pPr>
              <w:spacing w:after="0" w:line="360" w:lineRule="auto"/>
              <w:contextualSpacing/>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Оформление на работу.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Испытания при приеме на работу.</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Понятие и виды переводов по трудовому праву. Отличие переводов от перемещения. С</w:t>
            </w:r>
            <w:r w:rsidRPr="00DE2F0C">
              <w:rPr>
                <w:rFonts w:ascii="Times New Roman" w:hAnsi="Times New Roman"/>
                <w:sz w:val="24"/>
                <w:szCs w:val="24"/>
              </w:rPr>
              <w:t>о</w:t>
            </w:r>
            <w:r w:rsidRPr="00DE2F0C">
              <w:rPr>
                <w:rFonts w:ascii="Times New Roman" w:hAnsi="Times New Roman"/>
                <w:sz w:val="24"/>
                <w:szCs w:val="24"/>
              </w:rPr>
              <w:t>вместительство.</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Основания прекращения трудового договора.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Оформление увольнения работника.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Правовые последствия незаконного увольнения.</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20"/>
        </w:trPr>
        <w:tc>
          <w:tcPr>
            <w:tcW w:w="795" w:type="pct"/>
            <w:vMerge/>
          </w:tcPr>
          <w:p w:rsidR="002930D2" w:rsidRPr="00DE2F0C" w:rsidRDefault="002930D2" w:rsidP="00AA05D3">
            <w:pPr>
              <w:spacing w:after="0" w:line="360" w:lineRule="auto"/>
              <w:contextualSpacing/>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
                <w:bCs/>
                <w:sz w:val="24"/>
                <w:szCs w:val="24"/>
              </w:rPr>
              <w:t>В том числе практических занятий</w:t>
            </w:r>
          </w:p>
        </w:tc>
        <w:tc>
          <w:tcPr>
            <w:tcW w:w="332" w:type="pct"/>
          </w:tcPr>
          <w:p w:rsidR="002930D2" w:rsidRPr="00DE2F0C" w:rsidRDefault="002930D2" w:rsidP="00AA05D3">
            <w:pPr>
              <w:spacing w:after="0" w:line="360" w:lineRule="auto"/>
              <w:contextualSpacing/>
              <w:jc w:val="center"/>
              <w:rPr>
                <w:rFonts w:ascii="Times New Roman" w:hAnsi="Times New Roman"/>
                <w:bCs/>
                <w:i/>
                <w:sz w:val="24"/>
                <w:szCs w:val="24"/>
                <w:lang w:val="en-US"/>
              </w:rPr>
            </w:pPr>
            <w:r w:rsidRPr="00DE2F0C">
              <w:rPr>
                <w:rFonts w:ascii="Times New Roman" w:hAnsi="Times New Roman"/>
                <w:bCs/>
                <w:i/>
                <w:sz w:val="24"/>
                <w:szCs w:val="24"/>
                <w:lang w:val="en-US"/>
              </w:rPr>
              <w:t>2</w:t>
            </w:r>
          </w:p>
        </w:tc>
        <w:tc>
          <w:tcPr>
            <w:tcW w:w="718" w:type="pct"/>
            <w:vMerge/>
          </w:tcPr>
          <w:p w:rsidR="002930D2" w:rsidRPr="00DE2F0C" w:rsidRDefault="002930D2" w:rsidP="00AA05D3">
            <w:pPr>
              <w:spacing w:after="0" w:line="360" w:lineRule="auto"/>
              <w:contextualSpacing/>
              <w:rPr>
                <w:rFonts w:ascii="Times New Roman" w:hAnsi="Times New Roman"/>
                <w:b/>
                <w:bCs/>
                <w:i/>
                <w:sz w:val="24"/>
                <w:szCs w:val="24"/>
              </w:rPr>
            </w:pPr>
          </w:p>
        </w:tc>
      </w:tr>
      <w:tr w:rsidR="002930D2" w:rsidRPr="00DE2F0C" w:rsidTr="00AA05D3">
        <w:trPr>
          <w:trHeight w:val="20"/>
        </w:trPr>
        <w:tc>
          <w:tcPr>
            <w:tcW w:w="795" w:type="pct"/>
            <w:vMerge/>
          </w:tcPr>
          <w:p w:rsidR="002930D2" w:rsidRPr="00DE2F0C" w:rsidRDefault="002930D2" w:rsidP="00AA05D3">
            <w:pPr>
              <w:spacing w:after="0" w:line="360" w:lineRule="auto"/>
              <w:contextualSpacing/>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Cs/>
                <w:sz w:val="24"/>
                <w:szCs w:val="24"/>
              </w:rPr>
            </w:pPr>
            <w:r w:rsidRPr="00DE2F0C">
              <w:rPr>
                <w:rFonts w:ascii="Times New Roman" w:hAnsi="Times New Roman"/>
                <w:b/>
                <w:bCs/>
                <w:sz w:val="24"/>
                <w:szCs w:val="24"/>
              </w:rPr>
              <w:t>Практическая работа № 4</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Cs/>
                <w:sz w:val="24"/>
                <w:szCs w:val="24"/>
              </w:rPr>
              <w:t>Составление резюме. Оформление документов при приеме на работу. Составление труд</w:t>
            </w:r>
            <w:r w:rsidRPr="00DE2F0C">
              <w:rPr>
                <w:rFonts w:ascii="Times New Roman" w:hAnsi="Times New Roman"/>
                <w:bCs/>
                <w:sz w:val="24"/>
                <w:szCs w:val="24"/>
              </w:rPr>
              <w:t>о</w:t>
            </w:r>
            <w:r w:rsidRPr="00DE2F0C">
              <w:rPr>
                <w:rFonts w:ascii="Times New Roman" w:hAnsi="Times New Roman"/>
                <w:bCs/>
                <w:sz w:val="24"/>
                <w:szCs w:val="24"/>
              </w:rPr>
              <w:t>вого договора.</w:t>
            </w:r>
          </w:p>
        </w:tc>
        <w:tc>
          <w:tcPr>
            <w:tcW w:w="332" w:type="pct"/>
          </w:tcPr>
          <w:p w:rsidR="002930D2" w:rsidRPr="00DE2F0C" w:rsidRDefault="002930D2" w:rsidP="00AA05D3">
            <w:pPr>
              <w:spacing w:after="0" w:line="360" w:lineRule="auto"/>
              <w:contextualSpacing/>
              <w:jc w:val="center"/>
              <w:rPr>
                <w:rFonts w:ascii="Times New Roman" w:hAnsi="Times New Roman"/>
                <w:bCs/>
                <w:i/>
                <w:sz w:val="24"/>
                <w:szCs w:val="24"/>
                <w:lang w:val="en-US"/>
              </w:rPr>
            </w:pPr>
            <w:r w:rsidRPr="00DE2F0C">
              <w:rPr>
                <w:rFonts w:ascii="Times New Roman" w:hAnsi="Times New Roman"/>
                <w:bCs/>
                <w:i/>
                <w:sz w:val="24"/>
                <w:szCs w:val="24"/>
                <w:lang w:val="en-US"/>
              </w:rPr>
              <w:t>2</w:t>
            </w: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20"/>
        </w:trPr>
        <w:tc>
          <w:tcPr>
            <w:tcW w:w="795" w:type="pct"/>
            <w:vMerge w:val="restar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sz w:val="24"/>
                <w:szCs w:val="24"/>
              </w:rPr>
              <w:t xml:space="preserve">Тема 2.4.  Рабочее </w:t>
            </w:r>
            <w:r w:rsidRPr="00DE2F0C">
              <w:rPr>
                <w:rFonts w:ascii="Times New Roman" w:hAnsi="Times New Roman"/>
                <w:b/>
                <w:sz w:val="24"/>
                <w:szCs w:val="24"/>
              </w:rPr>
              <w:lastRenderedPageBreak/>
              <w:t>время и время о</w:t>
            </w:r>
            <w:r w:rsidRPr="00DE2F0C">
              <w:rPr>
                <w:rFonts w:ascii="Times New Roman" w:hAnsi="Times New Roman"/>
                <w:b/>
                <w:sz w:val="24"/>
                <w:szCs w:val="24"/>
              </w:rPr>
              <w:t>т</w:t>
            </w:r>
            <w:r w:rsidRPr="00DE2F0C">
              <w:rPr>
                <w:rFonts w:ascii="Times New Roman" w:hAnsi="Times New Roman"/>
                <w:b/>
                <w:sz w:val="24"/>
                <w:szCs w:val="24"/>
              </w:rPr>
              <w:t>дыха.</w:t>
            </w:r>
          </w:p>
          <w:p w:rsidR="002930D2" w:rsidRPr="00DE2F0C" w:rsidRDefault="002930D2" w:rsidP="00AA05D3">
            <w:pPr>
              <w:spacing w:after="0" w:line="360" w:lineRule="auto"/>
              <w:contextualSpacing/>
              <w:rPr>
                <w:rFonts w:ascii="Times New Roman" w:hAnsi="Times New Roman"/>
                <w:b/>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sz w:val="24"/>
                <w:szCs w:val="24"/>
              </w:rPr>
              <w:lastRenderedPageBreak/>
              <w:t>Содержание учебного материала:</w:t>
            </w:r>
          </w:p>
        </w:tc>
        <w:tc>
          <w:tcPr>
            <w:tcW w:w="332" w:type="pct"/>
            <w:vMerge w:val="restart"/>
          </w:tcPr>
          <w:p w:rsidR="002930D2" w:rsidRPr="00DE2F0C" w:rsidRDefault="002930D2" w:rsidP="00AA05D3">
            <w:pPr>
              <w:spacing w:after="0" w:line="360" w:lineRule="auto"/>
              <w:contextualSpacing/>
              <w:jc w:val="center"/>
              <w:rPr>
                <w:rFonts w:ascii="Times New Roman" w:hAnsi="Times New Roman"/>
                <w:b/>
                <w:bCs/>
                <w:i/>
                <w:sz w:val="24"/>
                <w:szCs w:val="24"/>
                <w:lang w:val="en-US"/>
              </w:rPr>
            </w:pPr>
            <w:r w:rsidRPr="00DE2F0C">
              <w:rPr>
                <w:rFonts w:ascii="Times New Roman" w:hAnsi="Times New Roman"/>
                <w:b/>
                <w:bCs/>
                <w:i/>
                <w:sz w:val="24"/>
                <w:szCs w:val="24"/>
                <w:lang w:val="en-US"/>
              </w:rPr>
              <w:t>2</w:t>
            </w:r>
          </w:p>
        </w:tc>
        <w:tc>
          <w:tcPr>
            <w:tcW w:w="718" w:type="pct"/>
            <w:vMerge w:val="restar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Cs/>
                <w:sz w:val="24"/>
                <w:szCs w:val="24"/>
              </w:rPr>
              <w:t xml:space="preserve">ОК 01, ОК 03, ОК </w:t>
            </w:r>
            <w:r w:rsidRPr="00DE2F0C">
              <w:rPr>
                <w:rFonts w:ascii="Times New Roman" w:hAnsi="Times New Roman"/>
                <w:bCs/>
                <w:sz w:val="24"/>
                <w:szCs w:val="24"/>
              </w:rPr>
              <w:lastRenderedPageBreak/>
              <w:t>05, ОК 6, ОК 10, ОК 11</w:t>
            </w:r>
          </w:p>
        </w:tc>
      </w:tr>
      <w:tr w:rsidR="002930D2" w:rsidRPr="00DE2F0C" w:rsidTr="00AA05D3">
        <w:trPr>
          <w:trHeight w:val="2652"/>
        </w:trPr>
        <w:tc>
          <w:tcPr>
            <w:tcW w:w="795" w:type="pct"/>
            <w:vMerge/>
          </w:tcPr>
          <w:p w:rsidR="002930D2" w:rsidRPr="00DE2F0C" w:rsidRDefault="002930D2" w:rsidP="00AA05D3">
            <w:pPr>
              <w:spacing w:after="0" w:line="360" w:lineRule="auto"/>
              <w:contextualSpacing/>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Понятие рабочего времени, его виды.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Режим рабочего времени и порядок его установления.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Учет рабочего времени.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Понятие и виды времени отдыха.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Компенсация за работу в выходные и праздничные дни.</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Отпуска: понятие, виды, порядок предоставления.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Порядок установления рабочего времени и времени отдыха для лиц, совмещающих работу с обучением.</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340"/>
        </w:trPr>
        <w:tc>
          <w:tcPr>
            <w:tcW w:w="795" w:type="pct"/>
            <w:vMerge/>
          </w:tcPr>
          <w:p w:rsidR="002930D2" w:rsidRPr="00DE2F0C" w:rsidRDefault="002930D2" w:rsidP="00AA05D3">
            <w:pPr>
              <w:spacing w:after="0" w:line="360" w:lineRule="auto"/>
              <w:contextualSpacing/>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color w:val="FF0000"/>
                <w:sz w:val="24"/>
                <w:szCs w:val="24"/>
              </w:rPr>
            </w:pPr>
            <w:r w:rsidRPr="00DE2F0C">
              <w:rPr>
                <w:rFonts w:ascii="Times New Roman" w:hAnsi="Times New Roman"/>
                <w:b/>
                <w:bCs/>
                <w:sz w:val="24"/>
                <w:szCs w:val="24"/>
              </w:rPr>
              <w:t>В том числе практических занятий</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lang w:val="en-US"/>
              </w:rPr>
            </w:pPr>
            <w:r w:rsidRPr="00DE2F0C">
              <w:rPr>
                <w:rFonts w:ascii="Times New Roman" w:hAnsi="Times New Roman"/>
                <w:b/>
                <w:bCs/>
                <w:i/>
                <w:sz w:val="24"/>
                <w:szCs w:val="24"/>
                <w:lang w:val="en-US"/>
              </w:rPr>
              <w:t>-</w:t>
            </w:r>
          </w:p>
        </w:tc>
        <w:tc>
          <w:tcPr>
            <w:tcW w:w="718" w:type="pct"/>
          </w:tcPr>
          <w:p w:rsidR="002930D2" w:rsidRPr="00DE2F0C" w:rsidRDefault="002930D2" w:rsidP="00AA05D3">
            <w:pPr>
              <w:spacing w:after="0" w:line="360" w:lineRule="auto"/>
              <w:contextualSpacing/>
              <w:rPr>
                <w:rFonts w:ascii="Times New Roman" w:hAnsi="Times New Roman"/>
                <w:b/>
                <w:bCs/>
                <w:i/>
                <w:sz w:val="24"/>
                <w:szCs w:val="24"/>
              </w:rPr>
            </w:pPr>
          </w:p>
        </w:tc>
      </w:tr>
      <w:tr w:rsidR="002930D2" w:rsidRPr="00DE2F0C" w:rsidTr="00AA05D3">
        <w:trPr>
          <w:trHeight w:val="20"/>
        </w:trPr>
        <w:tc>
          <w:tcPr>
            <w:tcW w:w="795" w:type="pct"/>
            <w:vMerge w:val="restar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sz w:val="24"/>
                <w:szCs w:val="24"/>
              </w:rPr>
              <w:t>Тема 2.5. Зарабо</w:t>
            </w:r>
            <w:r w:rsidRPr="00DE2F0C">
              <w:rPr>
                <w:rFonts w:ascii="Times New Roman" w:hAnsi="Times New Roman"/>
                <w:b/>
                <w:sz w:val="24"/>
                <w:szCs w:val="24"/>
              </w:rPr>
              <w:t>т</w:t>
            </w:r>
            <w:r w:rsidRPr="00DE2F0C">
              <w:rPr>
                <w:rFonts w:ascii="Times New Roman" w:hAnsi="Times New Roman"/>
                <w:b/>
                <w:sz w:val="24"/>
                <w:szCs w:val="24"/>
              </w:rPr>
              <w:t>ная плата. Система заработной платы: сдельная и повр</w:t>
            </w:r>
            <w:r w:rsidRPr="00DE2F0C">
              <w:rPr>
                <w:rFonts w:ascii="Times New Roman" w:hAnsi="Times New Roman"/>
                <w:b/>
                <w:sz w:val="24"/>
                <w:szCs w:val="24"/>
              </w:rPr>
              <w:t>е</w:t>
            </w:r>
            <w:r w:rsidRPr="00DE2F0C">
              <w:rPr>
                <w:rFonts w:ascii="Times New Roman" w:hAnsi="Times New Roman"/>
                <w:b/>
                <w:sz w:val="24"/>
                <w:szCs w:val="24"/>
              </w:rPr>
              <w:t>менная.</w:t>
            </w:r>
          </w:p>
          <w:p w:rsidR="002930D2" w:rsidRPr="00DE2F0C" w:rsidRDefault="002930D2" w:rsidP="00AA05D3">
            <w:pPr>
              <w:spacing w:after="0" w:line="360" w:lineRule="auto"/>
              <w:contextualSpacing/>
              <w:rPr>
                <w:rFonts w:ascii="Times New Roman" w:hAnsi="Times New Roman"/>
                <w:b/>
                <w:sz w:val="24"/>
                <w:szCs w:val="24"/>
              </w:rPr>
            </w:pPr>
          </w:p>
          <w:p w:rsidR="002930D2" w:rsidRPr="00DE2F0C" w:rsidRDefault="002930D2" w:rsidP="00AA05D3">
            <w:pPr>
              <w:spacing w:after="0" w:line="360" w:lineRule="auto"/>
              <w:contextualSpacing/>
              <w:rPr>
                <w:rFonts w:ascii="Times New Roman" w:hAnsi="Times New Roman"/>
                <w:b/>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sz w:val="24"/>
                <w:szCs w:val="24"/>
              </w:rPr>
              <w:t>Содержание учебного материала:</w:t>
            </w:r>
          </w:p>
        </w:tc>
        <w:tc>
          <w:tcPr>
            <w:tcW w:w="332" w:type="pct"/>
            <w:vMerge w:val="restar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4</w:t>
            </w:r>
          </w:p>
        </w:tc>
        <w:tc>
          <w:tcPr>
            <w:tcW w:w="718" w:type="pct"/>
            <w:vMerge w:val="restar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Cs/>
                <w:sz w:val="24"/>
                <w:szCs w:val="24"/>
              </w:rPr>
              <w:t>ОК 01, ОК 03, ОК 05, ОК 6, ОК 10, ОК 11</w:t>
            </w:r>
          </w:p>
        </w:tc>
      </w:tr>
      <w:tr w:rsidR="002930D2" w:rsidRPr="00DE2F0C" w:rsidTr="00AA05D3">
        <w:trPr>
          <w:trHeight w:val="1515"/>
        </w:trPr>
        <w:tc>
          <w:tcPr>
            <w:tcW w:w="795" w:type="pct"/>
            <w:vMerge/>
          </w:tcPr>
          <w:p w:rsidR="002930D2" w:rsidRPr="00DE2F0C" w:rsidRDefault="002930D2" w:rsidP="00AA05D3">
            <w:pPr>
              <w:spacing w:after="0" w:line="360" w:lineRule="auto"/>
              <w:contextualSpacing/>
              <w:rPr>
                <w:rFonts w:ascii="Times New Roman" w:hAnsi="Times New Roman"/>
                <w:b/>
                <w:bCs/>
                <w:i/>
                <w:sz w:val="24"/>
                <w:szCs w:val="24"/>
              </w:rPr>
            </w:pPr>
          </w:p>
        </w:tc>
        <w:tc>
          <w:tcPr>
            <w:tcW w:w="3155" w:type="pct"/>
            <w:tcBorders>
              <w:bottom w:val="single" w:sz="4" w:space="0" w:color="auto"/>
            </w:tcBorders>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Понятие заработной платы.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Социально-экономическое и правовое содержание заработной платы.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Правовое регулирование заработной платы: государственное и локальное.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Минимальная заработная плата.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Индексация заработной платы.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Системы заработной платы: сдельная и повременная. </w:t>
            </w:r>
          </w:p>
          <w:p w:rsidR="002930D2" w:rsidRPr="00DE2F0C" w:rsidRDefault="002930D2" w:rsidP="00AA05D3">
            <w:pPr>
              <w:spacing w:after="0" w:line="360" w:lineRule="auto"/>
              <w:contextualSpacing/>
              <w:rPr>
                <w:rFonts w:ascii="Times New Roman" w:hAnsi="Times New Roman"/>
                <w:b/>
                <w:sz w:val="24"/>
                <w:szCs w:val="24"/>
              </w:rPr>
            </w:pP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1515"/>
        </w:trPr>
        <w:tc>
          <w:tcPr>
            <w:tcW w:w="795" w:type="pct"/>
            <w:vMerge/>
          </w:tcPr>
          <w:p w:rsidR="002930D2" w:rsidRPr="00DE2F0C" w:rsidRDefault="002930D2" w:rsidP="00AA05D3">
            <w:pPr>
              <w:spacing w:after="0" w:line="360" w:lineRule="auto"/>
              <w:contextualSpacing/>
              <w:rPr>
                <w:rFonts w:ascii="Times New Roman" w:hAnsi="Times New Roman"/>
                <w:b/>
                <w:bCs/>
                <w:i/>
                <w:sz w:val="24"/>
                <w:szCs w:val="24"/>
              </w:rPr>
            </w:pPr>
          </w:p>
        </w:tc>
        <w:tc>
          <w:tcPr>
            <w:tcW w:w="3155" w:type="pct"/>
            <w:tcBorders>
              <w:bottom w:val="single" w:sz="4" w:space="0" w:color="auto"/>
            </w:tcBorders>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Оплата труда работников бюджетной сферы.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Единая тарифная сетка.</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Порядок и условия выплаты заработной платы.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Ограничения удержаний из заработной платы. </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t>Оплата труда при отклонениях от нормальных условий труда.</w:t>
            </w:r>
          </w:p>
        </w:tc>
        <w:tc>
          <w:tcPr>
            <w:tcW w:w="332" w:type="pct"/>
            <w:vMerge/>
            <w:tcBorders>
              <w:bottom w:val="single" w:sz="4" w:space="0" w:color="auto"/>
            </w:tcBorders>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340"/>
        </w:trPr>
        <w:tc>
          <w:tcPr>
            <w:tcW w:w="795" w:type="pct"/>
            <w:vMerge/>
          </w:tcPr>
          <w:p w:rsidR="002930D2" w:rsidRPr="00DE2F0C" w:rsidRDefault="002930D2" w:rsidP="00AA05D3">
            <w:pPr>
              <w:spacing w:after="0" w:line="360" w:lineRule="auto"/>
              <w:contextualSpacing/>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bCs/>
                <w:sz w:val="24"/>
                <w:szCs w:val="24"/>
              </w:rPr>
              <w:t>В том числе практических занятий</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lang w:val="en-US"/>
              </w:rPr>
            </w:pPr>
            <w:r w:rsidRPr="00DE2F0C">
              <w:rPr>
                <w:rFonts w:ascii="Times New Roman" w:hAnsi="Times New Roman"/>
                <w:b/>
                <w:bCs/>
                <w:i/>
                <w:sz w:val="24"/>
                <w:szCs w:val="24"/>
                <w:lang w:val="en-US"/>
              </w:rPr>
              <w:t>-</w:t>
            </w:r>
          </w:p>
        </w:tc>
        <w:tc>
          <w:tcPr>
            <w:tcW w:w="718"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r>
      <w:tr w:rsidR="002930D2" w:rsidRPr="00DE2F0C" w:rsidTr="00AA05D3">
        <w:trPr>
          <w:trHeight w:val="20"/>
        </w:trPr>
        <w:tc>
          <w:tcPr>
            <w:tcW w:w="795" w:type="pct"/>
            <w:vMerge w:val="restar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sz w:val="24"/>
                <w:szCs w:val="24"/>
              </w:rPr>
              <w:t>Тема 2.6.    Труд</w:t>
            </w:r>
            <w:r w:rsidRPr="00DE2F0C">
              <w:rPr>
                <w:rFonts w:ascii="Times New Roman" w:hAnsi="Times New Roman"/>
                <w:b/>
                <w:sz w:val="24"/>
                <w:szCs w:val="24"/>
              </w:rPr>
              <w:t>о</w:t>
            </w:r>
            <w:r w:rsidRPr="00DE2F0C">
              <w:rPr>
                <w:rFonts w:ascii="Times New Roman" w:hAnsi="Times New Roman"/>
                <w:b/>
                <w:sz w:val="24"/>
                <w:szCs w:val="24"/>
              </w:rPr>
              <w:t xml:space="preserve">вая дисциплина. </w:t>
            </w: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sz w:val="24"/>
                <w:szCs w:val="24"/>
              </w:rPr>
              <w:t>Содержание учебного материала:</w:t>
            </w:r>
          </w:p>
        </w:tc>
        <w:tc>
          <w:tcPr>
            <w:tcW w:w="332" w:type="pct"/>
            <w:vMerge w:val="restar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2</w:t>
            </w:r>
          </w:p>
          <w:p w:rsidR="002930D2" w:rsidRPr="00DE2F0C" w:rsidRDefault="002930D2" w:rsidP="00AA05D3">
            <w:pPr>
              <w:spacing w:after="0" w:line="360" w:lineRule="auto"/>
              <w:contextualSpacing/>
              <w:jc w:val="center"/>
              <w:rPr>
                <w:rFonts w:ascii="Times New Roman" w:hAnsi="Times New Roman"/>
                <w:b/>
                <w:bCs/>
                <w:i/>
                <w:sz w:val="24"/>
                <w:szCs w:val="24"/>
              </w:rPr>
            </w:pPr>
          </w:p>
          <w:p w:rsidR="002930D2" w:rsidRPr="00DE2F0C" w:rsidRDefault="002930D2" w:rsidP="00AA05D3">
            <w:pPr>
              <w:spacing w:after="0" w:line="360" w:lineRule="auto"/>
              <w:contextualSpacing/>
              <w:jc w:val="center"/>
              <w:rPr>
                <w:rFonts w:ascii="Times New Roman" w:hAnsi="Times New Roman"/>
                <w:b/>
                <w:bCs/>
                <w:i/>
                <w:sz w:val="24"/>
                <w:szCs w:val="24"/>
              </w:rPr>
            </w:pPr>
          </w:p>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val="restar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Cs/>
                <w:sz w:val="24"/>
                <w:szCs w:val="24"/>
              </w:rPr>
              <w:t>ОК 01, ОК 03, ОК 05, ОК 6, ОК 10, ОК 11.</w:t>
            </w:r>
          </w:p>
          <w:p w:rsidR="002930D2" w:rsidRPr="00DE2F0C" w:rsidRDefault="002930D2" w:rsidP="00AA05D3">
            <w:pPr>
              <w:spacing w:after="0" w:line="360" w:lineRule="auto"/>
              <w:contextualSpacing/>
              <w:rPr>
                <w:rFonts w:ascii="Times New Roman" w:hAnsi="Times New Roman"/>
                <w:bCs/>
                <w:sz w:val="24"/>
                <w:szCs w:val="24"/>
              </w:rPr>
            </w:pPr>
          </w:p>
          <w:p w:rsidR="002930D2" w:rsidRPr="00DE2F0C" w:rsidRDefault="002930D2" w:rsidP="00AA05D3">
            <w:pPr>
              <w:spacing w:after="0" w:line="360" w:lineRule="auto"/>
              <w:contextualSpacing/>
              <w:rPr>
                <w:rFonts w:ascii="Times New Roman" w:hAnsi="Times New Roman"/>
                <w:b/>
                <w:bCs/>
                <w:i/>
                <w:sz w:val="24"/>
                <w:szCs w:val="24"/>
              </w:rPr>
            </w:pPr>
          </w:p>
        </w:tc>
      </w:tr>
      <w:tr w:rsidR="002930D2" w:rsidRPr="00DE2F0C" w:rsidTr="00AA05D3">
        <w:trPr>
          <w:trHeight w:val="20"/>
        </w:trPr>
        <w:tc>
          <w:tcPr>
            <w:tcW w:w="795" w:type="pct"/>
            <w:vMerge/>
          </w:tcPr>
          <w:p w:rsidR="002930D2" w:rsidRPr="00DE2F0C" w:rsidRDefault="002930D2" w:rsidP="00AA05D3">
            <w:pPr>
              <w:spacing w:after="0" w:line="360" w:lineRule="auto"/>
              <w:contextualSpacing/>
              <w:rPr>
                <w:rFonts w:ascii="Times New Roman" w:hAnsi="Times New Roman"/>
                <w:b/>
                <w:sz w:val="24"/>
                <w:szCs w:val="24"/>
              </w:rPr>
            </w:pPr>
          </w:p>
        </w:tc>
        <w:tc>
          <w:tcPr>
            <w:tcW w:w="3155" w:type="pc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Понятие трудовой дисциплины, методы ее обеспечения.</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Понятие дисциплинарной ответственности.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Виды дисциплинарных взысканий.</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Порядок привлечения работника к дисциплинарной ответственности.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Порядок обжалования и снятия дисциплинарных взысканий.</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20"/>
        </w:trPr>
        <w:tc>
          <w:tcPr>
            <w:tcW w:w="795" w:type="pct"/>
            <w:vMerge/>
          </w:tcPr>
          <w:p w:rsidR="002930D2" w:rsidRPr="00DE2F0C" w:rsidRDefault="002930D2" w:rsidP="00AA05D3">
            <w:pPr>
              <w:spacing w:after="0" w:line="360" w:lineRule="auto"/>
              <w:contextualSpacing/>
              <w:rPr>
                <w:rFonts w:ascii="Times New Roman" w:hAnsi="Times New Roman"/>
                <w:b/>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bCs/>
                <w:sz w:val="24"/>
                <w:szCs w:val="24"/>
              </w:rPr>
              <w:t>В том числе практических занятий</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lang w:val="en-US"/>
              </w:rPr>
            </w:pPr>
            <w:r w:rsidRPr="00DE2F0C">
              <w:rPr>
                <w:rFonts w:ascii="Times New Roman" w:hAnsi="Times New Roman"/>
                <w:b/>
                <w:bCs/>
                <w:i/>
                <w:sz w:val="24"/>
                <w:szCs w:val="24"/>
                <w:lang w:val="en-US"/>
              </w:rPr>
              <w:t>-</w:t>
            </w: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375"/>
        </w:trPr>
        <w:tc>
          <w:tcPr>
            <w:tcW w:w="795" w:type="pct"/>
            <w:vMerge w:val="restar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sz w:val="24"/>
                <w:szCs w:val="24"/>
              </w:rPr>
              <w:t xml:space="preserve">Тема 2.7.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sz w:val="24"/>
                <w:szCs w:val="24"/>
              </w:rPr>
              <w:t>Материальная о</w:t>
            </w:r>
            <w:r w:rsidRPr="00DE2F0C">
              <w:rPr>
                <w:rFonts w:ascii="Times New Roman" w:hAnsi="Times New Roman"/>
                <w:b/>
                <w:sz w:val="24"/>
                <w:szCs w:val="24"/>
              </w:rPr>
              <w:t>т</w:t>
            </w:r>
            <w:r w:rsidRPr="00DE2F0C">
              <w:rPr>
                <w:rFonts w:ascii="Times New Roman" w:hAnsi="Times New Roman"/>
                <w:b/>
                <w:sz w:val="24"/>
                <w:szCs w:val="24"/>
              </w:rPr>
              <w:t>ветственность ст</w:t>
            </w:r>
            <w:r w:rsidRPr="00DE2F0C">
              <w:rPr>
                <w:rFonts w:ascii="Times New Roman" w:hAnsi="Times New Roman"/>
                <w:b/>
                <w:sz w:val="24"/>
                <w:szCs w:val="24"/>
              </w:rPr>
              <w:t>о</w:t>
            </w:r>
            <w:r w:rsidRPr="00DE2F0C">
              <w:rPr>
                <w:rFonts w:ascii="Times New Roman" w:hAnsi="Times New Roman"/>
                <w:b/>
                <w:sz w:val="24"/>
                <w:szCs w:val="24"/>
              </w:rPr>
              <w:t>рон трудового д</w:t>
            </w:r>
            <w:r w:rsidRPr="00DE2F0C">
              <w:rPr>
                <w:rFonts w:ascii="Times New Roman" w:hAnsi="Times New Roman"/>
                <w:b/>
                <w:sz w:val="24"/>
                <w:szCs w:val="24"/>
              </w:rPr>
              <w:t>о</w:t>
            </w:r>
            <w:r w:rsidRPr="00DE2F0C">
              <w:rPr>
                <w:rFonts w:ascii="Times New Roman" w:hAnsi="Times New Roman"/>
                <w:b/>
                <w:sz w:val="24"/>
                <w:szCs w:val="24"/>
              </w:rPr>
              <w:t>говора.</w:t>
            </w:r>
          </w:p>
          <w:p w:rsidR="002930D2" w:rsidRPr="00DE2F0C" w:rsidRDefault="002930D2" w:rsidP="00AA05D3">
            <w:pPr>
              <w:spacing w:after="0" w:line="360" w:lineRule="auto"/>
              <w:contextualSpacing/>
              <w:jc w:val="center"/>
              <w:rPr>
                <w:rFonts w:ascii="Times New Roman" w:hAnsi="Times New Roman"/>
                <w:b/>
                <w:sz w:val="24"/>
                <w:szCs w:val="24"/>
              </w:rPr>
            </w:pPr>
          </w:p>
        </w:tc>
        <w:tc>
          <w:tcPr>
            <w:tcW w:w="3155"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
                <w:sz w:val="24"/>
                <w:szCs w:val="24"/>
              </w:rPr>
              <w:t>Содержание учебного материала:</w:t>
            </w:r>
          </w:p>
        </w:tc>
        <w:tc>
          <w:tcPr>
            <w:tcW w:w="332" w:type="pct"/>
            <w:vMerge w:val="restart"/>
          </w:tcPr>
          <w:p w:rsidR="002930D2" w:rsidRPr="00DE2F0C" w:rsidRDefault="002930D2" w:rsidP="00AA05D3">
            <w:pPr>
              <w:spacing w:after="0" w:line="360" w:lineRule="auto"/>
              <w:contextualSpacing/>
              <w:jc w:val="center"/>
              <w:rPr>
                <w:rFonts w:ascii="Times New Roman" w:hAnsi="Times New Roman"/>
                <w:b/>
                <w:bCs/>
                <w:i/>
                <w:sz w:val="24"/>
                <w:szCs w:val="24"/>
                <w:lang w:val="en-US"/>
              </w:rPr>
            </w:pPr>
            <w:r w:rsidRPr="00DE2F0C">
              <w:rPr>
                <w:rFonts w:ascii="Times New Roman" w:hAnsi="Times New Roman"/>
                <w:b/>
                <w:bCs/>
                <w:i/>
                <w:sz w:val="24"/>
                <w:szCs w:val="24"/>
                <w:lang w:val="en-US"/>
              </w:rPr>
              <w:t>2</w:t>
            </w:r>
          </w:p>
        </w:tc>
        <w:tc>
          <w:tcPr>
            <w:tcW w:w="718" w:type="pct"/>
            <w:vMerge w:val="restar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Cs/>
                <w:sz w:val="24"/>
                <w:szCs w:val="24"/>
              </w:rPr>
              <w:t>ОК 01, ОК 03, ОК 05, ОК 6, ОК 10, ОК 11.</w:t>
            </w:r>
          </w:p>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375"/>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Понятие материальной ответственности.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Основания и условия привлечения работника к материальной ответственности.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Полная и ограниченная материальная ответственность.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Индивидуальная и коллективная материальная ответственность.</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Порядок определения размера материального ущерба, причиненного работником работ</w:t>
            </w:r>
            <w:r w:rsidRPr="00DE2F0C">
              <w:rPr>
                <w:rFonts w:ascii="Times New Roman" w:hAnsi="Times New Roman"/>
                <w:sz w:val="24"/>
                <w:szCs w:val="24"/>
              </w:rPr>
              <w:t>о</w:t>
            </w:r>
            <w:r w:rsidRPr="00DE2F0C">
              <w:rPr>
                <w:rFonts w:ascii="Times New Roman" w:hAnsi="Times New Roman"/>
                <w:sz w:val="24"/>
                <w:szCs w:val="24"/>
              </w:rPr>
              <w:t xml:space="preserve">дателю.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Порядок возмещения материального ущерба, причиненного работником работодателю.</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Материальная ответственность работодателя за ущерб, причиненный работнику.</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Виды ущерба, возмещаемого работнику, и порядок возмещения ущерба.</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375"/>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b/>
                <w:bCs/>
                <w:sz w:val="24"/>
                <w:szCs w:val="24"/>
              </w:rPr>
              <w:t>В том числе практических занятий</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lang w:val="en-US"/>
              </w:rPr>
            </w:pPr>
            <w:r w:rsidRPr="00DE2F0C">
              <w:rPr>
                <w:rFonts w:ascii="Times New Roman" w:hAnsi="Times New Roman"/>
                <w:b/>
                <w:bCs/>
                <w:i/>
                <w:sz w:val="24"/>
                <w:szCs w:val="24"/>
                <w:lang w:val="en-US"/>
              </w:rPr>
              <w:t>-</w:t>
            </w:r>
          </w:p>
        </w:tc>
        <w:tc>
          <w:tcPr>
            <w:tcW w:w="718" w:type="pct"/>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20"/>
        </w:trPr>
        <w:tc>
          <w:tcPr>
            <w:tcW w:w="795" w:type="pct"/>
            <w:vMerge w:val="restar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sz w:val="24"/>
                <w:szCs w:val="24"/>
              </w:rPr>
              <w:t xml:space="preserve">Тема 2.8.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sz w:val="24"/>
                <w:szCs w:val="24"/>
              </w:rPr>
              <w:lastRenderedPageBreak/>
              <w:t>Трудовые споры. Органы по ра</w:t>
            </w:r>
            <w:r w:rsidRPr="00DE2F0C">
              <w:rPr>
                <w:rFonts w:ascii="Times New Roman" w:hAnsi="Times New Roman"/>
                <w:b/>
                <w:sz w:val="24"/>
                <w:szCs w:val="24"/>
              </w:rPr>
              <w:t>с</w:t>
            </w:r>
            <w:r w:rsidRPr="00DE2F0C">
              <w:rPr>
                <w:rFonts w:ascii="Times New Roman" w:hAnsi="Times New Roman"/>
                <w:b/>
                <w:sz w:val="24"/>
                <w:szCs w:val="24"/>
              </w:rPr>
              <w:t>смотрению труд</w:t>
            </w:r>
            <w:r w:rsidRPr="00DE2F0C">
              <w:rPr>
                <w:rFonts w:ascii="Times New Roman" w:hAnsi="Times New Roman"/>
                <w:b/>
                <w:sz w:val="24"/>
                <w:szCs w:val="24"/>
              </w:rPr>
              <w:t>о</w:t>
            </w:r>
            <w:r w:rsidRPr="00DE2F0C">
              <w:rPr>
                <w:rFonts w:ascii="Times New Roman" w:hAnsi="Times New Roman"/>
                <w:b/>
                <w:sz w:val="24"/>
                <w:szCs w:val="24"/>
              </w:rPr>
              <w:t>вых споров.</w:t>
            </w:r>
          </w:p>
          <w:p w:rsidR="002930D2" w:rsidRPr="00DE2F0C" w:rsidRDefault="002930D2" w:rsidP="00AA05D3">
            <w:pPr>
              <w:spacing w:after="0" w:line="360" w:lineRule="auto"/>
              <w:contextualSpacing/>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sz w:val="24"/>
                <w:szCs w:val="24"/>
              </w:rPr>
              <w:lastRenderedPageBreak/>
              <w:t>Содержание учебного материала:</w:t>
            </w:r>
          </w:p>
        </w:tc>
        <w:tc>
          <w:tcPr>
            <w:tcW w:w="332" w:type="pct"/>
            <w:vMerge w:val="restar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4</w:t>
            </w:r>
          </w:p>
        </w:tc>
        <w:tc>
          <w:tcPr>
            <w:tcW w:w="718" w:type="pct"/>
            <w:vMerge w:val="restar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Cs/>
                <w:sz w:val="24"/>
                <w:szCs w:val="24"/>
              </w:rPr>
              <w:t xml:space="preserve">ОК 1, ОК 2, ОК 3, </w:t>
            </w:r>
            <w:r w:rsidRPr="00DE2F0C">
              <w:rPr>
                <w:rFonts w:ascii="Times New Roman" w:hAnsi="Times New Roman"/>
                <w:bCs/>
                <w:sz w:val="24"/>
                <w:szCs w:val="24"/>
              </w:rPr>
              <w:lastRenderedPageBreak/>
              <w:t>ОК 4, ОК 5, ОК 9, ОК 10.</w:t>
            </w:r>
          </w:p>
        </w:tc>
      </w:tr>
      <w:tr w:rsidR="002930D2" w:rsidRPr="00DE2F0C" w:rsidTr="00AA05D3">
        <w:trPr>
          <w:trHeight w:val="2887"/>
        </w:trPr>
        <w:tc>
          <w:tcPr>
            <w:tcW w:w="795" w:type="pct"/>
            <w:vMerge/>
            <w:tcBorders>
              <w:bottom w:val="single" w:sz="4" w:space="0" w:color="auto"/>
            </w:tcBorders>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Borders>
              <w:bottom w:val="single" w:sz="4" w:space="0" w:color="auto"/>
            </w:tcBorders>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Понятие трудовых споров, причины их возникновения.</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Классификация трудовых споров.</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Понятие и механизм возникновения коллективных трудовых споров.</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Порядок разрешения коллективных трудовых споров: примирительная комиссия, посре</w:t>
            </w:r>
            <w:r w:rsidRPr="00DE2F0C">
              <w:rPr>
                <w:rFonts w:ascii="Times New Roman" w:hAnsi="Times New Roman"/>
                <w:sz w:val="24"/>
                <w:szCs w:val="24"/>
              </w:rPr>
              <w:t>д</w:t>
            </w:r>
            <w:r w:rsidRPr="00DE2F0C">
              <w:rPr>
                <w:rFonts w:ascii="Times New Roman" w:hAnsi="Times New Roman"/>
                <w:sz w:val="24"/>
                <w:szCs w:val="24"/>
              </w:rPr>
              <w:t>ник, трудовой арбитраж.</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Право на забастовку.</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Порядок проведения забастовки.</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Незаконная забастовка и ее правовые последствия.</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Порядок признания забастовки незаконной.</w:t>
            </w:r>
          </w:p>
          <w:p w:rsidR="002930D2" w:rsidRPr="00DE2F0C" w:rsidRDefault="002930D2" w:rsidP="00AA05D3">
            <w:pPr>
              <w:spacing w:after="0" w:line="360" w:lineRule="auto"/>
              <w:contextualSpacing/>
              <w:rPr>
                <w:rFonts w:ascii="Times New Roman" w:hAnsi="Times New Roman"/>
                <w:b/>
                <w:sz w:val="24"/>
                <w:szCs w:val="24"/>
              </w:rPr>
            </w:pP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2120"/>
        </w:trPr>
        <w:tc>
          <w:tcPr>
            <w:tcW w:w="795" w:type="pct"/>
            <w:vMerge/>
            <w:tcBorders>
              <w:bottom w:val="single" w:sz="4" w:space="0" w:color="auto"/>
            </w:tcBorders>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Borders>
              <w:bottom w:val="single" w:sz="4" w:space="0" w:color="auto"/>
            </w:tcBorders>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Понятие индивидуальных трудовых споров.</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Органы по рассмотрению индивидуальных трудовых споров: комиссии по трудовым сп</w:t>
            </w:r>
            <w:r w:rsidRPr="00DE2F0C">
              <w:rPr>
                <w:rFonts w:ascii="Times New Roman" w:hAnsi="Times New Roman"/>
                <w:sz w:val="24"/>
                <w:szCs w:val="24"/>
              </w:rPr>
              <w:t>о</w:t>
            </w:r>
            <w:r w:rsidRPr="00DE2F0C">
              <w:rPr>
                <w:rFonts w:ascii="Times New Roman" w:hAnsi="Times New Roman"/>
                <w:sz w:val="24"/>
                <w:szCs w:val="24"/>
              </w:rPr>
              <w:t>рам, суд.</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Сроки подачи заявлений и сроки разрешения дел в органах по рассмотрению трудовых споров. </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t>Исполнение решения по трудовым спорам.</w:t>
            </w:r>
          </w:p>
        </w:tc>
        <w:tc>
          <w:tcPr>
            <w:tcW w:w="332" w:type="pct"/>
            <w:vMerge/>
            <w:tcBorders>
              <w:bottom w:val="single" w:sz="4" w:space="0" w:color="auto"/>
            </w:tcBorders>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Borders>
              <w:bottom w:val="single" w:sz="4" w:space="0" w:color="auto"/>
            </w:tcBorders>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20"/>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b/>
                <w:bCs/>
                <w:sz w:val="24"/>
                <w:szCs w:val="24"/>
              </w:rPr>
              <w:t>В том числе практических занятий</w:t>
            </w:r>
          </w:p>
        </w:tc>
        <w:tc>
          <w:tcPr>
            <w:tcW w:w="332" w:type="pct"/>
          </w:tcPr>
          <w:p w:rsidR="002930D2" w:rsidRPr="00DE2F0C" w:rsidRDefault="002930D2" w:rsidP="00AA05D3">
            <w:pPr>
              <w:spacing w:after="0" w:line="360" w:lineRule="auto"/>
              <w:contextualSpacing/>
              <w:jc w:val="center"/>
              <w:rPr>
                <w:rFonts w:ascii="Times New Roman" w:hAnsi="Times New Roman"/>
                <w:bCs/>
                <w:i/>
                <w:sz w:val="24"/>
                <w:szCs w:val="24"/>
              </w:rPr>
            </w:pPr>
            <w:r w:rsidRPr="00DE2F0C">
              <w:rPr>
                <w:rFonts w:ascii="Times New Roman" w:hAnsi="Times New Roman"/>
                <w:bCs/>
                <w:i/>
                <w:sz w:val="24"/>
                <w:szCs w:val="24"/>
              </w:rPr>
              <w:t>-</w:t>
            </w:r>
          </w:p>
        </w:tc>
        <w:tc>
          <w:tcPr>
            <w:tcW w:w="718" w:type="pct"/>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20"/>
        </w:trPr>
        <w:tc>
          <w:tcPr>
            <w:tcW w:w="795" w:type="pct"/>
            <w:vMerge w:val="restar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sz w:val="24"/>
                <w:szCs w:val="24"/>
              </w:rPr>
              <w:t>Тема 2.9. Социал</w:t>
            </w:r>
            <w:r w:rsidRPr="00DE2F0C">
              <w:rPr>
                <w:rFonts w:ascii="Times New Roman" w:hAnsi="Times New Roman"/>
                <w:b/>
                <w:sz w:val="24"/>
                <w:szCs w:val="24"/>
              </w:rPr>
              <w:t>ь</w:t>
            </w:r>
            <w:r w:rsidRPr="00DE2F0C">
              <w:rPr>
                <w:rFonts w:ascii="Times New Roman" w:hAnsi="Times New Roman"/>
                <w:b/>
                <w:sz w:val="24"/>
                <w:szCs w:val="24"/>
              </w:rPr>
              <w:t>ное обеспечение граждан.</w:t>
            </w:r>
          </w:p>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sz w:val="24"/>
                <w:szCs w:val="24"/>
              </w:rPr>
              <w:t>Содержание учебного материала:</w:t>
            </w:r>
          </w:p>
        </w:tc>
        <w:tc>
          <w:tcPr>
            <w:tcW w:w="332" w:type="pct"/>
            <w:vMerge w:val="restar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2</w:t>
            </w:r>
          </w:p>
        </w:tc>
        <w:tc>
          <w:tcPr>
            <w:tcW w:w="718" w:type="pct"/>
            <w:vMerge w:val="restar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Cs/>
                <w:sz w:val="24"/>
                <w:szCs w:val="24"/>
              </w:rPr>
              <w:t>ОК 1, ОК 2, ОК 3, ОК 4, ОК 5, ОК 6, ОК 9, ОК 10.</w:t>
            </w:r>
          </w:p>
        </w:tc>
      </w:tr>
      <w:tr w:rsidR="002930D2" w:rsidRPr="00DE2F0C" w:rsidTr="00AA05D3">
        <w:trPr>
          <w:trHeight w:val="1814"/>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 xml:space="preserve">Понятие социальной помощи.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Виды социальной помощи по государственному страхованию (медицинская помощь, п</w:t>
            </w:r>
            <w:r w:rsidRPr="00DE2F0C">
              <w:rPr>
                <w:rFonts w:ascii="Times New Roman" w:hAnsi="Times New Roman"/>
                <w:sz w:val="24"/>
                <w:szCs w:val="24"/>
              </w:rPr>
              <w:t>о</w:t>
            </w:r>
            <w:r w:rsidRPr="00DE2F0C">
              <w:rPr>
                <w:rFonts w:ascii="Times New Roman" w:hAnsi="Times New Roman"/>
                <w:sz w:val="24"/>
                <w:szCs w:val="24"/>
              </w:rPr>
              <w:t xml:space="preserve">собия по временной нетрудоспособности, по беременности и родам, по уходу за ребенком, ежемесячное пособие на ребенка, единовременные пособия). </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lastRenderedPageBreak/>
              <w:t>Пенсии и их виды.</w:t>
            </w:r>
          </w:p>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sz w:val="24"/>
                <w:szCs w:val="24"/>
              </w:rPr>
              <w:t>Условия и порядок назначения пенсии.</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340"/>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
                <w:bCs/>
                <w:sz w:val="24"/>
                <w:szCs w:val="24"/>
              </w:rPr>
              <w:t>В том числе практических занятий</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w:t>
            </w:r>
          </w:p>
        </w:tc>
        <w:tc>
          <w:tcPr>
            <w:tcW w:w="718" w:type="pct"/>
            <w:vMerge/>
          </w:tcPr>
          <w:p w:rsidR="002930D2" w:rsidRPr="00DE2F0C" w:rsidRDefault="002930D2" w:rsidP="00AA05D3">
            <w:pPr>
              <w:spacing w:after="0" w:line="360" w:lineRule="auto"/>
              <w:contextualSpacing/>
              <w:rPr>
                <w:rFonts w:ascii="Times New Roman" w:hAnsi="Times New Roman"/>
                <w:b/>
                <w:bCs/>
                <w:i/>
                <w:sz w:val="24"/>
                <w:szCs w:val="24"/>
              </w:rPr>
            </w:pPr>
          </w:p>
        </w:tc>
      </w:tr>
      <w:tr w:rsidR="002930D2" w:rsidRPr="00DE2F0C" w:rsidTr="00AA05D3">
        <w:trPr>
          <w:trHeight w:val="20"/>
        </w:trPr>
        <w:tc>
          <w:tcPr>
            <w:tcW w:w="3950" w:type="pct"/>
            <w:gridSpan w:val="2"/>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sz w:val="24"/>
                <w:szCs w:val="24"/>
              </w:rPr>
              <w:t>Раздел 3. Административное право.</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4</w:t>
            </w:r>
          </w:p>
        </w:tc>
        <w:tc>
          <w:tcPr>
            <w:tcW w:w="718" w:type="pct"/>
          </w:tcPr>
          <w:p w:rsidR="002930D2" w:rsidRPr="00DE2F0C" w:rsidRDefault="002930D2" w:rsidP="00AA05D3">
            <w:pPr>
              <w:spacing w:after="0" w:line="360" w:lineRule="auto"/>
              <w:contextualSpacing/>
              <w:jc w:val="center"/>
              <w:rPr>
                <w:rFonts w:ascii="Times New Roman" w:hAnsi="Times New Roman"/>
                <w:b/>
                <w:bCs/>
                <w:i/>
                <w:sz w:val="24"/>
                <w:szCs w:val="24"/>
              </w:rPr>
            </w:pPr>
          </w:p>
        </w:tc>
      </w:tr>
      <w:tr w:rsidR="002930D2" w:rsidRPr="00DE2F0C" w:rsidTr="00AA05D3">
        <w:trPr>
          <w:trHeight w:val="20"/>
        </w:trPr>
        <w:tc>
          <w:tcPr>
            <w:tcW w:w="795" w:type="pct"/>
            <w:vMerge w:val="restart"/>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sz w:val="24"/>
                <w:szCs w:val="24"/>
              </w:rPr>
              <w:t>Тема 3.1.     Пон</w:t>
            </w:r>
            <w:r w:rsidRPr="00DE2F0C">
              <w:rPr>
                <w:rFonts w:ascii="Times New Roman" w:hAnsi="Times New Roman"/>
                <w:b/>
                <w:sz w:val="24"/>
                <w:szCs w:val="24"/>
              </w:rPr>
              <w:t>я</w:t>
            </w:r>
            <w:r w:rsidRPr="00DE2F0C">
              <w:rPr>
                <w:rFonts w:ascii="Times New Roman" w:hAnsi="Times New Roman"/>
                <w:b/>
                <w:sz w:val="24"/>
                <w:szCs w:val="24"/>
              </w:rPr>
              <w:t>тие и субъекты а</w:t>
            </w:r>
            <w:r w:rsidRPr="00DE2F0C">
              <w:rPr>
                <w:rFonts w:ascii="Times New Roman" w:hAnsi="Times New Roman"/>
                <w:b/>
                <w:sz w:val="24"/>
                <w:szCs w:val="24"/>
              </w:rPr>
              <w:t>д</w:t>
            </w:r>
            <w:r w:rsidRPr="00DE2F0C">
              <w:rPr>
                <w:rFonts w:ascii="Times New Roman" w:hAnsi="Times New Roman"/>
                <w:b/>
                <w:sz w:val="24"/>
                <w:szCs w:val="24"/>
              </w:rPr>
              <w:t>министративного права. Админис</w:t>
            </w:r>
            <w:r w:rsidRPr="00DE2F0C">
              <w:rPr>
                <w:rFonts w:ascii="Times New Roman" w:hAnsi="Times New Roman"/>
                <w:b/>
                <w:sz w:val="24"/>
                <w:szCs w:val="24"/>
              </w:rPr>
              <w:t>т</w:t>
            </w:r>
            <w:r w:rsidRPr="00DE2F0C">
              <w:rPr>
                <w:rFonts w:ascii="Times New Roman" w:hAnsi="Times New Roman"/>
                <w:b/>
                <w:sz w:val="24"/>
                <w:szCs w:val="24"/>
              </w:rPr>
              <w:t>ративные правон</w:t>
            </w:r>
            <w:r w:rsidRPr="00DE2F0C">
              <w:rPr>
                <w:rFonts w:ascii="Times New Roman" w:hAnsi="Times New Roman"/>
                <w:b/>
                <w:sz w:val="24"/>
                <w:szCs w:val="24"/>
              </w:rPr>
              <w:t>а</w:t>
            </w:r>
            <w:r w:rsidRPr="00DE2F0C">
              <w:rPr>
                <w:rFonts w:ascii="Times New Roman" w:hAnsi="Times New Roman"/>
                <w:b/>
                <w:sz w:val="24"/>
                <w:szCs w:val="24"/>
              </w:rPr>
              <w:t>рушения и админ</w:t>
            </w:r>
            <w:r w:rsidRPr="00DE2F0C">
              <w:rPr>
                <w:rFonts w:ascii="Times New Roman" w:hAnsi="Times New Roman"/>
                <w:b/>
                <w:sz w:val="24"/>
                <w:szCs w:val="24"/>
              </w:rPr>
              <w:t>и</w:t>
            </w:r>
            <w:r w:rsidRPr="00DE2F0C">
              <w:rPr>
                <w:rFonts w:ascii="Times New Roman" w:hAnsi="Times New Roman"/>
                <w:b/>
                <w:sz w:val="24"/>
                <w:szCs w:val="24"/>
              </w:rPr>
              <w:t>стративная отве</w:t>
            </w:r>
            <w:r w:rsidRPr="00DE2F0C">
              <w:rPr>
                <w:rFonts w:ascii="Times New Roman" w:hAnsi="Times New Roman"/>
                <w:b/>
                <w:sz w:val="24"/>
                <w:szCs w:val="24"/>
              </w:rPr>
              <w:t>т</w:t>
            </w:r>
            <w:r w:rsidRPr="00DE2F0C">
              <w:rPr>
                <w:rFonts w:ascii="Times New Roman" w:hAnsi="Times New Roman"/>
                <w:b/>
                <w:sz w:val="24"/>
                <w:szCs w:val="24"/>
              </w:rPr>
              <w:t>ственность.</w:t>
            </w: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sz w:val="24"/>
                <w:szCs w:val="24"/>
              </w:rPr>
              <w:t>Содержание учебного материала:</w:t>
            </w:r>
          </w:p>
        </w:tc>
        <w:tc>
          <w:tcPr>
            <w:tcW w:w="332" w:type="pct"/>
            <w:vMerge w:val="restar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4</w:t>
            </w:r>
          </w:p>
        </w:tc>
        <w:tc>
          <w:tcPr>
            <w:tcW w:w="718" w:type="pct"/>
            <w:vMerge w:val="restar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Cs/>
                <w:sz w:val="24"/>
                <w:szCs w:val="24"/>
              </w:rPr>
              <w:t>ОК 1, ОК 2, ОК 3, ОК 4, ОК 5, ОК 6, ОК 9, ОК 10.</w:t>
            </w:r>
          </w:p>
        </w:tc>
      </w:tr>
      <w:tr w:rsidR="002930D2" w:rsidRPr="00DE2F0C" w:rsidTr="00AA05D3">
        <w:trPr>
          <w:trHeight w:val="1040"/>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Понятие административного права.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Субъекты административного права.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Административные правонарушения. </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1040"/>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Понятие административной ответственности.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 xml:space="preserve">Виды административных взысканий. </w:t>
            </w:r>
          </w:p>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sz w:val="24"/>
                <w:szCs w:val="24"/>
              </w:rPr>
              <w:t>Порядок наложения административных взысканий.</w:t>
            </w:r>
          </w:p>
        </w:tc>
        <w:tc>
          <w:tcPr>
            <w:tcW w:w="332"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718" w:type="pct"/>
            <w:vMerge/>
          </w:tcPr>
          <w:p w:rsidR="002930D2" w:rsidRPr="00DE2F0C" w:rsidRDefault="002930D2" w:rsidP="00AA05D3">
            <w:pPr>
              <w:spacing w:after="0" w:line="360" w:lineRule="auto"/>
              <w:contextualSpacing/>
              <w:rPr>
                <w:rFonts w:ascii="Times New Roman" w:hAnsi="Times New Roman"/>
                <w:bCs/>
                <w:sz w:val="24"/>
                <w:szCs w:val="24"/>
              </w:rPr>
            </w:pPr>
          </w:p>
        </w:tc>
      </w:tr>
      <w:tr w:rsidR="002930D2" w:rsidRPr="00DE2F0C" w:rsidTr="00AA05D3">
        <w:trPr>
          <w:trHeight w:val="340"/>
        </w:trPr>
        <w:tc>
          <w:tcPr>
            <w:tcW w:w="795" w:type="pct"/>
            <w:vMerge/>
          </w:tcPr>
          <w:p w:rsidR="002930D2" w:rsidRPr="00DE2F0C" w:rsidRDefault="002930D2" w:rsidP="00AA05D3">
            <w:pPr>
              <w:spacing w:after="0" w:line="360" w:lineRule="auto"/>
              <w:contextualSpacing/>
              <w:jc w:val="center"/>
              <w:rPr>
                <w:rFonts w:ascii="Times New Roman" w:hAnsi="Times New Roman"/>
                <w:b/>
                <w:bCs/>
                <w:i/>
                <w:sz w:val="24"/>
                <w:szCs w:val="24"/>
              </w:rPr>
            </w:pPr>
          </w:p>
        </w:tc>
        <w:tc>
          <w:tcPr>
            <w:tcW w:w="3155" w:type="pct"/>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bCs/>
                <w:sz w:val="24"/>
                <w:szCs w:val="24"/>
              </w:rPr>
              <w:t xml:space="preserve">В том числе практических занятий </w:t>
            </w:r>
          </w:p>
        </w:tc>
        <w:tc>
          <w:tcPr>
            <w:tcW w:w="332" w:type="pct"/>
          </w:tcPr>
          <w:p w:rsidR="002930D2" w:rsidRPr="00DE2F0C" w:rsidRDefault="002930D2" w:rsidP="00AA05D3">
            <w:pPr>
              <w:spacing w:after="0" w:line="360" w:lineRule="auto"/>
              <w:contextualSpacing/>
              <w:jc w:val="center"/>
              <w:rPr>
                <w:rFonts w:ascii="Times New Roman" w:hAnsi="Times New Roman"/>
                <w:bCs/>
                <w:i/>
                <w:sz w:val="24"/>
                <w:szCs w:val="24"/>
              </w:rPr>
            </w:pPr>
            <w:r w:rsidRPr="00DE2F0C">
              <w:rPr>
                <w:rFonts w:ascii="Times New Roman" w:hAnsi="Times New Roman"/>
                <w:bCs/>
                <w:i/>
                <w:sz w:val="24"/>
                <w:szCs w:val="24"/>
              </w:rPr>
              <w:t>-</w:t>
            </w:r>
          </w:p>
        </w:tc>
        <w:tc>
          <w:tcPr>
            <w:tcW w:w="718" w:type="pct"/>
          </w:tcPr>
          <w:p w:rsidR="002930D2" w:rsidRPr="00DE2F0C" w:rsidRDefault="002930D2" w:rsidP="00AA05D3">
            <w:pPr>
              <w:spacing w:after="0" w:line="360" w:lineRule="auto"/>
              <w:contextualSpacing/>
              <w:rPr>
                <w:rFonts w:ascii="Times New Roman" w:hAnsi="Times New Roman"/>
                <w:b/>
                <w:bCs/>
                <w:i/>
                <w:sz w:val="24"/>
                <w:szCs w:val="24"/>
              </w:rPr>
            </w:pPr>
          </w:p>
        </w:tc>
      </w:tr>
      <w:tr w:rsidR="002930D2" w:rsidRPr="00DE2F0C" w:rsidTr="00AA05D3">
        <w:trPr>
          <w:trHeight w:val="20"/>
        </w:trPr>
        <w:tc>
          <w:tcPr>
            <w:tcW w:w="3950" w:type="pct"/>
            <w:gridSpan w:val="2"/>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
                <w:sz w:val="24"/>
                <w:szCs w:val="24"/>
              </w:rPr>
              <w:t xml:space="preserve">Самостоятельная работа </w:t>
            </w:r>
            <w:proofErr w:type="gramStart"/>
            <w:r w:rsidRPr="00DE2F0C">
              <w:rPr>
                <w:rFonts w:ascii="Times New Roman" w:hAnsi="Times New Roman"/>
                <w:b/>
                <w:sz w:val="24"/>
                <w:szCs w:val="24"/>
              </w:rPr>
              <w:t>обучающихся</w:t>
            </w:r>
            <w:proofErr w:type="gramEnd"/>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w:t>
            </w:r>
          </w:p>
        </w:tc>
        <w:tc>
          <w:tcPr>
            <w:tcW w:w="718" w:type="pct"/>
          </w:tcPr>
          <w:p w:rsidR="002930D2" w:rsidRPr="00DE2F0C" w:rsidRDefault="002930D2" w:rsidP="00AA05D3">
            <w:pPr>
              <w:spacing w:after="0" w:line="360" w:lineRule="auto"/>
              <w:contextualSpacing/>
              <w:rPr>
                <w:rFonts w:ascii="Times New Roman" w:hAnsi="Times New Roman"/>
                <w:b/>
                <w:bCs/>
                <w:i/>
                <w:sz w:val="24"/>
                <w:szCs w:val="24"/>
              </w:rPr>
            </w:pPr>
          </w:p>
        </w:tc>
      </w:tr>
      <w:tr w:rsidR="002930D2" w:rsidRPr="00DE2F0C" w:rsidTr="00AA05D3">
        <w:trPr>
          <w:trHeight w:val="20"/>
        </w:trPr>
        <w:tc>
          <w:tcPr>
            <w:tcW w:w="3950" w:type="pct"/>
            <w:gridSpan w:val="2"/>
          </w:tcPr>
          <w:p w:rsidR="002930D2" w:rsidRPr="00DE2F0C" w:rsidRDefault="002930D2" w:rsidP="00AA05D3">
            <w:pPr>
              <w:spacing w:after="0" w:line="360" w:lineRule="auto"/>
              <w:contextualSpacing/>
              <w:rPr>
                <w:rFonts w:ascii="Times New Roman" w:hAnsi="Times New Roman"/>
                <w:b/>
                <w:bCs/>
                <w:i/>
                <w:sz w:val="24"/>
                <w:szCs w:val="24"/>
              </w:rPr>
            </w:pPr>
            <w:r w:rsidRPr="00DE2F0C">
              <w:rPr>
                <w:rFonts w:ascii="Times New Roman" w:hAnsi="Times New Roman"/>
                <w:b/>
                <w:bCs/>
                <w:i/>
                <w:sz w:val="24"/>
                <w:szCs w:val="24"/>
              </w:rPr>
              <w:t>Всего:</w:t>
            </w:r>
          </w:p>
        </w:tc>
        <w:tc>
          <w:tcPr>
            <w:tcW w:w="332" w:type="pct"/>
          </w:tcPr>
          <w:p w:rsidR="002930D2" w:rsidRPr="00DE2F0C" w:rsidRDefault="002930D2" w:rsidP="00AA05D3">
            <w:pPr>
              <w:spacing w:after="0" w:line="360" w:lineRule="auto"/>
              <w:contextualSpacing/>
              <w:jc w:val="center"/>
              <w:rPr>
                <w:rFonts w:ascii="Times New Roman" w:hAnsi="Times New Roman"/>
                <w:b/>
                <w:bCs/>
                <w:i/>
                <w:sz w:val="24"/>
                <w:szCs w:val="24"/>
              </w:rPr>
            </w:pPr>
            <w:r w:rsidRPr="00DE2F0C">
              <w:rPr>
                <w:rFonts w:ascii="Times New Roman" w:hAnsi="Times New Roman"/>
                <w:b/>
                <w:bCs/>
                <w:i/>
                <w:sz w:val="24"/>
                <w:szCs w:val="24"/>
              </w:rPr>
              <w:t>48</w:t>
            </w:r>
          </w:p>
        </w:tc>
        <w:tc>
          <w:tcPr>
            <w:tcW w:w="718" w:type="pct"/>
          </w:tcPr>
          <w:p w:rsidR="002930D2" w:rsidRPr="00DE2F0C" w:rsidRDefault="002930D2" w:rsidP="00AA05D3">
            <w:pPr>
              <w:spacing w:after="0" w:line="360" w:lineRule="auto"/>
              <w:contextualSpacing/>
              <w:rPr>
                <w:rFonts w:ascii="Times New Roman" w:hAnsi="Times New Roman"/>
                <w:b/>
                <w:bCs/>
                <w:i/>
                <w:sz w:val="24"/>
                <w:szCs w:val="24"/>
              </w:rPr>
            </w:pPr>
          </w:p>
        </w:tc>
      </w:tr>
    </w:tbl>
    <w:p w:rsidR="002930D2" w:rsidRPr="00DE2F0C" w:rsidRDefault="002930D2" w:rsidP="002930D2">
      <w:pPr>
        <w:spacing w:line="360" w:lineRule="auto"/>
        <w:contextualSpacing/>
        <w:rPr>
          <w:rFonts w:ascii="Times New Roman" w:hAnsi="Times New Roman"/>
          <w:i/>
          <w:sz w:val="24"/>
          <w:szCs w:val="24"/>
        </w:rPr>
      </w:pPr>
    </w:p>
    <w:p w:rsidR="002930D2" w:rsidRPr="00DE2F0C" w:rsidRDefault="002930D2" w:rsidP="002930D2">
      <w:pPr>
        <w:spacing w:line="360" w:lineRule="auto"/>
        <w:contextualSpacing/>
        <w:rPr>
          <w:rFonts w:ascii="Times New Roman" w:hAnsi="Times New Roman"/>
          <w:i/>
          <w:sz w:val="24"/>
          <w:szCs w:val="24"/>
        </w:rPr>
      </w:pPr>
    </w:p>
    <w:p w:rsidR="002930D2" w:rsidRPr="00DE2F0C" w:rsidRDefault="002930D2" w:rsidP="002930D2">
      <w:pPr>
        <w:spacing w:line="360" w:lineRule="auto"/>
        <w:contextualSpacing/>
        <w:rPr>
          <w:rFonts w:ascii="Times New Roman" w:hAnsi="Times New Roman"/>
          <w:i/>
          <w:sz w:val="24"/>
          <w:szCs w:val="24"/>
        </w:rPr>
        <w:sectPr w:rsidR="002930D2" w:rsidRPr="00DE2F0C" w:rsidSect="00AA05D3">
          <w:pgSz w:w="16840" w:h="11907" w:orient="landscape"/>
          <w:pgMar w:top="709" w:right="851" w:bottom="568" w:left="1701" w:header="709" w:footer="709" w:gutter="0"/>
          <w:cols w:space="720"/>
        </w:sectPr>
      </w:pPr>
    </w:p>
    <w:p w:rsidR="002930D2" w:rsidRPr="00DE2F0C" w:rsidRDefault="002930D2" w:rsidP="002930D2">
      <w:pPr>
        <w:spacing w:line="360" w:lineRule="auto"/>
        <w:ind w:left="284"/>
        <w:contextualSpacing/>
        <w:rPr>
          <w:rFonts w:ascii="Times New Roman" w:hAnsi="Times New Roman"/>
          <w:b/>
          <w:bCs/>
          <w:sz w:val="24"/>
          <w:szCs w:val="24"/>
        </w:rPr>
      </w:pPr>
      <w:r w:rsidRPr="00DE2F0C">
        <w:rPr>
          <w:rFonts w:ascii="Times New Roman" w:hAnsi="Times New Roman"/>
          <w:b/>
          <w:bCs/>
          <w:sz w:val="24"/>
          <w:szCs w:val="24"/>
        </w:rPr>
        <w:lastRenderedPageBreak/>
        <w:t>3. УСЛОВИЯ РЕАЛИЗАЦИИ ПРОГРАММЫ УЧЕБНОЙ ДИСЦИПЛИНЫ</w:t>
      </w:r>
    </w:p>
    <w:p w:rsidR="002930D2" w:rsidRPr="00DE2F0C" w:rsidRDefault="002930D2" w:rsidP="002930D2">
      <w:pPr>
        <w:suppressAutoHyphens/>
        <w:spacing w:line="360" w:lineRule="auto"/>
        <w:ind w:firstLine="709"/>
        <w:contextualSpacing/>
        <w:jc w:val="both"/>
        <w:rPr>
          <w:rFonts w:ascii="Times New Roman" w:hAnsi="Times New Roman"/>
          <w:bCs/>
          <w:sz w:val="24"/>
          <w:szCs w:val="24"/>
        </w:rPr>
      </w:pPr>
      <w:r w:rsidRPr="00DE2F0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2930D2" w:rsidRPr="00DE2F0C" w:rsidRDefault="002930D2" w:rsidP="002930D2">
      <w:pPr>
        <w:suppressAutoHyphens/>
        <w:autoSpaceDE w:val="0"/>
        <w:autoSpaceDN w:val="0"/>
        <w:adjustRightInd w:val="0"/>
        <w:spacing w:after="0" w:line="360" w:lineRule="auto"/>
        <w:ind w:firstLine="709"/>
        <w:contextualSpacing/>
        <w:rPr>
          <w:rFonts w:ascii="Times New Roman" w:hAnsi="Times New Roman"/>
          <w:i/>
          <w:sz w:val="24"/>
          <w:szCs w:val="24"/>
          <w:vertAlign w:val="superscript"/>
          <w:lang w:eastAsia="en-US"/>
        </w:rPr>
      </w:pPr>
      <w:r w:rsidRPr="00DE2F0C">
        <w:rPr>
          <w:rFonts w:ascii="Times New Roman" w:hAnsi="Times New Roman"/>
          <w:bCs/>
          <w:sz w:val="24"/>
          <w:szCs w:val="24"/>
        </w:rPr>
        <w:t>Кабинет</w:t>
      </w:r>
      <w:r w:rsidRPr="00DE2F0C">
        <w:rPr>
          <w:rFonts w:ascii="Times New Roman" w:hAnsi="Times New Roman"/>
          <w:bCs/>
          <w:i/>
          <w:sz w:val="24"/>
          <w:szCs w:val="24"/>
        </w:rPr>
        <w:t xml:space="preserve"> «</w:t>
      </w:r>
      <w:r w:rsidRPr="00DE2F0C">
        <w:rPr>
          <w:rFonts w:ascii="Times New Roman" w:hAnsi="Times New Roman"/>
          <w:b/>
          <w:sz w:val="24"/>
          <w:szCs w:val="24"/>
        </w:rPr>
        <w:t>Социально-экономических дисциплин</w:t>
      </w:r>
      <w:r w:rsidRPr="00DE2F0C">
        <w:rPr>
          <w:rFonts w:ascii="Times New Roman" w:hAnsi="Times New Roman"/>
          <w:bCs/>
          <w:i/>
          <w:sz w:val="24"/>
          <w:szCs w:val="24"/>
        </w:rPr>
        <w:t>»</w:t>
      </w:r>
      <w:r w:rsidRPr="00DE2F0C">
        <w:rPr>
          <w:rFonts w:ascii="Times New Roman" w:hAnsi="Times New Roman"/>
          <w:sz w:val="24"/>
          <w:szCs w:val="24"/>
          <w:lang w:eastAsia="en-US"/>
        </w:rPr>
        <w:t>,</w:t>
      </w:r>
    </w:p>
    <w:p w:rsidR="002930D2" w:rsidRPr="00DE2F0C" w:rsidRDefault="002930D2" w:rsidP="002930D2">
      <w:pPr>
        <w:suppressAutoHyphens/>
        <w:spacing w:line="360" w:lineRule="auto"/>
        <w:ind w:firstLine="709"/>
        <w:contextualSpacing/>
        <w:jc w:val="both"/>
        <w:rPr>
          <w:rFonts w:ascii="Times New Roman" w:hAnsi="Times New Roman"/>
          <w:bCs/>
          <w:sz w:val="24"/>
          <w:szCs w:val="24"/>
          <w:lang w:eastAsia="en-US"/>
        </w:rPr>
      </w:pPr>
      <w:proofErr w:type="gramStart"/>
      <w:r w:rsidRPr="00DE2F0C">
        <w:rPr>
          <w:rFonts w:ascii="Times New Roman" w:hAnsi="Times New Roman"/>
          <w:sz w:val="24"/>
          <w:szCs w:val="24"/>
          <w:lang w:eastAsia="en-US"/>
        </w:rPr>
        <w:t>оснащенный</w:t>
      </w:r>
      <w:proofErr w:type="gramEnd"/>
      <w:r w:rsidRPr="00DE2F0C">
        <w:rPr>
          <w:rFonts w:ascii="Times New Roman" w:hAnsi="Times New Roman"/>
          <w:sz w:val="24"/>
          <w:szCs w:val="24"/>
          <w:lang w:eastAsia="en-US"/>
        </w:rPr>
        <w:t xml:space="preserve"> о</w:t>
      </w:r>
      <w:r w:rsidRPr="00DE2F0C">
        <w:rPr>
          <w:rFonts w:ascii="Times New Roman" w:hAnsi="Times New Roman"/>
          <w:bCs/>
          <w:sz w:val="24"/>
          <w:szCs w:val="24"/>
          <w:lang w:eastAsia="en-US"/>
        </w:rPr>
        <w:t>борудованием:</w:t>
      </w:r>
    </w:p>
    <w:p w:rsidR="002930D2" w:rsidRPr="00DE2F0C" w:rsidRDefault="002930D2" w:rsidP="002930D2">
      <w:pPr>
        <w:pStyle w:val="ae"/>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rPr>
          <w:b/>
          <w:bCs/>
        </w:rPr>
      </w:pPr>
      <w:r w:rsidRPr="00DE2F0C">
        <w:rPr>
          <w:bCs/>
        </w:rPr>
        <w:t xml:space="preserve">Доски: учебная, интерактивная. </w:t>
      </w:r>
    </w:p>
    <w:p w:rsidR="002930D2" w:rsidRPr="00DE2F0C" w:rsidRDefault="002930D2" w:rsidP="002930D2">
      <w:pPr>
        <w:pStyle w:val="ae"/>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rPr>
          <w:bCs/>
        </w:rPr>
      </w:pPr>
      <w:r w:rsidRPr="00DE2F0C">
        <w:rPr>
          <w:bCs/>
        </w:rPr>
        <w:t xml:space="preserve">Посадочные места по количеству </w:t>
      </w:r>
      <w:proofErr w:type="gramStart"/>
      <w:r w:rsidRPr="00DE2F0C">
        <w:rPr>
          <w:bCs/>
        </w:rPr>
        <w:t>обучающихся</w:t>
      </w:r>
      <w:proofErr w:type="gramEnd"/>
      <w:r w:rsidRPr="00DE2F0C">
        <w:rPr>
          <w:bCs/>
        </w:rPr>
        <w:t xml:space="preserve"> – 30.</w:t>
      </w:r>
    </w:p>
    <w:p w:rsidR="002930D2" w:rsidRPr="00DE2F0C" w:rsidRDefault="002930D2" w:rsidP="002930D2">
      <w:pPr>
        <w:pStyle w:val="ae"/>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rPr>
          <w:bCs/>
        </w:rPr>
      </w:pPr>
      <w:r w:rsidRPr="00DE2F0C">
        <w:rPr>
          <w:bCs/>
        </w:rPr>
        <w:t>Рабочее место преподавателя.</w:t>
      </w:r>
    </w:p>
    <w:p w:rsidR="002930D2" w:rsidRPr="00DE2F0C" w:rsidRDefault="002930D2" w:rsidP="002930D2">
      <w:pPr>
        <w:pStyle w:val="ae"/>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rPr>
          <w:bCs/>
        </w:rPr>
      </w:pPr>
      <w:r w:rsidRPr="00DE2F0C">
        <w:rPr>
          <w:bCs/>
        </w:rPr>
        <w:t>Наглядные пособия (стенды, плакаты, схемы, учебные пособия).</w:t>
      </w:r>
    </w:p>
    <w:p w:rsidR="002930D2" w:rsidRPr="00DE2F0C" w:rsidRDefault="002930D2" w:rsidP="002930D2">
      <w:pPr>
        <w:pStyle w:val="ae"/>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rPr>
          <w:bCs/>
        </w:rPr>
      </w:pPr>
      <w:r w:rsidRPr="00DE2F0C">
        <w:rPr>
          <w:bCs/>
        </w:rPr>
        <w:t>Комплект учебно-методической документации,</w:t>
      </w:r>
    </w:p>
    <w:p w:rsidR="002930D2" w:rsidRPr="00DE2F0C" w:rsidRDefault="002930D2" w:rsidP="002930D2">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left="720"/>
        <w:contextualSpacing/>
        <w:rPr>
          <w:bCs/>
        </w:rPr>
      </w:pPr>
    </w:p>
    <w:p w:rsidR="002930D2" w:rsidRPr="00DE2F0C" w:rsidRDefault="002930D2" w:rsidP="002930D2">
      <w:pPr>
        <w:suppressAutoHyphens/>
        <w:spacing w:line="360" w:lineRule="auto"/>
        <w:ind w:firstLine="709"/>
        <w:contextualSpacing/>
        <w:jc w:val="both"/>
        <w:rPr>
          <w:rFonts w:ascii="Times New Roman" w:hAnsi="Times New Roman"/>
          <w:bCs/>
          <w:sz w:val="24"/>
          <w:szCs w:val="24"/>
          <w:lang w:eastAsia="en-US"/>
        </w:rPr>
      </w:pPr>
      <w:r w:rsidRPr="00DE2F0C">
        <w:rPr>
          <w:rFonts w:ascii="Times New Roman" w:hAnsi="Times New Roman"/>
          <w:sz w:val="24"/>
          <w:szCs w:val="24"/>
          <w:lang w:eastAsia="en-US"/>
        </w:rPr>
        <w:t>т</w:t>
      </w:r>
      <w:r w:rsidRPr="00DE2F0C">
        <w:rPr>
          <w:rFonts w:ascii="Times New Roman" w:hAnsi="Times New Roman"/>
          <w:bCs/>
          <w:sz w:val="24"/>
          <w:szCs w:val="24"/>
          <w:lang w:eastAsia="en-US"/>
        </w:rPr>
        <w:t xml:space="preserve">ехническими средствами обучения: </w:t>
      </w:r>
    </w:p>
    <w:p w:rsidR="002930D2" w:rsidRPr="00DE2F0C" w:rsidRDefault="002930D2" w:rsidP="002930D2">
      <w:pPr>
        <w:pStyle w:val="ae"/>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rPr>
          <w:bCs/>
        </w:rPr>
      </w:pPr>
      <w:r w:rsidRPr="00DE2F0C">
        <w:rPr>
          <w:bCs/>
        </w:rPr>
        <w:t>компьютер;</w:t>
      </w:r>
    </w:p>
    <w:p w:rsidR="002930D2" w:rsidRPr="00DE2F0C" w:rsidRDefault="002930D2" w:rsidP="002930D2">
      <w:pPr>
        <w:pStyle w:val="ae"/>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rPr>
          <w:bCs/>
        </w:rPr>
      </w:pPr>
      <w:r w:rsidRPr="00DE2F0C">
        <w:rPr>
          <w:bCs/>
        </w:rPr>
        <w:t>принтер;</w:t>
      </w:r>
    </w:p>
    <w:p w:rsidR="002930D2" w:rsidRPr="00DE2F0C" w:rsidRDefault="002930D2" w:rsidP="002930D2">
      <w:pPr>
        <w:pStyle w:val="ae"/>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rPr>
          <w:bCs/>
        </w:rPr>
      </w:pPr>
      <w:r w:rsidRPr="00DE2F0C">
        <w:rPr>
          <w:bCs/>
        </w:rPr>
        <w:t xml:space="preserve">сканер; </w:t>
      </w:r>
    </w:p>
    <w:p w:rsidR="002930D2" w:rsidRPr="00DE2F0C" w:rsidRDefault="002930D2" w:rsidP="002930D2">
      <w:pPr>
        <w:pStyle w:val="ae"/>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rPr>
          <w:bCs/>
        </w:rPr>
      </w:pPr>
      <w:proofErr w:type="spellStart"/>
      <w:r w:rsidRPr="00DE2F0C">
        <w:rPr>
          <w:bCs/>
        </w:rPr>
        <w:t>мультимедиапроектор</w:t>
      </w:r>
      <w:proofErr w:type="spellEnd"/>
      <w:r w:rsidRPr="00DE2F0C">
        <w:rPr>
          <w:bCs/>
        </w:rPr>
        <w:t>;</w:t>
      </w:r>
    </w:p>
    <w:p w:rsidR="002930D2" w:rsidRPr="00DE2F0C" w:rsidRDefault="002930D2" w:rsidP="002930D2">
      <w:pPr>
        <w:pStyle w:val="ae"/>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rPr>
          <w:bCs/>
        </w:rPr>
      </w:pPr>
      <w:r w:rsidRPr="00DE2F0C">
        <w:rPr>
          <w:bCs/>
        </w:rPr>
        <w:t>экран с потолочным креплением;</w:t>
      </w:r>
    </w:p>
    <w:p w:rsidR="002930D2" w:rsidRPr="00DE2F0C" w:rsidRDefault="002930D2" w:rsidP="002930D2">
      <w:pPr>
        <w:pStyle w:val="ae"/>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rPr>
          <w:bCs/>
        </w:rPr>
      </w:pPr>
      <w:r w:rsidRPr="00DE2F0C">
        <w:t>плазменный телевизор;</w:t>
      </w:r>
    </w:p>
    <w:p w:rsidR="002930D2" w:rsidRPr="00DE2F0C" w:rsidRDefault="002930D2" w:rsidP="002930D2">
      <w:pPr>
        <w:pStyle w:val="ae"/>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pPr>
      <w:r w:rsidRPr="00DE2F0C">
        <w:rPr>
          <w:lang w:val="en-US"/>
        </w:rPr>
        <w:t>DVD</w:t>
      </w:r>
      <w:r w:rsidRPr="00DE2F0C">
        <w:t>-проигрыватель;</w:t>
      </w:r>
    </w:p>
    <w:p w:rsidR="002930D2" w:rsidRPr="00DE2F0C" w:rsidRDefault="002930D2" w:rsidP="002930D2">
      <w:pPr>
        <w:pStyle w:val="ae"/>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pPr>
      <w:r w:rsidRPr="00DE2F0C">
        <w:t>Интернет.</w:t>
      </w:r>
    </w:p>
    <w:p w:rsidR="002930D2" w:rsidRPr="00DE2F0C" w:rsidRDefault="002930D2" w:rsidP="002930D2">
      <w:pPr>
        <w:suppressAutoHyphens/>
        <w:spacing w:line="360" w:lineRule="auto"/>
        <w:ind w:firstLine="709"/>
        <w:contextualSpacing/>
        <w:jc w:val="both"/>
        <w:rPr>
          <w:rFonts w:ascii="Times New Roman" w:hAnsi="Times New Roman"/>
          <w:bCs/>
          <w:sz w:val="24"/>
          <w:szCs w:val="24"/>
        </w:rPr>
      </w:pPr>
    </w:p>
    <w:p w:rsidR="002930D2" w:rsidRPr="00DE2F0C" w:rsidRDefault="002930D2" w:rsidP="002930D2">
      <w:pPr>
        <w:suppressAutoHyphens/>
        <w:spacing w:line="360" w:lineRule="auto"/>
        <w:ind w:firstLine="709"/>
        <w:contextualSpacing/>
        <w:jc w:val="both"/>
        <w:rPr>
          <w:rFonts w:ascii="Times New Roman" w:hAnsi="Times New Roman"/>
          <w:b/>
          <w:bCs/>
          <w:sz w:val="24"/>
          <w:szCs w:val="24"/>
        </w:rPr>
      </w:pPr>
      <w:r w:rsidRPr="00DE2F0C">
        <w:rPr>
          <w:rFonts w:ascii="Times New Roman" w:hAnsi="Times New Roman"/>
          <w:b/>
          <w:bCs/>
          <w:sz w:val="24"/>
          <w:szCs w:val="24"/>
        </w:rPr>
        <w:t>3.2. Информационное обеспечение реализации программы</w:t>
      </w:r>
    </w:p>
    <w:p w:rsidR="002930D2" w:rsidRPr="00DE2F0C" w:rsidRDefault="002930D2" w:rsidP="002930D2">
      <w:pPr>
        <w:suppressAutoHyphens/>
        <w:spacing w:line="360" w:lineRule="auto"/>
        <w:ind w:firstLine="709"/>
        <w:contextualSpacing/>
        <w:jc w:val="both"/>
        <w:rPr>
          <w:rFonts w:ascii="Times New Roman" w:hAnsi="Times New Roman"/>
          <w:sz w:val="24"/>
          <w:szCs w:val="24"/>
        </w:rPr>
      </w:pPr>
      <w:r w:rsidRPr="00DE2F0C">
        <w:rPr>
          <w:rFonts w:ascii="Times New Roman" w:hAnsi="Times New Roman"/>
          <w:bCs/>
          <w:sz w:val="24"/>
          <w:szCs w:val="24"/>
        </w:rPr>
        <w:t>Для реализации программы библиотечный фонд образовательной организации должен иметь п</w:t>
      </w:r>
      <w:r w:rsidRPr="00DE2F0C">
        <w:rPr>
          <w:rFonts w:ascii="Times New Roman" w:hAnsi="Times New Roman"/>
          <w:sz w:val="24"/>
          <w:szCs w:val="24"/>
        </w:rPr>
        <w:t xml:space="preserve">ечатные и/или электронные образовательные и информационные ресурсы, </w:t>
      </w:r>
      <w:proofErr w:type="gramStart"/>
      <w:r w:rsidRPr="00DE2F0C">
        <w:rPr>
          <w:rFonts w:ascii="Times New Roman" w:hAnsi="Times New Roman"/>
          <w:sz w:val="24"/>
          <w:szCs w:val="24"/>
        </w:rPr>
        <w:t>рекомендуемых</w:t>
      </w:r>
      <w:proofErr w:type="gramEnd"/>
      <w:r w:rsidRPr="00DE2F0C">
        <w:rPr>
          <w:rFonts w:ascii="Times New Roman" w:hAnsi="Times New Roman"/>
          <w:sz w:val="24"/>
          <w:szCs w:val="24"/>
        </w:rPr>
        <w:t xml:space="preserve"> для использования в образовательном процессе </w:t>
      </w:r>
    </w:p>
    <w:p w:rsidR="002930D2" w:rsidRPr="00DE2F0C" w:rsidRDefault="002930D2" w:rsidP="002930D2">
      <w:pPr>
        <w:spacing w:line="360" w:lineRule="auto"/>
        <w:ind w:left="360"/>
        <w:contextualSpacing/>
        <w:rPr>
          <w:rFonts w:ascii="Times New Roman" w:hAnsi="Times New Roman"/>
          <w:sz w:val="24"/>
          <w:szCs w:val="24"/>
        </w:rPr>
      </w:pPr>
    </w:p>
    <w:p w:rsidR="002930D2" w:rsidRPr="00DE2F0C" w:rsidRDefault="002930D2" w:rsidP="002930D2">
      <w:pPr>
        <w:spacing w:line="360" w:lineRule="auto"/>
        <w:ind w:left="360"/>
        <w:contextualSpacing/>
        <w:rPr>
          <w:rFonts w:ascii="Times New Roman" w:hAnsi="Times New Roman"/>
          <w:b/>
          <w:sz w:val="24"/>
          <w:szCs w:val="24"/>
        </w:rPr>
      </w:pPr>
      <w:r w:rsidRPr="00DE2F0C">
        <w:rPr>
          <w:rFonts w:ascii="Times New Roman" w:hAnsi="Times New Roman"/>
          <w:b/>
          <w:sz w:val="24"/>
          <w:szCs w:val="24"/>
        </w:rPr>
        <w:t>3.2.1. Печатные издания</w:t>
      </w:r>
    </w:p>
    <w:p w:rsidR="002930D2" w:rsidRPr="00DE2F0C" w:rsidRDefault="002930D2" w:rsidP="002930D2">
      <w:pPr>
        <w:pStyle w:val="ae"/>
        <w:numPr>
          <w:ilvl w:val="0"/>
          <w:numId w:val="83"/>
        </w:numPr>
        <w:spacing w:before="0" w:after="0" w:line="360" w:lineRule="auto"/>
        <w:contextualSpacing/>
        <w:rPr>
          <w:shd w:val="clear" w:color="auto" w:fill="FFFFFF"/>
        </w:rPr>
      </w:pPr>
      <w:proofErr w:type="spellStart"/>
      <w:r w:rsidRPr="00DE2F0C">
        <w:t>РумынинаВ.В</w:t>
      </w:r>
      <w:proofErr w:type="spellEnd"/>
      <w:r w:rsidRPr="00DE2F0C">
        <w:t xml:space="preserve">. </w:t>
      </w:r>
      <w:r w:rsidRPr="00DE2F0C">
        <w:rPr>
          <w:shd w:val="clear" w:color="auto" w:fill="FFFFFF"/>
        </w:rPr>
        <w:t xml:space="preserve">Правовое обеспечение профессиональной деятельности: учебник/ В.В. </w:t>
      </w:r>
      <w:proofErr w:type="spellStart"/>
      <w:r w:rsidRPr="00DE2F0C">
        <w:rPr>
          <w:shd w:val="clear" w:color="auto" w:fill="FFFFFF"/>
        </w:rPr>
        <w:t>Румынина</w:t>
      </w:r>
      <w:proofErr w:type="spellEnd"/>
      <w:r w:rsidRPr="00DE2F0C">
        <w:rPr>
          <w:shd w:val="clear" w:color="auto" w:fill="FFFFFF"/>
        </w:rPr>
        <w:t xml:space="preserve">. - М.: ОИЦ Академия, 2014. – 224 </w:t>
      </w:r>
      <w:proofErr w:type="gramStart"/>
      <w:r w:rsidRPr="00DE2F0C">
        <w:rPr>
          <w:shd w:val="clear" w:color="auto" w:fill="FFFFFF"/>
        </w:rPr>
        <w:t>с</w:t>
      </w:r>
      <w:proofErr w:type="gramEnd"/>
      <w:r w:rsidRPr="00DE2F0C">
        <w:rPr>
          <w:shd w:val="clear" w:color="auto" w:fill="FFFFFF"/>
        </w:rPr>
        <w:t>.</w:t>
      </w:r>
    </w:p>
    <w:p w:rsidR="002930D2" w:rsidRPr="00DE2F0C" w:rsidRDefault="002930D2" w:rsidP="002930D2">
      <w:pPr>
        <w:spacing w:line="360" w:lineRule="auto"/>
        <w:ind w:left="360"/>
        <w:contextualSpacing/>
        <w:rPr>
          <w:rFonts w:ascii="Times New Roman" w:hAnsi="Times New Roman"/>
          <w:b/>
          <w:sz w:val="24"/>
          <w:szCs w:val="24"/>
        </w:rPr>
      </w:pPr>
    </w:p>
    <w:p w:rsidR="002930D2" w:rsidRPr="00DE2F0C" w:rsidRDefault="002930D2" w:rsidP="002930D2">
      <w:pPr>
        <w:pStyle w:val="ae"/>
        <w:numPr>
          <w:ilvl w:val="2"/>
          <w:numId w:val="131"/>
        </w:numPr>
        <w:spacing w:line="360" w:lineRule="auto"/>
        <w:contextualSpacing/>
        <w:rPr>
          <w:b/>
        </w:rPr>
      </w:pPr>
      <w:r w:rsidRPr="00DE2F0C">
        <w:rPr>
          <w:b/>
        </w:rPr>
        <w:t>Электронные издания (электронные ресурсы)</w:t>
      </w:r>
    </w:p>
    <w:p w:rsidR="002930D2" w:rsidRPr="00DE2F0C" w:rsidRDefault="002930D2" w:rsidP="002930D2">
      <w:pPr>
        <w:pStyle w:val="ae"/>
        <w:numPr>
          <w:ilvl w:val="0"/>
          <w:numId w:val="86"/>
        </w:numPr>
        <w:spacing w:before="0" w:after="200" w:line="360" w:lineRule="auto"/>
        <w:contextualSpacing/>
        <w:rPr>
          <w:color w:val="222222"/>
        </w:rPr>
      </w:pPr>
      <w:r w:rsidRPr="00DE2F0C">
        <w:rPr>
          <w:bCs/>
          <w:color w:val="222222"/>
          <w:shd w:val="clear" w:color="auto" w:fill="FFFFFF"/>
        </w:rPr>
        <w:lastRenderedPageBreak/>
        <w:t>Яковлев М. П. Пр</w:t>
      </w:r>
      <w:r w:rsidRPr="00DE2F0C">
        <w:rPr>
          <w:color w:val="222222"/>
        </w:rPr>
        <w:t>авовое обеспечение профессиональной деятельности [Электро</w:t>
      </w:r>
      <w:r w:rsidRPr="00DE2F0C">
        <w:rPr>
          <w:color w:val="222222"/>
        </w:rPr>
        <w:t>н</w:t>
      </w:r>
      <w:r w:rsidRPr="00DE2F0C">
        <w:rPr>
          <w:color w:val="222222"/>
        </w:rPr>
        <w:t xml:space="preserve">ный ресурс]: электронный образовательный ресурс / М. П. Яковлев. - Версия 1.31. - Москва: </w:t>
      </w:r>
      <w:proofErr w:type="spellStart"/>
      <w:r w:rsidRPr="00DE2F0C">
        <w:rPr>
          <w:color w:val="222222"/>
        </w:rPr>
        <w:t>Академия-Медиа</w:t>
      </w:r>
      <w:proofErr w:type="spellEnd"/>
      <w:r w:rsidRPr="00DE2F0C">
        <w:rPr>
          <w:color w:val="222222"/>
        </w:rPr>
        <w:t>, 2013. - 1 электрон</w:t>
      </w:r>
      <w:proofErr w:type="gramStart"/>
      <w:r w:rsidRPr="00DE2F0C">
        <w:rPr>
          <w:color w:val="222222"/>
        </w:rPr>
        <w:t>.</w:t>
      </w:r>
      <w:proofErr w:type="gramEnd"/>
      <w:r w:rsidRPr="00DE2F0C">
        <w:rPr>
          <w:color w:val="222222"/>
        </w:rPr>
        <w:t xml:space="preserve"> </w:t>
      </w:r>
      <w:proofErr w:type="gramStart"/>
      <w:r w:rsidRPr="00DE2F0C">
        <w:rPr>
          <w:color w:val="222222"/>
        </w:rPr>
        <w:t>о</w:t>
      </w:r>
      <w:proofErr w:type="gramEnd"/>
      <w:r w:rsidRPr="00DE2F0C">
        <w:rPr>
          <w:color w:val="222222"/>
        </w:rPr>
        <w:t>пт. диск (CD-ROM).</w:t>
      </w:r>
    </w:p>
    <w:p w:rsidR="002930D2" w:rsidRPr="00DE2F0C" w:rsidRDefault="002930D2" w:rsidP="002930D2">
      <w:pPr>
        <w:pStyle w:val="ae"/>
        <w:numPr>
          <w:ilvl w:val="0"/>
          <w:numId w:val="86"/>
        </w:numPr>
        <w:spacing w:before="0" w:after="0" w:line="360" w:lineRule="auto"/>
        <w:contextualSpacing/>
        <w:rPr>
          <w:shd w:val="clear" w:color="auto" w:fill="FFFFFF"/>
        </w:rPr>
      </w:pPr>
      <w:proofErr w:type="spellStart"/>
      <w:r w:rsidRPr="00DE2F0C">
        <w:rPr>
          <w:shd w:val="clear" w:color="auto" w:fill="FFFFFF"/>
        </w:rPr>
        <w:t>Федорянич</w:t>
      </w:r>
      <w:proofErr w:type="spellEnd"/>
      <w:r w:rsidRPr="00DE2F0C">
        <w:rPr>
          <w:shd w:val="clear" w:color="auto" w:fill="FFFFFF"/>
        </w:rPr>
        <w:t xml:space="preserve"> О.И.</w:t>
      </w:r>
      <w:r w:rsidRPr="00DE2F0C">
        <w:t xml:space="preserve">, Электронный </w:t>
      </w:r>
      <w:proofErr w:type="spellStart"/>
      <w:r w:rsidRPr="00DE2F0C">
        <w:t>учебно</w:t>
      </w:r>
      <w:proofErr w:type="spellEnd"/>
      <w:r w:rsidRPr="00DE2F0C">
        <w:t xml:space="preserve"> – методический комплекс «</w:t>
      </w:r>
      <w:r w:rsidRPr="00DE2F0C">
        <w:rPr>
          <w:shd w:val="clear" w:color="auto" w:fill="FFFFFF"/>
        </w:rPr>
        <w:t>Правовое обе</w:t>
      </w:r>
      <w:r w:rsidRPr="00DE2F0C">
        <w:rPr>
          <w:shd w:val="clear" w:color="auto" w:fill="FFFFFF"/>
        </w:rPr>
        <w:t>с</w:t>
      </w:r>
      <w:r w:rsidRPr="00DE2F0C">
        <w:rPr>
          <w:shd w:val="clear" w:color="auto" w:fill="FFFFFF"/>
        </w:rPr>
        <w:t xml:space="preserve">печение профессиональной деятельности», М.: «Академия - </w:t>
      </w:r>
      <w:proofErr w:type="spellStart"/>
      <w:r w:rsidRPr="00DE2F0C">
        <w:rPr>
          <w:shd w:val="clear" w:color="auto" w:fill="FFFFFF"/>
        </w:rPr>
        <w:t>Медиа</w:t>
      </w:r>
      <w:proofErr w:type="spellEnd"/>
      <w:r w:rsidRPr="00DE2F0C">
        <w:rPr>
          <w:shd w:val="clear" w:color="auto" w:fill="FFFFFF"/>
        </w:rPr>
        <w:t>», 2015.</w:t>
      </w:r>
    </w:p>
    <w:p w:rsidR="002930D2" w:rsidRPr="00DE2F0C" w:rsidRDefault="002930D2" w:rsidP="002930D2">
      <w:pPr>
        <w:pStyle w:val="ae"/>
        <w:numPr>
          <w:ilvl w:val="0"/>
          <w:numId w:val="86"/>
        </w:numPr>
        <w:snapToGrid w:val="0"/>
        <w:spacing w:before="0" w:after="200" w:line="360" w:lineRule="auto"/>
        <w:contextualSpacing/>
      </w:pPr>
      <w:r w:rsidRPr="00DE2F0C">
        <w:rPr>
          <w:lang w:val="en-US"/>
        </w:rPr>
        <w:t>Consultant</w:t>
      </w:r>
      <w:r w:rsidRPr="00DE2F0C">
        <w:t>.</w:t>
      </w:r>
      <w:proofErr w:type="spellStart"/>
      <w:r w:rsidRPr="00DE2F0C">
        <w:rPr>
          <w:lang w:val="en-US"/>
        </w:rPr>
        <w:t>ru</w:t>
      </w:r>
      <w:proofErr w:type="spellEnd"/>
    </w:p>
    <w:p w:rsidR="002930D2" w:rsidRPr="00DE2F0C" w:rsidRDefault="002930D2" w:rsidP="002930D2">
      <w:pPr>
        <w:pStyle w:val="ae"/>
        <w:spacing w:before="0" w:after="0" w:line="360" w:lineRule="auto"/>
        <w:ind w:left="720"/>
        <w:contextualSpacing/>
        <w:rPr>
          <w:shd w:val="clear" w:color="auto" w:fill="FFFFFF"/>
        </w:rPr>
      </w:pPr>
    </w:p>
    <w:p w:rsidR="002930D2" w:rsidRPr="00DE2F0C" w:rsidRDefault="002930D2" w:rsidP="002930D2">
      <w:pPr>
        <w:spacing w:after="0" w:line="360" w:lineRule="auto"/>
        <w:contextualSpacing/>
        <w:rPr>
          <w:rFonts w:ascii="Times New Roman" w:hAnsi="Times New Roman"/>
          <w:sz w:val="24"/>
          <w:szCs w:val="24"/>
          <w:shd w:val="clear" w:color="auto" w:fill="FFFFFF"/>
        </w:rPr>
      </w:pPr>
    </w:p>
    <w:p w:rsidR="002930D2" w:rsidRPr="00DE2F0C" w:rsidRDefault="002930D2" w:rsidP="002930D2">
      <w:pPr>
        <w:pStyle w:val="ae"/>
        <w:numPr>
          <w:ilvl w:val="2"/>
          <w:numId w:val="131"/>
        </w:numPr>
        <w:spacing w:after="0" w:line="360" w:lineRule="auto"/>
        <w:contextualSpacing/>
        <w:rPr>
          <w:b/>
          <w:bCs/>
        </w:rPr>
      </w:pPr>
      <w:r w:rsidRPr="00DE2F0C">
        <w:rPr>
          <w:b/>
          <w:bCs/>
        </w:rPr>
        <w:t>Дополнительные источники</w:t>
      </w:r>
    </w:p>
    <w:p w:rsidR="002930D2" w:rsidRPr="00DE2F0C" w:rsidRDefault="002930D2" w:rsidP="002930D2">
      <w:pPr>
        <w:pStyle w:val="ae"/>
        <w:widowControl w:val="0"/>
        <w:numPr>
          <w:ilvl w:val="1"/>
          <w:numId w:val="42"/>
        </w:numPr>
        <w:tabs>
          <w:tab w:val="left" w:pos="142"/>
          <w:tab w:val="left" w:pos="852"/>
          <w:tab w:val="left" w:pos="1846"/>
          <w:tab w:val="left" w:pos="2840"/>
          <w:tab w:val="left" w:pos="3124"/>
          <w:tab w:val="left" w:pos="3550"/>
          <w:tab w:val="left" w:pos="3976"/>
          <w:tab w:val="left" w:pos="4118"/>
          <w:tab w:val="left" w:pos="4402"/>
          <w:tab w:val="left" w:pos="4828"/>
          <w:tab w:val="left" w:pos="5680"/>
          <w:tab w:val="left" w:pos="5964"/>
          <w:tab w:val="left" w:pos="6106"/>
          <w:tab w:val="left" w:pos="6248"/>
          <w:tab w:val="left" w:pos="6674"/>
          <w:tab w:val="left" w:pos="6816"/>
          <w:tab w:val="left" w:pos="6958"/>
          <w:tab w:val="left" w:pos="7242"/>
          <w:tab w:val="left" w:pos="7526"/>
          <w:tab w:val="left" w:pos="7952"/>
          <w:tab w:val="left" w:pos="8094"/>
          <w:tab w:val="left" w:pos="8520"/>
          <w:tab w:val="left" w:pos="8946"/>
          <w:tab w:val="left" w:pos="9088"/>
        </w:tabs>
        <w:autoSpaceDE w:val="0"/>
        <w:autoSpaceDN w:val="0"/>
        <w:adjustRightInd w:val="0"/>
        <w:spacing w:before="0" w:after="200" w:line="360" w:lineRule="auto"/>
        <w:ind w:left="709" w:right="-303"/>
        <w:contextualSpacing/>
        <w:jc w:val="both"/>
      </w:pPr>
      <w:r w:rsidRPr="00DE2F0C">
        <w:t xml:space="preserve">Конституция Российской Федерации, </w:t>
      </w:r>
      <w:proofErr w:type="spellStart"/>
      <w:r w:rsidRPr="00DE2F0C">
        <w:t>Эксмо</w:t>
      </w:r>
      <w:proofErr w:type="spellEnd"/>
      <w:r w:rsidRPr="00DE2F0C">
        <w:t>, М., 2016</w:t>
      </w:r>
    </w:p>
    <w:p w:rsidR="002930D2" w:rsidRPr="00DE2F0C" w:rsidRDefault="002930D2" w:rsidP="002930D2">
      <w:pPr>
        <w:pStyle w:val="ae"/>
        <w:widowControl w:val="0"/>
        <w:numPr>
          <w:ilvl w:val="1"/>
          <w:numId w:val="42"/>
        </w:numPr>
        <w:tabs>
          <w:tab w:val="left" w:pos="142"/>
          <w:tab w:val="left" w:pos="852"/>
          <w:tab w:val="left" w:pos="1846"/>
          <w:tab w:val="left" w:pos="2840"/>
          <w:tab w:val="left" w:pos="3124"/>
          <w:tab w:val="left" w:pos="3550"/>
          <w:tab w:val="left" w:pos="3976"/>
          <w:tab w:val="left" w:pos="4118"/>
          <w:tab w:val="left" w:pos="4402"/>
          <w:tab w:val="left" w:pos="4828"/>
          <w:tab w:val="left" w:pos="5680"/>
          <w:tab w:val="left" w:pos="5964"/>
          <w:tab w:val="left" w:pos="6106"/>
          <w:tab w:val="left" w:pos="6248"/>
          <w:tab w:val="left" w:pos="6674"/>
          <w:tab w:val="left" w:pos="6816"/>
          <w:tab w:val="left" w:pos="6958"/>
          <w:tab w:val="left" w:pos="7242"/>
          <w:tab w:val="left" w:pos="7526"/>
          <w:tab w:val="left" w:pos="7952"/>
          <w:tab w:val="left" w:pos="8094"/>
          <w:tab w:val="left" w:pos="8520"/>
          <w:tab w:val="left" w:pos="8946"/>
          <w:tab w:val="left" w:pos="9088"/>
        </w:tabs>
        <w:autoSpaceDE w:val="0"/>
        <w:autoSpaceDN w:val="0"/>
        <w:adjustRightInd w:val="0"/>
        <w:spacing w:before="0" w:after="200" w:line="360" w:lineRule="auto"/>
        <w:ind w:left="709" w:right="-303"/>
        <w:contextualSpacing/>
        <w:jc w:val="both"/>
      </w:pPr>
      <w:r w:rsidRPr="00DE2F0C">
        <w:t xml:space="preserve">Гражданский кодекс РФ, </w:t>
      </w:r>
      <w:proofErr w:type="spellStart"/>
      <w:r w:rsidRPr="00DE2F0C">
        <w:t>Эксмо</w:t>
      </w:r>
      <w:proofErr w:type="spellEnd"/>
      <w:r w:rsidRPr="00DE2F0C">
        <w:t>, М., 2016</w:t>
      </w:r>
    </w:p>
    <w:p w:rsidR="002930D2" w:rsidRPr="00DE2F0C" w:rsidRDefault="002930D2" w:rsidP="002930D2">
      <w:pPr>
        <w:pStyle w:val="ae"/>
        <w:widowControl w:val="0"/>
        <w:numPr>
          <w:ilvl w:val="1"/>
          <w:numId w:val="42"/>
        </w:numPr>
        <w:tabs>
          <w:tab w:val="left" w:pos="142"/>
          <w:tab w:val="left" w:pos="852"/>
          <w:tab w:val="left" w:pos="994"/>
          <w:tab w:val="left" w:pos="1846"/>
          <w:tab w:val="left" w:pos="2840"/>
          <w:tab w:val="left" w:pos="3124"/>
          <w:tab w:val="left" w:pos="3550"/>
          <w:tab w:val="left" w:pos="3976"/>
          <w:tab w:val="left" w:pos="4118"/>
          <w:tab w:val="left" w:pos="4402"/>
          <w:tab w:val="left" w:pos="4828"/>
          <w:tab w:val="left" w:pos="5680"/>
          <w:tab w:val="left" w:pos="5964"/>
          <w:tab w:val="left" w:pos="6106"/>
          <w:tab w:val="left" w:pos="6248"/>
          <w:tab w:val="left" w:pos="6674"/>
          <w:tab w:val="left" w:pos="6816"/>
          <w:tab w:val="left" w:pos="6958"/>
          <w:tab w:val="left" w:pos="7242"/>
          <w:tab w:val="left" w:pos="7526"/>
          <w:tab w:val="left" w:pos="7952"/>
          <w:tab w:val="left" w:pos="8094"/>
          <w:tab w:val="left" w:pos="8520"/>
          <w:tab w:val="left" w:pos="8946"/>
          <w:tab w:val="left" w:pos="9088"/>
        </w:tabs>
        <w:autoSpaceDE w:val="0"/>
        <w:autoSpaceDN w:val="0"/>
        <w:adjustRightInd w:val="0"/>
        <w:spacing w:before="0" w:after="200" w:line="360" w:lineRule="auto"/>
        <w:ind w:left="709" w:right="-303"/>
        <w:contextualSpacing/>
        <w:jc w:val="both"/>
      </w:pPr>
      <w:r w:rsidRPr="00DE2F0C">
        <w:t xml:space="preserve">Трудовой кодекс РФ, ООО «Проспект», М., </w:t>
      </w:r>
      <w:proofErr w:type="spellStart"/>
      <w:r w:rsidRPr="00DE2F0C">
        <w:t>КноРус</w:t>
      </w:r>
      <w:proofErr w:type="spellEnd"/>
      <w:r w:rsidRPr="00DE2F0C">
        <w:t>, 2016</w:t>
      </w:r>
    </w:p>
    <w:p w:rsidR="002930D2" w:rsidRPr="00DE2F0C" w:rsidRDefault="002930D2" w:rsidP="002930D2">
      <w:pPr>
        <w:pStyle w:val="ae"/>
        <w:widowControl w:val="0"/>
        <w:numPr>
          <w:ilvl w:val="1"/>
          <w:numId w:val="42"/>
        </w:numPr>
        <w:tabs>
          <w:tab w:val="left" w:pos="142"/>
          <w:tab w:val="left" w:pos="852"/>
          <w:tab w:val="left" w:pos="994"/>
          <w:tab w:val="left" w:pos="1846"/>
          <w:tab w:val="left" w:pos="2840"/>
          <w:tab w:val="left" w:pos="3124"/>
          <w:tab w:val="left" w:pos="3550"/>
          <w:tab w:val="left" w:pos="3976"/>
          <w:tab w:val="left" w:pos="4118"/>
          <w:tab w:val="left" w:pos="4402"/>
          <w:tab w:val="left" w:pos="4828"/>
          <w:tab w:val="left" w:pos="5680"/>
          <w:tab w:val="left" w:pos="5964"/>
          <w:tab w:val="left" w:pos="6106"/>
          <w:tab w:val="left" w:pos="6248"/>
          <w:tab w:val="left" w:pos="6674"/>
          <w:tab w:val="left" w:pos="6816"/>
          <w:tab w:val="left" w:pos="6958"/>
          <w:tab w:val="left" w:pos="7242"/>
          <w:tab w:val="left" w:pos="7526"/>
          <w:tab w:val="left" w:pos="7952"/>
          <w:tab w:val="left" w:pos="8094"/>
          <w:tab w:val="left" w:pos="8520"/>
          <w:tab w:val="left" w:pos="8946"/>
          <w:tab w:val="left" w:pos="9088"/>
        </w:tabs>
        <w:autoSpaceDE w:val="0"/>
        <w:autoSpaceDN w:val="0"/>
        <w:adjustRightInd w:val="0"/>
        <w:spacing w:before="0" w:after="200" w:line="360" w:lineRule="auto"/>
        <w:ind w:left="709" w:right="-303"/>
        <w:contextualSpacing/>
        <w:jc w:val="both"/>
      </w:pPr>
      <w:r w:rsidRPr="00DE2F0C">
        <w:t xml:space="preserve">Кодекс РФ об административных правонарушениях, ООО «Проспект», М., </w:t>
      </w:r>
      <w:proofErr w:type="spellStart"/>
      <w:r w:rsidRPr="00DE2F0C">
        <w:t>КноРус</w:t>
      </w:r>
      <w:proofErr w:type="spellEnd"/>
      <w:r w:rsidRPr="00DE2F0C">
        <w:t>, 2016</w:t>
      </w:r>
    </w:p>
    <w:p w:rsidR="002930D2" w:rsidRPr="00DE2F0C" w:rsidRDefault="002930D2" w:rsidP="002930D2">
      <w:pPr>
        <w:pStyle w:val="ae"/>
        <w:widowControl w:val="0"/>
        <w:numPr>
          <w:ilvl w:val="1"/>
          <w:numId w:val="42"/>
        </w:numPr>
        <w:tabs>
          <w:tab w:val="left" w:pos="142"/>
          <w:tab w:val="left" w:pos="852"/>
          <w:tab w:val="left" w:pos="994"/>
          <w:tab w:val="left" w:pos="1846"/>
          <w:tab w:val="left" w:pos="2840"/>
          <w:tab w:val="left" w:pos="3124"/>
          <w:tab w:val="left" w:pos="3550"/>
          <w:tab w:val="left" w:pos="3976"/>
          <w:tab w:val="left" w:pos="4118"/>
          <w:tab w:val="left" w:pos="4402"/>
          <w:tab w:val="left" w:pos="4828"/>
          <w:tab w:val="left" w:pos="5680"/>
          <w:tab w:val="left" w:pos="5964"/>
          <w:tab w:val="left" w:pos="6106"/>
          <w:tab w:val="left" w:pos="6248"/>
          <w:tab w:val="left" w:pos="6674"/>
          <w:tab w:val="left" w:pos="6816"/>
          <w:tab w:val="left" w:pos="6958"/>
          <w:tab w:val="left" w:pos="7242"/>
          <w:tab w:val="left" w:pos="7526"/>
          <w:tab w:val="left" w:pos="7952"/>
          <w:tab w:val="left" w:pos="8094"/>
          <w:tab w:val="left" w:pos="8520"/>
          <w:tab w:val="left" w:pos="8946"/>
          <w:tab w:val="left" w:pos="9088"/>
        </w:tabs>
        <w:autoSpaceDE w:val="0"/>
        <w:autoSpaceDN w:val="0"/>
        <w:adjustRightInd w:val="0"/>
        <w:spacing w:before="0" w:after="200" w:line="360" w:lineRule="auto"/>
        <w:ind w:left="709" w:right="-303"/>
        <w:contextualSpacing/>
        <w:jc w:val="both"/>
      </w:pPr>
      <w:r w:rsidRPr="00DE2F0C">
        <w:t>ФЗ "О порядке разрешения индивидуальных трудовых споров".</w:t>
      </w:r>
    </w:p>
    <w:p w:rsidR="002930D2" w:rsidRPr="00DE2F0C" w:rsidRDefault="002930D2" w:rsidP="002930D2">
      <w:pPr>
        <w:pStyle w:val="ae"/>
        <w:widowControl w:val="0"/>
        <w:numPr>
          <w:ilvl w:val="1"/>
          <w:numId w:val="42"/>
        </w:numPr>
        <w:tabs>
          <w:tab w:val="left" w:pos="142"/>
          <w:tab w:val="left" w:pos="852"/>
          <w:tab w:val="left" w:pos="994"/>
          <w:tab w:val="left" w:pos="1846"/>
          <w:tab w:val="left" w:pos="2840"/>
          <w:tab w:val="left" w:pos="3124"/>
          <w:tab w:val="left" w:pos="3550"/>
          <w:tab w:val="left" w:pos="3976"/>
          <w:tab w:val="left" w:pos="4118"/>
          <w:tab w:val="left" w:pos="4402"/>
          <w:tab w:val="left" w:pos="4828"/>
          <w:tab w:val="left" w:pos="5680"/>
          <w:tab w:val="left" w:pos="5964"/>
          <w:tab w:val="left" w:pos="6106"/>
          <w:tab w:val="left" w:pos="6248"/>
          <w:tab w:val="left" w:pos="6674"/>
          <w:tab w:val="left" w:pos="6816"/>
          <w:tab w:val="left" w:pos="6958"/>
          <w:tab w:val="left" w:pos="7242"/>
          <w:tab w:val="left" w:pos="7526"/>
          <w:tab w:val="left" w:pos="7952"/>
          <w:tab w:val="left" w:pos="8094"/>
          <w:tab w:val="left" w:pos="8520"/>
          <w:tab w:val="left" w:pos="8946"/>
          <w:tab w:val="left" w:pos="9088"/>
        </w:tabs>
        <w:autoSpaceDE w:val="0"/>
        <w:autoSpaceDN w:val="0"/>
        <w:adjustRightInd w:val="0"/>
        <w:spacing w:before="0" w:after="200" w:line="360" w:lineRule="auto"/>
        <w:ind w:left="709" w:right="-303"/>
        <w:contextualSpacing/>
        <w:jc w:val="both"/>
      </w:pPr>
      <w:r w:rsidRPr="00DE2F0C">
        <w:t>ФЗ "О несостоятельности (банкротстве)".</w:t>
      </w:r>
    </w:p>
    <w:p w:rsidR="002930D2" w:rsidRPr="00DE2F0C" w:rsidRDefault="002930D2" w:rsidP="002930D2">
      <w:pPr>
        <w:pStyle w:val="ae"/>
        <w:widowControl w:val="0"/>
        <w:numPr>
          <w:ilvl w:val="1"/>
          <w:numId w:val="42"/>
        </w:numPr>
        <w:tabs>
          <w:tab w:val="left" w:pos="142"/>
          <w:tab w:val="left" w:pos="852"/>
          <w:tab w:val="left" w:pos="994"/>
          <w:tab w:val="left" w:pos="1846"/>
          <w:tab w:val="left" w:pos="2840"/>
          <w:tab w:val="left" w:pos="3124"/>
          <w:tab w:val="left" w:pos="3550"/>
          <w:tab w:val="left" w:pos="3976"/>
          <w:tab w:val="left" w:pos="4118"/>
          <w:tab w:val="left" w:pos="4402"/>
          <w:tab w:val="left" w:pos="4828"/>
          <w:tab w:val="left" w:pos="5680"/>
          <w:tab w:val="left" w:pos="5964"/>
          <w:tab w:val="left" w:pos="6106"/>
          <w:tab w:val="left" w:pos="6248"/>
          <w:tab w:val="left" w:pos="6674"/>
          <w:tab w:val="left" w:pos="6816"/>
          <w:tab w:val="left" w:pos="6958"/>
          <w:tab w:val="left" w:pos="7242"/>
          <w:tab w:val="left" w:pos="7526"/>
          <w:tab w:val="left" w:pos="7952"/>
          <w:tab w:val="left" w:pos="8094"/>
          <w:tab w:val="left" w:pos="8520"/>
          <w:tab w:val="left" w:pos="8946"/>
          <w:tab w:val="left" w:pos="9088"/>
        </w:tabs>
        <w:autoSpaceDE w:val="0"/>
        <w:autoSpaceDN w:val="0"/>
        <w:adjustRightInd w:val="0"/>
        <w:spacing w:before="0" w:after="200" w:line="360" w:lineRule="auto"/>
        <w:ind w:left="709" w:right="-303"/>
        <w:contextualSpacing/>
        <w:jc w:val="both"/>
      </w:pPr>
      <w:r w:rsidRPr="00DE2F0C">
        <w:t>ФЗ "О занятости населения в РФ".</w:t>
      </w:r>
    </w:p>
    <w:p w:rsidR="002930D2" w:rsidRPr="00DE2F0C" w:rsidRDefault="002930D2" w:rsidP="002930D2">
      <w:pPr>
        <w:pStyle w:val="ae"/>
        <w:widowControl w:val="0"/>
        <w:numPr>
          <w:ilvl w:val="1"/>
          <w:numId w:val="42"/>
        </w:numPr>
        <w:tabs>
          <w:tab w:val="left" w:pos="142"/>
          <w:tab w:val="left" w:pos="852"/>
          <w:tab w:val="left" w:pos="994"/>
          <w:tab w:val="left" w:pos="1846"/>
          <w:tab w:val="left" w:pos="2840"/>
          <w:tab w:val="left" w:pos="3124"/>
          <w:tab w:val="left" w:pos="3550"/>
          <w:tab w:val="left" w:pos="3976"/>
          <w:tab w:val="left" w:pos="4118"/>
          <w:tab w:val="left" w:pos="4402"/>
          <w:tab w:val="left" w:pos="4828"/>
          <w:tab w:val="left" w:pos="5680"/>
          <w:tab w:val="left" w:pos="5964"/>
          <w:tab w:val="left" w:pos="6106"/>
          <w:tab w:val="left" w:pos="6248"/>
          <w:tab w:val="left" w:pos="6674"/>
          <w:tab w:val="left" w:pos="6816"/>
          <w:tab w:val="left" w:pos="6958"/>
          <w:tab w:val="left" w:pos="7242"/>
          <w:tab w:val="left" w:pos="7526"/>
          <w:tab w:val="left" w:pos="7952"/>
          <w:tab w:val="left" w:pos="8094"/>
          <w:tab w:val="left" w:pos="8520"/>
          <w:tab w:val="left" w:pos="8946"/>
          <w:tab w:val="left" w:pos="9088"/>
        </w:tabs>
        <w:autoSpaceDE w:val="0"/>
        <w:autoSpaceDN w:val="0"/>
        <w:adjustRightInd w:val="0"/>
        <w:spacing w:before="0" w:after="200" w:line="360" w:lineRule="auto"/>
        <w:ind w:left="709" w:right="-303"/>
        <w:contextualSpacing/>
        <w:jc w:val="both"/>
      </w:pPr>
      <w:r w:rsidRPr="00DE2F0C">
        <w:t>ФЗ «Об обязательном пенсионном страховании в РФ».</w:t>
      </w:r>
    </w:p>
    <w:p w:rsidR="002930D2" w:rsidRPr="00DE2F0C" w:rsidRDefault="002930D2" w:rsidP="002930D2">
      <w:pPr>
        <w:pStyle w:val="ae"/>
        <w:widowControl w:val="0"/>
        <w:numPr>
          <w:ilvl w:val="1"/>
          <w:numId w:val="42"/>
        </w:numPr>
        <w:tabs>
          <w:tab w:val="left" w:pos="142"/>
          <w:tab w:val="left" w:pos="852"/>
          <w:tab w:val="left" w:pos="994"/>
          <w:tab w:val="left" w:pos="1846"/>
          <w:tab w:val="left" w:pos="2840"/>
          <w:tab w:val="left" w:pos="3124"/>
          <w:tab w:val="left" w:pos="3550"/>
          <w:tab w:val="left" w:pos="3976"/>
          <w:tab w:val="left" w:pos="4118"/>
          <w:tab w:val="left" w:pos="4402"/>
          <w:tab w:val="left" w:pos="4828"/>
          <w:tab w:val="left" w:pos="5680"/>
          <w:tab w:val="left" w:pos="5964"/>
          <w:tab w:val="left" w:pos="6106"/>
          <w:tab w:val="left" w:pos="6248"/>
          <w:tab w:val="left" w:pos="6674"/>
          <w:tab w:val="left" w:pos="6816"/>
          <w:tab w:val="left" w:pos="6958"/>
          <w:tab w:val="left" w:pos="7242"/>
          <w:tab w:val="left" w:pos="7526"/>
          <w:tab w:val="left" w:pos="7952"/>
          <w:tab w:val="left" w:pos="8094"/>
          <w:tab w:val="left" w:pos="8520"/>
          <w:tab w:val="left" w:pos="8946"/>
          <w:tab w:val="left" w:pos="9088"/>
        </w:tabs>
        <w:autoSpaceDE w:val="0"/>
        <w:autoSpaceDN w:val="0"/>
        <w:adjustRightInd w:val="0"/>
        <w:spacing w:before="0" w:after="200" w:line="360" w:lineRule="auto"/>
        <w:ind w:left="709" w:right="-303"/>
        <w:contextualSpacing/>
        <w:jc w:val="both"/>
      </w:pPr>
      <w:r w:rsidRPr="00DE2F0C">
        <w:t>Закон РФ "О коллективных договорах и соглашениях"</w:t>
      </w:r>
    </w:p>
    <w:p w:rsidR="002930D2" w:rsidRPr="00DE2F0C" w:rsidRDefault="002930D2" w:rsidP="002930D2">
      <w:pPr>
        <w:pStyle w:val="ae"/>
        <w:spacing w:after="0" w:line="360" w:lineRule="auto"/>
        <w:ind w:left="1080"/>
        <w:contextualSpacing/>
        <w:rPr>
          <w:shd w:val="clear" w:color="auto" w:fill="FFFFFF"/>
        </w:rPr>
      </w:pPr>
    </w:p>
    <w:p w:rsidR="002930D2" w:rsidRPr="00DE2F0C" w:rsidRDefault="002930D2" w:rsidP="002930D2">
      <w:pPr>
        <w:spacing w:line="360" w:lineRule="auto"/>
        <w:contextualSpacing/>
        <w:rPr>
          <w:rFonts w:ascii="Times New Roman" w:hAnsi="Times New Roman"/>
          <w:b/>
          <w:sz w:val="24"/>
          <w:szCs w:val="24"/>
        </w:rPr>
      </w:pPr>
      <w:r w:rsidRPr="00DE2F0C">
        <w:rPr>
          <w:rFonts w:ascii="Times New Roman" w:hAnsi="Times New Roman"/>
          <w:b/>
          <w:sz w:val="24"/>
          <w:szCs w:val="24"/>
        </w:rPr>
        <w:t>4. КОНТРОЛЬ И ОЦЕНКА РЕЗУЛЬТАТОВ ОСВОЕНИЯ УЧЕБНОЙ ДИСЦИПЛ</w:t>
      </w:r>
      <w:r w:rsidRPr="00DE2F0C">
        <w:rPr>
          <w:rFonts w:ascii="Times New Roman" w:hAnsi="Times New Roman"/>
          <w:b/>
          <w:sz w:val="24"/>
          <w:szCs w:val="24"/>
        </w:rPr>
        <w:t>И</w:t>
      </w:r>
      <w:r w:rsidRPr="00DE2F0C">
        <w:rPr>
          <w:rFonts w:ascii="Times New Roman" w:hAnsi="Times New Roman"/>
          <w:b/>
          <w:sz w:val="24"/>
          <w:szCs w:val="24"/>
        </w:rPr>
        <w:t>НЫ:</w:t>
      </w:r>
    </w:p>
    <w:tbl>
      <w:tblPr>
        <w:tblpPr w:leftFromText="181" w:rightFromText="181"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9"/>
        <w:gridCol w:w="4133"/>
        <w:gridCol w:w="2829"/>
      </w:tblGrid>
      <w:tr w:rsidR="002930D2" w:rsidRPr="00DE2F0C" w:rsidTr="00AA05D3">
        <w:tc>
          <w:tcPr>
            <w:tcW w:w="1363" w:type="pct"/>
          </w:tcPr>
          <w:p w:rsidR="002930D2" w:rsidRPr="00DE2F0C" w:rsidRDefault="002930D2" w:rsidP="00AA05D3">
            <w:pPr>
              <w:spacing w:line="360" w:lineRule="auto"/>
              <w:contextualSpacing/>
              <w:jc w:val="center"/>
              <w:rPr>
                <w:rFonts w:ascii="Times New Roman" w:hAnsi="Times New Roman"/>
                <w:b/>
                <w:bCs/>
                <w:i/>
                <w:sz w:val="24"/>
                <w:szCs w:val="24"/>
              </w:rPr>
            </w:pPr>
            <w:r w:rsidRPr="00DE2F0C">
              <w:rPr>
                <w:rFonts w:ascii="Times New Roman" w:hAnsi="Times New Roman"/>
                <w:b/>
                <w:bCs/>
                <w:i/>
                <w:sz w:val="24"/>
                <w:szCs w:val="24"/>
              </w:rPr>
              <w:t>Результаты обучения</w:t>
            </w:r>
          </w:p>
        </w:tc>
        <w:tc>
          <w:tcPr>
            <w:tcW w:w="2159" w:type="pct"/>
          </w:tcPr>
          <w:p w:rsidR="002930D2" w:rsidRPr="00DE2F0C" w:rsidRDefault="002930D2" w:rsidP="00AA05D3">
            <w:pPr>
              <w:spacing w:line="360" w:lineRule="auto"/>
              <w:contextualSpacing/>
              <w:jc w:val="center"/>
              <w:rPr>
                <w:rFonts w:ascii="Times New Roman" w:hAnsi="Times New Roman"/>
                <w:b/>
                <w:bCs/>
                <w:i/>
                <w:sz w:val="24"/>
                <w:szCs w:val="24"/>
              </w:rPr>
            </w:pPr>
            <w:r w:rsidRPr="00DE2F0C">
              <w:rPr>
                <w:rFonts w:ascii="Times New Roman" w:hAnsi="Times New Roman"/>
                <w:b/>
                <w:bCs/>
                <w:i/>
                <w:sz w:val="24"/>
                <w:szCs w:val="24"/>
              </w:rPr>
              <w:t>Критерии оценки</w:t>
            </w:r>
          </w:p>
        </w:tc>
        <w:tc>
          <w:tcPr>
            <w:tcW w:w="1478" w:type="pct"/>
          </w:tcPr>
          <w:p w:rsidR="002930D2" w:rsidRPr="00DE2F0C" w:rsidRDefault="002930D2" w:rsidP="00AA05D3">
            <w:pPr>
              <w:spacing w:line="360" w:lineRule="auto"/>
              <w:contextualSpacing/>
              <w:jc w:val="center"/>
              <w:rPr>
                <w:rFonts w:ascii="Times New Roman" w:hAnsi="Times New Roman"/>
                <w:b/>
                <w:bCs/>
                <w:i/>
                <w:sz w:val="24"/>
                <w:szCs w:val="24"/>
              </w:rPr>
            </w:pPr>
            <w:r w:rsidRPr="00DE2F0C">
              <w:rPr>
                <w:rFonts w:ascii="Times New Roman" w:hAnsi="Times New Roman"/>
                <w:b/>
                <w:bCs/>
                <w:i/>
                <w:sz w:val="24"/>
                <w:szCs w:val="24"/>
              </w:rPr>
              <w:t>Методы оценки</w:t>
            </w:r>
          </w:p>
        </w:tc>
      </w:tr>
      <w:tr w:rsidR="002930D2" w:rsidRPr="00DE2F0C" w:rsidTr="00AA05D3">
        <w:tc>
          <w:tcPr>
            <w:tcW w:w="1363" w:type="pct"/>
          </w:tcPr>
          <w:p w:rsidR="002930D2" w:rsidRPr="00DE2F0C" w:rsidRDefault="002930D2" w:rsidP="00AA05D3">
            <w:pPr>
              <w:spacing w:after="0" w:line="360" w:lineRule="auto"/>
              <w:contextualSpacing/>
              <w:rPr>
                <w:rFonts w:ascii="Times New Roman" w:hAnsi="Times New Roman"/>
                <w:b/>
                <w:bCs/>
                <w:sz w:val="24"/>
                <w:szCs w:val="24"/>
              </w:rPr>
            </w:pPr>
            <w:r w:rsidRPr="00DE2F0C">
              <w:rPr>
                <w:rFonts w:ascii="Times New Roman" w:hAnsi="Times New Roman"/>
                <w:b/>
                <w:bCs/>
                <w:sz w:val="24"/>
                <w:szCs w:val="24"/>
              </w:rPr>
              <w:t>Знания:</w:t>
            </w:r>
          </w:p>
        </w:tc>
        <w:tc>
          <w:tcPr>
            <w:tcW w:w="2159" w:type="pct"/>
          </w:tcPr>
          <w:p w:rsidR="002930D2" w:rsidRPr="00DE2F0C" w:rsidRDefault="002930D2" w:rsidP="00AA05D3">
            <w:pPr>
              <w:spacing w:after="0" w:line="360" w:lineRule="auto"/>
              <w:contextualSpacing/>
              <w:rPr>
                <w:rFonts w:ascii="Times New Roman" w:hAnsi="Times New Roman"/>
                <w:b/>
                <w:bCs/>
                <w:i/>
                <w:sz w:val="24"/>
                <w:szCs w:val="24"/>
              </w:rPr>
            </w:pPr>
          </w:p>
        </w:tc>
        <w:tc>
          <w:tcPr>
            <w:tcW w:w="1478" w:type="pct"/>
          </w:tcPr>
          <w:p w:rsidR="002930D2" w:rsidRPr="00DE2F0C" w:rsidRDefault="002930D2" w:rsidP="00AA05D3">
            <w:pPr>
              <w:spacing w:after="0" w:line="360" w:lineRule="auto"/>
              <w:contextualSpacing/>
              <w:rPr>
                <w:rFonts w:ascii="Times New Roman" w:hAnsi="Times New Roman"/>
                <w:b/>
                <w:bCs/>
                <w:i/>
                <w:sz w:val="24"/>
                <w:szCs w:val="24"/>
              </w:rPr>
            </w:pPr>
          </w:p>
        </w:tc>
      </w:tr>
      <w:tr w:rsidR="002930D2" w:rsidRPr="00DE2F0C" w:rsidTr="00AA05D3">
        <w:tc>
          <w:tcPr>
            <w:tcW w:w="1363" w:type="pct"/>
          </w:tcPr>
          <w:p w:rsidR="002930D2" w:rsidRPr="00DE2F0C" w:rsidRDefault="002930D2" w:rsidP="00AA05D3">
            <w:pPr>
              <w:pStyle w:val="Default"/>
              <w:spacing w:line="360" w:lineRule="auto"/>
              <w:contextualSpacing/>
            </w:pPr>
            <w:r w:rsidRPr="00DE2F0C">
              <w:t>Основные положения Конституции Росси</w:t>
            </w:r>
            <w:r w:rsidRPr="00DE2F0C">
              <w:t>й</w:t>
            </w:r>
            <w:r w:rsidRPr="00DE2F0C">
              <w:t>ской Федерации</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sz w:val="24"/>
                <w:szCs w:val="24"/>
              </w:rPr>
            </w:pPr>
            <w:r w:rsidRPr="00DE2F0C">
              <w:rPr>
                <w:rFonts w:ascii="Times New Roman" w:hAnsi="Times New Roman"/>
                <w:bCs/>
                <w:iCs/>
                <w:sz w:val="24"/>
                <w:szCs w:val="24"/>
              </w:rPr>
              <w:t>Демонстрировать знание основных положений Конституции РФ  при в</w:t>
            </w:r>
            <w:r w:rsidRPr="00DE2F0C">
              <w:rPr>
                <w:rFonts w:ascii="Times New Roman" w:hAnsi="Times New Roman"/>
                <w:bCs/>
                <w:iCs/>
                <w:sz w:val="24"/>
                <w:szCs w:val="24"/>
              </w:rPr>
              <w:t>ы</w:t>
            </w:r>
            <w:r w:rsidRPr="00DE2F0C">
              <w:rPr>
                <w:rFonts w:ascii="Times New Roman" w:hAnsi="Times New Roman"/>
                <w:bCs/>
                <w:iCs/>
                <w:sz w:val="24"/>
                <w:szCs w:val="24"/>
              </w:rPr>
              <w:t>полнении тестового задания, реш</w:t>
            </w:r>
            <w:r w:rsidRPr="00DE2F0C">
              <w:rPr>
                <w:rFonts w:ascii="Times New Roman" w:hAnsi="Times New Roman"/>
                <w:bCs/>
                <w:iCs/>
                <w:sz w:val="24"/>
                <w:szCs w:val="24"/>
              </w:rPr>
              <w:t>е</w:t>
            </w:r>
            <w:r w:rsidRPr="00DE2F0C">
              <w:rPr>
                <w:rFonts w:ascii="Times New Roman" w:hAnsi="Times New Roman"/>
                <w:bCs/>
                <w:iCs/>
                <w:sz w:val="24"/>
                <w:szCs w:val="24"/>
              </w:rPr>
              <w:t>нии ситуационных задач и подгото</w:t>
            </w:r>
            <w:r w:rsidRPr="00DE2F0C">
              <w:rPr>
                <w:rFonts w:ascii="Times New Roman" w:hAnsi="Times New Roman"/>
                <w:bCs/>
                <w:iCs/>
                <w:sz w:val="24"/>
                <w:szCs w:val="24"/>
              </w:rPr>
              <w:t>в</w:t>
            </w:r>
            <w:r w:rsidRPr="00DE2F0C">
              <w:rPr>
                <w:rFonts w:ascii="Times New Roman" w:hAnsi="Times New Roman"/>
                <w:bCs/>
                <w:iCs/>
                <w:sz w:val="24"/>
                <w:szCs w:val="24"/>
              </w:rPr>
              <w:t>ке рефератов, докладов и сообщений.</w:t>
            </w:r>
          </w:p>
        </w:tc>
        <w:tc>
          <w:tcPr>
            <w:tcW w:w="1478"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t xml:space="preserve">- </w:t>
            </w:r>
            <w:r w:rsidRPr="00DE2F0C">
              <w:rPr>
                <w:rFonts w:ascii="Times New Roman" w:hAnsi="Times New Roman"/>
                <w:bCs/>
                <w:spacing w:val="-4"/>
                <w:sz w:val="24"/>
                <w:szCs w:val="24"/>
              </w:rPr>
              <w:t>тестирование,</w:t>
            </w:r>
          </w:p>
          <w:p w:rsidR="002930D2" w:rsidRPr="00DE2F0C" w:rsidRDefault="002930D2" w:rsidP="00AA05D3">
            <w:pPr>
              <w:spacing w:after="0" w:line="360" w:lineRule="auto"/>
              <w:contextualSpacing/>
              <w:rPr>
                <w:rFonts w:ascii="Times New Roman" w:hAnsi="Times New Roman"/>
                <w:bCs/>
                <w:spacing w:val="-4"/>
                <w:sz w:val="24"/>
                <w:szCs w:val="24"/>
              </w:rPr>
            </w:pPr>
            <w:r w:rsidRPr="00DE2F0C">
              <w:rPr>
                <w:rFonts w:ascii="Times New Roman" w:hAnsi="Times New Roman"/>
                <w:bCs/>
                <w:spacing w:val="-4"/>
                <w:sz w:val="24"/>
                <w:szCs w:val="24"/>
              </w:rPr>
              <w:t>- решение ситуационных задач,</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Cs/>
                <w:sz w:val="24"/>
                <w:szCs w:val="24"/>
              </w:rPr>
              <w:t>- подготовка рефератов, докладов и сообщений.</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t>Права и свободы чел</w:t>
            </w:r>
            <w:r w:rsidRPr="00DE2F0C">
              <w:t>о</w:t>
            </w:r>
            <w:r w:rsidRPr="00DE2F0C">
              <w:t>века и гражданина, механизмы их реал</w:t>
            </w:r>
            <w:r w:rsidRPr="00DE2F0C">
              <w:t>и</w:t>
            </w:r>
            <w:r w:rsidRPr="00DE2F0C">
              <w:t xml:space="preserve">зации. </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sz w:val="24"/>
                <w:szCs w:val="24"/>
              </w:rPr>
            </w:pPr>
            <w:r w:rsidRPr="00DE2F0C">
              <w:rPr>
                <w:rFonts w:ascii="Times New Roman" w:hAnsi="Times New Roman"/>
                <w:bCs/>
                <w:iCs/>
                <w:sz w:val="24"/>
                <w:szCs w:val="24"/>
              </w:rPr>
              <w:t xml:space="preserve">Демонстрировать знание </w:t>
            </w:r>
            <w:r w:rsidRPr="00DE2F0C">
              <w:rPr>
                <w:rFonts w:ascii="Times New Roman" w:hAnsi="Times New Roman"/>
                <w:sz w:val="24"/>
                <w:szCs w:val="24"/>
              </w:rPr>
              <w:t>прав и св</w:t>
            </w:r>
            <w:r w:rsidRPr="00DE2F0C">
              <w:rPr>
                <w:rFonts w:ascii="Times New Roman" w:hAnsi="Times New Roman"/>
                <w:sz w:val="24"/>
                <w:szCs w:val="24"/>
              </w:rPr>
              <w:t>о</w:t>
            </w:r>
            <w:r w:rsidRPr="00DE2F0C">
              <w:rPr>
                <w:rFonts w:ascii="Times New Roman" w:hAnsi="Times New Roman"/>
                <w:sz w:val="24"/>
                <w:szCs w:val="24"/>
              </w:rPr>
              <w:t>бод человека и гражданина, механи</w:t>
            </w:r>
            <w:r w:rsidRPr="00DE2F0C">
              <w:rPr>
                <w:rFonts w:ascii="Times New Roman" w:hAnsi="Times New Roman"/>
                <w:sz w:val="24"/>
                <w:szCs w:val="24"/>
              </w:rPr>
              <w:t>з</w:t>
            </w:r>
            <w:r w:rsidRPr="00DE2F0C">
              <w:rPr>
                <w:rFonts w:ascii="Times New Roman" w:hAnsi="Times New Roman"/>
                <w:sz w:val="24"/>
                <w:szCs w:val="24"/>
              </w:rPr>
              <w:t xml:space="preserve">мы их реализации, </w:t>
            </w:r>
            <w:r w:rsidRPr="00DE2F0C">
              <w:rPr>
                <w:rFonts w:ascii="Times New Roman" w:hAnsi="Times New Roman"/>
                <w:bCs/>
                <w:iCs/>
                <w:sz w:val="24"/>
                <w:szCs w:val="24"/>
              </w:rPr>
              <w:t>при выполнении тестового задания, решении ситуац</w:t>
            </w:r>
            <w:r w:rsidRPr="00DE2F0C">
              <w:rPr>
                <w:rFonts w:ascii="Times New Roman" w:hAnsi="Times New Roman"/>
                <w:bCs/>
                <w:iCs/>
                <w:sz w:val="24"/>
                <w:szCs w:val="24"/>
              </w:rPr>
              <w:t>и</w:t>
            </w:r>
            <w:r w:rsidRPr="00DE2F0C">
              <w:rPr>
                <w:rFonts w:ascii="Times New Roman" w:hAnsi="Times New Roman"/>
                <w:bCs/>
                <w:iCs/>
                <w:sz w:val="24"/>
                <w:szCs w:val="24"/>
              </w:rPr>
              <w:lastRenderedPageBreak/>
              <w:t>онных задач и при выполнении те</w:t>
            </w:r>
            <w:r w:rsidRPr="00DE2F0C">
              <w:rPr>
                <w:rFonts w:ascii="Times New Roman" w:hAnsi="Times New Roman"/>
                <w:bCs/>
                <w:iCs/>
                <w:sz w:val="24"/>
                <w:szCs w:val="24"/>
              </w:rPr>
              <w:t>с</w:t>
            </w:r>
            <w:r w:rsidRPr="00DE2F0C">
              <w:rPr>
                <w:rFonts w:ascii="Times New Roman" w:hAnsi="Times New Roman"/>
                <w:bCs/>
                <w:iCs/>
                <w:sz w:val="24"/>
                <w:szCs w:val="24"/>
              </w:rPr>
              <w:t>тового задания,  подготовке рефер</w:t>
            </w:r>
            <w:r w:rsidRPr="00DE2F0C">
              <w:rPr>
                <w:rFonts w:ascii="Times New Roman" w:hAnsi="Times New Roman"/>
                <w:bCs/>
                <w:iCs/>
                <w:sz w:val="24"/>
                <w:szCs w:val="24"/>
              </w:rPr>
              <w:t>а</w:t>
            </w:r>
            <w:r w:rsidRPr="00DE2F0C">
              <w:rPr>
                <w:rFonts w:ascii="Times New Roman" w:hAnsi="Times New Roman"/>
                <w:bCs/>
                <w:iCs/>
                <w:sz w:val="24"/>
                <w:szCs w:val="24"/>
              </w:rPr>
              <w:t>тов, докладов и сообщений.</w:t>
            </w:r>
          </w:p>
        </w:tc>
        <w:tc>
          <w:tcPr>
            <w:tcW w:w="1478"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lastRenderedPageBreak/>
              <w:t xml:space="preserve">- </w:t>
            </w:r>
            <w:r w:rsidRPr="00DE2F0C">
              <w:rPr>
                <w:rFonts w:ascii="Times New Roman" w:hAnsi="Times New Roman"/>
                <w:bCs/>
                <w:spacing w:val="-4"/>
                <w:sz w:val="24"/>
                <w:szCs w:val="24"/>
              </w:rPr>
              <w:t>тестирование,</w:t>
            </w:r>
          </w:p>
          <w:p w:rsidR="002930D2" w:rsidRPr="00DE2F0C" w:rsidRDefault="002930D2" w:rsidP="00AA05D3">
            <w:pPr>
              <w:spacing w:after="0" w:line="360" w:lineRule="auto"/>
              <w:contextualSpacing/>
              <w:rPr>
                <w:rFonts w:ascii="Times New Roman" w:hAnsi="Times New Roman"/>
                <w:bCs/>
                <w:spacing w:val="-4"/>
                <w:sz w:val="24"/>
                <w:szCs w:val="24"/>
              </w:rPr>
            </w:pPr>
            <w:r w:rsidRPr="00DE2F0C">
              <w:rPr>
                <w:rFonts w:ascii="Times New Roman" w:hAnsi="Times New Roman"/>
                <w:bCs/>
                <w:spacing w:val="-4"/>
                <w:sz w:val="24"/>
                <w:szCs w:val="24"/>
              </w:rPr>
              <w:t>- решение ситуационных задач,</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Cs/>
                <w:sz w:val="24"/>
                <w:szCs w:val="24"/>
              </w:rPr>
              <w:t xml:space="preserve">- подготовка рефератов, </w:t>
            </w:r>
            <w:r w:rsidRPr="00DE2F0C">
              <w:rPr>
                <w:rFonts w:ascii="Times New Roman" w:hAnsi="Times New Roman"/>
                <w:bCs/>
                <w:sz w:val="24"/>
                <w:szCs w:val="24"/>
              </w:rPr>
              <w:lastRenderedPageBreak/>
              <w:t>докладов и сообщений.</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lastRenderedPageBreak/>
              <w:t>Основные понятия в области правового р</w:t>
            </w:r>
            <w:r w:rsidRPr="00DE2F0C">
              <w:t>е</w:t>
            </w:r>
            <w:r w:rsidRPr="00DE2F0C">
              <w:t>гулирования профе</w:t>
            </w:r>
            <w:r w:rsidRPr="00DE2F0C">
              <w:t>с</w:t>
            </w:r>
            <w:r w:rsidRPr="00DE2F0C">
              <w:t>сиональной деятельн</w:t>
            </w:r>
            <w:r w:rsidRPr="00DE2F0C">
              <w:t>о</w:t>
            </w:r>
            <w:r w:rsidRPr="00DE2F0C">
              <w:t>сти</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sz w:val="24"/>
                <w:szCs w:val="24"/>
              </w:rPr>
            </w:pPr>
            <w:r w:rsidRPr="00DE2F0C">
              <w:rPr>
                <w:rFonts w:ascii="Times New Roman" w:hAnsi="Times New Roman"/>
                <w:bCs/>
                <w:iCs/>
                <w:sz w:val="24"/>
                <w:szCs w:val="24"/>
              </w:rPr>
              <w:t>Демонстрировать знание основных</w:t>
            </w:r>
            <w:r w:rsidRPr="00DE2F0C">
              <w:rPr>
                <w:rFonts w:ascii="Times New Roman" w:hAnsi="Times New Roman"/>
                <w:sz w:val="24"/>
                <w:szCs w:val="24"/>
              </w:rPr>
              <w:t xml:space="preserve"> понятия в области правового регул</w:t>
            </w:r>
            <w:r w:rsidRPr="00DE2F0C">
              <w:rPr>
                <w:rFonts w:ascii="Times New Roman" w:hAnsi="Times New Roman"/>
                <w:sz w:val="24"/>
                <w:szCs w:val="24"/>
              </w:rPr>
              <w:t>и</w:t>
            </w:r>
            <w:r w:rsidRPr="00DE2F0C">
              <w:rPr>
                <w:rFonts w:ascii="Times New Roman" w:hAnsi="Times New Roman"/>
                <w:sz w:val="24"/>
                <w:szCs w:val="24"/>
              </w:rPr>
              <w:t>рования профессиональной деятел</w:t>
            </w:r>
            <w:r w:rsidRPr="00DE2F0C">
              <w:rPr>
                <w:rFonts w:ascii="Times New Roman" w:hAnsi="Times New Roman"/>
                <w:sz w:val="24"/>
                <w:szCs w:val="24"/>
              </w:rPr>
              <w:t>ь</w:t>
            </w:r>
            <w:r w:rsidRPr="00DE2F0C">
              <w:rPr>
                <w:rFonts w:ascii="Times New Roman" w:hAnsi="Times New Roman"/>
                <w:sz w:val="24"/>
                <w:szCs w:val="24"/>
              </w:rPr>
              <w:t>ности</w:t>
            </w:r>
            <w:r w:rsidRPr="00DE2F0C">
              <w:rPr>
                <w:rFonts w:ascii="Times New Roman" w:hAnsi="Times New Roman"/>
                <w:bCs/>
                <w:iCs/>
                <w:sz w:val="24"/>
                <w:szCs w:val="24"/>
              </w:rPr>
              <w:t xml:space="preserve"> при выполнении тестового з</w:t>
            </w:r>
            <w:r w:rsidRPr="00DE2F0C">
              <w:rPr>
                <w:rFonts w:ascii="Times New Roman" w:hAnsi="Times New Roman"/>
                <w:bCs/>
                <w:iCs/>
                <w:sz w:val="24"/>
                <w:szCs w:val="24"/>
              </w:rPr>
              <w:t>а</w:t>
            </w:r>
            <w:r w:rsidRPr="00DE2F0C">
              <w:rPr>
                <w:rFonts w:ascii="Times New Roman" w:hAnsi="Times New Roman"/>
                <w:bCs/>
                <w:iCs/>
                <w:sz w:val="24"/>
                <w:szCs w:val="24"/>
              </w:rPr>
              <w:t>дания, контроля решении ситуацио</w:t>
            </w:r>
            <w:r w:rsidRPr="00DE2F0C">
              <w:rPr>
                <w:rFonts w:ascii="Times New Roman" w:hAnsi="Times New Roman"/>
                <w:bCs/>
                <w:iCs/>
                <w:sz w:val="24"/>
                <w:szCs w:val="24"/>
              </w:rPr>
              <w:t>н</w:t>
            </w:r>
            <w:r w:rsidRPr="00DE2F0C">
              <w:rPr>
                <w:rFonts w:ascii="Times New Roman" w:hAnsi="Times New Roman"/>
                <w:bCs/>
                <w:iCs/>
                <w:sz w:val="24"/>
                <w:szCs w:val="24"/>
              </w:rPr>
              <w:t>ных задач и подготовке рефератов, докладов и сообщений.</w:t>
            </w:r>
          </w:p>
        </w:tc>
        <w:tc>
          <w:tcPr>
            <w:tcW w:w="1478"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t xml:space="preserve">- </w:t>
            </w:r>
            <w:r w:rsidRPr="00DE2F0C">
              <w:rPr>
                <w:rFonts w:ascii="Times New Roman" w:hAnsi="Times New Roman"/>
                <w:bCs/>
                <w:spacing w:val="-4"/>
                <w:sz w:val="24"/>
                <w:szCs w:val="24"/>
              </w:rPr>
              <w:t>тестирование,</w:t>
            </w:r>
          </w:p>
          <w:p w:rsidR="002930D2" w:rsidRPr="00DE2F0C" w:rsidRDefault="002930D2" w:rsidP="00AA05D3">
            <w:pPr>
              <w:spacing w:after="0" w:line="360" w:lineRule="auto"/>
              <w:contextualSpacing/>
              <w:rPr>
                <w:rFonts w:ascii="Times New Roman" w:hAnsi="Times New Roman"/>
                <w:bCs/>
                <w:spacing w:val="-4"/>
                <w:sz w:val="24"/>
                <w:szCs w:val="24"/>
              </w:rPr>
            </w:pPr>
            <w:r w:rsidRPr="00DE2F0C">
              <w:rPr>
                <w:rFonts w:ascii="Times New Roman" w:hAnsi="Times New Roman"/>
                <w:bCs/>
                <w:spacing w:val="-4"/>
                <w:sz w:val="24"/>
                <w:szCs w:val="24"/>
              </w:rPr>
              <w:t>- решение ситуационных задач,</w:t>
            </w:r>
          </w:p>
          <w:p w:rsidR="002930D2" w:rsidRPr="00DE2F0C" w:rsidRDefault="002930D2" w:rsidP="00AA05D3">
            <w:pPr>
              <w:spacing w:after="0" w:line="360" w:lineRule="auto"/>
              <w:contextualSpacing/>
              <w:rPr>
                <w:rFonts w:ascii="Times New Roman" w:hAnsi="Times New Roman"/>
                <w:bCs/>
                <w:sz w:val="24"/>
                <w:szCs w:val="24"/>
              </w:rPr>
            </w:pPr>
            <w:r w:rsidRPr="00DE2F0C">
              <w:rPr>
                <w:rFonts w:ascii="Times New Roman" w:hAnsi="Times New Roman"/>
                <w:bCs/>
                <w:sz w:val="24"/>
                <w:szCs w:val="24"/>
              </w:rPr>
              <w:t>- подготовка рефератов, докладов и сообщений.</w:t>
            </w:r>
          </w:p>
          <w:p w:rsidR="002930D2" w:rsidRPr="00DE2F0C" w:rsidRDefault="002930D2" w:rsidP="00AA05D3">
            <w:pPr>
              <w:spacing w:line="360" w:lineRule="auto"/>
              <w:contextualSpacing/>
              <w:rPr>
                <w:rFonts w:ascii="Times New Roman" w:hAnsi="Times New Roman"/>
                <w:sz w:val="24"/>
                <w:szCs w:val="24"/>
              </w:rPr>
            </w:pPr>
          </w:p>
        </w:tc>
      </w:tr>
      <w:tr w:rsidR="002930D2" w:rsidRPr="00DE2F0C" w:rsidTr="00AA05D3">
        <w:tc>
          <w:tcPr>
            <w:tcW w:w="1363" w:type="pct"/>
          </w:tcPr>
          <w:p w:rsidR="002930D2" w:rsidRPr="00DE2F0C" w:rsidRDefault="002930D2" w:rsidP="00AA05D3">
            <w:pPr>
              <w:pStyle w:val="Default"/>
              <w:spacing w:line="360" w:lineRule="auto"/>
              <w:contextualSpacing/>
            </w:pPr>
            <w:r w:rsidRPr="00DE2F0C">
              <w:t>Правовое положение субъектов предприн</w:t>
            </w:r>
            <w:r w:rsidRPr="00DE2F0C">
              <w:t>и</w:t>
            </w:r>
            <w:r w:rsidRPr="00DE2F0C">
              <w:t>мательской деятельн</w:t>
            </w:r>
            <w:r w:rsidRPr="00DE2F0C">
              <w:t>о</w:t>
            </w:r>
            <w:r w:rsidRPr="00DE2F0C">
              <w:t>сти, в том числе пр</w:t>
            </w:r>
            <w:r w:rsidRPr="00DE2F0C">
              <w:t>о</w:t>
            </w:r>
            <w:r w:rsidRPr="00DE2F0C">
              <w:t>фессиональной сфере</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bCs/>
                <w:iCs/>
                <w:sz w:val="24"/>
                <w:szCs w:val="24"/>
              </w:rPr>
            </w:pPr>
            <w:r w:rsidRPr="00DE2F0C">
              <w:rPr>
                <w:rFonts w:ascii="Times New Roman" w:hAnsi="Times New Roman"/>
                <w:bCs/>
                <w:iCs/>
                <w:sz w:val="24"/>
                <w:szCs w:val="24"/>
              </w:rPr>
              <w:t>Демонстрировать знание основных положений правового обеспечения организации предпринимательской деятельности   при выполнении те</w:t>
            </w:r>
            <w:r w:rsidRPr="00DE2F0C">
              <w:rPr>
                <w:rFonts w:ascii="Times New Roman" w:hAnsi="Times New Roman"/>
                <w:bCs/>
                <w:iCs/>
                <w:sz w:val="24"/>
                <w:szCs w:val="24"/>
              </w:rPr>
              <w:t>с</w:t>
            </w:r>
            <w:r w:rsidRPr="00DE2F0C">
              <w:rPr>
                <w:rFonts w:ascii="Times New Roman" w:hAnsi="Times New Roman"/>
                <w:bCs/>
                <w:iCs/>
                <w:sz w:val="24"/>
                <w:szCs w:val="24"/>
              </w:rPr>
              <w:t>тового задания, решении ситуацио</w:t>
            </w:r>
            <w:r w:rsidRPr="00DE2F0C">
              <w:rPr>
                <w:rFonts w:ascii="Times New Roman" w:hAnsi="Times New Roman"/>
                <w:bCs/>
                <w:iCs/>
                <w:sz w:val="24"/>
                <w:szCs w:val="24"/>
              </w:rPr>
              <w:t>н</w:t>
            </w:r>
            <w:r w:rsidRPr="00DE2F0C">
              <w:rPr>
                <w:rFonts w:ascii="Times New Roman" w:hAnsi="Times New Roman"/>
                <w:bCs/>
                <w:iCs/>
                <w:sz w:val="24"/>
                <w:szCs w:val="24"/>
              </w:rPr>
              <w:t>ных задач и подготовке рефератов, докладов и сообщений.</w:t>
            </w:r>
          </w:p>
        </w:tc>
        <w:tc>
          <w:tcPr>
            <w:tcW w:w="1478"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t xml:space="preserve">- </w:t>
            </w:r>
            <w:r w:rsidRPr="00DE2F0C">
              <w:rPr>
                <w:rFonts w:ascii="Times New Roman" w:hAnsi="Times New Roman"/>
                <w:bCs/>
                <w:spacing w:val="-4"/>
                <w:sz w:val="24"/>
                <w:szCs w:val="24"/>
              </w:rPr>
              <w:t>тестирование,</w:t>
            </w:r>
          </w:p>
          <w:p w:rsidR="002930D2" w:rsidRPr="00DE2F0C" w:rsidRDefault="002930D2" w:rsidP="00AA05D3">
            <w:pPr>
              <w:spacing w:after="0" w:line="360" w:lineRule="auto"/>
              <w:contextualSpacing/>
              <w:rPr>
                <w:rFonts w:ascii="Times New Roman" w:hAnsi="Times New Roman"/>
                <w:bCs/>
                <w:spacing w:val="-4"/>
                <w:sz w:val="24"/>
                <w:szCs w:val="24"/>
              </w:rPr>
            </w:pPr>
            <w:r w:rsidRPr="00DE2F0C">
              <w:rPr>
                <w:rFonts w:ascii="Times New Roman" w:hAnsi="Times New Roman"/>
                <w:bCs/>
                <w:spacing w:val="-4"/>
                <w:sz w:val="24"/>
                <w:szCs w:val="24"/>
              </w:rPr>
              <w:t>- решение ситуационных задач,</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Cs/>
                <w:sz w:val="24"/>
                <w:szCs w:val="24"/>
              </w:rPr>
              <w:t>- подготовка рефератов, докладов и сообщений</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t>Организационно-правовые формы юр</w:t>
            </w:r>
            <w:r w:rsidRPr="00DE2F0C">
              <w:t>и</w:t>
            </w:r>
            <w:r w:rsidRPr="00DE2F0C">
              <w:t>дических лиц</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bCs/>
                <w:iCs/>
                <w:sz w:val="24"/>
                <w:szCs w:val="24"/>
              </w:rPr>
            </w:pPr>
            <w:r w:rsidRPr="00DE2F0C">
              <w:rPr>
                <w:rFonts w:ascii="Times New Roman" w:hAnsi="Times New Roman"/>
                <w:bCs/>
                <w:iCs/>
                <w:sz w:val="24"/>
                <w:szCs w:val="24"/>
              </w:rPr>
              <w:t xml:space="preserve">Демонстрировать знание основных </w:t>
            </w:r>
            <w:r w:rsidRPr="00DE2F0C">
              <w:rPr>
                <w:rFonts w:ascii="Times New Roman" w:hAnsi="Times New Roman"/>
                <w:sz w:val="24"/>
                <w:szCs w:val="24"/>
              </w:rPr>
              <w:t>организационно-правовых форм юридических лиц</w:t>
            </w:r>
            <w:r w:rsidRPr="00DE2F0C">
              <w:rPr>
                <w:rFonts w:ascii="Times New Roman" w:hAnsi="Times New Roman"/>
                <w:bCs/>
                <w:iCs/>
                <w:sz w:val="24"/>
                <w:szCs w:val="24"/>
              </w:rPr>
              <w:t xml:space="preserve"> при выполнении тестового задания и подготовке р</w:t>
            </w:r>
            <w:r w:rsidRPr="00DE2F0C">
              <w:rPr>
                <w:rFonts w:ascii="Times New Roman" w:hAnsi="Times New Roman"/>
                <w:bCs/>
                <w:iCs/>
                <w:sz w:val="24"/>
                <w:szCs w:val="24"/>
              </w:rPr>
              <w:t>е</w:t>
            </w:r>
            <w:r w:rsidRPr="00DE2F0C">
              <w:rPr>
                <w:rFonts w:ascii="Times New Roman" w:hAnsi="Times New Roman"/>
                <w:bCs/>
                <w:iCs/>
                <w:sz w:val="24"/>
                <w:szCs w:val="24"/>
              </w:rPr>
              <w:t>фератов, докладов и сообщений.</w:t>
            </w:r>
          </w:p>
        </w:tc>
        <w:tc>
          <w:tcPr>
            <w:tcW w:w="1478"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t xml:space="preserve">- </w:t>
            </w:r>
            <w:r w:rsidRPr="00DE2F0C">
              <w:rPr>
                <w:rFonts w:ascii="Times New Roman" w:hAnsi="Times New Roman"/>
                <w:bCs/>
                <w:spacing w:val="-4"/>
                <w:sz w:val="24"/>
                <w:szCs w:val="24"/>
              </w:rPr>
              <w:t>тестирование,</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Cs/>
                <w:sz w:val="24"/>
                <w:szCs w:val="24"/>
              </w:rPr>
              <w:t>- подготовка рефератов, докладов и сообщений</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t>Основы трудового права</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bCs/>
                <w:iCs/>
                <w:sz w:val="24"/>
                <w:szCs w:val="24"/>
              </w:rPr>
            </w:pPr>
            <w:r w:rsidRPr="00DE2F0C">
              <w:rPr>
                <w:rFonts w:ascii="Times New Roman" w:hAnsi="Times New Roman"/>
                <w:bCs/>
                <w:iCs/>
                <w:sz w:val="24"/>
                <w:szCs w:val="24"/>
              </w:rPr>
              <w:t>Демонстрировать знание трудового права при выполнении тестового з</w:t>
            </w:r>
            <w:r w:rsidRPr="00DE2F0C">
              <w:rPr>
                <w:rFonts w:ascii="Times New Roman" w:hAnsi="Times New Roman"/>
                <w:bCs/>
                <w:iCs/>
                <w:sz w:val="24"/>
                <w:szCs w:val="24"/>
              </w:rPr>
              <w:t>а</w:t>
            </w:r>
            <w:r w:rsidRPr="00DE2F0C">
              <w:rPr>
                <w:rFonts w:ascii="Times New Roman" w:hAnsi="Times New Roman"/>
                <w:bCs/>
                <w:iCs/>
                <w:sz w:val="24"/>
                <w:szCs w:val="24"/>
              </w:rPr>
              <w:t>дания и подготовке рефератов, до</w:t>
            </w:r>
            <w:r w:rsidRPr="00DE2F0C">
              <w:rPr>
                <w:rFonts w:ascii="Times New Roman" w:hAnsi="Times New Roman"/>
                <w:bCs/>
                <w:iCs/>
                <w:sz w:val="24"/>
                <w:szCs w:val="24"/>
              </w:rPr>
              <w:t>к</w:t>
            </w:r>
            <w:r w:rsidRPr="00DE2F0C">
              <w:rPr>
                <w:rFonts w:ascii="Times New Roman" w:hAnsi="Times New Roman"/>
                <w:bCs/>
                <w:iCs/>
                <w:sz w:val="24"/>
                <w:szCs w:val="24"/>
              </w:rPr>
              <w:t>ладов и сообщений.</w:t>
            </w:r>
          </w:p>
        </w:tc>
        <w:tc>
          <w:tcPr>
            <w:tcW w:w="1478"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t xml:space="preserve">- </w:t>
            </w:r>
            <w:r w:rsidRPr="00DE2F0C">
              <w:rPr>
                <w:rFonts w:ascii="Times New Roman" w:hAnsi="Times New Roman"/>
                <w:bCs/>
                <w:spacing w:val="-4"/>
                <w:sz w:val="24"/>
                <w:szCs w:val="24"/>
              </w:rPr>
              <w:t>тестирование,</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Cs/>
                <w:sz w:val="24"/>
                <w:szCs w:val="24"/>
              </w:rPr>
              <w:t>- подготовка рефератов, докладов и сообщений</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t>Права и обязанности работников в сфере профессиональной деятельности</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bCs/>
                <w:iCs/>
                <w:sz w:val="24"/>
                <w:szCs w:val="24"/>
              </w:rPr>
            </w:pPr>
            <w:r w:rsidRPr="00DE2F0C">
              <w:rPr>
                <w:rFonts w:ascii="Times New Roman" w:hAnsi="Times New Roman"/>
                <w:bCs/>
                <w:iCs/>
                <w:sz w:val="24"/>
                <w:szCs w:val="24"/>
              </w:rPr>
              <w:t>Демонстрировать знание прав и об</w:t>
            </w:r>
            <w:r w:rsidRPr="00DE2F0C">
              <w:rPr>
                <w:rFonts w:ascii="Times New Roman" w:hAnsi="Times New Roman"/>
                <w:bCs/>
                <w:iCs/>
                <w:sz w:val="24"/>
                <w:szCs w:val="24"/>
              </w:rPr>
              <w:t>я</w:t>
            </w:r>
            <w:r w:rsidRPr="00DE2F0C">
              <w:rPr>
                <w:rFonts w:ascii="Times New Roman" w:hAnsi="Times New Roman"/>
                <w:bCs/>
                <w:iCs/>
                <w:sz w:val="24"/>
                <w:szCs w:val="24"/>
              </w:rPr>
              <w:t>занностей работников сферы обсл</w:t>
            </w:r>
            <w:r w:rsidRPr="00DE2F0C">
              <w:rPr>
                <w:rFonts w:ascii="Times New Roman" w:hAnsi="Times New Roman"/>
                <w:bCs/>
                <w:iCs/>
                <w:sz w:val="24"/>
                <w:szCs w:val="24"/>
              </w:rPr>
              <w:t>у</w:t>
            </w:r>
            <w:r w:rsidRPr="00DE2F0C">
              <w:rPr>
                <w:rFonts w:ascii="Times New Roman" w:hAnsi="Times New Roman"/>
                <w:bCs/>
                <w:iCs/>
                <w:sz w:val="24"/>
                <w:szCs w:val="24"/>
              </w:rPr>
              <w:t>живания автомобильного транспорта при выполнении тестового задания и подготовке рефератов, докладов и сообщений.</w:t>
            </w:r>
          </w:p>
        </w:tc>
        <w:tc>
          <w:tcPr>
            <w:tcW w:w="1478"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t xml:space="preserve">- </w:t>
            </w:r>
            <w:r w:rsidRPr="00DE2F0C">
              <w:rPr>
                <w:rFonts w:ascii="Times New Roman" w:hAnsi="Times New Roman"/>
                <w:bCs/>
                <w:spacing w:val="-4"/>
                <w:sz w:val="24"/>
                <w:szCs w:val="24"/>
              </w:rPr>
              <w:t>тестирование,</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Cs/>
                <w:sz w:val="24"/>
                <w:szCs w:val="24"/>
              </w:rPr>
              <w:t>- подготовка рефератов, докладов и сообщений</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t xml:space="preserve">Порядок заключения </w:t>
            </w:r>
            <w:r w:rsidRPr="00DE2F0C">
              <w:lastRenderedPageBreak/>
              <w:t>трудового договора и основания его прекр</w:t>
            </w:r>
            <w:r w:rsidRPr="00DE2F0C">
              <w:t>а</w:t>
            </w:r>
            <w:r w:rsidRPr="00DE2F0C">
              <w:t>щения</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bCs/>
                <w:iCs/>
                <w:sz w:val="24"/>
                <w:szCs w:val="24"/>
              </w:rPr>
            </w:pPr>
            <w:r w:rsidRPr="00DE2F0C">
              <w:rPr>
                <w:rFonts w:ascii="Times New Roman" w:hAnsi="Times New Roman"/>
                <w:bCs/>
                <w:iCs/>
                <w:sz w:val="24"/>
                <w:szCs w:val="24"/>
              </w:rPr>
              <w:lastRenderedPageBreak/>
              <w:t xml:space="preserve">Соблюдать порядок </w:t>
            </w:r>
            <w:r w:rsidRPr="00DE2F0C">
              <w:rPr>
                <w:rFonts w:ascii="Times New Roman" w:hAnsi="Times New Roman"/>
                <w:sz w:val="24"/>
                <w:szCs w:val="24"/>
              </w:rPr>
              <w:t>заключения тр</w:t>
            </w:r>
            <w:r w:rsidRPr="00DE2F0C">
              <w:rPr>
                <w:rFonts w:ascii="Times New Roman" w:hAnsi="Times New Roman"/>
                <w:sz w:val="24"/>
                <w:szCs w:val="24"/>
              </w:rPr>
              <w:t>у</w:t>
            </w:r>
            <w:r w:rsidRPr="00DE2F0C">
              <w:rPr>
                <w:rFonts w:ascii="Times New Roman" w:hAnsi="Times New Roman"/>
                <w:sz w:val="24"/>
                <w:szCs w:val="24"/>
              </w:rPr>
              <w:lastRenderedPageBreak/>
              <w:t>дового договора и основания его пр</w:t>
            </w:r>
            <w:r w:rsidRPr="00DE2F0C">
              <w:rPr>
                <w:rFonts w:ascii="Times New Roman" w:hAnsi="Times New Roman"/>
                <w:sz w:val="24"/>
                <w:szCs w:val="24"/>
              </w:rPr>
              <w:t>е</w:t>
            </w:r>
            <w:r w:rsidRPr="00DE2F0C">
              <w:rPr>
                <w:rFonts w:ascii="Times New Roman" w:hAnsi="Times New Roman"/>
                <w:sz w:val="24"/>
                <w:szCs w:val="24"/>
              </w:rPr>
              <w:t>кращения при решении ситуацио</w:t>
            </w:r>
            <w:r w:rsidRPr="00DE2F0C">
              <w:rPr>
                <w:rFonts w:ascii="Times New Roman" w:hAnsi="Times New Roman"/>
                <w:sz w:val="24"/>
                <w:szCs w:val="24"/>
              </w:rPr>
              <w:t>н</w:t>
            </w:r>
            <w:r w:rsidRPr="00DE2F0C">
              <w:rPr>
                <w:rFonts w:ascii="Times New Roman" w:hAnsi="Times New Roman"/>
                <w:sz w:val="24"/>
                <w:szCs w:val="24"/>
              </w:rPr>
              <w:t>ных задач</w:t>
            </w:r>
          </w:p>
        </w:tc>
        <w:tc>
          <w:tcPr>
            <w:tcW w:w="1478"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lastRenderedPageBreak/>
              <w:t xml:space="preserve">- решение ситуационных </w:t>
            </w:r>
            <w:r w:rsidRPr="00DE2F0C">
              <w:rPr>
                <w:rFonts w:ascii="Times New Roman" w:hAnsi="Times New Roman"/>
                <w:sz w:val="24"/>
                <w:szCs w:val="24"/>
              </w:rPr>
              <w:lastRenderedPageBreak/>
              <w:t>задач</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lastRenderedPageBreak/>
              <w:t>Правила оплаты труда</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bCs/>
                <w:iCs/>
                <w:sz w:val="24"/>
                <w:szCs w:val="24"/>
              </w:rPr>
            </w:pPr>
            <w:r w:rsidRPr="00DE2F0C">
              <w:rPr>
                <w:rFonts w:ascii="Times New Roman" w:hAnsi="Times New Roman"/>
                <w:bCs/>
                <w:iCs/>
                <w:sz w:val="24"/>
                <w:szCs w:val="24"/>
              </w:rPr>
              <w:t xml:space="preserve">Демонстрировать знание </w:t>
            </w:r>
            <w:proofErr w:type="gramStart"/>
            <w:r w:rsidRPr="00DE2F0C">
              <w:rPr>
                <w:rFonts w:ascii="Times New Roman" w:hAnsi="Times New Roman"/>
                <w:bCs/>
                <w:iCs/>
                <w:sz w:val="24"/>
                <w:szCs w:val="24"/>
              </w:rPr>
              <w:t>правил о</w:t>
            </w:r>
            <w:r w:rsidRPr="00DE2F0C">
              <w:rPr>
                <w:rFonts w:ascii="Times New Roman" w:hAnsi="Times New Roman"/>
                <w:bCs/>
                <w:iCs/>
                <w:sz w:val="24"/>
                <w:szCs w:val="24"/>
              </w:rPr>
              <w:t>п</w:t>
            </w:r>
            <w:r w:rsidRPr="00DE2F0C">
              <w:rPr>
                <w:rFonts w:ascii="Times New Roman" w:hAnsi="Times New Roman"/>
                <w:bCs/>
                <w:iCs/>
                <w:sz w:val="24"/>
                <w:szCs w:val="24"/>
              </w:rPr>
              <w:t>латы труда сферы обслуживания а</w:t>
            </w:r>
            <w:r w:rsidRPr="00DE2F0C">
              <w:rPr>
                <w:rFonts w:ascii="Times New Roman" w:hAnsi="Times New Roman"/>
                <w:bCs/>
                <w:iCs/>
                <w:sz w:val="24"/>
                <w:szCs w:val="24"/>
              </w:rPr>
              <w:t>в</w:t>
            </w:r>
            <w:r w:rsidRPr="00DE2F0C">
              <w:rPr>
                <w:rFonts w:ascii="Times New Roman" w:hAnsi="Times New Roman"/>
                <w:bCs/>
                <w:iCs/>
                <w:sz w:val="24"/>
                <w:szCs w:val="24"/>
              </w:rPr>
              <w:t>томобильного транспорта</w:t>
            </w:r>
            <w:proofErr w:type="gramEnd"/>
            <w:r w:rsidRPr="00DE2F0C">
              <w:rPr>
                <w:rFonts w:ascii="Times New Roman" w:hAnsi="Times New Roman"/>
                <w:bCs/>
                <w:iCs/>
                <w:sz w:val="24"/>
                <w:szCs w:val="24"/>
              </w:rPr>
              <w:t xml:space="preserve"> при в</w:t>
            </w:r>
            <w:r w:rsidRPr="00DE2F0C">
              <w:rPr>
                <w:rFonts w:ascii="Times New Roman" w:hAnsi="Times New Roman"/>
                <w:bCs/>
                <w:iCs/>
                <w:sz w:val="24"/>
                <w:szCs w:val="24"/>
              </w:rPr>
              <w:t>ы</w:t>
            </w:r>
            <w:r w:rsidRPr="00DE2F0C">
              <w:rPr>
                <w:rFonts w:ascii="Times New Roman" w:hAnsi="Times New Roman"/>
                <w:bCs/>
                <w:iCs/>
                <w:sz w:val="24"/>
                <w:szCs w:val="24"/>
              </w:rPr>
              <w:t>полнении тестового задания и подг</w:t>
            </w:r>
            <w:r w:rsidRPr="00DE2F0C">
              <w:rPr>
                <w:rFonts w:ascii="Times New Roman" w:hAnsi="Times New Roman"/>
                <w:bCs/>
                <w:iCs/>
                <w:sz w:val="24"/>
                <w:szCs w:val="24"/>
              </w:rPr>
              <w:t>о</w:t>
            </w:r>
            <w:r w:rsidRPr="00DE2F0C">
              <w:rPr>
                <w:rFonts w:ascii="Times New Roman" w:hAnsi="Times New Roman"/>
                <w:bCs/>
                <w:iCs/>
                <w:sz w:val="24"/>
                <w:szCs w:val="24"/>
              </w:rPr>
              <w:t>товке рефератов, докладов и сообщ</w:t>
            </w:r>
            <w:r w:rsidRPr="00DE2F0C">
              <w:rPr>
                <w:rFonts w:ascii="Times New Roman" w:hAnsi="Times New Roman"/>
                <w:bCs/>
                <w:iCs/>
                <w:sz w:val="24"/>
                <w:szCs w:val="24"/>
              </w:rPr>
              <w:t>е</w:t>
            </w:r>
            <w:r w:rsidRPr="00DE2F0C">
              <w:rPr>
                <w:rFonts w:ascii="Times New Roman" w:hAnsi="Times New Roman"/>
                <w:bCs/>
                <w:iCs/>
                <w:sz w:val="24"/>
                <w:szCs w:val="24"/>
              </w:rPr>
              <w:t>ний.</w:t>
            </w:r>
          </w:p>
        </w:tc>
        <w:tc>
          <w:tcPr>
            <w:tcW w:w="1478"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t xml:space="preserve">- </w:t>
            </w:r>
            <w:r w:rsidRPr="00DE2F0C">
              <w:rPr>
                <w:rFonts w:ascii="Times New Roman" w:hAnsi="Times New Roman"/>
                <w:bCs/>
                <w:spacing w:val="-4"/>
                <w:sz w:val="24"/>
                <w:szCs w:val="24"/>
              </w:rPr>
              <w:t>тестирование,</w:t>
            </w:r>
          </w:p>
          <w:p w:rsidR="002930D2" w:rsidRPr="00DE2F0C" w:rsidRDefault="002930D2" w:rsidP="00AA05D3">
            <w:pPr>
              <w:spacing w:after="0" w:line="360" w:lineRule="auto"/>
              <w:contextualSpacing/>
              <w:rPr>
                <w:rFonts w:ascii="Times New Roman" w:hAnsi="Times New Roman"/>
                <w:bCs/>
                <w:spacing w:val="-4"/>
                <w:sz w:val="24"/>
                <w:szCs w:val="24"/>
              </w:rPr>
            </w:pPr>
            <w:r w:rsidRPr="00DE2F0C">
              <w:rPr>
                <w:rFonts w:ascii="Times New Roman" w:hAnsi="Times New Roman"/>
                <w:bCs/>
                <w:spacing w:val="-4"/>
                <w:sz w:val="24"/>
                <w:szCs w:val="24"/>
              </w:rPr>
              <w:t>- решение ситуационных задач,</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Cs/>
                <w:sz w:val="24"/>
                <w:szCs w:val="24"/>
              </w:rPr>
              <w:t>- подготовка рефератов, докладов и сообщений</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rPr>
                <w:color w:val="auto"/>
              </w:rPr>
              <w:t>Роль государственного регулирования в обе</w:t>
            </w:r>
            <w:r w:rsidRPr="00DE2F0C">
              <w:rPr>
                <w:color w:val="auto"/>
              </w:rPr>
              <w:t>с</w:t>
            </w:r>
            <w:r w:rsidRPr="00DE2F0C">
              <w:rPr>
                <w:color w:val="auto"/>
              </w:rPr>
              <w:t>печении занятости н</w:t>
            </w:r>
            <w:r w:rsidRPr="00DE2F0C">
              <w:rPr>
                <w:color w:val="auto"/>
              </w:rPr>
              <w:t>а</w:t>
            </w:r>
            <w:r w:rsidRPr="00DE2F0C">
              <w:rPr>
                <w:color w:val="auto"/>
              </w:rPr>
              <w:t>селения</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bCs/>
                <w:iCs/>
                <w:sz w:val="24"/>
                <w:szCs w:val="24"/>
              </w:rPr>
            </w:pPr>
            <w:r w:rsidRPr="00DE2F0C">
              <w:rPr>
                <w:rFonts w:ascii="Times New Roman" w:hAnsi="Times New Roman"/>
                <w:bCs/>
                <w:iCs/>
                <w:sz w:val="24"/>
                <w:szCs w:val="24"/>
              </w:rPr>
              <w:t>Демонстрировать знание роли гос</w:t>
            </w:r>
            <w:r w:rsidRPr="00DE2F0C">
              <w:rPr>
                <w:rFonts w:ascii="Times New Roman" w:hAnsi="Times New Roman"/>
                <w:bCs/>
                <w:iCs/>
                <w:sz w:val="24"/>
                <w:szCs w:val="24"/>
              </w:rPr>
              <w:t>у</w:t>
            </w:r>
            <w:r w:rsidRPr="00DE2F0C">
              <w:rPr>
                <w:rFonts w:ascii="Times New Roman" w:hAnsi="Times New Roman"/>
                <w:bCs/>
                <w:iCs/>
                <w:sz w:val="24"/>
                <w:szCs w:val="24"/>
              </w:rPr>
              <w:t>дарственного регулирования в ходе выполнения тестового задания и по</w:t>
            </w:r>
            <w:r w:rsidRPr="00DE2F0C">
              <w:rPr>
                <w:rFonts w:ascii="Times New Roman" w:hAnsi="Times New Roman"/>
                <w:bCs/>
                <w:iCs/>
                <w:sz w:val="24"/>
                <w:szCs w:val="24"/>
              </w:rPr>
              <w:t>д</w:t>
            </w:r>
            <w:r w:rsidRPr="00DE2F0C">
              <w:rPr>
                <w:rFonts w:ascii="Times New Roman" w:hAnsi="Times New Roman"/>
                <w:bCs/>
                <w:iCs/>
                <w:sz w:val="24"/>
                <w:szCs w:val="24"/>
              </w:rPr>
              <w:t>готовке рефератов, докладов и соо</w:t>
            </w:r>
            <w:r w:rsidRPr="00DE2F0C">
              <w:rPr>
                <w:rFonts w:ascii="Times New Roman" w:hAnsi="Times New Roman"/>
                <w:bCs/>
                <w:iCs/>
                <w:sz w:val="24"/>
                <w:szCs w:val="24"/>
              </w:rPr>
              <w:t>б</w:t>
            </w:r>
            <w:r w:rsidRPr="00DE2F0C">
              <w:rPr>
                <w:rFonts w:ascii="Times New Roman" w:hAnsi="Times New Roman"/>
                <w:bCs/>
                <w:iCs/>
                <w:sz w:val="24"/>
                <w:szCs w:val="24"/>
              </w:rPr>
              <w:t>щений.</w:t>
            </w:r>
          </w:p>
        </w:tc>
        <w:tc>
          <w:tcPr>
            <w:tcW w:w="1478"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t xml:space="preserve">- </w:t>
            </w:r>
            <w:r w:rsidRPr="00DE2F0C">
              <w:rPr>
                <w:rFonts w:ascii="Times New Roman" w:hAnsi="Times New Roman"/>
                <w:bCs/>
                <w:spacing w:val="-4"/>
                <w:sz w:val="24"/>
                <w:szCs w:val="24"/>
              </w:rPr>
              <w:t>тестирование,</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Cs/>
                <w:sz w:val="24"/>
                <w:szCs w:val="24"/>
              </w:rPr>
              <w:t>- подготовка рефератов, докладов и сообщений</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t>Право социальной з</w:t>
            </w:r>
            <w:r w:rsidRPr="00DE2F0C">
              <w:t>а</w:t>
            </w:r>
            <w:r w:rsidRPr="00DE2F0C">
              <w:t>щиты граждан</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bCs/>
                <w:iCs/>
                <w:sz w:val="24"/>
                <w:szCs w:val="24"/>
              </w:rPr>
            </w:pPr>
            <w:r w:rsidRPr="00DE2F0C">
              <w:rPr>
                <w:rFonts w:ascii="Times New Roman" w:hAnsi="Times New Roman"/>
                <w:bCs/>
                <w:iCs/>
                <w:sz w:val="24"/>
                <w:szCs w:val="24"/>
              </w:rPr>
              <w:t>Демонстрировать знание порядка н</w:t>
            </w:r>
            <w:r w:rsidRPr="00DE2F0C">
              <w:rPr>
                <w:rFonts w:ascii="Times New Roman" w:hAnsi="Times New Roman"/>
                <w:bCs/>
                <w:iCs/>
                <w:sz w:val="24"/>
                <w:szCs w:val="24"/>
              </w:rPr>
              <w:t>а</w:t>
            </w:r>
            <w:r w:rsidRPr="00DE2F0C">
              <w:rPr>
                <w:rFonts w:ascii="Times New Roman" w:hAnsi="Times New Roman"/>
                <w:bCs/>
                <w:iCs/>
                <w:sz w:val="24"/>
                <w:szCs w:val="24"/>
              </w:rPr>
              <w:t>числения пенсий в ходе выполнения тестового задания и подготовки р</w:t>
            </w:r>
            <w:r w:rsidRPr="00DE2F0C">
              <w:rPr>
                <w:rFonts w:ascii="Times New Roman" w:hAnsi="Times New Roman"/>
                <w:bCs/>
                <w:iCs/>
                <w:sz w:val="24"/>
                <w:szCs w:val="24"/>
              </w:rPr>
              <w:t>е</w:t>
            </w:r>
            <w:r w:rsidRPr="00DE2F0C">
              <w:rPr>
                <w:rFonts w:ascii="Times New Roman" w:hAnsi="Times New Roman"/>
                <w:bCs/>
                <w:iCs/>
                <w:sz w:val="24"/>
                <w:szCs w:val="24"/>
              </w:rPr>
              <w:t>фератов, докладов и сообщений.</w:t>
            </w:r>
          </w:p>
        </w:tc>
        <w:tc>
          <w:tcPr>
            <w:tcW w:w="1478"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t xml:space="preserve">- </w:t>
            </w:r>
            <w:r w:rsidRPr="00DE2F0C">
              <w:rPr>
                <w:rFonts w:ascii="Times New Roman" w:hAnsi="Times New Roman"/>
                <w:bCs/>
                <w:spacing w:val="-4"/>
                <w:sz w:val="24"/>
                <w:szCs w:val="24"/>
              </w:rPr>
              <w:t>тестирование,</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Cs/>
                <w:sz w:val="24"/>
                <w:szCs w:val="24"/>
              </w:rPr>
              <w:t>- подготовка рефератов, докладов и сообщений</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t>Понятие дисципл</w:t>
            </w:r>
            <w:r w:rsidRPr="00DE2F0C">
              <w:t>и</w:t>
            </w:r>
            <w:r w:rsidRPr="00DE2F0C">
              <w:t>нарной и материал</w:t>
            </w:r>
            <w:r w:rsidRPr="00DE2F0C">
              <w:t>ь</w:t>
            </w:r>
            <w:r w:rsidRPr="00DE2F0C">
              <w:t>ной ответственности работника</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bCs/>
                <w:iCs/>
                <w:sz w:val="24"/>
                <w:szCs w:val="24"/>
              </w:rPr>
            </w:pPr>
            <w:r w:rsidRPr="00DE2F0C">
              <w:rPr>
                <w:rFonts w:ascii="Times New Roman" w:hAnsi="Times New Roman"/>
                <w:bCs/>
                <w:iCs/>
                <w:sz w:val="24"/>
                <w:szCs w:val="24"/>
              </w:rPr>
              <w:t xml:space="preserve">Демонстрировать знание </w:t>
            </w:r>
            <w:r w:rsidRPr="00DE2F0C">
              <w:rPr>
                <w:rFonts w:ascii="Times New Roman" w:hAnsi="Times New Roman"/>
                <w:sz w:val="24"/>
                <w:szCs w:val="24"/>
              </w:rPr>
              <w:t>дисципл</w:t>
            </w:r>
            <w:r w:rsidRPr="00DE2F0C">
              <w:rPr>
                <w:rFonts w:ascii="Times New Roman" w:hAnsi="Times New Roman"/>
                <w:sz w:val="24"/>
                <w:szCs w:val="24"/>
              </w:rPr>
              <w:t>и</w:t>
            </w:r>
            <w:r w:rsidRPr="00DE2F0C">
              <w:rPr>
                <w:rFonts w:ascii="Times New Roman" w:hAnsi="Times New Roman"/>
                <w:sz w:val="24"/>
                <w:szCs w:val="24"/>
              </w:rPr>
              <w:t>нарной и материальной ответстве</w:t>
            </w:r>
            <w:r w:rsidRPr="00DE2F0C">
              <w:rPr>
                <w:rFonts w:ascii="Times New Roman" w:hAnsi="Times New Roman"/>
                <w:sz w:val="24"/>
                <w:szCs w:val="24"/>
              </w:rPr>
              <w:t>н</w:t>
            </w:r>
            <w:r w:rsidRPr="00DE2F0C">
              <w:rPr>
                <w:rFonts w:ascii="Times New Roman" w:hAnsi="Times New Roman"/>
                <w:sz w:val="24"/>
                <w:szCs w:val="24"/>
              </w:rPr>
              <w:t>ности работника</w:t>
            </w:r>
            <w:r w:rsidRPr="00DE2F0C">
              <w:rPr>
                <w:rFonts w:ascii="Times New Roman" w:hAnsi="Times New Roman"/>
                <w:bCs/>
                <w:iCs/>
                <w:sz w:val="24"/>
                <w:szCs w:val="24"/>
              </w:rPr>
              <w:t xml:space="preserve"> в ходе выполнения тестового задания и подготовки р</w:t>
            </w:r>
            <w:r w:rsidRPr="00DE2F0C">
              <w:rPr>
                <w:rFonts w:ascii="Times New Roman" w:hAnsi="Times New Roman"/>
                <w:bCs/>
                <w:iCs/>
                <w:sz w:val="24"/>
                <w:szCs w:val="24"/>
              </w:rPr>
              <w:t>е</w:t>
            </w:r>
            <w:r w:rsidRPr="00DE2F0C">
              <w:rPr>
                <w:rFonts w:ascii="Times New Roman" w:hAnsi="Times New Roman"/>
                <w:bCs/>
                <w:iCs/>
                <w:sz w:val="24"/>
                <w:szCs w:val="24"/>
              </w:rPr>
              <w:t>фератов, докладов и сообщений.</w:t>
            </w:r>
          </w:p>
        </w:tc>
        <w:tc>
          <w:tcPr>
            <w:tcW w:w="1478"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t xml:space="preserve">- </w:t>
            </w:r>
            <w:r w:rsidRPr="00DE2F0C">
              <w:rPr>
                <w:rFonts w:ascii="Times New Roman" w:hAnsi="Times New Roman"/>
                <w:bCs/>
                <w:spacing w:val="-4"/>
                <w:sz w:val="24"/>
                <w:szCs w:val="24"/>
              </w:rPr>
              <w:t>тестирование,</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Cs/>
                <w:sz w:val="24"/>
                <w:szCs w:val="24"/>
              </w:rPr>
              <w:t>- подготовка рефератов, докладов и сообщений</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t>Виды администрати</w:t>
            </w:r>
            <w:r w:rsidRPr="00DE2F0C">
              <w:t>в</w:t>
            </w:r>
            <w:r w:rsidRPr="00DE2F0C">
              <w:t>ных правонарушений и административной ответственности</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bCs/>
                <w:iCs/>
                <w:sz w:val="24"/>
                <w:szCs w:val="24"/>
              </w:rPr>
            </w:pPr>
            <w:r w:rsidRPr="00DE2F0C">
              <w:rPr>
                <w:rFonts w:ascii="Times New Roman" w:hAnsi="Times New Roman"/>
                <w:bCs/>
                <w:iCs/>
                <w:sz w:val="24"/>
                <w:szCs w:val="24"/>
              </w:rPr>
              <w:t xml:space="preserve">Демонстрировать знание </w:t>
            </w:r>
            <w:r w:rsidRPr="00DE2F0C">
              <w:rPr>
                <w:rFonts w:ascii="Times New Roman" w:hAnsi="Times New Roman"/>
                <w:sz w:val="24"/>
                <w:szCs w:val="24"/>
              </w:rPr>
              <w:t>видов адм</w:t>
            </w:r>
            <w:r w:rsidRPr="00DE2F0C">
              <w:rPr>
                <w:rFonts w:ascii="Times New Roman" w:hAnsi="Times New Roman"/>
                <w:sz w:val="24"/>
                <w:szCs w:val="24"/>
              </w:rPr>
              <w:t>и</w:t>
            </w:r>
            <w:r w:rsidRPr="00DE2F0C">
              <w:rPr>
                <w:rFonts w:ascii="Times New Roman" w:hAnsi="Times New Roman"/>
                <w:sz w:val="24"/>
                <w:szCs w:val="24"/>
              </w:rPr>
              <w:t>нистративных правонарушений и а</w:t>
            </w:r>
            <w:r w:rsidRPr="00DE2F0C">
              <w:rPr>
                <w:rFonts w:ascii="Times New Roman" w:hAnsi="Times New Roman"/>
                <w:sz w:val="24"/>
                <w:szCs w:val="24"/>
              </w:rPr>
              <w:t>д</w:t>
            </w:r>
            <w:r w:rsidRPr="00DE2F0C">
              <w:rPr>
                <w:rFonts w:ascii="Times New Roman" w:hAnsi="Times New Roman"/>
                <w:sz w:val="24"/>
                <w:szCs w:val="24"/>
              </w:rPr>
              <w:t>министративной ответственности</w:t>
            </w:r>
            <w:r w:rsidRPr="00DE2F0C">
              <w:rPr>
                <w:rFonts w:ascii="Times New Roman" w:hAnsi="Times New Roman"/>
                <w:bCs/>
                <w:iCs/>
                <w:sz w:val="24"/>
                <w:szCs w:val="24"/>
              </w:rPr>
              <w:t xml:space="preserve"> в ходе выполнения тестового задания и подготовки рефератов, докладов и сообщений.</w:t>
            </w:r>
          </w:p>
        </w:tc>
        <w:tc>
          <w:tcPr>
            <w:tcW w:w="1478"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t xml:space="preserve">- </w:t>
            </w:r>
            <w:r w:rsidRPr="00DE2F0C">
              <w:rPr>
                <w:rFonts w:ascii="Times New Roman" w:hAnsi="Times New Roman"/>
                <w:bCs/>
                <w:spacing w:val="-4"/>
                <w:sz w:val="24"/>
                <w:szCs w:val="24"/>
              </w:rPr>
              <w:t>тестирование,</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Cs/>
                <w:sz w:val="24"/>
                <w:szCs w:val="24"/>
              </w:rPr>
              <w:t>- подготовка рефератов, докладов и сообщений</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t>Нормы защиты нар</w:t>
            </w:r>
            <w:r w:rsidRPr="00DE2F0C">
              <w:t>у</w:t>
            </w:r>
            <w:r w:rsidRPr="00DE2F0C">
              <w:t>шенных прав и суде</w:t>
            </w:r>
            <w:r w:rsidRPr="00DE2F0C">
              <w:t>б</w:t>
            </w:r>
            <w:r w:rsidRPr="00DE2F0C">
              <w:t>ный порядок разреш</w:t>
            </w:r>
            <w:r w:rsidRPr="00DE2F0C">
              <w:t>е</w:t>
            </w:r>
            <w:r w:rsidRPr="00DE2F0C">
              <w:t>ния споров</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bCs/>
                <w:iCs/>
                <w:sz w:val="24"/>
                <w:szCs w:val="24"/>
              </w:rPr>
            </w:pPr>
            <w:r w:rsidRPr="00DE2F0C">
              <w:rPr>
                <w:rFonts w:ascii="Times New Roman" w:hAnsi="Times New Roman"/>
                <w:bCs/>
                <w:iCs/>
                <w:sz w:val="24"/>
                <w:szCs w:val="24"/>
              </w:rPr>
              <w:t xml:space="preserve">Демонстрировать знание </w:t>
            </w:r>
            <w:r w:rsidRPr="00DE2F0C">
              <w:rPr>
                <w:rFonts w:ascii="Times New Roman" w:hAnsi="Times New Roman"/>
                <w:sz w:val="24"/>
                <w:szCs w:val="24"/>
              </w:rPr>
              <w:t>норм защ</w:t>
            </w:r>
            <w:r w:rsidRPr="00DE2F0C">
              <w:rPr>
                <w:rFonts w:ascii="Times New Roman" w:hAnsi="Times New Roman"/>
                <w:sz w:val="24"/>
                <w:szCs w:val="24"/>
              </w:rPr>
              <w:t>и</w:t>
            </w:r>
            <w:r w:rsidRPr="00DE2F0C">
              <w:rPr>
                <w:rFonts w:ascii="Times New Roman" w:hAnsi="Times New Roman"/>
                <w:sz w:val="24"/>
                <w:szCs w:val="24"/>
              </w:rPr>
              <w:t>ты нарушенных прав и судебный п</w:t>
            </w:r>
            <w:r w:rsidRPr="00DE2F0C">
              <w:rPr>
                <w:rFonts w:ascii="Times New Roman" w:hAnsi="Times New Roman"/>
                <w:sz w:val="24"/>
                <w:szCs w:val="24"/>
              </w:rPr>
              <w:t>о</w:t>
            </w:r>
            <w:r w:rsidRPr="00DE2F0C">
              <w:rPr>
                <w:rFonts w:ascii="Times New Roman" w:hAnsi="Times New Roman"/>
                <w:sz w:val="24"/>
                <w:szCs w:val="24"/>
              </w:rPr>
              <w:t>рядок разрешения споров</w:t>
            </w:r>
            <w:r w:rsidRPr="00DE2F0C">
              <w:rPr>
                <w:rFonts w:ascii="Times New Roman" w:hAnsi="Times New Roman"/>
                <w:bCs/>
                <w:iCs/>
                <w:sz w:val="24"/>
                <w:szCs w:val="24"/>
              </w:rPr>
              <w:t xml:space="preserve"> в ходе в</w:t>
            </w:r>
            <w:r w:rsidRPr="00DE2F0C">
              <w:rPr>
                <w:rFonts w:ascii="Times New Roman" w:hAnsi="Times New Roman"/>
                <w:bCs/>
                <w:iCs/>
                <w:sz w:val="24"/>
                <w:szCs w:val="24"/>
              </w:rPr>
              <w:t>ы</w:t>
            </w:r>
            <w:r w:rsidRPr="00DE2F0C">
              <w:rPr>
                <w:rFonts w:ascii="Times New Roman" w:hAnsi="Times New Roman"/>
                <w:bCs/>
                <w:iCs/>
                <w:sz w:val="24"/>
                <w:szCs w:val="24"/>
              </w:rPr>
              <w:t xml:space="preserve">полнения тестового задания, решения </w:t>
            </w:r>
            <w:r w:rsidRPr="00DE2F0C">
              <w:rPr>
                <w:rFonts w:ascii="Times New Roman" w:hAnsi="Times New Roman"/>
                <w:bCs/>
                <w:iCs/>
                <w:sz w:val="24"/>
                <w:szCs w:val="24"/>
              </w:rPr>
              <w:lastRenderedPageBreak/>
              <w:t>ситуационных задач и подготовки рефератов, докладов и сообщений.</w:t>
            </w:r>
          </w:p>
        </w:tc>
        <w:tc>
          <w:tcPr>
            <w:tcW w:w="1478"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lastRenderedPageBreak/>
              <w:t xml:space="preserve">- </w:t>
            </w:r>
            <w:r w:rsidRPr="00DE2F0C">
              <w:rPr>
                <w:rFonts w:ascii="Times New Roman" w:hAnsi="Times New Roman"/>
                <w:bCs/>
                <w:spacing w:val="-4"/>
                <w:sz w:val="24"/>
                <w:szCs w:val="24"/>
              </w:rPr>
              <w:t>тестирование,</w:t>
            </w:r>
          </w:p>
          <w:p w:rsidR="002930D2" w:rsidRPr="00DE2F0C" w:rsidRDefault="002930D2" w:rsidP="00AA05D3">
            <w:pPr>
              <w:spacing w:after="0" w:line="360" w:lineRule="auto"/>
              <w:contextualSpacing/>
              <w:rPr>
                <w:rFonts w:ascii="Times New Roman" w:hAnsi="Times New Roman"/>
                <w:bCs/>
                <w:spacing w:val="-4"/>
                <w:sz w:val="24"/>
                <w:szCs w:val="24"/>
              </w:rPr>
            </w:pPr>
            <w:r w:rsidRPr="00DE2F0C">
              <w:rPr>
                <w:rFonts w:ascii="Times New Roman" w:hAnsi="Times New Roman"/>
                <w:bCs/>
                <w:spacing w:val="-4"/>
                <w:sz w:val="24"/>
                <w:szCs w:val="24"/>
              </w:rPr>
              <w:t>- решение ситуационных задач,</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Cs/>
                <w:sz w:val="24"/>
                <w:szCs w:val="24"/>
              </w:rPr>
              <w:t xml:space="preserve">- подготовка рефератов, </w:t>
            </w:r>
            <w:r w:rsidRPr="00DE2F0C">
              <w:rPr>
                <w:rFonts w:ascii="Times New Roman" w:hAnsi="Times New Roman"/>
                <w:bCs/>
                <w:sz w:val="24"/>
                <w:szCs w:val="24"/>
              </w:rPr>
              <w:lastRenderedPageBreak/>
              <w:t>докладов и сообщений</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lastRenderedPageBreak/>
              <w:t>Законодательные акты и нормативные док</w:t>
            </w:r>
            <w:r w:rsidRPr="00DE2F0C">
              <w:t>у</w:t>
            </w:r>
            <w:r w:rsidRPr="00DE2F0C">
              <w:t>менты, регулирующие правоотношения в профессиональной деятельности</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bCs/>
                <w:iCs/>
                <w:sz w:val="24"/>
                <w:szCs w:val="24"/>
              </w:rPr>
            </w:pPr>
            <w:r w:rsidRPr="00DE2F0C">
              <w:rPr>
                <w:rFonts w:ascii="Times New Roman" w:hAnsi="Times New Roman"/>
                <w:bCs/>
                <w:iCs/>
                <w:sz w:val="24"/>
                <w:szCs w:val="24"/>
              </w:rPr>
              <w:t xml:space="preserve">Демонстрировать знание </w:t>
            </w:r>
            <w:r w:rsidRPr="00DE2F0C">
              <w:rPr>
                <w:rFonts w:ascii="Times New Roman" w:hAnsi="Times New Roman"/>
                <w:sz w:val="24"/>
                <w:szCs w:val="24"/>
              </w:rPr>
              <w:t xml:space="preserve"> законод</w:t>
            </w:r>
            <w:r w:rsidRPr="00DE2F0C">
              <w:rPr>
                <w:rFonts w:ascii="Times New Roman" w:hAnsi="Times New Roman"/>
                <w:sz w:val="24"/>
                <w:szCs w:val="24"/>
              </w:rPr>
              <w:t>а</w:t>
            </w:r>
            <w:r w:rsidRPr="00DE2F0C">
              <w:rPr>
                <w:rFonts w:ascii="Times New Roman" w:hAnsi="Times New Roman"/>
                <w:sz w:val="24"/>
                <w:szCs w:val="24"/>
              </w:rPr>
              <w:t>тельных актов и нормативных док</w:t>
            </w:r>
            <w:r w:rsidRPr="00DE2F0C">
              <w:rPr>
                <w:rFonts w:ascii="Times New Roman" w:hAnsi="Times New Roman"/>
                <w:sz w:val="24"/>
                <w:szCs w:val="24"/>
              </w:rPr>
              <w:t>у</w:t>
            </w:r>
            <w:r w:rsidRPr="00DE2F0C">
              <w:rPr>
                <w:rFonts w:ascii="Times New Roman" w:hAnsi="Times New Roman"/>
                <w:sz w:val="24"/>
                <w:szCs w:val="24"/>
              </w:rPr>
              <w:t>ментов, регулирующих правоотн</w:t>
            </w:r>
            <w:r w:rsidRPr="00DE2F0C">
              <w:rPr>
                <w:rFonts w:ascii="Times New Roman" w:hAnsi="Times New Roman"/>
                <w:sz w:val="24"/>
                <w:szCs w:val="24"/>
              </w:rPr>
              <w:t>о</w:t>
            </w:r>
            <w:r w:rsidRPr="00DE2F0C">
              <w:rPr>
                <w:rFonts w:ascii="Times New Roman" w:hAnsi="Times New Roman"/>
                <w:sz w:val="24"/>
                <w:szCs w:val="24"/>
              </w:rPr>
              <w:t>шения в профессиональной деятел</w:t>
            </w:r>
            <w:r w:rsidRPr="00DE2F0C">
              <w:rPr>
                <w:rFonts w:ascii="Times New Roman" w:hAnsi="Times New Roman"/>
                <w:sz w:val="24"/>
                <w:szCs w:val="24"/>
              </w:rPr>
              <w:t>ь</w:t>
            </w:r>
            <w:r w:rsidRPr="00DE2F0C">
              <w:rPr>
                <w:rFonts w:ascii="Times New Roman" w:hAnsi="Times New Roman"/>
                <w:sz w:val="24"/>
                <w:szCs w:val="24"/>
              </w:rPr>
              <w:t>ности</w:t>
            </w:r>
            <w:r w:rsidRPr="00DE2F0C">
              <w:rPr>
                <w:rFonts w:ascii="Times New Roman" w:hAnsi="Times New Roman"/>
                <w:bCs/>
                <w:iCs/>
                <w:sz w:val="24"/>
                <w:szCs w:val="24"/>
              </w:rPr>
              <w:t xml:space="preserve">  в ходе выполнения тестового задания, решения ситуационных з</w:t>
            </w:r>
            <w:r w:rsidRPr="00DE2F0C">
              <w:rPr>
                <w:rFonts w:ascii="Times New Roman" w:hAnsi="Times New Roman"/>
                <w:bCs/>
                <w:iCs/>
                <w:sz w:val="24"/>
                <w:szCs w:val="24"/>
              </w:rPr>
              <w:t>а</w:t>
            </w:r>
            <w:r w:rsidRPr="00DE2F0C">
              <w:rPr>
                <w:rFonts w:ascii="Times New Roman" w:hAnsi="Times New Roman"/>
                <w:bCs/>
                <w:iCs/>
                <w:sz w:val="24"/>
                <w:szCs w:val="24"/>
              </w:rPr>
              <w:t>дач и подготовки рефератов, докл</w:t>
            </w:r>
            <w:r w:rsidRPr="00DE2F0C">
              <w:rPr>
                <w:rFonts w:ascii="Times New Roman" w:hAnsi="Times New Roman"/>
                <w:bCs/>
                <w:iCs/>
                <w:sz w:val="24"/>
                <w:szCs w:val="24"/>
              </w:rPr>
              <w:t>а</w:t>
            </w:r>
            <w:r w:rsidRPr="00DE2F0C">
              <w:rPr>
                <w:rFonts w:ascii="Times New Roman" w:hAnsi="Times New Roman"/>
                <w:bCs/>
                <w:iCs/>
                <w:sz w:val="24"/>
                <w:szCs w:val="24"/>
              </w:rPr>
              <w:t>дов и сообщений.</w:t>
            </w:r>
          </w:p>
        </w:tc>
        <w:tc>
          <w:tcPr>
            <w:tcW w:w="1478" w:type="pct"/>
          </w:tcPr>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sz w:val="24"/>
                <w:szCs w:val="24"/>
              </w:rPr>
              <w:t xml:space="preserve">- </w:t>
            </w:r>
            <w:r w:rsidRPr="00DE2F0C">
              <w:rPr>
                <w:rFonts w:ascii="Times New Roman" w:hAnsi="Times New Roman"/>
                <w:bCs/>
                <w:spacing w:val="-4"/>
                <w:sz w:val="24"/>
                <w:szCs w:val="24"/>
              </w:rPr>
              <w:t>тестирование,</w:t>
            </w:r>
          </w:p>
          <w:p w:rsidR="002930D2" w:rsidRPr="00DE2F0C" w:rsidRDefault="002930D2" w:rsidP="00AA05D3">
            <w:pPr>
              <w:spacing w:after="0" w:line="360" w:lineRule="auto"/>
              <w:contextualSpacing/>
              <w:rPr>
                <w:rFonts w:ascii="Times New Roman" w:hAnsi="Times New Roman"/>
                <w:bCs/>
                <w:spacing w:val="-4"/>
                <w:sz w:val="24"/>
                <w:szCs w:val="24"/>
              </w:rPr>
            </w:pPr>
            <w:r w:rsidRPr="00DE2F0C">
              <w:rPr>
                <w:rFonts w:ascii="Times New Roman" w:hAnsi="Times New Roman"/>
                <w:bCs/>
                <w:spacing w:val="-4"/>
                <w:sz w:val="24"/>
                <w:szCs w:val="24"/>
              </w:rPr>
              <w:t>- решение ситуационных задач,</w:t>
            </w:r>
          </w:p>
          <w:p w:rsidR="002930D2" w:rsidRPr="00DE2F0C" w:rsidRDefault="002930D2" w:rsidP="00AA05D3">
            <w:pPr>
              <w:spacing w:after="0" w:line="360" w:lineRule="auto"/>
              <w:contextualSpacing/>
              <w:rPr>
                <w:rFonts w:ascii="Times New Roman" w:hAnsi="Times New Roman"/>
                <w:sz w:val="24"/>
                <w:szCs w:val="24"/>
              </w:rPr>
            </w:pPr>
            <w:r w:rsidRPr="00DE2F0C">
              <w:rPr>
                <w:rFonts w:ascii="Times New Roman" w:hAnsi="Times New Roman"/>
                <w:bCs/>
                <w:sz w:val="24"/>
                <w:szCs w:val="24"/>
              </w:rPr>
              <w:t>- подготовка рефератов, докладов и сообщений</w:t>
            </w:r>
          </w:p>
        </w:tc>
      </w:tr>
      <w:tr w:rsidR="002930D2" w:rsidRPr="00DE2F0C" w:rsidTr="00AA05D3">
        <w:tc>
          <w:tcPr>
            <w:tcW w:w="5000" w:type="pct"/>
            <w:gridSpan w:val="3"/>
          </w:tcPr>
          <w:p w:rsidR="002930D2" w:rsidRPr="00DE2F0C" w:rsidRDefault="002930D2" w:rsidP="00AA05D3">
            <w:pPr>
              <w:spacing w:after="0" w:line="360" w:lineRule="auto"/>
              <w:contextualSpacing/>
              <w:rPr>
                <w:rFonts w:ascii="Times New Roman" w:hAnsi="Times New Roman"/>
                <w:b/>
                <w:sz w:val="24"/>
                <w:szCs w:val="24"/>
              </w:rPr>
            </w:pPr>
            <w:r w:rsidRPr="00DE2F0C">
              <w:rPr>
                <w:rFonts w:ascii="Times New Roman" w:hAnsi="Times New Roman"/>
                <w:b/>
                <w:sz w:val="24"/>
                <w:szCs w:val="24"/>
              </w:rPr>
              <w:t>Умения</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t>Использовать необх</w:t>
            </w:r>
            <w:r w:rsidRPr="00DE2F0C">
              <w:t>о</w:t>
            </w:r>
            <w:r w:rsidRPr="00DE2F0C">
              <w:t>димые нормативно-правовые документы</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bCs/>
                <w:iCs/>
                <w:sz w:val="24"/>
                <w:szCs w:val="24"/>
              </w:rPr>
            </w:pPr>
            <w:r w:rsidRPr="00DE2F0C">
              <w:rPr>
                <w:rFonts w:ascii="Times New Roman" w:hAnsi="Times New Roman"/>
                <w:bCs/>
                <w:iCs/>
                <w:sz w:val="24"/>
                <w:szCs w:val="24"/>
              </w:rPr>
              <w:t>Применять необходимые нормати</w:t>
            </w:r>
            <w:r w:rsidRPr="00DE2F0C">
              <w:rPr>
                <w:rFonts w:ascii="Times New Roman" w:hAnsi="Times New Roman"/>
                <w:bCs/>
                <w:iCs/>
                <w:sz w:val="24"/>
                <w:szCs w:val="24"/>
              </w:rPr>
              <w:t>в</w:t>
            </w:r>
            <w:r w:rsidRPr="00DE2F0C">
              <w:rPr>
                <w:rFonts w:ascii="Times New Roman" w:hAnsi="Times New Roman"/>
                <w:bCs/>
                <w:iCs/>
                <w:sz w:val="24"/>
                <w:szCs w:val="24"/>
              </w:rPr>
              <w:t>но-правовые документы при в</w:t>
            </w:r>
            <w:r w:rsidRPr="00DE2F0C">
              <w:rPr>
                <w:rFonts w:ascii="Times New Roman" w:hAnsi="Times New Roman"/>
                <w:bCs/>
                <w:iCs/>
                <w:sz w:val="24"/>
                <w:szCs w:val="24"/>
              </w:rPr>
              <w:t>ы</w:t>
            </w:r>
            <w:r w:rsidRPr="00DE2F0C">
              <w:rPr>
                <w:rFonts w:ascii="Times New Roman" w:hAnsi="Times New Roman"/>
                <w:bCs/>
                <w:iCs/>
                <w:sz w:val="24"/>
                <w:szCs w:val="24"/>
              </w:rPr>
              <w:t>страивании карьеры в сервисном о</w:t>
            </w:r>
            <w:r w:rsidRPr="00DE2F0C">
              <w:rPr>
                <w:rFonts w:ascii="Times New Roman" w:hAnsi="Times New Roman"/>
                <w:bCs/>
                <w:iCs/>
                <w:sz w:val="24"/>
                <w:szCs w:val="24"/>
              </w:rPr>
              <w:t>б</w:t>
            </w:r>
            <w:r w:rsidRPr="00DE2F0C">
              <w:rPr>
                <w:rFonts w:ascii="Times New Roman" w:hAnsi="Times New Roman"/>
                <w:bCs/>
                <w:iCs/>
                <w:sz w:val="24"/>
                <w:szCs w:val="24"/>
              </w:rPr>
              <w:t>служивании автомобилей.</w:t>
            </w:r>
          </w:p>
        </w:tc>
        <w:tc>
          <w:tcPr>
            <w:tcW w:w="1478" w:type="pct"/>
          </w:tcPr>
          <w:p w:rsidR="002930D2" w:rsidRPr="00DE2F0C" w:rsidRDefault="002930D2" w:rsidP="00AA05D3">
            <w:pPr>
              <w:spacing w:after="0" w:line="360" w:lineRule="auto"/>
              <w:contextualSpacing/>
              <w:rPr>
                <w:rFonts w:ascii="Times New Roman" w:hAnsi="Times New Roman"/>
                <w:sz w:val="24"/>
                <w:szCs w:val="24"/>
              </w:rPr>
            </w:pPr>
            <w:proofErr w:type="gramStart"/>
            <w:r w:rsidRPr="00DE2F0C">
              <w:rPr>
                <w:rFonts w:ascii="Times New Roman" w:hAnsi="Times New Roman"/>
                <w:sz w:val="24"/>
                <w:szCs w:val="24"/>
              </w:rPr>
              <w:t>Экспертное</w:t>
            </w:r>
            <w:proofErr w:type="gramEnd"/>
            <w:r w:rsidRPr="00DE2F0C">
              <w:rPr>
                <w:rFonts w:ascii="Times New Roman" w:hAnsi="Times New Roman"/>
                <w:sz w:val="24"/>
                <w:szCs w:val="24"/>
              </w:rPr>
              <w:t xml:space="preserve"> наблюдении при решении ситуацио</w:t>
            </w:r>
            <w:r w:rsidRPr="00DE2F0C">
              <w:rPr>
                <w:rFonts w:ascii="Times New Roman" w:hAnsi="Times New Roman"/>
                <w:sz w:val="24"/>
                <w:szCs w:val="24"/>
              </w:rPr>
              <w:t>н</w:t>
            </w:r>
            <w:r w:rsidRPr="00DE2F0C">
              <w:rPr>
                <w:rFonts w:ascii="Times New Roman" w:hAnsi="Times New Roman"/>
                <w:sz w:val="24"/>
                <w:szCs w:val="24"/>
              </w:rPr>
              <w:t>ных задач</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t>Применять докуме</w:t>
            </w:r>
            <w:r w:rsidRPr="00DE2F0C">
              <w:t>н</w:t>
            </w:r>
            <w:r w:rsidRPr="00DE2F0C">
              <w:t>тацию систем качества</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bCs/>
                <w:iCs/>
                <w:sz w:val="24"/>
                <w:szCs w:val="24"/>
              </w:rPr>
            </w:pPr>
            <w:r w:rsidRPr="00DE2F0C">
              <w:rPr>
                <w:rFonts w:ascii="Times New Roman" w:hAnsi="Times New Roman"/>
                <w:bCs/>
                <w:iCs/>
                <w:sz w:val="24"/>
                <w:szCs w:val="24"/>
              </w:rPr>
              <w:t>Применять документацию системы качества</w:t>
            </w:r>
          </w:p>
        </w:tc>
        <w:tc>
          <w:tcPr>
            <w:tcW w:w="1478" w:type="pct"/>
          </w:tcPr>
          <w:p w:rsidR="002930D2" w:rsidRPr="00DE2F0C" w:rsidRDefault="002930D2" w:rsidP="00AA05D3">
            <w:pPr>
              <w:spacing w:after="0" w:line="360" w:lineRule="auto"/>
              <w:contextualSpacing/>
              <w:rPr>
                <w:rFonts w:ascii="Times New Roman" w:hAnsi="Times New Roman"/>
                <w:sz w:val="24"/>
                <w:szCs w:val="24"/>
              </w:rPr>
            </w:pPr>
            <w:proofErr w:type="gramStart"/>
            <w:r w:rsidRPr="00DE2F0C">
              <w:rPr>
                <w:rFonts w:ascii="Times New Roman" w:hAnsi="Times New Roman"/>
                <w:sz w:val="24"/>
                <w:szCs w:val="24"/>
              </w:rPr>
              <w:t>Экспертное</w:t>
            </w:r>
            <w:proofErr w:type="gramEnd"/>
            <w:r w:rsidRPr="00DE2F0C">
              <w:rPr>
                <w:rFonts w:ascii="Times New Roman" w:hAnsi="Times New Roman"/>
                <w:sz w:val="24"/>
                <w:szCs w:val="24"/>
              </w:rPr>
              <w:t xml:space="preserve"> наблюдении при решении ситуацио</w:t>
            </w:r>
            <w:r w:rsidRPr="00DE2F0C">
              <w:rPr>
                <w:rFonts w:ascii="Times New Roman" w:hAnsi="Times New Roman"/>
                <w:sz w:val="24"/>
                <w:szCs w:val="24"/>
              </w:rPr>
              <w:t>н</w:t>
            </w:r>
            <w:r w:rsidRPr="00DE2F0C">
              <w:rPr>
                <w:rFonts w:ascii="Times New Roman" w:hAnsi="Times New Roman"/>
                <w:sz w:val="24"/>
                <w:szCs w:val="24"/>
              </w:rPr>
              <w:t>ных задач</w:t>
            </w:r>
          </w:p>
        </w:tc>
      </w:tr>
      <w:tr w:rsidR="002930D2" w:rsidRPr="00DE2F0C" w:rsidTr="00AA05D3">
        <w:tc>
          <w:tcPr>
            <w:tcW w:w="1363" w:type="pct"/>
          </w:tcPr>
          <w:p w:rsidR="002930D2" w:rsidRPr="00DE2F0C" w:rsidRDefault="002930D2" w:rsidP="00AA05D3">
            <w:pPr>
              <w:pStyle w:val="Default"/>
              <w:spacing w:line="360" w:lineRule="auto"/>
              <w:contextualSpacing/>
            </w:pPr>
            <w:r w:rsidRPr="00DE2F0C">
              <w:t>Защищать свои права в соответствии с гра</w:t>
            </w:r>
            <w:r w:rsidRPr="00DE2F0C">
              <w:t>ж</w:t>
            </w:r>
            <w:r w:rsidRPr="00DE2F0C">
              <w:t>данским, гражданско-процессуальным, тр</w:t>
            </w:r>
            <w:r w:rsidRPr="00DE2F0C">
              <w:t>у</w:t>
            </w:r>
            <w:r w:rsidRPr="00DE2F0C">
              <w:t>довым и администр</w:t>
            </w:r>
            <w:r w:rsidRPr="00DE2F0C">
              <w:t>а</w:t>
            </w:r>
            <w:r w:rsidRPr="00DE2F0C">
              <w:t>тивным законодател</w:t>
            </w:r>
            <w:r w:rsidRPr="00DE2F0C">
              <w:t>ь</w:t>
            </w:r>
            <w:r w:rsidRPr="00DE2F0C">
              <w:t>ством</w:t>
            </w:r>
          </w:p>
        </w:tc>
        <w:tc>
          <w:tcPr>
            <w:tcW w:w="2159" w:type="pct"/>
          </w:tcPr>
          <w:p w:rsidR="002930D2" w:rsidRPr="00DE2F0C" w:rsidRDefault="002930D2" w:rsidP="00AA05D3">
            <w:pPr>
              <w:shd w:val="clear" w:color="auto" w:fill="FFFFFF"/>
              <w:spacing w:after="0" w:line="360" w:lineRule="auto"/>
              <w:contextualSpacing/>
              <w:rPr>
                <w:rFonts w:ascii="Times New Roman" w:hAnsi="Times New Roman"/>
                <w:bCs/>
                <w:iCs/>
                <w:sz w:val="24"/>
                <w:szCs w:val="24"/>
              </w:rPr>
            </w:pPr>
            <w:r w:rsidRPr="00DE2F0C">
              <w:rPr>
                <w:rFonts w:ascii="Times New Roman" w:hAnsi="Times New Roman"/>
                <w:bCs/>
                <w:iCs/>
                <w:sz w:val="24"/>
                <w:szCs w:val="24"/>
              </w:rPr>
              <w:t>Обеспечивать защиту своих прав в</w:t>
            </w:r>
            <w:r w:rsidRPr="00DE2F0C">
              <w:rPr>
                <w:rFonts w:ascii="Times New Roman" w:hAnsi="Times New Roman"/>
                <w:sz w:val="24"/>
                <w:szCs w:val="24"/>
              </w:rPr>
              <w:t xml:space="preserve"> соответствии с гражданским, гра</w:t>
            </w:r>
            <w:r w:rsidRPr="00DE2F0C">
              <w:rPr>
                <w:rFonts w:ascii="Times New Roman" w:hAnsi="Times New Roman"/>
                <w:sz w:val="24"/>
                <w:szCs w:val="24"/>
              </w:rPr>
              <w:t>ж</w:t>
            </w:r>
            <w:r w:rsidRPr="00DE2F0C">
              <w:rPr>
                <w:rFonts w:ascii="Times New Roman" w:hAnsi="Times New Roman"/>
                <w:sz w:val="24"/>
                <w:szCs w:val="24"/>
              </w:rPr>
              <w:t>данско-процессуальным, трудовым и административным законодательс</w:t>
            </w:r>
            <w:r w:rsidRPr="00DE2F0C">
              <w:rPr>
                <w:rFonts w:ascii="Times New Roman" w:hAnsi="Times New Roman"/>
                <w:sz w:val="24"/>
                <w:szCs w:val="24"/>
              </w:rPr>
              <w:t>т</w:t>
            </w:r>
            <w:r w:rsidRPr="00DE2F0C">
              <w:rPr>
                <w:rFonts w:ascii="Times New Roman" w:hAnsi="Times New Roman"/>
                <w:sz w:val="24"/>
                <w:szCs w:val="24"/>
              </w:rPr>
              <w:t>вом</w:t>
            </w:r>
          </w:p>
        </w:tc>
        <w:tc>
          <w:tcPr>
            <w:tcW w:w="1478" w:type="pct"/>
          </w:tcPr>
          <w:p w:rsidR="002930D2" w:rsidRPr="00DE2F0C" w:rsidRDefault="002930D2" w:rsidP="00AA05D3">
            <w:pPr>
              <w:spacing w:after="0" w:line="360" w:lineRule="auto"/>
              <w:contextualSpacing/>
              <w:rPr>
                <w:rFonts w:ascii="Times New Roman" w:hAnsi="Times New Roman"/>
                <w:sz w:val="24"/>
                <w:szCs w:val="24"/>
              </w:rPr>
            </w:pPr>
            <w:proofErr w:type="gramStart"/>
            <w:r w:rsidRPr="00DE2F0C">
              <w:rPr>
                <w:rFonts w:ascii="Times New Roman" w:hAnsi="Times New Roman"/>
                <w:sz w:val="24"/>
                <w:szCs w:val="24"/>
              </w:rPr>
              <w:t>Экспертное</w:t>
            </w:r>
            <w:proofErr w:type="gramEnd"/>
            <w:r w:rsidRPr="00DE2F0C">
              <w:rPr>
                <w:rFonts w:ascii="Times New Roman" w:hAnsi="Times New Roman"/>
                <w:sz w:val="24"/>
                <w:szCs w:val="24"/>
              </w:rPr>
              <w:t xml:space="preserve"> наблюдении при решении ситуацио</w:t>
            </w:r>
            <w:r w:rsidRPr="00DE2F0C">
              <w:rPr>
                <w:rFonts w:ascii="Times New Roman" w:hAnsi="Times New Roman"/>
                <w:sz w:val="24"/>
                <w:szCs w:val="24"/>
              </w:rPr>
              <w:t>н</w:t>
            </w:r>
            <w:r w:rsidRPr="00DE2F0C">
              <w:rPr>
                <w:rFonts w:ascii="Times New Roman" w:hAnsi="Times New Roman"/>
                <w:sz w:val="24"/>
                <w:szCs w:val="24"/>
              </w:rPr>
              <w:t>ных задач</w:t>
            </w:r>
          </w:p>
        </w:tc>
      </w:tr>
    </w:tbl>
    <w:p w:rsidR="00D03EF6" w:rsidRDefault="00D03EF6" w:rsidP="00C41566">
      <w:pPr>
        <w:spacing w:line="360" w:lineRule="auto"/>
        <w:contextualSpacing/>
        <w:jc w:val="right"/>
        <w:rPr>
          <w:rFonts w:ascii="Times New Roman" w:hAnsi="Times New Roman"/>
          <w:b/>
          <w:sz w:val="24"/>
          <w:szCs w:val="24"/>
        </w:rPr>
      </w:pPr>
    </w:p>
    <w:p w:rsidR="00CB6FBC" w:rsidRDefault="00CB6FBC" w:rsidP="00C41566">
      <w:pPr>
        <w:spacing w:line="360" w:lineRule="auto"/>
        <w:contextualSpacing/>
        <w:jc w:val="right"/>
        <w:rPr>
          <w:rFonts w:ascii="Times New Roman" w:hAnsi="Times New Roman"/>
          <w:b/>
          <w:sz w:val="24"/>
          <w:szCs w:val="24"/>
        </w:rPr>
      </w:pPr>
    </w:p>
    <w:p w:rsidR="00CB6FBC" w:rsidRDefault="00CB6FBC" w:rsidP="00C41566">
      <w:pPr>
        <w:spacing w:line="360" w:lineRule="auto"/>
        <w:contextualSpacing/>
        <w:jc w:val="right"/>
        <w:rPr>
          <w:rFonts w:ascii="Times New Roman" w:hAnsi="Times New Roman"/>
          <w:b/>
          <w:sz w:val="24"/>
          <w:szCs w:val="24"/>
        </w:rPr>
      </w:pPr>
    </w:p>
    <w:p w:rsidR="00CB6FBC" w:rsidRDefault="00CB6FBC" w:rsidP="00C41566">
      <w:pPr>
        <w:spacing w:line="360" w:lineRule="auto"/>
        <w:contextualSpacing/>
        <w:jc w:val="right"/>
        <w:rPr>
          <w:rFonts w:ascii="Times New Roman" w:hAnsi="Times New Roman"/>
          <w:b/>
          <w:sz w:val="24"/>
          <w:szCs w:val="24"/>
        </w:rPr>
      </w:pPr>
    </w:p>
    <w:p w:rsidR="00CB6FBC" w:rsidRDefault="00CB6FBC" w:rsidP="00C41566">
      <w:pPr>
        <w:spacing w:line="360" w:lineRule="auto"/>
        <w:contextualSpacing/>
        <w:jc w:val="right"/>
        <w:rPr>
          <w:rFonts w:ascii="Times New Roman" w:hAnsi="Times New Roman"/>
          <w:b/>
          <w:sz w:val="24"/>
          <w:szCs w:val="24"/>
        </w:rPr>
      </w:pPr>
    </w:p>
    <w:p w:rsidR="00CB6FBC" w:rsidRPr="00C41566" w:rsidRDefault="00CB6FBC" w:rsidP="00C41566">
      <w:pPr>
        <w:spacing w:line="360" w:lineRule="auto"/>
        <w:contextualSpacing/>
        <w:jc w:val="right"/>
        <w:rPr>
          <w:rFonts w:ascii="Times New Roman" w:hAnsi="Times New Roman"/>
          <w:b/>
          <w:sz w:val="24"/>
          <w:szCs w:val="24"/>
        </w:rPr>
      </w:pPr>
    </w:p>
    <w:p w:rsidR="008D7A5C" w:rsidRPr="00C41566" w:rsidRDefault="008D7A5C" w:rsidP="00C41566">
      <w:pPr>
        <w:pStyle w:val="10"/>
        <w:spacing w:line="360" w:lineRule="auto"/>
        <w:contextualSpacing/>
        <w:jc w:val="right"/>
        <w:rPr>
          <w:rFonts w:ascii="Times New Roman" w:hAnsi="Times New Roman"/>
          <w:sz w:val="24"/>
          <w:szCs w:val="24"/>
        </w:rPr>
      </w:pPr>
      <w:r w:rsidRPr="00C41566">
        <w:rPr>
          <w:rFonts w:ascii="Times New Roman" w:hAnsi="Times New Roman"/>
          <w:sz w:val="24"/>
          <w:szCs w:val="24"/>
        </w:rPr>
        <w:lastRenderedPageBreak/>
        <w:t xml:space="preserve">Приложение </w:t>
      </w:r>
      <w:r w:rsidRPr="00C41566">
        <w:rPr>
          <w:rFonts w:ascii="Times New Roman" w:hAnsi="Times New Roman"/>
          <w:sz w:val="24"/>
          <w:szCs w:val="24"/>
          <w:lang w:val="en-US"/>
        </w:rPr>
        <w:t>II</w:t>
      </w:r>
      <w:r w:rsidRPr="00C41566">
        <w:rPr>
          <w:rFonts w:ascii="Times New Roman" w:hAnsi="Times New Roman"/>
          <w:sz w:val="24"/>
          <w:szCs w:val="24"/>
        </w:rPr>
        <w:t>.14</w:t>
      </w:r>
    </w:p>
    <w:p w:rsidR="008D7A5C" w:rsidRPr="00C41566" w:rsidRDefault="008D7A5C"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к ПООП по специальности</w:t>
      </w:r>
      <w:r w:rsidRPr="00C41566">
        <w:rPr>
          <w:rFonts w:ascii="Times New Roman" w:hAnsi="Times New Roman"/>
          <w:b/>
          <w:sz w:val="24"/>
          <w:szCs w:val="24"/>
        </w:rPr>
        <w:br/>
        <w:t xml:space="preserve">08.02.05 Строительство и эксплуатация </w:t>
      </w:r>
    </w:p>
    <w:p w:rsidR="008D7A5C" w:rsidRPr="00C41566" w:rsidRDefault="008D7A5C" w:rsidP="00C41566">
      <w:pPr>
        <w:spacing w:after="0" w:line="360" w:lineRule="auto"/>
        <w:contextualSpacing/>
        <w:jc w:val="right"/>
        <w:rPr>
          <w:rFonts w:ascii="Times New Roman" w:hAnsi="Times New Roman"/>
          <w:b/>
          <w:sz w:val="24"/>
          <w:szCs w:val="24"/>
        </w:rPr>
      </w:pPr>
      <w:r w:rsidRPr="00C41566">
        <w:rPr>
          <w:rFonts w:ascii="Times New Roman" w:hAnsi="Times New Roman"/>
          <w:b/>
          <w:sz w:val="24"/>
          <w:szCs w:val="24"/>
        </w:rPr>
        <w:t>автомобильных дорог и аэродромов</w:t>
      </w:r>
    </w:p>
    <w:p w:rsidR="008D7A5C" w:rsidRPr="00C41566" w:rsidRDefault="008D7A5C" w:rsidP="00C41566">
      <w:pPr>
        <w:spacing w:line="360" w:lineRule="auto"/>
        <w:contextualSpacing/>
        <w:jc w:val="center"/>
        <w:rPr>
          <w:rFonts w:ascii="Times New Roman" w:hAnsi="Times New Roman"/>
          <w:b/>
          <w:sz w:val="24"/>
          <w:szCs w:val="24"/>
        </w:rPr>
      </w:pPr>
    </w:p>
    <w:p w:rsidR="008D7A5C" w:rsidRPr="00C41566" w:rsidRDefault="008D7A5C" w:rsidP="00C41566">
      <w:pPr>
        <w:spacing w:line="360" w:lineRule="auto"/>
        <w:contextualSpacing/>
        <w:jc w:val="center"/>
        <w:rPr>
          <w:rFonts w:ascii="Times New Roman" w:hAnsi="Times New Roman"/>
          <w:b/>
          <w:sz w:val="24"/>
          <w:szCs w:val="24"/>
        </w:rPr>
      </w:pPr>
    </w:p>
    <w:p w:rsidR="008D7A5C" w:rsidRPr="00C41566" w:rsidRDefault="008D7A5C" w:rsidP="00C41566">
      <w:pPr>
        <w:spacing w:line="360" w:lineRule="auto"/>
        <w:contextualSpacing/>
        <w:jc w:val="center"/>
        <w:rPr>
          <w:rFonts w:ascii="Times New Roman" w:hAnsi="Times New Roman"/>
          <w:b/>
          <w:sz w:val="24"/>
          <w:szCs w:val="24"/>
        </w:rPr>
      </w:pPr>
    </w:p>
    <w:p w:rsidR="008D7A5C" w:rsidRPr="00C41566" w:rsidRDefault="008D7A5C" w:rsidP="00C41566">
      <w:pPr>
        <w:spacing w:line="360" w:lineRule="auto"/>
        <w:contextualSpacing/>
        <w:jc w:val="center"/>
        <w:rPr>
          <w:rFonts w:ascii="Times New Roman" w:hAnsi="Times New Roman"/>
          <w:b/>
          <w:sz w:val="24"/>
          <w:szCs w:val="24"/>
        </w:rPr>
      </w:pPr>
    </w:p>
    <w:p w:rsidR="008D7A5C" w:rsidRPr="00C41566" w:rsidRDefault="008D7A5C" w:rsidP="00C41566">
      <w:pPr>
        <w:spacing w:line="360" w:lineRule="auto"/>
        <w:contextualSpacing/>
        <w:jc w:val="center"/>
        <w:rPr>
          <w:rFonts w:ascii="Times New Roman" w:hAnsi="Times New Roman"/>
          <w:b/>
          <w:sz w:val="24"/>
          <w:szCs w:val="24"/>
        </w:rPr>
      </w:pPr>
    </w:p>
    <w:p w:rsidR="008D7A5C" w:rsidRPr="00C41566" w:rsidRDefault="008D7A5C"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ПРИМЕРНАЯ РАБОЧАЯ ПРОГРАММА УЧЕБНОЙ ДИСЦИПЛИНЫ</w:t>
      </w:r>
    </w:p>
    <w:p w:rsidR="008D7A5C" w:rsidRPr="00C41566" w:rsidRDefault="008D7A5C" w:rsidP="00C41566">
      <w:pPr>
        <w:spacing w:line="360" w:lineRule="auto"/>
        <w:contextualSpacing/>
        <w:jc w:val="center"/>
        <w:rPr>
          <w:rFonts w:ascii="Times New Roman" w:hAnsi="Times New Roman"/>
          <w:b/>
          <w:sz w:val="24"/>
          <w:szCs w:val="24"/>
          <w:u w:val="single"/>
        </w:rPr>
      </w:pPr>
    </w:p>
    <w:p w:rsidR="008D7A5C" w:rsidRPr="00C41566" w:rsidRDefault="008D7A5C"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ОП. 06 ЭКОНОМИКА ОРГАНИЗАЦИИ</w:t>
      </w:r>
    </w:p>
    <w:p w:rsidR="008D7A5C" w:rsidRPr="00C41566" w:rsidRDefault="008D7A5C" w:rsidP="00C41566">
      <w:pPr>
        <w:spacing w:line="360" w:lineRule="auto"/>
        <w:contextualSpacing/>
        <w:jc w:val="center"/>
        <w:rPr>
          <w:rFonts w:ascii="Times New Roman" w:hAnsi="Times New Roman"/>
          <w:b/>
          <w:sz w:val="24"/>
          <w:szCs w:val="24"/>
        </w:rPr>
      </w:pPr>
    </w:p>
    <w:p w:rsidR="008D7A5C" w:rsidRPr="00C41566" w:rsidRDefault="008D7A5C" w:rsidP="00C41566">
      <w:pPr>
        <w:spacing w:line="360" w:lineRule="auto"/>
        <w:contextualSpacing/>
        <w:rPr>
          <w:rFonts w:ascii="Times New Roman" w:hAnsi="Times New Roman"/>
          <w:b/>
          <w:sz w:val="24"/>
          <w:szCs w:val="24"/>
        </w:rPr>
      </w:pPr>
    </w:p>
    <w:p w:rsidR="008D7A5C" w:rsidRPr="00C41566" w:rsidRDefault="008D7A5C" w:rsidP="00C41566">
      <w:pPr>
        <w:spacing w:line="360" w:lineRule="auto"/>
        <w:contextualSpacing/>
        <w:rPr>
          <w:rFonts w:ascii="Times New Roman" w:hAnsi="Times New Roman"/>
          <w:b/>
          <w:sz w:val="24"/>
          <w:szCs w:val="24"/>
        </w:rPr>
      </w:pPr>
    </w:p>
    <w:p w:rsidR="008D7A5C" w:rsidRPr="00C41566" w:rsidRDefault="008D7A5C" w:rsidP="00C41566">
      <w:pPr>
        <w:spacing w:line="360" w:lineRule="auto"/>
        <w:contextualSpacing/>
        <w:rPr>
          <w:rFonts w:ascii="Times New Roman" w:hAnsi="Times New Roman"/>
          <w:b/>
          <w:sz w:val="24"/>
          <w:szCs w:val="24"/>
        </w:rPr>
      </w:pPr>
    </w:p>
    <w:p w:rsidR="008D7A5C" w:rsidRPr="00C41566" w:rsidRDefault="008D7A5C" w:rsidP="00C41566">
      <w:pPr>
        <w:spacing w:line="360" w:lineRule="auto"/>
        <w:contextualSpacing/>
        <w:rPr>
          <w:rFonts w:ascii="Times New Roman" w:hAnsi="Times New Roman"/>
          <w:b/>
          <w:sz w:val="24"/>
          <w:szCs w:val="24"/>
        </w:rPr>
      </w:pPr>
    </w:p>
    <w:p w:rsidR="008D7A5C" w:rsidRPr="00C41566" w:rsidRDefault="008D7A5C" w:rsidP="00C41566">
      <w:pPr>
        <w:spacing w:line="360" w:lineRule="auto"/>
        <w:contextualSpacing/>
        <w:rPr>
          <w:rFonts w:ascii="Times New Roman" w:hAnsi="Times New Roman"/>
          <w:b/>
          <w:sz w:val="24"/>
          <w:szCs w:val="24"/>
        </w:rPr>
      </w:pPr>
    </w:p>
    <w:p w:rsidR="008D7A5C" w:rsidRPr="00C41566" w:rsidRDefault="008D7A5C" w:rsidP="00C41566">
      <w:pPr>
        <w:spacing w:line="360" w:lineRule="auto"/>
        <w:contextualSpacing/>
        <w:rPr>
          <w:rFonts w:ascii="Times New Roman" w:hAnsi="Times New Roman"/>
          <w:b/>
          <w:sz w:val="24"/>
          <w:szCs w:val="24"/>
        </w:rPr>
      </w:pPr>
    </w:p>
    <w:p w:rsidR="008D7A5C" w:rsidRPr="00C41566" w:rsidRDefault="008D7A5C" w:rsidP="00C41566">
      <w:pPr>
        <w:spacing w:line="360" w:lineRule="auto"/>
        <w:contextualSpacing/>
        <w:rPr>
          <w:rFonts w:ascii="Times New Roman" w:hAnsi="Times New Roman"/>
          <w:b/>
          <w:sz w:val="24"/>
          <w:szCs w:val="24"/>
        </w:rPr>
      </w:pPr>
    </w:p>
    <w:p w:rsidR="008D7A5C" w:rsidRPr="00C41566" w:rsidRDefault="008D7A5C" w:rsidP="00C41566">
      <w:pPr>
        <w:spacing w:line="360" w:lineRule="auto"/>
        <w:contextualSpacing/>
        <w:rPr>
          <w:rFonts w:ascii="Times New Roman" w:hAnsi="Times New Roman"/>
          <w:b/>
          <w:sz w:val="24"/>
          <w:szCs w:val="24"/>
        </w:rPr>
      </w:pPr>
    </w:p>
    <w:p w:rsidR="008D7A5C" w:rsidRPr="00C41566" w:rsidRDefault="008D7A5C" w:rsidP="00C41566">
      <w:pPr>
        <w:spacing w:line="360" w:lineRule="auto"/>
        <w:contextualSpacing/>
        <w:rPr>
          <w:rFonts w:ascii="Times New Roman" w:hAnsi="Times New Roman"/>
          <w:b/>
          <w:sz w:val="24"/>
          <w:szCs w:val="24"/>
        </w:rPr>
      </w:pPr>
    </w:p>
    <w:p w:rsidR="008D7A5C" w:rsidRPr="00C41566" w:rsidRDefault="008D7A5C" w:rsidP="00C41566">
      <w:pPr>
        <w:spacing w:line="360" w:lineRule="auto"/>
        <w:contextualSpacing/>
        <w:rPr>
          <w:rFonts w:ascii="Times New Roman" w:hAnsi="Times New Roman"/>
          <w:b/>
          <w:sz w:val="24"/>
          <w:szCs w:val="24"/>
        </w:rPr>
      </w:pPr>
    </w:p>
    <w:p w:rsidR="008D7A5C" w:rsidRPr="00C41566" w:rsidRDefault="008D7A5C" w:rsidP="00C41566">
      <w:pPr>
        <w:spacing w:line="360" w:lineRule="auto"/>
        <w:contextualSpacing/>
        <w:rPr>
          <w:rFonts w:ascii="Times New Roman" w:hAnsi="Times New Roman"/>
          <w:b/>
          <w:sz w:val="24"/>
          <w:szCs w:val="24"/>
        </w:rPr>
      </w:pPr>
    </w:p>
    <w:p w:rsidR="008D7A5C" w:rsidRPr="00C41566" w:rsidRDefault="008D7A5C" w:rsidP="00C41566">
      <w:pPr>
        <w:spacing w:line="360" w:lineRule="auto"/>
        <w:contextualSpacing/>
        <w:rPr>
          <w:rFonts w:ascii="Times New Roman" w:hAnsi="Times New Roman"/>
          <w:b/>
          <w:sz w:val="24"/>
          <w:szCs w:val="24"/>
        </w:rPr>
      </w:pPr>
    </w:p>
    <w:p w:rsidR="008D7A5C" w:rsidRPr="00C41566" w:rsidRDefault="008D7A5C" w:rsidP="00C41566">
      <w:pPr>
        <w:spacing w:line="360" w:lineRule="auto"/>
        <w:contextualSpacing/>
        <w:rPr>
          <w:rFonts w:ascii="Times New Roman" w:hAnsi="Times New Roman"/>
          <w:b/>
          <w:sz w:val="24"/>
          <w:szCs w:val="24"/>
        </w:rPr>
      </w:pPr>
    </w:p>
    <w:p w:rsidR="008D7A5C" w:rsidRPr="00C41566" w:rsidRDefault="008D7A5C" w:rsidP="00C41566">
      <w:pPr>
        <w:spacing w:line="360" w:lineRule="auto"/>
        <w:contextualSpacing/>
        <w:jc w:val="center"/>
        <w:rPr>
          <w:rFonts w:ascii="Times New Roman" w:hAnsi="Times New Roman"/>
          <w:b/>
          <w:sz w:val="24"/>
          <w:szCs w:val="24"/>
          <w:vertAlign w:val="superscript"/>
        </w:rPr>
      </w:pPr>
      <w:r w:rsidRPr="00C41566">
        <w:rPr>
          <w:rFonts w:ascii="Times New Roman" w:hAnsi="Times New Roman"/>
          <w:b/>
          <w:bCs/>
          <w:sz w:val="24"/>
          <w:szCs w:val="24"/>
        </w:rPr>
        <w:t>2018 г.</w:t>
      </w:r>
      <w:r w:rsidRPr="00C41566">
        <w:rPr>
          <w:rFonts w:ascii="Times New Roman" w:hAnsi="Times New Roman"/>
          <w:b/>
          <w:sz w:val="24"/>
          <w:szCs w:val="24"/>
          <w:vertAlign w:val="superscript"/>
        </w:rPr>
        <w:br w:type="page"/>
      </w:r>
    </w:p>
    <w:p w:rsidR="008D7A5C" w:rsidRPr="00C41566" w:rsidRDefault="008D7A5C"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rPr>
        <w:t>СОДЕРЖАНИЕ</w:t>
      </w:r>
    </w:p>
    <w:p w:rsidR="008D7A5C" w:rsidRPr="00C41566" w:rsidRDefault="008D7A5C" w:rsidP="00C41566">
      <w:pPr>
        <w:spacing w:line="360" w:lineRule="auto"/>
        <w:contextualSpacing/>
        <w:rPr>
          <w:rFonts w:ascii="Times New Roman" w:hAnsi="Times New Roman"/>
          <w:b/>
          <w:sz w:val="24"/>
          <w:szCs w:val="24"/>
        </w:rPr>
      </w:pPr>
    </w:p>
    <w:tbl>
      <w:tblPr>
        <w:tblW w:w="0" w:type="auto"/>
        <w:tblLook w:val="01E0"/>
      </w:tblPr>
      <w:tblGrid>
        <w:gridCol w:w="7501"/>
        <w:gridCol w:w="1854"/>
      </w:tblGrid>
      <w:tr w:rsidR="008D7A5C" w:rsidRPr="00C41566" w:rsidTr="00CC0654">
        <w:tc>
          <w:tcPr>
            <w:tcW w:w="7501" w:type="dxa"/>
          </w:tcPr>
          <w:p w:rsidR="008D7A5C" w:rsidRPr="00C41566" w:rsidRDefault="008D7A5C"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8D7A5C" w:rsidRPr="00C41566" w:rsidRDefault="008D7A5C" w:rsidP="00C41566">
            <w:pPr>
              <w:spacing w:line="360" w:lineRule="auto"/>
              <w:contextualSpacing/>
              <w:rPr>
                <w:rFonts w:ascii="Times New Roman" w:hAnsi="Times New Roman"/>
                <w:b/>
                <w:sz w:val="24"/>
                <w:szCs w:val="24"/>
              </w:rPr>
            </w:pPr>
            <w:r w:rsidRPr="00C41566">
              <w:rPr>
                <w:rFonts w:ascii="Times New Roman" w:hAnsi="Times New Roman"/>
                <w:b/>
                <w:sz w:val="24"/>
                <w:szCs w:val="24"/>
              </w:rPr>
              <w:t xml:space="preserve"> 3</w:t>
            </w:r>
          </w:p>
        </w:tc>
      </w:tr>
      <w:tr w:rsidR="008D7A5C" w:rsidRPr="00C41566" w:rsidTr="00CC0654">
        <w:tc>
          <w:tcPr>
            <w:tcW w:w="7501" w:type="dxa"/>
          </w:tcPr>
          <w:p w:rsidR="008D7A5C" w:rsidRPr="00C41566" w:rsidRDefault="008D7A5C"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СТРУКТУРА И СОДЕРЖАНИЕ УЧЕБНОЙ ДИСЦИПЛИНЫ</w:t>
            </w:r>
          </w:p>
          <w:p w:rsidR="008D7A5C" w:rsidRPr="00C41566" w:rsidRDefault="008D7A5C" w:rsidP="00C41566">
            <w:pPr>
              <w:numPr>
                <w:ilvl w:val="0"/>
                <w:numId w:val="9"/>
              </w:numPr>
              <w:tabs>
                <w:tab w:val="num" w:pos="284"/>
              </w:tabs>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УСЛОВИЯ РЕАЛИЗАЦИИУЧЕБНОЙ ДИСЦИПЛИНЫ</w:t>
            </w:r>
          </w:p>
        </w:tc>
        <w:tc>
          <w:tcPr>
            <w:tcW w:w="1854" w:type="dxa"/>
          </w:tcPr>
          <w:p w:rsidR="008D7A5C" w:rsidRPr="00C41566" w:rsidRDefault="008D7A5C" w:rsidP="00C41566">
            <w:pPr>
              <w:spacing w:line="360" w:lineRule="auto"/>
              <w:contextualSpacing/>
              <w:rPr>
                <w:rFonts w:ascii="Times New Roman" w:hAnsi="Times New Roman"/>
                <w:b/>
                <w:sz w:val="24"/>
                <w:szCs w:val="24"/>
              </w:rPr>
            </w:pPr>
            <w:r w:rsidRPr="00C41566">
              <w:rPr>
                <w:rFonts w:ascii="Times New Roman" w:hAnsi="Times New Roman"/>
                <w:b/>
                <w:sz w:val="24"/>
                <w:szCs w:val="24"/>
              </w:rPr>
              <w:t xml:space="preserve"> 4</w:t>
            </w:r>
          </w:p>
          <w:p w:rsidR="008D7A5C" w:rsidRPr="00C41566" w:rsidRDefault="008D7A5C" w:rsidP="00C41566">
            <w:pPr>
              <w:spacing w:line="360" w:lineRule="auto"/>
              <w:contextualSpacing/>
              <w:rPr>
                <w:rFonts w:ascii="Times New Roman" w:hAnsi="Times New Roman"/>
                <w:b/>
                <w:sz w:val="24"/>
                <w:szCs w:val="24"/>
              </w:rPr>
            </w:pPr>
            <w:r w:rsidRPr="00C41566">
              <w:rPr>
                <w:rFonts w:ascii="Times New Roman" w:hAnsi="Times New Roman"/>
                <w:b/>
                <w:sz w:val="24"/>
                <w:szCs w:val="24"/>
              </w:rPr>
              <w:t>13</w:t>
            </w:r>
          </w:p>
        </w:tc>
      </w:tr>
      <w:tr w:rsidR="008D7A5C" w:rsidRPr="00C41566" w:rsidTr="00CC0654">
        <w:tc>
          <w:tcPr>
            <w:tcW w:w="7501" w:type="dxa"/>
          </w:tcPr>
          <w:p w:rsidR="008D7A5C" w:rsidRPr="00C41566" w:rsidRDefault="008D7A5C" w:rsidP="00C41566">
            <w:pPr>
              <w:numPr>
                <w:ilvl w:val="0"/>
                <w:numId w:val="9"/>
              </w:numPr>
              <w:suppressAutoHyphens/>
              <w:spacing w:line="360" w:lineRule="auto"/>
              <w:contextualSpacing/>
              <w:jc w:val="both"/>
              <w:rPr>
                <w:rFonts w:ascii="Times New Roman" w:hAnsi="Times New Roman"/>
                <w:b/>
                <w:sz w:val="24"/>
                <w:szCs w:val="24"/>
              </w:rPr>
            </w:pPr>
            <w:r w:rsidRPr="00C41566">
              <w:rPr>
                <w:rFonts w:ascii="Times New Roman" w:hAnsi="Times New Roman"/>
                <w:b/>
                <w:sz w:val="24"/>
                <w:szCs w:val="24"/>
              </w:rPr>
              <w:t>КОНТРОЛЬ И ОЦЕНКА РЕЗУЛЬТАТОВ ОСВОЕНИЯ УЧЕБНОЙ ДИСЦИПЛИНЫ</w:t>
            </w:r>
          </w:p>
          <w:p w:rsidR="008D7A5C" w:rsidRPr="00C41566" w:rsidRDefault="008D7A5C" w:rsidP="00C41566">
            <w:pPr>
              <w:suppressAutoHyphens/>
              <w:spacing w:line="360" w:lineRule="auto"/>
              <w:contextualSpacing/>
              <w:jc w:val="both"/>
              <w:rPr>
                <w:rFonts w:ascii="Times New Roman" w:hAnsi="Times New Roman"/>
                <w:b/>
                <w:sz w:val="24"/>
                <w:szCs w:val="24"/>
              </w:rPr>
            </w:pPr>
          </w:p>
        </w:tc>
        <w:tc>
          <w:tcPr>
            <w:tcW w:w="1854" w:type="dxa"/>
          </w:tcPr>
          <w:p w:rsidR="008D7A5C" w:rsidRPr="00C41566" w:rsidRDefault="008D7A5C" w:rsidP="00C41566">
            <w:pPr>
              <w:spacing w:line="360" w:lineRule="auto"/>
              <w:contextualSpacing/>
              <w:rPr>
                <w:rFonts w:ascii="Times New Roman" w:hAnsi="Times New Roman"/>
                <w:b/>
                <w:sz w:val="24"/>
                <w:szCs w:val="24"/>
              </w:rPr>
            </w:pPr>
            <w:r w:rsidRPr="00C41566">
              <w:rPr>
                <w:rFonts w:ascii="Times New Roman" w:hAnsi="Times New Roman"/>
                <w:b/>
                <w:sz w:val="24"/>
                <w:szCs w:val="24"/>
              </w:rPr>
              <w:t>14</w:t>
            </w:r>
          </w:p>
        </w:tc>
      </w:tr>
    </w:tbl>
    <w:p w:rsidR="008D7A5C" w:rsidRPr="00C41566" w:rsidRDefault="008D7A5C" w:rsidP="00C41566">
      <w:pPr>
        <w:spacing w:line="360" w:lineRule="auto"/>
        <w:contextualSpacing/>
        <w:jc w:val="center"/>
        <w:rPr>
          <w:rFonts w:ascii="Times New Roman" w:hAnsi="Times New Roman"/>
          <w:b/>
          <w:sz w:val="24"/>
          <w:szCs w:val="24"/>
        </w:rPr>
      </w:pPr>
      <w:r w:rsidRPr="00C41566">
        <w:rPr>
          <w:rFonts w:ascii="Times New Roman" w:hAnsi="Times New Roman"/>
          <w:b/>
          <w:sz w:val="24"/>
          <w:szCs w:val="24"/>
          <w:u w:val="single"/>
        </w:rPr>
        <w:br w:type="page"/>
      </w:r>
      <w:r w:rsidRPr="00C41566">
        <w:rPr>
          <w:rFonts w:ascii="Times New Roman" w:hAnsi="Times New Roman"/>
          <w:b/>
          <w:sz w:val="24"/>
          <w:szCs w:val="24"/>
        </w:rPr>
        <w:lastRenderedPageBreak/>
        <w:t>1. ОБЩАЯ ХАРАКТЕРИСТИКА ПРИМЕРНОЙ РАБОЧЕЙ ПРОГРАММЫ УЧЕ</w:t>
      </w:r>
      <w:r w:rsidRPr="00C41566">
        <w:rPr>
          <w:rFonts w:ascii="Times New Roman" w:hAnsi="Times New Roman"/>
          <w:b/>
          <w:sz w:val="24"/>
          <w:szCs w:val="24"/>
        </w:rPr>
        <w:t>Б</w:t>
      </w:r>
      <w:r w:rsidRPr="00C41566">
        <w:rPr>
          <w:rFonts w:ascii="Times New Roman" w:hAnsi="Times New Roman"/>
          <w:b/>
          <w:sz w:val="24"/>
          <w:szCs w:val="24"/>
        </w:rPr>
        <w:t>НОЙДИСЦИПЛИНЫ «ОП. 06ЭКОНОМИКА ОТРАСЛИ»</w:t>
      </w:r>
    </w:p>
    <w:p w:rsidR="008D7A5C" w:rsidRPr="00C41566" w:rsidRDefault="008D7A5C" w:rsidP="00C41566">
      <w:pPr>
        <w:spacing w:after="0" w:line="360" w:lineRule="auto"/>
        <w:contextualSpacing/>
        <w:rPr>
          <w:rFonts w:ascii="Times New Roman" w:hAnsi="Times New Roman"/>
          <w:sz w:val="24"/>
          <w:szCs w:val="24"/>
        </w:rPr>
      </w:pPr>
    </w:p>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C41566">
        <w:rPr>
          <w:rFonts w:ascii="Times New Roman" w:hAnsi="Times New Roman"/>
          <w:b/>
          <w:sz w:val="24"/>
          <w:szCs w:val="24"/>
        </w:rPr>
        <w:t xml:space="preserve">1.1. Место дисциплины в структуре основной образовательной программы: </w:t>
      </w:r>
      <w:r w:rsidRPr="00C41566">
        <w:rPr>
          <w:rFonts w:ascii="Times New Roman" w:hAnsi="Times New Roman"/>
          <w:color w:val="000000"/>
          <w:sz w:val="24"/>
          <w:szCs w:val="24"/>
        </w:rPr>
        <w:tab/>
      </w:r>
    </w:p>
    <w:p w:rsidR="008D7A5C" w:rsidRPr="00C41566" w:rsidRDefault="008D7A5C"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p>
    <w:p w:rsidR="008D7A5C" w:rsidRPr="00C41566" w:rsidRDefault="008D7A5C" w:rsidP="00C415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ab/>
      </w:r>
      <w:r w:rsidRPr="00C41566">
        <w:rPr>
          <w:rFonts w:ascii="Times New Roman" w:hAnsi="Times New Roman"/>
          <w:sz w:val="24"/>
          <w:szCs w:val="24"/>
        </w:rPr>
        <w:t xml:space="preserve">Учебная дисциплина ОП. 06 Экономика организации является обязательной частью ОП.00 </w:t>
      </w:r>
      <w:proofErr w:type="spellStart"/>
      <w:r w:rsidRPr="00C41566">
        <w:rPr>
          <w:rFonts w:ascii="Times New Roman" w:hAnsi="Times New Roman"/>
          <w:sz w:val="24"/>
          <w:szCs w:val="24"/>
        </w:rPr>
        <w:t>Общепрофессионального</w:t>
      </w:r>
      <w:proofErr w:type="spellEnd"/>
      <w:r w:rsidRPr="00C41566">
        <w:rPr>
          <w:rFonts w:ascii="Times New Roman" w:hAnsi="Times New Roman"/>
          <w:sz w:val="24"/>
          <w:szCs w:val="24"/>
        </w:rPr>
        <w:t xml:space="preserve"> цикла примерной основной образовательной программы в соответствии с ФГОС по специальности 08.02.05 Строительство и эксплуатация автом</w:t>
      </w:r>
      <w:r w:rsidRPr="00C41566">
        <w:rPr>
          <w:rFonts w:ascii="Times New Roman" w:hAnsi="Times New Roman"/>
          <w:sz w:val="24"/>
          <w:szCs w:val="24"/>
        </w:rPr>
        <w:t>о</w:t>
      </w:r>
      <w:r w:rsidRPr="00C41566">
        <w:rPr>
          <w:rFonts w:ascii="Times New Roman" w:hAnsi="Times New Roman"/>
          <w:sz w:val="24"/>
          <w:szCs w:val="24"/>
        </w:rPr>
        <w:t>бильных дорог и аэродромов. Учебная дисциплина ОП. 06 Экономика организации обе</w:t>
      </w:r>
      <w:r w:rsidRPr="00C41566">
        <w:rPr>
          <w:rFonts w:ascii="Times New Roman" w:hAnsi="Times New Roman"/>
          <w:sz w:val="24"/>
          <w:szCs w:val="24"/>
        </w:rPr>
        <w:t>с</w:t>
      </w:r>
      <w:r w:rsidRPr="00C41566">
        <w:rPr>
          <w:rFonts w:ascii="Times New Roman" w:hAnsi="Times New Roman"/>
          <w:sz w:val="24"/>
          <w:szCs w:val="24"/>
        </w:rPr>
        <w:t>печивает формирование профессиональных и общих компетенций по всем видам деятел</w:t>
      </w:r>
      <w:r w:rsidRPr="00C41566">
        <w:rPr>
          <w:rFonts w:ascii="Times New Roman" w:hAnsi="Times New Roman"/>
          <w:sz w:val="24"/>
          <w:szCs w:val="24"/>
        </w:rPr>
        <w:t>ь</w:t>
      </w:r>
      <w:r w:rsidRPr="00C41566">
        <w:rPr>
          <w:rFonts w:ascii="Times New Roman" w:hAnsi="Times New Roman"/>
          <w:sz w:val="24"/>
          <w:szCs w:val="24"/>
        </w:rPr>
        <w:t>ности ФГОС по специальности 08.02.05 Строительство и эксплуатация автомобильных дорог и аэродромов. Особое значение дисциплина имеет при формировании и развитии ОК 01. Выбирать способы решения задач профессиональной деятельности, применител</w:t>
      </w:r>
      <w:r w:rsidRPr="00C41566">
        <w:rPr>
          <w:rFonts w:ascii="Times New Roman" w:hAnsi="Times New Roman"/>
          <w:sz w:val="24"/>
          <w:szCs w:val="24"/>
        </w:rPr>
        <w:t>ь</w:t>
      </w:r>
      <w:r w:rsidRPr="00C41566">
        <w:rPr>
          <w:rFonts w:ascii="Times New Roman" w:hAnsi="Times New Roman"/>
          <w:sz w:val="24"/>
          <w:szCs w:val="24"/>
        </w:rPr>
        <w:t>но к различным контекстам.</w:t>
      </w:r>
    </w:p>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4"/>
          <w:szCs w:val="24"/>
          <w:highlight w:val="yellow"/>
        </w:rPr>
      </w:pPr>
    </w:p>
    <w:p w:rsidR="008D7A5C" w:rsidRPr="00C41566" w:rsidRDefault="008D7A5C" w:rsidP="00C41566">
      <w:pPr>
        <w:spacing w:after="0" w:line="360" w:lineRule="auto"/>
        <w:contextualSpacing/>
        <w:rPr>
          <w:rFonts w:ascii="Times New Roman" w:hAnsi="Times New Roman"/>
          <w:b/>
          <w:sz w:val="24"/>
          <w:szCs w:val="24"/>
        </w:rPr>
      </w:pPr>
      <w:r w:rsidRPr="00C41566">
        <w:rPr>
          <w:rFonts w:ascii="Times New Roman" w:hAnsi="Times New Roman"/>
          <w:b/>
          <w:sz w:val="24"/>
          <w:szCs w:val="24"/>
        </w:rPr>
        <w:t xml:space="preserve">1.2. Цель и планируемые результаты освоения дисциплины:   </w:t>
      </w:r>
    </w:p>
    <w:p w:rsidR="008D7A5C" w:rsidRPr="00C41566" w:rsidRDefault="008D7A5C" w:rsidP="00C41566">
      <w:pPr>
        <w:suppressAutoHyphens/>
        <w:spacing w:after="0" w:line="360" w:lineRule="auto"/>
        <w:ind w:firstLine="567"/>
        <w:contextualSpacing/>
        <w:jc w:val="both"/>
        <w:rPr>
          <w:rFonts w:ascii="Times New Roman" w:hAnsi="Times New Roman"/>
          <w:sz w:val="24"/>
          <w:szCs w:val="24"/>
        </w:rPr>
      </w:pPr>
      <w:r w:rsidRPr="00C41566">
        <w:rPr>
          <w:rFonts w:ascii="Times New Roman" w:hAnsi="Times New Roman"/>
          <w:sz w:val="24"/>
          <w:szCs w:val="24"/>
        </w:rPr>
        <w:t xml:space="preserve">В рамках программы учебной дисциплины </w:t>
      </w:r>
      <w:proofErr w:type="gramStart"/>
      <w:r w:rsidRPr="00C41566">
        <w:rPr>
          <w:rFonts w:ascii="Times New Roman" w:hAnsi="Times New Roman"/>
          <w:sz w:val="24"/>
          <w:szCs w:val="24"/>
        </w:rPr>
        <w:t>обучающимися</w:t>
      </w:r>
      <w:proofErr w:type="gramEnd"/>
      <w:r w:rsidRPr="00C41566">
        <w:rPr>
          <w:rFonts w:ascii="Times New Roman" w:hAnsi="Times New Roman"/>
          <w:sz w:val="24"/>
          <w:szCs w:val="24"/>
        </w:rPr>
        <w:t xml:space="preserve"> осваиваются умения и знания</w:t>
      </w:r>
    </w:p>
    <w:p w:rsidR="008D7A5C" w:rsidRPr="00C41566" w:rsidRDefault="008D7A5C" w:rsidP="00C41566">
      <w:pPr>
        <w:suppressAutoHyphens/>
        <w:spacing w:after="0" w:line="360" w:lineRule="auto"/>
        <w:contextualSpacing/>
        <w:jc w:val="both"/>
        <w:rPr>
          <w:rFonts w:ascii="Times New Roman" w:hAnsi="Times New Roman"/>
          <w:sz w:val="24"/>
          <w:szCs w:val="24"/>
        </w:rPr>
      </w:pPr>
    </w:p>
    <w:p w:rsidR="008D7A5C" w:rsidRPr="00C41566" w:rsidRDefault="008D7A5C" w:rsidP="00C41566">
      <w:pPr>
        <w:suppressAutoHyphens/>
        <w:spacing w:after="0" w:line="360" w:lineRule="auto"/>
        <w:contextualSpacing/>
        <w:jc w:val="both"/>
        <w:rPr>
          <w:rFonts w:ascii="Times New Roman" w:hAnsi="Times New Roman"/>
          <w:sz w:val="24"/>
          <w:szCs w:val="24"/>
        </w:rPr>
      </w:pPr>
    </w:p>
    <w:tbl>
      <w:tblPr>
        <w:tblpPr w:leftFromText="180" w:rightFromText="180" w:vertAnchor="text" w:tblpXSpec="center"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544"/>
        <w:gridCol w:w="4536"/>
      </w:tblGrid>
      <w:tr w:rsidR="008D7A5C" w:rsidRPr="00C41566" w:rsidTr="00CC0654">
        <w:trPr>
          <w:trHeight w:val="212"/>
        </w:trPr>
        <w:tc>
          <w:tcPr>
            <w:tcW w:w="1384" w:type="dxa"/>
          </w:tcPr>
          <w:p w:rsidR="008D7A5C" w:rsidRPr="00C41566" w:rsidRDefault="008D7A5C"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Код</w:t>
            </w:r>
          </w:p>
          <w:p w:rsidR="008D7A5C" w:rsidRPr="00C41566" w:rsidRDefault="008D7A5C"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ПК, ОК</w:t>
            </w:r>
          </w:p>
        </w:tc>
        <w:tc>
          <w:tcPr>
            <w:tcW w:w="3544" w:type="dxa"/>
            <w:tcBorders>
              <w:bottom w:val="single" w:sz="4" w:space="0" w:color="auto"/>
            </w:tcBorders>
          </w:tcPr>
          <w:p w:rsidR="008D7A5C" w:rsidRPr="00C41566" w:rsidRDefault="008D7A5C"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Умения</w:t>
            </w:r>
          </w:p>
        </w:tc>
        <w:tc>
          <w:tcPr>
            <w:tcW w:w="4536" w:type="dxa"/>
            <w:tcBorders>
              <w:bottom w:val="single" w:sz="4" w:space="0" w:color="auto"/>
            </w:tcBorders>
          </w:tcPr>
          <w:p w:rsidR="008D7A5C" w:rsidRPr="00C41566" w:rsidRDefault="008D7A5C"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Знания</w:t>
            </w:r>
          </w:p>
        </w:tc>
      </w:tr>
      <w:tr w:rsidR="008D7A5C" w:rsidRPr="00C41566" w:rsidTr="00CC0654">
        <w:trPr>
          <w:trHeight w:val="5247"/>
        </w:trPr>
        <w:tc>
          <w:tcPr>
            <w:tcW w:w="1384" w:type="dxa"/>
          </w:tcPr>
          <w:p w:rsidR="008D7A5C" w:rsidRPr="00C41566" w:rsidRDefault="008D7A5C"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color w:val="000000"/>
                <w:sz w:val="24"/>
                <w:szCs w:val="24"/>
              </w:rPr>
              <w:lastRenderedPageBreak/>
              <w:t>ОК.01-05</w:t>
            </w:r>
          </w:p>
          <w:p w:rsidR="008D7A5C" w:rsidRPr="00C41566" w:rsidRDefault="008D7A5C"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color w:val="000000"/>
                <w:sz w:val="24"/>
                <w:szCs w:val="24"/>
              </w:rPr>
              <w:t>ОК.7</w:t>
            </w:r>
          </w:p>
          <w:p w:rsidR="008D7A5C" w:rsidRPr="00C41566" w:rsidRDefault="008D7A5C"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color w:val="000000"/>
                <w:sz w:val="24"/>
                <w:szCs w:val="24"/>
              </w:rPr>
              <w:t>ОК.09-11</w:t>
            </w:r>
          </w:p>
          <w:p w:rsidR="008D7A5C" w:rsidRPr="00C41566" w:rsidRDefault="008D7A5C" w:rsidP="00C41566">
            <w:pPr>
              <w:spacing w:line="360" w:lineRule="auto"/>
              <w:contextualSpacing/>
              <w:jc w:val="center"/>
              <w:rPr>
                <w:rFonts w:ascii="Times New Roman" w:hAnsi="Times New Roman"/>
                <w:color w:val="000000" w:themeColor="text1"/>
                <w:sz w:val="24"/>
                <w:szCs w:val="24"/>
              </w:rPr>
            </w:pPr>
            <w:r w:rsidRPr="00C41566">
              <w:rPr>
                <w:rFonts w:ascii="Times New Roman" w:hAnsi="Times New Roman"/>
                <w:color w:val="000000" w:themeColor="text1"/>
                <w:sz w:val="24"/>
                <w:szCs w:val="24"/>
              </w:rPr>
              <w:t>ПК 3.3</w:t>
            </w:r>
          </w:p>
          <w:p w:rsidR="008D7A5C" w:rsidRPr="00C41566" w:rsidRDefault="008D7A5C" w:rsidP="00C41566">
            <w:pPr>
              <w:keepNext/>
              <w:tabs>
                <w:tab w:val="left" w:pos="225"/>
                <w:tab w:val="center" w:pos="584"/>
              </w:tabs>
              <w:spacing w:after="0" w:line="360" w:lineRule="auto"/>
              <w:contextualSpacing/>
              <w:jc w:val="center"/>
              <w:outlineLvl w:val="1"/>
              <w:rPr>
                <w:rFonts w:ascii="Times New Roman" w:hAnsi="Times New Roman"/>
                <w:color w:val="000000" w:themeColor="text1"/>
                <w:sz w:val="24"/>
                <w:szCs w:val="24"/>
              </w:rPr>
            </w:pPr>
            <w:r w:rsidRPr="00C41566">
              <w:rPr>
                <w:rFonts w:ascii="Times New Roman" w:hAnsi="Times New Roman"/>
                <w:color w:val="000000" w:themeColor="text1"/>
                <w:sz w:val="24"/>
                <w:szCs w:val="24"/>
              </w:rPr>
              <w:t>ПК 4.3</w:t>
            </w:r>
          </w:p>
          <w:p w:rsidR="008D7A5C" w:rsidRPr="00C41566" w:rsidRDefault="008D7A5C" w:rsidP="00C41566">
            <w:pPr>
              <w:keepNext/>
              <w:tabs>
                <w:tab w:val="left" w:pos="225"/>
                <w:tab w:val="center" w:pos="584"/>
              </w:tabs>
              <w:spacing w:after="0" w:line="360" w:lineRule="auto"/>
              <w:contextualSpacing/>
              <w:jc w:val="center"/>
              <w:outlineLvl w:val="1"/>
              <w:rPr>
                <w:rFonts w:ascii="Times New Roman" w:hAnsi="Times New Roman"/>
                <w:color w:val="000000" w:themeColor="text1"/>
                <w:sz w:val="24"/>
                <w:szCs w:val="24"/>
              </w:rPr>
            </w:pPr>
            <w:r w:rsidRPr="00C41566">
              <w:rPr>
                <w:rFonts w:ascii="Times New Roman" w:hAnsi="Times New Roman"/>
                <w:color w:val="000000" w:themeColor="text1"/>
                <w:sz w:val="24"/>
                <w:szCs w:val="24"/>
              </w:rPr>
              <w:t>ПК 4.5</w:t>
            </w:r>
          </w:p>
        </w:tc>
        <w:tc>
          <w:tcPr>
            <w:tcW w:w="3544" w:type="dxa"/>
          </w:tcPr>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w:t>
            </w:r>
            <w:r w:rsidRPr="00C41566">
              <w:rPr>
                <w:rFonts w:ascii="Times New Roman" w:hAnsi="Times New Roman"/>
                <w:sz w:val="24"/>
                <w:szCs w:val="24"/>
              </w:rPr>
              <w:t>проводить по принятой мет</w:t>
            </w:r>
            <w:r w:rsidRPr="00C41566">
              <w:rPr>
                <w:rFonts w:ascii="Times New Roman" w:hAnsi="Times New Roman"/>
                <w:sz w:val="24"/>
                <w:szCs w:val="24"/>
              </w:rPr>
              <w:t>о</w:t>
            </w:r>
            <w:r w:rsidRPr="00C41566">
              <w:rPr>
                <w:rFonts w:ascii="Times New Roman" w:hAnsi="Times New Roman"/>
                <w:sz w:val="24"/>
                <w:szCs w:val="24"/>
              </w:rPr>
              <w:t>дологии основные технико-экономические   показатели деятельности организации</w:t>
            </w:r>
            <w:r w:rsidRPr="00C41566">
              <w:rPr>
                <w:rFonts w:ascii="Times New Roman" w:hAnsi="Times New Roman"/>
                <w:color w:val="000000"/>
                <w:sz w:val="24"/>
                <w:szCs w:val="24"/>
              </w:rPr>
              <w:t>;</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w:t>
            </w:r>
            <w:r w:rsidRPr="00C41566">
              <w:rPr>
                <w:rFonts w:ascii="Times New Roman" w:hAnsi="Times New Roman"/>
                <w:sz w:val="24"/>
                <w:szCs w:val="24"/>
              </w:rPr>
              <w:t xml:space="preserve">рассчитывать </w:t>
            </w:r>
            <w:r w:rsidRPr="00C41566">
              <w:rPr>
                <w:rFonts w:ascii="Times New Roman" w:hAnsi="Times New Roman"/>
                <w:color w:val="000000"/>
                <w:sz w:val="24"/>
                <w:szCs w:val="24"/>
              </w:rPr>
              <w:t xml:space="preserve">технико-экономические показателей строительства и </w:t>
            </w:r>
            <w:proofErr w:type="gramStart"/>
            <w:r w:rsidRPr="00C41566">
              <w:rPr>
                <w:rFonts w:ascii="Times New Roman" w:hAnsi="Times New Roman"/>
                <w:color w:val="000000"/>
                <w:sz w:val="24"/>
                <w:szCs w:val="24"/>
              </w:rPr>
              <w:t>ремонта</w:t>
            </w:r>
            <w:proofErr w:type="gramEnd"/>
            <w:r w:rsidRPr="00C41566">
              <w:rPr>
                <w:rFonts w:ascii="Times New Roman" w:hAnsi="Times New Roman"/>
                <w:color w:val="000000"/>
                <w:sz w:val="24"/>
                <w:szCs w:val="24"/>
              </w:rPr>
              <w:t xml:space="preserve"> авт</w:t>
            </w:r>
            <w:r w:rsidRPr="00C41566">
              <w:rPr>
                <w:rFonts w:ascii="Times New Roman" w:hAnsi="Times New Roman"/>
                <w:color w:val="000000"/>
                <w:sz w:val="24"/>
                <w:szCs w:val="24"/>
              </w:rPr>
              <w:t>о</w:t>
            </w:r>
            <w:r w:rsidRPr="00C41566">
              <w:rPr>
                <w:rFonts w:ascii="Times New Roman" w:hAnsi="Times New Roman"/>
                <w:color w:val="000000"/>
                <w:sz w:val="24"/>
                <w:szCs w:val="24"/>
              </w:rPr>
              <w:t>мобильных дорог и аэродромов;</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определение экономической эффективности проектных р</w:t>
            </w:r>
            <w:r w:rsidRPr="00C41566">
              <w:rPr>
                <w:rFonts w:ascii="Times New Roman" w:hAnsi="Times New Roman"/>
                <w:color w:val="000000"/>
                <w:sz w:val="24"/>
                <w:szCs w:val="24"/>
              </w:rPr>
              <w:t>е</w:t>
            </w:r>
            <w:r w:rsidRPr="00C41566">
              <w:rPr>
                <w:rFonts w:ascii="Times New Roman" w:hAnsi="Times New Roman"/>
                <w:color w:val="000000"/>
                <w:sz w:val="24"/>
                <w:szCs w:val="24"/>
              </w:rPr>
              <w:t xml:space="preserve">шений; </w:t>
            </w:r>
          </w:p>
          <w:p w:rsidR="008D7A5C" w:rsidRPr="00C41566" w:rsidRDefault="008D7A5C"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 производить технико-экономические сравнения; </w:t>
            </w:r>
          </w:p>
          <w:p w:rsidR="008D7A5C" w:rsidRPr="00C41566" w:rsidRDefault="008D7A5C" w:rsidP="00C41566">
            <w:pPr>
              <w:tabs>
                <w:tab w:val="left" w:pos="1038"/>
              </w:tabs>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составлять бизнес- план организации;</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sz w:val="24"/>
                <w:szCs w:val="24"/>
              </w:rPr>
              <w:t xml:space="preserve">- </w:t>
            </w:r>
            <w:r w:rsidRPr="00C41566">
              <w:rPr>
                <w:rFonts w:ascii="Times New Roman" w:hAnsi="Times New Roman"/>
                <w:color w:val="000000"/>
                <w:sz w:val="24"/>
                <w:szCs w:val="24"/>
              </w:rPr>
              <w:t>определять сметную сто</w:t>
            </w:r>
            <w:r w:rsidRPr="00C41566">
              <w:rPr>
                <w:rFonts w:ascii="Times New Roman" w:hAnsi="Times New Roman"/>
                <w:color w:val="000000"/>
                <w:sz w:val="24"/>
                <w:szCs w:val="24"/>
              </w:rPr>
              <w:t>и</w:t>
            </w:r>
            <w:r w:rsidRPr="00C41566">
              <w:rPr>
                <w:rFonts w:ascii="Times New Roman" w:hAnsi="Times New Roman"/>
                <w:color w:val="000000"/>
                <w:sz w:val="24"/>
                <w:szCs w:val="24"/>
              </w:rPr>
              <w:t xml:space="preserve">мость строительства. </w:t>
            </w:r>
          </w:p>
        </w:tc>
        <w:tc>
          <w:tcPr>
            <w:tcW w:w="4536" w:type="dxa"/>
          </w:tcPr>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состав трудовых и финансовых ресу</w:t>
            </w:r>
            <w:r w:rsidRPr="00C41566">
              <w:rPr>
                <w:rFonts w:ascii="Times New Roman" w:hAnsi="Times New Roman"/>
                <w:color w:val="000000"/>
                <w:sz w:val="24"/>
                <w:szCs w:val="24"/>
              </w:rPr>
              <w:t>р</w:t>
            </w:r>
            <w:r w:rsidRPr="00C41566">
              <w:rPr>
                <w:rFonts w:ascii="Times New Roman" w:hAnsi="Times New Roman"/>
                <w:color w:val="000000"/>
                <w:sz w:val="24"/>
                <w:szCs w:val="24"/>
              </w:rPr>
              <w:t>сов организации;</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основные фонды и оборотные средства строительной организации, показатели их использования;</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основные технико-экономические пок</w:t>
            </w:r>
            <w:r w:rsidRPr="00C41566">
              <w:rPr>
                <w:rFonts w:ascii="Times New Roman" w:hAnsi="Times New Roman"/>
                <w:color w:val="000000"/>
                <w:sz w:val="24"/>
                <w:szCs w:val="24"/>
              </w:rPr>
              <w:t>а</w:t>
            </w:r>
            <w:r w:rsidRPr="00C41566">
              <w:rPr>
                <w:rFonts w:ascii="Times New Roman" w:hAnsi="Times New Roman"/>
                <w:color w:val="000000"/>
                <w:sz w:val="24"/>
                <w:szCs w:val="24"/>
              </w:rPr>
              <w:t>затели хозяйственно-финансовой де</w:t>
            </w:r>
            <w:r w:rsidRPr="00C41566">
              <w:rPr>
                <w:rFonts w:ascii="Times New Roman" w:hAnsi="Times New Roman"/>
                <w:color w:val="000000"/>
                <w:sz w:val="24"/>
                <w:szCs w:val="24"/>
              </w:rPr>
              <w:t>я</w:t>
            </w:r>
            <w:r w:rsidRPr="00C41566">
              <w:rPr>
                <w:rFonts w:ascii="Times New Roman" w:hAnsi="Times New Roman"/>
                <w:color w:val="000000"/>
                <w:sz w:val="24"/>
                <w:szCs w:val="24"/>
              </w:rPr>
              <w:t>тельности организации;</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механизмы ценообразования на стро</w:t>
            </w:r>
            <w:r w:rsidRPr="00C41566">
              <w:rPr>
                <w:rFonts w:ascii="Times New Roman" w:hAnsi="Times New Roman"/>
                <w:color w:val="000000"/>
                <w:sz w:val="24"/>
                <w:szCs w:val="24"/>
              </w:rPr>
              <w:t>и</w:t>
            </w:r>
            <w:r w:rsidRPr="00C41566">
              <w:rPr>
                <w:rFonts w:ascii="Times New Roman" w:hAnsi="Times New Roman"/>
                <w:color w:val="000000"/>
                <w:sz w:val="24"/>
                <w:szCs w:val="24"/>
              </w:rPr>
              <w:t>тельную продукцию, формы оплаты тр</w:t>
            </w:r>
            <w:r w:rsidRPr="00C41566">
              <w:rPr>
                <w:rFonts w:ascii="Times New Roman" w:hAnsi="Times New Roman"/>
                <w:color w:val="000000"/>
                <w:sz w:val="24"/>
                <w:szCs w:val="24"/>
              </w:rPr>
              <w:t>у</w:t>
            </w:r>
            <w:r w:rsidRPr="00C41566">
              <w:rPr>
                <w:rFonts w:ascii="Times New Roman" w:hAnsi="Times New Roman"/>
                <w:color w:val="000000"/>
                <w:sz w:val="24"/>
                <w:szCs w:val="24"/>
              </w:rPr>
              <w:t>да;</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стратегию и тактику маркетинга;</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-производить технико-экономические сравнения.</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определение экономической эффекти</w:t>
            </w:r>
            <w:r w:rsidRPr="00C41566">
              <w:rPr>
                <w:rFonts w:ascii="Times New Roman" w:hAnsi="Times New Roman"/>
                <w:color w:val="000000"/>
                <w:sz w:val="24"/>
                <w:szCs w:val="24"/>
              </w:rPr>
              <w:t>в</w:t>
            </w:r>
            <w:r w:rsidRPr="00C41566">
              <w:rPr>
                <w:rFonts w:ascii="Times New Roman" w:hAnsi="Times New Roman"/>
                <w:color w:val="000000"/>
                <w:sz w:val="24"/>
                <w:szCs w:val="24"/>
              </w:rPr>
              <w:t>ности проектных решений;</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знать состав   бизнес- плана;</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-предпринимательская деятельность о</w:t>
            </w:r>
            <w:r w:rsidRPr="00C41566">
              <w:rPr>
                <w:rFonts w:ascii="Times New Roman" w:hAnsi="Times New Roman"/>
                <w:color w:val="000000"/>
                <w:sz w:val="24"/>
                <w:szCs w:val="24"/>
              </w:rPr>
              <w:t>р</w:t>
            </w:r>
            <w:r w:rsidRPr="00C41566">
              <w:rPr>
                <w:rFonts w:ascii="Times New Roman" w:hAnsi="Times New Roman"/>
                <w:color w:val="000000"/>
                <w:sz w:val="24"/>
                <w:szCs w:val="24"/>
              </w:rPr>
              <w:t>ганизации;</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налогообложение в строительстве.</w:t>
            </w:r>
          </w:p>
        </w:tc>
      </w:tr>
    </w:tbl>
    <w:p w:rsidR="008D7A5C" w:rsidRPr="00C41566" w:rsidRDefault="008D7A5C" w:rsidP="00C41566">
      <w:pPr>
        <w:suppressAutoHyphens/>
        <w:spacing w:line="360" w:lineRule="auto"/>
        <w:contextualSpacing/>
        <w:rPr>
          <w:rFonts w:ascii="Times New Roman" w:hAnsi="Times New Roman"/>
          <w:b/>
          <w:sz w:val="24"/>
          <w:szCs w:val="24"/>
        </w:rPr>
      </w:pPr>
    </w:p>
    <w:p w:rsidR="008D7A5C" w:rsidRPr="00C41566" w:rsidRDefault="008D7A5C" w:rsidP="00C41566">
      <w:pPr>
        <w:suppressAutoHyphens/>
        <w:spacing w:line="360" w:lineRule="auto"/>
        <w:contextualSpacing/>
        <w:rPr>
          <w:rFonts w:ascii="Times New Roman" w:hAnsi="Times New Roman"/>
          <w:b/>
          <w:sz w:val="24"/>
          <w:szCs w:val="24"/>
        </w:rPr>
      </w:pPr>
    </w:p>
    <w:p w:rsidR="008D7A5C" w:rsidRPr="00C41566" w:rsidRDefault="008D7A5C" w:rsidP="00C41566">
      <w:pPr>
        <w:suppressAutoHyphens/>
        <w:spacing w:line="360" w:lineRule="auto"/>
        <w:contextualSpacing/>
        <w:rPr>
          <w:rFonts w:ascii="Times New Roman" w:hAnsi="Times New Roman"/>
          <w:b/>
          <w:sz w:val="24"/>
          <w:szCs w:val="24"/>
        </w:rPr>
      </w:pPr>
    </w:p>
    <w:p w:rsidR="008D7A5C" w:rsidRPr="00C41566" w:rsidRDefault="008D7A5C" w:rsidP="00C41566">
      <w:pPr>
        <w:suppressAutoHyphens/>
        <w:spacing w:line="360" w:lineRule="auto"/>
        <w:contextualSpacing/>
        <w:rPr>
          <w:rFonts w:ascii="Times New Roman" w:hAnsi="Times New Roman"/>
          <w:b/>
          <w:sz w:val="24"/>
          <w:szCs w:val="24"/>
        </w:rPr>
      </w:pPr>
    </w:p>
    <w:p w:rsidR="008D7A5C" w:rsidRPr="00C41566" w:rsidRDefault="008D7A5C" w:rsidP="00C41566">
      <w:pPr>
        <w:spacing w:line="360" w:lineRule="auto"/>
        <w:contextualSpacing/>
        <w:rPr>
          <w:rFonts w:ascii="Times New Roman" w:hAnsi="Times New Roman"/>
          <w:b/>
          <w:sz w:val="24"/>
          <w:szCs w:val="24"/>
        </w:rPr>
      </w:pPr>
      <w:r w:rsidRPr="00C41566">
        <w:rPr>
          <w:rFonts w:ascii="Times New Roman" w:hAnsi="Times New Roman"/>
          <w:b/>
          <w:sz w:val="24"/>
          <w:szCs w:val="24"/>
        </w:rPr>
        <w:br w:type="page"/>
      </w:r>
    </w:p>
    <w:p w:rsidR="008D7A5C" w:rsidRPr="00C41566" w:rsidRDefault="008D7A5C"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2. СТРУКТУРА И СОДЕРЖАНИЕ УЧЕБНОЙ ДИСЦИПЛИНЫ</w:t>
      </w:r>
    </w:p>
    <w:p w:rsidR="008D7A5C" w:rsidRPr="00C41566" w:rsidRDefault="008D7A5C"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97"/>
        <w:gridCol w:w="1774"/>
      </w:tblGrid>
      <w:tr w:rsidR="008D7A5C" w:rsidRPr="00C41566" w:rsidTr="00CC0654">
        <w:trPr>
          <w:trHeight w:val="490"/>
        </w:trPr>
        <w:tc>
          <w:tcPr>
            <w:tcW w:w="4073" w:type="pc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Вид учебной работы</w:t>
            </w:r>
          </w:p>
        </w:tc>
        <w:tc>
          <w:tcPr>
            <w:tcW w:w="927" w:type="pct"/>
            <w:vAlign w:val="center"/>
          </w:tcPr>
          <w:p w:rsidR="008D7A5C" w:rsidRPr="00C41566" w:rsidRDefault="008D7A5C" w:rsidP="00C41566">
            <w:pPr>
              <w:suppressAutoHyphens/>
              <w:spacing w:line="360" w:lineRule="auto"/>
              <w:contextualSpacing/>
              <w:rPr>
                <w:rFonts w:ascii="Times New Roman" w:hAnsi="Times New Roman"/>
                <w:b/>
                <w:iCs/>
                <w:sz w:val="24"/>
                <w:szCs w:val="24"/>
              </w:rPr>
            </w:pPr>
            <w:r w:rsidRPr="00C41566">
              <w:rPr>
                <w:rFonts w:ascii="Times New Roman" w:hAnsi="Times New Roman"/>
                <w:b/>
                <w:iCs/>
                <w:sz w:val="24"/>
                <w:szCs w:val="24"/>
              </w:rPr>
              <w:t>Объем часов</w:t>
            </w:r>
          </w:p>
        </w:tc>
      </w:tr>
      <w:tr w:rsidR="008D7A5C" w:rsidRPr="00C41566" w:rsidTr="00CC0654">
        <w:trPr>
          <w:trHeight w:val="490"/>
        </w:trPr>
        <w:tc>
          <w:tcPr>
            <w:tcW w:w="4073" w:type="pct"/>
            <w:vAlign w:val="center"/>
          </w:tcPr>
          <w:p w:rsidR="008D7A5C" w:rsidRPr="00C41566" w:rsidRDefault="008D7A5C" w:rsidP="00C41566">
            <w:pPr>
              <w:suppressAutoHyphens/>
              <w:spacing w:line="360" w:lineRule="auto"/>
              <w:contextualSpacing/>
              <w:rPr>
                <w:rFonts w:ascii="Times New Roman" w:hAnsi="Times New Roman"/>
                <w:b/>
                <w:sz w:val="24"/>
                <w:szCs w:val="24"/>
              </w:rPr>
            </w:pPr>
            <w:r w:rsidRPr="00C41566">
              <w:rPr>
                <w:rFonts w:ascii="Times New Roman" w:hAnsi="Times New Roman"/>
                <w:b/>
                <w:sz w:val="24"/>
                <w:szCs w:val="24"/>
              </w:rPr>
              <w:t>Объем образовательной программы учебной дисциплины</w:t>
            </w:r>
          </w:p>
        </w:tc>
        <w:tc>
          <w:tcPr>
            <w:tcW w:w="927" w:type="pct"/>
            <w:vAlign w:val="center"/>
          </w:tcPr>
          <w:p w:rsidR="008D7A5C" w:rsidRPr="00C41566" w:rsidRDefault="008D7A5C" w:rsidP="00C41566">
            <w:pPr>
              <w:suppressAutoHyphens/>
              <w:spacing w:line="360" w:lineRule="auto"/>
              <w:contextualSpacing/>
              <w:jc w:val="center"/>
              <w:rPr>
                <w:rFonts w:ascii="Times New Roman" w:hAnsi="Times New Roman"/>
                <w:iCs/>
                <w:sz w:val="24"/>
                <w:szCs w:val="24"/>
              </w:rPr>
            </w:pPr>
            <w:r w:rsidRPr="00C41566">
              <w:rPr>
                <w:rFonts w:ascii="Times New Roman" w:hAnsi="Times New Roman"/>
                <w:iCs/>
                <w:sz w:val="24"/>
                <w:szCs w:val="24"/>
              </w:rPr>
              <w:t>120</w:t>
            </w:r>
          </w:p>
        </w:tc>
      </w:tr>
      <w:tr w:rsidR="008D7A5C" w:rsidRPr="00C41566" w:rsidTr="00CC0654">
        <w:trPr>
          <w:trHeight w:val="490"/>
        </w:trPr>
        <w:tc>
          <w:tcPr>
            <w:tcW w:w="5000" w:type="pct"/>
            <w:gridSpan w:val="2"/>
            <w:vAlign w:val="center"/>
          </w:tcPr>
          <w:p w:rsidR="008D7A5C" w:rsidRPr="00C41566" w:rsidRDefault="008D7A5C" w:rsidP="00C41566">
            <w:pPr>
              <w:suppressAutoHyphens/>
              <w:spacing w:line="360" w:lineRule="auto"/>
              <w:contextualSpacing/>
              <w:rPr>
                <w:rFonts w:ascii="Times New Roman" w:hAnsi="Times New Roman"/>
                <w:iCs/>
                <w:sz w:val="24"/>
                <w:szCs w:val="24"/>
              </w:rPr>
            </w:pPr>
            <w:r w:rsidRPr="00C41566">
              <w:rPr>
                <w:rFonts w:ascii="Times New Roman" w:hAnsi="Times New Roman"/>
                <w:sz w:val="24"/>
                <w:szCs w:val="24"/>
              </w:rPr>
              <w:t>в том числе:</w:t>
            </w:r>
          </w:p>
        </w:tc>
      </w:tr>
      <w:tr w:rsidR="008D7A5C" w:rsidRPr="00C41566" w:rsidTr="00CC0654">
        <w:trPr>
          <w:trHeight w:val="490"/>
        </w:trPr>
        <w:tc>
          <w:tcPr>
            <w:tcW w:w="4073" w:type="pct"/>
            <w:vAlign w:val="center"/>
          </w:tcPr>
          <w:p w:rsidR="008D7A5C" w:rsidRPr="00C41566" w:rsidRDefault="008D7A5C"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теоретическое обучение</w:t>
            </w:r>
          </w:p>
        </w:tc>
        <w:tc>
          <w:tcPr>
            <w:tcW w:w="927" w:type="pct"/>
            <w:vAlign w:val="center"/>
          </w:tcPr>
          <w:p w:rsidR="008D7A5C" w:rsidRPr="00C41566" w:rsidRDefault="008D7A5C" w:rsidP="00C41566">
            <w:pPr>
              <w:suppressAutoHyphens/>
              <w:spacing w:line="360" w:lineRule="auto"/>
              <w:contextualSpacing/>
              <w:jc w:val="center"/>
              <w:rPr>
                <w:rFonts w:ascii="Times New Roman" w:hAnsi="Times New Roman"/>
                <w:iCs/>
                <w:sz w:val="24"/>
                <w:szCs w:val="24"/>
              </w:rPr>
            </w:pPr>
            <w:r w:rsidRPr="00C41566">
              <w:rPr>
                <w:rFonts w:ascii="Times New Roman" w:hAnsi="Times New Roman"/>
                <w:iCs/>
                <w:sz w:val="24"/>
                <w:szCs w:val="24"/>
              </w:rPr>
              <w:t>80</w:t>
            </w:r>
          </w:p>
        </w:tc>
      </w:tr>
      <w:tr w:rsidR="008D7A5C" w:rsidRPr="00C41566" w:rsidTr="00CC0654">
        <w:trPr>
          <w:trHeight w:val="490"/>
        </w:trPr>
        <w:tc>
          <w:tcPr>
            <w:tcW w:w="4073" w:type="pct"/>
            <w:vAlign w:val="center"/>
          </w:tcPr>
          <w:p w:rsidR="008D7A5C" w:rsidRPr="00C41566" w:rsidRDefault="008D7A5C"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лабораторные работы </w:t>
            </w:r>
          </w:p>
        </w:tc>
        <w:tc>
          <w:tcPr>
            <w:tcW w:w="927" w:type="pct"/>
            <w:vAlign w:val="center"/>
          </w:tcPr>
          <w:p w:rsidR="008D7A5C" w:rsidRPr="00C41566" w:rsidRDefault="008D7A5C" w:rsidP="00C41566">
            <w:pPr>
              <w:suppressAutoHyphens/>
              <w:spacing w:line="360" w:lineRule="auto"/>
              <w:contextualSpacing/>
              <w:jc w:val="center"/>
              <w:rPr>
                <w:rFonts w:ascii="Times New Roman" w:hAnsi="Times New Roman"/>
                <w:iCs/>
                <w:sz w:val="24"/>
                <w:szCs w:val="24"/>
              </w:rPr>
            </w:pPr>
            <w:r w:rsidRPr="00C41566">
              <w:rPr>
                <w:rFonts w:ascii="Times New Roman" w:hAnsi="Times New Roman"/>
                <w:iCs/>
                <w:sz w:val="24"/>
                <w:szCs w:val="24"/>
              </w:rPr>
              <w:t>-</w:t>
            </w:r>
          </w:p>
        </w:tc>
      </w:tr>
      <w:tr w:rsidR="008D7A5C" w:rsidRPr="00C41566" w:rsidTr="00CC0654">
        <w:trPr>
          <w:trHeight w:val="490"/>
        </w:trPr>
        <w:tc>
          <w:tcPr>
            <w:tcW w:w="4073" w:type="pct"/>
            <w:vAlign w:val="center"/>
          </w:tcPr>
          <w:p w:rsidR="008D7A5C" w:rsidRPr="00C41566" w:rsidRDefault="008D7A5C"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практические занятия </w:t>
            </w:r>
          </w:p>
        </w:tc>
        <w:tc>
          <w:tcPr>
            <w:tcW w:w="927" w:type="pct"/>
            <w:vAlign w:val="center"/>
          </w:tcPr>
          <w:p w:rsidR="008D7A5C" w:rsidRPr="00C41566" w:rsidRDefault="008D7A5C" w:rsidP="00C41566">
            <w:pPr>
              <w:suppressAutoHyphens/>
              <w:spacing w:line="360" w:lineRule="auto"/>
              <w:contextualSpacing/>
              <w:jc w:val="center"/>
              <w:rPr>
                <w:rFonts w:ascii="Times New Roman" w:hAnsi="Times New Roman"/>
                <w:iCs/>
                <w:sz w:val="24"/>
                <w:szCs w:val="24"/>
              </w:rPr>
            </w:pPr>
            <w:r w:rsidRPr="00C41566">
              <w:rPr>
                <w:rFonts w:ascii="Times New Roman" w:hAnsi="Times New Roman"/>
                <w:iCs/>
                <w:sz w:val="24"/>
                <w:szCs w:val="24"/>
              </w:rPr>
              <w:t>20</w:t>
            </w:r>
          </w:p>
        </w:tc>
      </w:tr>
      <w:tr w:rsidR="008D7A5C" w:rsidRPr="00C41566" w:rsidTr="00CC0654">
        <w:trPr>
          <w:trHeight w:val="490"/>
        </w:trPr>
        <w:tc>
          <w:tcPr>
            <w:tcW w:w="4073" w:type="pct"/>
            <w:vAlign w:val="center"/>
          </w:tcPr>
          <w:p w:rsidR="008D7A5C" w:rsidRPr="00C41566" w:rsidRDefault="008D7A5C"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курсовая работа </w:t>
            </w:r>
          </w:p>
        </w:tc>
        <w:tc>
          <w:tcPr>
            <w:tcW w:w="927" w:type="pct"/>
            <w:vAlign w:val="center"/>
          </w:tcPr>
          <w:p w:rsidR="008D7A5C" w:rsidRPr="00C41566" w:rsidRDefault="008D7A5C" w:rsidP="00C41566">
            <w:pPr>
              <w:suppressAutoHyphens/>
              <w:spacing w:line="360" w:lineRule="auto"/>
              <w:contextualSpacing/>
              <w:jc w:val="center"/>
              <w:rPr>
                <w:rFonts w:ascii="Times New Roman" w:hAnsi="Times New Roman"/>
                <w:iCs/>
                <w:sz w:val="24"/>
                <w:szCs w:val="24"/>
              </w:rPr>
            </w:pPr>
            <w:r w:rsidRPr="00C41566">
              <w:rPr>
                <w:rFonts w:ascii="Times New Roman" w:hAnsi="Times New Roman"/>
                <w:iCs/>
                <w:sz w:val="24"/>
                <w:szCs w:val="24"/>
              </w:rPr>
              <w:t>20</w:t>
            </w:r>
          </w:p>
        </w:tc>
      </w:tr>
      <w:tr w:rsidR="008D7A5C" w:rsidRPr="00C41566" w:rsidTr="00CC0654">
        <w:trPr>
          <w:trHeight w:val="490"/>
        </w:trPr>
        <w:tc>
          <w:tcPr>
            <w:tcW w:w="4073" w:type="pct"/>
            <w:tcBorders>
              <w:right w:val="single" w:sz="4" w:space="0" w:color="auto"/>
            </w:tcBorders>
            <w:vAlign w:val="center"/>
          </w:tcPr>
          <w:p w:rsidR="008D7A5C" w:rsidRPr="00C41566" w:rsidRDefault="008D7A5C" w:rsidP="00C41566">
            <w:pPr>
              <w:suppressAutoHyphens/>
              <w:spacing w:line="360" w:lineRule="auto"/>
              <w:contextualSpacing/>
              <w:rPr>
                <w:rFonts w:ascii="Times New Roman" w:hAnsi="Times New Roman"/>
                <w:sz w:val="24"/>
                <w:szCs w:val="24"/>
              </w:rPr>
            </w:pPr>
            <w:r w:rsidRPr="00C41566">
              <w:rPr>
                <w:rFonts w:ascii="Times New Roman" w:hAnsi="Times New Roman"/>
                <w:sz w:val="24"/>
                <w:szCs w:val="24"/>
              </w:rPr>
              <w:t xml:space="preserve">Самостоятельная работа </w:t>
            </w:r>
          </w:p>
        </w:tc>
        <w:tc>
          <w:tcPr>
            <w:tcW w:w="927" w:type="pct"/>
            <w:tcBorders>
              <w:left w:val="single" w:sz="4" w:space="0" w:color="auto"/>
            </w:tcBorders>
            <w:vAlign w:val="center"/>
          </w:tcPr>
          <w:p w:rsidR="008D7A5C" w:rsidRPr="00C41566" w:rsidRDefault="008D7A5C" w:rsidP="00C41566">
            <w:pPr>
              <w:suppressAutoHyphens/>
              <w:spacing w:line="360" w:lineRule="auto"/>
              <w:contextualSpacing/>
              <w:jc w:val="center"/>
              <w:rPr>
                <w:rFonts w:ascii="Times New Roman" w:hAnsi="Times New Roman"/>
                <w:iCs/>
                <w:sz w:val="24"/>
                <w:szCs w:val="24"/>
              </w:rPr>
            </w:pPr>
            <w:r w:rsidRPr="00C41566">
              <w:rPr>
                <w:rFonts w:ascii="Times New Roman" w:hAnsi="Times New Roman"/>
                <w:iCs/>
                <w:sz w:val="24"/>
                <w:szCs w:val="24"/>
              </w:rPr>
              <w:t>*</w:t>
            </w:r>
          </w:p>
        </w:tc>
      </w:tr>
      <w:tr w:rsidR="008D7A5C" w:rsidRPr="00C41566" w:rsidTr="00CC0654">
        <w:trPr>
          <w:trHeight w:val="513"/>
        </w:trPr>
        <w:tc>
          <w:tcPr>
            <w:tcW w:w="4073" w:type="pct"/>
            <w:tcBorders>
              <w:right w:val="single" w:sz="4" w:space="0" w:color="auto"/>
            </w:tcBorders>
            <w:vAlign w:val="center"/>
          </w:tcPr>
          <w:p w:rsidR="008D7A5C" w:rsidRPr="00C41566" w:rsidRDefault="008D7A5C" w:rsidP="00C41566">
            <w:pPr>
              <w:suppressAutoHyphens/>
              <w:spacing w:line="360" w:lineRule="auto"/>
              <w:contextualSpacing/>
              <w:rPr>
                <w:rFonts w:ascii="Times New Roman" w:hAnsi="Times New Roman"/>
                <w:b/>
                <w:iCs/>
                <w:sz w:val="24"/>
                <w:szCs w:val="24"/>
              </w:rPr>
            </w:pPr>
            <w:r w:rsidRPr="00C41566">
              <w:rPr>
                <w:rFonts w:ascii="Times New Roman" w:hAnsi="Times New Roman"/>
                <w:b/>
                <w:iCs/>
                <w:sz w:val="24"/>
                <w:szCs w:val="24"/>
              </w:rPr>
              <w:t>Промежуточная аттестация - Экзамен</w:t>
            </w:r>
          </w:p>
        </w:tc>
        <w:tc>
          <w:tcPr>
            <w:tcW w:w="927" w:type="pct"/>
            <w:tcBorders>
              <w:left w:val="single" w:sz="4" w:space="0" w:color="auto"/>
            </w:tcBorders>
            <w:vAlign w:val="center"/>
          </w:tcPr>
          <w:p w:rsidR="008D7A5C" w:rsidRPr="00C41566" w:rsidRDefault="008D7A5C" w:rsidP="00C41566">
            <w:pPr>
              <w:spacing w:line="360" w:lineRule="auto"/>
              <w:contextualSpacing/>
              <w:jc w:val="center"/>
              <w:rPr>
                <w:rFonts w:ascii="Times New Roman" w:hAnsi="Times New Roman"/>
                <w:iCs/>
                <w:sz w:val="24"/>
                <w:szCs w:val="24"/>
              </w:rPr>
            </w:pPr>
          </w:p>
        </w:tc>
      </w:tr>
    </w:tbl>
    <w:p w:rsidR="008D7A5C" w:rsidRPr="00C41566" w:rsidRDefault="008D7A5C" w:rsidP="00C41566">
      <w:pPr>
        <w:spacing w:line="360" w:lineRule="auto"/>
        <w:contextualSpacing/>
        <w:rPr>
          <w:rFonts w:ascii="Times New Roman" w:hAnsi="Times New Roman"/>
          <w:b/>
          <w:sz w:val="24"/>
          <w:szCs w:val="24"/>
        </w:rPr>
      </w:pPr>
    </w:p>
    <w:p w:rsidR="008D7A5C" w:rsidRPr="00C41566" w:rsidRDefault="008D7A5C" w:rsidP="00C41566">
      <w:pPr>
        <w:spacing w:line="360" w:lineRule="auto"/>
        <w:contextualSpacing/>
        <w:rPr>
          <w:rFonts w:ascii="Times New Roman" w:hAnsi="Times New Roman"/>
          <w:b/>
          <w:sz w:val="24"/>
          <w:szCs w:val="24"/>
        </w:rPr>
        <w:sectPr w:rsidR="008D7A5C" w:rsidRPr="00C41566" w:rsidSect="00CC0654">
          <w:pgSz w:w="11906" w:h="16838"/>
          <w:pgMar w:top="1134" w:right="850" w:bottom="284" w:left="1701" w:header="708" w:footer="708" w:gutter="0"/>
          <w:cols w:space="720"/>
          <w:docGrid w:linePitch="299"/>
        </w:sectPr>
      </w:pPr>
    </w:p>
    <w:p w:rsidR="008D7A5C" w:rsidRPr="00C41566" w:rsidRDefault="008D7A5C" w:rsidP="00C41566">
      <w:pPr>
        <w:spacing w:line="360" w:lineRule="auto"/>
        <w:contextualSpacing/>
        <w:rPr>
          <w:rFonts w:ascii="Times New Roman" w:hAnsi="Times New Roman"/>
          <w:b/>
          <w:bCs/>
          <w:sz w:val="24"/>
          <w:szCs w:val="24"/>
        </w:rPr>
      </w:pPr>
      <w:r w:rsidRPr="00C41566">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8"/>
        <w:gridCol w:w="8353"/>
        <w:gridCol w:w="1828"/>
        <w:gridCol w:w="1901"/>
      </w:tblGrid>
      <w:tr w:rsidR="008D7A5C" w:rsidRPr="00C41566" w:rsidTr="00CC0654">
        <w:trPr>
          <w:trHeight w:val="20"/>
        </w:trPr>
        <w:tc>
          <w:tcPr>
            <w:tcW w:w="970" w:type="pct"/>
          </w:tcPr>
          <w:p w:rsidR="008D7A5C" w:rsidRPr="00C41566" w:rsidRDefault="008D7A5C"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Наименование разделов и тем</w:t>
            </w:r>
          </w:p>
        </w:tc>
        <w:tc>
          <w:tcPr>
            <w:tcW w:w="2813" w:type="pct"/>
          </w:tcPr>
          <w:p w:rsidR="008D7A5C" w:rsidRPr="00C41566" w:rsidRDefault="008D7A5C"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 xml:space="preserve">Содержание учебного материала и формы организации деятельности </w:t>
            </w:r>
            <w:proofErr w:type="gramStart"/>
            <w:r w:rsidRPr="00C41566">
              <w:rPr>
                <w:rFonts w:ascii="Times New Roman" w:hAnsi="Times New Roman"/>
                <w:b/>
                <w:bCs/>
                <w:sz w:val="24"/>
                <w:szCs w:val="24"/>
              </w:rPr>
              <w:t>обучающихся</w:t>
            </w:r>
            <w:proofErr w:type="gramEnd"/>
          </w:p>
        </w:tc>
        <w:tc>
          <w:tcPr>
            <w:tcW w:w="628" w:type="pct"/>
          </w:tcPr>
          <w:p w:rsidR="008D7A5C" w:rsidRPr="00C41566" w:rsidRDefault="008D7A5C"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Объем</w:t>
            </w:r>
          </w:p>
          <w:p w:rsidR="008D7A5C" w:rsidRPr="00C41566" w:rsidRDefault="008D7A5C"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в часах</w:t>
            </w:r>
          </w:p>
        </w:tc>
        <w:tc>
          <w:tcPr>
            <w:tcW w:w="589" w:type="pct"/>
          </w:tcPr>
          <w:p w:rsidR="008D7A5C" w:rsidRPr="00C41566" w:rsidRDefault="008D7A5C"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Коды компетенций, формированию которых способствует элемент программы</w:t>
            </w:r>
          </w:p>
        </w:tc>
      </w:tr>
      <w:tr w:rsidR="008D7A5C" w:rsidRPr="00C41566" w:rsidTr="00CC0654">
        <w:trPr>
          <w:trHeight w:val="229"/>
        </w:trPr>
        <w:tc>
          <w:tcPr>
            <w:tcW w:w="970" w:type="pct"/>
          </w:tcPr>
          <w:p w:rsidR="008D7A5C" w:rsidRPr="00C41566" w:rsidRDefault="008D7A5C"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1</w:t>
            </w:r>
          </w:p>
        </w:tc>
        <w:tc>
          <w:tcPr>
            <w:tcW w:w="2813" w:type="pct"/>
          </w:tcPr>
          <w:p w:rsidR="008D7A5C" w:rsidRPr="00C41566" w:rsidRDefault="008D7A5C"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628" w:type="pct"/>
          </w:tcPr>
          <w:p w:rsidR="008D7A5C" w:rsidRPr="00C41566" w:rsidRDefault="008D7A5C"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3</w:t>
            </w:r>
          </w:p>
        </w:tc>
        <w:tc>
          <w:tcPr>
            <w:tcW w:w="589" w:type="pct"/>
          </w:tcPr>
          <w:p w:rsidR="008D7A5C" w:rsidRPr="00C41566" w:rsidRDefault="008D7A5C"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4</w:t>
            </w:r>
          </w:p>
        </w:tc>
      </w:tr>
      <w:tr w:rsidR="008D7A5C" w:rsidRPr="00C41566" w:rsidTr="00CC0654">
        <w:trPr>
          <w:trHeight w:val="361"/>
        </w:trPr>
        <w:tc>
          <w:tcPr>
            <w:tcW w:w="970" w:type="pct"/>
            <w:vMerge w:val="restart"/>
          </w:tcPr>
          <w:p w:rsidR="008D7A5C" w:rsidRPr="00C41566" w:rsidRDefault="008D7A5C" w:rsidP="00C41566">
            <w:pPr>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Тема 1. Место стро</w:t>
            </w:r>
            <w:r w:rsidRPr="00C41566">
              <w:rPr>
                <w:rFonts w:ascii="Times New Roman" w:hAnsi="Times New Roman"/>
                <w:b/>
                <w:bCs/>
                <w:sz w:val="24"/>
                <w:szCs w:val="24"/>
              </w:rPr>
              <w:t>и</w:t>
            </w:r>
            <w:r w:rsidRPr="00C41566">
              <w:rPr>
                <w:rFonts w:ascii="Times New Roman" w:hAnsi="Times New Roman"/>
                <w:b/>
                <w:bCs/>
                <w:sz w:val="24"/>
                <w:szCs w:val="24"/>
              </w:rPr>
              <w:t>тельной отрасли в эк</w:t>
            </w:r>
            <w:r w:rsidRPr="00C41566">
              <w:rPr>
                <w:rFonts w:ascii="Times New Roman" w:hAnsi="Times New Roman"/>
                <w:b/>
                <w:bCs/>
                <w:sz w:val="24"/>
                <w:szCs w:val="24"/>
              </w:rPr>
              <w:t>о</w:t>
            </w:r>
            <w:r w:rsidRPr="00C41566">
              <w:rPr>
                <w:rFonts w:ascii="Times New Roman" w:hAnsi="Times New Roman"/>
                <w:b/>
                <w:bCs/>
                <w:sz w:val="24"/>
                <w:szCs w:val="24"/>
              </w:rPr>
              <w:t>номике страны</w:t>
            </w:r>
          </w:p>
          <w:p w:rsidR="008D7A5C" w:rsidRPr="00C41566" w:rsidRDefault="008D7A5C" w:rsidP="00C41566">
            <w:pPr>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tc>
        <w:tc>
          <w:tcPr>
            <w:tcW w:w="628" w:type="pct"/>
            <w:vMerge w:val="restart"/>
            <w:vAlign w:val="center"/>
          </w:tcPr>
          <w:p w:rsidR="008D7A5C" w:rsidRPr="00C41566" w:rsidRDefault="008D7A5C" w:rsidP="00C41566">
            <w:pPr>
              <w:suppressAutoHyphens/>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4</w:t>
            </w:r>
          </w:p>
        </w:tc>
        <w:tc>
          <w:tcPr>
            <w:tcW w:w="589" w:type="pct"/>
            <w:vMerge w:val="restart"/>
          </w:tcPr>
          <w:p w:rsidR="008D7A5C" w:rsidRPr="00C41566" w:rsidRDefault="008D7A5C" w:rsidP="00C41566">
            <w:pPr>
              <w:spacing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 2. </w:t>
            </w:r>
          </w:p>
        </w:tc>
      </w:tr>
      <w:tr w:rsidR="008D7A5C" w:rsidRPr="00C41566" w:rsidTr="00CC0654">
        <w:trPr>
          <w:trHeight w:val="523"/>
        </w:trPr>
        <w:tc>
          <w:tcPr>
            <w:tcW w:w="970" w:type="pct"/>
            <w:vMerge/>
          </w:tcPr>
          <w:p w:rsidR="008D7A5C" w:rsidRPr="00C41566" w:rsidRDefault="008D7A5C" w:rsidP="00C41566">
            <w:pPr>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spacing w:line="360" w:lineRule="auto"/>
              <w:contextualSpacing/>
              <w:jc w:val="both"/>
              <w:rPr>
                <w:rFonts w:ascii="Times New Roman" w:hAnsi="Times New Roman"/>
                <w:bCs/>
                <w:sz w:val="24"/>
                <w:szCs w:val="24"/>
              </w:rPr>
            </w:pPr>
            <w:r w:rsidRPr="00C41566">
              <w:rPr>
                <w:rFonts w:ascii="Times New Roman" w:hAnsi="Times New Roman"/>
                <w:bCs/>
                <w:sz w:val="24"/>
                <w:szCs w:val="24"/>
              </w:rPr>
              <w:t>1. Роль и значение отрасли в системе экономики страны. Задачи развития д</w:t>
            </w:r>
            <w:r w:rsidRPr="00C41566">
              <w:rPr>
                <w:rFonts w:ascii="Times New Roman" w:hAnsi="Times New Roman"/>
                <w:bCs/>
                <w:sz w:val="24"/>
                <w:szCs w:val="24"/>
              </w:rPr>
              <w:t>о</w:t>
            </w:r>
            <w:r w:rsidRPr="00C41566">
              <w:rPr>
                <w:rFonts w:ascii="Times New Roman" w:hAnsi="Times New Roman"/>
                <w:bCs/>
                <w:sz w:val="24"/>
                <w:szCs w:val="24"/>
              </w:rPr>
              <w:t>рожного хозяйства России. Развитие Единой транспортной системы.</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bCs/>
                <w:sz w:val="24"/>
                <w:szCs w:val="24"/>
              </w:rPr>
            </w:pPr>
          </w:p>
        </w:tc>
        <w:tc>
          <w:tcPr>
            <w:tcW w:w="589" w:type="pct"/>
            <w:vMerge/>
          </w:tcPr>
          <w:p w:rsidR="008D7A5C" w:rsidRPr="00C41566" w:rsidRDefault="008D7A5C" w:rsidP="00C41566">
            <w:pPr>
              <w:spacing w:line="360" w:lineRule="auto"/>
              <w:contextualSpacing/>
              <w:jc w:val="center"/>
              <w:rPr>
                <w:rFonts w:ascii="Times New Roman" w:hAnsi="Times New Roman"/>
                <w:b/>
                <w:sz w:val="24"/>
                <w:szCs w:val="24"/>
              </w:rPr>
            </w:pPr>
          </w:p>
        </w:tc>
      </w:tr>
      <w:tr w:rsidR="008D7A5C" w:rsidRPr="00C41566" w:rsidTr="00CC0654">
        <w:trPr>
          <w:trHeight w:val="504"/>
        </w:trPr>
        <w:tc>
          <w:tcPr>
            <w:tcW w:w="970" w:type="pct"/>
            <w:vMerge/>
          </w:tcPr>
          <w:p w:rsidR="008D7A5C" w:rsidRPr="00C41566" w:rsidRDefault="008D7A5C" w:rsidP="00C41566">
            <w:pPr>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spacing w:after="0" w:line="360" w:lineRule="auto"/>
              <w:contextualSpacing/>
              <w:jc w:val="both"/>
              <w:rPr>
                <w:rFonts w:ascii="Times New Roman" w:hAnsi="Times New Roman"/>
                <w:bCs/>
                <w:sz w:val="24"/>
                <w:szCs w:val="24"/>
              </w:rPr>
            </w:pPr>
            <w:r w:rsidRPr="00C41566">
              <w:rPr>
                <w:rFonts w:ascii="Times New Roman" w:hAnsi="Times New Roman"/>
                <w:bCs/>
                <w:sz w:val="24"/>
                <w:szCs w:val="24"/>
              </w:rPr>
              <w:t>2. Деятельность подрядных организаций и заказчиков в дорожном хозяйстве.</w:t>
            </w:r>
          </w:p>
          <w:p w:rsidR="008D7A5C" w:rsidRPr="00C41566" w:rsidRDefault="008D7A5C" w:rsidP="00C41566">
            <w:pPr>
              <w:spacing w:line="360" w:lineRule="auto"/>
              <w:contextualSpacing/>
              <w:jc w:val="both"/>
              <w:rPr>
                <w:rFonts w:ascii="Times New Roman" w:hAnsi="Times New Roman"/>
                <w:bCs/>
                <w:sz w:val="24"/>
                <w:szCs w:val="24"/>
              </w:rPr>
            </w:pPr>
            <w:r w:rsidRPr="00C41566">
              <w:rPr>
                <w:rFonts w:ascii="Times New Roman" w:hAnsi="Times New Roman"/>
                <w:bCs/>
                <w:sz w:val="24"/>
                <w:szCs w:val="24"/>
              </w:rPr>
              <w:t>Развитие предпринимательства и саморегулирование в строительстве.</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bCs/>
                <w:sz w:val="24"/>
                <w:szCs w:val="24"/>
              </w:rPr>
            </w:pPr>
          </w:p>
        </w:tc>
        <w:tc>
          <w:tcPr>
            <w:tcW w:w="589" w:type="pct"/>
            <w:vMerge/>
          </w:tcPr>
          <w:p w:rsidR="008D7A5C" w:rsidRPr="00C41566" w:rsidRDefault="008D7A5C" w:rsidP="00C41566">
            <w:pPr>
              <w:spacing w:line="360" w:lineRule="auto"/>
              <w:contextualSpacing/>
              <w:jc w:val="center"/>
              <w:rPr>
                <w:rFonts w:ascii="Times New Roman" w:hAnsi="Times New Roman"/>
                <w:b/>
                <w:sz w:val="24"/>
                <w:szCs w:val="24"/>
              </w:rPr>
            </w:pPr>
          </w:p>
        </w:tc>
      </w:tr>
      <w:tr w:rsidR="008D7A5C" w:rsidRPr="00C41566" w:rsidTr="00CC0654">
        <w:trPr>
          <w:trHeight w:val="207"/>
        </w:trPr>
        <w:tc>
          <w:tcPr>
            <w:tcW w:w="970" w:type="pct"/>
            <w:vMerge/>
          </w:tcPr>
          <w:p w:rsidR="008D7A5C" w:rsidRPr="00C41566" w:rsidRDefault="008D7A5C" w:rsidP="00C41566">
            <w:pPr>
              <w:spacing w:after="0" w:line="360" w:lineRule="auto"/>
              <w:contextualSpacing/>
              <w:rPr>
                <w:rFonts w:ascii="Times New Roman" w:hAnsi="Times New Roman"/>
                <w:bCs/>
                <w:sz w:val="24"/>
                <w:szCs w:val="24"/>
              </w:rPr>
            </w:pPr>
          </w:p>
        </w:tc>
        <w:tc>
          <w:tcPr>
            <w:tcW w:w="2813" w:type="pct"/>
          </w:tcPr>
          <w:p w:rsidR="008D7A5C" w:rsidRPr="00C41566" w:rsidRDefault="008D7A5C" w:rsidP="00C41566">
            <w:pPr>
              <w:spacing w:line="360" w:lineRule="auto"/>
              <w:contextualSpacing/>
              <w:jc w:val="both"/>
              <w:rPr>
                <w:rFonts w:ascii="Times New Roman" w:hAnsi="Times New Roman"/>
                <w:bCs/>
                <w:sz w:val="24"/>
                <w:szCs w:val="24"/>
              </w:rPr>
            </w:pPr>
            <w:r w:rsidRPr="00C41566">
              <w:rPr>
                <w:rFonts w:ascii="Times New Roman" w:hAnsi="Times New Roman"/>
                <w:b/>
                <w:bCs/>
                <w:sz w:val="24"/>
                <w:szCs w:val="24"/>
              </w:rPr>
              <w:t xml:space="preserve">В том числе, практических занятий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183"/>
        </w:trPr>
        <w:tc>
          <w:tcPr>
            <w:tcW w:w="970" w:type="pct"/>
            <w:vMerge/>
          </w:tcPr>
          <w:p w:rsidR="008D7A5C" w:rsidRPr="00C41566" w:rsidRDefault="008D7A5C" w:rsidP="00C41566">
            <w:pPr>
              <w:spacing w:after="0" w:line="360" w:lineRule="auto"/>
              <w:contextualSpacing/>
              <w:rPr>
                <w:rFonts w:ascii="Times New Roman" w:hAnsi="Times New Roman"/>
                <w:bCs/>
                <w:sz w:val="24"/>
                <w:szCs w:val="24"/>
              </w:rPr>
            </w:pPr>
          </w:p>
        </w:tc>
        <w:tc>
          <w:tcPr>
            <w:tcW w:w="2813" w:type="pct"/>
          </w:tcPr>
          <w:p w:rsidR="008D7A5C" w:rsidRPr="00C41566" w:rsidRDefault="008D7A5C" w:rsidP="00C41566">
            <w:pPr>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0"/>
        </w:trPr>
        <w:tc>
          <w:tcPr>
            <w:tcW w:w="970" w:type="pct"/>
            <w:vMerge w:val="restart"/>
          </w:tcPr>
          <w:p w:rsidR="008D7A5C" w:rsidRPr="00C41566" w:rsidRDefault="008D7A5C" w:rsidP="00C41566">
            <w:pPr>
              <w:pStyle w:val="ae"/>
              <w:spacing w:after="80" w:line="360" w:lineRule="auto"/>
              <w:ind w:left="0"/>
              <w:contextualSpacing/>
              <w:jc w:val="both"/>
              <w:outlineLvl w:val="0"/>
            </w:pPr>
            <w:r w:rsidRPr="00C41566">
              <w:rPr>
                <w:b/>
                <w:bCs/>
              </w:rPr>
              <w:t>Тема 2.Организационно-правовые формы орг</w:t>
            </w:r>
            <w:r w:rsidRPr="00C41566">
              <w:rPr>
                <w:b/>
                <w:bCs/>
              </w:rPr>
              <w:t>а</w:t>
            </w:r>
            <w:r w:rsidRPr="00C41566">
              <w:rPr>
                <w:b/>
                <w:bCs/>
              </w:rPr>
              <w:lastRenderedPageBreak/>
              <w:t>низации</w:t>
            </w:r>
          </w:p>
          <w:p w:rsidR="008D7A5C" w:rsidRPr="00C41566" w:rsidRDefault="008D7A5C" w:rsidP="00C41566">
            <w:pPr>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spacing w:line="360" w:lineRule="auto"/>
              <w:contextualSpacing/>
              <w:jc w:val="both"/>
              <w:rPr>
                <w:rFonts w:ascii="Times New Roman" w:eastAsia="Calibri" w:hAnsi="Times New Roman"/>
                <w:b/>
                <w:bCs/>
                <w:sz w:val="24"/>
                <w:szCs w:val="24"/>
              </w:rPr>
            </w:pPr>
            <w:r w:rsidRPr="00C41566">
              <w:rPr>
                <w:rFonts w:ascii="Times New Roman" w:eastAsia="Calibri" w:hAnsi="Times New Roman"/>
                <w:b/>
                <w:bCs/>
                <w:sz w:val="24"/>
                <w:szCs w:val="24"/>
              </w:rPr>
              <w:lastRenderedPageBreak/>
              <w:t>Содержание учебного материала</w:t>
            </w:r>
          </w:p>
        </w:tc>
        <w:tc>
          <w:tcPr>
            <w:tcW w:w="628" w:type="pct"/>
            <w:vMerge w:val="restar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589" w:type="pct"/>
            <w:vMerge w:val="restart"/>
          </w:tcPr>
          <w:p w:rsidR="008D7A5C" w:rsidRPr="00C41566" w:rsidRDefault="008D7A5C"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 2.,</w:t>
            </w:r>
          </w:p>
          <w:p w:rsidR="008D7A5C" w:rsidRPr="00C41566" w:rsidRDefault="008D7A5C"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 xml:space="preserve"> ОК 10</w:t>
            </w:r>
          </w:p>
          <w:p w:rsidR="008D7A5C" w:rsidRPr="00C41566" w:rsidRDefault="008D7A5C" w:rsidP="00C41566">
            <w:pPr>
              <w:spacing w:after="0" w:line="360" w:lineRule="auto"/>
              <w:contextualSpacing/>
              <w:jc w:val="center"/>
              <w:rPr>
                <w:rFonts w:ascii="Times New Roman" w:hAnsi="Times New Roman"/>
                <w:sz w:val="24"/>
                <w:szCs w:val="24"/>
              </w:rPr>
            </w:pPr>
          </w:p>
        </w:tc>
      </w:tr>
      <w:tr w:rsidR="008D7A5C" w:rsidRPr="00C41566" w:rsidTr="00CC0654">
        <w:trPr>
          <w:trHeight w:val="2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rPr>
            </w:pPr>
          </w:p>
        </w:tc>
        <w:tc>
          <w:tcPr>
            <w:tcW w:w="2813" w:type="pct"/>
          </w:tcPr>
          <w:p w:rsidR="008D7A5C" w:rsidRPr="00C41566" w:rsidRDefault="008D7A5C" w:rsidP="00C41566">
            <w:pPr>
              <w:pStyle w:val="c6"/>
              <w:shd w:val="clear" w:color="auto" w:fill="FFFFFF"/>
              <w:spacing w:before="0" w:beforeAutospacing="0" w:after="240" w:afterAutospacing="0" w:line="360" w:lineRule="auto"/>
              <w:contextualSpacing/>
              <w:jc w:val="both"/>
            </w:pPr>
            <w:r w:rsidRPr="00C41566">
              <w:rPr>
                <w:rFonts w:eastAsia="Calibri"/>
                <w:bCs/>
              </w:rPr>
              <w:t xml:space="preserve">1. Цель создания и функционирования организации. Внешняя и внутренняя среда организации. Классификация организаций. Отраслевые особенности </w:t>
            </w:r>
            <w:r w:rsidRPr="00C41566">
              <w:rPr>
                <w:rFonts w:eastAsia="Calibri"/>
                <w:bCs/>
              </w:rPr>
              <w:lastRenderedPageBreak/>
              <w:t xml:space="preserve">структуры организации. Принципы классификации </w:t>
            </w:r>
            <w:r w:rsidRPr="00C41566">
              <w:rPr>
                <w:bCs/>
              </w:rPr>
              <w:t>организационно-правовых форм организаций. Хозяйственные товарищества и общества. Государстве</w:t>
            </w:r>
            <w:r w:rsidRPr="00C41566">
              <w:rPr>
                <w:bCs/>
              </w:rPr>
              <w:t>н</w:t>
            </w:r>
            <w:r w:rsidRPr="00C41566">
              <w:rPr>
                <w:bCs/>
              </w:rPr>
              <w:t>ные и муниципальные унитарные предприятия.</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after="0" w:line="360" w:lineRule="auto"/>
              <w:contextualSpacing/>
              <w:jc w:val="center"/>
              <w:rPr>
                <w:rFonts w:ascii="Times New Roman" w:hAnsi="Times New Roman"/>
                <w:b/>
                <w:sz w:val="24"/>
                <w:szCs w:val="24"/>
              </w:rPr>
            </w:pPr>
          </w:p>
        </w:tc>
      </w:tr>
      <w:tr w:rsidR="008D7A5C" w:rsidRPr="00C41566" w:rsidTr="00CC0654">
        <w:trPr>
          <w:trHeight w:val="2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rPr>
            </w:pPr>
          </w:p>
        </w:tc>
        <w:tc>
          <w:tcPr>
            <w:tcW w:w="2813" w:type="pct"/>
          </w:tcPr>
          <w:p w:rsidR="008D7A5C" w:rsidRPr="00C41566" w:rsidRDefault="008D7A5C" w:rsidP="00C41566">
            <w:pPr>
              <w:spacing w:line="360" w:lineRule="auto"/>
              <w:contextualSpacing/>
              <w:jc w:val="both"/>
              <w:rPr>
                <w:rFonts w:ascii="Times New Roman" w:hAnsi="Times New Roman"/>
                <w:bCs/>
                <w:sz w:val="24"/>
                <w:szCs w:val="24"/>
              </w:rPr>
            </w:pPr>
            <w:r w:rsidRPr="00C41566">
              <w:rPr>
                <w:rFonts w:ascii="Times New Roman" w:hAnsi="Times New Roman"/>
                <w:b/>
                <w:bCs/>
                <w:sz w:val="24"/>
                <w:szCs w:val="24"/>
              </w:rPr>
              <w:t xml:space="preserve">В том числе, практических занятий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rPr>
            </w:pPr>
          </w:p>
        </w:tc>
        <w:tc>
          <w:tcPr>
            <w:tcW w:w="2813" w:type="pct"/>
          </w:tcPr>
          <w:p w:rsidR="008D7A5C" w:rsidRPr="00C41566" w:rsidRDefault="008D7A5C" w:rsidP="00C41566">
            <w:pPr>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17"/>
        </w:trPr>
        <w:tc>
          <w:tcPr>
            <w:tcW w:w="970" w:type="pct"/>
            <w:vMerge w:val="restart"/>
          </w:tcPr>
          <w:p w:rsidR="008D7A5C" w:rsidRPr="00C41566" w:rsidRDefault="008D7A5C" w:rsidP="00C41566">
            <w:pPr>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Тема 3. Предприним</w:t>
            </w:r>
            <w:r w:rsidRPr="00C41566">
              <w:rPr>
                <w:rFonts w:ascii="Times New Roman" w:hAnsi="Times New Roman"/>
                <w:b/>
                <w:bCs/>
                <w:sz w:val="24"/>
                <w:szCs w:val="24"/>
              </w:rPr>
              <w:t>а</w:t>
            </w:r>
            <w:r w:rsidRPr="00C41566">
              <w:rPr>
                <w:rFonts w:ascii="Times New Roman" w:hAnsi="Times New Roman"/>
                <w:b/>
                <w:bCs/>
                <w:sz w:val="24"/>
                <w:szCs w:val="24"/>
              </w:rPr>
              <w:t>тельская деятельность организации</w:t>
            </w:r>
          </w:p>
          <w:p w:rsidR="008D7A5C" w:rsidRPr="00C41566" w:rsidRDefault="008D7A5C" w:rsidP="00C41566">
            <w:pPr>
              <w:spacing w:after="0" w:line="360" w:lineRule="auto"/>
              <w:contextualSpacing/>
              <w:jc w:val="both"/>
              <w:rPr>
                <w:rFonts w:ascii="Times New Roman" w:hAnsi="Times New Roman"/>
                <w:b/>
                <w:bCs/>
                <w:sz w:val="24"/>
                <w:szCs w:val="24"/>
              </w:rPr>
            </w:pPr>
          </w:p>
        </w:tc>
        <w:tc>
          <w:tcPr>
            <w:tcW w:w="2813" w:type="pct"/>
          </w:tcPr>
          <w:p w:rsidR="008D7A5C" w:rsidRPr="00C41566" w:rsidRDefault="008D7A5C" w:rsidP="00C41566">
            <w:pPr>
              <w:spacing w:line="360" w:lineRule="auto"/>
              <w:contextualSpacing/>
              <w:jc w:val="both"/>
              <w:rPr>
                <w:rFonts w:ascii="Times New Roman" w:hAnsi="Times New Roman"/>
                <w:b/>
                <w:bCs/>
                <w:sz w:val="24"/>
                <w:szCs w:val="24"/>
              </w:rPr>
            </w:pPr>
            <w:r w:rsidRPr="00C41566">
              <w:rPr>
                <w:rFonts w:ascii="Times New Roman" w:eastAsia="Calibri" w:hAnsi="Times New Roman"/>
                <w:b/>
                <w:bCs/>
                <w:sz w:val="24"/>
                <w:szCs w:val="24"/>
              </w:rPr>
              <w:t>Содержание учебного материала</w:t>
            </w:r>
          </w:p>
        </w:tc>
        <w:tc>
          <w:tcPr>
            <w:tcW w:w="628" w:type="pct"/>
            <w:vMerge w:val="restart"/>
            <w:vAlign w:val="center"/>
          </w:tcPr>
          <w:p w:rsidR="008D7A5C" w:rsidRPr="00C41566" w:rsidRDefault="008D7A5C" w:rsidP="00C41566">
            <w:pPr>
              <w:suppressAutoHyphens/>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4</w:t>
            </w:r>
          </w:p>
        </w:tc>
        <w:tc>
          <w:tcPr>
            <w:tcW w:w="589" w:type="pct"/>
            <w:vMerge w:val="restart"/>
          </w:tcPr>
          <w:p w:rsidR="008D7A5C" w:rsidRPr="00C41566" w:rsidRDefault="008D7A5C" w:rsidP="00C41566">
            <w:pPr>
              <w:spacing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 7, </w:t>
            </w:r>
          </w:p>
          <w:p w:rsidR="008D7A5C" w:rsidRPr="00C41566" w:rsidRDefault="008D7A5C" w:rsidP="00C41566">
            <w:pPr>
              <w:spacing w:line="360" w:lineRule="auto"/>
              <w:contextualSpacing/>
              <w:jc w:val="center"/>
              <w:rPr>
                <w:rFonts w:ascii="Times New Roman" w:hAnsi="Times New Roman"/>
                <w:sz w:val="24"/>
                <w:szCs w:val="24"/>
              </w:rPr>
            </w:pPr>
            <w:r w:rsidRPr="00C41566">
              <w:rPr>
                <w:rFonts w:ascii="Times New Roman" w:hAnsi="Times New Roman"/>
                <w:sz w:val="24"/>
                <w:szCs w:val="24"/>
              </w:rPr>
              <w:t>ОК 09- ОК11</w:t>
            </w:r>
          </w:p>
        </w:tc>
      </w:tr>
      <w:tr w:rsidR="008D7A5C" w:rsidRPr="00C41566" w:rsidTr="00CC0654">
        <w:trPr>
          <w:trHeight w:val="701"/>
        </w:trPr>
        <w:tc>
          <w:tcPr>
            <w:tcW w:w="970" w:type="pct"/>
            <w:vMerge/>
          </w:tcPr>
          <w:p w:rsidR="008D7A5C" w:rsidRPr="00C41566" w:rsidRDefault="008D7A5C" w:rsidP="00C41566">
            <w:pPr>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spacing w:line="360" w:lineRule="auto"/>
              <w:contextualSpacing/>
              <w:jc w:val="both"/>
              <w:rPr>
                <w:rFonts w:ascii="Times New Roman" w:eastAsia="Calibri" w:hAnsi="Times New Roman"/>
                <w:b/>
                <w:bCs/>
                <w:sz w:val="24"/>
                <w:szCs w:val="24"/>
              </w:rPr>
            </w:pPr>
            <w:r w:rsidRPr="00C41566">
              <w:rPr>
                <w:rFonts w:ascii="Times New Roman" w:hAnsi="Times New Roman"/>
                <w:sz w:val="24"/>
                <w:szCs w:val="24"/>
              </w:rPr>
              <w:t xml:space="preserve">1. Понятие </w:t>
            </w:r>
            <w:r w:rsidRPr="00C41566">
              <w:rPr>
                <w:rFonts w:ascii="Times New Roman" w:hAnsi="Times New Roman"/>
                <w:bCs/>
                <w:sz w:val="24"/>
                <w:szCs w:val="24"/>
              </w:rPr>
              <w:t>предпринимательства. Субъекты предпринимательства. Виды предпринимательской деятельности.</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line="360" w:lineRule="auto"/>
              <w:contextualSpacing/>
              <w:jc w:val="center"/>
              <w:rPr>
                <w:rFonts w:ascii="Times New Roman" w:hAnsi="Times New Roman"/>
                <w:sz w:val="24"/>
                <w:szCs w:val="24"/>
              </w:rPr>
            </w:pPr>
          </w:p>
        </w:tc>
      </w:tr>
      <w:tr w:rsidR="008D7A5C" w:rsidRPr="00C41566" w:rsidTr="00CC0654">
        <w:trPr>
          <w:trHeight w:val="418"/>
        </w:trPr>
        <w:tc>
          <w:tcPr>
            <w:tcW w:w="970" w:type="pct"/>
            <w:vMerge w:val="restart"/>
          </w:tcPr>
          <w:p w:rsidR="008D7A5C" w:rsidRPr="00C41566" w:rsidRDefault="008D7A5C" w:rsidP="00C41566">
            <w:pPr>
              <w:spacing w:after="0" w:line="360" w:lineRule="auto"/>
              <w:contextualSpacing/>
              <w:rPr>
                <w:rFonts w:ascii="Times New Roman" w:eastAsia="Calibri" w:hAnsi="Times New Roman"/>
                <w:bCs/>
                <w:sz w:val="24"/>
                <w:szCs w:val="24"/>
              </w:rPr>
            </w:pPr>
          </w:p>
        </w:tc>
        <w:tc>
          <w:tcPr>
            <w:tcW w:w="2813" w:type="pct"/>
          </w:tcPr>
          <w:p w:rsidR="008D7A5C" w:rsidRPr="00C41566" w:rsidRDefault="008D7A5C" w:rsidP="00C41566">
            <w:pPr>
              <w:spacing w:line="360" w:lineRule="auto"/>
              <w:contextualSpacing/>
              <w:jc w:val="both"/>
              <w:outlineLvl w:val="2"/>
              <w:rPr>
                <w:rFonts w:ascii="Times New Roman" w:hAnsi="Times New Roman"/>
                <w:sz w:val="24"/>
                <w:szCs w:val="24"/>
              </w:rPr>
            </w:pPr>
            <w:r w:rsidRPr="00C41566">
              <w:rPr>
                <w:rFonts w:ascii="Times New Roman" w:hAnsi="Times New Roman"/>
                <w:bCs/>
                <w:sz w:val="24"/>
                <w:szCs w:val="24"/>
              </w:rPr>
              <w:t>2. Развитие предпринимательства и саморегулирование в строительстве.</w:t>
            </w:r>
          </w:p>
        </w:tc>
        <w:tc>
          <w:tcPr>
            <w:tcW w:w="628" w:type="pc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val="restart"/>
          </w:tcPr>
          <w:p w:rsidR="008D7A5C" w:rsidRPr="00C41566" w:rsidRDefault="008D7A5C" w:rsidP="00C41566">
            <w:pPr>
              <w:spacing w:line="360" w:lineRule="auto"/>
              <w:contextualSpacing/>
              <w:jc w:val="center"/>
              <w:rPr>
                <w:rFonts w:ascii="Times New Roman" w:hAnsi="Times New Roman"/>
                <w:bCs/>
                <w:iCs/>
                <w:sz w:val="24"/>
                <w:szCs w:val="24"/>
              </w:rPr>
            </w:pPr>
          </w:p>
        </w:tc>
      </w:tr>
      <w:tr w:rsidR="008D7A5C" w:rsidRPr="00C41566" w:rsidTr="00CC0654">
        <w:trPr>
          <w:trHeight w:val="313"/>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highlight w:val="lightGray"/>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spacing w:after="0" w:line="360" w:lineRule="auto"/>
              <w:contextualSpacing/>
              <w:jc w:val="center"/>
              <w:rPr>
                <w:rFonts w:ascii="Times New Roman" w:hAnsi="Times New Roman"/>
                <w:b/>
                <w:sz w:val="24"/>
                <w:szCs w:val="24"/>
              </w:rPr>
            </w:pPr>
          </w:p>
        </w:tc>
      </w:tr>
      <w:tr w:rsidR="008D7A5C" w:rsidRPr="00C41566" w:rsidTr="00CC0654">
        <w:trPr>
          <w:trHeight w:val="77"/>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highlight w:val="lightGray"/>
              </w:rPr>
            </w:pPr>
          </w:p>
        </w:tc>
        <w:tc>
          <w:tcPr>
            <w:tcW w:w="2813" w:type="pct"/>
          </w:tcPr>
          <w:p w:rsidR="008D7A5C" w:rsidRPr="00C41566" w:rsidRDefault="008D7A5C" w:rsidP="00C41566">
            <w:pPr>
              <w:spacing w:line="360" w:lineRule="auto"/>
              <w:contextualSpacing/>
              <w:jc w:val="both"/>
              <w:rPr>
                <w:rFonts w:ascii="Times New Roman" w:eastAsia="Calibri" w:hAnsi="Times New Roman"/>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spacing w:after="0" w:line="360" w:lineRule="auto"/>
              <w:contextualSpacing/>
              <w:jc w:val="center"/>
              <w:rPr>
                <w:rFonts w:ascii="Times New Roman" w:hAnsi="Times New Roman"/>
                <w:b/>
                <w:sz w:val="24"/>
                <w:szCs w:val="24"/>
              </w:rPr>
            </w:pPr>
          </w:p>
        </w:tc>
      </w:tr>
      <w:tr w:rsidR="008D7A5C" w:rsidRPr="00C41566" w:rsidTr="00CC0654">
        <w:trPr>
          <w:trHeight w:val="225"/>
        </w:trPr>
        <w:tc>
          <w:tcPr>
            <w:tcW w:w="970" w:type="pct"/>
            <w:vMerge w:val="restart"/>
          </w:tcPr>
          <w:p w:rsidR="008D7A5C" w:rsidRPr="00C41566" w:rsidRDefault="008D7A5C" w:rsidP="00C41566">
            <w:pPr>
              <w:autoSpaceDE w:val="0"/>
              <w:autoSpaceDN w:val="0"/>
              <w:adjustRightInd w:val="0"/>
              <w:spacing w:after="0" w:line="360" w:lineRule="auto"/>
              <w:contextualSpacing/>
              <w:jc w:val="both"/>
              <w:rPr>
                <w:rFonts w:ascii="Times New Roman" w:hAnsi="Times New Roman"/>
                <w:b/>
                <w:sz w:val="24"/>
                <w:szCs w:val="24"/>
              </w:rPr>
            </w:pPr>
            <w:r w:rsidRPr="00C41566">
              <w:rPr>
                <w:rFonts w:ascii="Times New Roman" w:hAnsi="Times New Roman"/>
                <w:b/>
                <w:bCs/>
                <w:sz w:val="24"/>
                <w:szCs w:val="24"/>
              </w:rPr>
              <w:t>Тема 4.</w:t>
            </w:r>
            <w:r w:rsidRPr="00C41566">
              <w:rPr>
                <w:rFonts w:ascii="Times New Roman" w:hAnsi="Times New Roman"/>
                <w:b/>
                <w:sz w:val="24"/>
                <w:szCs w:val="24"/>
              </w:rPr>
              <w:t xml:space="preserve"> Основные фо</w:t>
            </w:r>
            <w:r w:rsidRPr="00C41566">
              <w:rPr>
                <w:rFonts w:ascii="Times New Roman" w:hAnsi="Times New Roman"/>
                <w:b/>
                <w:sz w:val="24"/>
                <w:szCs w:val="24"/>
              </w:rPr>
              <w:t>н</w:t>
            </w:r>
            <w:r w:rsidRPr="00C41566">
              <w:rPr>
                <w:rFonts w:ascii="Times New Roman" w:hAnsi="Times New Roman"/>
                <w:b/>
                <w:sz w:val="24"/>
                <w:szCs w:val="24"/>
              </w:rPr>
              <w:t>ды организации</w:t>
            </w:r>
          </w:p>
        </w:tc>
        <w:tc>
          <w:tcPr>
            <w:tcW w:w="2813" w:type="pct"/>
          </w:tcPr>
          <w:p w:rsidR="008D7A5C" w:rsidRPr="00C41566" w:rsidRDefault="008D7A5C" w:rsidP="00C41566">
            <w:pPr>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tc>
        <w:tc>
          <w:tcPr>
            <w:tcW w:w="628" w:type="pct"/>
            <w:vMerge w:val="restar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18</w:t>
            </w:r>
          </w:p>
        </w:tc>
        <w:tc>
          <w:tcPr>
            <w:tcW w:w="589" w:type="pct"/>
            <w:vMerge w:val="restart"/>
          </w:tcPr>
          <w:p w:rsidR="008D7A5C" w:rsidRPr="00C41566" w:rsidRDefault="008D7A5C"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 2., </w:t>
            </w:r>
          </w:p>
          <w:p w:rsidR="008D7A5C" w:rsidRPr="00C41566" w:rsidRDefault="008D7A5C"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 05</w:t>
            </w:r>
          </w:p>
        </w:tc>
      </w:tr>
      <w:tr w:rsidR="008D7A5C" w:rsidRPr="00C41566" w:rsidTr="00CC0654">
        <w:trPr>
          <w:trHeight w:val="225"/>
        </w:trPr>
        <w:tc>
          <w:tcPr>
            <w:tcW w:w="970" w:type="pct"/>
            <w:vMerge/>
          </w:tcPr>
          <w:p w:rsidR="008D7A5C" w:rsidRPr="00C41566" w:rsidRDefault="008D7A5C" w:rsidP="00C41566">
            <w:pPr>
              <w:autoSpaceDE w:val="0"/>
              <w:autoSpaceDN w:val="0"/>
              <w:adjustRightInd w:val="0"/>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spacing w:line="360" w:lineRule="auto"/>
              <w:contextualSpacing/>
              <w:jc w:val="both"/>
              <w:rPr>
                <w:rFonts w:ascii="Times New Roman" w:hAnsi="Times New Roman"/>
                <w:bCs/>
                <w:sz w:val="24"/>
                <w:szCs w:val="24"/>
              </w:rPr>
            </w:pPr>
            <w:r w:rsidRPr="00C41566">
              <w:rPr>
                <w:rFonts w:ascii="Times New Roman" w:hAnsi="Times New Roman"/>
                <w:bCs/>
                <w:sz w:val="24"/>
                <w:szCs w:val="24"/>
              </w:rPr>
              <w:t>1.  Основные производственные фонды предприятия: понятие, состав, стру</w:t>
            </w:r>
            <w:r w:rsidRPr="00C41566">
              <w:rPr>
                <w:rFonts w:ascii="Times New Roman" w:hAnsi="Times New Roman"/>
                <w:bCs/>
                <w:sz w:val="24"/>
                <w:szCs w:val="24"/>
              </w:rPr>
              <w:t>к</w:t>
            </w:r>
            <w:r w:rsidRPr="00C41566">
              <w:rPr>
                <w:rFonts w:ascii="Times New Roman" w:hAnsi="Times New Roman"/>
                <w:bCs/>
                <w:sz w:val="24"/>
                <w:szCs w:val="24"/>
              </w:rPr>
              <w:t>тура. Виды оценок и износа основных фондов.</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after="0" w:line="360" w:lineRule="auto"/>
              <w:contextualSpacing/>
              <w:jc w:val="center"/>
              <w:rPr>
                <w:rFonts w:ascii="Times New Roman" w:hAnsi="Times New Roman"/>
                <w:sz w:val="24"/>
                <w:szCs w:val="24"/>
              </w:rPr>
            </w:pPr>
          </w:p>
        </w:tc>
      </w:tr>
      <w:tr w:rsidR="008D7A5C" w:rsidRPr="00C41566" w:rsidTr="00CC0654">
        <w:trPr>
          <w:trHeight w:val="225"/>
        </w:trPr>
        <w:tc>
          <w:tcPr>
            <w:tcW w:w="970" w:type="pct"/>
            <w:vMerge/>
          </w:tcPr>
          <w:p w:rsidR="008D7A5C" w:rsidRPr="00C41566" w:rsidRDefault="008D7A5C" w:rsidP="00C41566">
            <w:pPr>
              <w:autoSpaceDE w:val="0"/>
              <w:autoSpaceDN w:val="0"/>
              <w:adjustRightInd w:val="0"/>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autoSpaceDE w:val="0"/>
              <w:autoSpaceDN w:val="0"/>
              <w:adjustRightInd w:val="0"/>
              <w:spacing w:line="360" w:lineRule="auto"/>
              <w:contextualSpacing/>
              <w:jc w:val="both"/>
              <w:rPr>
                <w:rFonts w:ascii="Times New Roman" w:eastAsia="Calibri" w:hAnsi="Times New Roman"/>
                <w:b/>
                <w:sz w:val="24"/>
                <w:szCs w:val="24"/>
              </w:rPr>
            </w:pPr>
            <w:r w:rsidRPr="00C41566">
              <w:rPr>
                <w:rFonts w:ascii="Times New Roman" w:hAnsi="Times New Roman"/>
                <w:sz w:val="24"/>
                <w:szCs w:val="24"/>
              </w:rPr>
              <w:t>2. Сущность основных фондов. Структура основных фондов. Источники фо</w:t>
            </w:r>
            <w:r w:rsidRPr="00C41566">
              <w:rPr>
                <w:rFonts w:ascii="Times New Roman" w:hAnsi="Times New Roman"/>
                <w:sz w:val="24"/>
                <w:szCs w:val="24"/>
              </w:rPr>
              <w:t>р</w:t>
            </w:r>
            <w:r w:rsidRPr="00C41566">
              <w:rPr>
                <w:rFonts w:ascii="Times New Roman" w:hAnsi="Times New Roman"/>
                <w:sz w:val="24"/>
                <w:szCs w:val="24"/>
              </w:rPr>
              <w:t xml:space="preserve">мирования основных фондов. </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after="0" w:line="360" w:lineRule="auto"/>
              <w:contextualSpacing/>
              <w:jc w:val="center"/>
              <w:rPr>
                <w:rFonts w:ascii="Times New Roman" w:hAnsi="Times New Roman"/>
                <w:sz w:val="24"/>
                <w:szCs w:val="24"/>
              </w:rPr>
            </w:pPr>
          </w:p>
        </w:tc>
      </w:tr>
      <w:tr w:rsidR="008D7A5C" w:rsidRPr="00C41566" w:rsidTr="00CC0654">
        <w:trPr>
          <w:trHeight w:val="225"/>
        </w:trPr>
        <w:tc>
          <w:tcPr>
            <w:tcW w:w="970" w:type="pct"/>
            <w:vMerge/>
          </w:tcPr>
          <w:p w:rsidR="008D7A5C" w:rsidRPr="00C41566" w:rsidRDefault="008D7A5C" w:rsidP="00C41566">
            <w:pPr>
              <w:autoSpaceDE w:val="0"/>
              <w:autoSpaceDN w:val="0"/>
              <w:adjustRightInd w:val="0"/>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autoSpaceDE w:val="0"/>
              <w:autoSpaceDN w:val="0"/>
              <w:adjustRightInd w:val="0"/>
              <w:spacing w:line="360" w:lineRule="auto"/>
              <w:contextualSpacing/>
              <w:jc w:val="both"/>
              <w:rPr>
                <w:rFonts w:ascii="Times New Roman" w:hAnsi="Times New Roman"/>
                <w:sz w:val="24"/>
                <w:szCs w:val="24"/>
              </w:rPr>
            </w:pPr>
            <w:r w:rsidRPr="00C41566">
              <w:rPr>
                <w:rFonts w:ascii="Times New Roman" w:hAnsi="Times New Roman"/>
                <w:sz w:val="24"/>
                <w:szCs w:val="24"/>
              </w:rPr>
              <w:t>3.  Амортизация основных фондов.</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after="0" w:line="360" w:lineRule="auto"/>
              <w:contextualSpacing/>
              <w:jc w:val="center"/>
              <w:rPr>
                <w:rFonts w:ascii="Times New Roman" w:hAnsi="Times New Roman"/>
                <w:sz w:val="24"/>
                <w:szCs w:val="24"/>
              </w:rPr>
            </w:pPr>
          </w:p>
        </w:tc>
      </w:tr>
      <w:tr w:rsidR="008D7A5C" w:rsidRPr="00C41566" w:rsidTr="00CC0654">
        <w:trPr>
          <w:trHeight w:val="225"/>
        </w:trPr>
        <w:tc>
          <w:tcPr>
            <w:tcW w:w="970" w:type="pct"/>
            <w:vMerge/>
          </w:tcPr>
          <w:p w:rsidR="008D7A5C" w:rsidRPr="00C41566" w:rsidRDefault="008D7A5C" w:rsidP="00C41566">
            <w:pPr>
              <w:autoSpaceDE w:val="0"/>
              <w:autoSpaceDN w:val="0"/>
              <w:adjustRightInd w:val="0"/>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autoSpaceDE w:val="0"/>
              <w:autoSpaceDN w:val="0"/>
              <w:adjustRightInd w:val="0"/>
              <w:spacing w:line="360" w:lineRule="auto"/>
              <w:contextualSpacing/>
              <w:jc w:val="both"/>
              <w:rPr>
                <w:rFonts w:ascii="Times New Roman" w:hAnsi="Times New Roman"/>
                <w:sz w:val="24"/>
                <w:szCs w:val="24"/>
              </w:rPr>
            </w:pPr>
            <w:r w:rsidRPr="00C41566">
              <w:rPr>
                <w:rFonts w:ascii="Times New Roman" w:hAnsi="Times New Roman"/>
                <w:sz w:val="24"/>
                <w:szCs w:val="24"/>
              </w:rPr>
              <w:t>4. Показатели использования основных фондов. Алгоритм расчета показателей использования основных фондов. Основные направления улучшения испол</w:t>
            </w:r>
            <w:r w:rsidRPr="00C41566">
              <w:rPr>
                <w:rFonts w:ascii="Times New Roman" w:hAnsi="Times New Roman"/>
                <w:sz w:val="24"/>
                <w:szCs w:val="24"/>
              </w:rPr>
              <w:t>ь</w:t>
            </w:r>
            <w:r w:rsidRPr="00C41566">
              <w:rPr>
                <w:rFonts w:ascii="Times New Roman" w:hAnsi="Times New Roman"/>
                <w:sz w:val="24"/>
                <w:szCs w:val="24"/>
              </w:rPr>
              <w:t>зования основных фондов.</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after="0" w:line="360" w:lineRule="auto"/>
              <w:contextualSpacing/>
              <w:jc w:val="center"/>
              <w:rPr>
                <w:rFonts w:ascii="Times New Roman" w:hAnsi="Times New Roman"/>
                <w:sz w:val="24"/>
                <w:szCs w:val="24"/>
              </w:rPr>
            </w:pPr>
          </w:p>
        </w:tc>
      </w:tr>
      <w:tr w:rsidR="008D7A5C" w:rsidRPr="00C41566" w:rsidTr="00CC0654">
        <w:trPr>
          <w:trHeight w:val="225"/>
        </w:trPr>
        <w:tc>
          <w:tcPr>
            <w:tcW w:w="970" w:type="pct"/>
            <w:vMerge/>
          </w:tcPr>
          <w:p w:rsidR="008D7A5C" w:rsidRPr="00C41566" w:rsidRDefault="008D7A5C" w:rsidP="00C41566">
            <w:pPr>
              <w:autoSpaceDE w:val="0"/>
              <w:autoSpaceDN w:val="0"/>
              <w:adjustRightInd w:val="0"/>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autoSpaceDE w:val="0"/>
              <w:autoSpaceDN w:val="0"/>
              <w:adjustRightInd w:val="0"/>
              <w:spacing w:line="360" w:lineRule="auto"/>
              <w:contextualSpacing/>
              <w:jc w:val="both"/>
              <w:rPr>
                <w:rFonts w:ascii="Times New Roman" w:hAnsi="Times New Roman"/>
                <w:sz w:val="24"/>
                <w:szCs w:val="24"/>
              </w:rPr>
            </w:pPr>
            <w:r w:rsidRPr="00C41566">
              <w:rPr>
                <w:rFonts w:ascii="Times New Roman" w:hAnsi="Times New Roman"/>
                <w:sz w:val="24"/>
                <w:szCs w:val="24"/>
              </w:rPr>
              <w:t>5.  Нематериальные активы, их виды, способы амортизации. Нематериальные активы, находящиеся в организации на праве собственности, хозяйственного ведения, оперативного управления. Объекты интеллектуальной собственн</w:t>
            </w:r>
            <w:r w:rsidRPr="00C41566">
              <w:rPr>
                <w:rFonts w:ascii="Times New Roman" w:hAnsi="Times New Roman"/>
                <w:sz w:val="24"/>
                <w:szCs w:val="24"/>
              </w:rPr>
              <w:t>о</w:t>
            </w:r>
            <w:r w:rsidRPr="00C41566">
              <w:rPr>
                <w:rFonts w:ascii="Times New Roman" w:hAnsi="Times New Roman"/>
                <w:sz w:val="24"/>
                <w:szCs w:val="24"/>
              </w:rPr>
              <w:t>сти.</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after="0" w:line="360" w:lineRule="auto"/>
              <w:contextualSpacing/>
              <w:jc w:val="center"/>
              <w:rPr>
                <w:rFonts w:ascii="Times New Roman" w:hAnsi="Times New Roman"/>
                <w:sz w:val="24"/>
                <w:szCs w:val="24"/>
              </w:rPr>
            </w:pPr>
          </w:p>
        </w:tc>
      </w:tr>
      <w:tr w:rsidR="008D7A5C" w:rsidRPr="00C41566" w:rsidTr="00CC0654">
        <w:trPr>
          <w:trHeight w:val="788"/>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rPr>
            </w:pPr>
          </w:p>
        </w:tc>
        <w:tc>
          <w:tcPr>
            <w:tcW w:w="2813" w:type="pct"/>
          </w:tcPr>
          <w:p w:rsidR="008D7A5C" w:rsidRPr="00C41566" w:rsidRDefault="008D7A5C" w:rsidP="00C41566">
            <w:pPr>
              <w:spacing w:line="360" w:lineRule="auto"/>
              <w:contextualSpacing/>
              <w:jc w:val="both"/>
              <w:rPr>
                <w:rFonts w:ascii="Times New Roman" w:hAnsi="Times New Roman"/>
                <w:sz w:val="24"/>
                <w:szCs w:val="24"/>
              </w:rPr>
            </w:pPr>
            <w:r w:rsidRPr="00C41566">
              <w:rPr>
                <w:rFonts w:ascii="Times New Roman" w:eastAsia="Calibri" w:hAnsi="Times New Roman"/>
                <w:bCs/>
                <w:sz w:val="24"/>
                <w:szCs w:val="24"/>
              </w:rPr>
              <w:t xml:space="preserve">6. </w:t>
            </w:r>
            <w:r w:rsidRPr="00C41566">
              <w:rPr>
                <w:rFonts w:ascii="Times New Roman" w:hAnsi="Times New Roman"/>
                <w:sz w:val="24"/>
                <w:szCs w:val="24"/>
              </w:rPr>
              <w:t>Лизинг, понятие, назначение, классификация, виды, формы. Субъекты л</w:t>
            </w:r>
            <w:r w:rsidRPr="00C41566">
              <w:rPr>
                <w:rFonts w:ascii="Times New Roman" w:hAnsi="Times New Roman"/>
                <w:sz w:val="24"/>
                <w:szCs w:val="24"/>
              </w:rPr>
              <w:t>и</w:t>
            </w:r>
            <w:r w:rsidRPr="00C41566">
              <w:rPr>
                <w:rFonts w:ascii="Times New Roman" w:hAnsi="Times New Roman"/>
                <w:sz w:val="24"/>
                <w:szCs w:val="24"/>
              </w:rPr>
              <w:t xml:space="preserve">зинговой сделки. Договор лизинга. Порядок расчета лизинговых платежей. Использование лизинга предприятиями дорожного хозяйства. </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after="0" w:line="360" w:lineRule="auto"/>
              <w:contextualSpacing/>
              <w:jc w:val="center"/>
              <w:rPr>
                <w:rFonts w:ascii="Times New Roman" w:hAnsi="Times New Roman"/>
                <w:b/>
                <w:sz w:val="24"/>
                <w:szCs w:val="24"/>
              </w:rPr>
            </w:pPr>
          </w:p>
        </w:tc>
      </w:tr>
      <w:tr w:rsidR="008D7A5C" w:rsidRPr="00C41566" w:rsidTr="00CC0654">
        <w:trPr>
          <w:trHeight w:val="326"/>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sz w:val="24"/>
                <w:szCs w:val="24"/>
              </w:rPr>
            </w:pPr>
            <w:r w:rsidRPr="00C41566">
              <w:rPr>
                <w:rFonts w:ascii="Times New Roman" w:hAnsi="Times New Roman"/>
                <w:b/>
                <w:bCs/>
                <w:sz w:val="24"/>
                <w:szCs w:val="24"/>
              </w:rPr>
              <w:t xml:space="preserve">В том числе, практических занятий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6</w:t>
            </w:r>
          </w:p>
        </w:tc>
        <w:tc>
          <w:tcPr>
            <w:tcW w:w="589" w:type="pct"/>
            <w:vMerge w:val="restart"/>
          </w:tcPr>
          <w:p w:rsidR="008D7A5C" w:rsidRPr="00C41566" w:rsidRDefault="008D7A5C" w:rsidP="00C41566">
            <w:pPr>
              <w:spacing w:after="0" w:line="360" w:lineRule="auto"/>
              <w:contextualSpacing/>
              <w:jc w:val="center"/>
              <w:rPr>
                <w:rFonts w:ascii="Times New Roman" w:hAnsi="Times New Roman"/>
                <w:b/>
                <w:sz w:val="24"/>
                <w:szCs w:val="24"/>
              </w:rPr>
            </w:pPr>
          </w:p>
        </w:tc>
      </w:tr>
      <w:tr w:rsidR="008D7A5C" w:rsidRPr="00C41566" w:rsidTr="00CC0654">
        <w:trPr>
          <w:trHeight w:val="61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
                <w:sz w:val="24"/>
                <w:szCs w:val="24"/>
              </w:rPr>
              <w:t>Практическое занятие №</w:t>
            </w:r>
            <w:r w:rsidRPr="00C41566">
              <w:rPr>
                <w:rFonts w:ascii="Times New Roman" w:hAnsi="Times New Roman"/>
                <w:b/>
                <w:sz w:val="24"/>
                <w:szCs w:val="24"/>
              </w:rPr>
              <w:t xml:space="preserve"> 1</w:t>
            </w:r>
            <w:r w:rsidRPr="00C41566">
              <w:rPr>
                <w:rFonts w:ascii="Times New Roman" w:eastAsia="Calibri" w:hAnsi="Times New Roman"/>
                <w:bCs/>
                <w:sz w:val="24"/>
                <w:szCs w:val="24"/>
              </w:rPr>
              <w:t>. Определение стоимости основных фондов и ра</w:t>
            </w:r>
            <w:r w:rsidRPr="00C41566">
              <w:rPr>
                <w:rFonts w:ascii="Times New Roman" w:eastAsia="Calibri" w:hAnsi="Times New Roman"/>
                <w:bCs/>
                <w:sz w:val="24"/>
                <w:szCs w:val="24"/>
              </w:rPr>
              <w:t>с</w:t>
            </w:r>
            <w:r w:rsidRPr="00C41566">
              <w:rPr>
                <w:rFonts w:ascii="Times New Roman" w:eastAsia="Calibri" w:hAnsi="Times New Roman"/>
                <w:bCs/>
                <w:sz w:val="24"/>
                <w:szCs w:val="24"/>
              </w:rPr>
              <w:t xml:space="preserve">чет амортизационных отчислений.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89" w:type="pct"/>
            <w:vMerge/>
          </w:tcPr>
          <w:p w:rsidR="008D7A5C" w:rsidRPr="00C41566" w:rsidRDefault="008D7A5C" w:rsidP="00C41566">
            <w:pPr>
              <w:spacing w:after="0" w:line="360" w:lineRule="auto"/>
              <w:contextualSpacing/>
              <w:jc w:val="center"/>
              <w:rPr>
                <w:rFonts w:ascii="Times New Roman" w:hAnsi="Times New Roman"/>
                <w:b/>
                <w:sz w:val="24"/>
                <w:szCs w:val="24"/>
              </w:rPr>
            </w:pPr>
          </w:p>
        </w:tc>
      </w:tr>
      <w:tr w:rsidR="008D7A5C" w:rsidRPr="00C41566" w:rsidTr="00CC0654">
        <w:trPr>
          <w:trHeight w:val="251"/>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
                <w:sz w:val="24"/>
                <w:szCs w:val="24"/>
              </w:rPr>
              <w:t>Практическое занятие №</w:t>
            </w:r>
            <w:r w:rsidRPr="00C41566">
              <w:rPr>
                <w:rFonts w:ascii="Times New Roman" w:hAnsi="Times New Roman"/>
                <w:b/>
                <w:sz w:val="24"/>
                <w:szCs w:val="24"/>
              </w:rPr>
              <w:t xml:space="preserve"> 2</w:t>
            </w:r>
            <w:r w:rsidRPr="00C41566">
              <w:rPr>
                <w:rFonts w:ascii="Times New Roman" w:eastAsia="Calibri" w:hAnsi="Times New Roman"/>
                <w:bCs/>
                <w:sz w:val="24"/>
                <w:szCs w:val="24"/>
              </w:rPr>
              <w:t>. Расчет показателей использования основных фондов.</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89" w:type="pct"/>
            <w:vMerge/>
          </w:tcPr>
          <w:p w:rsidR="008D7A5C" w:rsidRPr="00C41566" w:rsidRDefault="008D7A5C" w:rsidP="00C41566">
            <w:pPr>
              <w:spacing w:after="0" w:line="360" w:lineRule="auto"/>
              <w:contextualSpacing/>
              <w:jc w:val="center"/>
              <w:rPr>
                <w:rFonts w:ascii="Times New Roman" w:hAnsi="Times New Roman"/>
                <w:b/>
                <w:sz w:val="24"/>
                <w:szCs w:val="24"/>
              </w:rPr>
            </w:pPr>
          </w:p>
        </w:tc>
      </w:tr>
      <w:tr w:rsidR="008D7A5C" w:rsidRPr="00C41566" w:rsidTr="00CC0654">
        <w:trPr>
          <w:trHeight w:val="344"/>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
                <w:sz w:val="24"/>
                <w:szCs w:val="24"/>
              </w:rPr>
              <w:t>Практическое занятие №</w:t>
            </w:r>
            <w:r w:rsidRPr="00C41566">
              <w:rPr>
                <w:rFonts w:ascii="Times New Roman" w:hAnsi="Times New Roman"/>
                <w:b/>
                <w:sz w:val="24"/>
                <w:szCs w:val="24"/>
              </w:rPr>
              <w:t xml:space="preserve"> 3</w:t>
            </w:r>
            <w:r w:rsidRPr="00C41566">
              <w:rPr>
                <w:rFonts w:ascii="Times New Roman" w:eastAsia="Calibri" w:hAnsi="Times New Roman"/>
                <w:bCs/>
                <w:sz w:val="24"/>
                <w:szCs w:val="24"/>
              </w:rPr>
              <w:t xml:space="preserve">. </w:t>
            </w:r>
            <w:r w:rsidRPr="00C41566">
              <w:rPr>
                <w:rFonts w:ascii="Times New Roman" w:eastAsia="Calibri" w:hAnsi="Times New Roman"/>
                <w:sz w:val="24"/>
                <w:szCs w:val="24"/>
              </w:rPr>
              <w:t>Расчёт лизинговых платежей.</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89" w:type="pct"/>
            <w:vMerge/>
          </w:tcPr>
          <w:p w:rsidR="008D7A5C" w:rsidRPr="00C41566" w:rsidRDefault="008D7A5C" w:rsidP="00C41566">
            <w:pPr>
              <w:spacing w:after="0" w:line="360" w:lineRule="auto"/>
              <w:contextualSpacing/>
              <w:jc w:val="center"/>
              <w:rPr>
                <w:rFonts w:ascii="Times New Roman" w:hAnsi="Times New Roman"/>
                <w:b/>
                <w:sz w:val="24"/>
                <w:szCs w:val="24"/>
              </w:rPr>
            </w:pPr>
          </w:p>
        </w:tc>
      </w:tr>
      <w:tr w:rsidR="008D7A5C" w:rsidRPr="00C41566" w:rsidTr="00CC0654">
        <w:trPr>
          <w:trHeight w:val="313"/>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rPr>
            </w:pPr>
          </w:p>
        </w:tc>
        <w:tc>
          <w:tcPr>
            <w:tcW w:w="2813" w:type="pct"/>
          </w:tcPr>
          <w:p w:rsidR="008D7A5C" w:rsidRPr="00C41566" w:rsidRDefault="008D7A5C" w:rsidP="00C41566">
            <w:pPr>
              <w:spacing w:line="360" w:lineRule="auto"/>
              <w:contextualSpacing/>
              <w:jc w:val="both"/>
              <w:rPr>
                <w:rFonts w:ascii="Times New Roman" w:eastAsia="Calibri" w:hAnsi="Times New Roman"/>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spacing w:after="0" w:line="360" w:lineRule="auto"/>
              <w:contextualSpacing/>
              <w:jc w:val="center"/>
              <w:rPr>
                <w:rFonts w:ascii="Times New Roman" w:hAnsi="Times New Roman"/>
                <w:b/>
                <w:sz w:val="24"/>
                <w:szCs w:val="24"/>
              </w:rPr>
            </w:pPr>
          </w:p>
        </w:tc>
      </w:tr>
      <w:tr w:rsidR="008D7A5C" w:rsidRPr="00C41566" w:rsidTr="00CC0654">
        <w:trPr>
          <w:trHeight w:val="276"/>
        </w:trPr>
        <w:tc>
          <w:tcPr>
            <w:tcW w:w="970" w:type="pct"/>
          </w:tcPr>
          <w:p w:rsidR="008D7A5C" w:rsidRPr="00C41566" w:rsidRDefault="008D7A5C" w:rsidP="00C41566">
            <w:pPr>
              <w:spacing w:line="360" w:lineRule="auto"/>
              <w:contextualSpacing/>
              <w:jc w:val="both"/>
              <w:rPr>
                <w:rFonts w:ascii="Times New Roman" w:hAnsi="Times New Roman"/>
                <w:b/>
                <w:bCs/>
                <w:sz w:val="24"/>
                <w:szCs w:val="24"/>
              </w:rPr>
            </w:pPr>
            <w:r w:rsidRPr="00C41566">
              <w:rPr>
                <w:rFonts w:ascii="Times New Roman" w:hAnsi="Times New Roman"/>
                <w:b/>
                <w:bCs/>
                <w:sz w:val="24"/>
                <w:szCs w:val="24"/>
              </w:rPr>
              <w:lastRenderedPageBreak/>
              <w:t>Тема 5.</w:t>
            </w:r>
            <w:r w:rsidRPr="00C41566">
              <w:rPr>
                <w:rFonts w:ascii="Times New Roman" w:eastAsia="Calibri" w:hAnsi="Times New Roman"/>
                <w:b/>
                <w:bCs/>
                <w:sz w:val="24"/>
                <w:szCs w:val="24"/>
              </w:rPr>
              <w:t xml:space="preserve"> Оборотные средства организации</w:t>
            </w:r>
          </w:p>
        </w:tc>
        <w:tc>
          <w:tcPr>
            <w:tcW w:w="2813" w:type="pct"/>
          </w:tcPr>
          <w:p w:rsidR="008D7A5C" w:rsidRPr="00C41566" w:rsidRDefault="008D7A5C" w:rsidP="00C41566">
            <w:pPr>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Содержание учебного материала</w:t>
            </w:r>
          </w:p>
        </w:tc>
        <w:tc>
          <w:tcPr>
            <w:tcW w:w="628" w:type="pc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c>
          <w:tcPr>
            <w:tcW w:w="589" w:type="pct"/>
          </w:tcPr>
          <w:p w:rsidR="008D7A5C" w:rsidRPr="00C41566" w:rsidRDefault="008D7A5C"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 2., </w:t>
            </w:r>
          </w:p>
        </w:tc>
      </w:tr>
    </w:tbl>
    <w:p w:rsidR="008D7A5C" w:rsidRPr="00C41566" w:rsidRDefault="008D7A5C" w:rsidP="00C41566">
      <w:pPr>
        <w:spacing w:line="360" w:lineRule="auto"/>
        <w:contextualSpacing/>
        <w:rPr>
          <w:rFonts w:ascii="Times New Roman" w:hAnsi="Times New Roman"/>
          <w:sz w:val="24"/>
          <w:szCs w:val="24"/>
        </w:rPr>
      </w:pPr>
      <w:r w:rsidRPr="00C41566">
        <w:rPr>
          <w:rFonts w:ascii="Times New Roman" w:hAnsi="Times New Roman"/>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6"/>
        <w:gridCol w:w="8400"/>
        <w:gridCol w:w="1875"/>
        <w:gridCol w:w="1759"/>
      </w:tblGrid>
      <w:tr w:rsidR="008D7A5C" w:rsidRPr="00C41566" w:rsidTr="00CC0654">
        <w:trPr>
          <w:trHeight w:val="73"/>
        </w:trPr>
        <w:tc>
          <w:tcPr>
            <w:tcW w:w="970" w:type="pct"/>
            <w:vMerge w:val="restart"/>
          </w:tcPr>
          <w:p w:rsidR="008D7A5C" w:rsidRPr="00C41566" w:rsidRDefault="008D7A5C" w:rsidP="00C41566">
            <w:pPr>
              <w:spacing w:after="0" w:line="360" w:lineRule="auto"/>
              <w:contextualSpacing/>
              <w:rPr>
                <w:rFonts w:ascii="Times New Roman" w:eastAsia="Calibri" w:hAnsi="Times New Roman"/>
                <w:bCs/>
                <w:sz w:val="24"/>
                <w:szCs w:val="24"/>
              </w:rPr>
            </w:pPr>
          </w:p>
        </w:tc>
        <w:tc>
          <w:tcPr>
            <w:tcW w:w="2813" w:type="pct"/>
          </w:tcPr>
          <w:p w:rsidR="008D7A5C" w:rsidRPr="00C41566" w:rsidRDefault="008D7A5C" w:rsidP="00C41566">
            <w:pPr>
              <w:spacing w:line="360" w:lineRule="auto"/>
              <w:contextualSpacing/>
              <w:jc w:val="both"/>
              <w:rPr>
                <w:rFonts w:ascii="Times New Roman" w:eastAsia="Calibri" w:hAnsi="Times New Roman"/>
                <w:sz w:val="24"/>
                <w:szCs w:val="24"/>
              </w:rPr>
            </w:pPr>
            <w:r w:rsidRPr="00C41566">
              <w:rPr>
                <w:rFonts w:ascii="Times New Roman" w:hAnsi="Times New Roman"/>
                <w:sz w:val="24"/>
                <w:szCs w:val="24"/>
              </w:rPr>
              <w:t>1.</w:t>
            </w:r>
            <w:r w:rsidRPr="00C41566">
              <w:rPr>
                <w:rFonts w:ascii="Times New Roman" w:eastAsia="Calibri" w:hAnsi="Times New Roman"/>
                <w:sz w:val="24"/>
                <w:szCs w:val="24"/>
              </w:rPr>
              <w:t xml:space="preserve"> Сущность, состав, структура оборотных средств организации. Состав и классификация оборотных средств. Источники формирования оборотных средств. Методика определения потребности предприятия в оборотных средс</w:t>
            </w:r>
            <w:r w:rsidRPr="00C41566">
              <w:rPr>
                <w:rFonts w:ascii="Times New Roman" w:eastAsia="Calibri" w:hAnsi="Times New Roman"/>
                <w:sz w:val="24"/>
                <w:szCs w:val="24"/>
              </w:rPr>
              <w:t>т</w:t>
            </w:r>
            <w:r w:rsidRPr="00C41566">
              <w:rPr>
                <w:rFonts w:ascii="Times New Roman" w:eastAsia="Calibri" w:hAnsi="Times New Roman"/>
                <w:sz w:val="24"/>
                <w:szCs w:val="24"/>
              </w:rPr>
              <w:t>вах.</w:t>
            </w:r>
          </w:p>
        </w:tc>
        <w:tc>
          <w:tcPr>
            <w:tcW w:w="628" w:type="pct"/>
            <w:vMerge w:val="restar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val="restart"/>
          </w:tcPr>
          <w:p w:rsidR="008D7A5C" w:rsidRPr="00C41566" w:rsidRDefault="008D7A5C" w:rsidP="00C41566">
            <w:pPr>
              <w:spacing w:line="360" w:lineRule="auto"/>
              <w:contextualSpacing/>
              <w:jc w:val="center"/>
              <w:rPr>
                <w:rFonts w:ascii="Times New Roman" w:hAnsi="Times New Roman"/>
                <w:b/>
                <w:sz w:val="24"/>
                <w:szCs w:val="24"/>
              </w:rPr>
            </w:pPr>
            <w:r w:rsidRPr="00C41566">
              <w:rPr>
                <w:rFonts w:ascii="Times New Roman" w:hAnsi="Times New Roman"/>
                <w:sz w:val="24"/>
                <w:szCs w:val="24"/>
              </w:rPr>
              <w:t>ОК 05</w:t>
            </w:r>
          </w:p>
        </w:tc>
      </w:tr>
      <w:tr w:rsidR="008D7A5C" w:rsidRPr="00C41566" w:rsidTr="00CC0654">
        <w:trPr>
          <w:trHeight w:val="73"/>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rPr>
            </w:pPr>
          </w:p>
        </w:tc>
        <w:tc>
          <w:tcPr>
            <w:tcW w:w="2813" w:type="pct"/>
          </w:tcPr>
          <w:p w:rsidR="008D7A5C" w:rsidRPr="00C41566" w:rsidRDefault="008D7A5C"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 Коэффициент оборачиваемости, продолжительность одного оборота в днях, коэффициент загрузки. Абсолютное и относительное высвобождение оборо</w:t>
            </w:r>
            <w:r w:rsidRPr="00C41566">
              <w:rPr>
                <w:rFonts w:ascii="Times New Roman" w:hAnsi="Times New Roman"/>
                <w:sz w:val="24"/>
                <w:szCs w:val="24"/>
              </w:rPr>
              <w:t>т</w:t>
            </w:r>
            <w:r w:rsidRPr="00C41566">
              <w:rPr>
                <w:rFonts w:ascii="Times New Roman" w:hAnsi="Times New Roman"/>
                <w:sz w:val="24"/>
                <w:szCs w:val="24"/>
              </w:rPr>
              <w:t>ных средств.</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line="360" w:lineRule="auto"/>
              <w:contextualSpacing/>
              <w:jc w:val="center"/>
              <w:rPr>
                <w:rFonts w:ascii="Times New Roman" w:hAnsi="Times New Roman"/>
                <w:b/>
                <w:sz w:val="24"/>
                <w:szCs w:val="24"/>
              </w:rPr>
            </w:pPr>
          </w:p>
        </w:tc>
      </w:tr>
      <w:tr w:rsidR="008D7A5C" w:rsidRPr="00C41566" w:rsidTr="00CC0654">
        <w:trPr>
          <w:trHeight w:val="221"/>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rPr>
            </w:pPr>
          </w:p>
        </w:tc>
        <w:tc>
          <w:tcPr>
            <w:tcW w:w="2813" w:type="pct"/>
          </w:tcPr>
          <w:p w:rsidR="008D7A5C" w:rsidRPr="00C41566" w:rsidRDefault="008D7A5C" w:rsidP="00C41566">
            <w:pPr>
              <w:spacing w:line="360" w:lineRule="auto"/>
              <w:contextualSpacing/>
              <w:jc w:val="both"/>
              <w:rPr>
                <w:rFonts w:ascii="Times New Roman" w:hAnsi="Times New Roman"/>
                <w:bCs/>
                <w:sz w:val="24"/>
                <w:szCs w:val="24"/>
              </w:rPr>
            </w:pPr>
            <w:r w:rsidRPr="00C41566">
              <w:rPr>
                <w:rFonts w:ascii="Times New Roman" w:hAnsi="Times New Roman"/>
                <w:b/>
                <w:bCs/>
                <w:sz w:val="24"/>
                <w:szCs w:val="24"/>
              </w:rPr>
              <w:t xml:space="preserve">В то числе, практических занятий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
                <w:bCs/>
                <w:sz w:val="24"/>
                <w:szCs w:val="24"/>
              </w:rPr>
            </w:pPr>
            <w:r w:rsidRPr="00C41566">
              <w:rPr>
                <w:rFonts w:ascii="Times New Roman" w:hAnsi="Times New Roman"/>
                <w:b/>
                <w:bCs/>
                <w:sz w:val="24"/>
                <w:szCs w:val="24"/>
              </w:rPr>
              <w:t>2</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689"/>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rPr>
            </w:pPr>
          </w:p>
        </w:tc>
        <w:tc>
          <w:tcPr>
            <w:tcW w:w="2813" w:type="pct"/>
          </w:tcPr>
          <w:p w:rsidR="008D7A5C" w:rsidRPr="00C41566" w:rsidRDefault="008D7A5C" w:rsidP="00C41566">
            <w:pPr>
              <w:spacing w:after="0" w:line="360" w:lineRule="auto"/>
              <w:contextualSpacing/>
              <w:jc w:val="both"/>
              <w:rPr>
                <w:rFonts w:ascii="Times New Roman" w:hAnsi="Times New Roman"/>
                <w:b/>
                <w:sz w:val="24"/>
                <w:szCs w:val="24"/>
              </w:rPr>
            </w:pPr>
            <w:r w:rsidRPr="00C41566">
              <w:rPr>
                <w:rFonts w:ascii="Times New Roman" w:eastAsia="Calibri" w:hAnsi="Times New Roman"/>
                <w:b/>
                <w:sz w:val="24"/>
                <w:szCs w:val="24"/>
              </w:rPr>
              <w:t>Практическое занятие №</w:t>
            </w:r>
            <w:r w:rsidRPr="00C41566">
              <w:rPr>
                <w:rFonts w:ascii="Times New Roman" w:hAnsi="Times New Roman"/>
                <w:b/>
                <w:sz w:val="24"/>
                <w:szCs w:val="24"/>
              </w:rPr>
              <w:t xml:space="preserve"> 4. </w:t>
            </w:r>
            <w:r w:rsidRPr="00C41566">
              <w:rPr>
                <w:rFonts w:ascii="Times New Roman" w:hAnsi="Times New Roman"/>
                <w:sz w:val="24"/>
                <w:szCs w:val="24"/>
              </w:rPr>
              <w:t>Расчет величины оборотных средств организ</w:t>
            </w:r>
            <w:r w:rsidRPr="00C41566">
              <w:rPr>
                <w:rFonts w:ascii="Times New Roman" w:hAnsi="Times New Roman"/>
                <w:sz w:val="24"/>
                <w:szCs w:val="24"/>
              </w:rPr>
              <w:t>а</w:t>
            </w:r>
            <w:r w:rsidRPr="00C41566">
              <w:rPr>
                <w:rFonts w:ascii="Times New Roman" w:hAnsi="Times New Roman"/>
                <w:sz w:val="24"/>
                <w:szCs w:val="24"/>
              </w:rPr>
              <w:t>ции. Расчет показателей использования оборотных средств.</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81"/>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rPr>
            </w:pPr>
          </w:p>
        </w:tc>
        <w:tc>
          <w:tcPr>
            <w:tcW w:w="2813" w:type="pct"/>
          </w:tcPr>
          <w:p w:rsidR="008D7A5C" w:rsidRPr="00C41566" w:rsidRDefault="008D7A5C" w:rsidP="00C41566">
            <w:pPr>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67"/>
        </w:trPr>
        <w:tc>
          <w:tcPr>
            <w:tcW w:w="970" w:type="pct"/>
            <w:vMerge w:val="restart"/>
          </w:tcPr>
          <w:p w:rsidR="008D7A5C" w:rsidRPr="00C41566" w:rsidRDefault="008D7A5C" w:rsidP="00C41566">
            <w:pPr>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Тема 6. Кадры и прои</w:t>
            </w:r>
            <w:r w:rsidRPr="00C41566">
              <w:rPr>
                <w:rFonts w:ascii="Times New Roman" w:hAnsi="Times New Roman"/>
                <w:b/>
                <w:bCs/>
                <w:sz w:val="24"/>
                <w:szCs w:val="24"/>
              </w:rPr>
              <w:t>з</w:t>
            </w:r>
            <w:r w:rsidRPr="00C41566">
              <w:rPr>
                <w:rFonts w:ascii="Times New Roman" w:hAnsi="Times New Roman"/>
                <w:b/>
                <w:bCs/>
                <w:sz w:val="24"/>
                <w:szCs w:val="24"/>
              </w:rPr>
              <w:t>водительность труда в дорожном хозяйстве</w:t>
            </w: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
                <w:bCs/>
                <w:sz w:val="24"/>
                <w:szCs w:val="24"/>
              </w:rPr>
              <w:t>Содержание учебного материала</w:t>
            </w:r>
          </w:p>
        </w:tc>
        <w:tc>
          <w:tcPr>
            <w:tcW w:w="628" w:type="pct"/>
            <w:vMerge w:val="restar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589" w:type="pct"/>
            <w:vMerge w:val="restart"/>
          </w:tcPr>
          <w:p w:rsidR="008D7A5C" w:rsidRPr="00C41566" w:rsidRDefault="008D7A5C"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 2., </w:t>
            </w:r>
          </w:p>
          <w:p w:rsidR="008D7A5C" w:rsidRPr="00C41566" w:rsidRDefault="008D7A5C"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 03., ОК</w:t>
            </w:r>
            <w:proofErr w:type="gramStart"/>
            <w:r w:rsidRPr="00C41566">
              <w:rPr>
                <w:rFonts w:ascii="Times New Roman" w:hAnsi="Times New Roman"/>
                <w:sz w:val="24"/>
                <w:szCs w:val="24"/>
              </w:rPr>
              <w:t>4</w:t>
            </w:r>
            <w:proofErr w:type="gramEnd"/>
            <w:r w:rsidRPr="00C41566">
              <w:rPr>
                <w:rFonts w:ascii="Times New Roman" w:hAnsi="Times New Roman"/>
                <w:sz w:val="24"/>
                <w:szCs w:val="24"/>
              </w:rPr>
              <w:t xml:space="preserve">., ОК 05.,ОК 10., </w:t>
            </w:r>
          </w:p>
          <w:p w:rsidR="008D7A5C" w:rsidRPr="00C41566" w:rsidRDefault="008D7A5C" w:rsidP="00C41566">
            <w:pPr>
              <w:spacing w:line="360" w:lineRule="auto"/>
              <w:contextualSpacing/>
              <w:jc w:val="center"/>
              <w:rPr>
                <w:rFonts w:ascii="Times New Roman" w:hAnsi="Times New Roman"/>
                <w:b/>
                <w:sz w:val="24"/>
                <w:szCs w:val="24"/>
              </w:rPr>
            </w:pPr>
            <w:r w:rsidRPr="00C41566">
              <w:rPr>
                <w:rFonts w:ascii="Times New Roman" w:hAnsi="Times New Roman"/>
                <w:sz w:val="24"/>
                <w:szCs w:val="24"/>
              </w:rPr>
              <w:t>ОК 11.</w:t>
            </w:r>
          </w:p>
        </w:tc>
      </w:tr>
      <w:tr w:rsidR="008D7A5C" w:rsidRPr="00C41566" w:rsidTr="00CC0654">
        <w:trPr>
          <w:trHeight w:val="742"/>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sz w:val="24"/>
                <w:szCs w:val="24"/>
              </w:rPr>
            </w:pPr>
            <w:r w:rsidRPr="00C41566">
              <w:rPr>
                <w:rFonts w:ascii="Times New Roman" w:eastAsia="Calibri" w:hAnsi="Times New Roman"/>
                <w:sz w:val="24"/>
                <w:szCs w:val="24"/>
              </w:rPr>
              <w:t>1. Персонал организации: понятие и классификация. Движение кадров. Кол</w:t>
            </w:r>
            <w:r w:rsidRPr="00C41566">
              <w:rPr>
                <w:rFonts w:ascii="Times New Roman" w:eastAsia="Calibri" w:hAnsi="Times New Roman"/>
                <w:sz w:val="24"/>
                <w:szCs w:val="24"/>
              </w:rPr>
              <w:t>и</w:t>
            </w:r>
            <w:r w:rsidRPr="00C41566">
              <w:rPr>
                <w:rFonts w:ascii="Times New Roman" w:eastAsia="Calibri" w:hAnsi="Times New Roman"/>
                <w:sz w:val="24"/>
                <w:szCs w:val="24"/>
              </w:rPr>
              <w:t>чественная и качественная характеристика трудовых ресурсов.</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742"/>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sz w:val="24"/>
                <w:szCs w:val="24"/>
              </w:rPr>
            </w:pPr>
            <w:r w:rsidRPr="00C41566">
              <w:rPr>
                <w:rFonts w:ascii="Times New Roman" w:eastAsia="Calibri" w:hAnsi="Times New Roman"/>
                <w:sz w:val="24"/>
                <w:szCs w:val="24"/>
              </w:rPr>
              <w:t>2.  Производительность труда, показатели и методика их определения. Факт</w:t>
            </w:r>
            <w:r w:rsidRPr="00C41566">
              <w:rPr>
                <w:rFonts w:ascii="Times New Roman" w:eastAsia="Calibri" w:hAnsi="Times New Roman"/>
                <w:sz w:val="24"/>
                <w:szCs w:val="24"/>
              </w:rPr>
              <w:t>о</w:t>
            </w:r>
            <w:r w:rsidRPr="00C41566">
              <w:rPr>
                <w:rFonts w:ascii="Times New Roman" w:eastAsia="Calibri" w:hAnsi="Times New Roman"/>
                <w:sz w:val="24"/>
                <w:szCs w:val="24"/>
              </w:rPr>
              <w:t>ры и пути повышения производительности труда.</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13"/>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В том числе, практических занятий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4</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spacing w:line="360" w:lineRule="auto"/>
              <w:contextualSpacing/>
              <w:jc w:val="both"/>
              <w:rPr>
                <w:rFonts w:ascii="Times New Roman" w:hAnsi="Times New Roman"/>
                <w:b/>
                <w:sz w:val="24"/>
                <w:szCs w:val="24"/>
              </w:rPr>
            </w:pPr>
            <w:r w:rsidRPr="00C41566">
              <w:rPr>
                <w:rFonts w:ascii="Times New Roman" w:eastAsia="Calibri" w:hAnsi="Times New Roman"/>
                <w:b/>
                <w:sz w:val="24"/>
                <w:szCs w:val="24"/>
              </w:rPr>
              <w:t>Практическое занятие №</w:t>
            </w:r>
            <w:r w:rsidRPr="00C41566">
              <w:rPr>
                <w:rFonts w:ascii="Times New Roman" w:hAnsi="Times New Roman"/>
                <w:b/>
                <w:sz w:val="24"/>
                <w:szCs w:val="24"/>
              </w:rPr>
              <w:t xml:space="preserve"> 5. </w:t>
            </w:r>
            <w:r w:rsidRPr="00C41566">
              <w:rPr>
                <w:rFonts w:ascii="Times New Roman" w:hAnsi="Times New Roman"/>
                <w:sz w:val="24"/>
                <w:szCs w:val="24"/>
              </w:rPr>
              <w:t>Расчет состава комплексной бригады</w:t>
            </w:r>
            <w:r w:rsidRPr="00C41566">
              <w:rPr>
                <w:rFonts w:ascii="Times New Roman" w:hAnsi="Times New Roman"/>
                <w:b/>
                <w:sz w:val="24"/>
                <w:szCs w:val="24"/>
              </w:rPr>
              <w:t>: с</w:t>
            </w:r>
            <w:r w:rsidRPr="00C41566">
              <w:rPr>
                <w:rFonts w:ascii="Times New Roman" w:hAnsi="Times New Roman"/>
                <w:sz w:val="24"/>
                <w:szCs w:val="24"/>
              </w:rPr>
              <w:t>оставл</w:t>
            </w:r>
            <w:r w:rsidRPr="00C41566">
              <w:rPr>
                <w:rFonts w:ascii="Times New Roman" w:hAnsi="Times New Roman"/>
                <w:sz w:val="24"/>
                <w:szCs w:val="24"/>
              </w:rPr>
              <w:t>е</w:t>
            </w:r>
            <w:r w:rsidRPr="00C41566">
              <w:rPr>
                <w:rFonts w:ascii="Times New Roman" w:hAnsi="Times New Roman"/>
                <w:sz w:val="24"/>
                <w:szCs w:val="24"/>
              </w:rPr>
              <w:t xml:space="preserve">ние калькуляции на устройство покрытия с использованием сборника </w:t>
            </w:r>
            <w:proofErr w:type="spellStart"/>
            <w:r w:rsidRPr="00C41566">
              <w:rPr>
                <w:rFonts w:ascii="Times New Roman" w:hAnsi="Times New Roman"/>
                <w:sz w:val="24"/>
                <w:szCs w:val="24"/>
              </w:rPr>
              <w:t>ЕНиР</w:t>
            </w:r>
            <w:proofErr w:type="spellEnd"/>
            <w:r w:rsidRPr="00C41566">
              <w:rPr>
                <w:rFonts w:ascii="Times New Roman" w:hAnsi="Times New Roman"/>
                <w:sz w:val="24"/>
                <w:szCs w:val="24"/>
              </w:rPr>
              <w:t xml:space="preserve"> 17</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596"/>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vAlign w:val="bottom"/>
          </w:tcPr>
          <w:p w:rsidR="008D7A5C" w:rsidRPr="00C41566" w:rsidRDefault="008D7A5C" w:rsidP="00C41566">
            <w:pPr>
              <w:spacing w:line="360" w:lineRule="auto"/>
              <w:contextualSpacing/>
              <w:jc w:val="both"/>
              <w:rPr>
                <w:rFonts w:ascii="Times New Roman" w:hAnsi="Times New Roman"/>
                <w:b/>
                <w:sz w:val="24"/>
                <w:szCs w:val="24"/>
              </w:rPr>
            </w:pPr>
            <w:r w:rsidRPr="00C41566">
              <w:rPr>
                <w:rFonts w:ascii="Times New Roman" w:eastAsia="Calibri" w:hAnsi="Times New Roman"/>
                <w:b/>
                <w:sz w:val="24"/>
                <w:szCs w:val="24"/>
              </w:rPr>
              <w:t>Практическое занятие №</w:t>
            </w:r>
            <w:r w:rsidRPr="00C41566">
              <w:rPr>
                <w:rFonts w:ascii="Times New Roman" w:hAnsi="Times New Roman"/>
                <w:b/>
                <w:sz w:val="24"/>
                <w:szCs w:val="24"/>
              </w:rPr>
              <w:t xml:space="preserve"> 6. </w:t>
            </w:r>
            <w:r w:rsidRPr="00C41566">
              <w:rPr>
                <w:rFonts w:ascii="Times New Roman" w:hAnsi="Times New Roman"/>
                <w:sz w:val="24"/>
                <w:szCs w:val="24"/>
              </w:rPr>
              <w:t>Определение состава комплексной бригады по профессиям и разрядам на основании, составленной калькуляции (</w:t>
            </w:r>
            <w:proofErr w:type="gramStart"/>
            <w:r w:rsidRPr="00C41566">
              <w:rPr>
                <w:rFonts w:ascii="Times New Roman" w:hAnsi="Times New Roman"/>
                <w:sz w:val="24"/>
                <w:szCs w:val="24"/>
              </w:rPr>
              <w:t>см</w:t>
            </w:r>
            <w:proofErr w:type="gramEnd"/>
            <w:r w:rsidRPr="00C41566">
              <w:rPr>
                <w:rFonts w:ascii="Times New Roman" w:hAnsi="Times New Roman"/>
                <w:sz w:val="24"/>
                <w:szCs w:val="24"/>
              </w:rPr>
              <w:t>.</w:t>
            </w:r>
            <w:r w:rsidRPr="00C41566">
              <w:rPr>
                <w:rFonts w:ascii="Times New Roman" w:eastAsia="Calibri" w:hAnsi="Times New Roman"/>
                <w:sz w:val="24"/>
                <w:szCs w:val="24"/>
              </w:rPr>
              <w:t xml:space="preserve"> практ</w:t>
            </w:r>
            <w:r w:rsidRPr="00C41566">
              <w:rPr>
                <w:rFonts w:ascii="Times New Roman" w:eastAsia="Calibri" w:hAnsi="Times New Roman"/>
                <w:sz w:val="24"/>
                <w:szCs w:val="24"/>
              </w:rPr>
              <w:t>и</w:t>
            </w:r>
            <w:r w:rsidRPr="00C41566">
              <w:rPr>
                <w:rFonts w:ascii="Times New Roman" w:eastAsia="Calibri" w:hAnsi="Times New Roman"/>
                <w:sz w:val="24"/>
                <w:szCs w:val="24"/>
              </w:rPr>
              <w:t>ческое занятие №</w:t>
            </w:r>
            <w:r w:rsidRPr="00C41566">
              <w:rPr>
                <w:rFonts w:ascii="Times New Roman" w:hAnsi="Times New Roman"/>
                <w:sz w:val="24"/>
                <w:szCs w:val="24"/>
              </w:rPr>
              <w:t xml:space="preserve"> 5)</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1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vAlign w:val="bottom"/>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67"/>
        </w:trPr>
        <w:tc>
          <w:tcPr>
            <w:tcW w:w="970" w:type="pct"/>
            <w:vMerge w:val="restart"/>
          </w:tcPr>
          <w:p w:rsidR="008D7A5C" w:rsidRPr="00C41566" w:rsidRDefault="008D7A5C" w:rsidP="00C41566">
            <w:pPr>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Тема 7.  Н</w:t>
            </w:r>
            <w:r w:rsidRPr="00C41566">
              <w:rPr>
                <w:rFonts w:ascii="Times New Roman" w:hAnsi="Times New Roman"/>
                <w:b/>
                <w:sz w:val="24"/>
                <w:szCs w:val="24"/>
              </w:rPr>
              <w:t>ормирование труда</w:t>
            </w: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
                <w:bCs/>
                <w:sz w:val="24"/>
                <w:szCs w:val="24"/>
              </w:rPr>
              <w:t>Содержание учебного материала</w:t>
            </w:r>
          </w:p>
        </w:tc>
        <w:tc>
          <w:tcPr>
            <w:tcW w:w="628" w:type="pct"/>
            <w:vMerge w:val="restar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c>
          <w:tcPr>
            <w:tcW w:w="589" w:type="pct"/>
            <w:vMerge w:val="restart"/>
          </w:tcPr>
          <w:p w:rsidR="008D7A5C" w:rsidRPr="00C41566" w:rsidRDefault="008D7A5C"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 2., </w:t>
            </w:r>
          </w:p>
          <w:p w:rsidR="008D7A5C" w:rsidRPr="00C41566" w:rsidRDefault="008D7A5C"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 03., ОК</w:t>
            </w:r>
            <w:proofErr w:type="gramStart"/>
            <w:r w:rsidRPr="00C41566">
              <w:rPr>
                <w:rFonts w:ascii="Times New Roman" w:hAnsi="Times New Roman"/>
                <w:sz w:val="24"/>
                <w:szCs w:val="24"/>
              </w:rPr>
              <w:t>4</w:t>
            </w:r>
            <w:proofErr w:type="gramEnd"/>
            <w:r w:rsidRPr="00C41566">
              <w:rPr>
                <w:rFonts w:ascii="Times New Roman" w:hAnsi="Times New Roman"/>
                <w:sz w:val="24"/>
                <w:szCs w:val="24"/>
              </w:rPr>
              <w:t>., ОК 05., ОК 9., ОК 10., ОК 11.</w:t>
            </w:r>
          </w:p>
          <w:p w:rsidR="008D7A5C" w:rsidRPr="00C41566" w:rsidRDefault="008D7A5C" w:rsidP="00C41566">
            <w:pPr>
              <w:spacing w:line="360" w:lineRule="auto"/>
              <w:contextualSpacing/>
              <w:jc w:val="center"/>
              <w:rPr>
                <w:rFonts w:ascii="Times New Roman" w:hAnsi="Times New Roman"/>
                <w:b/>
                <w:sz w:val="24"/>
                <w:szCs w:val="24"/>
              </w:rPr>
            </w:pPr>
            <w:r w:rsidRPr="00C41566">
              <w:rPr>
                <w:rFonts w:ascii="Times New Roman" w:hAnsi="Times New Roman"/>
                <w:sz w:val="24"/>
                <w:szCs w:val="24"/>
              </w:rPr>
              <w:t>ПК 4.3.</w:t>
            </w:r>
          </w:p>
        </w:tc>
      </w:tr>
      <w:tr w:rsidR="008D7A5C" w:rsidRPr="00C41566" w:rsidTr="00CC0654">
        <w:trPr>
          <w:trHeight w:val="742"/>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4"/>
                <w:szCs w:val="24"/>
              </w:rPr>
            </w:pPr>
            <w:r w:rsidRPr="00C41566">
              <w:rPr>
                <w:rFonts w:ascii="Times New Roman" w:hAnsi="Times New Roman"/>
                <w:sz w:val="24"/>
                <w:szCs w:val="24"/>
              </w:rPr>
              <w:t>1.Техническое нормирование: сущность, задачи. Система нормативных и м</w:t>
            </w:r>
            <w:r w:rsidRPr="00C41566">
              <w:rPr>
                <w:rFonts w:ascii="Times New Roman" w:hAnsi="Times New Roman"/>
                <w:sz w:val="24"/>
                <w:szCs w:val="24"/>
              </w:rPr>
              <w:t>е</w:t>
            </w:r>
            <w:r w:rsidRPr="00C41566">
              <w:rPr>
                <w:rFonts w:ascii="Times New Roman" w:hAnsi="Times New Roman"/>
                <w:sz w:val="24"/>
                <w:szCs w:val="24"/>
              </w:rPr>
              <w:t xml:space="preserve">тодических документов дорожного хозяйства. </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742"/>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4"/>
                <w:szCs w:val="24"/>
              </w:rPr>
            </w:pPr>
            <w:r w:rsidRPr="00C41566">
              <w:rPr>
                <w:rFonts w:ascii="Times New Roman" w:hAnsi="Times New Roman"/>
                <w:sz w:val="24"/>
                <w:szCs w:val="24"/>
              </w:rPr>
              <w:t>2.Методы наблюдения и изучения производственного процесса. Методы но</w:t>
            </w:r>
            <w:r w:rsidRPr="00C41566">
              <w:rPr>
                <w:rFonts w:ascii="Times New Roman" w:hAnsi="Times New Roman"/>
                <w:sz w:val="24"/>
                <w:szCs w:val="24"/>
              </w:rPr>
              <w:t>р</w:t>
            </w:r>
            <w:r w:rsidRPr="00C41566">
              <w:rPr>
                <w:rFonts w:ascii="Times New Roman" w:hAnsi="Times New Roman"/>
                <w:sz w:val="24"/>
                <w:szCs w:val="24"/>
              </w:rPr>
              <w:t>мирования труда.</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13"/>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В том числе, практических занятий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1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vAlign w:val="bottom"/>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67"/>
        </w:trPr>
        <w:tc>
          <w:tcPr>
            <w:tcW w:w="970" w:type="pct"/>
            <w:vMerge w:val="restart"/>
          </w:tcPr>
          <w:p w:rsidR="008D7A5C" w:rsidRPr="00C41566" w:rsidRDefault="008D7A5C" w:rsidP="00C41566">
            <w:pPr>
              <w:spacing w:after="0" w:line="360" w:lineRule="auto"/>
              <w:contextualSpacing/>
              <w:jc w:val="both"/>
              <w:rPr>
                <w:rFonts w:ascii="Times New Roman" w:hAnsi="Times New Roman"/>
                <w:sz w:val="24"/>
                <w:szCs w:val="24"/>
              </w:rPr>
            </w:pPr>
            <w:r w:rsidRPr="00C41566">
              <w:rPr>
                <w:rFonts w:ascii="Times New Roman" w:hAnsi="Times New Roman"/>
                <w:b/>
                <w:bCs/>
                <w:sz w:val="24"/>
                <w:szCs w:val="24"/>
              </w:rPr>
              <w:t>Тема 8.</w:t>
            </w:r>
            <w:r w:rsidRPr="00C41566">
              <w:rPr>
                <w:rFonts w:ascii="Times New Roman" w:hAnsi="Times New Roman"/>
                <w:sz w:val="24"/>
                <w:szCs w:val="24"/>
              </w:rPr>
              <w:t xml:space="preserve"> </w:t>
            </w:r>
            <w:r w:rsidRPr="00C41566">
              <w:rPr>
                <w:rFonts w:ascii="Times New Roman" w:hAnsi="Times New Roman"/>
                <w:b/>
                <w:sz w:val="24"/>
                <w:szCs w:val="24"/>
              </w:rPr>
              <w:t>Организация заработной платы</w:t>
            </w:r>
          </w:p>
          <w:p w:rsidR="008D7A5C" w:rsidRPr="00C41566" w:rsidRDefault="008D7A5C" w:rsidP="00C41566">
            <w:pPr>
              <w:spacing w:after="0" w:line="360" w:lineRule="auto"/>
              <w:contextualSpacing/>
              <w:rPr>
                <w:rFonts w:ascii="Times New Roman" w:hAnsi="Times New Roman"/>
                <w:b/>
                <w:bCs/>
                <w:sz w:val="24"/>
                <w:szCs w:val="24"/>
                <w:vertAlign w:val="subscript"/>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
                <w:bCs/>
                <w:sz w:val="24"/>
                <w:szCs w:val="24"/>
              </w:rPr>
              <w:t>Содержание учебного материала</w:t>
            </w:r>
          </w:p>
        </w:tc>
        <w:tc>
          <w:tcPr>
            <w:tcW w:w="628" w:type="pct"/>
            <w:vMerge w:val="restar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c>
          <w:tcPr>
            <w:tcW w:w="589" w:type="pct"/>
            <w:vMerge w:val="restart"/>
          </w:tcPr>
          <w:p w:rsidR="008D7A5C" w:rsidRPr="00C41566" w:rsidRDefault="008D7A5C"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xml:space="preserve">., ОК 2., </w:t>
            </w:r>
          </w:p>
          <w:p w:rsidR="008D7A5C" w:rsidRPr="00C41566" w:rsidRDefault="008D7A5C" w:rsidP="00C41566">
            <w:pPr>
              <w:spacing w:line="360" w:lineRule="auto"/>
              <w:contextualSpacing/>
              <w:jc w:val="center"/>
              <w:rPr>
                <w:rFonts w:ascii="Times New Roman" w:hAnsi="Times New Roman"/>
                <w:b/>
                <w:sz w:val="24"/>
                <w:szCs w:val="24"/>
              </w:rPr>
            </w:pPr>
            <w:r w:rsidRPr="00C41566">
              <w:rPr>
                <w:rFonts w:ascii="Times New Roman" w:hAnsi="Times New Roman"/>
                <w:sz w:val="24"/>
                <w:szCs w:val="24"/>
              </w:rPr>
              <w:t>ОК 03., ОК</w:t>
            </w:r>
            <w:proofErr w:type="gramStart"/>
            <w:r w:rsidRPr="00C41566">
              <w:rPr>
                <w:rFonts w:ascii="Times New Roman" w:hAnsi="Times New Roman"/>
                <w:sz w:val="24"/>
                <w:szCs w:val="24"/>
              </w:rPr>
              <w:t>4</w:t>
            </w:r>
            <w:proofErr w:type="gramEnd"/>
            <w:r w:rsidRPr="00C41566">
              <w:rPr>
                <w:rFonts w:ascii="Times New Roman" w:hAnsi="Times New Roman"/>
                <w:sz w:val="24"/>
                <w:szCs w:val="24"/>
              </w:rPr>
              <w:t>., ОК 05., ОК 9., ОК 10., ОК 11</w:t>
            </w:r>
          </w:p>
        </w:tc>
      </w:tr>
      <w:tr w:rsidR="008D7A5C" w:rsidRPr="00C41566" w:rsidTr="00CC0654">
        <w:trPr>
          <w:trHeight w:val="742"/>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1. Номинальная и реальная заработная плата. Структура заработной платы. Т</w:t>
            </w:r>
            <w:r w:rsidRPr="00C41566">
              <w:rPr>
                <w:rFonts w:ascii="Times New Roman" w:hAnsi="Times New Roman"/>
                <w:sz w:val="24"/>
                <w:szCs w:val="24"/>
              </w:rPr>
              <w:t>а</w:t>
            </w:r>
            <w:r w:rsidRPr="00C41566">
              <w:rPr>
                <w:rFonts w:ascii="Times New Roman" w:hAnsi="Times New Roman"/>
                <w:sz w:val="24"/>
                <w:szCs w:val="24"/>
              </w:rPr>
              <w:t>рифная система оплаты труда: тарифная ставка, тарифная сетка, ЕТКС, райо</w:t>
            </w:r>
            <w:r w:rsidRPr="00C41566">
              <w:rPr>
                <w:rFonts w:ascii="Times New Roman" w:hAnsi="Times New Roman"/>
                <w:sz w:val="24"/>
                <w:szCs w:val="24"/>
              </w:rPr>
              <w:t>н</w:t>
            </w:r>
            <w:r w:rsidRPr="00C41566">
              <w:rPr>
                <w:rFonts w:ascii="Times New Roman" w:hAnsi="Times New Roman"/>
                <w:sz w:val="24"/>
                <w:szCs w:val="24"/>
              </w:rPr>
              <w:t xml:space="preserve">ные коэффициенты. </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742"/>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spacing w:line="360" w:lineRule="auto"/>
              <w:contextualSpacing/>
              <w:jc w:val="both"/>
              <w:rPr>
                <w:rFonts w:ascii="Times New Roman" w:hAnsi="Times New Roman"/>
                <w:sz w:val="24"/>
                <w:szCs w:val="24"/>
              </w:rPr>
            </w:pPr>
            <w:r w:rsidRPr="00C41566">
              <w:rPr>
                <w:rFonts w:ascii="Times New Roman" w:hAnsi="Times New Roman"/>
                <w:sz w:val="24"/>
                <w:szCs w:val="24"/>
              </w:rPr>
              <w:t>2. Формы и системы оплаты труда. Компенсационные и стимулирующие в</w:t>
            </w:r>
            <w:r w:rsidRPr="00C41566">
              <w:rPr>
                <w:rFonts w:ascii="Times New Roman" w:hAnsi="Times New Roman"/>
                <w:sz w:val="24"/>
                <w:szCs w:val="24"/>
              </w:rPr>
              <w:t>ы</w:t>
            </w:r>
            <w:r w:rsidRPr="00C41566">
              <w:rPr>
                <w:rFonts w:ascii="Times New Roman" w:hAnsi="Times New Roman"/>
                <w:sz w:val="24"/>
                <w:szCs w:val="24"/>
              </w:rPr>
              <w:t>платы. Области применения форм оплаты труда.</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13"/>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В том числе, практических занятий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spacing w:after="0" w:line="360" w:lineRule="auto"/>
              <w:contextualSpacing/>
              <w:jc w:val="both"/>
              <w:rPr>
                <w:rFonts w:ascii="Times New Roman" w:hAnsi="Times New Roman"/>
                <w:b/>
                <w:sz w:val="24"/>
                <w:szCs w:val="24"/>
              </w:rPr>
            </w:pPr>
            <w:r w:rsidRPr="00C41566">
              <w:rPr>
                <w:rFonts w:ascii="Times New Roman" w:eastAsia="Calibri" w:hAnsi="Times New Roman"/>
                <w:b/>
                <w:sz w:val="24"/>
                <w:szCs w:val="24"/>
              </w:rPr>
              <w:t>Практическое занятие №</w:t>
            </w:r>
            <w:r w:rsidRPr="00C41566">
              <w:rPr>
                <w:rFonts w:ascii="Times New Roman" w:hAnsi="Times New Roman"/>
                <w:b/>
                <w:sz w:val="24"/>
                <w:szCs w:val="24"/>
              </w:rPr>
              <w:t xml:space="preserve"> 7. </w:t>
            </w:r>
            <w:r w:rsidRPr="00C41566">
              <w:rPr>
                <w:rFonts w:ascii="Times New Roman" w:hAnsi="Times New Roman"/>
                <w:sz w:val="24"/>
                <w:szCs w:val="24"/>
              </w:rPr>
              <w:t xml:space="preserve">Расчет заработной платы бригады с применением программы </w:t>
            </w:r>
            <w:r w:rsidRPr="00C41566">
              <w:rPr>
                <w:rFonts w:ascii="Times New Roman" w:hAnsi="Times New Roman"/>
                <w:sz w:val="24"/>
                <w:szCs w:val="24"/>
                <w:lang w:val="en-US"/>
              </w:rPr>
              <w:t>Microsoft</w:t>
            </w:r>
            <w:r w:rsidRPr="00C41566">
              <w:rPr>
                <w:rFonts w:ascii="Times New Roman" w:hAnsi="Times New Roman"/>
                <w:sz w:val="24"/>
                <w:szCs w:val="24"/>
              </w:rPr>
              <w:t xml:space="preserve"> </w:t>
            </w:r>
            <w:r w:rsidRPr="00C41566">
              <w:rPr>
                <w:rFonts w:ascii="Times New Roman" w:hAnsi="Times New Roman"/>
                <w:sz w:val="24"/>
                <w:szCs w:val="24"/>
                <w:lang w:val="en-US"/>
              </w:rPr>
              <w:t>Excel</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1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vAlign w:val="bottom"/>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67"/>
        </w:trPr>
        <w:tc>
          <w:tcPr>
            <w:tcW w:w="970" w:type="pct"/>
            <w:vMerge w:val="restart"/>
          </w:tcPr>
          <w:p w:rsidR="008D7A5C" w:rsidRPr="00C41566" w:rsidRDefault="008D7A5C" w:rsidP="00C41566">
            <w:pPr>
              <w:tabs>
                <w:tab w:val="left" w:pos="1306"/>
              </w:tabs>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Тема 9. Сметная сто</w:t>
            </w:r>
            <w:r w:rsidRPr="00C41566">
              <w:rPr>
                <w:rFonts w:ascii="Times New Roman" w:hAnsi="Times New Roman"/>
                <w:b/>
                <w:bCs/>
                <w:sz w:val="24"/>
                <w:szCs w:val="24"/>
              </w:rPr>
              <w:t>и</w:t>
            </w:r>
            <w:r w:rsidRPr="00C41566">
              <w:rPr>
                <w:rFonts w:ascii="Times New Roman" w:hAnsi="Times New Roman"/>
                <w:b/>
                <w:bCs/>
                <w:sz w:val="24"/>
                <w:szCs w:val="24"/>
              </w:rPr>
              <w:t>мость строительства и виды себестоимости строительных работ</w:t>
            </w:r>
            <w:r w:rsidRPr="00C41566">
              <w:rPr>
                <w:rFonts w:ascii="Times New Roman" w:hAnsi="Times New Roman"/>
                <w:b/>
                <w:bCs/>
                <w:sz w:val="24"/>
                <w:szCs w:val="24"/>
              </w:rPr>
              <w:tab/>
            </w: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
                <w:bCs/>
                <w:sz w:val="24"/>
                <w:szCs w:val="24"/>
              </w:rPr>
              <w:t>Содержание учебного материала</w:t>
            </w:r>
          </w:p>
        </w:tc>
        <w:tc>
          <w:tcPr>
            <w:tcW w:w="628" w:type="pct"/>
            <w:vMerge w:val="restar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12</w:t>
            </w:r>
          </w:p>
        </w:tc>
        <w:tc>
          <w:tcPr>
            <w:tcW w:w="589" w:type="pct"/>
            <w:vMerge w:val="restart"/>
          </w:tcPr>
          <w:p w:rsidR="008D7A5C" w:rsidRPr="00C41566" w:rsidRDefault="008D7A5C" w:rsidP="00C41566">
            <w:pPr>
              <w:spacing w:after="0"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 7, ОК 09- ОК11.</w:t>
            </w:r>
          </w:p>
          <w:p w:rsidR="008D7A5C" w:rsidRPr="00C41566" w:rsidRDefault="008D7A5C" w:rsidP="00C41566">
            <w:pPr>
              <w:spacing w:line="360" w:lineRule="auto"/>
              <w:contextualSpacing/>
              <w:jc w:val="center"/>
              <w:rPr>
                <w:rFonts w:ascii="Times New Roman" w:hAnsi="Times New Roman"/>
                <w:sz w:val="24"/>
                <w:szCs w:val="24"/>
              </w:rPr>
            </w:pPr>
            <w:r w:rsidRPr="00C41566">
              <w:rPr>
                <w:rFonts w:ascii="Times New Roman" w:hAnsi="Times New Roman"/>
                <w:sz w:val="24"/>
                <w:szCs w:val="24"/>
              </w:rPr>
              <w:t>ПК 3.3.,</w:t>
            </w:r>
          </w:p>
          <w:p w:rsidR="008D7A5C" w:rsidRPr="00C41566" w:rsidRDefault="008D7A5C" w:rsidP="00C41566">
            <w:pPr>
              <w:spacing w:after="0" w:line="360" w:lineRule="auto"/>
              <w:contextualSpacing/>
              <w:jc w:val="center"/>
              <w:rPr>
                <w:rFonts w:ascii="Times New Roman" w:hAnsi="Times New Roman"/>
                <w:b/>
                <w:sz w:val="24"/>
                <w:szCs w:val="24"/>
              </w:rPr>
            </w:pPr>
            <w:r w:rsidRPr="00C41566">
              <w:rPr>
                <w:rFonts w:ascii="Times New Roman" w:hAnsi="Times New Roman"/>
                <w:sz w:val="24"/>
                <w:szCs w:val="24"/>
              </w:rPr>
              <w:t xml:space="preserve"> ПК 4.5.</w:t>
            </w:r>
          </w:p>
        </w:tc>
      </w:tr>
      <w:tr w:rsidR="008D7A5C" w:rsidRPr="00C41566" w:rsidTr="00CC0654">
        <w:trPr>
          <w:trHeight w:val="367"/>
        </w:trPr>
        <w:tc>
          <w:tcPr>
            <w:tcW w:w="970" w:type="pct"/>
            <w:vMerge/>
          </w:tcPr>
          <w:p w:rsidR="008D7A5C" w:rsidRPr="00C41566" w:rsidRDefault="008D7A5C" w:rsidP="00C41566">
            <w:pPr>
              <w:tabs>
                <w:tab w:val="left" w:pos="1306"/>
              </w:tabs>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1. Особенности ценообразования в строительстве. Этапы формирования цены продукции. Состав и структура сметной стоимости строительства и строител</w:t>
            </w:r>
            <w:r w:rsidRPr="00C41566">
              <w:rPr>
                <w:rFonts w:ascii="Times New Roman" w:eastAsia="Calibri" w:hAnsi="Times New Roman"/>
                <w:bCs/>
                <w:sz w:val="24"/>
                <w:szCs w:val="24"/>
              </w:rPr>
              <w:t>ь</w:t>
            </w:r>
            <w:r w:rsidRPr="00C41566">
              <w:rPr>
                <w:rFonts w:ascii="Times New Roman" w:eastAsia="Calibri" w:hAnsi="Times New Roman"/>
                <w:bCs/>
                <w:sz w:val="24"/>
                <w:szCs w:val="24"/>
              </w:rPr>
              <w:t>но-монтажных работ.</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after="0" w:line="360" w:lineRule="auto"/>
              <w:contextualSpacing/>
              <w:jc w:val="center"/>
              <w:rPr>
                <w:rFonts w:ascii="Times New Roman" w:hAnsi="Times New Roman"/>
                <w:sz w:val="24"/>
                <w:szCs w:val="24"/>
              </w:rPr>
            </w:pPr>
          </w:p>
        </w:tc>
      </w:tr>
      <w:tr w:rsidR="008D7A5C" w:rsidRPr="00C41566" w:rsidTr="00CC0654">
        <w:trPr>
          <w:trHeight w:val="367"/>
        </w:trPr>
        <w:tc>
          <w:tcPr>
            <w:tcW w:w="970" w:type="pct"/>
            <w:vMerge/>
          </w:tcPr>
          <w:p w:rsidR="008D7A5C" w:rsidRPr="00C41566" w:rsidRDefault="008D7A5C" w:rsidP="00C41566">
            <w:pPr>
              <w:tabs>
                <w:tab w:val="left" w:pos="1306"/>
              </w:tabs>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 xml:space="preserve">2. Себестоимость как экономическая категория. Виды себестоимости. </w:t>
            </w:r>
            <w:r w:rsidRPr="00C41566">
              <w:rPr>
                <w:rFonts w:ascii="Times New Roman" w:hAnsi="Times New Roman"/>
                <w:bCs/>
                <w:sz w:val="24"/>
                <w:szCs w:val="24"/>
              </w:rPr>
              <w:t>Сметная себестоимость строительно-монтажных работ. Группировка издержек по статьям и элементам затрат.</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after="0" w:line="360" w:lineRule="auto"/>
              <w:contextualSpacing/>
              <w:jc w:val="center"/>
              <w:rPr>
                <w:rFonts w:ascii="Times New Roman" w:hAnsi="Times New Roman"/>
                <w:sz w:val="24"/>
                <w:szCs w:val="24"/>
              </w:rPr>
            </w:pPr>
          </w:p>
        </w:tc>
      </w:tr>
      <w:tr w:rsidR="008D7A5C" w:rsidRPr="00C41566" w:rsidTr="00CC0654">
        <w:trPr>
          <w:trHeight w:val="367"/>
        </w:trPr>
        <w:tc>
          <w:tcPr>
            <w:tcW w:w="970" w:type="pct"/>
            <w:vMerge/>
          </w:tcPr>
          <w:p w:rsidR="008D7A5C" w:rsidRPr="00C41566" w:rsidRDefault="008D7A5C" w:rsidP="00C41566">
            <w:pPr>
              <w:tabs>
                <w:tab w:val="left" w:pos="1306"/>
              </w:tabs>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hAnsi="Times New Roman"/>
                <w:bCs/>
                <w:sz w:val="24"/>
                <w:szCs w:val="24"/>
              </w:rPr>
              <w:t xml:space="preserve">3. </w:t>
            </w:r>
            <w:r w:rsidRPr="00C41566">
              <w:rPr>
                <w:rFonts w:ascii="Times New Roman" w:eastAsia="Calibri" w:hAnsi="Times New Roman"/>
                <w:bCs/>
                <w:sz w:val="24"/>
                <w:szCs w:val="24"/>
              </w:rPr>
              <w:t>Плановая себестоимость: понятие, назначение, порядок определения. Пути снижения затрат на производство. Фактическая себестоимость: понятие, н</w:t>
            </w:r>
            <w:r w:rsidRPr="00C41566">
              <w:rPr>
                <w:rFonts w:ascii="Times New Roman" w:eastAsia="Calibri" w:hAnsi="Times New Roman"/>
                <w:bCs/>
                <w:sz w:val="24"/>
                <w:szCs w:val="24"/>
              </w:rPr>
              <w:t>а</w:t>
            </w:r>
            <w:r w:rsidRPr="00C41566">
              <w:rPr>
                <w:rFonts w:ascii="Times New Roman" w:eastAsia="Calibri" w:hAnsi="Times New Roman"/>
                <w:bCs/>
                <w:sz w:val="24"/>
                <w:szCs w:val="24"/>
              </w:rPr>
              <w:t>значение, порядок определения.</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after="0" w:line="360" w:lineRule="auto"/>
              <w:contextualSpacing/>
              <w:jc w:val="center"/>
              <w:rPr>
                <w:rFonts w:ascii="Times New Roman" w:hAnsi="Times New Roman"/>
                <w:sz w:val="24"/>
                <w:szCs w:val="24"/>
              </w:rPr>
            </w:pPr>
          </w:p>
        </w:tc>
      </w:tr>
      <w:tr w:rsidR="008D7A5C" w:rsidRPr="00C41566" w:rsidTr="00CC0654">
        <w:trPr>
          <w:trHeight w:val="367"/>
        </w:trPr>
        <w:tc>
          <w:tcPr>
            <w:tcW w:w="970" w:type="pct"/>
            <w:vMerge/>
          </w:tcPr>
          <w:p w:rsidR="008D7A5C" w:rsidRPr="00C41566" w:rsidRDefault="008D7A5C" w:rsidP="00C41566">
            <w:pPr>
              <w:tabs>
                <w:tab w:val="left" w:pos="1306"/>
              </w:tabs>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4"/>
                <w:szCs w:val="24"/>
              </w:rPr>
            </w:pPr>
            <w:r w:rsidRPr="00C41566">
              <w:rPr>
                <w:rFonts w:ascii="Times New Roman" w:eastAsia="Calibri" w:hAnsi="Times New Roman"/>
                <w:bCs/>
                <w:sz w:val="24"/>
                <w:szCs w:val="24"/>
              </w:rPr>
              <w:t>4.</w:t>
            </w:r>
            <w:r w:rsidRPr="00C41566">
              <w:rPr>
                <w:rFonts w:ascii="Times New Roman" w:hAnsi="Times New Roman"/>
                <w:sz w:val="24"/>
                <w:szCs w:val="24"/>
              </w:rPr>
              <w:t xml:space="preserve"> Основные направления снижения себестоимости дорожно-строительных р</w:t>
            </w:r>
            <w:r w:rsidRPr="00C41566">
              <w:rPr>
                <w:rFonts w:ascii="Times New Roman" w:hAnsi="Times New Roman"/>
                <w:sz w:val="24"/>
                <w:szCs w:val="24"/>
              </w:rPr>
              <w:t>а</w:t>
            </w:r>
            <w:r w:rsidRPr="00C41566">
              <w:rPr>
                <w:rFonts w:ascii="Times New Roman" w:hAnsi="Times New Roman"/>
                <w:sz w:val="24"/>
                <w:szCs w:val="24"/>
              </w:rPr>
              <w:t>бот. Снижение себестоимости по строительству и ремонту автомобильных д</w:t>
            </w:r>
            <w:r w:rsidRPr="00C41566">
              <w:rPr>
                <w:rFonts w:ascii="Times New Roman" w:hAnsi="Times New Roman"/>
                <w:sz w:val="24"/>
                <w:szCs w:val="24"/>
              </w:rPr>
              <w:t>о</w:t>
            </w:r>
            <w:r w:rsidRPr="00C41566">
              <w:rPr>
                <w:rFonts w:ascii="Times New Roman" w:hAnsi="Times New Roman"/>
                <w:sz w:val="24"/>
                <w:szCs w:val="24"/>
              </w:rPr>
              <w:t>рог путем установление оптимальных сроков строительства, экономии матер</w:t>
            </w:r>
            <w:r w:rsidRPr="00C41566">
              <w:rPr>
                <w:rFonts w:ascii="Times New Roman" w:hAnsi="Times New Roman"/>
                <w:sz w:val="24"/>
                <w:szCs w:val="24"/>
              </w:rPr>
              <w:t>и</w:t>
            </w:r>
            <w:r w:rsidRPr="00C41566">
              <w:rPr>
                <w:rFonts w:ascii="Times New Roman" w:hAnsi="Times New Roman"/>
                <w:sz w:val="24"/>
                <w:szCs w:val="24"/>
              </w:rPr>
              <w:lastRenderedPageBreak/>
              <w:t>альных ресурсов, снижение трудоемкости дорожного строительства, улучш</w:t>
            </w:r>
            <w:r w:rsidRPr="00C41566">
              <w:rPr>
                <w:rFonts w:ascii="Times New Roman" w:hAnsi="Times New Roman"/>
                <w:sz w:val="24"/>
                <w:szCs w:val="24"/>
              </w:rPr>
              <w:t>е</w:t>
            </w:r>
            <w:r w:rsidRPr="00C41566">
              <w:rPr>
                <w:rFonts w:ascii="Times New Roman" w:hAnsi="Times New Roman"/>
                <w:sz w:val="24"/>
                <w:szCs w:val="24"/>
              </w:rPr>
              <w:t>ния организации производства, труда и управления. Разработка и реализация организационно-технических мероприятий, обеспечивающих повышение э</w:t>
            </w:r>
            <w:r w:rsidRPr="00C41566">
              <w:rPr>
                <w:rFonts w:ascii="Times New Roman" w:hAnsi="Times New Roman"/>
                <w:sz w:val="24"/>
                <w:szCs w:val="24"/>
              </w:rPr>
              <w:t>ф</w:t>
            </w:r>
            <w:r w:rsidRPr="00C41566">
              <w:rPr>
                <w:rFonts w:ascii="Times New Roman" w:hAnsi="Times New Roman"/>
                <w:sz w:val="24"/>
                <w:szCs w:val="24"/>
              </w:rPr>
              <w:t>фективности работы дорожной организации.</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after="0" w:line="360" w:lineRule="auto"/>
              <w:contextualSpacing/>
              <w:jc w:val="center"/>
              <w:rPr>
                <w:rFonts w:ascii="Times New Roman" w:hAnsi="Times New Roman"/>
                <w:sz w:val="24"/>
                <w:szCs w:val="24"/>
              </w:rPr>
            </w:pPr>
          </w:p>
        </w:tc>
      </w:tr>
      <w:tr w:rsidR="008D7A5C" w:rsidRPr="00C41566" w:rsidTr="00CC0654">
        <w:trPr>
          <w:trHeight w:val="742"/>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hAnsi="Times New Roman"/>
                <w:sz w:val="24"/>
                <w:szCs w:val="24"/>
              </w:rPr>
              <w:t>5. Прибыль и рентабельность – экономические показатели деятельности орг</w:t>
            </w:r>
            <w:r w:rsidRPr="00C41566">
              <w:rPr>
                <w:rFonts w:ascii="Times New Roman" w:hAnsi="Times New Roman"/>
                <w:sz w:val="24"/>
                <w:szCs w:val="24"/>
              </w:rPr>
              <w:t>а</w:t>
            </w:r>
            <w:r w:rsidRPr="00C41566">
              <w:rPr>
                <w:rFonts w:ascii="Times New Roman" w:hAnsi="Times New Roman"/>
                <w:sz w:val="24"/>
                <w:szCs w:val="24"/>
              </w:rPr>
              <w:t>низации. Виды прибыли и рентабельности.</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13"/>
        </w:trPr>
        <w:tc>
          <w:tcPr>
            <w:tcW w:w="970" w:type="pct"/>
            <w:vMerge w:val="restart"/>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В том числе, практических занятий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589" w:type="pct"/>
            <w:vMerge w:val="restart"/>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spacing w:after="0" w:line="360" w:lineRule="auto"/>
              <w:contextualSpacing/>
              <w:rPr>
                <w:rFonts w:ascii="Times New Roman" w:hAnsi="Times New Roman"/>
                <w:b/>
                <w:sz w:val="24"/>
                <w:szCs w:val="24"/>
              </w:rPr>
            </w:pPr>
            <w:r w:rsidRPr="00C41566">
              <w:rPr>
                <w:rFonts w:ascii="Times New Roman" w:eastAsia="Calibri" w:hAnsi="Times New Roman"/>
                <w:b/>
                <w:sz w:val="24"/>
                <w:szCs w:val="24"/>
              </w:rPr>
              <w:t>Практическое занятие №</w:t>
            </w:r>
            <w:r w:rsidRPr="00C41566">
              <w:rPr>
                <w:rFonts w:ascii="Times New Roman" w:hAnsi="Times New Roman"/>
                <w:b/>
                <w:sz w:val="24"/>
                <w:szCs w:val="24"/>
              </w:rPr>
              <w:t xml:space="preserve"> 8. </w:t>
            </w:r>
            <w:r w:rsidRPr="00C41566">
              <w:rPr>
                <w:rFonts w:ascii="Times New Roman" w:hAnsi="Times New Roman"/>
                <w:sz w:val="24"/>
                <w:szCs w:val="24"/>
              </w:rPr>
              <w:t>Определение стоимости строительно-монтажных работ и рентабельности</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1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vAlign w:val="bottom"/>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67"/>
        </w:trPr>
        <w:tc>
          <w:tcPr>
            <w:tcW w:w="970" w:type="pct"/>
            <w:vMerge w:val="restart"/>
          </w:tcPr>
          <w:p w:rsidR="008D7A5C" w:rsidRPr="00C41566" w:rsidRDefault="008D7A5C" w:rsidP="00C41566">
            <w:pPr>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Тема 10.</w:t>
            </w:r>
            <w:r w:rsidRPr="00C41566">
              <w:rPr>
                <w:rFonts w:ascii="Times New Roman" w:hAnsi="Times New Roman"/>
                <w:b/>
                <w:sz w:val="24"/>
                <w:szCs w:val="24"/>
              </w:rPr>
              <w:t xml:space="preserve"> </w:t>
            </w:r>
            <w:r w:rsidRPr="00C41566">
              <w:rPr>
                <w:rFonts w:ascii="Times New Roman" w:eastAsia="Calibri" w:hAnsi="Times New Roman"/>
                <w:b/>
                <w:bCs/>
                <w:sz w:val="24"/>
                <w:szCs w:val="24"/>
              </w:rPr>
              <w:t>Финансовые ресурсы предприятия. Налогообложение</w:t>
            </w: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
                <w:bCs/>
                <w:sz w:val="24"/>
                <w:szCs w:val="24"/>
              </w:rPr>
              <w:t>Содержание учебного материала</w:t>
            </w:r>
          </w:p>
        </w:tc>
        <w:tc>
          <w:tcPr>
            <w:tcW w:w="628" w:type="pct"/>
            <w:vMerge w:val="restar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c>
          <w:tcPr>
            <w:tcW w:w="589" w:type="pct"/>
            <w:vMerge w:val="restart"/>
          </w:tcPr>
          <w:p w:rsidR="008D7A5C" w:rsidRPr="00C41566" w:rsidRDefault="008D7A5C" w:rsidP="00C41566">
            <w:pPr>
              <w:spacing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 7, ОК 09- ОК11</w:t>
            </w:r>
          </w:p>
          <w:p w:rsidR="008D7A5C" w:rsidRPr="00C41566" w:rsidRDefault="008D7A5C" w:rsidP="00C41566">
            <w:pPr>
              <w:spacing w:line="360" w:lineRule="auto"/>
              <w:contextualSpacing/>
              <w:jc w:val="center"/>
              <w:rPr>
                <w:rFonts w:ascii="Times New Roman" w:hAnsi="Times New Roman"/>
                <w:sz w:val="24"/>
                <w:szCs w:val="24"/>
              </w:rPr>
            </w:pPr>
            <w:r w:rsidRPr="00C41566">
              <w:rPr>
                <w:rFonts w:ascii="Times New Roman" w:hAnsi="Times New Roman"/>
                <w:sz w:val="24"/>
                <w:szCs w:val="24"/>
              </w:rPr>
              <w:t>ПК 3.3.,</w:t>
            </w:r>
          </w:p>
          <w:p w:rsidR="008D7A5C" w:rsidRPr="00C41566" w:rsidRDefault="008D7A5C" w:rsidP="00C41566">
            <w:pPr>
              <w:spacing w:line="360" w:lineRule="auto"/>
              <w:contextualSpacing/>
              <w:jc w:val="center"/>
              <w:rPr>
                <w:rFonts w:ascii="Times New Roman" w:hAnsi="Times New Roman"/>
                <w:b/>
                <w:sz w:val="24"/>
                <w:szCs w:val="24"/>
              </w:rPr>
            </w:pPr>
            <w:r w:rsidRPr="00C41566">
              <w:rPr>
                <w:rFonts w:ascii="Times New Roman" w:hAnsi="Times New Roman"/>
                <w:sz w:val="24"/>
                <w:szCs w:val="24"/>
              </w:rPr>
              <w:t xml:space="preserve"> ПК 4.3ПК 4.5</w:t>
            </w:r>
          </w:p>
        </w:tc>
      </w:tr>
      <w:tr w:rsidR="008D7A5C" w:rsidRPr="00C41566" w:rsidTr="00CC0654">
        <w:trPr>
          <w:trHeight w:val="367"/>
        </w:trPr>
        <w:tc>
          <w:tcPr>
            <w:tcW w:w="970" w:type="pct"/>
            <w:vMerge/>
          </w:tcPr>
          <w:p w:rsidR="008D7A5C" w:rsidRPr="00C41566" w:rsidRDefault="008D7A5C" w:rsidP="00C41566">
            <w:pPr>
              <w:spacing w:after="0" w:line="360" w:lineRule="auto"/>
              <w:contextualSpacing/>
              <w:jc w:val="both"/>
              <w:rPr>
                <w:rFonts w:ascii="Times New Roman" w:hAnsi="Times New Roman"/>
                <w:b/>
                <w:bCs/>
                <w:sz w:val="24"/>
                <w:szCs w:val="24"/>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1. Финансы и финансовая система. Схема финансовой системы государства. Основные задачи общегосударственных финансов. Основные функции фина</w:t>
            </w:r>
            <w:r w:rsidRPr="00C41566">
              <w:rPr>
                <w:rFonts w:ascii="Times New Roman" w:eastAsia="Calibri" w:hAnsi="Times New Roman"/>
                <w:bCs/>
                <w:sz w:val="24"/>
                <w:szCs w:val="24"/>
              </w:rPr>
              <w:t>н</w:t>
            </w:r>
            <w:r w:rsidRPr="00C41566">
              <w:rPr>
                <w:rFonts w:ascii="Times New Roman" w:eastAsia="Calibri" w:hAnsi="Times New Roman"/>
                <w:bCs/>
                <w:sz w:val="24"/>
                <w:szCs w:val="24"/>
              </w:rPr>
              <w:t xml:space="preserve">совой системы предприятия. </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line="360" w:lineRule="auto"/>
              <w:contextualSpacing/>
              <w:jc w:val="center"/>
              <w:rPr>
                <w:rFonts w:ascii="Times New Roman" w:hAnsi="Times New Roman"/>
                <w:sz w:val="24"/>
                <w:szCs w:val="24"/>
              </w:rPr>
            </w:pPr>
          </w:p>
        </w:tc>
      </w:tr>
      <w:tr w:rsidR="008D7A5C" w:rsidRPr="00C41566" w:rsidTr="00CC0654">
        <w:trPr>
          <w:trHeight w:val="367"/>
        </w:trPr>
        <w:tc>
          <w:tcPr>
            <w:tcW w:w="970" w:type="pct"/>
            <w:vMerge/>
          </w:tcPr>
          <w:p w:rsidR="008D7A5C" w:rsidRPr="00C41566" w:rsidRDefault="008D7A5C" w:rsidP="00C41566">
            <w:pPr>
              <w:spacing w:after="0" w:line="360" w:lineRule="auto"/>
              <w:contextualSpacing/>
              <w:jc w:val="both"/>
              <w:rPr>
                <w:rFonts w:ascii="Times New Roman" w:hAnsi="Times New Roman"/>
                <w:b/>
                <w:bCs/>
                <w:sz w:val="24"/>
                <w:szCs w:val="24"/>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2. Налоговая система: федеральные, региональные и местные налоги. Структ</w:t>
            </w:r>
            <w:r w:rsidRPr="00C41566">
              <w:rPr>
                <w:rFonts w:ascii="Times New Roman" w:eastAsia="Calibri" w:hAnsi="Times New Roman"/>
                <w:bCs/>
                <w:sz w:val="24"/>
                <w:szCs w:val="24"/>
              </w:rPr>
              <w:t>у</w:t>
            </w:r>
            <w:r w:rsidRPr="00C41566">
              <w:rPr>
                <w:rFonts w:ascii="Times New Roman" w:eastAsia="Calibri" w:hAnsi="Times New Roman"/>
                <w:bCs/>
                <w:sz w:val="24"/>
                <w:szCs w:val="24"/>
              </w:rPr>
              <w:t>ра источников налоговых поступлений в территориальные дорожные фонды. Виды налогов: прямые и косвенные. Порядок начисления налогов.</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line="360" w:lineRule="auto"/>
              <w:contextualSpacing/>
              <w:jc w:val="center"/>
              <w:rPr>
                <w:rFonts w:ascii="Times New Roman" w:hAnsi="Times New Roman"/>
                <w:sz w:val="24"/>
                <w:szCs w:val="24"/>
              </w:rPr>
            </w:pPr>
          </w:p>
        </w:tc>
      </w:tr>
      <w:tr w:rsidR="008D7A5C" w:rsidRPr="00C41566" w:rsidTr="00CC0654">
        <w:trPr>
          <w:trHeight w:val="742"/>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3. Основные налоги, для строительных организаций, занимающиеся предпр</w:t>
            </w:r>
            <w:r w:rsidRPr="00C41566">
              <w:rPr>
                <w:rFonts w:ascii="Times New Roman" w:eastAsia="Calibri" w:hAnsi="Times New Roman"/>
                <w:bCs/>
                <w:sz w:val="24"/>
                <w:szCs w:val="24"/>
              </w:rPr>
              <w:t>и</w:t>
            </w:r>
            <w:r w:rsidRPr="00C41566">
              <w:rPr>
                <w:rFonts w:ascii="Times New Roman" w:eastAsia="Calibri" w:hAnsi="Times New Roman"/>
                <w:bCs/>
                <w:sz w:val="24"/>
                <w:szCs w:val="24"/>
              </w:rPr>
              <w:t>нимательской деятельностью Упрощенная система налогообложения для м</w:t>
            </w:r>
            <w:r w:rsidRPr="00C41566">
              <w:rPr>
                <w:rFonts w:ascii="Times New Roman" w:eastAsia="Calibri" w:hAnsi="Times New Roman"/>
                <w:bCs/>
                <w:sz w:val="24"/>
                <w:szCs w:val="24"/>
              </w:rPr>
              <w:t>а</w:t>
            </w:r>
            <w:r w:rsidRPr="00C41566">
              <w:rPr>
                <w:rFonts w:ascii="Times New Roman" w:eastAsia="Calibri" w:hAnsi="Times New Roman"/>
                <w:bCs/>
                <w:sz w:val="24"/>
                <w:szCs w:val="24"/>
              </w:rPr>
              <w:lastRenderedPageBreak/>
              <w:t>лых предприятий в строительном бизнесе.</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13"/>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В том числе, практических занятий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1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vAlign w:val="bottom"/>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67"/>
        </w:trPr>
        <w:tc>
          <w:tcPr>
            <w:tcW w:w="970" w:type="pct"/>
            <w:vMerge w:val="restart"/>
          </w:tcPr>
          <w:p w:rsidR="008D7A5C" w:rsidRPr="00C41566" w:rsidRDefault="008D7A5C" w:rsidP="00C41566">
            <w:pPr>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Тема 11.</w:t>
            </w:r>
            <w:r w:rsidRPr="00C41566">
              <w:rPr>
                <w:rFonts w:ascii="Times New Roman" w:hAnsi="Times New Roman"/>
                <w:b/>
                <w:sz w:val="24"/>
                <w:szCs w:val="24"/>
              </w:rPr>
              <w:t xml:space="preserve"> Маркетинг и его роль в деятельности организации</w:t>
            </w: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
                <w:bCs/>
                <w:sz w:val="24"/>
                <w:szCs w:val="24"/>
              </w:rPr>
              <w:t>Содержание учебного материала</w:t>
            </w:r>
          </w:p>
        </w:tc>
        <w:tc>
          <w:tcPr>
            <w:tcW w:w="628" w:type="pct"/>
            <w:vMerge w:val="restar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p w:rsidR="008D7A5C" w:rsidRPr="00C41566" w:rsidRDefault="008D7A5C"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c>
          <w:tcPr>
            <w:tcW w:w="589" w:type="pct"/>
            <w:vMerge w:val="restart"/>
          </w:tcPr>
          <w:p w:rsidR="008D7A5C" w:rsidRPr="00C41566" w:rsidRDefault="008D7A5C" w:rsidP="00C41566">
            <w:pPr>
              <w:spacing w:line="360" w:lineRule="auto"/>
              <w:contextualSpacing/>
              <w:jc w:val="center"/>
              <w:rPr>
                <w:rFonts w:ascii="Times New Roman" w:hAnsi="Times New Roman"/>
                <w:b/>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 7, ОК 09- ОК11</w:t>
            </w:r>
          </w:p>
        </w:tc>
      </w:tr>
      <w:tr w:rsidR="008D7A5C" w:rsidRPr="00C41566" w:rsidTr="00CC0654">
        <w:trPr>
          <w:trHeight w:val="367"/>
        </w:trPr>
        <w:tc>
          <w:tcPr>
            <w:tcW w:w="970" w:type="pct"/>
            <w:vMerge/>
          </w:tcPr>
          <w:p w:rsidR="008D7A5C" w:rsidRPr="00C41566" w:rsidRDefault="008D7A5C" w:rsidP="00C41566">
            <w:pPr>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1. Строительная продукция в системе маркетинга. Маркетинговые исследов</w:t>
            </w:r>
            <w:r w:rsidRPr="00C41566">
              <w:rPr>
                <w:rFonts w:ascii="Times New Roman" w:eastAsia="Calibri" w:hAnsi="Times New Roman"/>
                <w:bCs/>
                <w:sz w:val="24"/>
                <w:szCs w:val="24"/>
              </w:rPr>
              <w:t>а</w:t>
            </w:r>
            <w:r w:rsidRPr="00C41566">
              <w:rPr>
                <w:rFonts w:ascii="Times New Roman" w:eastAsia="Calibri" w:hAnsi="Times New Roman"/>
                <w:bCs/>
                <w:sz w:val="24"/>
                <w:szCs w:val="24"/>
              </w:rPr>
              <w:t>ния рынка строительной продукции. Сегментация рынка строительной пр</w:t>
            </w:r>
            <w:r w:rsidRPr="00C41566">
              <w:rPr>
                <w:rFonts w:ascii="Times New Roman" w:eastAsia="Calibri" w:hAnsi="Times New Roman"/>
                <w:bCs/>
                <w:sz w:val="24"/>
                <w:szCs w:val="24"/>
              </w:rPr>
              <w:t>о</w:t>
            </w:r>
            <w:r w:rsidRPr="00C41566">
              <w:rPr>
                <w:rFonts w:ascii="Times New Roman" w:eastAsia="Calibri" w:hAnsi="Times New Roman"/>
                <w:bCs/>
                <w:sz w:val="24"/>
                <w:szCs w:val="24"/>
              </w:rPr>
              <w:t>дукции.</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line="360" w:lineRule="auto"/>
              <w:contextualSpacing/>
              <w:jc w:val="center"/>
              <w:rPr>
                <w:rFonts w:ascii="Times New Roman" w:hAnsi="Times New Roman"/>
                <w:sz w:val="24"/>
                <w:szCs w:val="24"/>
              </w:rPr>
            </w:pPr>
          </w:p>
        </w:tc>
      </w:tr>
      <w:tr w:rsidR="008D7A5C" w:rsidRPr="00C41566" w:rsidTr="00CC0654">
        <w:trPr>
          <w:trHeight w:val="742"/>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2. Особенности сбыта строительной продукции: функции сбытового маркети</w:t>
            </w:r>
            <w:r w:rsidRPr="00C41566">
              <w:rPr>
                <w:rFonts w:ascii="Times New Roman" w:eastAsia="Calibri" w:hAnsi="Times New Roman"/>
                <w:bCs/>
                <w:sz w:val="24"/>
                <w:szCs w:val="24"/>
              </w:rPr>
              <w:t>н</w:t>
            </w:r>
            <w:r w:rsidRPr="00C41566">
              <w:rPr>
                <w:rFonts w:ascii="Times New Roman" w:eastAsia="Calibri" w:hAnsi="Times New Roman"/>
                <w:bCs/>
                <w:sz w:val="24"/>
                <w:szCs w:val="24"/>
              </w:rPr>
              <w:t>га; реализация строительных контрактов через торги</w:t>
            </w:r>
            <w:r w:rsidRPr="00C41566">
              <w:rPr>
                <w:rFonts w:ascii="Times New Roman" w:hAnsi="Times New Roman"/>
                <w:sz w:val="24"/>
                <w:szCs w:val="24"/>
              </w:rPr>
              <w:t>. Виды торгов. Этапы ре</w:t>
            </w:r>
            <w:r w:rsidRPr="00C41566">
              <w:rPr>
                <w:rFonts w:ascii="Times New Roman" w:hAnsi="Times New Roman"/>
                <w:sz w:val="24"/>
                <w:szCs w:val="24"/>
              </w:rPr>
              <w:t>а</w:t>
            </w:r>
            <w:r w:rsidRPr="00C41566">
              <w:rPr>
                <w:rFonts w:ascii="Times New Roman" w:hAnsi="Times New Roman"/>
                <w:sz w:val="24"/>
                <w:szCs w:val="24"/>
              </w:rPr>
              <w:t>лизации контрактов. Содержание тендерной документации. Схема проведения и подготовки подрядных торгов. Состав тендерного комитета, его решения, прием предложений, формирование банка данных, завершение процедуры то</w:t>
            </w:r>
            <w:r w:rsidRPr="00C41566">
              <w:rPr>
                <w:rFonts w:ascii="Times New Roman" w:hAnsi="Times New Roman"/>
                <w:sz w:val="24"/>
                <w:szCs w:val="24"/>
              </w:rPr>
              <w:t>р</w:t>
            </w:r>
            <w:r w:rsidRPr="00C41566">
              <w:rPr>
                <w:rFonts w:ascii="Times New Roman" w:hAnsi="Times New Roman"/>
                <w:sz w:val="24"/>
                <w:szCs w:val="24"/>
              </w:rPr>
              <w:t>гов.</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13"/>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В том числе, практических занятий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1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vAlign w:val="bottom"/>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418"/>
        </w:trPr>
        <w:tc>
          <w:tcPr>
            <w:tcW w:w="970" w:type="pct"/>
            <w:vMerge w:val="restart"/>
          </w:tcPr>
          <w:p w:rsidR="008D7A5C" w:rsidRPr="00C41566" w:rsidRDefault="008D7A5C" w:rsidP="00C41566">
            <w:pPr>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Тема 12.</w:t>
            </w:r>
            <w:r w:rsidRPr="00C41566">
              <w:rPr>
                <w:rFonts w:ascii="Times New Roman" w:hAnsi="Times New Roman"/>
                <w:b/>
                <w:sz w:val="24"/>
                <w:szCs w:val="24"/>
              </w:rPr>
              <w:t>Производственное планирование в орган</w:t>
            </w:r>
            <w:r w:rsidRPr="00C41566">
              <w:rPr>
                <w:rFonts w:ascii="Times New Roman" w:hAnsi="Times New Roman"/>
                <w:b/>
                <w:sz w:val="24"/>
                <w:szCs w:val="24"/>
              </w:rPr>
              <w:t>и</w:t>
            </w:r>
            <w:r w:rsidRPr="00C41566">
              <w:rPr>
                <w:rFonts w:ascii="Times New Roman" w:hAnsi="Times New Roman"/>
                <w:b/>
                <w:sz w:val="24"/>
                <w:szCs w:val="24"/>
              </w:rPr>
              <w:lastRenderedPageBreak/>
              <w:t>зации</w:t>
            </w: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
                <w:bCs/>
                <w:sz w:val="24"/>
                <w:szCs w:val="24"/>
              </w:rPr>
              <w:lastRenderedPageBreak/>
              <w:t>Содержание учебного материала</w:t>
            </w:r>
          </w:p>
        </w:tc>
        <w:tc>
          <w:tcPr>
            <w:tcW w:w="628" w:type="pct"/>
            <w:vMerge w:val="restar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589" w:type="pct"/>
            <w:vMerge w:val="restart"/>
          </w:tcPr>
          <w:p w:rsidR="008D7A5C" w:rsidRPr="00C41566" w:rsidRDefault="008D7A5C" w:rsidP="00C41566">
            <w:pPr>
              <w:spacing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 7, ОК 09- ОК11</w:t>
            </w:r>
          </w:p>
          <w:p w:rsidR="008D7A5C" w:rsidRPr="00C41566" w:rsidRDefault="008D7A5C" w:rsidP="00C41566">
            <w:pPr>
              <w:spacing w:line="360" w:lineRule="auto"/>
              <w:contextualSpacing/>
              <w:jc w:val="center"/>
              <w:rPr>
                <w:rFonts w:ascii="Times New Roman" w:hAnsi="Times New Roman"/>
                <w:sz w:val="24"/>
                <w:szCs w:val="24"/>
              </w:rPr>
            </w:pPr>
            <w:r w:rsidRPr="00C41566">
              <w:rPr>
                <w:rFonts w:ascii="Times New Roman" w:hAnsi="Times New Roman"/>
                <w:sz w:val="24"/>
                <w:szCs w:val="24"/>
              </w:rPr>
              <w:lastRenderedPageBreak/>
              <w:t>ПК 3.3.,</w:t>
            </w:r>
          </w:p>
          <w:p w:rsidR="008D7A5C" w:rsidRPr="00C41566" w:rsidRDefault="008D7A5C" w:rsidP="00C41566">
            <w:pPr>
              <w:spacing w:line="360" w:lineRule="auto"/>
              <w:contextualSpacing/>
              <w:jc w:val="center"/>
              <w:rPr>
                <w:rFonts w:ascii="Times New Roman" w:hAnsi="Times New Roman"/>
                <w:b/>
                <w:sz w:val="24"/>
                <w:szCs w:val="24"/>
              </w:rPr>
            </w:pPr>
            <w:r w:rsidRPr="00C41566">
              <w:rPr>
                <w:rFonts w:ascii="Times New Roman" w:hAnsi="Times New Roman"/>
                <w:sz w:val="24"/>
                <w:szCs w:val="24"/>
              </w:rPr>
              <w:t xml:space="preserve"> ПК 4.3ПК 4.5.</w:t>
            </w:r>
          </w:p>
        </w:tc>
      </w:tr>
      <w:tr w:rsidR="008D7A5C" w:rsidRPr="00C41566" w:rsidTr="00CC0654">
        <w:trPr>
          <w:trHeight w:val="742"/>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1. Основы планирования в организации: функции и задачи планирования. В</w:t>
            </w:r>
            <w:r w:rsidRPr="00C41566">
              <w:rPr>
                <w:rFonts w:ascii="Times New Roman" w:eastAsia="Calibri" w:hAnsi="Times New Roman"/>
                <w:bCs/>
                <w:sz w:val="24"/>
                <w:szCs w:val="24"/>
              </w:rPr>
              <w:t>и</w:t>
            </w:r>
            <w:r w:rsidRPr="00C41566">
              <w:rPr>
                <w:rFonts w:ascii="Times New Roman" w:eastAsia="Calibri" w:hAnsi="Times New Roman"/>
                <w:bCs/>
                <w:sz w:val="24"/>
                <w:szCs w:val="24"/>
              </w:rPr>
              <w:lastRenderedPageBreak/>
              <w:t>ды и методы планирования. Система показателей плана. Оперативно-календарное планирование.</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742"/>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1. Основы планирования в организации: функции и задачи планирования. В</w:t>
            </w:r>
            <w:r w:rsidRPr="00C41566">
              <w:rPr>
                <w:rFonts w:ascii="Times New Roman" w:eastAsia="Calibri" w:hAnsi="Times New Roman"/>
                <w:bCs/>
                <w:sz w:val="24"/>
                <w:szCs w:val="24"/>
              </w:rPr>
              <w:t>и</w:t>
            </w:r>
            <w:r w:rsidRPr="00C41566">
              <w:rPr>
                <w:rFonts w:ascii="Times New Roman" w:eastAsia="Calibri" w:hAnsi="Times New Roman"/>
                <w:bCs/>
                <w:sz w:val="24"/>
                <w:szCs w:val="24"/>
              </w:rPr>
              <w:t>ды и методы планирования. Система показателей плана. Оперативно-календарное планирование.</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16"/>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2. Бизнес-план: назначение и состав. Этапы разработки.  Оценка рынка сбыта.</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742"/>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3. Анализ цен и конкурентов; мониторинг цен на дорожно-строительные мат</w:t>
            </w:r>
            <w:r w:rsidRPr="00C41566">
              <w:rPr>
                <w:rFonts w:ascii="Times New Roman" w:eastAsia="Calibri" w:hAnsi="Times New Roman"/>
                <w:bCs/>
                <w:sz w:val="24"/>
                <w:szCs w:val="24"/>
              </w:rPr>
              <w:t>е</w:t>
            </w:r>
            <w:r w:rsidRPr="00C41566">
              <w:rPr>
                <w:rFonts w:ascii="Times New Roman" w:eastAsia="Calibri" w:hAnsi="Times New Roman"/>
                <w:bCs/>
                <w:sz w:val="24"/>
                <w:szCs w:val="24"/>
              </w:rPr>
              <w:t>риалы; план производства, план себестоимости работ, план материально-технического обеспечения потребностей дорожной организации в ресурсах.</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167"/>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4. Стратегия финансирования. Текущее и оперативное календарное планир</w:t>
            </w:r>
            <w:r w:rsidRPr="00C41566">
              <w:rPr>
                <w:rFonts w:ascii="Times New Roman" w:eastAsia="Calibri" w:hAnsi="Times New Roman"/>
                <w:bCs/>
                <w:sz w:val="24"/>
                <w:szCs w:val="24"/>
              </w:rPr>
              <w:t>о</w:t>
            </w:r>
            <w:r w:rsidRPr="00C41566">
              <w:rPr>
                <w:rFonts w:ascii="Times New Roman" w:eastAsia="Calibri" w:hAnsi="Times New Roman"/>
                <w:bCs/>
                <w:sz w:val="24"/>
                <w:szCs w:val="24"/>
              </w:rPr>
              <w:t>вание.</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13"/>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В том числе, практических занятий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1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vAlign w:val="bottom"/>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67"/>
        </w:trPr>
        <w:tc>
          <w:tcPr>
            <w:tcW w:w="970" w:type="pct"/>
            <w:vMerge w:val="restart"/>
          </w:tcPr>
          <w:p w:rsidR="008D7A5C" w:rsidRPr="00C41566" w:rsidRDefault="008D7A5C" w:rsidP="00C41566">
            <w:pPr>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Тема 13.</w:t>
            </w:r>
            <w:r w:rsidRPr="00C41566">
              <w:rPr>
                <w:rFonts w:ascii="Times New Roman" w:hAnsi="Times New Roman"/>
                <w:b/>
                <w:sz w:val="24"/>
                <w:szCs w:val="24"/>
              </w:rPr>
              <w:t xml:space="preserve"> Инвестиции и капитальные вложения в строительство</w:t>
            </w: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
                <w:bCs/>
                <w:sz w:val="24"/>
                <w:szCs w:val="24"/>
              </w:rPr>
              <w:t>Содержание учебного материала</w:t>
            </w:r>
          </w:p>
        </w:tc>
        <w:tc>
          <w:tcPr>
            <w:tcW w:w="628" w:type="pct"/>
            <w:vMerge w:val="restar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6</w:t>
            </w:r>
          </w:p>
        </w:tc>
        <w:tc>
          <w:tcPr>
            <w:tcW w:w="589" w:type="pct"/>
            <w:vMerge w:val="restart"/>
          </w:tcPr>
          <w:p w:rsidR="008D7A5C" w:rsidRPr="00C41566" w:rsidRDefault="008D7A5C" w:rsidP="00C41566">
            <w:pPr>
              <w:spacing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 7, ОК 09- ОК11</w:t>
            </w:r>
          </w:p>
          <w:p w:rsidR="008D7A5C" w:rsidRPr="00C41566" w:rsidRDefault="008D7A5C" w:rsidP="00C41566">
            <w:pPr>
              <w:spacing w:line="360" w:lineRule="auto"/>
              <w:contextualSpacing/>
              <w:jc w:val="center"/>
              <w:rPr>
                <w:rFonts w:ascii="Times New Roman" w:hAnsi="Times New Roman"/>
                <w:b/>
                <w:sz w:val="24"/>
                <w:szCs w:val="24"/>
              </w:rPr>
            </w:pPr>
            <w:r w:rsidRPr="00C41566">
              <w:rPr>
                <w:rFonts w:ascii="Times New Roman" w:hAnsi="Times New Roman"/>
                <w:sz w:val="24"/>
                <w:szCs w:val="24"/>
              </w:rPr>
              <w:t>ПК 3.3., ПК 4.5</w:t>
            </w:r>
          </w:p>
        </w:tc>
      </w:tr>
      <w:tr w:rsidR="008D7A5C" w:rsidRPr="00C41566" w:rsidTr="00CC0654">
        <w:trPr>
          <w:trHeight w:val="742"/>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 xml:space="preserve">1. Инвестиции: вложения в основной капитал. Виды инвестиций. Структура капитальных вложений. </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742"/>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 xml:space="preserve">2. Показатели экономической эффективности капитальных вложений: </w:t>
            </w:r>
            <w:proofErr w:type="gramStart"/>
            <w:r w:rsidRPr="00C41566">
              <w:rPr>
                <w:rFonts w:ascii="Times New Roman" w:eastAsia="Calibri" w:hAnsi="Times New Roman"/>
                <w:bCs/>
                <w:sz w:val="24"/>
                <w:szCs w:val="24"/>
              </w:rPr>
              <w:t>общая</w:t>
            </w:r>
            <w:proofErr w:type="gramEnd"/>
            <w:r w:rsidRPr="00C41566">
              <w:rPr>
                <w:rFonts w:ascii="Times New Roman" w:eastAsia="Calibri" w:hAnsi="Times New Roman"/>
                <w:bCs/>
                <w:sz w:val="24"/>
                <w:szCs w:val="24"/>
              </w:rPr>
              <w:t xml:space="preserve"> </w:t>
            </w:r>
            <w:r w:rsidRPr="00C41566">
              <w:rPr>
                <w:rFonts w:ascii="Times New Roman" w:eastAsia="Calibri" w:hAnsi="Times New Roman"/>
                <w:bCs/>
                <w:sz w:val="24"/>
                <w:szCs w:val="24"/>
              </w:rPr>
              <w:lastRenderedPageBreak/>
              <w:t>(абсолютная) и сравнительная.</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13"/>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В том числе, практических занятий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spacing w:after="0" w:line="360" w:lineRule="auto"/>
              <w:contextualSpacing/>
              <w:rPr>
                <w:rFonts w:ascii="Times New Roman" w:hAnsi="Times New Roman"/>
                <w:b/>
                <w:sz w:val="24"/>
                <w:szCs w:val="24"/>
              </w:rPr>
            </w:pPr>
            <w:r w:rsidRPr="00C41566">
              <w:rPr>
                <w:rFonts w:ascii="Times New Roman" w:eastAsia="Calibri" w:hAnsi="Times New Roman"/>
                <w:b/>
                <w:sz w:val="24"/>
                <w:szCs w:val="24"/>
              </w:rPr>
              <w:t>Практическое занятие №</w:t>
            </w:r>
            <w:r w:rsidRPr="00C41566">
              <w:rPr>
                <w:rFonts w:ascii="Times New Roman" w:hAnsi="Times New Roman"/>
                <w:b/>
                <w:sz w:val="24"/>
                <w:szCs w:val="24"/>
              </w:rPr>
              <w:t xml:space="preserve"> 9. </w:t>
            </w:r>
            <w:r w:rsidRPr="00C41566">
              <w:rPr>
                <w:rFonts w:ascii="Times New Roman" w:hAnsi="Times New Roman"/>
                <w:sz w:val="24"/>
                <w:szCs w:val="24"/>
              </w:rPr>
              <w:t>Определение экономической эффективности проектных решений при выборе вариантов</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2</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1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vAlign w:val="bottom"/>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418"/>
        </w:trPr>
        <w:tc>
          <w:tcPr>
            <w:tcW w:w="970" w:type="pct"/>
            <w:vMerge w:val="restart"/>
          </w:tcPr>
          <w:p w:rsidR="008D7A5C" w:rsidRPr="00C41566" w:rsidRDefault="008D7A5C" w:rsidP="00C41566">
            <w:pPr>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Тема 14.</w:t>
            </w:r>
            <w:r w:rsidRPr="00C41566">
              <w:rPr>
                <w:rFonts w:ascii="Times New Roman" w:hAnsi="Times New Roman"/>
                <w:b/>
                <w:sz w:val="24"/>
                <w:szCs w:val="24"/>
              </w:rPr>
              <w:t xml:space="preserve"> Учет и отче</w:t>
            </w:r>
            <w:r w:rsidRPr="00C41566">
              <w:rPr>
                <w:rFonts w:ascii="Times New Roman" w:hAnsi="Times New Roman"/>
                <w:b/>
                <w:sz w:val="24"/>
                <w:szCs w:val="24"/>
              </w:rPr>
              <w:t>т</w:t>
            </w:r>
            <w:r w:rsidRPr="00C41566">
              <w:rPr>
                <w:rFonts w:ascii="Times New Roman" w:hAnsi="Times New Roman"/>
                <w:b/>
                <w:sz w:val="24"/>
                <w:szCs w:val="24"/>
              </w:rPr>
              <w:t>ность в дорожных орг</w:t>
            </w:r>
            <w:r w:rsidRPr="00C41566">
              <w:rPr>
                <w:rFonts w:ascii="Times New Roman" w:hAnsi="Times New Roman"/>
                <w:b/>
                <w:sz w:val="24"/>
                <w:szCs w:val="24"/>
              </w:rPr>
              <w:t>а</w:t>
            </w:r>
            <w:r w:rsidRPr="00C41566">
              <w:rPr>
                <w:rFonts w:ascii="Times New Roman" w:hAnsi="Times New Roman"/>
                <w:b/>
                <w:sz w:val="24"/>
                <w:szCs w:val="24"/>
              </w:rPr>
              <w:t>низациях</w:t>
            </w: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
                <w:bCs/>
                <w:sz w:val="24"/>
                <w:szCs w:val="24"/>
              </w:rPr>
              <w:t>Содержание учебного материала</w:t>
            </w:r>
          </w:p>
        </w:tc>
        <w:tc>
          <w:tcPr>
            <w:tcW w:w="628" w:type="pct"/>
            <w:vMerge w:val="restar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4</w:t>
            </w:r>
          </w:p>
        </w:tc>
        <w:tc>
          <w:tcPr>
            <w:tcW w:w="589" w:type="pct"/>
            <w:vMerge w:val="restart"/>
          </w:tcPr>
          <w:p w:rsidR="008D7A5C" w:rsidRPr="00C41566" w:rsidRDefault="008D7A5C" w:rsidP="00C41566">
            <w:pPr>
              <w:keepNext/>
              <w:spacing w:after="0" w:line="360" w:lineRule="auto"/>
              <w:contextualSpacing/>
              <w:jc w:val="center"/>
              <w:outlineLvl w:val="1"/>
              <w:rPr>
                <w:rFonts w:ascii="Times New Roman" w:hAnsi="Times New Roman"/>
                <w:sz w:val="24"/>
                <w:szCs w:val="24"/>
              </w:rPr>
            </w:pPr>
            <w:r w:rsidRPr="00C41566">
              <w:rPr>
                <w:rFonts w:ascii="Times New Roman" w:hAnsi="Times New Roman"/>
                <w:sz w:val="24"/>
                <w:szCs w:val="24"/>
              </w:rPr>
              <w:t>О 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 7, ОК 09- ОК11</w:t>
            </w:r>
          </w:p>
          <w:p w:rsidR="008D7A5C" w:rsidRPr="00C41566" w:rsidRDefault="008D7A5C" w:rsidP="00C41566">
            <w:pPr>
              <w:keepNext/>
              <w:spacing w:after="0" w:line="360" w:lineRule="auto"/>
              <w:contextualSpacing/>
              <w:jc w:val="center"/>
              <w:outlineLvl w:val="1"/>
              <w:rPr>
                <w:rFonts w:ascii="Times New Roman" w:hAnsi="Times New Roman"/>
                <w:color w:val="000000"/>
                <w:sz w:val="24"/>
                <w:szCs w:val="24"/>
              </w:rPr>
            </w:pPr>
            <w:r w:rsidRPr="00C41566">
              <w:rPr>
                <w:rFonts w:ascii="Times New Roman" w:hAnsi="Times New Roman"/>
                <w:sz w:val="24"/>
                <w:szCs w:val="24"/>
              </w:rPr>
              <w:t xml:space="preserve">ПК 4.3. </w:t>
            </w:r>
          </w:p>
        </w:tc>
      </w:tr>
      <w:tr w:rsidR="008D7A5C" w:rsidRPr="00C41566" w:rsidTr="00CC0654">
        <w:trPr>
          <w:trHeight w:val="143"/>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1. Назначения и виды учета. Первичные учетные документы.</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742"/>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 xml:space="preserve">2. Отчетность дорожных </w:t>
            </w:r>
            <w:proofErr w:type="gramStart"/>
            <w:r w:rsidRPr="00C41566">
              <w:rPr>
                <w:rFonts w:ascii="Times New Roman" w:eastAsia="Calibri" w:hAnsi="Times New Roman"/>
                <w:bCs/>
                <w:sz w:val="24"/>
                <w:szCs w:val="24"/>
              </w:rPr>
              <w:t>организациях</w:t>
            </w:r>
            <w:proofErr w:type="gramEnd"/>
            <w:r w:rsidRPr="00C41566">
              <w:rPr>
                <w:rFonts w:ascii="Times New Roman" w:eastAsia="Calibri" w:hAnsi="Times New Roman"/>
                <w:bCs/>
                <w:sz w:val="24"/>
                <w:szCs w:val="24"/>
              </w:rPr>
              <w:t>: бухгалтерская отчетность, статистич</w:t>
            </w:r>
            <w:r w:rsidRPr="00C41566">
              <w:rPr>
                <w:rFonts w:ascii="Times New Roman" w:eastAsia="Calibri" w:hAnsi="Times New Roman"/>
                <w:bCs/>
                <w:sz w:val="24"/>
                <w:szCs w:val="24"/>
              </w:rPr>
              <w:t>е</w:t>
            </w:r>
            <w:r w:rsidRPr="00C41566">
              <w:rPr>
                <w:rFonts w:ascii="Times New Roman" w:eastAsia="Calibri" w:hAnsi="Times New Roman"/>
                <w:bCs/>
                <w:sz w:val="24"/>
                <w:szCs w:val="24"/>
              </w:rPr>
              <w:t>ская, ведомственная.</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13"/>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В том числе, практических занятий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1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vAlign w:val="bottom"/>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367"/>
        </w:trPr>
        <w:tc>
          <w:tcPr>
            <w:tcW w:w="970" w:type="pct"/>
            <w:vMerge w:val="restart"/>
          </w:tcPr>
          <w:p w:rsidR="008D7A5C" w:rsidRPr="00C41566" w:rsidRDefault="008D7A5C" w:rsidP="00C41566">
            <w:pPr>
              <w:spacing w:line="360" w:lineRule="auto"/>
              <w:contextualSpacing/>
              <w:jc w:val="both"/>
              <w:rPr>
                <w:rFonts w:ascii="Times New Roman" w:hAnsi="Times New Roman"/>
                <w:b/>
                <w:sz w:val="24"/>
                <w:szCs w:val="24"/>
              </w:rPr>
            </w:pPr>
            <w:r w:rsidRPr="00C41566">
              <w:rPr>
                <w:rFonts w:ascii="Times New Roman" w:hAnsi="Times New Roman"/>
                <w:b/>
                <w:bCs/>
                <w:sz w:val="24"/>
                <w:szCs w:val="24"/>
              </w:rPr>
              <w:t>Тема 15.</w:t>
            </w:r>
            <w:r w:rsidRPr="00C41566">
              <w:rPr>
                <w:rFonts w:ascii="Times New Roman" w:hAnsi="Times New Roman"/>
                <w:b/>
                <w:sz w:val="24"/>
                <w:szCs w:val="24"/>
              </w:rPr>
              <w:t xml:space="preserve"> Анализ прои</w:t>
            </w:r>
            <w:r w:rsidRPr="00C41566">
              <w:rPr>
                <w:rFonts w:ascii="Times New Roman" w:hAnsi="Times New Roman"/>
                <w:b/>
                <w:sz w:val="24"/>
                <w:szCs w:val="24"/>
              </w:rPr>
              <w:t>з</w:t>
            </w:r>
            <w:r w:rsidRPr="00C41566">
              <w:rPr>
                <w:rFonts w:ascii="Times New Roman" w:hAnsi="Times New Roman"/>
                <w:b/>
                <w:sz w:val="24"/>
                <w:szCs w:val="24"/>
              </w:rPr>
              <w:t>водственн</w:t>
            </w:r>
            <w:proofErr w:type="gramStart"/>
            <w:r w:rsidRPr="00C41566">
              <w:rPr>
                <w:rFonts w:ascii="Times New Roman" w:hAnsi="Times New Roman"/>
                <w:b/>
                <w:sz w:val="24"/>
                <w:szCs w:val="24"/>
              </w:rPr>
              <w:t>о-</w:t>
            </w:r>
            <w:proofErr w:type="gramEnd"/>
            <w:r w:rsidRPr="00C41566">
              <w:rPr>
                <w:rFonts w:ascii="Times New Roman" w:hAnsi="Times New Roman"/>
                <w:b/>
                <w:sz w:val="24"/>
                <w:szCs w:val="24"/>
              </w:rPr>
              <w:t xml:space="preserve"> хозяйс</w:t>
            </w:r>
            <w:r w:rsidRPr="00C41566">
              <w:rPr>
                <w:rFonts w:ascii="Times New Roman" w:hAnsi="Times New Roman"/>
                <w:b/>
                <w:sz w:val="24"/>
                <w:szCs w:val="24"/>
              </w:rPr>
              <w:t>т</w:t>
            </w:r>
            <w:r w:rsidRPr="00C41566">
              <w:rPr>
                <w:rFonts w:ascii="Times New Roman" w:hAnsi="Times New Roman"/>
                <w:b/>
                <w:sz w:val="24"/>
                <w:szCs w:val="24"/>
              </w:rPr>
              <w:t>венной деятельности предприятия</w:t>
            </w:r>
          </w:p>
          <w:p w:rsidR="008D7A5C" w:rsidRPr="00C41566" w:rsidRDefault="008D7A5C" w:rsidP="00C41566">
            <w:pPr>
              <w:spacing w:after="0" w:line="360" w:lineRule="auto"/>
              <w:contextualSpacing/>
              <w:rPr>
                <w:rFonts w:ascii="Times New Roman" w:hAnsi="Times New Roman"/>
                <w:b/>
                <w:bCs/>
                <w:sz w:val="24"/>
                <w:szCs w:val="24"/>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
                <w:bCs/>
                <w:sz w:val="24"/>
                <w:szCs w:val="24"/>
              </w:rPr>
              <w:t>Содержание учебного материала</w:t>
            </w:r>
          </w:p>
        </w:tc>
        <w:tc>
          <w:tcPr>
            <w:tcW w:w="628" w:type="pct"/>
            <w:vMerge w:val="restart"/>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r w:rsidRPr="00C41566">
              <w:rPr>
                <w:rFonts w:ascii="Times New Roman" w:hAnsi="Times New Roman"/>
                <w:b/>
                <w:sz w:val="24"/>
                <w:szCs w:val="24"/>
              </w:rPr>
              <w:t>8</w:t>
            </w:r>
          </w:p>
        </w:tc>
        <w:tc>
          <w:tcPr>
            <w:tcW w:w="589" w:type="pct"/>
            <w:vMerge w:val="restart"/>
          </w:tcPr>
          <w:p w:rsidR="008D7A5C" w:rsidRPr="00C41566" w:rsidRDefault="008D7A5C" w:rsidP="00C41566">
            <w:pPr>
              <w:spacing w:line="360" w:lineRule="auto"/>
              <w:contextualSpacing/>
              <w:jc w:val="center"/>
              <w:rPr>
                <w:rFonts w:ascii="Times New Roman" w:hAnsi="Times New Roman"/>
                <w:sz w:val="24"/>
                <w:szCs w:val="24"/>
              </w:rPr>
            </w:pPr>
            <w:r w:rsidRPr="00C41566">
              <w:rPr>
                <w:rFonts w:ascii="Times New Roman" w:hAnsi="Times New Roman"/>
                <w:sz w:val="24"/>
                <w:szCs w:val="24"/>
              </w:rPr>
              <w:t>ОК</w:t>
            </w:r>
            <w:proofErr w:type="gramStart"/>
            <w:r w:rsidRPr="00C41566">
              <w:rPr>
                <w:rFonts w:ascii="Times New Roman" w:hAnsi="Times New Roman"/>
                <w:sz w:val="24"/>
                <w:szCs w:val="24"/>
              </w:rPr>
              <w:t>1</w:t>
            </w:r>
            <w:proofErr w:type="gramEnd"/>
            <w:r w:rsidRPr="00C41566">
              <w:rPr>
                <w:rFonts w:ascii="Times New Roman" w:hAnsi="Times New Roman"/>
                <w:sz w:val="24"/>
                <w:szCs w:val="24"/>
              </w:rPr>
              <w:t>- ОК 7, ОК 09- ОК11</w:t>
            </w:r>
          </w:p>
          <w:p w:rsidR="008D7A5C" w:rsidRPr="00C41566" w:rsidRDefault="008D7A5C" w:rsidP="00C41566">
            <w:pPr>
              <w:spacing w:line="360" w:lineRule="auto"/>
              <w:contextualSpacing/>
              <w:jc w:val="center"/>
              <w:rPr>
                <w:rFonts w:ascii="Times New Roman" w:hAnsi="Times New Roman"/>
                <w:b/>
                <w:sz w:val="24"/>
                <w:szCs w:val="24"/>
              </w:rPr>
            </w:pPr>
            <w:r w:rsidRPr="00C41566">
              <w:rPr>
                <w:rFonts w:ascii="Times New Roman" w:hAnsi="Times New Roman"/>
                <w:sz w:val="24"/>
                <w:szCs w:val="24"/>
              </w:rPr>
              <w:t>ПК 3.3., ПК 4.5</w:t>
            </w:r>
          </w:p>
        </w:tc>
      </w:tr>
      <w:tr w:rsidR="008D7A5C" w:rsidRPr="00C41566" w:rsidTr="00CC0654">
        <w:trPr>
          <w:trHeight w:val="367"/>
        </w:trPr>
        <w:tc>
          <w:tcPr>
            <w:tcW w:w="970" w:type="pct"/>
            <w:vMerge/>
          </w:tcPr>
          <w:p w:rsidR="008D7A5C" w:rsidRPr="00C41566" w:rsidRDefault="008D7A5C" w:rsidP="00C41566">
            <w:pPr>
              <w:spacing w:line="360" w:lineRule="auto"/>
              <w:contextualSpacing/>
              <w:jc w:val="both"/>
              <w:rPr>
                <w:rFonts w:ascii="Times New Roman" w:hAnsi="Times New Roman"/>
                <w:b/>
                <w:bCs/>
                <w:sz w:val="24"/>
                <w:szCs w:val="24"/>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1.Суть экономического анализа деятельности дорожных организаций. Методы, цели, задачи экономического анализа.</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line="360" w:lineRule="auto"/>
              <w:contextualSpacing/>
              <w:jc w:val="center"/>
              <w:rPr>
                <w:rFonts w:ascii="Times New Roman" w:hAnsi="Times New Roman"/>
                <w:sz w:val="24"/>
                <w:szCs w:val="24"/>
              </w:rPr>
            </w:pPr>
          </w:p>
        </w:tc>
      </w:tr>
      <w:tr w:rsidR="008D7A5C" w:rsidRPr="00C41566" w:rsidTr="00CC0654">
        <w:trPr>
          <w:trHeight w:val="367"/>
        </w:trPr>
        <w:tc>
          <w:tcPr>
            <w:tcW w:w="970" w:type="pct"/>
            <w:vMerge/>
          </w:tcPr>
          <w:p w:rsidR="008D7A5C" w:rsidRPr="00C41566" w:rsidRDefault="008D7A5C" w:rsidP="00C41566">
            <w:pPr>
              <w:spacing w:line="360" w:lineRule="auto"/>
              <w:contextualSpacing/>
              <w:jc w:val="both"/>
              <w:rPr>
                <w:rFonts w:ascii="Times New Roman" w:hAnsi="Times New Roman"/>
                <w:b/>
                <w:bCs/>
                <w:sz w:val="24"/>
                <w:szCs w:val="24"/>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2.Организация анализа в дорожной организации.</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b/>
                <w:sz w:val="24"/>
                <w:szCs w:val="24"/>
              </w:rPr>
            </w:pPr>
          </w:p>
        </w:tc>
        <w:tc>
          <w:tcPr>
            <w:tcW w:w="589" w:type="pct"/>
            <w:vMerge/>
          </w:tcPr>
          <w:p w:rsidR="008D7A5C" w:rsidRPr="00C41566" w:rsidRDefault="008D7A5C" w:rsidP="00C41566">
            <w:pPr>
              <w:spacing w:line="360" w:lineRule="auto"/>
              <w:contextualSpacing/>
              <w:jc w:val="center"/>
              <w:rPr>
                <w:rFonts w:ascii="Times New Roman" w:hAnsi="Times New Roman"/>
                <w:sz w:val="24"/>
                <w:szCs w:val="24"/>
              </w:rPr>
            </w:pPr>
          </w:p>
        </w:tc>
      </w:tr>
      <w:tr w:rsidR="008D7A5C" w:rsidRPr="00C41566" w:rsidTr="00CC0654">
        <w:trPr>
          <w:trHeight w:val="315"/>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spacing w:line="360" w:lineRule="auto"/>
              <w:contextualSpacing/>
              <w:rPr>
                <w:rFonts w:ascii="Times New Roman" w:hAnsi="Times New Roman"/>
                <w:sz w:val="24"/>
                <w:szCs w:val="24"/>
              </w:rPr>
            </w:pPr>
            <w:r w:rsidRPr="00C41566">
              <w:rPr>
                <w:rFonts w:ascii="Times New Roman" w:hAnsi="Times New Roman"/>
                <w:sz w:val="24"/>
                <w:szCs w:val="24"/>
              </w:rPr>
              <w:t>3.Анализ выполнения плана себестоимости строительно-монтажных работ.</w:t>
            </w:r>
          </w:p>
        </w:tc>
        <w:tc>
          <w:tcPr>
            <w:tcW w:w="628" w:type="pct"/>
            <w:vMerge/>
            <w:vAlign w:val="center"/>
          </w:tcPr>
          <w:p w:rsidR="008D7A5C" w:rsidRPr="00C41566" w:rsidRDefault="008D7A5C" w:rsidP="00C41566">
            <w:pPr>
              <w:suppressAutoHyphens/>
              <w:spacing w:line="360" w:lineRule="auto"/>
              <w:contextualSpacing/>
              <w:jc w:val="center"/>
              <w:rPr>
                <w:rFonts w:ascii="Times New Roman" w:hAnsi="Times New Roman"/>
                <w:sz w:val="24"/>
                <w:szCs w:val="24"/>
              </w:rPr>
            </w:pP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51"/>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bCs/>
                <w:sz w:val="24"/>
                <w:szCs w:val="24"/>
              </w:rPr>
            </w:pPr>
            <w:r w:rsidRPr="00C41566">
              <w:rPr>
                <w:rFonts w:ascii="Times New Roman" w:hAnsi="Times New Roman"/>
                <w:b/>
                <w:bCs/>
                <w:sz w:val="24"/>
                <w:szCs w:val="24"/>
              </w:rPr>
              <w:t xml:space="preserve">В том числе, практических занятий </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
                <w:sz w:val="24"/>
                <w:szCs w:val="24"/>
              </w:rPr>
            </w:pPr>
            <w:r w:rsidRPr="00C41566">
              <w:rPr>
                <w:rFonts w:ascii="Times New Roman" w:hAnsi="Times New Roman"/>
                <w:b/>
                <w:sz w:val="24"/>
                <w:szCs w:val="24"/>
              </w:rPr>
              <w:t>2</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23"/>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bCs/>
                <w:sz w:val="24"/>
                <w:szCs w:val="24"/>
              </w:rPr>
            </w:pPr>
            <w:r w:rsidRPr="00C41566">
              <w:rPr>
                <w:rFonts w:ascii="Times New Roman" w:hAnsi="Times New Roman"/>
                <w:b/>
                <w:sz w:val="24"/>
                <w:szCs w:val="24"/>
              </w:rPr>
              <w:t>Практическое занятие № 10.</w:t>
            </w:r>
            <w:r w:rsidRPr="00C41566">
              <w:rPr>
                <w:rFonts w:ascii="Times New Roman" w:hAnsi="Times New Roman"/>
                <w:sz w:val="24"/>
                <w:szCs w:val="24"/>
              </w:rPr>
              <w:t xml:space="preserve"> Анализ состояния и использования основных сре</w:t>
            </w:r>
            <w:proofErr w:type="gramStart"/>
            <w:r w:rsidRPr="00C41566">
              <w:rPr>
                <w:rFonts w:ascii="Times New Roman" w:hAnsi="Times New Roman"/>
                <w:sz w:val="24"/>
                <w:szCs w:val="24"/>
              </w:rPr>
              <w:t>дств стр</w:t>
            </w:r>
            <w:proofErr w:type="gramEnd"/>
            <w:r w:rsidRPr="00C41566">
              <w:rPr>
                <w:rFonts w:ascii="Times New Roman" w:hAnsi="Times New Roman"/>
                <w:sz w:val="24"/>
                <w:szCs w:val="24"/>
              </w:rPr>
              <w:t>оительной организации.</w:t>
            </w:r>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sz w:val="24"/>
                <w:szCs w:val="24"/>
              </w:rPr>
            </w:pPr>
            <w:r w:rsidRPr="00C41566">
              <w:rPr>
                <w:rFonts w:ascii="Times New Roman" w:hAnsi="Times New Roman"/>
                <w:sz w:val="24"/>
                <w:szCs w:val="24"/>
              </w:rPr>
              <w:t>2</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10"/>
        </w:trPr>
        <w:tc>
          <w:tcPr>
            <w:tcW w:w="970" w:type="pct"/>
            <w:vMerge/>
          </w:tcPr>
          <w:p w:rsidR="008D7A5C" w:rsidRPr="00C41566" w:rsidRDefault="008D7A5C" w:rsidP="00C41566">
            <w:pPr>
              <w:spacing w:after="0" w:line="360" w:lineRule="auto"/>
              <w:contextualSpacing/>
              <w:rPr>
                <w:rFonts w:ascii="Times New Roman" w:eastAsia="Calibri" w:hAnsi="Times New Roman"/>
                <w:bCs/>
                <w:sz w:val="24"/>
                <w:szCs w:val="24"/>
                <w:u w:val="single"/>
              </w:rPr>
            </w:pPr>
          </w:p>
        </w:tc>
        <w:tc>
          <w:tcPr>
            <w:tcW w:w="2813" w:type="pct"/>
            <w:vAlign w:val="bottom"/>
          </w:tcPr>
          <w:p w:rsidR="008D7A5C" w:rsidRPr="00C41566" w:rsidRDefault="008D7A5C" w:rsidP="00C4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Calibri" w:hAnsi="Times New Roman"/>
                <w:sz w:val="24"/>
                <w:szCs w:val="24"/>
              </w:rPr>
            </w:pPr>
            <w:r w:rsidRPr="00C41566">
              <w:rPr>
                <w:rFonts w:ascii="Times New Roman" w:hAnsi="Times New Roman"/>
                <w:b/>
                <w:bCs/>
                <w:sz w:val="24"/>
                <w:szCs w:val="24"/>
              </w:rPr>
              <w:t xml:space="preserve">Самостоятельная работа </w:t>
            </w:r>
            <w:proofErr w:type="gramStart"/>
            <w:r w:rsidRPr="00C41566">
              <w:rPr>
                <w:rFonts w:ascii="Times New Roman" w:hAnsi="Times New Roman"/>
                <w:b/>
                <w:bCs/>
                <w:sz w:val="24"/>
                <w:szCs w:val="24"/>
              </w:rPr>
              <w:t>обучающихся</w:t>
            </w:r>
            <w:proofErr w:type="gramEnd"/>
          </w:p>
        </w:tc>
        <w:tc>
          <w:tcPr>
            <w:tcW w:w="628" w:type="pct"/>
            <w:vAlign w:val="center"/>
          </w:tcPr>
          <w:p w:rsidR="008D7A5C" w:rsidRPr="00C41566" w:rsidRDefault="008D7A5C" w:rsidP="00C41566">
            <w:pPr>
              <w:suppressAutoHyphens/>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w:t>
            </w:r>
          </w:p>
        </w:tc>
        <w:tc>
          <w:tcPr>
            <w:tcW w:w="589" w:type="pct"/>
            <w:vMerge/>
          </w:tcPr>
          <w:p w:rsidR="008D7A5C" w:rsidRPr="00C41566" w:rsidRDefault="008D7A5C" w:rsidP="00C41566">
            <w:pPr>
              <w:keepNext/>
              <w:spacing w:after="0" w:line="360" w:lineRule="auto"/>
              <w:contextualSpacing/>
              <w:jc w:val="center"/>
              <w:outlineLvl w:val="1"/>
              <w:rPr>
                <w:rFonts w:ascii="Times New Roman" w:hAnsi="Times New Roman"/>
                <w:bCs/>
                <w:iCs/>
                <w:sz w:val="24"/>
                <w:szCs w:val="24"/>
              </w:rPr>
            </w:pPr>
          </w:p>
        </w:tc>
      </w:tr>
      <w:tr w:rsidR="008D7A5C" w:rsidRPr="00C41566" w:rsidTr="00CC0654">
        <w:trPr>
          <w:trHeight w:val="20"/>
        </w:trPr>
        <w:tc>
          <w:tcPr>
            <w:tcW w:w="3783" w:type="pct"/>
            <w:gridSpan w:val="2"/>
          </w:tcPr>
          <w:p w:rsidR="008D7A5C" w:rsidRPr="00C41566" w:rsidRDefault="008D7A5C" w:rsidP="00C41566">
            <w:pPr>
              <w:spacing w:line="360" w:lineRule="auto"/>
              <w:contextualSpacing/>
              <w:rPr>
                <w:rFonts w:ascii="Times New Roman" w:hAnsi="Times New Roman"/>
                <w:b/>
                <w:bCs/>
                <w:sz w:val="24"/>
                <w:szCs w:val="24"/>
                <w:u w:val="single"/>
              </w:rPr>
            </w:pPr>
            <w:r w:rsidRPr="00C41566">
              <w:rPr>
                <w:rFonts w:ascii="Times New Roman" w:hAnsi="Times New Roman"/>
                <w:b/>
                <w:sz w:val="24"/>
                <w:szCs w:val="24"/>
              </w:rPr>
              <w:t>Промежуточная аттестация - Экзамен</w:t>
            </w:r>
          </w:p>
        </w:tc>
        <w:tc>
          <w:tcPr>
            <w:tcW w:w="628" w:type="pct"/>
            <w:vAlign w:val="bottom"/>
          </w:tcPr>
          <w:p w:rsidR="008D7A5C" w:rsidRPr="00C41566" w:rsidRDefault="008D7A5C" w:rsidP="00C41566">
            <w:pPr>
              <w:spacing w:line="360" w:lineRule="auto"/>
              <w:contextualSpacing/>
              <w:jc w:val="center"/>
              <w:rPr>
                <w:rFonts w:ascii="Times New Roman" w:eastAsia="Calibri" w:hAnsi="Times New Roman"/>
                <w:b/>
                <w:sz w:val="24"/>
                <w:szCs w:val="24"/>
              </w:rPr>
            </w:pPr>
          </w:p>
        </w:tc>
        <w:tc>
          <w:tcPr>
            <w:tcW w:w="589" w:type="pct"/>
          </w:tcPr>
          <w:p w:rsidR="008D7A5C" w:rsidRPr="00C41566" w:rsidRDefault="008D7A5C" w:rsidP="00C41566">
            <w:pPr>
              <w:spacing w:line="360" w:lineRule="auto"/>
              <w:contextualSpacing/>
              <w:rPr>
                <w:rFonts w:ascii="Times New Roman" w:hAnsi="Times New Roman"/>
                <w:b/>
                <w:bCs/>
                <w:sz w:val="24"/>
                <w:szCs w:val="24"/>
              </w:rPr>
            </w:pPr>
          </w:p>
        </w:tc>
      </w:tr>
      <w:tr w:rsidR="008D7A5C" w:rsidRPr="00C41566" w:rsidTr="00CC0654">
        <w:trPr>
          <w:trHeight w:val="20"/>
        </w:trPr>
        <w:tc>
          <w:tcPr>
            <w:tcW w:w="3783" w:type="pct"/>
            <w:gridSpan w:val="2"/>
            <w:tcBorders>
              <w:top w:val="single" w:sz="4" w:space="0" w:color="auto"/>
              <w:left w:val="single" w:sz="4" w:space="0" w:color="auto"/>
              <w:bottom w:val="single" w:sz="4" w:space="0" w:color="auto"/>
              <w:right w:val="single" w:sz="4" w:space="0" w:color="auto"/>
            </w:tcBorders>
          </w:tcPr>
          <w:p w:rsidR="008D7A5C" w:rsidRPr="00C41566" w:rsidRDefault="008D7A5C" w:rsidP="00C41566">
            <w:pPr>
              <w:spacing w:line="360" w:lineRule="auto"/>
              <w:contextualSpacing/>
              <w:rPr>
                <w:rFonts w:ascii="Times New Roman" w:hAnsi="Times New Roman"/>
                <w:b/>
                <w:sz w:val="24"/>
                <w:szCs w:val="24"/>
              </w:rPr>
            </w:pPr>
            <w:r w:rsidRPr="00C41566">
              <w:rPr>
                <w:rFonts w:ascii="Times New Roman" w:hAnsi="Times New Roman"/>
                <w:b/>
                <w:sz w:val="24"/>
                <w:szCs w:val="24"/>
              </w:rPr>
              <w:t>Курсовая работа</w:t>
            </w:r>
          </w:p>
          <w:p w:rsidR="008D7A5C" w:rsidRPr="00C41566" w:rsidRDefault="008D7A5C" w:rsidP="00C41566">
            <w:pPr>
              <w:spacing w:line="360" w:lineRule="auto"/>
              <w:contextualSpacing/>
              <w:jc w:val="both"/>
              <w:rPr>
                <w:rFonts w:ascii="Times New Roman" w:hAnsi="Times New Roman"/>
                <w:b/>
                <w:sz w:val="24"/>
                <w:szCs w:val="24"/>
              </w:rPr>
            </w:pPr>
            <w:r w:rsidRPr="00C41566">
              <w:rPr>
                <w:rFonts w:ascii="Times New Roman" w:hAnsi="Times New Roman"/>
                <w:b/>
                <w:sz w:val="24"/>
                <w:szCs w:val="24"/>
              </w:rPr>
              <w:t xml:space="preserve"> </w:t>
            </w:r>
            <w:r w:rsidRPr="00C41566">
              <w:rPr>
                <w:rFonts w:ascii="Times New Roman" w:hAnsi="Times New Roman"/>
                <w:b/>
                <w:bCs/>
                <w:sz w:val="24"/>
                <w:szCs w:val="24"/>
              </w:rPr>
              <w:t>Выполнение курсовой работы по дисциплине является обязательным по данным тематикам</w:t>
            </w:r>
          </w:p>
          <w:p w:rsidR="008D7A5C" w:rsidRPr="00C41566" w:rsidRDefault="008D7A5C" w:rsidP="00C41566">
            <w:pPr>
              <w:spacing w:line="360" w:lineRule="auto"/>
              <w:contextualSpacing/>
              <w:rPr>
                <w:rFonts w:ascii="Times New Roman" w:hAnsi="Times New Roman"/>
                <w:b/>
                <w:sz w:val="24"/>
                <w:szCs w:val="24"/>
              </w:rPr>
            </w:pPr>
            <w:r w:rsidRPr="00C41566">
              <w:rPr>
                <w:rFonts w:ascii="Times New Roman" w:hAnsi="Times New Roman"/>
                <w:b/>
                <w:sz w:val="24"/>
                <w:szCs w:val="24"/>
              </w:rPr>
              <w:t>Тематика курсовых работ</w:t>
            </w:r>
          </w:p>
          <w:p w:rsidR="008D7A5C" w:rsidRPr="00C41566" w:rsidRDefault="008D7A5C" w:rsidP="00C41566">
            <w:pPr>
              <w:pStyle w:val="ae"/>
              <w:numPr>
                <w:ilvl w:val="0"/>
                <w:numId w:val="311"/>
              </w:numPr>
              <w:suppressAutoHyphens/>
              <w:spacing w:before="0" w:after="200" w:line="360" w:lineRule="auto"/>
              <w:contextualSpacing/>
            </w:pPr>
            <w:r w:rsidRPr="00C41566">
              <w:t>Определение технико-экономических показателей возведения земляного полотна.</w:t>
            </w:r>
          </w:p>
          <w:p w:rsidR="008D7A5C" w:rsidRPr="00C41566" w:rsidRDefault="008D7A5C" w:rsidP="00C41566">
            <w:pPr>
              <w:pStyle w:val="ae"/>
              <w:numPr>
                <w:ilvl w:val="0"/>
                <w:numId w:val="311"/>
              </w:numPr>
              <w:suppressAutoHyphens/>
              <w:spacing w:before="0" w:after="200" w:line="360" w:lineRule="auto"/>
              <w:contextualSpacing/>
            </w:pPr>
            <w:r w:rsidRPr="00C41566">
              <w:t>Определение технико-экономических показателей на устройство основания дорожной одежды.</w:t>
            </w:r>
          </w:p>
          <w:p w:rsidR="008D7A5C" w:rsidRPr="00C41566" w:rsidRDefault="008D7A5C" w:rsidP="00C41566">
            <w:pPr>
              <w:pStyle w:val="ae"/>
              <w:numPr>
                <w:ilvl w:val="0"/>
                <w:numId w:val="311"/>
              </w:numPr>
              <w:spacing w:before="0" w:after="200" w:line="360" w:lineRule="auto"/>
              <w:contextualSpacing/>
              <w:rPr>
                <w:b/>
              </w:rPr>
            </w:pPr>
            <w:r w:rsidRPr="00C41566">
              <w:t>Определение технико-экономических показателей на устройство покрытия дорожной одежды.</w:t>
            </w:r>
          </w:p>
        </w:tc>
        <w:tc>
          <w:tcPr>
            <w:tcW w:w="628" w:type="pct"/>
            <w:tcBorders>
              <w:top w:val="single" w:sz="4" w:space="0" w:color="auto"/>
              <w:left w:val="single" w:sz="4" w:space="0" w:color="auto"/>
              <w:bottom w:val="single" w:sz="4" w:space="0" w:color="auto"/>
              <w:right w:val="single" w:sz="4" w:space="0" w:color="auto"/>
            </w:tcBorders>
            <w:vAlign w:val="center"/>
          </w:tcPr>
          <w:p w:rsidR="008D7A5C" w:rsidRPr="00C41566" w:rsidRDefault="008D7A5C" w:rsidP="00C41566">
            <w:pPr>
              <w:spacing w:line="360" w:lineRule="auto"/>
              <w:contextualSpacing/>
              <w:jc w:val="center"/>
              <w:rPr>
                <w:rFonts w:ascii="Times New Roman" w:eastAsia="Calibri" w:hAnsi="Times New Roman"/>
                <w:b/>
                <w:sz w:val="24"/>
                <w:szCs w:val="24"/>
              </w:rPr>
            </w:pPr>
            <w:r w:rsidRPr="00C41566">
              <w:rPr>
                <w:rFonts w:ascii="Times New Roman" w:eastAsia="Calibri" w:hAnsi="Times New Roman"/>
                <w:b/>
                <w:sz w:val="24"/>
                <w:szCs w:val="24"/>
              </w:rPr>
              <w:t>20</w:t>
            </w:r>
          </w:p>
        </w:tc>
        <w:tc>
          <w:tcPr>
            <w:tcW w:w="589" w:type="pct"/>
            <w:tcBorders>
              <w:top w:val="single" w:sz="4" w:space="0" w:color="auto"/>
              <w:left w:val="single" w:sz="4" w:space="0" w:color="auto"/>
              <w:bottom w:val="single" w:sz="4" w:space="0" w:color="auto"/>
              <w:right w:val="single" w:sz="4" w:space="0" w:color="auto"/>
            </w:tcBorders>
          </w:tcPr>
          <w:p w:rsidR="008D7A5C" w:rsidRPr="00C41566" w:rsidRDefault="008D7A5C" w:rsidP="00C41566">
            <w:pPr>
              <w:spacing w:line="360" w:lineRule="auto"/>
              <w:contextualSpacing/>
              <w:rPr>
                <w:rFonts w:ascii="Times New Roman" w:hAnsi="Times New Roman"/>
                <w:b/>
                <w:bCs/>
                <w:sz w:val="24"/>
                <w:szCs w:val="24"/>
              </w:rPr>
            </w:pPr>
          </w:p>
        </w:tc>
      </w:tr>
      <w:tr w:rsidR="008D7A5C" w:rsidRPr="00C41566" w:rsidTr="00CC0654">
        <w:trPr>
          <w:trHeight w:val="276"/>
        </w:trPr>
        <w:tc>
          <w:tcPr>
            <w:tcW w:w="3783" w:type="pct"/>
            <w:gridSpan w:val="2"/>
            <w:tcBorders>
              <w:top w:val="single" w:sz="4" w:space="0" w:color="auto"/>
              <w:left w:val="single" w:sz="4" w:space="0" w:color="auto"/>
              <w:right w:val="single" w:sz="4" w:space="0" w:color="auto"/>
            </w:tcBorders>
          </w:tcPr>
          <w:p w:rsidR="008D7A5C" w:rsidRPr="00C41566" w:rsidRDefault="008D7A5C" w:rsidP="00C41566">
            <w:pPr>
              <w:spacing w:line="360" w:lineRule="auto"/>
              <w:contextualSpacing/>
              <w:rPr>
                <w:rFonts w:ascii="Times New Roman" w:hAnsi="Times New Roman"/>
                <w:b/>
                <w:sz w:val="24"/>
                <w:szCs w:val="24"/>
              </w:rPr>
            </w:pPr>
            <w:r w:rsidRPr="00C41566">
              <w:rPr>
                <w:rFonts w:ascii="Times New Roman" w:hAnsi="Times New Roman"/>
                <w:b/>
                <w:sz w:val="24"/>
                <w:szCs w:val="24"/>
              </w:rPr>
              <w:t>Обязательные аудиторные учебные занятия по курсовой работе:</w:t>
            </w:r>
          </w:p>
          <w:p w:rsidR="008D7A5C" w:rsidRPr="00C41566" w:rsidRDefault="008D7A5C" w:rsidP="00C41566">
            <w:pPr>
              <w:pStyle w:val="ae"/>
              <w:numPr>
                <w:ilvl w:val="0"/>
                <w:numId w:val="300"/>
              </w:numPr>
              <w:spacing w:before="0" w:after="0" w:line="360" w:lineRule="auto"/>
              <w:ind w:left="284" w:hanging="284"/>
              <w:contextualSpacing/>
            </w:pPr>
            <w:r w:rsidRPr="00C41566">
              <w:t>Расчет сметной стоимости строительно-монтажных работ ресурсным методом (образец 6)</w:t>
            </w:r>
          </w:p>
          <w:p w:rsidR="008D7A5C" w:rsidRPr="00C41566" w:rsidRDefault="008D7A5C" w:rsidP="00C41566">
            <w:pPr>
              <w:pStyle w:val="ae"/>
              <w:numPr>
                <w:ilvl w:val="0"/>
                <w:numId w:val="300"/>
              </w:numPr>
              <w:spacing w:before="0" w:after="0" w:line="360" w:lineRule="auto"/>
              <w:ind w:left="284" w:hanging="284"/>
              <w:contextualSpacing/>
            </w:pPr>
            <w:r w:rsidRPr="00C41566">
              <w:t>Расчет сметной стоимости строительно-монтажных работ ресурсным методом (образец 5)</w:t>
            </w:r>
          </w:p>
          <w:p w:rsidR="008D7A5C" w:rsidRPr="00C41566" w:rsidRDefault="008D7A5C" w:rsidP="00C41566">
            <w:pPr>
              <w:pStyle w:val="ae"/>
              <w:numPr>
                <w:ilvl w:val="0"/>
                <w:numId w:val="300"/>
              </w:numPr>
              <w:spacing w:before="0" w:after="0" w:line="360" w:lineRule="auto"/>
              <w:ind w:left="284" w:hanging="284"/>
              <w:contextualSpacing/>
            </w:pPr>
            <w:r w:rsidRPr="00C41566">
              <w:t>Разработка мероприятий по снижению себестоимости строительно-монтажных работ</w:t>
            </w:r>
          </w:p>
          <w:p w:rsidR="008D7A5C" w:rsidRPr="00C41566" w:rsidRDefault="008D7A5C" w:rsidP="00C41566">
            <w:pPr>
              <w:pStyle w:val="ae"/>
              <w:numPr>
                <w:ilvl w:val="0"/>
                <w:numId w:val="300"/>
              </w:numPr>
              <w:spacing w:before="0" w:after="0" w:line="360" w:lineRule="auto"/>
              <w:ind w:left="284" w:hanging="284"/>
              <w:contextualSpacing/>
            </w:pPr>
            <w:r w:rsidRPr="00C41566">
              <w:t>Расчет плановой себестоимости строительно-монтажных работ</w:t>
            </w:r>
          </w:p>
          <w:p w:rsidR="008D7A5C" w:rsidRPr="00C41566" w:rsidRDefault="008D7A5C" w:rsidP="00C41566">
            <w:pPr>
              <w:pStyle w:val="ae"/>
              <w:numPr>
                <w:ilvl w:val="0"/>
                <w:numId w:val="300"/>
              </w:numPr>
              <w:spacing w:before="0" w:after="0" w:line="360" w:lineRule="auto"/>
              <w:ind w:left="284" w:hanging="284"/>
              <w:contextualSpacing/>
            </w:pPr>
            <w:r w:rsidRPr="00C41566">
              <w:t xml:space="preserve">Расчет сметной и плановой прибыли </w:t>
            </w:r>
          </w:p>
          <w:p w:rsidR="008D7A5C" w:rsidRPr="00C41566" w:rsidRDefault="008D7A5C" w:rsidP="00C41566">
            <w:pPr>
              <w:pStyle w:val="ae"/>
              <w:numPr>
                <w:ilvl w:val="0"/>
                <w:numId w:val="300"/>
              </w:numPr>
              <w:spacing w:before="0" w:after="0" w:line="360" w:lineRule="auto"/>
              <w:ind w:left="284" w:hanging="284"/>
              <w:contextualSpacing/>
            </w:pPr>
            <w:r w:rsidRPr="00C41566">
              <w:lastRenderedPageBreak/>
              <w:t>Расчет плановой и фактической рентабельности</w:t>
            </w:r>
          </w:p>
          <w:p w:rsidR="008D7A5C" w:rsidRPr="00C41566" w:rsidRDefault="008D7A5C" w:rsidP="00C41566">
            <w:pPr>
              <w:pStyle w:val="ae"/>
              <w:numPr>
                <w:ilvl w:val="0"/>
                <w:numId w:val="300"/>
              </w:numPr>
              <w:spacing w:before="0" w:after="0" w:line="360" w:lineRule="auto"/>
              <w:ind w:left="284" w:hanging="284"/>
              <w:contextualSpacing/>
            </w:pPr>
            <w:r w:rsidRPr="00C41566">
              <w:t>Определение рационального состава комплексной бригады</w:t>
            </w:r>
          </w:p>
          <w:p w:rsidR="008D7A5C" w:rsidRPr="00C41566" w:rsidRDefault="008D7A5C" w:rsidP="00C41566">
            <w:pPr>
              <w:pStyle w:val="ae"/>
              <w:numPr>
                <w:ilvl w:val="0"/>
                <w:numId w:val="300"/>
              </w:numPr>
              <w:spacing w:before="0" w:after="0" w:line="360" w:lineRule="auto"/>
              <w:ind w:left="284" w:hanging="284"/>
              <w:contextualSpacing/>
            </w:pPr>
            <w:r w:rsidRPr="00C41566">
              <w:t>Расчет заработной платы комплексной бригады</w:t>
            </w:r>
          </w:p>
          <w:p w:rsidR="008D7A5C" w:rsidRPr="00C41566" w:rsidRDefault="008D7A5C" w:rsidP="00C41566">
            <w:pPr>
              <w:pStyle w:val="ae"/>
              <w:numPr>
                <w:ilvl w:val="0"/>
                <w:numId w:val="300"/>
              </w:numPr>
              <w:spacing w:before="0" w:after="0" w:line="360" w:lineRule="auto"/>
              <w:ind w:left="284" w:hanging="284"/>
              <w:contextualSpacing/>
            </w:pPr>
            <w:r w:rsidRPr="00C41566">
              <w:t>Составление сводной таблицы технико-экономических показателей</w:t>
            </w:r>
          </w:p>
          <w:p w:rsidR="008D7A5C" w:rsidRPr="00C41566" w:rsidRDefault="008D7A5C" w:rsidP="00C41566">
            <w:pPr>
              <w:pStyle w:val="ae"/>
              <w:numPr>
                <w:ilvl w:val="0"/>
                <w:numId w:val="300"/>
              </w:numPr>
              <w:spacing w:before="0" w:after="0" w:line="360" w:lineRule="auto"/>
              <w:ind w:left="284" w:hanging="284"/>
              <w:contextualSpacing/>
            </w:pPr>
            <w:r w:rsidRPr="00C41566">
              <w:t>Подготовка презентации по курсовой работе. Показательная защита</w:t>
            </w:r>
          </w:p>
          <w:p w:rsidR="008D7A5C" w:rsidRPr="00C41566" w:rsidRDefault="008D7A5C" w:rsidP="00C41566">
            <w:pPr>
              <w:pStyle w:val="ae"/>
              <w:numPr>
                <w:ilvl w:val="0"/>
                <w:numId w:val="300"/>
              </w:numPr>
              <w:spacing w:before="0" w:after="0" w:line="360" w:lineRule="auto"/>
              <w:ind w:left="284" w:hanging="284"/>
              <w:contextualSpacing/>
            </w:pPr>
            <w:r w:rsidRPr="00C41566">
              <w:t>Расчет технико-экономических показателей</w:t>
            </w:r>
          </w:p>
        </w:tc>
        <w:tc>
          <w:tcPr>
            <w:tcW w:w="628" w:type="pct"/>
            <w:tcBorders>
              <w:top w:val="single" w:sz="4" w:space="0" w:color="auto"/>
              <w:left w:val="single" w:sz="4" w:space="0" w:color="auto"/>
              <w:right w:val="single" w:sz="4" w:space="0" w:color="auto"/>
            </w:tcBorders>
            <w:vAlign w:val="bottom"/>
          </w:tcPr>
          <w:p w:rsidR="008D7A5C" w:rsidRPr="00C41566" w:rsidRDefault="008D7A5C" w:rsidP="00C41566">
            <w:pPr>
              <w:spacing w:after="0" w:line="360" w:lineRule="auto"/>
              <w:contextualSpacing/>
              <w:rPr>
                <w:rFonts w:ascii="Times New Roman" w:eastAsia="Calibri" w:hAnsi="Times New Roman"/>
                <w:b/>
                <w:sz w:val="24"/>
                <w:szCs w:val="24"/>
              </w:rPr>
            </w:pPr>
          </w:p>
          <w:p w:rsidR="008D7A5C" w:rsidRPr="00C41566" w:rsidRDefault="008D7A5C" w:rsidP="00C41566">
            <w:pPr>
              <w:spacing w:after="0" w:line="360" w:lineRule="auto"/>
              <w:contextualSpacing/>
              <w:jc w:val="center"/>
              <w:rPr>
                <w:rFonts w:ascii="Times New Roman" w:eastAsia="Calibri" w:hAnsi="Times New Roman"/>
                <w:b/>
                <w:sz w:val="24"/>
                <w:szCs w:val="24"/>
              </w:rPr>
            </w:pPr>
          </w:p>
          <w:p w:rsidR="008D7A5C" w:rsidRPr="00C41566" w:rsidRDefault="008D7A5C" w:rsidP="00C41566">
            <w:pPr>
              <w:spacing w:after="0" w:line="360" w:lineRule="auto"/>
              <w:contextualSpacing/>
              <w:jc w:val="center"/>
              <w:rPr>
                <w:rFonts w:ascii="Times New Roman" w:eastAsia="Calibri" w:hAnsi="Times New Roman"/>
                <w:b/>
                <w:sz w:val="24"/>
                <w:szCs w:val="24"/>
              </w:rPr>
            </w:pPr>
          </w:p>
        </w:tc>
        <w:tc>
          <w:tcPr>
            <w:tcW w:w="589" w:type="pct"/>
            <w:tcBorders>
              <w:top w:val="single" w:sz="4" w:space="0" w:color="auto"/>
              <w:left w:val="single" w:sz="4" w:space="0" w:color="auto"/>
              <w:right w:val="single" w:sz="4" w:space="0" w:color="auto"/>
            </w:tcBorders>
          </w:tcPr>
          <w:p w:rsidR="008D7A5C" w:rsidRPr="00C41566" w:rsidRDefault="008D7A5C" w:rsidP="00C41566">
            <w:pPr>
              <w:spacing w:line="360" w:lineRule="auto"/>
              <w:contextualSpacing/>
              <w:rPr>
                <w:rFonts w:ascii="Times New Roman" w:hAnsi="Times New Roman"/>
                <w:b/>
                <w:bCs/>
                <w:sz w:val="24"/>
                <w:szCs w:val="24"/>
              </w:rPr>
            </w:pPr>
          </w:p>
        </w:tc>
      </w:tr>
      <w:tr w:rsidR="008D7A5C" w:rsidRPr="00C41566" w:rsidTr="00CC0654">
        <w:trPr>
          <w:trHeight w:val="1465"/>
        </w:trPr>
        <w:tc>
          <w:tcPr>
            <w:tcW w:w="3783" w:type="pct"/>
            <w:gridSpan w:val="2"/>
            <w:tcBorders>
              <w:top w:val="single" w:sz="4" w:space="0" w:color="auto"/>
              <w:left w:val="single" w:sz="4" w:space="0" w:color="auto"/>
              <w:right w:val="single" w:sz="4" w:space="0" w:color="auto"/>
            </w:tcBorders>
          </w:tcPr>
          <w:p w:rsidR="008D7A5C" w:rsidRPr="00C41566" w:rsidRDefault="008D7A5C" w:rsidP="00C41566">
            <w:pPr>
              <w:spacing w:line="360" w:lineRule="auto"/>
              <w:contextualSpacing/>
              <w:rPr>
                <w:rFonts w:ascii="Times New Roman" w:hAnsi="Times New Roman"/>
                <w:b/>
                <w:sz w:val="24"/>
                <w:szCs w:val="24"/>
              </w:rPr>
            </w:pPr>
            <w:r w:rsidRPr="00C41566">
              <w:rPr>
                <w:rFonts w:ascii="Times New Roman" w:hAnsi="Times New Roman"/>
                <w:b/>
                <w:sz w:val="24"/>
                <w:szCs w:val="24"/>
              </w:rPr>
              <w:lastRenderedPageBreak/>
              <w:t xml:space="preserve">Самостоятельная учебная работа </w:t>
            </w:r>
            <w:proofErr w:type="gramStart"/>
            <w:r w:rsidRPr="00C41566">
              <w:rPr>
                <w:rFonts w:ascii="Times New Roman" w:hAnsi="Times New Roman"/>
                <w:b/>
                <w:sz w:val="24"/>
                <w:szCs w:val="24"/>
              </w:rPr>
              <w:t>обучающегося</w:t>
            </w:r>
            <w:proofErr w:type="gramEnd"/>
            <w:r w:rsidRPr="00C41566">
              <w:rPr>
                <w:rFonts w:ascii="Times New Roman" w:hAnsi="Times New Roman"/>
                <w:b/>
                <w:sz w:val="24"/>
                <w:szCs w:val="24"/>
              </w:rPr>
              <w:t xml:space="preserve"> над курсовой работой:</w:t>
            </w:r>
          </w:p>
          <w:p w:rsidR="008D7A5C" w:rsidRPr="00C41566" w:rsidRDefault="008D7A5C" w:rsidP="00C41566">
            <w:pPr>
              <w:pStyle w:val="ae"/>
              <w:numPr>
                <w:ilvl w:val="0"/>
                <w:numId w:val="306"/>
              </w:numPr>
              <w:spacing w:before="0" w:after="200" w:line="360" w:lineRule="auto"/>
              <w:ind w:left="0"/>
              <w:contextualSpacing/>
              <w:jc w:val="both"/>
            </w:pPr>
            <w:r w:rsidRPr="00C41566">
              <w:t>Подготовка ведомости объемов строительно-монтажных работ в соответствии с заданием</w:t>
            </w:r>
          </w:p>
          <w:p w:rsidR="008D7A5C" w:rsidRPr="00C41566" w:rsidRDefault="008D7A5C" w:rsidP="00C41566">
            <w:pPr>
              <w:pStyle w:val="ae"/>
              <w:numPr>
                <w:ilvl w:val="0"/>
                <w:numId w:val="306"/>
              </w:numPr>
              <w:spacing w:before="0" w:after="0" w:line="360" w:lineRule="auto"/>
              <w:ind w:left="0"/>
              <w:contextualSpacing/>
              <w:jc w:val="both"/>
            </w:pPr>
            <w:r w:rsidRPr="00C41566">
              <w:t xml:space="preserve">Работа над данными календарного плана на выполнение заданного вида строительно-монтажных работ </w:t>
            </w:r>
          </w:p>
          <w:p w:rsidR="008D7A5C" w:rsidRPr="00C41566" w:rsidRDefault="008D7A5C" w:rsidP="00C41566">
            <w:pPr>
              <w:pStyle w:val="ae"/>
              <w:numPr>
                <w:ilvl w:val="0"/>
                <w:numId w:val="306"/>
              </w:numPr>
              <w:spacing w:before="0" w:after="0" w:line="360" w:lineRule="auto"/>
              <w:ind w:left="0"/>
              <w:contextualSpacing/>
              <w:jc w:val="both"/>
              <w:rPr>
                <w:b/>
              </w:rPr>
            </w:pPr>
            <w:r w:rsidRPr="00C41566">
              <w:rPr>
                <w:bCs/>
              </w:rPr>
              <w:t>Изучение</w:t>
            </w:r>
            <w:r w:rsidRPr="00C41566">
              <w:rPr>
                <w:b/>
                <w:bCs/>
              </w:rPr>
              <w:t xml:space="preserve"> </w:t>
            </w:r>
            <w:r w:rsidRPr="00C41566">
              <w:t xml:space="preserve">нормативной документации по вопросам курсовой работы: </w:t>
            </w:r>
            <w:proofErr w:type="spellStart"/>
            <w:r w:rsidRPr="00C41566">
              <w:t>ЕНиР</w:t>
            </w:r>
            <w:proofErr w:type="spellEnd"/>
            <w:r w:rsidRPr="00C41566">
              <w:t xml:space="preserve"> сборник 17, ГЭСН-2001 (р</w:t>
            </w:r>
            <w:r w:rsidRPr="00C41566">
              <w:t>е</w:t>
            </w:r>
            <w:r w:rsidRPr="00C41566">
              <w:t>дакция 2017г.) и другие.</w:t>
            </w:r>
          </w:p>
        </w:tc>
        <w:tc>
          <w:tcPr>
            <w:tcW w:w="628" w:type="pct"/>
            <w:tcBorders>
              <w:top w:val="single" w:sz="4" w:space="0" w:color="auto"/>
              <w:left w:val="single" w:sz="4" w:space="0" w:color="auto"/>
              <w:right w:val="single" w:sz="4" w:space="0" w:color="auto"/>
            </w:tcBorders>
            <w:vAlign w:val="center"/>
          </w:tcPr>
          <w:p w:rsidR="008D7A5C" w:rsidRPr="00C41566" w:rsidRDefault="008D7A5C" w:rsidP="00C41566">
            <w:pPr>
              <w:spacing w:line="360" w:lineRule="auto"/>
              <w:contextualSpacing/>
              <w:jc w:val="center"/>
              <w:rPr>
                <w:rFonts w:ascii="Times New Roman" w:eastAsia="Calibri" w:hAnsi="Times New Roman"/>
                <w:b/>
                <w:sz w:val="24"/>
                <w:szCs w:val="24"/>
              </w:rPr>
            </w:pPr>
            <w:r w:rsidRPr="00C41566">
              <w:rPr>
                <w:rFonts w:ascii="Times New Roman" w:eastAsia="Calibri" w:hAnsi="Times New Roman"/>
                <w:b/>
                <w:sz w:val="24"/>
                <w:szCs w:val="24"/>
              </w:rPr>
              <w:t>*</w:t>
            </w:r>
          </w:p>
        </w:tc>
        <w:tc>
          <w:tcPr>
            <w:tcW w:w="589" w:type="pct"/>
            <w:tcBorders>
              <w:top w:val="single" w:sz="4" w:space="0" w:color="auto"/>
              <w:left w:val="single" w:sz="4" w:space="0" w:color="auto"/>
              <w:right w:val="single" w:sz="4" w:space="0" w:color="auto"/>
            </w:tcBorders>
          </w:tcPr>
          <w:p w:rsidR="008D7A5C" w:rsidRPr="00C41566" w:rsidRDefault="008D7A5C" w:rsidP="00C41566">
            <w:pPr>
              <w:spacing w:line="360" w:lineRule="auto"/>
              <w:contextualSpacing/>
              <w:rPr>
                <w:rFonts w:ascii="Times New Roman" w:hAnsi="Times New Roman"/>
                <w:b/>
                <w:bCs/>
                <w:sz w:val="24"/>
                <w:szCs w:val="24"/>
              </w:rPr>
            </w:pPr>
          </w:p>
        </w:tc>
      </w:tr>
      <w:tr w:rsidR="008D7A5C" w:rsidRPr="00C41566" w:rsidTr="00CC0654">
        <w:trPr>
          <w:trHeight w:val="20"/>
        </w:trPr>
        <w:tc>
          <w:tcPr>
            <w:tcW w:w="3783" w:type="pct"/>
            <w:gridSpan w:val="2"/>
            <w:tcBorders>
              <w:top w:val="single" w:sz="4" w:space="0" w:color="auto"/>
              <w:left w:val="single" w:sz="4" w:space="0" w:color="auto"/>
              <w:bottom w:val="single" w:sz="4" w:space="0" w:color="auto"/>
              <w:right w:val="single" w:sz="4" w:space="0" w:color="auto"/>
            </w:tcBorders>
          </w:tcPr>
          <w:p w:rsidR="008D7A5C" w:rsidRPr="00C41566" w:rsidRDefault="008D7A5C" w:rsidP="00C41566">
            <w:pPr>
              <w:spacing w:line="360" w:lineRule="auto"/>
              <w:contextualSpacing/>
              <w:rPr>
                <w:rFonts w:ascii="Times New Roman" w:hAnsi="Times New Roman"/>
                <w:b/>
                <w:sz w:val="24"/>
                <w:szCs w:val="24"/>
              </w:rPr>
            </w:pPr>
            <w:r w:rsidRPr="00C41566">
              <w:rPr>
                <w:rFonts w:ascii="Times New Roman" w:hAnsi="Times New Roman"/>
                <w:b/>
                <w:sz w:val="24"/>
                <w:szCs w:val="24"/>
              </w:rPr>
              <w:t>Всего:</w:t>
            </w:r>
          </w:p>
        </w:tc>
        <w:tc>
          <w:tcPr>
            <w:tcW w:w="628" w:type="pct"/>
            <w:tcBorders>
              <w:top w:val="single" w:sz="4" w:space="0" w:color="auto"/>
              <w:left w:val="single" w:sz="4" w:space="0" w:color="auto"/>
              <w:bottom w:val="single" w:sz="4" w:space="0" w:color="auto"/>
              <w:right w:val="single" w:sz="4" w:space="0" w:color="auto"/>
            </w:tcBorders>
            <w:vAlign w:val="bottom"/>
          </w:tcPr>
          <w:p w:rsidR="008D7A5C" w:rsidRPr="00C41566" w:rsidRDefault="008D7A5C" w:rsidP="00C41566">
            <w:pPr>
              <w:spacing w:line="360" w:lineRule="auto"/>
              <w:contextualSpacing/>
              <w:jc w:val="center"/>
              <w:rPr>
                <w:rFonts w:ascii="Times New Roman" w:eastAsia="Calibri" w:hAnsi="Times New Roman"/>
                <w:b/>
                <w:sz w:val="24"/>
                <w:szCs w:val="24"/>
              </w:rPr>
            </w:pPr>
            <w:r w:rsidRPr="00C41566">
              <w:rPr>
                <w:rFonts w:ascii="Times New Roman" w:eastAsia="Calibri" w:hAnsi="Times New Roman"/>
                <w:b/>
                <w:sz w:val="24"/>
                <w:szCs w:val="24"/>
              </w:rPr>
              <w:t>120</w:t>
            </w:r>
          </w:p>
        </w:tc>
        <w:tc>
          <w:tcPr>
            <w:tcW w:w="589" w:type="pct"/>
            <w:tcBorders>
              <w:top w:val="single" w:sz="4" w:space="0" w:color="auto"/>
              <w:left w:val="single" w:sz="4" w:space="0" w:color="auto"/>
              <w:bottom w:val="single" w:sz="4" w:space="0" w:color="auto"/>
              <w:right w:val="single" w:sz="4" w:space="0" w:color="auto"/>
            </w:tcBorders>
          </w:tcPr>
          <w:p w:rsidR="008D7A5C" w:rsidRPr="00C41566" w:rsidRDefault="008D7A5C" w:rsidP="00C41566">
            <w:pPr>
              <w:spacing w:line="360" w:lineRule="auto"/>
              <w:contextualSpacing/>
              <w:rPr>
                <w:rFonts w:ascii="Times New Roman" w:hAnsi="Times New Roman"/>
                <w:b/>
                <w:bCs/>
                <w:sz w:val="24"/>
                <w:szCs w:val="24"/>
              </w:rPr>
            </w:pPr>
          </w:p>
        </w:tc>
      </w:tr>
    </w:tbl>
    <w:p w:rsidR="008D7A5C" w:rsidRPr="00C41566" w:rsidRDefault="008D7A5C" w:rsidP="00C41566">
      <w:pPr>
        <w:spacing w:line="360" w:lineRule="auto"/>
        <w:ind w:firstLine="709"/>
        <w:contextualSpacing/>
        <w:rPr>
          <w:rFonts w:ascii="Times New Roman" w:hAnsi="Times New Roman"/>
          <w:sz w:val="24"/>
          <w:szCs w:val="24"/>
        </w:rPr>
        <w:sectPr w:rsidR="008D7A5C" w:rsidRPr="00C41566" w:rsidSect="00CC0654">
          <w:pgSz w:w="16840" w:h="11907" w:orient="landscape"/>
          <w:pgMar w:top="851" w:right="1134" w:bottom="709" w:left="992" w:header="709" w:footer="709" w:gutter="0"/>
          <w:cols w:space="720"/>
        </w:sectPr>
      </w:pPr>
    </w:p>
    <w:p w:rsidR="008D7A5C" w:rsidRPr="00C41566" w:rsidRDefault="008D7A5C" w:rsidP="00C41566">
      <w:pPr>
        <w:spacing w:line="360" w:lineRule="auto"/>
        <w:ind w:left="1353"/>
        <w:contextualSpacing/>
        <w:rPr>
          <w:rFonts w:ascii="Times New Roman" w:hAnsi="Times New Roman"/>
          <w:b/>
          <w:bCs/>
          <w:sz w:val="24"/>
          <w:szCs w:val="24"/>
        </w:rPr>
      </w:pPr>
      <w:r w:rsidRPr="00C41566">
        <w:rPr>
          <w:rFonts w:ascii="Times New Roman" w:hAnsi="Times New Roman"/>
          <w:b/>
          <w:bCs/>
          <w:sz w:val="24"/>
          <w:szCs w:val="24"/>
        </w:rPr>
        <w:lastRenderedPageBreak/>
        <w:t>3. УСЛОВИЯ РЕАЛИЗАЦИИ ПРОГРАММЫ УЧЕБНОЙ ДИСЦИПЛИНЫ</w:t>
      </w:r>
    </w:p>
    <w:p w:rsidR="008D7A5C" w:rsidRPr="00C41566" w:rsidRDefault="008D7A5C" w:rsidP="00C41566">
      <w:pPr>
        <w:suppressAutoHyphens/>
        <w:spacing w:line="360" w:lineRule="auto"/>
        <w:ind w:firstLine="709"/>
        <w:contextualSpacing/>
        <w:jc w:val="both"/>
        <w:rPr>
          <w:rFonts w:ascii="Times New Roman" w:hAnsi="Times New Roman"/>
          <w:bCs/>
          <w:sz w:val="24"/>
          <w:szCs w:val="24"/>
        </w:rPr>
      </w:pPr>
      <w:r w:rsidRPr="00C41566">
        <w:rPr>
          <w:rFonts w:ascii="Times New Roman" w:hAnsi="Times New Roman"/>
          <w:b/>
          <w:bCs/>
          <w:sz w:val="24"/>
          <w:szCs w:val="24"/>
        </w:rPr>
        <w:t>3.1.</w:t>
      </w:r>
      <w:r w:rsidRPr="00C41566">
        <w:rPr>
          <w:rFonts w:ascii="Times New Roman" w:hAnsi="Times New Roman"/>
          <w:bCs/>
          <w:sz w:val="24"/>
          <w:szCs w:val="24"/>
        </w:rPr>
        <w:t xml:space="preserve"> Для реализации программы учебной дисциплины должны быть предусмотрены следующие специальные помещения:</w:t>
      </w:r>
    </w:p>
    <w:p w:rsidR="008D7A5C" w:rsidRPr="00C41566" w:rsidRDefault="008D7A5C" w:rsidP="00C41566">
      <w:pPr>
        <w:suppressAutoHyphens/>
        <w:autoSpaceDE w:val="0"/>
        <w:autoSpaceDN w:val="0"/>
        <w:adjustRightInd w:val="0"/>
        <w:spacing w:after="0" w:line="360" w:lineRule="auto"/>
        <w:ind w:firstLine="709"/>
        <w:contextualSpacing/>
        <w:jc w:val="both"/>
        <w:rPr>
          <w:rFonts w:ascii="Times New Roman" w:hAnsi="Times New Roman"/>
          <w:sz w:val="24"/>
          <w:szCs w:val="24"/>
        </w:rPr>
      </w:pPr>
      <w:r w:rsidRPr="00C41566">
        <w:rPr>
          <w:rFonts w:ascii="Times New Roman" w:hAnsi="Times New Roman"/>
          <w:bCs/>
          <w:sz w:val="24"/>
          <w:szCs w:val="24"/>
        </w:rPr>
        <w:t>Кабинет «</w:t>
      </w:r>
      <w:r w:rsidRPr="00C41566">
        <w:rPr>
          <w:rFonts w:ascii="Times New Roman" w:hAnsi="Times New Roman"/>
          <w:sz w:val="24"/>
          <w:szCs w:val="24"/>
        </w:rPr>
        <w:t>Экономика</w:t>
      </w:r>
      <w:r w:rsidRPr="00C41566">
        <w:rPr>
          <w:rFonts w:ascii="Times New Roman" w:hAnsi="Times New Roman"/>
          <w:bCs/>
          <w:sz w:val="24"/>
          <w:szCs w:val="24"/>
        </w:rPr>
        <w:t>»</w:t>
      </w:r>
      <w:r w:rsidRPr="00C41566">
        <w:rPr>
          <w:rFonts w:ascii="Times New Roman" w:hAnsi="Times New Roman"/>
          <w:sz w:val="24"/>
          <w:szCs w:val="24"/>
        </w:rPr>
        <w:t>,</w:t>
      </w:r>
    </w:p>
    <w:p w:rsidR="008D7A5C" w:rsidRPr="00C41566" w:rsidRDefault="008D7A5C" w:rsidP="00C41566">
      <w:pPr>
        <w:suppressAutoHyphens/>
        <w:spacing w:line="360" w:lineRule="auto"/>
        <w:contextualSpacing/>
        <w:jc w:val="both"/>
        <w:rPr>
          <w:rFonts w:ascii="Times New Roman" w:hAnsi="Times New Roman"/>
          <w:bCs/>
          <w:sz w:val="24"/>
          <w:szCs w:val="24"/>
        </w:rPr>
      </w:pPr>
      <w:proofErr w:type="gramStart"/>
      <w:r w:rsidRPr="00C41566">
        <w:rPr>
          <w:rFonts w:ascii="Times New Roman" w:hAnsi="Times New Roman"/>
          <w:sz w:val="24"/>
          <w:szCs w:val="24"/>
        </w:rPr>
        <w:t>оснащенный</w:t>
      </w:r>
      <w:proofErr w:type="gramEnd"/>
      <w:r w:rsidRPr="00C41566">
        <w:rPr>
          <w:rFonts w:ascii="Times New Roman" w:hAnsi="Times New Roman"/>
          <w:sz w:val="24"/>
          <w:szCs w:val="24"/>
        </w:rPr>
        <w:t xml:space="preserve"> о</w:t>
      </w:r>
      <w:r w:rsidRPr="00C41566">
        <w:rPr>
          <w:rFonts w:ascii="Times New Roman" w:hAnsi="Times New Roman"/>
          <w:bCs/>
          <w:sz w:val="24"/>
          <w:szCs w:val="24"/>
        </w:rPr>
        <w:t>борудованием: рабочие места преподавателя и обучающихся (столы, стулья)</w:t>
      </w:r>
    </w:p>
    <w:p w:rsidR="008D7A5C" w:rsidRPr="00C41566" w:rsidRDefault="008D7A5C" w:rsidP="00C41566">
      <w:pPr>
        <w:suppressAutoHyphens/>
        <w:spacing w:line="360" w:lineRule="auto"/>
        <w:contextualSpacing/>
        <w:jc w:val="both"/>
        <w:rPr>
          <w:rFonts w:ascii="Times New Roman" w:hAnsi="Times New Roman"/>
          <w:sz w:val="24"/>
          <w:szCs w:val="24"/>
        </w:rPr>
      </w:pPr>
      <w:r w:rsidRPr="00C41566">
        <w:rPr>
          <w:rFonts w:ascii="Times New Roman" w:hAnsi="Times New Roman"/>
          <w:sz w:val="24"/>
          <w:szCs w:val="24"/>
        </w:rPr>
        <w:t>т</w:t>
      </w:r>
      <w:r w:rsidRPr="00C41566">
        <w:rPr>
          <w:rFonts w:ascii="Times New Roman" w:hAnsi="Times New Roman"/>
          <w:bCs/>
          <w:sz w:val="24"/>
          <w:szCs w:val="24"/>
        </w:rPr>
        <w:t xml:space="preserve">ехническими средствами обучения: мобильное </w:t>
      </w:r>
      <w:r w:rsidRPr="00C41566">
        <w:rPr>
          <w:rFonts w:ascii="Times New Roman" w:hAnsi="Times New Roman"/>
          <w:sz w:val="24"/>
          <w:szCs w:val="24"/>
          <w:shd w:val="clear" w:color="auto" w:fill="FFFFFF"/>
        </w:rPr>
        <w:t xml:space="preserve">автоматизированное рабочее место </w:t>
      </w:r>
      <w:r w:rsidRPr="00C41566">
        <w:rPr>
          <w:rFonts w:ascii="Times New Roman" w:hAnsi="Times New Roman"/>
          <w:bCs/>
          <w:sz w:val="24"/>
          <w:szCs w:val="24"/>
        </w:rPr>
        <w:t xml:space="preserve">преподавателя: персональный компьютер, </w:t>
      </w:r>
      <w:proofErr w:type="spellStart"/>
      <w:r w:rsidRPr="00C41566">
        <w:rPr>
          <w:rFonts w:ascii="Times New Roman" w:hAnsi="Times New Roman"/>
          <w:bCs/>
          <w:sz w:val="24"/>
          <w:szCs w:val="24"/>
        </w:rPr>
        <w:t>мультимедийный</w:t>
      </w:r>
      <w:proofErr w:type="spellEnd"/>
      <w:r w:rsidRPr="00C41566">
        <w:rPr>
          <w:rFonts w:ascii="Times New Roman" w:hAnsi="Times New Roman"/>
          <w:bCs/>
          <w:sz w:val="24"/>
          <w:szCs w:val="24"/>
        </w:rPr>
        <w:t xml:space="preserve"> проектор, экран, акустическая система.</w:t>
      </w:r>
    </w:p>
    <w:p w:rsidR="008D7A5C" w:rsidRPr="00C41566" w:rsidRDefault="008D7A5C" w:rsidP="00C41566">
      <w:pPr>
        <w:suppressAutoHyphens/>
        <w:spacing w:line="360" w:lineRule="auto"/>
        <w:ind w:firstLine="709"/>
        <w:contextualSpacing/>
        <w:jc w:val="both"/>
        <w:rPr>
          <w:rFonts w:ascii="Times New Roman" w:hAnsi="Times New Roman"/>
          <w:b/>
          <w:bCs/>
          <w:sz w:val="24"/>
          <w:szCs w:val="24"/>
        </w:rPr>
      </w:pPr>
      <w:r w:rsidRPr="00C41566">
        <w:rPr>
          <w:rFonts w:ascii="Times New Roman" w:hAnsi="Times New Roman"/>
          <w:b/>
          <w:bCs/>
          <w:sz w:val="24"/>
          <w:szCs w:val="24"/>
        </w:rPr>
        <w:t>3.2. Информационное обеспечение реализации программы</w:t>
      </w:r>
    </w:p>
    <w:p w:rsidR="008D7A5C" w:rsidRPr="00C41566" w:rsidRDefault="008D7A5C" w:rsidP="00C41566">
      <w:pPr>
        <w:suppressAutoHyphens/>
        <w:spacing w:line="360" w:lineRule="auto"/>
        <w:ind w:firstLine="709"/>
        <w:contextualSpacing/>
        <w:jc w:val="both"/>
        <w:rPr>
          <w:rFonts w:ascii="Times New Roman" w:hAnsi="Times New Roman"/>
          <w:sz w:val="24"/>
          <w:szCs w:val="24"/>
        </w:rPr>
      </w:pPr>
      <w:r w:rsidRPr="00C41566">
        <w:rPr>
          <w:rFonts w:ascii="Times New Roman" w:hAnsi="Times New Roman"/>
          <w:bCs/>
          <w:sz w:val="24"/>
          <w:szCs w:val="24"/>
        </w:rPr>
        <w:t>Для реализации программы библиотечный фонд образовательной организации должен иметь п</w:t>
      </w:r>
      <w:r w:rsidRPr="00C41566">
        <w:rPr>
          <w:rFonts w:ascii="Times New Roman" w:hAnsi="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8D7A5C" w:rsidRPr="00C41566" w:rsidRDefault="008D7A5C" w:rsidP="00C41566">
      <w:pPr>
        <w:spacing w:line="360" w:lineRule="auto"/>
        <w:ind w:left="360" w:firstLine="348"/>
        <w:contextualSpacing/>
        <w:rPr>
          <w:rFonts w:ascii="Times New Roman" w:hAnsi="Times New Roman"/>
          <w:b/>
          <w:sz w:val="24"/>
          <w:szCs w:val="24"/>
        </w:rPr>
      </w:pPr>
      <w:r w:rsidRPr="00C41566">
        <w:rPr>
          <w:rFonts w:ascii="Times New Roman" w:hAnsi="Times New Roman"/>
          <w:b/>
          <w:sz w:val="24"/>
          <w:szCs w:val="24"/>
        </w:rPr>
        <w:t>3.2.1. Печатные издания</w:t>
      </w:r>
    </w:p>
    <w:p w:rsidR="008D7A5C" w:rsidRPr="00C41566" w:rsidRDefault="008D7A5C" w:rsidP="00C41566">
      <w:pPr>
        <w:pStyle w:val="a9"/>
        <w:spacing w:line="360" w:lineRule="auto"/>
        <w:ind w:left="360"/>
        <w:contextualSpacing/>
        <w:jc w:val="both"/>
        <w:rPr>
          <w:lang w:val="ru-RU"/>
        </w:rPr>
      </w:pPr>
      <w:r w:rsidRPr="00C41566">
        <w:rPr>
          <w:bCs/>
          <w:lang w:val="ru-RU"/>
        </w:rPr>
        <w:t xml:space="preserve">1. </w:t>
      </w:r>
      <w:r w:rsidRPr="00C41566">
        <w:rPr>
          <w:lang w:val="ru-RU"/>
        </w:rPr>
        <w:t>Акимов</w:t>
      </w:r>
      <w:r w:rsidRPr="00C41566">
        <w:rPr>
          <w:bCs/>
          <w:lang w:val="ru-RU"/>
        </w:rPr>
        <w:t xml:space="preserve"> В.В. Экономика отрасли (строительство)</w:t>
      </w:r>
      <w:r w:rsidRPr="00C41566">
        <w:rPr>
          <w:lang w:val="ru-RU"/>
        </w:rPr>
        <w:t>: учебник / В.В.</w:t>
      </w:r>
      <w:r w:rsidRPr="00C41566">
        <w:t> </w:t>
      </w:r>
      <w:r w:rsidRPr="00C41566">
        <w:rPr>
          <w:lang w:val="ru-RU"/>
        </w:rPr>
        <w:t>Акимов, А.Г.</w:t>
      </w:r>
      <w:r w:rsidRPr="00C41566">
        <w:t> </w:t>
      </w:r>
      <w:r w:rsidRPr="00C41566">
        <w:rPr>
          <w:lang w:val="ru-RU"/>
        </w:rPr>
        <w:t>Герасимова, Т.Н.</w:t>
      </w:r>
      <w:r w:rsidRPr="00C41566">
        <w:t> </w:t>
      </w:r>
      <w:r w:rsidRPr="00C41566">
        <w:rPr>
          <w:lang w:val="ru-RU"/>
        </w:rPr>
        <w:t>Макарова, В.Ф.</w:t>
      </w:r>
      <w:r w:rsidRPr="00C41566">
        <w:t> </w:t>
      </w:r>
      <w:proofErr w:type="gramStart"/>
      <w:r w:rsidRPr="00C41566">
        <w:rPr>
          <w:lang w:val="ru-RU"/>
        </w:rPr>
        <w:t>Мерзляков</w:t>
      </w:r>
      <w:proofErr w:type="gramEnd"/>
      <w:r w:rsidRPr="00C41566">
        <w:rPr>
          <w:lang w:val="ru-RU"/>
        </w:rPr>
        <w:t>, К.А.</w:t>
      </w:r>
      <w:r w:rsidRPr="00C41566">
        <w:t> </w:t>
      </w:r>
      <w:proofErr w:type="spellStart"/>
      <w:r w:rsidRPr="00C41566">
        <w:rPr>
          <w:lang w:val="ru-RU"/>
        </w:rPr>
        <w:t>Огай</w:t>
      </w:r>
      <w:proofErr w:type="spellEnd"/>
      <w:r w:rsidRPr="00C41566">
        <w:rPr>
          <w:lang w:val="ru-RU"/>
        </w:rPr>
        <w:t>. - 2-е</w:t>
      </w:r>
      <w:r w:rsidRPr="00C41566">
        <w:t> </w:t>
      </w:r>
      <w:r w:rsidRPr="00C41566">
        <w:rPr>
          <w:lang w:val="ru-RU"/>
        </w:rPr>
        <w:t>изд.</w:t>
      </w:r>
      <w:r w:rsidRPr="00C41566">
        <w:t> </w:t>
      </w:r>
      <w:r w:rsidRPr="00C41566">
        <w:rPr>
          <w:lang w:val="ru-RU"/>
        </w:rPr>
        <w:t xml:space="preserve">- М.: ИНФРА-М, 2018. - 300 с. + Доп. материалы [Электронный ресурс; Режим доступа </w:t>
      </w:r>
      <w:hyperlink r:id="rId89" w:history="1">
        <w:r w:rsidRPr="00C41566">
          <w:rPr>
            <w:rStyle w:val="ad"/>
          </w:rPr>
          <w:t>http</w:t>
        </w:r>
        <w:r w:rsidRPr="00C41566">
          <w:rPr>
            <w:rStyle w:val="ad"/>
            <w:lang w:val="ru-RU"/>
          </w:rPr>
          <w:t>://</w:t>
        </w:r>
        <w:r w:rsidRPr="00C41566">
          <w:rPr>
            <w:rStyle w:val="ad"/>
          </w:rPr>
          <w:t>www</w:t>
        </w:r>
        <w:r w:rsidRPr="00C41566">
          <w:rPr>
            <w:rStyle w:val="ad"/>
            <w:lang w:val="ru-RU"/>
          </w:rPr>
          <w:t>.</w:t>
        </w:r>
        <w:proofErr w:type="spellStart"/>
        <w:r w:rsidRPr="00C41566">
          <w:rPr>
            <w:rStyle w:val="ad"/>
          </w:rPr>
          <w:t>znanium</w:t>
        </w:r>
        <w:proofErr w:type="spellEnd"/>
        <w:r w:rsidRPr="00C41566">
          <w:rPr>
            <w:rStyle w:val="ad"/>
            <w:lang w:val="ru-RU"/>
          </w:rPr>
          <w:t>.</w:t>
        </w:r>
        <w:r w:rsidRPr="00C41566">
          <w:rPr>
            <w:rStyle w:val="ad"/>
          </w:rPr>
          <w:t>com</w:t>
        </w:r>
      </w:hyperlink>
      <w:r w:rsidRPr="00C41566">
        <w:rPr>
          <w:lang w:val="ru-RU"/>
        </w:rPr>
        <w:t>]. - (Среднее пр</w:t>
      </w:r>
      <w:r w:rsidRPr="00C41566">
        <w:rPr>
          <w:lang w:val="ru-RU"/>
        </w:rPr>
        <w:t>о</w:t>
      </w:r>
      <w:r w:rsidRPr="00C41566">
        <w:rPr>
          <w:lang w:val="ru-RU"/>
        </w:rPr>
        <w:t>фессиональное образование).</w:t>
      </w:r>
    </w:p>
    <w:p w:rsidR="008D7A5C" w:rsidRPr="00C41566" w:rsidRDefault="008D7A5C" w:rsidP="00C41566">
      <w:pPr>
        <w:pStyle w:val="a9"/>
        <w:spacing w:line="360" w:lineRule="auto"/>
        <w:ind w:left="360"/>
        <w:contextualSpacing/>
        <w:jc w:val="both"/>
        <w:rPr>
          <w:lang w:val="ru-RU"/>
        </w:rPr>
      </w:pPr>
      <w:r w:rsidRPr="00C41566">
        <w:rPr>
          <w:lang w:val="ru-RU"/>
        </w:rPr>
        <w:t xml:space="preserve">2. Экономика дорожного хозяйства: учебник / под ред. Е.Н. </w:t>
      </w:r>
      <w:proofErr w:type="spellStart"/>
      <w:r w:rsidRPr="00C41566">
        <w:rPr>
          <w:lang w:val="ru-RU"/>
        </w:rPr>
        <w:t>Гарманова</w:t>
      </w:r>
      <w:proofErr w:type="spellEnd"/>
      <w:r w:rsidRPr="00C41566">
        <w:rPr>
          <w:lang w:val="ru-RU"/>
        </w:rPr>
        <w:t xml:space="preserve"> – М.: Издательский центр «Академия», 2012. – 400 </w:t>
      </w:r>
      <w:proofErr w:type="gramStart"/>
      <w:r w:rsidRPr="00C41566">
        <w:rPr>
          <w:lang w:val="ru-RU"/>
        </w:rPr>
        <w:t>с</w:t>
      </w:r>
      <w:proofErr w:type="gramEnd"/>
      <w:r w:rsidRPr="00C41566">
        <w:rPr>
          <w:lang w:val="ru-RU"/>
        </w:rPr>
        <w:t>.</w:t>
      </w:r>
    </w:p>
    <w:p w:rsidR="008D7A5C" w:rsidRPr="00C41566" w:rsidRDefault="008D7A5C" w:rsidP="00C41566">
      <w:pPr>
        <w:pStyle w:val="a9"/>
        <w:spacing w:line="360" w:lineRule="auto"/>
        <w:ind w:left="360"/>
        <w:contextualSpacing/>
        <w:jc w:val="both"/>
        <w:rPr>
          <w:lang w:val="ru-RU"/>
        </w:rPr>
      </w:pPr>
    </w:p>
    <w:p w:rsidR="008D7A5C" w:rsidRPr="00C41566" w:rsidRDefault="008D7A5C" w:rsidP="00C41566">
      <w:pPr>
        <w:pStyle w:val="ae"/>
        <w:numPr>
          <w:ilvl w:val="2"/>
          <w:numId w:val="306"/>
        </w:numPr>
        <w:spacing w:before="0" w:after="200" w:line="360" w:lineRule="auto"/>
        <w:ind w:left="1344"/>
        <w:contextualSpacing/>
        <w:rPr>
          <w:b/>
        </w:rPr>
      </w:pPr>
      <w:r w:rsidRPr="00C41566">
        <w:rPr>
          <w:b/>
        </w:rPr>
        <w:t>Электронные издания (электронные ресурсы)</w:t>
      </w:r>
    </w:p>
    <w:p w:rsidR="008D7A5C" w:rsidRPr="00C41566" w:rsidRDefault="008D7A5C" w:rsidP="00C41566">
      <w:pPr>
        <w:pStyle w:val="ae"/>
        <w:numPr>
          <w:ilvl w:val="0"/>
          <w:numId w:val="309"/>
        </w:numPr>
        <w:spacing w:before="0" w:after="200" w:line="360" w:lineRule="auto"/>
        <w:contextualSpacing/>
        <w:jc w:val="both"/>
      </w:pPr>
      <w:r w:rsidRPr="00C41566">
        <w:t xml:space="preserve">Грибов, В.Д., Грузинов, В.П., </w:t>
      </w:r>
      <w:proofErr w:type="spellStart"/>
      <w:r w:rsidRPr="00C41566">
        <w:t>Кузьменко</w:t>
      </w:r>
      <w:proofErr w:type="spellEnd"/>
      <w:r w:rsidRPr="00C41566">
        <w:t>, В.А. Экономика организации (предприятия) (СПО). [Электронный ресурс] - Электрон</w:t>
      </w:r>
      <w:proofErr w:type="gramStart"/>
      <w:r w:rsidRPr="00C41566">
        <w:t>.</w:t>
      </w:r>
      <w:proofErr w:type="gramEnd"/>
      <w:r w:rsidRPr="00C41566">
        <w:t xml:space="preserve"> </w:t>
      </w:r>
      <w:proofErr w:type="gramStart"/>
      <w:r w:rsidRPr="00C41566">
        <w:t>д</w:t>
      </w:r>
      <w:proofErr w:type="gramEnd"/>
      <w:r w:rsidRPr="00C41566">
        <w:t xml:space="preserve">ан. - </w:t>
      </w:r>
      <w:proofErr w:type="gramStart"/>
      <w:r w:rsidRPr="00C41566">
        <w:t>М.: Издательство "</w:t>
      </w:r>
      <w:proofErr w:type="spellStart"/>
      <w:r w:rsidRPr="00C41566">
        <w:t>КноРус</w:t>
      </w:r>
      <w:proofErr w:type="spellEnd"/>
      <w:r w:rsidRPr="00C41566">
        <w:t xml:space="preserve">", 2015. — 408 с. — Режим доступа: </w:t>
      </w:r>
      <w:hyperlink r:id="rId90" w:history="1">
        <w:r w:rsidRPr="00C41566">
          <w:rPr>
            <w:rStyle w:val="ad"/>
          </w:rPr>
          <w:t>https://e.lanbook.com/book/53611</w:t>
        </w:r>
      </w:hyperlink>
      <w:r w:rsidRPr="00C41566">
        <w:t xml:space="preserve">- </w:t>
      </w:r>
      <w:proofErr w:type="spellStart"/>
      <w:r w:rsidRPr="00C41566">
        <w:t>Загл</w:t>
      </w:r>
      <w:proofErr w:type="spellEnd"/>
      <w:r w:rsidRPr="00C41566">
        <w:t>. с экрана.).</w:t>
      </w:r>
      <w:proofErr w:type="gramEnd"/>
    </w:p>
    <w:p w:rsidR="008D7A5C" w:rsidRPr="00C41566" w:rsidRDefault="008D7A5C" w:rsidP="00C41566">
      <w:pPr>
        <w:pStyle w:val="ae"/>
        <w:spacing w:line="360" w:lineRule="auto"/>
        <w:ind w:left="1068"/>
        <w:contextualSpacing/>
        <w:jc w:val="both"/>
        <w:rPr>
          <w:b/>
          <w:bCs/>
        </w:rPr>
      </w:pPr>
    </w:p>
    <w:p w:rsidR="008D7A5C" w:rsidRPr="00C41566" w:rsidRDefault="008D7A5C" w:rsidP="00C41566">
      <w:pPr>
        <w:pStyle w:val="ae"/>
        <w:spacing w:line="360" w:lineRule="auto"/>
        <w:contextualSpacing/>
        <w:jc w:val="both"/>
        <w:rPr>
          <w:b/>
          <w:bCs/>
        </w:rPr>
      </w:pPr>
      <w:r w:rsidRPr="00C41566">
        <w:rPr>
          <w:b/>
          <w:bCs/>
        </w:rPr>
        <w:t xml:space="preserve">3.2.3. Дополнительные источники </w:t>
      </w:r>
    </w:p>
    <w:p w:rsidR="008D7A5C" w:rsidRPr="00C41566" w:rsidRDefault="008D7A5C" w:rsidP="00C41566">
      <w:pPr>
        <w:pStyle w:val="ae"/>
        <w:numPr>
          <w:ilvl w:val="0"/>
          <w:numId w:val="295"/>
        </w:numPr>
        <w:spacing w:before="0" w:after="200" w:line="360" w:lineRule="auto"/>
        <w:contextualSpacing/>
        <w:jc w:val="both"/>
        <w:rPr>
          <w:bCs/>
        </w:rPr>
      </w:pPr>
      <w:r w:rsidRPr="00C41566">
        <w:rPr>
          <w:bCs/>
        </w:rPr>
        <w:t>Градостроительный кодекс Российской Федерации. Федеральный закон Российской Фед</w:t>
      </w:r>
      <w:r w:rsidRPr="00C41566">
        <w:rPr>
          <w:bCs/>
        </w:rPr>
        <w:t>е</w:t>
      </w:r>
      <w:r w:rsidRPr="00C41566">
        <w:rPr>
          <w:bCs/>
        </w:rPr>
        <w:t>рации от 29.12.2004 № 190-ФЗ</w:t>
      </w:r>
    </w:p>
    <w:p w:rsidR="008D7A5C" w:rsidRPr="00C41566" w:rsidRDefault="008D7A5C" w:rsidP="00C41566">
      <w:pPr>
        <w:pStyle w:val="ae"/>
        <w:numPr>
          <w:ilvl w:val="0"/>
          <w:numId w:val="295"/>
        </w:numPr>
        <w:spacing w:before="0" w:after="200" w:line="360" w:lineRule="auto"/>
        <w:contextualSpacing/>
        <w:jc w:val="both"/>
        <w:rPr>
          <w:bCs/>
        </w:rPr>
      </w:pPr>
      <w:r w:rsidRPr="00C41566">
        <w:rPr>
          <w:bCs/>
        </w:rPr>
        <w:t>МДС 81-35.2004. Методика определения стоимости строительной продукции на террит</w:t>
      </w:r>
      <w:r w:rsidRPr="00C41566">
        <w:rPr>
          <w:bCs/>
        </w:rPr>
        <w:t>о</w:t>
      </w:r>
      <w:r w:rsidRPr="00C41566">
        <w:rPr>
          <w:bCs/>
        </w:rPr>
        <w:t>рии Российской Федерации. – М.: Госстрой России, 2004</w:t>
      </w:r>
    </w:p>
    <w:p w:rsidR="008D7A5C" w:rsidRPr="00C41566" w:rsidRDefault="008D7A5C" w:rsidP="00C41566">
      <w:pPr>
        <w:pStyle w:val="ae"/>
        <w:numPr>
          <w:ilvl w:val="0"/>
          <w:numId w:val="295"/>
        </w:numPr>
        <w:spacing w:before="0" w:after="200" w:line="360" w:lineRule="auto"/>
        <w:contextualSpacing/>
        <w:jc w:val="both"/>
        <w:rPr>
          <w:bCs/>
        </w:rPr>
      </w:pPr>
      <w:r w:rsidRPr="00C41566">
        <w:rPr>
          <w:bCs/>
        </w:rPr>
        <w:t>Методические рекомендации по практическим работам</w:t>
      </w:r>
    </w:p>
    <w:p w:rsidR="008D7A5C" w:rsidRPr="00C41566" w:rsidRDefault="008D7A5C" w:rsidP="00C41566">
      <w:pPr>
        <w:pStyle w:val="ae"/>
        <w:numPr>
          <w:ilvl w:val="0"/>
          <w:numId w:val="295"/>
        </w:numPr>
        <w:spacing w:before="0" w:after="200" w:line="360" w:lineRule="auto"/>
        <w:contextualSpacing/>
        <w:jc w:val="both"/>
        <w:rPr>
          <w:bCs/>
        </w:rPr>
      </w:pPr>
      <w:r w:rsidRPr="00C41566">
        <w:rPr>
          <w:bCs/>
        </w:rPr>
        <w:t>Методические рекомендации по курсовой работе</w:t>
      </w:r>
    </w:p>
    <w:p w:rsidR="008D7A5C" w:rsidRPr="00C41566" w:rsidRDefault="008D7A5C" w:rsidP="00C41566">
      <w:pPr>
        <w:pStyle w:val="ae"/>
        <w:numPr>
          <w:ilvl w:val="0"/>
          <w:numId w:val="295"/>
        </w:numPr>
        <w:spacing w:before="0" w:after="200" w:line="360" w:lineRule="auto"/>
        <w:contextualSpacing/>
        <w:jc w:val="both"/>
        <w:rPr>
          <w:bCs/>
        </w:rPr>
      </w:pPr>
      <w:r w:rsidRPr="00C41566">
        <w:rPr>
          <w:bCs/>
        </w:rPr>
        <w:t>Методические рекомендации по самостоятельной работе</w:t>
      </w:r>
    </w:p>
    <w:p w:rsidR="008D7A5C" w:rsidRPr="00C41566" w:rsidRDefault="008D7A5C" w:rsidP="00C41566">
      <w:pPr>
        <w:spacing w:after="0" w:line="360" w:lineRule="auto"/>
        <w:contextualSpacing/>
        <w:jc w:val="center"/>
        <w:rPr>
          <w:rFonts w:ascii="Times New Roman" w:hAnsi="Times New Roman"/>
          <w:b/>
          <w:sz w:val="24"/>
          <w:szCs w:val="24"/>
        </w:rPr>
      </w:pPr>
    </w:p>
    <w:p w:rsidR="008D7A5C" w:rsidRPr="00C41566" w:rsidRDefault="008D7A5C" w:rsidP="00C41566">
      <w:pPr>
        <w:pStyle w:val="ae"/>
        <w:spacing w:line="360" w:lineRule="auto"/>
        <w:ind w:left="644"/>
        <w:contextualSpacing/>
        <w:rPr>
          <w:b/>
        </w:rPr>
      </w:pPr>
      <w:r w:rsidRPr="00C41566">
        <w:rPr>
          <w:b/>
        </w:rPr>
        <w:lastRenderedPageBreak/>
        <w:t>4.КОНТРОЛЬ И ОЦЕНКА РЕЗУЛЬТАТОВ ОСВОЕНИЯ УЧЕБНОЙ ДИСЦИПЛ</w:t>
      </w:r>
      <w:r w:rsidRPr="00C41566">
        <w:rPr>
          <w:b/>
        </w:rPr>
        <w:t>И</w:t>
      </w:r>
      <w:r w:rsidRPr="00C41566">
        <w:rPr>
          <w:b/>
        </w:rPr>
        <w:t>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2"/>
        <w:gridCol w:w="3199"/>
        <w:gridCol w:w="2549"/>
      </w:tblGrid>
      <w:tr w:rsidR="008D7A5C" w:rsidRPr="00C41566" w:rsidTr="00CC0654">
        <w:tc>
          <w:tcPr>
            <w:tcW w:w="2204" w:type="pct"/>
          </w:tcPr>
          <w:p w:rsidR="008D7A5C" w:rsidRPr="00C41566" w:rsidRDefault="008D7A5C"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Результаты обучения</w:t>
            </w:r>
          </w:p>
        </w:tc>
        <w:tc>
          <w:tcPr>
            <w:tcW w:w="1556" w:type="pct"/>
          </w:tcPr>
          <w:p w:rsidR="008D7A5C" w:rsidRPr="00C41566" w:rsidRDefault="008D7A5C"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Критерии оценки</w:t>
            </w:r>
          </w:p>
        </w:tc>
        <w:tc>
          <w:tcPr>
            <w:tcW w:w="1240" w:type="pct"/>
          </w:tcPr>
          <w:p w:rsidR="008D7A5C" w:rsidRPr="00C41566" w:rsidRDefault="008D7A5C" w:rsidP="00C41566">
            <w:pPr>
              <w:spacing w:line="360" w:lineRule="auto"/>
              <w:contextualSpacing/>
              <w:jc w:val="center"/>
              <w:rPr>
                <w:rFonts w:ascii="Times New Roman" w:hAnsi="Times New Roman"/>
                <w:b/>
                <w:bCs/>
                <w:sz w:val="24"/>
                <w:szCs w:val="24"/>
              </w:rPr>
            </w:pPr>
            <w:r w:rsidRPr="00C41566">
              <w:rPr>
                <w:rFonts w:ascii="Times New Roman" w:hAnsi="Times New Roman"/>
                <w:b/>
                <w:bCs/>
                <w:sz w:val="24"/>
                <w:szCs w:val="24"/>
              </w:rPr>
              <w:t>Методы оценки</w:t>
            </w:r>
          </w:p>
        </w:tc>
      </w:tr>
      <w:tr w:rsidR="008D7A5C" w:rsidRPr="00C41566" w:rsidTr="00CC0654">
        <w:trPr>
          <w:trHeight w:val="5956"/>
        </w:trPr>
        <w:tc>
          <w:tcPr>
            <w:tcW w:w="2204" w:type="pct"/>
          </w:tcPr>
          <w:p w:rsidR="008D7A5C" w:rsidRPr="00C41566" w:rsidRDefault="008D7A5C" w:rsidP="00C41566">
            <w:pPr>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t>Знать</w:t>
            </w:r>
            <w:proofErr w:type="gramStart"/>
            <w:r w:rsidRPr="00C41566">
              <w:rPr>
                <w:rFonts w:ascii="Times New Roman" w:hAnsi="Times New Roman"/>
                <w:b/>
                <w:bCs/>
                <w:sz w:val="24"/>
                <w:szCs w:val="24"/>
              </w:rPr>
              <w:t>:</w:t>
            </w:r>
            <w:r w:rsidRPr="00C41566">
              <w:rPr>
                <w:rFonts w:ascii="Times New Roman" w:hAnsi="Times New Roman"/>
                <w:color w:val="000000"/>
                <w:sz w:val="24"/>
                <w:szCs w:val="24"/>
              </w:rPr>
              <w:t>.</w:t>
            </w:r>
            <w:proofErr w:type="gramEnd"/>
          </w:p>
          <w:p w:rsidR="008D7A5C" w:rsidRPr="00C41566" w:rsidRDefault="008D7A5C"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color w:val="000000"/>
                <w:sz w:val="24"/>
                <w:szCs w:val="24"/>
              </w:rPr>
              <w:t xml:space="preserve">- </w:t>
            </w:r>
            <w:r w:rsidRPr="00C41566">
              <w:rPr>
                <w:rFonts w:ascii="Times New Roman" w:hAnsi="Times New Roman"/>
                <w:sz w:val="24"/>
                <w:szCs w:val="24"/>
              </w:rPr>
              <w:t>состав трудовых и финансовых ресурсов организации;</w:t>
            </w:r>
          </w:p>
          <w:p w:rsidR="008D7A5C" w:rsidRPr="00C41566" w:rsidRDefault="008D7A5C"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основные фонды и оборотные средства строительной организации, показатели их использования;</w:t>
            </w:r>
          </w:p>
          <w:p w:rsidR="008D7A5C" w:rsidRPr="00C41566" w:rsidRDefault="008D7A5C"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основные технико-экономические показатели хозяйственно-финансовой деятельности организации;</w:t>
            </w:r>
          </w:p>
          <w:p w:rsidR="008D7A5C" w:rsidRPr="00C41566" w:rsidRDefault="008D7A5C"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механизмы ценообразования на строительную продукцию, формы оплаты труда;</w:t>
            </w:r>
          </w:p>
          <w:p w:rsidR="008D7A5C" w:rsidRPr="00C41566" w:rsidRDefault="008D7A5C"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стратегию и тактику маркетинга;</w:t>
            </w:r>
          </w:p>
          <w:p w:rsidR="008D7A5C" w:rsidRPr="00C41566" w:rsidRDefault="008D7A5C" w:rsidP="00C41566">
            <w:pPr>
              <w:suppressAutoHyphens/>
              <w:spacing w:after="0" w:line="360" w:lineRule="auto"/>
              <w:contextualSpacing/>
              <w:jc w:val="both"/>
              <w:rPr>
                <w:rFonts w:ascii="Times New Roman" w:hAnsi="Times New Roman"/>
                <w:color w:val="000000"/>
                <w:sz w:val="24"/>
                <w:szCs w:val="24"/>
              </w:rPr>
            </w:pPr>
            <w:r w:rsidRPr="00C41566">
              <w:rPr>
                <w:rFonts w:ascii="Times New Roman" w:hAnsi="Times New Roman"/>
                <w:sz w:val="24"/>
                <w:szCs w:val="24"/>
              </w:rPr>
              <w:t xml:space="preserve">- </w:t>
            </w:r>
            <w:r w:rsidRPr="00C41566">
              <w:rPr>
                <w:rFonts w:ascii="Times New Roman" w:hAnsi="Times New Roman"/>
                <w:color w:val="000000"/>
                <w:sz w:val="24"/>
                <w:szCs w:val="24"/>
              </w:rPr>
              <w:t>производить технико-экономические сравнения;</w:t>
            </w:r>
          </w:p>
          <w:p w:rsidR="008D7A5C" w:rsidRPr="00C41566" w:rsidRDefault="008D7A5C"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определение экономической эффективности проектных решений;</w:t>
            </w:r>
          </w:p>
          <w:p w:rsidR="008D7A5C" w:rsidRPr="00C41566" w:rsidRDefault="008D7A5C" w:rsidP="00C41566">
            <w:pPr>
              <w:pStyle w:val="1b"/>
              <w:spacing w:line="360" w:lineRule="auto"/>
              <w:contextualSpacing/>
              <w:jc w:val="both"/>
              <w:rPr>
                <w:rFonts w:eastAsia="Calibri"/>
                <w:sz w:val="24"/>
                <w:szCs w:val="24"/>
              </w:rPr>
            </w:pPr>
            <w:r w:rsidRPr="00C41566">
              <w:rPr>
                <w:sz w:val="24"/>
                <w:szCs w:val="24"/>
              </w:rPr>
              <w:t xml:space="preserve">- </w:t>
            </w:r>
            <w:r w:rsidRPr="00C41566">
              <w:rPr>
                <w:rFonts w:eastAsia="Calibri"/>
                <w:sz w:val="24"/>
                <w:szCs w:val="24"/>
              </w:rPr>
              <w:t>методика разработки бизнес-плана;</w:t>
            </w:r>
          </w:p>
          <w:p w:rsidR="008D7A5C" w:rsidRPr="00C41566" w:rsidRDefault="008D7A5C" w:rsidP="00C41566">
            <w:pPr>
              <w:suppressAutoHyphens/>
              <w:spacing w:after="0" w:line="360" w:lineRule="auto"/>
              <w:contextualSpacing/>
              <w:jc w:val="both"/>
              <w:rPr>
                <w:rFonts w:ascii="Times New Roman" w:hAnsi="Times New Roman"/>
                <w:bCs/>
                <w:sz w:val="24"/>
                <w:szCs w:val="24"/>
              </w:rPr>
            </w:pPr>
            <w:r w:rsidRPr="00C41566">
              <w:rPr>
                <w:rFonts w:ascii="Times New Roman" w:hAnsi="Times New Roman"/>
                <w:sz w:val="24"/>
                <w:szCs w:val="24"/>
              </w:rPr>
              <w:t xml:space="preserve"> - </w:t>
            </w:r>
            <w:r w:rsidRPr="00C41566">
              <w:rPr>
                <w:rFonts w:ascii="Times New Roman" w:hAnsi="Times New Roman"/>
                <w:bCs/>
                <w:sz w:val="24"/>
                <w:szCs w:val="24"/>
              </w:rPr>
              <w:t>предпринимательская деятельность организации;</w:t>
            </w:r>
          </w:p>
          <w:p w:rsidR="008D7A5C" w:rsidRPr="00C41566" w:rsidRDefault="008D7A5C"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bCs/>
                <w:sz w:val="24"/>
                <w:szCs w:val="24"/>
              </w:rPr>
              <w:t>- налогообложение в строительстве.</w:t>
            </w:r>
          </w:p>
        </w:tc>
        <w:tc>
          <w:tcPr>
            <w:tcW w:w="1556" w:type="pct"/>
          </w:tcPr>
          <w:p w:rsidR="008D7A5C" w:rsidRPr="00C41566" w:rsidRDefault="008D7A5C" w:rsidP="00C41566">
            <w:pPr>
              <w:widowControl w:val="0"/>
              <w:autoSpaceDE w:val="0"/>
              <w:autoSpaceDN w:val="0"/>
              <w:adjustRightInd w:val="0"/>
              <w:spacing w:after="0" w:line="360" w:lineRule="auto"/>
              <w:contextualSpacing/>
              <w:jc w:val="both"/>
              <w:rPr>
                <w:rFonts w:ascii="Times New Roman" w:hAnsi="Times New Roman"/>
                <w:sz w:val="24"/>
                <w:szCs w:val="24"/>
              </w:rPr>
            </w:pPr>
            <w:r w:rsidRPr="00C41566">
              <w:rPr>
                <w:rFonts w:ascii="Times New Roman" w:hAnsi="Times New Roman"/>
                <w:sz w:val="24"/>
                <w:szCs w:val="24"/>
              </w:rPr>
              <w:t>- активное использование различных источников для решения профессиональных задач;</w:t>
            </w:r>
          </w:p>
          <w:p w:rsidR="008D7A5C" w:rsidRPr="00C41566" w:rsidRDefault="008D7A5C" w:rsidP="00C41566">
            <w:pPr>
              <w:widowControl w:val="0"/>
              <w:autoSpaceDE w:val="0"/>
              <w:autoSpaceDN w:val="0"/>
              <w:adjustRightInd w:val="0"/>
              <w:spacing w:after="0" w:line="360" w:lineRule="auto"/>
              <w:contextualSpacing/>
              <w:jc w:val="both"/>
              <w:rPr>
                <w:rFonts w:ascii="Times New Roman" w:hAnsi="Times New Roman"/>
                <w:sz w:val="24"/>
                <w:szCs w:val="24"/>
              </w:rPr>
            </w:pPr>
            <w:r w:rsidRPr="00C41566">
              <w:rPr>
                <w:rFonts w:ascii="Times New Roman" w:hAnsi="Times New Roman"/>
                <w:sz w:val="24"/>
                <w:szCs w:val="24"/>
              </w:rPr>
              <w:t>- грамотное решение ситу</w:t>
            </w:r>
            <w:r w:rsidRPr="00C41566">
              <w:rPr>
                <w:rFonts w:ascii="Times New Roman" w:hAnsi="Times New Roman"/>
                <w:sz w:val="24"/>
                <w:szCs w:val="24"/>
              </w:rPr>
              <w:t>а</w:t>
            </w:r>
            <w:r w:rsidRPr="00C41566">
              <w:rPr>
                <w:rFonts w:ascii="Times New Roman" w:hAnsi="Times New Roman"/>
                <w:sz w:val="24"/>
                <w:szCs w:val="24"/>
              </w:rPr>
              <w:t>ционных задач с примен</w:t>
            </w:r>
            <w:r w:rsidRPr="00C41566">
              <w:rPr>
                <w:rFonts w:ascii="Times New Roman" w:hAnsi="Times New Roman"/>
                <w:sz w:val="24"/>
                <w:szCs w:val="24"/>
              </w:rPr>
              <w:t>е</w:t>
            </w:r>
            <w:r w:rsidRPr="00C41566">
              <w:rPr>
                <w:rFonts w:ascii="Times New Roman" w:hAnsi="Times New Roman"/>
                <w:sz w:val="24"/>
                <w:szCs w:val="24"/>
              </w:rPr>
              <w:t>нием профессиональных умений и знаний;</w:t>
            </w:r>
          </w:p>
          <w:p w:rsidR="008D7A5C" w:rsidRPr="00C41566" w:rsidRDefault="008D7A5C" w:rsidP="00C41566">
            <w:pPr>
              <w:spacing w:line="360" w:lineRule="auto"/>
              <w:contextualSpacing/>
              <w:jc w:val="both"/>
              <w:rPr>
                <w:rFonts w:ascii="Times New Roman" w:hAnsi="Times New Roman"/>
                <w:bCs/>
                <w:sz w:val="24"/>
                <w:szCs w:val="24"/>
              </w:rPr>
            </w:pPr>
            <w:r w:rsidRPr="00C41566">
              <w:rPr>
                <w:rFonts w:ascii="Times New Roman" w:hAnsi="Times New Roman"/>
                <w:sz w:val="24"/>
                <w:szCs w:val="24"/>
              </w:rPr>
              <w:t>- активное использование в учебной деятельности и</w:t>
            </w:r>
            <w:r w:rsidRPr="00C41566">
              <w:rPr>
                <w:rFonts w:ascii="Times New Roman" w:hAnsi="Times New Roman"/>
                <w:sz w:val="24"/>
                <w:szCs w:val="24"/>
              </w:rPr>
              <w:t>н</w:t>
            </w:r>
            <w:r w:rsidRPr="00C41566">
              <w:rPr>
                <w:rFonts w:ascii="Times New Roman" w:hAnsi="Times New Roman"/>
                <w:sz w:val="24"/>
                <w:szCs w:val="24"/>
              </w:rPr>
              <w:t>формационных и коммун</w:t>
            </w:r>
            <w:r w:rsidRPr="00C41566">
              <w:rPr>
                <w:rFonts w:ascii="Times New Roman" w:hAnsi="Times New Roman"/>
                <w:sz w:val="24"/>
                <w:szCs w:val="24"/>
              </w:rPr>
              <w:t>и</w:t>
            </w:r>
            <w:r w:rsidRPr="00C41566">
              <w:rPr>
                <w:rFonts w:ascii="Times New Roman" w:hAnsi="Times New Roman"/>
                <w:sz w:val="24"/>
                <w:szCs w:val="24"/>
              </w:rPr>
              <w:t>кационных ресурсов.</w:t>
            </w:r>
          </w:p>
        </w:tc>
        <w:tc>
          <w:tcPr>
            <w:tcW w:w="1240" w:type="pct"/>
          </w:tcPr>
          <w:p w:rsidR="008D7A5C" w:rsidRPr="00C41566" w:rsidRDefault="008D7A5C" w:rsidP="00C41566">
            <w:pPr>
              <w:spacing w:after="0" w:line="360" w:lineRule="auto"/>
              <w:contextualSpacing/>
              <w:jc w:val="center"/>
              <w:rPr>
                <w:rFonts w:ascii="Times New Roman" w:eastAsia="Calibri" w:hAnsi="Times New Roman"/>
                <w:sz w:val="24"/>
                <w:szCs w:val="24"/>
              </w:rPr>
            </w:pPr>
            <w:r w:rsidRPr="00C41566">
              <w:rPr>
                <w:rFonts w:ascii="Times New Roman" w:eastAsia="Calibri" w:hAnsi="Times New Roman"/>
                <w:sz w:val="24"/>
                <w:szCs w:val="24"/>
              </w:rPr>
              <w:t>Устный опрос</w:t>
            </w:r>
          </w:p>
          <w:p w:rsidR="008D7A5C" w:rsidRPr="00C41566" w:rsidRDefault="008D7A5C" w:rsidP="00C41566">
            <w:pPr>
              <w:spacing w:after="0" w:line="360" w:lineRule="auto"/>
              <w:contextualSpacing/>
              <w:jc w:val="center"/>
              <w:rPr>
                <w:rFonts w:ascii="Times New Roman" w:eastAsia="Calibri" w:hAnsi="Times New Roman"/>
                <w:sz w:val="24"/>
                <w:szCs w:val="24"/>
              </w:rPr>
            </w:pPr>
            <w:r w:rsidRPr="00C41566">
              <w:rPr>
                <w:rFonts w:ascii="Times New Roman" w:eastAsia="Calibri" w:hAnsi="Times New Roman"/>
                <w:sz w:val="24"/>
                <w:szCs w:val="24"/>
              </w:rPr>
              <w:t>Тестовый опрос</w:t>
            </w:r>
          </w:p>
          <w:p w:rsidR="008D7A5C" w:rsidRPr="00C41566" w:rsidRDefault="008D7A5C" w:rsidP="00C41566">
            <w:pPr>
              <w:spacing w:after="0" w:line="360" w:lineRule="auto"/>
              <w:contextualSpacing/>
              <w:jc w:val="center"/>
              <w:rPr>
                <w:rFonts w:ascii="Times New Roman" w:hAnsi="Times New Roman"/>
                <w:bCs/>
                <w:sz w:val="24"/>
                <w:szCs w:val="24"/>
              </w:rPr>
            </w:pPr>
            <w:r w:rsidRPr="00C41566">
              <w:rPr>
                <w:rFonts w:ascii="Times New Roman" w:hAnsi="Times New Roman"/>
                <w:bCs/>
                <w:sz w:val="24"/>
                <w:szCs w:val="24"/>
              </w:rPr>
              <w:t>Защита курсовой р</w:t>
            </w:r>
            <w:r w:rsidRPr="00C41566">
              <w:rPr>
                <w:rFonts w:ascii="Times New Roman" w:hAnsi="Times New Roman"/>
                <w:bCs/>
                <w:sz w:val="24"/>
                <w:szCs w:val="24"/>
              </w:rPr>
              <w:t>а</w:t>
            </w:r>
            <w:r w:rsidRPr="00C41566">
              <w:rPr>
                <w:rFonts w:ascii="Times New Roman" w:hAnsi="Times New Roman"/>
                <w:bCs/>
                <w:sz w:val="24"/>
                <w:szCs w:val="24"/>
              </w:rPr>
              <w:t>боты</w:t>
            </w:r>
          </w:p>
          <w:p w:rsidR="008D7A5C" w:rsidRPr="00C41566" w:rsidRDefault="008D7A5C" w:rsidP="00C41566">
            <w:pPr>
              <w:spacing w:after="0" w:line="360" w:lineRule="auto"/>
              <w:contextualSpacing/>
              <w:jc w:val="center"/>
              <w:rPr>
                <w:rFonts w:ascii="Times New Roman" w:hAnsi="Times New Roman"/>
                <w:bCs/>
                <w:sz w:val="24"/>
                <w:szCs w:val="24"/>
              </w:rPr>
            </w:pPr>
          </w:p>
        </w:tc>
      </w:tr>
      <w:tr w:rsidR="008D7A5C" w:rsidRPr="00C41566" w:rsidTr="00CC0654">
        <w:trPr>
          <w:trHeight w:val="4098"/>
        </w:trPr>
        <w:tc>
          <w:tcPr>
            <w:tcW w:w="2204" w:type="pct"/>
          </w:tcPr>
          <w:p w:rsidR="008D7A5C" w:rsidRPr="00C41566" w:rsidRDefault="008D7A5C" w:rsidP="00C41566">
            <w:pPr>
              <w:spacing w:after="0" w:line="360" w:lineRule="auto"/>
              <w:contextualSpacing/>
              <w:jc w:val="both"/>
              <w:rPr>
                <w:rFonts w:ascii="Times New Roman" w:hAnsi="Times New Roman"/>
                <w:b/>
                <w:bCs/>
                <w:sz w:val="24"/>
                <w:szCs w:val="24"/>
              </w:rPr>
            </w:pPr>
            <w:r w:rsidRPr="00C41566">
              <w:rPr>
                <w:rFonts w:ascii="Times New Roman" w:hAnsi="Times New Roman"/>
                <w:b/>
                <w:bCs/>
                <w:sz w:val="24"/>
                <w:szCs w:val="24"/>
              </w:rPr>
              <w:lastRenderedPageBreak/>
              <w:t>Уметь:</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w:t>
            </w:r>
            <w:r w:rsidRPr="00C41566">
              <w:rPr>
                <w:rFonts w:ascii="Times New Roman" w:hAnsi="Times New Roman"/>
                <w:sz w:val="24"/>
                <w:szCs w:val="24"/>
              </w:rPr>
              <w:t xml:space="preserve"> проводить по принятой методологии основные технико-экономические   пок</w:t>
            </w:r>
            <w:r w:rsidRPr="00C41566">
              <w:rPr>
                <w:rFonts w:ascii="Times New Roman" w:hAnsi="Times New Roman"/>
                <w:sz w:val="24"/>
                <w:szCs w:val="24"/>
              </w:rPr>
              <w:t>а</w:t>
            </w:r>
            <w:r w:rsidRPr="00C41566">
              <w:rPr>
                <w:rFonts w:ascii="Times New Roman" w:hAnsi="Times New Roman"/>
                <w:sz w:val="24"/>
                <w:szCs w:val="24"/>
              </w:rPr>
              <w:t>затели деятельности организации</w:t>
            </w:r>
            <w:r w:rsidRPr="00C41566">
              <w:rPr>
                <w:rFonts w:ascii="Times New Roman" w:hAnsi="Times New Roman"/>
                <w:color w:val="000000"/>
                <w:sz w:val="24"/>
                <w:szCs w:val="24"/>
              </w:rPr>
              <w:t>;</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xml:space="preserve">- </w:t>
            </w:r>
            <w:r w:rsidRPr="00C41566">
              <w:rPr>
                <w:rFonts w:ascii="Times New Roman" w:hAnsi="Times New Roman"/>
                <w:sz w:val="24"/>
                <w:szCs w:val="24"/>
              </w:rPr>
              <w:t xml:space="preserve">рассчитывать </w:t>
            </w:r>
            <w:r w:rsidRPr="00C41566">
              <w:rPr>
                <w:rFonts w:ascii="Times New Roman" w:hAnsi="Times New Roman"/>
                <w:color w:val="000000"/>
                <w:sz w:val="24"/>
                <w:szCs w:val="24"/>
              </w:rPr>
              <w:t xml:space="preserve">технико-экономические показателей строительства и </w:t>
            </w:r>
            <w:proofErr w:type="gramStart"/>
            <w:r w:rsidRPr="00C41566">
              <w:rPr>
                <w:rFonts w:ascii="Times New Roman" w:hAnsi="Times New Roman"/>
                <w:color w:val="000000"/>
                <w:sz w:val="24"/>
                <w:szCs w:val="24"/>
              </w:rPr>
              <w:t>ремонта</w:t>
            </w:r>
            <w:proofErr w:type="gramEnd"/>
            <w:r w:rsidRPr="00C41566">
              <w:rPr>
                <w:rFonts w:ascii="Times New Roman" w:hAnsi="Times New Roman"/>
                <w:color w:val="000000"/>
                <w:sz w:val="24"/>
                <w:szCs w:val="24"/>
              </w:rPr>
              <w:t xml:space="preserve"> а</w:t>
            </w:r>
            <w:r w:rsidRPr="00C41566">
              <w:rPr>
                <w:rFonts w:ascii="Times New Roman" w:hAnsi="Times New Roman"/>
                <w:color w:val="000000"/>
                <w:sz w:val="24"/>
                <w:szCs w:val="24"/>
              </w:rPr>
              <w:t>в</w:t>
            </w:r>
            <w:r w:rsidRPr="00C41566">
              <w:rPr>
                <w:rFonts w:ascii="Times New Roman" w:hAnsi="Times New Roman"/>
                <w:color w:val="000000"/>
                <w:sz w:val="24"/>
                <w:szCs w:val="24"/>
              </w:rPr>
              <w:t>томобильных дорог и аэродромов;</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color w:val="000000"/>
                <w:sz w:val="24"/>
                <w:szCs w:val="24"/>
              </w:rPr>
              <w:t>- определение экономической эффекти</w:t>
            </w:r>
            <w:r w:rsidRPr="00C41566">
              <w:rPr>
                <w:rFonts w:ascii="Times New Roman" w:hAnsi="Times New Roman"/>
                <w:color w:val="000000"/>
                <w:sz w:val="24"/>
                <w:szCs w:val="24"/>
              </w:rPr>
              <w:t>в</w:t>
            </w:r>
            <w:r w:rsidRPr="00C41566">
              <w:rPr>
                <w:rFonts w:ascii="Times New Roman" w:hAnsi="Times New Roman"/>
                <w:color w:val="000000"/>
                <w:sz w:val="24"/>
                <w:szCs w:val="24"/>
              </w:rPr>
              <w:t xml:space="preserve">ности проектных решений; </w:t>
            </w:r>
          </w:p>
          <w:p w:rsidR="008D7A5C" w:rsidRPr="00C41566" w:rsidRDefault="008D7A5C" w:rsidP="00C41566">
            <w:pPr>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xml:space="preserve">производить технико-экономические сравнения; </w:t>
            </w:r>
          </w:p>
          <w:p w:rsidR="008D7A5C" w:rsidRPr="00C41566" w:rsidRDefault="008D7A5C" w:rsidP="00C41566">
            <w:pPr>
              <w:tabs>
                <w:tab w:val="left" w:pos="1038"/>
              </w:tabs>
              <w:suppressAutoHyphens/>
              <w:spacing w:after="0" w:line="360" w:lineRule="auto"/>
              <w:contextualSpacing/>
              <w:jc w:val="both"/>
              <w:rPr>
                <w:rFonts w:ascii="Times New Roman" w:hAnsi="Times New Roman"/>
                <w:sz w:val="24"/>
                <w:szCs w:val="24"/>
              </w:rPr>
            </w:pPr>
            <w:r w:rsidRPr="00C41566">
              <w:rPr>
                <w:rFonts w:ascii="Times New Roman" w:hAnsi="Times New Roman"/>
                <w:sz w:val="24"/>
                <w:szCs w:val="24"/>
              </w:rPr>
              <w:t>- составлять бизнес- план организации;</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hAnsi="Times New Roman"/>
                <w:sz w:val="24"/>
                <w:szCs w:val="24"/>
              </w:rPr>
              <w:t xml:space="preserve">- </w:t>
            </w:r>
            <w:r w:rsidRPr="00C41566">
              <w:rPr>
                <w:rFonts w:ascii="Times New Roman" w:hAnsi="Times New Roman"/>
                <w:color w:val="000000"/>
                <w:sz w:val="24"/>
                <w:szCs w:val="24"/>
              </w:rPr>
              <w:t>определять сметную стоимость стро</w:t>
            </w:r>
            <w:r w:rsidRPr="00C41566">
              <w:rPr>
                <w:rFonts w:ascii="Times New Roman" w:hAnsi="Times New Roman"/>
                <w:color w:val="000000"/>
                <w:sz w:val="24"/>
                <w:szCs w:val="24"/>
              </w:rPr>
              <w:t>и</w:t>
            </w:r>
            <w:r w:rsidRPr="00C41566">
              <w:rPr>
                <w:rFonts w:ascii="Times New Roman" w:hAnsi="Times New Roman"/>
                <w:color w:val="000000"/>
                <w:sz w:val="24"/>
                <w:szCs w:val="24"/>
              </w:rPr>
              <w:t xml:space="preserve">тельства.  </w:t>
            </w:r>
          </w:p>
          <w:p w:rsidR="008D7A5C" w:rsidRPr="00C41566" w:rsidRDefault="008D7A5C" w:rsidP="00C41566">
            <w:pPr>
              <w:spacing w:after="0" w:line="360" w:lineRule="auto"/>
              <w:contextualSpacing/>
              <w:jc w:val="both"/>
              <w:rPr>
                <w:rFonts w:ascii="Times New Roman" w:hAnsi="Times New Roman"/>
                <w:color w:val="000000"/>
                <w:sz w:val="24"/>
                <w:szCs w:val="24"/>
              </w:rPr>
            </w:pPr>
          </w:p>
        </w:tc>
        <w:tc>
          <w:tcPr>
            <w:tcW w:w="1556" w:type="pct"/>
          </w:tcPr>
          <w:p w:rsidR="008D7A5C" w:rsidRPr="00C41566" w:rsidRDefault="008D7A5C" w:rsidP="00C41566">
            <w:pPr>
              <w:spacing w:after="0" w:line="360" w:lineRule="auto"/>
              <w:contextualSpacing/>
              <w:jc w:val="both"/>
              <w:rPr>
                <w:rFonts w:ascii="Times New Roman" w:eastAsia="Calibri" w:hAnsi="Times New Roman"/>
                <w:bCs/>
                <w:sz w:val="24"/>
                <w:szCs w:val="24"/>
              </w:rPr>
            </w:pPr>
            <w:r w:rsidRPr="00C41566">
              <w:rPr>
                <w:rFonts w:ascii="Times New Roman" w:eastAsia="Calibri" w:hAnsi="Times New Roman"/>
                <w:bCs/>
                <w:sz w:val="24"/>
                <w:szCs w:val="24"/>
              </w:rPr>
              <w:t>- определение стоимости строительства;</w:t>
            </w:r>
            <w:r w:rsidRPr="00C41566">
              <w:rPr>
                <w:rFonts w:ascii="Times New Roman" w:hAnsi="Times New Roman"/>
                <w:color w:val="000000"/>
                <w:sz w:val="24"/>
                <w:szCs w:val="24"/>
              </w:rPr>
              <w:t xml:space="preserve"> </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eastAsia="Calibri" w:hAnsi="Times New Roman"/>
                <w:bCs/>
                <w:sz w:val="24"/>
                <w:szCs w:val="24"/>
              </w:rPr>
              <w:t xml:space="preserve">- расчет </w:t>
            </w:r>
            <w:r w:rsidRPr="00C41566">
              <w:rPr>
                <w:rFonts w:ascii="Times New Roman" w:hAnsi="Times New Roman"/>
                <w:color w:val="000000"/>
                <w:sz w:val="24"/>
                <w:szCs w:val="24"/>
              </w:rPr>
              <w:t>экономической э</w:t>
            </w:r>
            <w:r w:rsidRPr="00C41566">
              <w:rPr>
                <w:rFonts w:ascii="Times New Roman" w:hAnsi="Times New Roman"/>
                <w:color w:val="000000"/>
                <w:sz w:val="24"/>
                <w:szCs w:val="24"/>
              </w:rPr>
              <w:t>ф</w:t>
            </w:r>
            <w:r w:rsidRPr="00C41566">
              <w:rPr>
                <w:rFonts w:ascii="Times New Roman" w:hAnsi="Times New Roman"/>
                <w:color w:val="000000"/>
                <w:sz w:val="24"/>
                <w:szCs w:val="24"/>
              </w:rPr>
              <w:t>фективности проектных р</w:t>
            </w:r>
            <w:r w:rsidRPr="00C41566">
              <w:rPr>
                <w:rFonts w:ascii="Times New Roman" w:hAnsi="Times New Roman"/>
                <w:color w:val="000000"/>
                <w:sz w:val="24"/>
                <w:szCs w:val="24"/>
              </w:rPr>
              <w:t>е</w:t>
            </w:r>
            <w:r w:rsidRPr="00C41566">
              <w:rPr>
                <w:rFonts w:ascii="Times New Roman" w:hAnsi="Times New Roman"/>
                <w:color w:val="000000"/>
                <w:sz w:val="24"/>
                <w:szCs w:val="24"/>
              </w:rPr>
              <w:t>шений;</w:t>
            </w:r>
          </w:p>
          <w:p w:rsidR="008D7A5C" w:rsidRPr="00C41566" w:rsidRDefault="008D7A5C" w:rsidP="00C41566">
            <w:pPr>
              <w:spacing w:after="0" w:line="360" w:lineRule="auto"/>
              <w:contextualSpacing/>
              <w:jc w:val="both"/>
              <w:rPr>
                <w:rFonts w:ascii="Times New Roman" w:hAnsi="Times New Roman"/>
                <w:color w:val="000000"/>
                <w:sz w:val="24"/>
                <w:szCs w:val="24"/>
              </w:rPr>
            </w:pPr>
            <w:r w:rsidRPr="00C41566">
              <w:rPr>
                <w:rFonts w:ascii="Times New Roman" w:eastAsia="Calibri" w:hAnsi="Times New Roman"/>
                <w:bCs/>
                <w:sz w:val="24"/>
                <w:szCs w:val="24"/>
              </w:rPr>
              <w:t>- составление бизнес плана.</w:t>
            </w:r>
          </w:p>
        </w:tc>
        <w:tc>
          <w:tcPr>
            <w:tcW w:w="1240" w:type="pct"/>
          </w:tcPr>
          <w:p w:rsidR="008D7A5C" w:rsidRPr="00C41566" w:rsidRDefault="008D7A5C" w:rsidP="00C41566">
            <w:pPr>
              <w:pStyle w:val="ConsPlusNormal"/>
              <w:spacing w:line="360" w:lineRule="auto"/>
              <w:contextualSpacing/>
              <w:jc w:val="center"/>
              <w:rPr>
                <w:rFonts w:ascii="Times New Roman" w:hAnsi="Times New Roman" w:cs="Times New Roman"/>
                <w:bCs/>
                <w:sz w:val="24"/>
                <w:szCs w:val="24"/>
                <w:lang w:eastAsia="en-US"/>
              </w:rPr>
            </w:pPr>
            <w:r w:rsidRPr="00C41566">
              <w:rPr>
                <w:rFonts w:ascii="Times New Roman" w:hAnsi="Times New Roman" w:cs="Times New Roman"/>
                <w:bCs/>
                <w:sz w:val="24"/>
                <w:szCs w:val="24"/>
                <w:lang w:eastAsia="en-US"/>
              </w:rPr>
              <w:t>Оценка результатов выполнения практ</w:t>
            </w:r>
            <w:r w:rsidRPr="00C41566">
              <w:rPr>
                <w:rFonts w:ascii="Times New Roman" w:hAnsi="Times New Roman" w:cs="Times New Roman"/>
                <w:bCs/>
                <w:sz w:val="24"/>
                <w:szCs w:val="24"/>
                <w:lang w:eastAsia="en-US"/>
              </w:rPr>
              <w:t>и</w:t>
            </w:r>
            <w:r w:rsidRPr="00C41566">
              <w:rPr>
                <w:rFonts w:ascii="Times New Roman" w:hAnsi="Times New Roman" w:cs="Times New Roman"/>
                <w:bCs/>
                <w:sz w:val="24"/>
                <w:szCs w:val="24"/>
                <w:lang w:eastAsia="en-US"/>
              </w:rPr>
              <w:t>ческой работы</w:t>
            </w:r>
          </w:p>
          <w:p w:rsidR="008D7A5C" w:rsidRPr="00C41566" w:rsidRDefault="008D7A5C" w:rsidP="00C41566">
            <w:pPr>
              <w:pStyle w:val="ConsPlusNormal"/>
              <w:spacing w:line="360" w:lineRule="auto"/>
              <w:contextualSpacing/>
              <w:jc w:val="center"/>
              <w:rPr>
                <w:rFonts w:ascii="Times New Roman" w:hAnsi="Times New Roman" w:cs="Times New Roman"/>
                <w:bCs/>
                <w:sz w:val="24"/>
                <w:szCs w:val="24"/>
                <w:lang w:eastAsia="en-US"/>
              </w:rPr>
            </w:pPr>
            <w:r w:rsidRPr="00C41566">
              <w:rPr>
                <w:rFonts w:ascii="Times New Roman" w:hAnsi="Times New Roman" w:cs="Times New Roman"/>
                <w:bCs/>
                <w:sz w:val="24"/>
                <w:szCs w:val="24"/>
                <w:lang w:eastAsia="en-US"/>
              </w:rPr>
              <w:t>Оценка результатов выполнения курсовой работы</w:t>
            </w:r>
          </w:p>
          <w:p w:rsidR="008D7A5C" w:rsidRPr="00C41566" w:rsidRDefault="008D7A5C" w:rsidP="00C41566">
            <w:pPr>
              <w:spacing w:line="360" w:lineRule="auto"/>
              <w:contextualSpacing/>
              <w:jc w:val="center"/>
              <w:rPr>
                <w:rFonts w:ascii="Times New Roman" w:hAnsi="Times New Roman"/>
                <w:bCs/>
                <w:sz w:val="24"/>
                <w:szCs w:val="24"/>
              </w:rPr>
            </w:pPr>
          </w:p>
        </w:tc>
      </w:tr>
    </w:tbl>
    <w:p w:rsidR="008D7A5C" w:rsidRPr="00C41566" w:rsidRDefault="008D7A5C" w:rsidP="00C41566">
      <w:pPr>
        <w:spacing w:line="360" w:lineRule="auto"/>
        <w:contextualSpacing/>
        <w:rPr>
          <w:rFonts w:ascii="Times New Roman" w:hAnsi="Times New Roman"/>
          <w:sz w:val="24"/>
          <w:szCs w:val="24"/>
        </w:rPr>
      </w:pPr>
    </w:p>
    <w:p w:rsidR="00D03EF6" w:rsidRDefault="00D03EF6"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Default="00991A5D" w:rsidP="00C41566">
      <w:pPr>
        <w:spacing w:line="360" w:lineRule="auto"/>
        <w:contextualSpacing/>
        <w:jc w:val="right"/>
        <w:rPr>
          <w:rFonts w:ascii="Times New Roman" w:hAnsi="Times New Roman"/>
          <w:b/>
          <w:sz w:val="24"/>
          <w:szCs w:val="24"/>
        </w:rPr>
      </w:pPr>
    </w:p>
    <w:p w:rsidR="00991A5D" w:rsidRPr="00C41566" w:rsidRDefault="00991A5D" w:rsidP="00C41566">
      <w:pPr>
        <w:spacing w:line="360" w:lineRule="auto"/>
        <w:contextualSpacing/>
        <w:jc w:val="right"/>
        <w:rPr>
          <w:rFonts w:ascii="Times New Roman" w:hAnsi="Times New Roman"/>
          <w:b/>
          <w:sz w:val="24"/>
          <w:szCs w:val="24"/>
        </w:rPr>
      </w:pPr>
    </w:p>
    <w:p w:rsidR="00991A5D" w:rsidRPr="00991A5D" w:rsidRDefault="00991A5D" w:rsidP="00991A5D">
      <w:pPr>
        <w:spacing w:line="360" w:lineRule="auto"/>
        <w:contextualSpacing/>
        <w:jc w:val="right"/>
        <w:rPr>
          <w:rFonts w:ascii="Times New Roman" w:hAnsi="Times New Roman"/>
          <w:b/>
          <w:sz w:val="24"/>
          <w:szCs w:val="24"/>
        </w:rPr>
      </w:pPr>
      <w:r w:rsidRPr="00991A5D">
        <w:rPr>
          <w:rFonts w:ascii="Times New Roman" w:hAnsi="Times New Roman"/>
          <w:b/>
          <w:sz w:val="24"/>
          <w:szCs w:val="24"/>
        </w:rPr>
        <w:lastRenderedPageBreak/>
        <w:t xml:space="preserve">Приложение </w:t>
      </w:r>
      <w:r w:rsidRPr="00991A5D">
        <w:rPr>
          <w:rFonts w:ascii="Times New Roman" w:hAnsi="Times New Roman"/>
          <w:b/>
          <w:sz w:val="24"/>
          <w:szCs w:val="24"/>
          <w:lang w:val="en-US"/>
        </w:rPr>
        <w:t>II</w:t>
      </w:r>
      <w:r w:rsidRPr="00991A5D">
        <w:rPr>
          <w:rFonts w:ascii="Times New Roman" w:hAnsi="Times New Roman"/>
          <w:b/>
          <w:sz w:val="24"/>
          <w:szCs w:val="24"/>
        </w:rPr>
        <w:t>.15</w:t>
      </w:r>
    </w:p>
    <w:p w:rsidR="00991A5D" w:rsidRPr="00991A5D" w:rsidRDefault="00991A5D" w:rsidP="00991A5D">
      <w:pPr>
        <w:spacing w:after="0" w:line="360" w:lineRule="auto"/>
        <w:contextualSpacing/>
        <w:jc w:val="right"/>
        <w:rPr>
          <w:rFonts w:ascii="Times New Roman" w:hAnsi="Times New Roman"/>
          <w:b/>
          <w:sz w:val="24"/>
          <w:szCs w:val="24"/>
        </w:rPr>
      </w:pPr>
      <w:r w:rsidRPr="00991A5D">
        <w:rPr>
          <w:rFonts w:ascii="Times New Roman" w:hAnsi="Times New Roman"/>
          <w:b/>
          <w:sz w:val="24"/>
          <w:szCs w:val="24"/>
        </w:rPr>
        <w:t>к ПООП по специальности</w:t>
      </w:r>
      <w:r w:rsidRPr="00991A5D">
        <w:rPr>
          <w:rFonts w:ascii="Times New Roman" w:hAnsi="Times New Roman"/>
          <w:b/>
          <w:sz w:val="24"/>
          <w:szCs w:val="24"/>
        </w:rPr>
        <w:br/>
        <w:t xml:space="preserve">08.02.05 Строительство и эксплуатация </w:t>
      </w:r>
    </w:p>
    <w:p w:rsidR="00991A5D" w:rsidRPr="00991A5D" w:rsidRDefault="00991A5D" w:rsidP="00991A5D">
      <w:pPr>
        <w:spacing w:after="0" w:line="360" w:lineRule="auto"/>
        <w:contextualSpacing/>
        <w:jc w:val="right"/>
        <w:rPr>
          <w:rFonts w:ascii="Times New Roman" w:hAnsi="Times New Roman"/>
          <w:b/>
          <w:sz w:val="24"/>
          <w:szCs w:val="24"/>
        </w:rPr>
      </w:pPr>
      <w:r w:rsidRPr="00991A5D">
        <w:rPr>
          <w:rFonts w:ascii="Times New Roman" w:hAnsi="Times New Roman"/>
          <w:b/>
          <w:sz w:val="24"/>
          <w:szCs w:val="24"/>
        </w:rPr>
        <w:t>автомобильных дорог и аэродромов</w:t>
      </w:r>
    </w:p>
    <w:p w:rsidR="00991A5D" w:rsidRPr="00991A5D" w:rsidRDefault="00991A5D" w:rsidP="00991A5D">
      <w:pPr>
        <w:spacing w:line="360" w:lineRule="auto"/>
        <w:contextualSpacing/>
        <w:jc w:val="center"/>
        <w:rPr>
          <w:rFonts w:ascii="Times New Roman" w:hAnsi="Times New Roman"/>
          <w:b/>
          <w:sz w:val="24"/>
          <w:szCs w:val="24"/>
        </w:rPr>
      </w:pPr>
    </w:p>
    <w:p w:rsidR="00991A5D" w:rsidRPr="00991A5D" w:rsidRDefault="00991A5D" w:rsidP="00991A5D">
      <w:pPr>
        <w:spacing w:line="360" w:lineRule="auto"/>
        <w:contextualSpacing/>
        <w:jc w:val="center"/>
        <w:rPr>
          <w:rFonts w:ascii="Times New Roman" w:hAnsi="Times New Roman"/>
          <w:b/>
          <w:sz w:val="24"/>
          <w:szCs w:val="24"/>
        </w:rPr>
      </w:pPr>
    </w:p>
    <w:p w:rsidR="00991A5D" w:rsidRPr="00991A5D" w:rsidRDefault="00991A5D" w:rsidP="00991A5D">
      <w:pPr>
        <w:spacing w:line="360" w:lineRule="auto"/>
        <w:contextualSpacing/>
        <w:jc w:val="center"/>
        <w:rPr>
          <w:rFonts w:ascii="Times New Roman" w:hAnsi="Times New Roman"/>
          <w:b/>
          <w:sz w:val="24"/>
          <w:szCs w:val="24"/>
        </w:rPr>
      </w:pPr>
    </w:p>
    <w:p w:rsidR="00991A5D" w:rsidRPr="00991A5D" w:rsidRDefault="00991A5D" w:rsidP="00991A5D">
      <w:pPr>
        <w:spacing w:line="360" w:lineRule="auto"/>
        <w:contextualSpacing/>
        <w:jc w:val="center"/>
        <w:rPr>
          <w:rFonts w:ascii="Times New Roman" w:hAnsi="Times New Roman"/>
          <w:b/>
          <w:sz w:val="24"/>
          <w:szCs w:val="24"/>
        </w:rPr>
      </w:pPr>
    </w:p>
    <w:p w:rsidR="00991A5D" w:rsidRPr="00991A5D" w:rsidRDefault="00991A5D" w:rsidP="00991A5D">
      <w:pPr>
        <w:spacing w:line="360" w:lineRule="auto"/>
        <w:contextualSpacing/>
        <w:jc w:val="center"/>
        <w:rPr>
          <w:rFonts w:ascii="Times New Roman" w:hAnsi="Times New Roman"/>
          <w:b/>
          <w:sz w:val="24"/>
          <w:szCs w:val="24"/>
        </w:rPr>
      </w:pPr>
    </w:p>
    <w:p w:rsidR="00991A5D" w:rsidRPr="00991A5D" w:rsidRDefault="00991A5D" w:rsidP="00991A5D">
      <w:pPr>
        <w:spacing w:line="360" w:lineRule="auto"/>
        <w:contextualSpacing/>
        <w:jc w:val="center"/>
        <w:rPr>
          <w:rFonts w:ascii="Times New Roman" w:hAnsi="Times New Roman"/>
          <w:b/>
          <w:sz w:val="24"/>
          <w:szCs w:val="24"/>
        </w:rPr>
      </w:pPr>
    </w:p>
    <w:p w:rsidR="00991A5D" w:rsidRPr="00991A5D" w:rsidRDefault="00991A5D" w:rsidP="00991A5D">
      <w:pPr>
        <w:spacing w:line="360" w:lineRule="auto"/>
        <w:contextualSpacing/>
        <w:jc w:val="center"/>
        <w:rPr>
          <w:rFonts w:ascii="Times New Roman" w:hAnsi="Times New Roman"/>
          <w:b/>
          <w:sz w:val="24"/>
          <w:szCs w:val="24"/>
        </w:rPr>
      </w:pPr>
    </w:p>
    <w:p w:rsidR="00991A5D" w:rsidRPr="00991A5D" w:rsidRDefault="00991A5D" w:rsidP="00991A5D">
      <w:pPr>
        <w:spacing w:line="360" w:lineRule="auto"/>
        <w:contextualSpacing/>
        <w:jc w:val="center"/>
        <w:rPr>
          <w:rFonts w:ascii="Times New Roman" w:hAnsi="Times New Roman"/>
          <w:b/>
          <w:sz w:val="24"/>
          <w:szCs w:val="24"/>
        </w:rPr>
      </w:pPr>
    </w:p>
    <w:p w:rsidR="00991A5D" w:rsidRPr="00991A5D" w:rsidRDefault="00991A5D" w:rsidP="00991A5D">
      <w:pPr>
        <w:spacing w:line="360" w:lineRule="auto"/>
        <w:contextualSpacing/>
        <w:jc w:val="center"/>
        <w:rPr>
          <w:rFonts w:ascii="Times New Roman" w:hAnsi="Times New Roman"/>
          <w:b/>
          <w:sz w:val="24"/>
          <w:szCs w:val="24"/>
        </w:rPr>
      </w:pPr>
    </w:p>
    <w:p w:rsidR="00991A5D" w:rsidRPr="00991A5D" w:rsidRDefault="00991A5D" w:rsidP="00991A5D">
      <w:pPr>
        <w:spacing w:line="360" w:lineRule="auto"/>
        <w:contextualSpacing/>
        <w:jc w:val="center"/>
        <w:rPr>
          <w:rFonts w:ascii="Times New Roman" w:hAnsi="Times New Roman"/>
          <w:b/>
          <w:sz w:val="24"/>
          <w:szCs w:val="24"/>
        </w:rPr>
      </w:pPr>
    </w:p>
    <w:p w:rsidR="00991A5D" w:rsidRPr="00991A5D" w:rsidRDefault="00991A5D" w:rsidP="00991A5D">
      <w:pPr>
        <w:spacing w:line="360" w:lineRule="auto"/>
        <w:contextualSpacing/>
        <w:jc w:val="center"/>
        <w:rPr>
          <w:rFonts w:ascii="Times New Roman" w:hAnsi="Times New Roman"/>
          <w:b/>
          <w:sz w:val="24"/>
          <w:szCs w:val="24"/>
        </w:rPr>
      </w:pPr>
    </w:p>
    <w:p w:rsidR="00991A5D" w:rsidRPr="00991A5D" w:rsidRDefault="00991A5D" w:rsidP="00991A5D">
      <w:pPr>
        <w:spacing w:line="360" w:lineRule="auto"/>
        <w:contextualSpacing/>
        <w:jc w:val="center"/>
        <w:rPr>
          <w:rFonts w:ascii="Times New Roman" w:hAnsi="Times New Roman"/>
          <w:b/>
          <w:sz w:val="24"/>
          <w:szCs w:val="24"/>
        </w:rPr>
      </w:pPr>
      <w:r w:rsidRPr="00991A5D">
        <w:rPr>
          <w:rFonts w:ascii="Times New Roman" w:hAnsi="Times New Roman"/>
          <w:b/>
          <w:sz w:val="24"/>
          <w:szCs w:val="24"/>
        </w:rPr>
        <w:t>ПРИМЕРНАЯ ПРОГРАММА УЧЕБНОЙ ДИСЦИПЛИНЫ</w:t>
      </w:r>
    </w:p>
    <w:p w:rsidR="00991A5D" w:rsidRPr="00991A5D" w:rsidRDefault="00991A5D" w:rsidP="00991A5D">
      <w:pPr>
        <w:spacing w:line="360" w:lineRule="auto"/>
        <w:contextualSpacing/>
        <w:jc w:val="center"/>
        <w:rPr>
          <w:rFonts w:ascii="Times New Roman" w:hAnsi="Times New Roman"/>
          <w:b/>
          <w:sz w:val="24"/>
          <w:szCs w:val="24"/>
          <w:u w:val="single"/>
        </w:rPr>
      </w:pPr>
    </w:p>
    <w:p w:rsidR="00991A5D" w:rsidRPr="00991A5D" w:rsidRDefault="00991A5D" w:rsidP="00991A5D">
      <w:pPr>
        <w:suppressAutoHyphens/>
        <w:spacing w:after="0" w:line="360" w:lineRule="auto"/>
        <w:contextualSpacing/>
        <w:jc w:val="center"/>
        <w:rPr>
          <w:rFonts w:ascii="Times New Roman" w:hAnsi="Times New Roman"/>
          <w:b/>
          <w:i/>
          <w:sz w:val="24"/>
          <w:szCs w:val="24"/>
        </w:rPr>
      </w:pPr>
      <w:r w:rsidRPr="00991A5D">
        <w:rPr>
          <w:rFonts w:ascii="Times New Roman" w:hAnsi="Times New Roman"/>
          <w:b/>
          <w:sz w:val="24"/>
          <w:szCs w:val="24"/>
        </w:rPr>
        <w:t>«ОП.07 МЕНЕДЖМЕНТ»</w:t>
      </w:r>
    </w:p>
    <w:p w:rsidR="00991A5D" w:rsidRPr="00991A5D" w:rsidRDefault="00991A5D" w:rsidP="00991A5D">
      <w:pPr>
        <w:spacing w:line="360" w:lineRule="auto"/>
        <w:contextualSpacing/>
        <w:jc w:val="center"/>
        <w:rPr>
          <w:rFonts w:ascii="Times New Roman" w:hAnsi="Times New Roman"/>
          <w:b/>
          <w:sz w:val="24"/>
          <w:szCs w:val="24"/>
        </w:rPr>
      </w:pPr>
    </w:p>
    <w:p w:rsidR="00991A5D" w:rsidRPr="00991A5D" w:rsidRDefault="00991A5D" w:rsidP="00991A5D">
      <w:pPr>
        <w:spacing w:line="360" w:lineRule="auto"/>
        <w:contextualSpacing/>
        <w:rPr>
          <w:rFonts w:ascii="Times New Roman" w:hAnsi="Times New Roman"/>
          <w:b/>
          <w:sz w:val="24"/>
          <w:szCs w:val="24"/>
        </w:rPr>
      </w:pPr>
    </w:p>
    <w:p w:rsidR="00991A5D" w:rsidRPr="00991A5D" w:rsidRDefault="00991A5D" w:rsidP="00991A5D">
      <w:pPr>
        <w:spacing w:line="360" w:lineRule="auto"/>
        <w:contextualSpacing/>
        <w:rPr>
          <w:rFonts w:ascii="Times New Roman" w:hAnsi="Times New Roman"/>
          <w:b/>
          <w:sz w:val="24"/>
          <w:szCs w:val="24"/>
        </w:rPr>
      </w:pPr>
    </w:p>
    <w:p w:rsidR="00991A5D" w:rsidRPr="00991A5D" w:rsidRDefault="00991A5D" w:rsidP="00991A5D">
      <w:pPr>
        <w:spacing w:line="360" w:lineRule="auto"/>
        <w:contextualSpacing/>
        <w:rPr>
          <w:rFonts w:ascii="Times New Roman" w:hAnsi="Times New Roman"/>
          <w:b/>
          <w:sz w:val="24"/>
          <w:szCs w:val="24"/>
        </w:rPr>
      </w:pPr>
    </w:p>
    <w:p w:rsidR="00991A5D" w:rsidRPr="00991A5D" w:rsidRDefault="00991A5D" w:rsidP="00991A5D">
      <w:pPr>
        <w:spacing w:line="360" w:lineRule="auto"/>
        <w:contextualSpacing/>
        <w:rPr>
          <w:rFonts w:ascii="Times New Roman" w:hAnsi="Times New Roman"/>
          <w:b/>
          <w:sz w:val="24"/>
          <w:szCs w:val="24"/>
        </w:rPr>
      </w:pPr>
    </w:p>
    <w:p w:rsidR="00991A5D" w:rsidRPr="00991A5D" w:rsidRDefault="00991A5D" w:rsidP="00991A5D">
      <w:pPr>
        <w:spacing w:line="360" w:lineRule="auto"/>
        <w:contextualSpacing/>
        <w:rPr>
          <w:rFonts w:ascii="Times New Roman" w:hAnsi="Times New Roman"/>
          <w:b/>
          <w:sz w:val="24"/>
          <w:szCs w:val="24"/>
        </w:rPr>
      </w:pPr>
    </w:p>
    <w:p w:rsidR="00991A5D" w:rsidRPr="00991A5D" w:rsidRDefault="00991A5D" w:rsidP="00991A5D">
      <w:pPr>
        <w:spacing w:line="360" w:lineRule="auto"/>
        <w:contextualSpacing/>
        <w:rPr>
          <w:rFonts w:ascii="Times New Roman" w:hAnsi="Times New Roman"/>
          <w:b/>
          <w:sz w:val="24"/>
          <w:szCs w:val="24"/>
        </w:rPr>
      </w:pPr>
    </w:p>
    <w:p w:rsidR="00991A5D" w:rsidRPr="00991A5D" w:rsidRDefault="00991A5D" w:rsidP="00991A5D">
      <w:pPr>
        <w:spacing w:line="360" w:lineRule="auto"/>
        <w:contextualSpacing/>
        <w:rPr>
          <w:rFonts w:ascii="Times New Roman" w:hAnsi="Times New Roman"/>
          <w:b/>
          <w:sz w:val="24"/>
          <w:szCs w:val="24"/>
        </w:rPr>
      </w:pPr>
    </w:p>
    <w:p w:rsidR="00991A5D" w:rsidRPr="00991A5D" w:rsidRDefault="00991A5D" w:rsidP="00991A5D">
      <w:pPr>
        <w:spacing w:line="360" w:lineRule="auto"/>
        <w:contextualSpacing/>
        <w:rPr>
          <w:rFonts w:ascii="Times New Roman" w:hAnsi="Times New Roman"/>
          <w:b/>
          <w:sz w:val="24"/>
          <w:szCs w:val="24"/>
        </w:rPr>
      </w:pPr>
    </w:p>
    <w:p w:rsidR="00991A5D" w:rsidRPr="00991A5D" w:rsidRDefault="00991A5D" w:rsidP="00991A5D">
      <w:pPr>
        <w:spacing w:line="360" w:lineRule="auto"/>
        <w:contextualSpacing/>
        <w:rPr>
          <w:rFonts w:ascii="Times New Roman" w:hAnsi="Times New Roman"/>
          <w:b/>
          <w:sz w:val="24"/>
          <w:szCs w:val="24"/>
        </w:rPr>
      </w:pPr>
    </w:p>
    <w:p w:rsidR="00991A5D" w:rsidRPr="00991A5D" w:rsidRDefault="00991A5D" w:rsidP="00991A5D">
      <w:pPr>
        <w:spacing w:line="360" w:lineRule="auto"/>
        <w:contextualSpacing/>
        <w:jc w:val="center"/>
        <w:rPr>
          <w:rFonts w:ascii="Times New Roman" w:hAnsi="Times New Roman"/>
          <w:b/>
          <w:sz w:val="24"/>
          <w:szCs w:val="24"/>
          <w:vertAlign w:val="superscript"/>
        </w:rPr>
      </w:pPr>
      <w:r w:rsidRPr="00991A5D">
        <w:rPr>
          <w:rFonts w:ascii="Times New Roman" w:hAnsi="Times New Roman"/>
          <w:b/>
          <w:bCs/>
          <w:sz w:val="24"/>
          <w:szCs w:val="24"/>
        </w:rPr>
        <w:t>2018 г.</w:t>
      </w:r>
      <w:r w:rsidRPr="00991A5D">
        <w:rPr>
          <w:rFonts w:ascii="Times New Roman" w:hAnsi="Times New Roman"/>
          <w:b/>
          <w:bCs/>
          <w:sz w:val="24"/>
          <w:szCs w:val="24"/>
        </w:rPr>
        <w:br w:type="page"/>
      </w:r>
    </w:p>
    <w:p w:rsidR="00991A5D" w:rsidRPr="00991A5D" w:rsidRDefault="00991A5D" w:rsidP="00991A5D">
      <w:pPr>
        <w:spacing w:line="360" w:lineRule="auto"/>
        <w:contextualSpacing/>
        <w:jc w:val="center"/>
        <w:rPr>
          <w:rFonts w:ascii="Times New Roman" w:hAnsi="Times New Roman"/>
          <w:b/>
          <w:sz w:val="24"/>
          <w:szCs w:val="24"/>
        </w:rPr>
      </w:pPr>
      <w:r w:rsidRPr="00991A5D">
        <w:rPr>
          <w:rFonts w:ascii="Times New Roman" w:hAnsi="Times New Roman"/>
          <w:b/>
          <w:sz w:val="24"/>
          <w:szCs w:val="24"/>
        </w:rPr>
        <w:t>СОДЕРЖАНИЕ</w:t>
      </w:r>
    </w:p>
    <w:p w:rsidR="00991A5D" w:rsidRPr="00991A5D" w:rsidRDefault="00991A5D" w:rsidP="00991A5D">
      <w:pPr>
        <w:spacing w:line="360" w:lineRule="auto"/>
        <w:contextualSpacing/>
        <w:rPr>
          <w:rFonts w:ascii="Times New Roman" w:hAnsi="Times New Roman"/>
          <w:b/>
          <w:i/>
          <w:sz w:val="24"/>
          <w:szCs w:val="24"/>
        </w:rPr>
      </w:pPr>
    </w:p>
    <w:tbl>
      <w:tblPr>
        <w:tblW w:w="0" w:type="auto"/>
        <w:tblLook w:val="01E0"/>
      </w:tblPr>
      <w:tblGrid>
        <w:gridCol w:w="7501"/>
        <w:gridCol w:w="1854"/>
      </w:tblGrid>
      <w:tr w:rsidR="00991A5D" w:rsidRPr="00991A5D" w:rsidTr="00FE0DA2">
        <w:tc>
          <w:tcPr>
            <w:tcW w:w="7501" w:type="dxa"/>
          </w:tcPr>
          <w:p w:rsidR="00F3278E" w:rsidRDefault="00991A5D">
            <w:pPr>
              <w:numPr>
                <w:ilvl w:val="0"/>
                <w:numId w:val="36"/>
              </w:numPr>
              <w:suppressAutoHyphens/>
              <w:spacing w:line="360" w:lineRule="auto"/>
              <w:contextualSpacing/>
              <w:jc w:val="both"/>
              <w:rPr>
                <w:rFonts w:ascii="Times New Roman" w:hAnsi="Times New Roman"/>
                <w:b/>
                <w:sz w:val="24"/>
                <w:szCs w:val="24"/>
              </w:rPr>
            </w:pPr>
            <w:r w:rsidRPr="00991A5D">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991A5D" w:rsidRPr="00991A5D" w:rsidRDefault="00991A5D" w:rsidP="00991A5D">
            <w:pPr>
              <w:spacing w:line="360" w:lineRule="auto"/>
              <w:contextualSpacing/>
              <w:rPr>
                <w:rFonts w:ascii="Times New Roman" w:hAnsi="Times New Roman"/>
                <w:b/>
                <w:sz w:val="24"/>
                <w:szCs w:val="24"/>
              </w:rPr>
            </w:pPr>
          </w:p>
        </w:tc>
      </w:tr>
      <w:tr w:rsidR="00991A5D" w:rsidRPr="00991A5D" w:rsidTr="00FE0DA2">
        <w:tc>
          <w:tcPr>
            <w:tcW w:w="7501" w:type="dxa"/>
          </w:tcPr>
          <w:p w:rsidR="00F3278E" w:rsidRDefault="00991A5D">
            <w:pPr>
              <w:numPr>
                <w:ilvl w:val="0"/>
                <w:numId w:val="36"/>
              </w:numPr>
              <w:suppressAutoHyphens/>
              <w:spacing w:line="360" w:lineRule="auto"/>
              <w:contextualSpacing/>
              <w:jc w:val="both"/>
              <w:rPr>
                <w:rFonts w:ascii="Times New Roman" w:hAnsi="Times New Roman"/>
                <w:b/>
                <w:sz w:val="24"/>
                <w:szCs w:val="24"/>
              </w:rPr>
            </w:pPr>
            <w:r w:rsidRPr="00991A5D">
              <w:rPr>
                <w:rFonts w:ascii="Times New Roman" w:hAnsi="Times New Roman"/>
                <w:b/>
                <w:sz w:val="24"/>
                <w:szCs w:val="24"/>
              </w:rPr>
              <w:t>СТРУКТУРА И СОДЕРЖАНИЕ УЧЕБНОЙ ДИСЦИПЛИНЫ</w:t>
            </w:r>
          </w:p>
          <w:p w:rsidR="00F3278E" w:rsidRDefault="00991A5D">
            <w:pPr>
              <w:numPr>
                <w:ilvl w:val="0"/>
                <w:numId w:val="36"/>
              </w:numPr>
              <w:suppressAutoHyphens/>
              <w:spacing w:line="360" w:lineRule="auto"/>
              <w:contextualSpacing/>
              <w:jc w:val="both"/>
              <w:rPr>
                <w:rFonts w:ascii="Times New Roman" w:hAnsi="Times New Roman"/>
                <w:b/>
                <w:sz w:val="24"/>
                <w:szCs w:val="24"/>
              </w:rPr>
            </w:pPr>
            <w:r w:rsidRPr="00991A5D">
              <w:rPr>
                <w:rFonts w:ascii="Times New Roman" w:hAnsi="Times New Roman"/>
                <w:b/>
                <w:sz w:val="24"/>
                <w:szCs w:val="24"/>
              </w:rPr>
              <w:t>УСЛОВИЯ РЕАЛИЗАЦИИУЧЕБНОЙ ДИСЦИПЛИНЫ</w:t>
            </w:r>
          </w:p>
        </w:tc>
        <w:tc>
          <w:tcPr>
            <w:tcW w:w="1854" w:type="dxa"/>
          </w:tcPr>
          <w:p w:rsidR="00991A5D" w:rsidRPr="00991A5D" w:rsidRDefault="00991A5D" w:rsidP="00991A5D">
            <w:pPr>
              <w:spacing w:line="360" w:lineRule="auto"/>
              <w:ind w:left="644"/>
              <w:contextualSpacing/>
              <w:rPr>
                <w:rFonts w:ascii="Times New Roman" w:hAnsi="Times New Roman"/>
                <w:b/>
                <w:sz w:val="24"/>
                <w:szCs w:val="24"/>
              </w:rPr>
            </w:pPr>
          </w:p>
        </w:tc>
      </w:tr>
      <w:tr w:rsidR="00991A5D" w:rsidRPr="00991A5D" w:rsidTr="00FE0DA2">
        <w:tc>
          <w:tcPr>
            <w:tcW w:w="7501" w:type="dxa"/>
          </w:tcPr>
          <w:p w:rsidR="00F3278E" w:rsidRDefault="00991A5D">
            <w:pPr>
              <w:numPr>
                <w:ilvl w:val="0"/>
                <w:numId w:val="36"/>
              </w:numPr>
              <w:suppressAutoHyphens/>
              <w:spacing w:line="360" w:lineRule="auto"/>
              <w:contextualSpacing/>
              <w:jc w:val="both"/>
              <w:rPr>
                <w:rFonts w:ascii="Times New Roman" w:hAnsi="Times New Roman"/>
                <w:b/>
                <w:sz w:val="24"/>
                <w:szCs w:val="24"/>
              </w:rPr>
            </w:pPr>
            <w:r w:rsidRPr="00991A5D">
              <w:rPr>
                <w:rFonts w:ascii="Times New Roman" w:hAnsi="Times New Roman"/>
                <w:b/>
                <w:sz w:val="24"/>
                <w:szCs w:val="24"/>
              </w:rPr>
              <w:t>КОНТРОЛЬ И ОЦЕНКА РЕЗУЛЬТАТОВ ОСВОЕНИЯ УЧЕБНОЙ ДИСЦИПЛИНЫ</w:t>
            </w:r>
          </w:p>
          <w:p w:rsidR="00991A5D" w:rsidRPr="00991A5D" w:rsidRDefault="00991A5D" w:rsidP="00991A5D">
            <w:pPr>
              <w:suppressAutoHyphens/>
              <w:spacing w:line="360" w:lineRule="auto"/>
              <w:contextualSpacing/>
              <w:jc w:val="both"/>
              <w:rPr>
                <w:rFonts w:ascii="Times New Roman" w:hAnsi="Times New Roman"/>
                <w:b/>
                <w:sz w:val="24"/>
                <w:szCs w:val="24"/>
              </w:rPr>
            </w:pPr>
          </w:p>
        </w:tc>
        <w:tc>
          <w:tcPr>
            <w:tcW w:w="1854" w:type="dxa"/>
          </w:tcPr>
          <w:p w:rsidR="00991A5D" w:rsidRPr="00991A5D" w:rsidRDefault="00991A5D" w:rsidP="00991A5D">
            <w:pPr>
              <w:spacing w:line="360" w:lineRule="auto"/>
              <w:contextualSpacing/>
              <w:rPr>
                <w:rFonts w:ascii="Times New Roman" w:hAnsi="Times New Roman"/>
                <w:b/>
                <w:sz w:val="24"/>
                <w:szCs w:val="24"/>
              </w:rPr>
            </w:pPr>
          </w:p>
        </w:tc>
      </w:tr>
    </w:tbl>
    <w:p w:rsidR="00991A5D" w:rsidRPr="00991A5D" w:rsidRDefault="00991A5D" w:rsidP="00991A5D">
      <w:pPr>
        <w:suppressAutoHyphens/>
        <w:spacing w:after="0" w:line="360" w:lineRule="auto"/>
        <w:contextualSpacing/>
        <w:jc w:val="both"/>
        <w:rPr>
          <w:rFonts w:ascii="Times New Roman" w:hAnsi="Times New Roman"/>
          <w:b/>
          <w:i/>
          <w:sz w:val="24"/>
          <w:szCs w:val="24"/>
        </w:rPr>
      </w:pPr>
      <w:r w:rsidRPr="00991A5D">
        <w:rPr>
          <w:rFonts w:ascii="Times New Roman" w:hAnsi="Times New Roman"/>
          <w:b/>
          <w:i/>
          <w:sz w:val="24"/>
          <w:szCs w:val="24"/>
          <w:u w:val="single"/>
        </w:rPr>
        <w:br w:type="page"/>
      </w:r>
      <w:r w:rsidRPr="00991A5D">
        <w:rPr>
          <w:rFonts w:ascii="Times New Roman" w:hAnsi="Times New Roman"/>
          <w:b/>
          <w:i/>
          <w:sz w:val="24"/>
          <w:szCs w:val="24"/>
        </w:rPr>
        <w:lastRenderedPageBreak/>
        <w:t xml:space="preserve">1. </w:t>
      </w:r>
      <w:r w:rsidRPr="00991A5D">
        <w:rPr>
          <w:rFonts w:ascii="Times New Roman" w:hAnsi="Times New Roman"/>
          <w:b/>
          <w:sz w:val="24"/>
          <w:szCs w:val="24"/>
        </w:rPr>
        <w:t>ОБЩАЯ ХАРАКТЕРИСТИКА ПРИМЕРНОЙ РАБОЧЕЙ ПРОГРАММЫ УЧЕБНОЙ ДИСЦИПЛИНЫ «ОП.07 МЕНЕДЖМЕНТ»</w:t>
      </w:r>
    </w:p>
    <w:p w:rsidR="00991A5D" w:rsidRPr="00991A5D" w:rsidRDefault="00991A5D" w:rsidP="00991A5D">
      <w:pPr>
        <w:spacing w:after="0" w:line="360" w:lineRule="auto"/>
        <w:contextualSpacing/>
        <w:rPr>
          <w:rFonts w:ascii="Times New Roman" w:hAnsi="Times New Roman"/>
          <w:i/>
          <w:sz w:val="24"/>
          <w:szCs w:val="24"/>
        </w:rPr>
      </w:pPr>
    </w:p>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991A5D">
        <w:rPr>
          <w:rFonts w:ascii="Times New Roman" w:hAnsi="Times New Roman"/>
          <w:b/>
          <w:sz w:val="24"/>
          <w:szCs w:val="24"/>
        </w:rPr>
        <w:t xml:space="preserve">1.1. Место дисциплины в структуре основной образовательной программы: </w:t>
      </w:r>
      <w:r w:rsidRPr="00991A5D">
        <w:rPr>
          <w:rFonts w:ascii="Times New Roman" w:hAnsi="Times New Roman"/>
          <w:color w:val="000000"/>
          <w:sz w:val="24"/>
          <w:szCs w:val="24"/>
        </w:rPr>
        <w:tab/>
      </w:r>
    </w:p>
    <w:p w:rsidR="00991A5D" w:rsidRPr="00991A5D" w:rsidRDefault="00991A5D" w:rsidP="00991A5D">
      <w:pPr>
        <w:suppressAutoHyphens/>
        <w:spacing w:after="0" w:line="360" w:lineRule="auto"/>
        <w:contextualSpacing/>
        <w:rPr>
          <w:rFonts w:ascii="Times New Roman" w:hAnsi="Times New Roman"/>
          <w:sz w:val="24"/>
          <w:szCs w:val="24"/>
        </w:rPr>
      </w:pPr>
      <w:r w:rsidRPr="00991A5D">
        <w:rPr>
          <w:rFonts w:ascii="Times New Roman" w:hAnsi="Times New Roman"/>
          <w:sz w:val="24"/>
          <w:szCs w:val="24"/>
        </w:rPr>
        <w:t xml:space="preserve">Учебная дисциплина </w:t>
      </w:r>
      <w:r w:rsidRPr="00991A5D">
        <w:rPr>
          <w:rFonts w:ascii="Times New Roman" w:hAnsi="Times New Roman"/>
          <w:b/>
          <w:sz w:val="24"/>
          <w:szCs w:val="24"/>
        </w:rPr>
        <w:t xml:space="preserve">«ОП.07 МЕНЕДЖМЕНТ» </w:t>
      </w:r>
      <w:r w:rsidR="0010743A" w:rsidRPr="0010743A">
        <w:rPr>
          <w:rFonts w:ascii="Times New Roman" w:hAnsi="Times New Roman"/>
          <w:sz w:val="24"/>
          <w:szCs w:val="24"/>
        </w:rPr>
        <w:t xml:space="preserve">является частью </w:t>
      </w:r>
      <w:proofErr w:type="spellStart"/>
      <w:r w:rsidRPr="00991A5D">
        <w:rPr>
          <w:rFonts w:ascii="Times New Roman" w:hAnsi="Times New Roman"/>
          <w:sz w:val="24"/>
          <w:szCs w:val="24"/>
        </w:rPr>
        <w:t>общепрофессионального</w:t>
      </w:r>
      <w:proofErr w:type="spellEnd"/>
      <w:r w:rsidRPr="00991A5D">
        <w:rPr>
          <w:rFonts w:ascii="Times New Roman" w:hAnsi="Times New Roman"/>
          <w:sz w:val="24"/>
          <w:szCs w:val="24"/>
        </w:rPr>
        <w:t xml:space="preserve"> цикла</w:t>
      </w:r>
      <w:r w:rsidR="0010743A" w:rsidRPr="0010743A">
        <w:rPr>
          <w:rFonts w:ascii="Times New Roman" w:hAnsi="Times New Roman"/>
          <w:sz w:val="24"/>
          <w:szCs w:val="24"/>
        </w:rPr>
        <w:t xml:space="preserve"> примерной основной образовательной программы в соответствии с ФГОС по </w:t>
      </w:r>
      <w:r w:rsidRPr="00991A5D">
        <w:rPr>
          <w:rFonts w:ascii="Times New Roman" w:hAnsi="Times New Roman"/>
          <w:sz w:val="24"/>
          <w:szCs w:val="24"/>
        </w:rPr>
        <w:t>специальности 08.02.05 Строительство и эксплуатация автомобильных дорог и аэродромов.</w:t>
      </w:r>
    </w:p>
    <w:p w:rsidR="00991A5D" w:rsidRPr="00991A5D" w:rsidRDefault="0010743A"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contextualSpacing/>
        <w:jc w:val="both"/>
        <w:rPr>
          <w:rFonts w:ascii="Times New Roman" w:hAnsi="Times New Roman"/>
          <w:b/>
          <w:sz w:val="24"/>
          <w:szCs w:val="24"/>
        </w:rPr>
      </w:pPr>
      <w:r w:rsidRPr="0010743A">
        <w:rPr>
          <w:rFonts w:ascii="Times New Roman" w:hAnsi="Times New Roman"/>
          <w:sz w:val="24"/>
          <w:szCs w:val="24"/>
        </w:rPr>
        <w:tab/>
      </w:r>
    </w:p>
    <w:p w:rsidR="00991A5D" w:rsidRPr="00991A5D" w:rsidRDefault="0010743A" w:rsidP="00991A5D">
      <w:pPr>
        <w:spacing w:after="0" w:line="360" w:lineRule="auto"/>
        <w:contextualSpacing/>
        <w:rPr>
          <w:rFonts w:ascii="Times New Roman" w:hAnsi="Times New Roman"/>
          <w:b/>
          <w:sz w:val="24"/>
          <w:szCs w:val="24"/>
        </w:rPr>
      </w:pPr>
      <w:r w:rsidRPr="0010743A">
        <w:rPr>
          <w:rFonts w:ascii="Times New Roman" w:hAnsi="Times New Roman"/>
          <w:b/>
          <w:sz w:val="24"/>
          <w:szCs w:val="24"/>
        </w:rPr>
        <w:t xml:space="preserve">1.2. Цель и планируемые результаты освоения дисциплины:   </w:t>
      </w:r>
    </w:p>
    <w:p w:rsidR="00991A5D" w:rsidRPr="00991A5D" w:rsidRDefault="0010743A" w:rsidP="00991A5D">
      <w:pPr>
        <w:suppressAutoHyphens/>
        <w:spacing w:after="0" w:line="360" w:lineRule="auto"/>
        <w:ind w:firstLine="567"/>
        <w:contextualSpacing/>
        <w:jc w:val="both"/>
        <w:rPr>
          <w:rFonts w:ascii="Times New Roman" w:hAnsi="Times New Roman"/>
          <w:sz w:val="24"/>
          <w:szCs w:val="24"/>
        </w:rPr>
      </w:pPr>
      <w:r w:rsidRPr="0010743A">
        <w:rPr>
          <w:rFonts w:ascii="Times New Roman" w:hAnsi="Times New Roman"/>
          <w:sz w:val="24"/>
          <w:szCs w:val="24"/>
        </w:rPr>
        <w:t xml:space="preserve">В рамках программы учебной дисциплины </w:t>
      </w:r>
      <w:proofErr w:type="gramStart"/>
      <w:r w:rsidRPr="0010743A">
        <w:rPr>
          <w:rFonts w:ascii="Times New Roman" w:hAnsi="Times New Roman"/>
          <w:sz w:val="24"/>
          <w:szCs w:val="24"/>
        </w:rPr>
        <w:t>обучающимися</w:t>
      </w:r>
      <w:proofErr w:type="gramEnd"/>
      <w:r w:rsidRPr="0010743A">
        <w:rPr>
          <w:rFonts w:ascii="Times New Roman" w:hAnsi="Times New Roman"/>
          <w:sz w:val="24"/>
          <w:szCs w:val="24"/>
        </w:rPr>
        <w:t xml:space="preserve"> осваиваются</w:t>
      </w:r>
      <w:r w:rsidR="00991A5D" w:rsidRPr="00991A5D">
        <w:rPr>
          <w:rFonts w:ascii="Times New Roman" w:hAnsi="Times New Roman"/>
          <w:sz w:val="24"/>
          <w:szCs w:val="24"/>
        </w:rPr>
        <w:t xml:space="preserve"> умения и знания</w:t>
      </w:r>
    </w:p>
    <w:tbl>
      <w:tblPr>
        <w:tblW w:w="466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0"/>
        <w:gridCol w:w="3914"/>
        <w:gridCol w:w="3365"/>
      </w:tblGrid>
      <w:tr w:rsidR="00991A5D" w:rsidRPr="00991A5D" w:rsidTr="00FE0DA2">
        <w:trPr>
          <w:trHeight w:val="856"/>
        </w:trPr>
        <w:tc>
          <w:tcPr>
            <w:tcW w:w="1208" w:type="pct"/>
          </w:tcPr>
          <w:p w:rsidR="00991A5D" w:rsidRPr="00991A5D" w:rsidRDefault="00991A5D" w:rsidP="00991A5D">
            <w:pPr>
              <w:spacing w:after="0" w:line="360" w:lineRule="auto"/>
              <w:contextualSpacing/>
              <w:rPr>
                <w:rFonts w:ascii="Times New Roman" w:hAnsi="Times New Roman"/>
                <w:bCs/>
                <w:sz w:val="24"/>
                <w:szCs w:val="24"/>
              </w:rPr>
            </w:pPr>
            <w:r w:rsidRPr="00991A5D">
              <w:rPr>
                <w:rFonts w:ascii="Times New Roman" w:hAnsi="Times New Roman"/>
                <w:bCs/>
                <w:sz w:val="24"/>
                <w:szCs w:val="24"/>
              </w:rPr>
              <w:t>Код</w:t>
            </w:r>
          </w:p>
          <w:p w:rsidR="00991A5D" w:rsidRPr="00991A5D" w:rsidRDefault="00991A5D" w:rsidP="00991A5D">
            <w:pPr>
              <w:spacing w:after="0" w:line="360" w:lineRule="auto"/>
              <w:contextualSpacing/>
              <w:rPr>
                <w:rFonts w:ascii="Times New Roman" w:hAnsi="Times New Roman"/>
                <w:bCs/>
                <w:sz w:val="24"/>
                <w:szCs w:val="24"/>
              </w:rPr>
            </w:pPr>
            <w:r w:rsidRPr="00991A5D">
              <w:rPr>
                <w:rFonts w:ascii="Times New Roman" w:hAnsi="Times New Roman"/>
                <w:bCs/>
                <w:sz w:val="24"/>
                <w:szCs w:val="24"/>
              </w:rPr>
              <w:t>ПК, ОК</w:t>
            </w:r>
          </w:p>
        </w:tc>
        <w:tc>
          <w:tcPr>
            <w:tcW w:w="2039" w:type="pct"/>
          </w:tcPr>
          <w:p w:rsidR="00991A5D" w:rsidRPr="00991A5D" w:rsidRDefault="00991A5D" w:rsidP="00991A5D">
            <w:pPr>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Умения</w:t>
            </w:r>
          </w:p>
        </w:tc>
        <w:tc>
          <w:tcPr>
            <w:tcW w:w="1753" w:type="pct"/>
          </w:tcPr>
          <w:p w:rsidR="00991A5D" w:rsidRPr="00991A5D" w:rsidRDefault="00991A5D" w:rsidP="00991A5D">
            <w:pPr>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Знания</w:t>
            </w:r>
          </w:p>
        </w:tc>
      </w:tr>
      <w:tr w:rsidR="00991A5D" w:rsidRPr="00991A5D" w:rsidTr="00FE0DA2">
        <w:trPr>
          <w:trHeight w:val="390"/>
        </w:trPr>
        <w:tc>
          <w:tcPr>
            <w:tcW w:w="1208" w:type="pct"/>
          </w:tcPr>
          <w:p w:rsidR="00991A5D" w:rsidRPr="00991A5D" w:rsidRDefault="00991A5D" w:rsidP="00991A5D">
            <w:pPr>
              <w:widowControl w:val="0"/>
              <w:autoSpaceDE w:val="0"/>
              <w:autoSpaceDN w:val="0"/>
              <w:adjustRightInd w:val="0"/>
              <w:spacing w:after="0" w:line="360" w:lineRule="auto"/>
              <w:contextualSpacing/>
              <w:jc w:val="both"/>
              <w:rPr>
                <w:rFonts w:ascii="Times New Roman" w:hAnsi="Times New Roman"/>
                <w:color w:val="000000"/>
                <w:sz w:val="24"/>
                <w:szCs w:val="24"/>
                <w:lang w:eastAsia="en-US"/>
              </w:rPr>
            </w:pPr>
            <w:r w:rsidRPr="00991A5D">
              <w:rPr>
                <w:rFonts w:ascii="Times New Roman" w:hAnsi="Times New Roman"/>
                <w:color w:val="000000"/>
                <w:sz w:val="24"/>
                <w:szCs w:val="24"/>
                <w:lang w:eastAsia="en-US"/>
              </w:rPr>
              <w:t>ОК 01-11,</w:t>
            </w:r>
          </w:p>
          <w:p w:rsidR="00991A5D" w:rsidRPr="00991A5D" w:rsidRDefault="00991A5D" w:rsidP="00991A5D">
            <w:pPr>
              <w:widowControl w:val="0"/>
              <w:autoSpaceDE w:val="0"/>
              <w:autoSpaceDN w:val="0"/>
              <w:adjustRightInd w:val="0"/>
              <w:spacing w:after="0" w:line="360" w:lineRule="auto"/>
              <w:contextualSpacing/>
              <w:jc w:val="both"/>
              <w:rPr>
                <w:rFonts w:ascii="Times New Roman" w:hAnsi="Times New Roman"/>
                <w:bCs/>
                <w:sz w:val="24"/>
                <w:szCs w:val="24"/>
              </w:rPr>
            </w:pPr>
            <w:r w:rsidRPr="00991A5D">
              <w:rPr>
                <w:rFonts w:ascii="Times New Roman" w:hAnsi="Times New Roman"/>
                <w:color w:val="000000"/>
                <w:sz w:val="24"/>
                <w:szCs w:val="24"/>
                <w:lang w:eastAsia="en-US"/>
              </w:rPr>
              <w:t>ПК 1.1- 1.4, ПК 2.1, ПК 3.1-3.3, ПК 4.1- 4.5</w:t>
            </w:r>
          </w:p>
        </w:tc>
        <w:tc>
          <w:tcPr>
            <w:tcW w:w="2039" w:type="pct"/>
          </w:tcPr>
          <w:p w:rsidR="00991A5D" w:rsidRPr="00991A5D" w:rsidRDefault="00991A5D" w:rsidP="00991A5D">
            <w:pPr>
              <w:spacing w:after="0" w:line="360" w:lineRule="auto"/>
              <w:contextualSpacing/>
              <w:jc w:val="both"/>
              <w:rPr>
                <w:rFonts w:ascii="Times New Roman" w:hAnsi="Times New Roman"/>
                <w:sz w:val="24"/>
                <w:szCs w:val="24"/>
              </w:rPr>
            </w:pPr>
            <w:r w:rsidRPr="00991A5D">
              <w:rPr>
                <w:rFonts w:ascii="Times New Roman" w:hAnsi="Times New Roman"/>
                <w:sz w:val="24"/>
                <w:szCs w:val="24"/>
              </w:rPr>
              <w:t>- ориентироваться в структуре управления;</w:t>
            </w:r>
          </w:p>
          <w:p w:rsidR="00991A5D" w:rsidRPr="00991A5D" w:rsidRDefault="00991A5D" w:rsidP="00991A5D">
            <w:pPr>
              <w:spacing w:after="0" w:line="360" w:lineRule="auto"/>
              <w:ind w:left="95"/>
              <w:contextualSpacing/>
              <w:jc w:val="both"/>
              <w:rPr>
                <w:rFonts w:ascii="Times New Roman" w:hAnsi="Times New Roman"/>
                <w:sz w:val="24"/>
                <w:szCs w:val="24"/>
              </w:rPr>
            </w:pPr>
            <w:r w:rsidRPr="00991A5D">
              <w:rPr>
                <w:rFonts w:ascii="Times New Roman" w:hAnsi="Times New Roman"/>
                <w:sz w:val="24"/>
                <w:szCs w:val="24"/>
              </w:rPr>
              <w:t>- составлять должностные обяза</w:t>
            </w:r>
            <w:r w:rsidRPr="00991A5D">
              <w:rPr>
                <w:rFonts w:ascii="Times New Roman" w:hAnsi="Times New Roman"/>
                <w:sz w:val="24"/>
                <w:szCs w:val="24"/>
              </w:rPr>
              <w:t>н</w:t>
            </w:r>
            <w:r w:rsidRPr="00991A5D">
              <w:rPr>
                <w:rFonts w:ascii="Times New Roman" w:hAnsi="Times New Roman"/>
                <w:sz w:val="24"/>
                <w:szCs w:val="24"/>
              </w:rPr>
              <w:t>ности и другие документы ста</w:t>
            </w:r>
            <w:r w:rsidRPr="00991A5D">
              <w:rPr>
                <w:rFonts w:ascii="Times New Roman" w:hAnsi="Times New Roman"/>
                <w:sz w:val="24"/>
                <w:szCs w:val="24"/>
              </w:rPr>
              <w:t>н</w:t>
            </w:r>
            <w:r w:rsidRPr="00991A5D">
              <w:rPr>
                <w:rFonts w:ascii="Times New Roman" w:hAnsi="Times New Roman"/>
                <w:sz w:val="24"/>
                <w:szCs w:val="24"/>
              </w:rPr>
              <w:t>дарта управления;</w:t>
            </w:r>
          </w:p>
          <w:p w:rsidR="00991A5D" w:rsidRPr="00991A5D" w:rsidRDefault="00991A5D" w:rsidP="00991A5D">
            <w:pPr>
              <w:spacing w:after="0" w:line="360" w:lineRule="auto"/>
              <w:ind w:left="95"/>
              <w:contextualSpacing/>
              <w:jc w:val="both"/>
              <w:rPr>
                <w:rFonts w:ascii="Times New Roman" w:hAnsi="Times New Roman"/>
                <w:sz w:val="24"/>
                <w:szCs w:val="24"/>
              </w:rPr>
            </w:pPr>
            <w:r w:rsidRPr="00991A5D">
              <w:rPr>
                <w:rFonts w:ascii="Times New Roman" w:hAnsi="Times New Roman"/>
                <w:sz w:val="24"/>
                <w:szCs w:val="24"/>
              </w:rPr>
              <w:t>- строитель график безубыточн</w:t>
            </w:r>
            <w:r w:rsidRPr="00991A5D">
              <w:rPr>
                <w:rFonts w:ascii="Times New Roman" w:hAnsi="Times New Roman"/>
                <w:sz w:val="24"/>
                <w:szCs w:val="24"/>
              </w:rPr>
              <w:t>о</w:t>
            </w:r>
            <w:r w:rsidRPr="00991A5D">
              <w:rPr>
                <w:rFonts w:ascii="Times New Roman" w:hAnsi="Times New Roman"/>
                <w:sz w:val="24"/>
                <w:szCs w:val="24"/>
              </w:rPr>
              <w:t>сти и определять более высокую зону прибыльности;</w:t>
            </w:r>
          </w:p>
          <w:p w:rsidR="00991A5D" w:rsidRPr="00991A5D" w:rsidRDefault="00991A5D" w:rsidP="00991A5D">
            <w:pPr>
              <w:spacing w:after="0" w:line="360" w:lineRule="auto"/>
              <w:ind w:left="95"/>
              <w:contextualSpacing/>
              <w:jc w:val="both"/>
              <w:rPr>
                <w:rFonts w:ascii="Times New Roman" w:hAnsi="Times New Roman"/>
                <w:sz w:val="24"/>
                <w:szCs w:val="24"/>
              </w:rPr>
            </w:pPr>
            <w:r w:rsidRPr="00991A5D">
              <w:rPr>
                <w:rFonts w:ascii="Times New Roman" w:hAnsi="Times New Roman"/>
                <w:sz w:val="24"/>
                <w:szCs w:val="24"/>
              </w:rPr>
              <w:t>- управлять личным саморазвит</w:t>
            </w:r>
            <w:r w:rsidRPr="00991A5D">
              <w:rPr>
                <w:rFonts w:ascii="Times New Roman" w:hAnsi="Times New Roman"/>
                <w:sz w:val="24"/>
                <w:szCs w:val="24"/>
              </w:rPr>
              <w:t>и</w:t>
            </w:r>
            <w:r w:rsidRPr="00991A5D">
              <w:rPr>
                <w:rFonts w:ascii="Times New Roman" w:hAnsi="Times New Roman"/>
                <w:sz w:val="24"/>
                <w:szCs w:val="24"/>
              </w:rPr>
              <w:t>ем и строить персональную карь</w:t>
            </w:r>
            <w:r w:rsidRPr="00991A5D">
              <w:rPr>
                <w:rFonts w:ascii="Times New Roman" w:hAnsi="Times New Roman"/>
                <w:sz w:val="24"/>
                <w:szCs w:val="24"/>
              </w:rPr>
              <w:t>е</w:t>
            </w:r>
            <w:r w:rsidRPr="00991A5D">
              <w:rPr>
                <w:rFonts w:ascii="Times New Roman" w:hAnsi="Times New Roman"/>
                <w:sz w:val="24"/>
                <w:szCs w:val="24"/>
              </w:rPr>
              <w:t>ру;</w:t>
            </w:r>
          </w:p>
          <w:p w:rsidR="00991A5D" w:rsidRPr="00991A5D" w:rsidRDefault="00991A5D" w:rsidP="00991A5D">
            <w:pPr>
              <w:spacing w:after="0" w:line="360" w:lineRule="auto"/>
              <w:ind w:left="95"/>
              <w:contextualSpacing/>
              <w:jc w:val="both"/>
              <w:rPr>
                <w:rFonts w:ascii="Times New Roman" w:hAnsi="Times New Roman"/>
                <w:sz w:val="24"/>
                <w:szCs w:val="24"/>
              </w:rPr>
            </w:pPr>
            <w:r w:rsidRPr="00991A5D">
              <w:rPr>
                <w:rFonts w:ascii="Times New Roman" w:hAnsi="Times New Roman"/>
                <w:sz w:val="24"/>
                <w:szCs w:val="24"/>
              </w:rPr>
              <w:t>-анализировать, обосновывать в</w:t>
            </w:r>
            <w:r w:rsidRPr="00991A5D">
              <w:rPr>
                <w:rFonts w:ascii="Times New Roman" w:hAnsi="Times New Roman"/>
                <w:sz w:val="24"/>
                <w:szCs w:val="24"/>
              </w:rPr>
              <w:t>а</w:t>
            </w:r>
            <w:r w:rsidRPr="00991A5D">
              <w:rPr>
                <w:rFonts w:ascii="Times New Roman" w:hAnsi="Times New Roman"/>
                <w:sz w:val="24"/>
                <w:szCs w:val="24"/>
              </w:rPr>
              <w:t>рианты эффективных управленч</w:t>
            </w:r>
            <w:r w:rsidRPr="00991A5D">
              <w:rPr>
                <w:rFonts w:ascii="Times New Roman" w:hAnsi="Times New Roman"/>
                <w:sz w:val="24"/>
                <w:szCs w:val="24"/>
              </w:rPr>
              <w:t>е</w:t>
            </w:r>
            <w:r w:rsidRPr="00991A5D">
              <w:rPr>
                <w:rFonts w:ascii="Times New Roman" w:hAnsi="Times New Roman"/>
                <w:sz w:val="24"/>
                <w:szCs w:val="24"/>
              </w:rPr>
              <w:t>ских решений и выбирать наиб</w:t>
            </w:r>
            <w:r w:rsidRPr="00991A5D">
              <w:rPr>
                <w:rFonts w:ascii="Times New Roman" w:hAnsi="Times New Roman"/>
                <w:sz w:val="24"/>
                <w:szCs w:val="24"/>
              </w:rPr>
              <w:t>о</w:t>
            </w:r>
            <w:r w:rsidRPr="00991A5D">
              <w:rPr>
                <w:rFonts w:ascii="Times New Roman" w:hAnsi="Times New Roman"/>
                <w:sz w:val="24"/>
                <w:szCs w:val="24"/>
              </w:rPr>
              <w:t>лее оптимальные;</w:t>
            </w:r>
          </w:p>
          <w:p w:rsidR="00991A5D" w:rsidRPr="00991A5D" w:rsidRDefault="00991A5D" w:rsidP="00991A5D">
            <w:pPr>
              <w:spacing w:after="0" w:line="360" w:lineRule="auto"/>
              <w:ind w:left="95"/>
              <w:contextualSpacing/>
              <w:jc w:val="both"/>
              <w:rPr>
                <w:rFonts w:ascii="Times New Roman" w:hAnsi="Times New Roman"/>
                <w:sz w:val="24"/>
                <w:szCs w:val="24"/>
              </w:rPr>
            </w:pPr>
            <w:r w:rsidRPr="00991A5D">
              <w:rPr>
                <w:rFonts w:ascii="Times New Roman" w:hAnsi="Times New Roman"/>
                <w:sz w:val="24"/>
                <w:szCs w:val="24"/>
              </w:rPr>
              <w:t>- защищать свои практические решения.</w:t>
            </w:r>
          </w:p>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1753" w:type="pct"/>
          </w:tcPr>
          <w:p w:rsidR="00991A5D" w:rsidRPr="00991A5D" w:rsidRDefault="00991A5D" w:rsidP="00991A5D">
            <w:pPr>
              <w:spacing w:after="0" w:line="360" w:lineRule="auto"/>
              <w:ind w:firstLine="8"/>
              <w:contextualSpacing/>
              <w:jc w:val="both"/>
              <w:rPr>
                <w:rFonts w:ascii="Times New Roman" w:hAnsi="Times New Roman"/>
                <w:sz w:val="24"/>
                <w:szCs w:val="24"/>
              </w:rPr>
            </w:pPr>
            <w:r w:rsidRPr="00991A5D">
              <w:rPr>
                <w:rFonts w:ascii="Times New Roman" w:hAnsi="Times New Roman"/>
                <w:sz w:val="24"/>
                <w:szCs w:val="24"/>
              </w:rPr>
              <w:t>- теоретические основы управления предприятием;</w:t>
            </w:r>
          </w:p>
          <w:p w:rsidR="00991A5D" w:rsidRPr="00991A5D" w:rsidRDefault="00991A5D" w:rsidP="00991A5D">
            <w:pPr>
              <w:spacing w:after="0" w:line="360" w:lineRule="auto"/>
              <w:ind w:firstLine="8"/>
              <w:contextualSpacing/>
              <w:jc w:val="both"/>
              <w:rPr>
                <w:rFonts w:ascii="Times New Roman" w:hAnsi="Times New Roman"/>
                <w:sz w:val="24"/>
                <w:szCs w:val="24"/>
              </w:rPr>
            </w:pPr>
            <w:r w:rsidRPr="00991A5D">
              <w:rPr>
                <w:rFonts w:ascii="Times New Roman" w:hAnsi="Times New Roman"/>
                <w:sz w:val="24"/>
                <w:szCs w:val="24"/>
              </w:rPr>
              <w:t>- структуру и состав объекта управления по производс</w:t>
            </w:r>
            <w:r w:rsidRPr="00991A5D">
              <w:rPr>
                <w:rFonts w:ascii="Times New Roman" w:hAnsi="Times New Roman"/>
                <w:sz w:val="24"/>
                <w:szCs w:val="24"/>
              </w:rPr>
              <w:t>т</w:t>
            </w:r>
            <w:r w:rsidRPr="00991A5D">
              <w:rPr>
                <w:rFonts w:ascii="Times New Roman" w:hAnsi="Times New Roman"/>
                <w:sz w:val="24"/>
                <w:szCs w:val="24"/>
              </w:rPr>
              <w:t>венно-хозяйственной де</w:t>
            </w:r>
            <w:r w:rsidRPr="00991A5D">
              <w:rPr>
                <w:rFonts w:ascii="Times New Roman" w:hAnsi="Times New Roman"/>
                <w:sz w:val="24"/>
                <w:szCs w:val="24"/>
              </w:rPr>
              <w:t>я</w:t>
            </w:r>
            <w:r w:rsidRPr="00991A5D">
              <w:rPr>
                <w:rFonts w:ascii="Times New Roman" w:hAnsi="Times New Roman"/>
                <w:sz w:val="24"/>
                <w:szCs w:val="24"/>
              </w:rPr>
              <w:t>тельности;</w:t>
            </w:r>
          </w:p>
          <w:p w:rsidR="00991A5D" w:rsidRPr="00991A5D" w:rsidRDefault="00991A5D" w:rsidP="00991A5D">
            <w:pPr>
              <w:spacing w:after="0" w:line="360" w:lineRule="auto"/>
              <w:ind w:firstLine="8"/>
              <w:contextualSpacing/>
              <w:jc w:val="both"/>
              <w:rPr>
                <w:rFonts w:ascii="Times New Roman" w:hAnsi="Times New Roman"/>
                <w:sz w:val="24"/>
                <w:szCs w:val="24"/>
              </w:rPr>
            </w:pPr>
            <w:r w:rsidRPr="00991A5D">
              <w:rPr>
                <w:rFonts w:ascii="Times New Roman" w:hAnsi="Times New Roman"/>
                <w:sz w:val="24"/>
                <w:szCs w:val="24"/>
              </w:rPr>
              <w:t>-основы производственного менеджмента и организации производства в условиях р</w:t>
            </w:r>
            <w:r w:rsidRPr="00991A5D">
              <w:rPr>
                <w:rFonts w:ascii="Times New Roman" w:hAnsi="Times New Roman"/>
                <w:sz w:val="24"/>
                <w:szCs w:val="24"/>
              </w:rPr>
              <w:t>ы</w:t>
            </w:r>
            <w:r w:rsidRPr="00991A5D">
              <w:rPr>
                <w:rFonts w:ascii="Times New Roman" w:hAnsi="Times New Roman"/>
                <w:sz w:val="24"/>
                <w:szCs w:val="24"/>
              </w:rPr>
              <w:t>ночных отношений;</w:t>
            </w:r>
          </w:p>
          <w:p w:rsidR="00991A5D" w:rsidRPr="00991A5D" w:rsidRDefault="00991A5D" w:rsidP="00991A5D">
            <w:pPr>
              <w:spacing w:after="0" w:line="360" w:lineRule="auto"/>
              <w:ind w:firstLine="8"/>
              <w:contextualSpacing/>
              <w:jc w:val="both"/>
              <w:rPr>
                <w:rFonts w:ascii="Times New Roman" w:hAnsi="Times New Roman"/>
                <w:sz w:val="24"/>
                <w:szCs w:val="24"/>
              </w:rPr>
            </w:pPr>
            <w:r w:rsidRPr="00991A5D">
              <w:rPr>
                <w:rFonts w:ascii="Times New Roman" w:hAnsi="Times New Roman"/>
                <w:sz w:val="24"/>
                <w:szCs w:val="24"/>
              </w:rPr>
              <w:t>- основы управления фина</w:t>
            </w:r>
            <w:r w:rsidRPr="00991A5D">
              <w:rPr>
                <w:rFonts w:ascii="Times New Roman" w:hAnsi="Times New Roman"/>
                <w:sz w:val="24"/>
                <w:szCs w:val="24"/>
              </w:rPr>
              <w:t>н</w:t>
            </w:r>
            <w:r w:rsidRPr="00991A5D">
              <w:rPr>
                <w:rFonts w:ascii="Times New Roman" w:hAnsi="Times New Roman"/>
                <w:sz w:val="24"/>
                <w:szCs w:val="24"/>
              </w:rPr>
              <w:t>сами;</w:t>
            </w:r>
          </w:p>
          <w:p w:rsidR="00991A5D" w:rsidRPr="00991A5D" w:rsidRDefault="00991A5D" w:rsidP="00991A5D">
            <w:pPr>
              <w:spacing w:after="0" w:line="360" w:lineRule="auto"/>
              <w:ind w:firstLine="8"/>
              <w:contextualSpacing/>
              <w:jc w:val="both"/>
              <w:rPr>
                <w:rFonts w:ascii="Times New Roman" w:hAnsi="Times New Roman"/>
                <w:sz w:val="24"/>
                <w:szCs w:val="24"/>
              </w:rPr>
            </w:pPr>
            <w:r w:rsidRPr="00991A5D">
              <w:rPr>
                <w:rFonts w:ascii="Times New Roman" w:hAnsi="Times New Roman"/>
                <w:sz w:val="24"/>
                <w:szCs w:val="24"/>
              </w:rPr>
              <w:t>- основы управления личным и рабочим временем.</w:t>
            </w:r>
          </w:p>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r>
    </w:tbl>
    <w:p w:rsidR="00991A5D" w:rsidRPr="00991A5D" w:rsidRDefault="00991A5D" w:rsidP="00991A5D">
      <w:pPr>
        <w:spacing w:line="360" w:lineRule="auto"/>
        <w:contextualSpacing/>
        <w:rPr>
          <w:rFonts w:ascii="Times New Roman" w:hAnsi="Times New Roman"/>
          <w:b/>
          <w:sz w:val="24"/>
          <w:szCs w:val="24"/>
        </w:rPr>
      </w:pPr>
      <w:r w:rsidRPr="00991A5D">
        <w:rPr>
          <w:rFonts w:ascii="Times New Roman" w:hAnsi="Times New Roman"/>
          <w:b/>
          <w:sz w:val="24"/>
          <w:szCs w:val="24"/>
        </w:rPr>
        <w:br w:type="page"/>
      </w:r>
    </w:p>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ind w:left="720"/>
        <w:contextualSpacing/>
        <w:rPr>
          <w:rFonts w:ascii="Times New Roman" w:hAnsi="Times New Roman"/>
          <w:b/>
          <w:sz w:val="24"/>
          <w:szCs w:val="24"/>
        </w:rPr>
      </w:pPr>
      <w:r w:rsidRPr="00991A5D">
        <w:rPr>
          <w:rFonts w:ascii="Times New Roman" w:hAnsi="Times New Roman"/>
          <w:b/>
          <w:sz w:val="24"/>
          <w:szCs w:val="24"/>
        </w:rPr>
        <w:t>2.СТРУКТУРА И СОДЕРЖАНИЕ УЧЕБНОЙ ДИСЦИПЛИНЫ</w:t>
      </w:r>
    </w:p>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contextualSpacing/>
        <w:jc w:val="both"/>
        <w:rPr>
          <w:rFonts w:ascii="Times New Roman" w:hAnsi="Times New Roman"/>
          <w:b/>
          <w:sz w:val="24"/>
          <w:szCs w:val="24"/>
        </w:rPr>
      </w:pPr>
      <w:r w:rsidRPr="00991A5D">
        <w:rPr>
          <w:rFonts w:ascii="Times New Roman" w:hAnsi="Times New Roman"/>
          <w:b/>
          <w:sz w:val="24"/>
          <w:szCs w:val="24"/>
        </w:rPr>
        <w:t>2.1. Объем учебной дисциплины и виды учебной работы</w:t>
      </w:r>
    </w:p>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80" w:right="-185"/>
        <w:contextualSpacing/>
        <w:jc w:val="both"/>
        <w:rPr>
          <w:rFonts w:ascii="Times New Roman" w:hAnsi="Times New Roman"/>
          <w:b/>
          <w:sz w:val="24"/>
          <w:szCs w:val="24"/>
        </w:rPr>
      </w:pPr>
    </w:p>
    <w:tbl>
      <w:tblPr>
        <w:tblW w:w="0" w:type="auto"/>
        <w:tblInd w:w="704" w:type="dxa"/>
        <w:tblLayout w:type="fixed"/>
        <w:tblLook w:val="0000"/>
      </w:tblPr>
      <w:tblGrid>
        <w:gridCol w:w="7193"/>
        <w:gridCol w:w="1815"/>
      </w:tblGrid>
      <w:tr w:rsidR="00991A5D" w:rsidRPr="00991A5D" w:rsidTr="00FE0DA2">
        <w:trPr>
          <w:trHeight w:val="460"/>
        </w:trPr>
        <w:tc>
          <w:tcPr>
            <w:tcW w:w="7193" w:type="dxa"/>
            <w:tcBorders>
              <w:top w:val="single" w:sz="4" w:space="0" w:color="000000"/>
              <w:left w:val="single" w:sz="4" w:space="0" w:color="000000"/>
              <w:bottom w:val="single" w:sz="4" w:space="0" w:color="000000"/>
            </w:tcBorders>
          </w:tcPr>
          <w:p w:rsidR="00991A5D" w:rsidRPr="00991A5D" w:rsidRDefault="00991A5D" w:rsidP="00991A5D">
            <w:pPr>
              <w:snapToGrid w:val="0"/>
              <w:spacing w:line="360" w:lineRule="auto"/>
              <w:contextualSpacing/>
              <w:jc w:val="center"/>
              <w:rPr>
                <w:rFonts w:ascii="Times New Roman" w:hAnsi="Times New Roman"/>
                <w:b/>
                <w:sz w:val="24"/>
                <w:szCs w:val="24"/>
              </w:rPr>
            </w:pPr>
            <w:r w:rsidRPr="00991A5D">
              <w:rPr>
                <w:rFonts w:ascii="Times New Roman" w:hAnsi="Times New Roman"/>
                <w:b/>
                <w:sz w:val="24"/>
                <w:szCs w:val="24"/>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snapToGrid w:val="0"/>
              <w:spacing w:line="360" w:lineRule="auto"/>
              <w:contextualSpacing/>
              <w:jc w:val="center"/>
              <w:rPr>
                <w:rFonts w:ascii="Times New Roman" w:hAnsi="Times New Roman"/>
                <w:b/>
                <w:i/>
                <w:iCs/>
                <w:sz w:val="24"/>
                <w:szCs w:val="24"/>
              </w:rPr>
            </w:pPr>
            <w:r w:rsidRPr="00991A5D">
              <w:rPr>
                <w:rFonts w:ascii="Times New Roman" w:hAnsi="Times New Roman"/>
                <w:b/>
                <w:i/>
                <w:iCs/>
                <w:sz w:val="24"/>
                <w:szCs w:val="24"/>
              </w:rPr>
              <w:t>Объем часов</w:t>
            </w:r>
          </w:p>
        </w:tc>
      </w:tr>
      <w:tr w:rsidR="00991A5D" w:rsidRPr="00991A5D" w:rsidTr="00FE0DA2">
        <w:tc>
          <w:tcPr>
            <w:tcW w:w="7193" w:type="dxa"/>
            <w:tcBorders>
              <w:top w:val="single" w:sz="4" w:space="0" w:color="000000"/>
              <w:left w:val="single" w:sz="4" w:space="0" w:color="000000"/>
              <w:bottom w:val="single" w:sz="4" w:space="0" w:color="000000"/>
            </w:tcBorders>
          </w:tcPr>
          <w:p w:rsidR="00991A5D" w:rsidRPr="00991A5D" w:rsidRDefault="00991A5D" w:rsidP="00991A5D">
            <w:pPr>
              <w:snapToGrid w:val="0"/>
              <w:spacing w:line="360" w:lineRule="auto"/>
              <w:contextualSpacing/>
              <w:jc w:val="both"/>
              <w:rPr>
                <w:rFonts w:ascii="Times New Roman" w:hAnsi="Times New Roman"/>
                <w:b/>
                <w:sz w:val="24"/>
                <w:szCs w:val="24"/>
              </w:rPr>
            </w:pPr>
            <w:r w:rsidRPr="00991A5D">
              <w:rPr>
                <w:rFonts w:ascii="Times New Roman" w:hAnsi="Times New Roman"/>
                <w:b/>
                <w:sz w:val="24"/>
                <w:szCs w:val="24"/>
              </w:rPr>
              <w:t>Объем образовательной программы</w:t>
            </w:r>
          </w:p>
        </w:tc>
        <w:tc>
          <w:tcPr>
            <w:tcW w:w="1815" w:type="dxa"/>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snapToGrid w:val="0"/>
              <w:spacing w:line="360" w:lineRule="auto"/>
              <w:contextualSpacing/>
              <w:jc w:val="center"/>
              <w:rPr>
                <w:rFonts w:ascii="Times New Roman" w:hAnsi="Times New Roman"/>
                <w:iCs/>
                <w:sz w:val="24"/>
                <w:szCs w:val="24"/>
              </w:rPr>
            </w:pPr>
            <w:r w:rsidRPr="00991A5D">
              <w:rPr>
                <w:rFonts w:ascii="Times New Roman" w:hAnsi="Times New Roman"/>
                <w:iCs/>
                <w:sz w:val="24"/>
                <w:szCs w:val="24"/>
              </w:rPr>
              <w:t>40</w:t>
            </w:r>
          </w:p>
        </w:tc>
      </w:tr>
      <w:tr w:rsidR="00991A5D" w:rsidRPr="00991A5D" w:rsidTr="00FE0DA2">
        <w:tc>
          <w:tcPr>
            <w:tcW w:w="7193" w:type="dxa"/>
            <w:tcBorders>
              <w:top w:val="single" w:sz="4" w:space="0" w:color="000000"/>
              <w:left w:val="single" w:sz="4" w:space="0" w:color="000000"/>
              <w:bottom w:val="single" w:sz="4" w:space="0" w:color="000000"/>
            </w:tcBorders>
          </w:tcPr>
          <w:p w:rsidR="00991A5D" w:rsidRPr="00991A5D" w:rsidRDefault="00991A5D" w:rsidP="00991A5D">
            <w:pPr>
              <w:snapToGrid w:val="0"/>
              <w:spacing w:line="360" w:lineRule="auto"/>
              <w:contextualSpacing/>
              <w:jc w:val="both"/>
              <w:rPr>
                <w:rFonts w:ascii="Times New Roman" w:hAnsi="Times New Roman"/>
                <w:sz w:val="24"/>
                <w:szCs w:val="24"/>
              </w:rPr>
            </w:pPr>
            <w:r w:rsidRPr="00991A5D">
              <w:rPr>
                <w:rFonts w:ascii="Times New Roman" w:hAnsi="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snapToGrid w:val="0"/>
              <w:spacing w:line="360" w:lineRule="auto"/>
              <w:contextualSpacing/>
              <w:jc w:val="center"/>
              <w:rPr>
                <w:rFonts w:ascii="Times New Roman" w:hAnsi="Times New Roman"/>
                <w:iCs/>
                <w:sz w:val="24"/>
                <w:szCs w:val="24"/>
              </w:rPr>
            </w:pPr>
          </w:p>
        </w:tc>
      </w:tr>
      <w:tr w:rsidR="00991A5D" w:rsidRPr="00991A5D" w:rsidTr="00FE0DA2">
        <w:tc>
          <w:tcPr>
            <w:tcW w:w="7193" w:type="dxa"/>
            <w:tcBorders>
              <w:top w:val="single" w:sz="4" w:space="0" w:color="000000"/>
              <w:left w:val="single" w:sz="4" w:space="0" w:color="000000"/>
              <w:bottom w:val="single" w:sz="4" w:space="0" w:color="000000"/>
            </w:tcBorders>
          </w:tcPr>
          <w:p w:rsidR="00991A5D" w:rsidRPr="00991A5D" w:rsidRDefault="00991A5D" w:rsidP="00991A5D">
            <w:pPr>
              <w:snapToGrid w:val="0"/>
              <w:spacing w:line="360" w:lineRule="auto"/>
              <w:contextualSpacing/>
              <w:jc w:val="both"/>
              <w:rPr>
                <w:rFonts w:ascii="Times New Roman" w:hAnsi="Times New Roman"/>
                <w:sz w:val="24"/>
                <w:szCs w:val="24"/>
              </w:rPr>
            </w:pPr>
            <w:r w:rsidRPr="00991A5D">
              <w:rPr>
                <w:rFonts w:ascii="Times New Roman" w:hAnsi="Times New Roman"/>
                <w:sz w:val="24"/>
                <w:szCs w:val="24"/>
              </w:rPr>
              <w:t xml:space="preserve">     теоретическое обучение</w:t>
            </w:r>
          </w:p>
        </w:tc>
        <w:tc>
          <w:tcPr>
            <w:tcW w:w="1815" w:type="dxa"/>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snapToGrid w:val="0"/>
              <w:spacing w:line="360" w:lineRule="auto"/>
              <w:contextualSpacing/>
              <w:jc w:val="center"/>
              <w:rPr>
                <w:rFonts w:ascii="Times New Roman" w:hAnsi="Times New Roman"/>
                <w:iCs/>
                <w:sz w:val="24"/>
                <w:szCs w:val="24"/>
              </w:rPr>
            </w:pPr>
            <w:r w:rsidRPr="00991A5D">
              <w:rPr>
                <w:rFonts w:ascii="Times New Roman" w:hAnsi="Times New Roman"/>
                <w:iCs/>
                <w:sz w:val="24"/>
                <w:szCs w:val="24"/>
              </w:rPr>
              <w:t>32</w:t>
            </w:r>
          </w:p>
        </w:tc>
      </w:tr>
      <w:tr w:rsidR="00991A5D" w:rsidRPr="00991A5D" w:rsidTr="00FE0DA2">
        <w:trPr>
          <w:trHeight w:val="343"/>
        </w:trPr>
        <w:tc>
          <w:tcPr>
            <w:tcW w:w="7193" w:type="dxa"/>
            <w:tcBorders>
              <w:top w:val="single" w:sz="4" w:space="0" w:color="000000"/>
              <w:left w:val="single" w:sz="4" w:space="0" w:color="000000"/>
              <w:bottom w:val="single" w:sz="4" w:space="0" w:color="000000"/>
            </w:tcBorders>
          </w:tcPr>
          <w:p w:rsidR="00991A5D" w:rsidRPr="00991A5D" w:rsidRDefault="00991A5D" w:rsidP="00991A5D">
            <w:pPr>
              <w:snapToGrid w:val="0"/>
              <w:spacing w:line="360" w:lineRule="auto"/>
              <w:contextualSpacing/>
              <w:jc w:val="both"/>
              <w:rPr>
                <w:rFonts w:ascii="Times New Roman" w:hAnsi="Times New Roman"/>
                <w:sz w:val="24"/>
                <w:szCs w:val="24"/>
              </w:rPr>
            </w:pPr>
            <w:r w:rsidRPr="00991A5D">
              <w:rPr>
                <w:rFonts w:ascii="Times New Roman" w:hAnsi="Times New Roman"/>
                <w:sz w:val="24"/>
                <w:szCs w:val="24"/>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snapToGrid w:val="0"/>
              <w:spacing w:line="360" w:lineRule="auto"/>
              <w:contextualSpacing/>
              <w:jc w:val="center"/>
              <w:rPr>
                <w:rFonts w:ascii="Times New Roman" w:hAnsi="Times New Roman"/>
                <w:iCs/>
                <w:sz w:val="24"/>
                <w:szCs w:val="24"/>
              </w:rPr>
            </w:pPr>
            <w:r w:rsidRPr="00991A5D">
              <w:rPr>
                <w:rFonts w:ascii="Times New Roman" w:hAnsi="Times New Roman"/>
                <w:iCs/>
                <w:sz w:val="24"/>
                <w:szCs w:val="24"/>
              </w:rPr>
              <w:t>6</w:t>
            </w:r>
          </w:p>
        </w:tc>
      </w:tr>
      <w:tr w:rsidR="00991A5D" w:rsidRPr="00991A5D" w:rsidTr="00FE0DA2">
        <w:trPr>
          <w:trHeight w:val="343"/>
        </w:trPr>
        <w:tc>
          <w:tcPr>
            <w:tcW w:w="7193" w:type="dxa"/>
            <w:tcBorders>
              <w:top w:val="single" w:sz="4" w:space="0" w:color="000000"/>
              <w:left w:val="single" w:sz="4" w:space="0" w:color="000000"/>
              <w:bottom w:val="single" w:sz="4" w:space="0" w:color="000000"/>
            </w:tcBorders>
          </w:tcPr>
          <w:p w:rsidR="00991A5D" w:rsidRPr="00991A5D" w:rsidRDefault="00991A5D" w:rsidP="00991A5D">
            <w:pPr>
              <w:snapToGrid w:val="0"/>
              <w:spacing w:line="360" w:lineRule="auto"/>
              <w:contextualSpacing/>
              <w:jc w:val="both"/>
              <w:rPr>
                <w:rFonts w:ascii="Times New Roman" w:hAnsi="Times New Roman"/>
                <w:sz w:val="24"/>
                <w:szCs w:val="24"/>
              </w:rPr>
            </w:pPr>
            <w:r w:rsidRPr="00991A5D">
              <w:rPr>
                <w:rFonts w:ascii="Times New Roman" w:hAnsi="Times New Roman"/>
                <w:i/>
                <w:sz w:val="24"/>
                <w:szCs w:val="24"/>
              </w:rPr>
              <w:t xml:space="preserve">Самостоятельная работа </w:t>
            </w:r>
            <w:r w:rsidRPr="00991A5D">
              <w:rPr>
                <w:rFonts w:ascii="Times New Roman" w:hAnsi="Times New Roman"/>
                <w:b/>
                <w:i/>
                <w:sz w:val="24"/>
                <w:szCs w:val="24"/>
                <w:vertAlign w:val="superscript"/>
              </w:rPr>
              <w:footnoteReference w:id="48"/>
            </w:r>
          </w:p>
        </w:tc>
        <w:tc>
          <w:tcPr>
            <w:tcW w:w="1815" w:type="dxa"/>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snapToGrid w:val="0"/>
              <w:spacing w:line="360" w:lineRule="auto"/>
              <w:contextualSpacing/>
              <w:jc w:val="center"/>
              <w:rPr>
                <w:rFonts w:ascii="Times New Roman" w:hAnsi="Times New Roman"/>
                <w:iCs/>
                <w:sz w:val="24"/>
                <w:szCs w:val="24"/>
              </w:rPr>
            </w:pPr>
            <w:r w:rsidRPr="00991A5D">
              <w:rPr>
                <w:rFonts w:ascii="Times New Roman" w:hAnsi="Times New Roman"/>
                <w:iCs/>
                <w:sz w:val="24"/>
                <w:szCs w:val="24"/>
              </w:rPr>
              <w:t>*</w:t>
            </w:r>
          </w:p>
        </w:tc>
      </w:tr>
      <w:tr w:rsidR="00991A5D" w:rsidRPr="00991A5D" w:rsidTr="00FE0DA2">
        <w:trPr>
          <w:trHeight w:val="343"/>
        </w:trPr>
        <w:tc>
          <w:tcPr>
            <w:tcW w:w="7193" w:type="dxa"/>
            <w:tcBorders>
              <w:top w:val="single" w:sz="4" w:space="0" w:color="000000"/>
              <w:left w:val="single" w:sz="4" w:space="0" w:color="000000"/>
              <w:bottom w:val="single" w:sz="4" w:space="0" w:color="000000"/>
            </w:tcBorders>
          </w:tcPr>
          <w:p w:rsidR="00991A5D" w:rsidRPr="00991A5D" w:rsidRDefault="00991A5D" w:rsidP="00991A5D">
            <w:pPr>
              <w:snapToGrid w:val="0"/>
              <w:spacing w:line="360" w:lineRule="auto"/>
              <w:contextualSpacing/>
              <w:jc w:val="both"/>
              <w:rPr>
                <w:rFonts w:ascii="Times New Roman" w:hAnsi="Times New Roman"/>
                <w:i/>
                <w:sz w:val="24"/>
                <w:szCs w:val="24"/>
              </w:rPr>
            </w:pPr>
            <w:r w:rsidRPr="00991A5D">
              <w:rPr>
                <w:rFonts w:ascii="Times New Roman" w:hAnsi="Times New Roman"/>
                <w:b/>
                <w:iCs/>
                <w:sz w:val="24"/>
                <w:szCs w:val="24"/>
              </w:rPr>
              <w:t>Промежуточная аттестация</w:t>
            </w:r>
          </w:p>
        </w:tc>
        <w:tc>
          <w:tcPr>
            <w:tcW w:w="1815" w:type="dxa"/>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snapToGrid w:val="0"/>
              <w:spacing w:line="360" w:lineRule="auto"/>
              <w:contextualSpacing/>
              <w:jc w:val="center"/>
              <w:rPr>
                <w:rFonts w:ascii="Times New Roman" w:hAnsi="Times New Roman"/>
                <w:iCs/>
                <w:sz w:val="24"/>
                <w:szCs w:val="24"/>
              </w:rPr>
            </w:pPr>
            <w:r w:rsidRPr="00991A5D">
              <w:rPr>
                <w:rFonts w:ascii="Times New Roman" w:hAnsi="Times New Roman"/>
                <w:iCs/>
                <w:sz w:val="24"/>
                <w:szCs w:val="24"/>
              </w:rPr>
              <w:t>2</w:t>
            </w:r>
          </w:p>
        </w:tc>
      </w:tr>
    </w:tbl>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4"/>
          <w:szCs w:val="24"/>
        </w:rPr>
        <w:sectPr w:rsidR="00991A5D" w:rsidRPr="00991A5D" w:rsidSect="00FE0DA2">
          <w:footerReference w:type="default" r:id="rId91"/>
          <w:pgSz w:w="11906" w:h="16838"/>
          <w:pgMar w:top="1134" w:right="991" w:bottom="992" w:left="851" w:header="720" w:footer="709" w:gutter="0"/>
          <w:cols w:space="720"/>
          <w:titlePg/>
          <w:docGrid w:linePitch="360"/>
        </w:sectPr>
      </w:pPr>
    </w:p>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4"/>
          <w:szCs w:val="24"/>
        </w:rPr>
      </w:pPr>
    </w:p>
    <w:p w:rsidR="00991A5D" w:rsidRPr="00991A5D" w:rsidRDefault="00991A5D" w:rsidP="00991A5D">
      <w:pPr>
        <w:suppressAutoHyphens/>
        <w:spacing w:after="0" w:line="360" w:lineRule="auto"/>
        <w:contextualSpacing/>
        <w:jc w:val="both"/>
        <w:rPr>
          <w:rFonts w:ascii="Times New Roman" w:hAnsi="Times New Roman"/>
          <w:b/>
          <w:i/>
          <w:sz w:val="24"/>
          <w:szCs w:val="24"/>
        </w:rPr>
      </w:pPr>
      <w:r w:rsidRPr="00991A5D">
        <w:rPr>
          <w:rFonts w:ascii="Times New Roman" w:hAnsi="Times New Roman"/>
          <w:b/>
          <w:sz w:val="24"/>
          <w:szCs w:val="24"/>
        </w:rPr>
        <w:t>2.2. Примерный тематический план и содержание учебной дисциплины «ОП.07 Менеджмент»</w:t>
      </w:r>
    </w:p>
    <w:p w:rsidR="00991A5D" w:rsidRPr="00991A5D" w:rsidRDefault="00991A5D" w:rsidP="00991A5D">
      <w:pPr>
        <w:keepNext/>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360" w:lineRule="auto"/>
        <w:ind w:left="284" w:firstLine="0"/>
        <w:contextualSpacing/>
        <w:jc w:val="both"/>
        <w:outlineLvl w:val="0"/>
        <w:rPr>
          <w:rFonts w:ascii="Times New Roman" w:hAnsi="Times New Roman"/>
          <w:b/>
          <w:bCs/>
          <w:kern w:val="32"/>
          <w:sz w:val="24"/>
          <w:szCs w:val="24"/>
        </w:rPr>
      </w:pPr>
    </w:p>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right"/>
        <w:rPr>
          <w:rFonts w:ascii="Times New Roman" w:hAnsi="Times New Roman"/>
          <w:bCs/>
          <w:i/>
          <w:sz w:val="24"/>
          <w:szCs w:val="24"/>
        </w:rPr>
      </w:pPr>
    </w:p>
    <w:tbl>
      <w:tblPr>
        <w:tblW w:w="14884" w:type="dxa"/>
        <w:tblInd w:w="250" w:type="dxa"/>
        <w:tblLayout w:type="fixed"/>
        <w:tblLook w:val="0000"/>
      </w:tblPr>
      <w:tblGrid>
        <w:gridCol w:w="2126"/>
        <w:gridCol w:w="8959"/>
        <w:gridCol w:w="993"/>
        <w:gridCol w:w="2806"/>
      </w:tblGrid>
      <w:tr w:rsidR="00991A5D" w:rsidRPr="00991A5D" w:rsidTr="00FE0DA2">
        <w:trPr>
          <w:trHeight w:val="23"/>
        </w:trPr>
        <w:tc>
          <w:tcPr>
            <w:tcW w:w="2126"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991A5D">
              <w:rPr>
                <w:rFonts w:ascii="Times New Roman" w:hAnsi="Times New Roman"/>
                <w:b/>
                <w:bCs/>
                <w:sz w:val="24"/>
                <w:szCs w:val="24"/>
              </w:rPr>
              <w:t>Наименование разделов и тем</w:t>
            </w: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991A5D">
              <w:rPr>
                <w:rFonts w:ascii="Times New Roman" w:hAnsi="Times New Roman"/>
                <w:b/>
                <w:bCs/>
                <w:sz w:val="24"/>
                <w:szCs w:val="24"/>
              </w:rPr>
              <w:t xml:space="preserve">Содержание учебного материала и формы организации деятельности </w:t>
            </w:r>
            <w:proofErr w:type="gramStart"/>
            <w:r w:rsidRPr="00991A5D">
              <w:rPr>
                <w:rFonts w:ascii="Times New Roman" w:hAnsi="Times New Roman"/>
                <w:b/>
                <w:bCs/>
                <w:sz w:val="24"/>
                <w:szCs w:val="24"/>
              </w:rPr>
              <w:t>обуча</w:t>
            </w:r>
            <w:r w:rsidRPr="00991A5D">
              <w:rPr>
                <w:rFonts w:ascii="Times New Roman" w:hAnsi="Times New Roman"/>
                <w:b/>
                <w:bCs/>
                <w:sz w:val="24"/>
                <w:szCs w:val="24"/>
              </w:rPr>
              <w:t>ю</w:t>
            </w:r>
            <w:r w:rsidRPr="00991A5D">
              <w:rPr>
                <w:rFonts w:ascii="Times New Roman" w:hAnsi="Times New Roman"/>
                <w:b/>
                <w:bCs/>
                <w:sz w:val="24"/>
                <w:szCs w:val="24"/>
              </w:rPr>
              <w:t>щихся</w:t>
            </w:r>
            <w:proofErr w:type="gramEnd"/>
          </w:p>
        </w:tc>
        <w:tc>
          <w:tcPr>
            <w:tcW w:w="993" w:type="dxa"/>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991A5D">
              <w:rPr>
                <w:rFonts w:ascii="Times New Roman" w:hAnsi="Times New Roman"/>
                <w:b/>
                <w:bCs/>
                <w:sz w:val="24"/>
                <w:szCs w:val="24"/>
              </w:rPr>
              <w:t>Объем в ч</w:t>
            </w:r>
            <w:r w:rsidRPr="00991A5D">
              <w:rPr>
                <w:rFonts w:ascii="Times New Roman" w:hAnsi="Times New Roman"/>
                <w:b/>
                <w:bCs/>
                <w:sz w:val="24"/>
                <w:szCs w:val="24"/>
              </w:rPr>
              <w:t>а</w:t>
            </w:r>
            <w:r w:rsidRPr="00991A5D">
              <w:rPr>
                <w:rFonts w:ascii="Times New Roman" w:hAnsi="Times New Roman"/>
                <w:b/>
                <w:bCs/>
                <w:sz w:val="24"/>
                <w:szCs w:val="24"/>
              </w:rPr>
              <w:t xml:space="preserve">сах </w:t>
            </w:r>
          </w:p>
        </w:tc>
        <w:tc>
          <w:tcPr>
            <w:tcW w:w="2806" w:type="dxa"/>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991A5D">
              <w:rPr>
                <w:rFonts w:ascii="Times New Roman" w:hAnsi="Times New Roman"/>
                <w:b/>
                <w:bCs/>
                <w:sz w:val="24"/>
                <w:szCs w:val="24"/>
              </w:rPr>
              <w:t>Коды компетенций, формированию кот</w:t>
            </w:r>
            <w:r w:rsidRPr="00991A5D">
              <w:rPr>
                <w:rFonts w:ascii="Times New Roman" w:hAnsi="Times New Roman"/>
                <w:b/>
                <w:bCs/>
                <w:sz w:val="24"/>
                <w:szCs w:val="24"/>
              </w:rPr>
              <w:t>о</w:t>
            </w:r>
            <w:r w:rsidRPr="00991A5D">
              <w:rPr>
                <w:rFonts w:ascii="Times New Roman" w:hAnsi="Times New Roman"/>
                <w:b/>
                <w:bCs/>
                <w:sz w:val="24"/>
                <w:szCs w:val="24"/>
              </w:rPr>
              <w:t>рых способствует эл</w:t>
            </w:r>
            <w:r w:rsidRPr="00991A5D">
              <w:rPr>
                <w:rFonts w:ascii="Times New Roman" w:hAnsi="Times New Roman"/>
                <w:b/>
                <w:bCs/>
                <w:sz w:val="24"/>
                <w:szCs w:val="24"/>
              </w:rPr>
              <w:t>е</w:t>
            </w:r>
            <w:r w:rsidRPr="00991A5D">
              <w:rPr>
                <w:rFonts w:ascii="Times New Roman" w:hAnsi="Times New Roman"/>
                <w:b/>
                <w:bCs/>
                <w:sz w:val="24"/>
                <w:szCs w:val="24"/>
              </w:rPr>
              <w:t>мент программы</w:t>
            </w:r>
          </w:p>
        </w:tc>
      </w:tr>
      <w:tr w:rsidR="00991A5D" w:rsidRPr="00991A5D" w:rsidTr="00FE0DA2">
        <w:trPr>
          <w:trHeight w:val="23"/>
        </w:trPr>
        <w:tc>
          <w:tcPr>
            <w:tcW w:w="11085" w:type="dxa"/>
            <w:gridSpan w:val="2"/>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991A5D">
              <w:rPr>
                <w:rFonts w:ascii="Times New Roman" w:hAnsi="Times New Roman"/>
                <w:b/>
                <w:sz w:val="24"/>
                <w:szCs w:val="24"/>
              </w:rPr>
              <w:t>Раздел 1. Методические и организационно-правовые основы менеджмента</w:t>
            </w:r>
          </w:p>
        </w:tc>
        <w:tc>
          <w:tcPr>
            <w:tcW w:w="993" w:type="dxa"/>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991A5D">
              <w:rPr>
                <w:rFonts w:ascii="Times New Roman" w:hAnsi="Times New Roman"/>
                <w:b/>
                <w:bCs/>
                <w:sz w:val="24"/>
                <w:szCs w:val="24"/>
              </w:rPr>
              <w:t>10</w:t>
            </w:r>
          </w:p>
        </w:tc>
        <w:tc>
          <w:tcPr>
            <w:tcW w:w="2806" w:type="dxa"/>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p>
        </w:tc>
      </w:tr>
      <w:tr w:rsidR="00991A5D" w:rsidRPr="00991A5D" w:rsidTr="00FE0DA2">
        <w:trPr>
          <w:trHeight w:val="253"/>
        </w:trPr>
        <w:tc>
          <w:tcPr>
            <w:tcW w:w="2126" w:type="dxa"/>
            <w:vMerge w:val="restart"/>
            <w:tcBorders>
              <w:top w:val="single" w:sz="4" w:space="0" w:color="000000"/>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991A5D">
              <w:rPr>
                <w:rFonts w:ascii="Times New Roman" w:hAnsi="Times New Roman"/>
                <w:sz w:val="24"/>
                <w:szCs w:val="24"/>
              </w:rPr>
              <w:t>Тема 1.1. Упра</w:t>
            </w:r>
            <w:r w:rsidRPr="00991A5D">
              <w:rPr>
                <w:rFonts w:ascii="Times New Roman" w:hAnsi="Times New Roman"/>
                <w:sz w:val="24"/>
                <w:szCs w:val="24"/>
              </w:rPr>
              <w:t>в</w:t>
            </w:r>
            <w:r w:rsidRPr="00991A5D">
              <w:rPr>
                <w:rFonts w:ascii="Times New Roman" w:hAnsi="Times New Roman"/>
                <w:sz w:val="24"/>
                <w:szCs w:val="24"/>
              </w:rPr>
              <w:t>ленческая стру</w:t>
            </w:r>
            <w:r w:rsidRPr="00991A5D">
              <w:rPr>
                <w:rFonts w:ascii="Times New Roman" w:hAnsi="Times New Roman"/>
                <w:sz w:val="24"/>
                <w:szCs w:val="24"/>
              </w:rPr>
              <w:t>к</w:t>
            </w:r>
            <w:r w:rsidRPr="00991A5D">
              <w:rPr>
                <w:rFonts w:ascii="Times New Roman" w:hAnsi="Times New Roman"/>
                <w:sz w:val="24"/>
                <w:szCs w:val="24"/>
              </w:rPr>
              <w:t>тура организации.</w:t>
            </w: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991A5D">
              <w:rPr>
                <w:rFonts w:ascii="Times New Roman" w:hAnsi="Times New Roman"/>
                <w:b/>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991A5D">
              <w:rPr>
                <w:rFonts w:ascii="Times New Roman" w:hAnsi="Times New Roman"/>
                <w:b/>
                <w:bCs/>
                <w:sz w:val="24"/>
                <w:szCs w:val="24"/>
              </w:rPr>
              <w:t>6</w:t>
            </w:r>
          </w:p>
        </w:tc>
        <w:tc>
          <w:tcPr>
            <w:tcW w:w="2806" w:type="dxa"/>
            <w:vMerge w:val="restart"/>
            <w:tcBorders>
              <w:top w:val="single" w:sz="4" w:space="0" w:color="000000"/>
              <w:left w:val="single" w:sz="4" w:space="0" w:color="000000"/>
              <w:right w:val="single" w:sz="4" w:space="0" w:color="000000"/>
            </w:tcBorders>
          </w:tcPr>
          <w:p w:rsidR="00991A5D" w:rsidRPr="00991A5D" w:rsidRDefault="00991A5D" w:rsidP="00991A5D">
            <w:pPr>
              <w:widowControl w:val="0"/>
              <w:autoSpaceDE w:val="0"/>
              <w:autoSpaceDN w:val="0"/>
              <w:adjustRightInd w:val="0"/>
              <w:spacing w:after="0" w:line="360" w:lineRule="auto"/>
              <w:contextualSpacing/>
              <w:jc w:val="center"/>
              <w:rPr>
                <w:rFonts w:ascii="Times New Roman" w:hAnsi="Times New Roman"/>
                <w:bCs/>
                <w:i/>
                <w:color w:val="FF0000"/>
                <w:sz w:val="24"/>
                <w:szCs w:val="24"/>
              </w:rPr>
            </w:pPr>
            <w:r w:rsidRPr="00991A5D">
              <w:rPr>
                <w:rFonts w:ascii="Times New Roman" w:hAnsi="Times New Roman"/>
                <w:color w:val="000000"/>
                <w:sz w:val="24"/>
                <w:szCs w:val="24"/>
                <w:lang w:eastAsia="en-US"/>
              </w:rPr>
              <w:t>ОК 01-11, ПК 1.1- 1.4, ПК 2.1, ПК 3.1-3.3, ПК 4.1- 4.5</w:t>
            </w:r>
          </w:p>
        </w:tc>
      </w:tr>
      <w:tr w:rsidR="00991A5D" w:rsidRPr="00991A5D" w:rsidTr="00FE0DA2">
        <w:trPr>
          <w:trHeight w:val="683"/>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991A5D">
              <w:rPr>
                <w:rFonts w:ascii="Times New Roman" w:hAnsi="Times New Roman"/>
                <w:sz w:val="24"/>
                <w:szCs w:val="24"/>
              </w:rPr>
              <w:t>История развития менеджмента. Основные категории менеджмента. Основные пр</w:t>
            </w:r>
            <w:r w:rsidRPr="00991A5D">
              <w:rPr>
                <w:rFonts w:ascii="Times New Roman" w:hAnsi="Times New Roman"/>
                <w:sz w:val="24"/>
                <w:szCs w:val="24"/>
              </w:rPr>
              <w:t>и</w:t>
            </w:r>
            <w:r w:rsidRPr="00991A5D">
              <w:rPr>
                <w:rFonts w:ascii="Times New Roman" w:hAnsi="Times New Roman"/>
                <w:sz w:val="24"/>
                <w:szCs w:val="24"/>
              </w:rPr>
              <w:t>знаки организации. Внутренняя и внешняя среда. Структуры управления: достои</w:t>
            </w:r>
            <w:r w:rsidRPr="00991A5D">
              <w:rPr>
                <w:rFonts w:ascii="Times New Roman" w:hAnsi="Times New Roman"/>
                <w:sz w:val="24"/>
                <w:szCs w:val="24"/>
              </w:rPr>
              <w:t>н</w:t>
            </w:r>
            <w:r w:rsidRPr="00991A5D">
              <w:rPr>
                <w:rFonts w:ascii="Times New Roman" w:hAnsi="Times New Roman"/>
                <w:sz w:val="24"/>
                <w:szCs w:val="24"/>
              </w:rPr>
              <w:t>ства и недостатки. Преимущество современных структур управления и их проект</w:t>
            </w:r>
            <w:r w:rsidRPr="00991A5D">
              <w:rPr>
                <w:rFonts w:ascii="Times New Roman" w:hAnsi="Times New Roman"/>
                <w:sz w:val="24"/>
                <w:szCs w:val="24"/>
              </w:rPr>
              <w:t>и</w:t>
            </w:r>
            <w:r w:rsidRPr="00991A5D">
              <w:rPr>
                <w:rFonts w:ascii="Times New Roman" w:hAnsi="Times New Roman"/>
                <w:sz w:val="24"/>
                <w:szCs w:val="24"/>
              </w:rPr>
              <w:t>рование. Взаимосвязь организационной и управленческой структур. Формирование структуры производственного предприятия в дорожно-транспортном комплексе.</w:t>
            </w:r>
          </w:p>
        </w:tc>
        <w:tc>
          <w:tcPr>
            <w:tcW w:w="993" w:type="dxa"/>
            <w:vMerge/>
            <w:tcBorders>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349"/>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991A5D">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2</w:t>
            </w: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397"/>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991A5D">
              <w:rPr>
                <w:rFonts w:ascii="Times New Roman" w:hAnsi="Times New Roman"/>
                <w:b/>
                <w:bCs/>
                <w:sz w:val="24"/>
                <w:szCs w:val="24"/>
              </w:rPr>
              <w:t>Практическое занятие 1.</w:t>
            </w:r>
            <w:r w:rsidRPr="00991A5D">
              <w:rPr>
                <w:rFonts w:ascii="Times New Roman" w:hAnsi="Times New Roman"/>
                <w:bCs/>
                <w:sz w:val="24"/>
                <w:szCs w:val="24"/>
              </w:rPr>
              <w:t xml:space="preserve"> </w:t>
            </w:r>
            <w:r w:rsidRPr="00991A5D">
              <w:rPr>
                <w:rFonts w:ascii="Times New Roman" w:hAnsi="Times New Roman"/>
                <w:sz w:val="24"/>
                <w:szCs w:val="24"/>
              </w:rPr>
              <w:t>Провести анализ линейной и функциональной структуры управления; отметить их достоинства и недостатки, области применения.</w:t>
            </w:r>
          </w:p>
        </w:tc>
        <w:tc>
          <w:tcPr>
            <w:tcW w:w="993" w:type="dxa"/>
            <w:tcBorders>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2</w:t>
            </w: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369"/>
        </w:trPr>
        <w:tc>
          <w:tcPr>
            <w:tcW w:w="2126" w:type="dxa"/>
            <w:vMerge/>
            <w:tcBorders>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991A5D">
              <w:rPr>
                <w:rFonts w:ascii="Times New Roman" w:hAnsi="Times New Roman"/>
                <w:b/>
                <w:bCs/>
                <w:sz w:val="24"/>
                <w:szCs w:val="24"/>
              </w:rPr>
              <w:t xml:space="preserve">В том числе, самостоятельная работа </w:t>
            </w:r>
            <w:proofErr w:type="gramStart"/>
            <w:r w:rsidRPr="00991A5D">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582"/>
        </w:trPr>
        <w:tc>
          <w:tcPr>
            <w:tcW w:w="2126" w:type="dxa"/>
            <w:vMerge w:val="restart"/>
            <w:tcBorders>
              <w:top w:val="single" w:sz="4" w:space="0" w:color="000000"/>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991A5D">
              <w:rPr>
                <w:rFonts w:ascii="Times New Roman" w:hAnsi="Times New Roman"/>
                <w:sz w:val="24"/>
                <w:szCs w:val="24"/>
              </w:rPr>
              <w:t xml:space="preserve">Тема 1.2. Выбор стиля управления. Полномочия </w:t>
            </w:r>
            <w:r w:rsidRPr="00991A5D">
              <w:rPr>
                <w:rFonts w:ascii="Times New Roman" w:hAnsi="Times New Roman"/>
                <w:sz w:val="24"/>
                <w:szCs w:val="24"/>
              </w:rPr>
              <w:lastRenderedPageBreak/>
              <w:t>субъектов упра</w:t>
            </w:r>
            <w:r w:rsidRPr="00991A5D">
              <w:rPr>
                <w:rFonts w:ascii="Times New Roman" w:hAnsi="Times New Roman"/>
                <w:sz w:val="24"/>
                <w:szCs w:val="24"/>
              </w:rPr>
              <w:t>в</w:t>
            </w:r>
            <w:r w:rsidRPr="00991A5D">
              <w:rPr>
                <w:rFonts w:ascii="Times New Roman" w:hAnsi="Times New Roman"/>
                <w:sz w:val="24"/>
                <w:szCs w:val="24"/>
              </w:rPr>
              <w:t>ления.</w:t>
            </w:r>
          </w:p>
        </w:tc>
        <w:tc>
          <w:tcPr>
            <w:tcW w:w="8959" w:type="dxa"/>
            <w:tcBorders>
              <w:top w:val="single" w:sz="4" w:space="0" w:color="000000"/>
              <w:left w:val="single" w:sz="4" w:space="0" w:color="000000"/>
              <w:bottom w:val="single" w:sz="4" w:space="0" w:color="000000"/>
            </w:tcBorders>
          </w:tcPr>
          <w:p w:rsidR="00991A5D" w:rsidRPr="00991A5D" w:rsidRDefault="008A4CE5"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A4CE5">
              <w:rPr>
                <w:rFonts w:ascii="Times New Roman" w:hAnsi="Times New Roman"/>
                <w:noProof/>
                <w:sz w:val="24"/>
                <w:szCs w:val="24"/>
              </w:rPr>
              <w:lastRenderedPageBreak/>
              <w:pict>
                <v:line id="_x0000_s1029" style="position:absolute;z-index:251663360;visibility:visible;mso-wrap-distance-top:-6e-5mm;mso-wrap-distance-bottom:-6e-5mm;mso-position-horizontal-relative:text;mso-position-vertical-relative:text;mso-width-relative:margin;mso-height-relative:margin" from="-5.25pt,15.95pt" to="441.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" strokecolor="windowText">
                  <o:lock v:ext="edit" shapetype="f"/>
                </v:line>
              </w:pict>
            </w:r>
            <w:r w:rsidR="00991A5D" w:rsidRPr="00991A5D">
              <w:rPr>
                <w:rFonts w:ascii="Times New Roman" w:hAnsi="Times New Roman"/>
                <w:b/>
                <w:bCs/>
                <w:sz w:val="24"/>
                <w:szCs w:val="24"/>
              </w:rPr>
              <w:t>Содержание учебного материала</w:t>
            </w:r>
          </w:p>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991A5D">
              <w:rPr>
                <w:rFonts w:ascii="Times New Roman" w:hAnsi="Times New Roman"/>
                <w:sz w:val="24"/>
                <w:szCs w:val="24"/>
              </w:rPr>
              <w:t>Одномерные и многомерные стили управления. Современные концепции управл</w:t>
            </w:r>
            <w:r w:rsidRPr="00991A5D">
              <w:rPr>
                <w:rFonts w:ascii="Times New Roman" w:hAnsi="Times New Roman"/>
                <w:sz w:val="24"/>
                <w:szCs w:val="24"/>
              </w:rPr>
              <w:t>е</w:t>
            </w:r>
            <w:r w:rsidRPr="00991A5D">
              <w:rPr>
                <w:rFonts w:ascii="Times New Roman" w:hAnsi="Times New Roman"/>
                <w:sz w:val="24"/>
                <w:szCs w:val="24"/>
              </w:rPr>
              <w:t xml:space="preserve">нии и их влияние на выбор стиля управления. Применение «решетки менеджмента» </w:t>
            </w:r>
            <w:r w:rsidRPr="00991A5D">
              <w:rPr>
                <w:rFonts w:ascii="Times New Roman" w:hAnsi="Times New Roman"/>
                <w:sz w:val="24"/>
                <w:szCs w:val="24"/>
              </w:rPr>
              <w:lastRenderedPageBreak/>
              <w:t>для оценки стиля управления. Должностные права и обязанности руководителей высшего, среднего, низшего звена. Процессы делегирования как классификация проблем, стоящих перед организацией.</w:t>
            </w:r>
          </w:p>
        </w:tc>
        <w:tc>
          <w:tcPr>
            <w:tcW w:w="993" w:type="dxa"/>
            <w:tcBorders>
              <w:top w:val="single" w:sz="4" w:space="0" w:color="000000"/>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lastRenderedPageBreak/>
              <w:t>4</w:t>
            </w:r>
          </w:p>
        </w:tc>
        <w:tc>
          <w:tcPr>
            <w:tcW w:w="2806" w:type="dxa"/>
            <w:vMerge w:val="restart"/>
            <w:tcBorders>
              <w:top w:val="single" w:sz="4" w:space="0" w:color="000000"/>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r w:rsidRPr="00991A5D">
              <w:rPr>
                <w:rFonts w:ascii="Times New Roman" w:hAnsi="Times New Roman"/>
                <w:color w:val="000000"/>
                <w:sz w:val="24"/>
                <w:szCs w:val="24"/>
                <w:lang w:eastAsia="en-US"/>
              </w:rPr>
              <w:t>ОК 01-11, ПК 1.1- 1.4, ПК 2.1, ПК 3.1-3.3, ПК 4.1- 4.5</w:t>
            </w:r>
          </w:p>
        </w:tc>
      </w:tr>
      <w:tr w:rsidR="00991A5D" w:rsidRPr="00991A5D" w:rsidTr="00FE0DA2">
        <w:trPr>
          <w:trHeight w:val="306"/>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991A5D">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311"/>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360" w:lineRule="auto"/>
              <w:contextualSpacing/>
              <w:rPr>
                <w:rFonts w:ascii="Times New Roman" w:hAnsi="Times New Roman"/>
                <w:b/>
                <w:bCs/>
                <w:sz w:val="24"/>
                <w:szCs w:val="24"/>
              </w:rPr>
            </w:pPr>
            <w:r w:rsidRPr="00991A5D">
              <w:rPr>
                <w:rFonts w:ascii="Times New Roman" w:hAnsi="Times New Roman"/>
                <w:b/>
                <w:bCs/>
                <w:sz w:val="24"/>
                <w:szCs w:val="24"/>
              </w:rPr>
              <w:t xml:space="preserve">В том числе, самостоятельная работа </w:t>
            </w:r>
            <w:proofErr w:type="gramStart"/>
            <w:r w:rsidRPr="00991A5D">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305"/>
        </w:trPr>
        <w:tc>
          <w:tcPr>
            <w:tcW w:w="11085" w:type="dxa"/>
            <w:gridSpan w:val="2"/>
            <w:tcBorders>
              <w:top w:val="single" w:sz="4" w:space="0" w:color="000000"/>
              <w:left w:val="single" w:sz="4" w:space="0" w:color="000000"/>
            </w:tcBorders>
          </w:tcPr>
          <w:p w:rsidR="00991A5D" w:rsidRPr="00991A5D" w:rsidRDefault="00991A5D" w:rsidP="00991A5D">
            <w:pPr>
              <w:spacing w:after="0" w:line="360" w:lineRule="auto"/>
              <w:contextualSpacing/>
              <w:rPr>
                <w:rFonts w:ascii="Times New Roman" w:hAnsi="Times New Roman"/>
                <w:b/>
                <w:sz w:val="24"/>
                <w:szCs w:val="24"/>
              </w:rPr>
            </w:pPr>
            <w:r w:rsidRPr="00991A5D">
              <w:rPr>
                <w:rFonts w:ascii="Times New Roman" w:hAnsi="Times New Roman"/>
                <w:b/>
                <w:sz w:val="24"/>
                <w:szCs w:val="24"/>
              </w:rPr>
              <w:t>Раздел 2.  Психология менеджмента и этика делового общения</w:t>
            </w:r>
          </w:p>
        </w:tc>
        <w:tc>
          <w:tcPr>
            <w:tcW w:w="993" w:type="dxa"/>
            <w:tcBorders>
              <w:top w:val="single" w:sz="4" w:space="0" w:color="000000"/>
              <w:left w:val="single" w:sz="4" w:space="0" w:color="000000"/>
              <w:right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991A5D">
              <w:rPr>
                <w:rFonts w:ascii="Times New Roman" w:hAnsi="Times New Roman"/>
                <w:b/>
                <w:bCs/>
                <w:sz w:val="24"/>
                <w:szCs w:val="24"/>
              </w:rPr>
              <w:t>10</w:t>
            </w:r>
          </w:p>
        </w:tc>
        <w:tc>
          <w:tcPr>
            <w:tcW w:w="2806" w:type="dxa"/>
            <w:tcBorders>
              <w:top w:val="single" w:sz="4" w:space="0" w:color="000000"/>
              <w:left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305"/>
        </w:trPr>
        <w:tc>
          <w:tcPr>
            <w:tcW w:w="2126" w:type="dxa"/>
            <w:vMerge w:val="restart"/>
            <w:tcBorders>
              <w:top w:val="single" w:sz="4" w:space="0" w:color="000000"/>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991A5D">
              <w:rPr>
                <w:rFonts w:ascii="Times New Roman" w:hAnsi="Times New Roman"/>
                <w:sz w:val="24"/>
                <w:szCs w:val="24"/>
              </w:rPr>
              <w:t>Тема 2.1. Труд</w:t>
            </w:r>
            <w:r w:rsidRPr="00991A5D">
              <w:rPr>
                <w:rFonts w:ascii="Times New Roman" w:hAnsi="Times New Roman"/>
                <w:sz w:val="24"/>
                <w:szCs w:val="24"/>
              </w:rPr>
              <w:t>о</w:t>
            </w:r>
            <w:r w:rsidRPr="00991A5D">
              <w:rPr>
                <w:rFonts w:ascii="Times New Roman" w:hAnsi="Times New Roman"/>
                <w:sz w:val="24"/>
                <w:szCs w:val="24"/>
              </w:rPr>
              <w:t>вой коллектив и кадровый поте</w:t>
            </w:r>
            <w:r w:rsidRPr="00991A5D">
              <w:rPr>
                <w:rFonts w:ascii="Times New Roman" w:hAnsi="Times New Roman"/>
                <w:sz w:val="24"/>
                <w:szCs w:val="24"/>
              </w:rPr>
              <w:t>н</w:t>
            </w:r>
            <w:r w:rsidRPr="00991A5D">
              <w:rPr>
                <w:rFonts w:ascii="Times New Roman" w:hAnsi="Times New Roman"/>
                <w:sz w:val="24"/>
                <w:szCs w:val="24"/>
              </w:rPr>
              <w:t>циал предпр</w:t>
            </w:r>
            <w:r w:rsidRPr="00991A5D">
              <w:rPr>
                <w:rFonts w:ascii="Times New Roman" w:hAnsi="Times New Roman"/>
                <w:sz w:val="24"/>
                <w:szCs w:val="24"/>
              </w:rPr>
              <w:t>и</w:t>
            </w:r>
            <w:r w:rsidRPr="00991A5D">
              <w:rPr>
                <w:rFonts w:ascii="Times New Roman" w:hAnsi="Times New Roman"/>
                <w:sz w:val="24"/>
                <w:szCs w:val="24"/>
              </w:rPr>
              <w:t>ятия.</w:t>
            </w:r>
          </w:p>
        </w:tc>
        <w:tc>
          <w:tcPr>
            <w:tcW w:w="8959" w:type="dxa"/>
            <w:tcBorders>
              <w:top w:val="single" w:sz="4" w:space="0" w:color="000000"/>
              <w:left w:val="single" w:sz="4" w:space="0" w:color="000000"/>
              <w:bottom w:val="single" w:sz="4" w:space="0" w:color="000000"/>
            </w:tcBorders>
          </w:tcPr>
          <w:p w:rsidR="00991A5D" w:rsidRPr="00991A5D" w:rsidRDefault="008A4CE5"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A4CE5">
              <w:rPr>
                <w:rFonts w:ascii="Times New Roman" w:hAnsi="Times New Roman"/>
                <w:noProof/>
                <w:sz w:val="24"/>
                <w:szCs w:val="24"/>
              </w:rPr>
              <w:pict>
                <v:line id="_x0000_s1031" style="position:absolute;z-index:251665408;visibility:visible;mso-wrap-distance-top:-6e-5mm;mso-wrap-distance-bottom:-6e-5mm;mso-position-horizontal-relative:text;mso-position-vertical-relative:text;mso-width-relative:margin;mso-height-relative:margin" from="-6.4pt,17.2pt" to="440.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" strokecolor="black [3213]">
                  <o:lock v:ext="edit" shapetype="f"/>
                </v:line>
              </w:pict>
            </w:r>
            <w:r w:rsidR="00991A5D" w:rsidRPr="00991A5D">
              <w:rPr>
                <w:rFonts w:ascii="Times New Roman" w:hAnsi="Times New Roman"/>
                <w:b/>
                <w:bCs/>
                <w:sz w:val="24"/>
                <w:szCs w:val="24"/>
              </w:rPr>
              <w:t>Содержание учебного материала</w:t>
            </w:r>
          </w:p>
          <w:p w:rsidR="00991A5D" w:rsidRPr="00991A5D" w:rsidRDefault="00991A5D" w:rsidP="00991A5D">
            <w:pPr>
              <w:spacing w:after="0" w:line="360" w:lineRule="auto"/>
              <w:contextualSpacing/>
              <w:rPr>
                <w:rFonts w:ascii="Times New Roman" w:hAnsi="Times New Roman"/>
                <w:sz w:val="24"/>
                <w:szCs w:val="24"/>
              </w:rPr>
            </w:pPr>
            <w:r w:rsidRPr="00991A5D">
              <w:rPr>
                <w:rFonts w:ascii="Times New Roman" w:hAnsi="Times New Roman"/>
                <w:sz w:val="24"/>
                <w:szCs w:val="24"/>
              </w:rPr>
              <w:t>Коллектив и его виды. Степени формирования коллектива. Психологические хара</w:t>
            </w:r>
            <w:r w:rsidRPr="00991A5D">
              <w:rPr>
                <w:rFonts w:ascii="Times New Roman" w:hAnsi="Times New Roman"/>
                <w:sz w:val="24"/>
                <w:szCs w:val="24"/>
              </w:rPr>
              <w:t>к</w:t>
            </w:r>
            <w:r w:rsidRPr="00991A5D">
              <w:rPr>
                <w:rFonts w:ascii="Times New Roman" w:hAnsi="Times New Roman"/>
                <w:sz w:val="24"/>
                <w:szCs w:val="24"/>
              </w:rPr>
              <w:t>теристики трудового коллектива. Кадровый менеджмент. Нормативный, среднесп</w:t>
            </w:r>
            <w:r w:rsidRPr="00991A5D">
              <w:rPr>
                <w:rFonts w:ascii="Times New Roman" w:hAnsi="Times New Roman"/>
                <w:sz w:val="24"/>
                <w:szCs w:val="24"/>
              </w:rPr>
              <w:t>и</w:t>
            </w:r>
            <w:r w:rsidRPr="00991A5D">
              <w:rPr>
                <w:rFonts w:ascii="Times New Roman" w:hAnsi="Times New Roman"/>
                <w:sz w:val="24"/>
                <w:szCs w:val="24"/>
              </w:rPr>
              <w:t>сочный и явочный состав. Расчетные показатели: коэффициент движения, текучести кадров, классификация должностей. Научный подход к классификации: сферы ф</w:t>
            </w:r>
            <w:r w:rsidRPr="00991A5D">
              <w:rPr>
                <w:rFonts w:ascii="Times New Roman" w:hAnsi="Times New Roman"/>
                <w:sz w:val="24"/>
                <w:szCs w:val="24"/>
              </w:rPr>
              <w:t>и</w:t>
            </w:r>
            <w:r w:rsidRPr="00991A5D">
              <w:rPr>
                <w:rFonts w:ascii="Times New Roman" w:hAnsi="Times New Roman"/>
                <w:sz w:val="24"/>
                <w:szCs w:val="24"/>
              </w:rPr>
              <w:t>зического и умственного труда. Роль менеджера в организации труда персонала. Подбор и расстановка кадров. Оценка работы персонала, обучение кадров, как з</w:t>
            </w:r>
            <w:r w:rsidRPr="00991A5D">
              <w:rPr>
                <w:rFonts w:ascii="Times New Roman" w:hAnsi="Times New Roman"/>
                <w:sz w:val="24"/>
                <w:szCs w:val="24"/>
              </w:rPr>
              <w:t>а</w:t>
            </w:r>
            <w:r w:rsidRPr="00991A5D">
              <w:rPr>
                <w:rFonts w:ascii="Times New Roman" w:hAnsi="Times New Roman"/>
                <w:sz w:val="24"/>
                <w:szCs w:val="24"/>
              </w:rPr>
              <w:t>вершающий этап повышения эффективности производства и управления.</w:t>
            </w:r>
          </w:p>
        </w:tc>
        <w:tc>
          <w:tcPr>
            <w:tcW w:w="993" w:type="dxa"/>
            <w:tcBorders>
              <w:top w:val="single" w:sz="4" w:space="0" w:color="000000"/>
              <w:left w:val="single" w:sz="4" w:space="0" w:color="000000"/>
              <w:right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991A5D">
              <w:rPr>
                <w:rFonts w:ascii="Times New Roman" w:hAnsi="Times New Roman"/>
                <w:b/>
                <w:bCs/>
                <w:sz w:val="24"/>
                <w:szCs w:val="24"/>
              </w:rPr>
              <w:t>6</w:t>
            </w:r>
          </w:p>
        </w:tc>
        <w:tc>
          <w:tcPr>
            <w:tcW w:w="2806" w:type="dxa"/>
            <w:vMerge w:val="restart"/>
            <w:tcBorders>
              <w:top w:val="single" w:sz="4" w:space="0" w:color="000000"/>
              <w:left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r w:rsidRPr="00991A5D">
              <w:rPr>
                <w:rFonts w:ascii="Times New Roman" w:hAnsi="Times New Roman"/>
                <w:color w:val="000000"/>
                <w:sz w:val="24"/>
                <w:szCs w:val="24"/>
                <w:lang w:eastAsia="en-US"/>
              </w:rPr>
              <w:t>ОК 01-11, ПК 1.1- 1.4, ПК 2.1, ПК 3.1-3.3, ПК 4.1- 4.5</w:t>
            </w:r>
          </w:p>
        </w:tc>
      </w:tr>
      <w:tr w:rsidR="00991A5D" w:rsidRPr="00991A5D" w:rsidTr="00FE0DA2">
        <w:trPr>
          <w:trHeight w:val="414"/>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991A5D">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right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2</w:t>
            </w:r>
          </w:p>
        </w:tc>
        <w:tc>
          <w:tcPr>
            <w:tcW w:w="2806" w:type="dxa"/>
            <w:vMerge/>
            <w:tcBorders>
              <w:left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414"/>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991A5D">
              <w:rPr>
                <w:rFonts w:ascii="Times New Roman" w:hAnsi="Times New Roman"/>
                <w:b/>
                <w:bCs/>
                <w:sz w:val="24"/>
                <w:szCs w:val="24"/>
              </w:rPr>
              <w:t xml:space="preserve">Практическое занятие 2. </w:t>
            </w:r>
            <w:r w:rsidRPr="00991A5D">
              <w:rPr>
                <w:rFonts w:ascii="Times New Roman" w:hAnsi="Times New Roman"/>
                <w:sz w:val="24"/>
                <w:szCs w:val="24"/>
              </w:rPr>
              <w:t>Определение средней численности персонала, коэффиц</w:t>
            </w:r>
            <w:r w:rsidRPr="00991A5D">
              <w:rPr>
                <w:rFonts w:ascii="Times New Roman" w:hAnsi="Times New Roman"/>
                <w:sz w:val="24"/>
                <w:szCs w:val="24"/>
              </w:rPr>
              <w:t>и</w:t>
            </w:r>
            <w:r w:rsidRPr="00991A5D">
              <w:rPr>
                <w:rFonts w:ascii="Times New Roman" w:hAnsi="Times New Roman"/>
                <w:sz w:val="24"/>
                <w:szCs w:val="24"/>
              </w:rPr>
              <w:t>ентов движения и оборота персонала. Сделать вывод.</w:t>
            </w:r>
          </w:p>
        </w:tc>
        <w:tc>
          <w:tcPr>
            <w:tcW w:w="993" w:type="dxa"/>
            <w:tcBorders>
              <w:top w:val="single" w:sz="4" w:space="0" w:color="auto"/>
              <w:left w:val="single" w:sz="4" w:space="0" w:color="000000"/>
              <w:right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tcBorders>
              <w:left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414"/>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991A5D">
              <w:rPr>
                <w:rFonts w:ascii="Times New Roman" w:hAnsi="Times New Roman"/>
                <w:b/>
                <w:bCs/>
                <w:sz w:val="24"/>
                <w:szCs w:val="24"/>
              </w:rPr>
              <w:t xml:space="preserve">В том числе, самостоятельная работа </w:t>
            </w:r>
            <w:proofErr w:type="gramStart"/>
            <w:r w:rsidRPr="00991A5D">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right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23"/>
        </w:trPr>
        <w:tc>
          <w:tcPr>
            <w:tcW w:w="2126" w:type="dxa"/>
            <w:vMerge w:val="restart"/>
            <w:tcBorders>
              <w:top w:val="single" w:sz="4" w:space="0" w:color="000000"/>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991A5D">
              <w:rPr>
                <w:rFonts w:ascii="Times New Roman" w:hAnsi="Times New Roman"/>
                <w:sz w:val="24"/>
                <w:szCs w:val="24"/>
              </w:rPr>
              <w:t>Тема 2.2. Роль р</w:t>
            </w:r>
            <w:r w:rsidRPr="00991A5D">
              <w:rPr>
                <w:rFonts w:ascii="Times New Roman" w:hAnsi="Times New Roman"/>
                <w:sz w:val="24"/>
                <w:szCs w:val="24"/>
              </w:rPr>
              <w:t>у</w:t>
            </w:r>
            <w:r w:rsidRPr="00991A5D">
              <w:rPr>
                <w:rFonts w:ascii="Times New Roman" w:hAnsi="Times New Roman"/>
                <w:sz w:val="24"/>
                <w:szCs w:val="24"/>
              </w:rPr>
              <w:t>ководителя в си</w:t>
            </w:r>
            <w:r w:rsidRPr="00991A5D">
              <w:rPr>
                <w:rFonts w:ascii="Times New Roman" w:hAnsi="Times New Roman"/>
                <w:sz w:val="24"/>
                <w:szCs w:val="24"/>
              </w:rPr>
              <w:t>с</w:t>
            </w:r>
            <w:r w:rsidRPr="00991A5D">
              <w:rPr>
                <w:rFonts w:ascii="Times New Roman" w:hAnsi="Times New Roman"/>
                <w:sz w:val="24"/>
                <w:szCs w:val="24"/>
              </w:rPr>
              <w:t>теме управления</w:t>
            </w:r>
          </w:p>
        </w:tc>
        <w:tc>
          <w:tcPr>
            <w:tcW w:w="8959" w:type="dxa"/>
            <w:tcBorders>
              <w:top w:val="single" w:sz="4" w:space="0" w:color="000000"/>
              <w:left w:val="single" w:sz="4" w:space="0" w:color="000000"/>
              <w:bottom w:val="single" w:sz="4" w:space="0" w:color="000000"/>
            </w:tcBorders>
          </w:tcPr>
          <w:p w:rsidR="00991A5D" w:rsidRPr="00991A5D" w:rsidRDefault="008A4CE5"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A4CE5">
              <w:rPr>
                <w:rFonts w:ascii="Times New Roman" w:hAnsi="Times New Roman"/>
                <w:noProof/>
                <w:sz w:val="24"/>
                <w:szCs w:val="24"/>
              </w:rPr>
              <w:pict>
                <v:line id="_x0000_s1030" style="position:absolute;z-index:251664384;visibility:visible;mso-wrap-distance-top:-6e-5mm;mso-wrap-distance-bottom:-6e-5mm;mso-position-horizontal-relative:text;mso-position-vertical-relative:text;mso-width-relative:margin;mso-height-relative:margin" from="-6.4pt,17.2pt" to="440.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" strokecolor="black [3213]">
                  <o:lock v:ext="edit" shapetype="f"/>
                </v:line>
              </w:pict>
            </w:r>
            <w:r w:rsidR="00991A5D" w:rsidRPr="00991A5D">
              <w:rPr>
                <w:rFonts w:ascii="Times New Roman" w:hAnsi="Times New Roman"/>
                <w:b/>
                <w:bCs/>
                <w:sz w:val="24"/>
                <w:szCs w:val="24"/>
              </w:rPr>
              <w:t>Содержание учебного материала</w:t>
            </w:r>
          </w:p>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991A5D">
              <w:rPr>
                <w:rFonts w:ascii="Times New Roman" w:hAnsi="Times New Roman"/>
                <w:sz w:val="24"/>
                <w:szCs w:val="24"/>
              </w:rPr>
              <w:t>Руководитель как основной организатор коллектива. Основные особенности и кач</w:t>
            </w:r>
            <w:r w:rsidRPr="00991A5D">
              <w:rPr>
                <w:rFonts w:ascii="Times New Roman" w:hAnsi="Times New Roman"/>
                <w:sz w:val="24"/>
                <w:szCs w:val="24"/>
              </w:rPr>
              <w:t>е</w:t>
            </w:r>
            <w:r w:rsidRPr="00991A5D">
              <w:rPr>
                <w:rFonts w:ascii="Times New Roman" w:hAnsi="Times New Roman"/>
                <w:sz w:val="24"/>
                <w:szCs w:val="24"/>
              </w:rPr>
              <w:t>ства личности руководителя. Авторитет руководителя; профессиональная этика и культура общения руководителя. Планирование индивидуальной работы руковод</w:t>
            </w:r>
            <w:r w:rsidRPr="00991A5D">
              <w:rPr>
                <w:rFonts w:ascii="Times New Roman" w:hAnsi="Times New Roman"/>
                <w:sz w:val="24"/>
                <w:szCs w:val="24"/>
              </w:rPr>
              <w:t>и</w:t>
            </w:r>
            <w:r w:rsidRPr="00991A5D">
              <w:rPr>
                <w:rFonts w:ascii="Times New Roman" w:hAnsi="Times New Roman"/>
                <w:sz w:val="24"/>
                <w:szCs w:val="24"/>
              </w:rPr>
              <w:lastRenderedPageBreak/>
              <w:t>теля. Виды и типы контроля подчиненных; основные критерии психологического климата в коллективе.</w:t>
            </w:r>
          </w:p>
        </w:tc>
        <w:tc>
          <w:tcPr>
            <w:tcW w:w="993" w:type="dxa"/>
            <w:tcBorders>
              <w:top w:val="single" w:sz="4" w:space="0" w:color="000000"/>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991A5D">
              <w:rPr>
                <w:rFonts w:ascii="Times New Roman" w:hAnsi="Times New Roman"/>
                <w:b/>
                <w:bCs/>
                <w:sz w:val="24"/>
                <w:szCs w:val="24"/>
              </w:rPr>
              <w:lastRenderedPageBreak/>
              <w:t>2</w:t>
            </w:r>
          </w:p>
        </w:tc>
        <w:tc>
          <w:tcPr>
            <w:tcW w:w="2806" w:type="dxa"/>
            <w:vMerge w:val="restart"/>
            <w:tcBorders>
              <w:top w:val="single" w:sz="4" w:space="0" w:color="000000"/>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r w:rsidRPr="00991A5D">
              <w:rPr>
                <w:rFonts w:ascii="Times New Roman" w:hAnsi="Times New Roman"/>
                <w:color w:val="000000"/>
                <w:sz w:val="24"/>
                <w:szCs w:val="24"/>
                <w:lang w:eastAsia="en-US"/>
              </w:rPr>
              <w:t>ОК 01-11, ПК 1.1- 1.4, ПК 2.1, ПК 3.1-3.3, ПК 4.1- 4.5</w:t>
            </w:r>
          </w:p>
        </w:tc>
      </w:tr>
      <w:tr w:rsidR="00991A5D" w:rsidRPr="00991A5D" w:rsidTr="00FE0DA2">
        <w:trPr>
          <w:trHeight w:val="244"/>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991A5D">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i/>
                <w:color w:val="FF0000"/>
                <w:sz w:val="24"/>
                <w:szCs w:val="24"/>
              </w:rPr>
            </w:pPr>
          </w:p>
        </w:tc>
      </w:tr>
      <w:tr w:rsidR="00991A5D" w:rsidRPr="00991A5D" w:rsidTr="00FE0DA2">
        <w:trPr>
          <w:trHeight w:val="48"/>
        </w:trPr>
        <w:tc>
          <w:tcPr>
            <w:tcW w:w="2126" w:type="dxa"/>
            <w:vMerge/>
            <w:tcBorders>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991A5D">
              <w:rPr>
                <w:rFonts w:ascii="Times New Roman" w:hAnsi="Times New Roman"/>
                <w:b/>
                <w:bCs/>
                <w:sz w:val="24"/>
                <w:szCs w:val="24"/>
              </w:rPr>
              <w:t xml:space="preserve">В том числе, самостоятельная работа </w:t>
            </w:r>
            <w:proofErr w:type="gramStart"/>
            <w:r w:rsidRPr="00991A5D">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1321"/>
        </w:trPr>
        <w:tc>
          <w:tcPr>
            <w:tcW w:w="2126" w:type="dxa"/>
            <w:vMerge w:val="restart"/>
            <w:tcBorders>
              <w:top w:val="single" w:sz="4" w:space="0" w:color="000000"/>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991A5D">
              <w:rPr>
                <w:rFonts w:ascii="Times New Roman" w:hAnsi="Times New Roman"/>
                <w:sz w:val="24"/>
                <w:szCs w:val="24"/>
              </w:rPr>
              <w:t>Тема 2.3. Основы психологии ли</w:t>
            </w:r>
            <w:r w:rsidRPr="00991A5D">
              <w:rPr>
                <w:rFonts w:ascii="Times New Roman" w:hAnsi="Times New Roman"/>
                <w:sz w:val="24"/>
                <w:szCs w:val="24"/>
              </w:rPr>
              <w:t>ч</w:t>
            </w:r>
            <w:r w:rsidRPr="00991A5D">
              <w:rPr>
                <w:rFonts w:ascii="Times New Roman" w:hAnsi="Times New Roman"/>
                <w:sz w:val="24"/>
                <w:szCs w:val="24"/>
              </w:rPr>
              <w:t>ности. Конфликты и способы их ра</w:t>
            </w:r>
            <w:r w:rsidRPr="00991A5D">
              <w:rPr>
                <w:rFonts w:ascii="Times New Roman" w:hAnsi="Times New Roman"/>
                <w:sz w:val="24"/>
                <w:szCs w:val="24"/>
              </w:rPr>
              <w:t>з</w:t>
            </w:r>
            <w:r w:rsidRPr="00991A5D">
              <w:rPr>
                <w:rFonts w:ascii="Times New Roman" w:hAnsi="Times New Roman"/>
                <w:sz w:val="24"/>
                <w:szCs w:val="24"/>
              </w:rPr>
              <w:t>решения.</w:t>
            </w:r>
          </w:p>
        </w:tc>
        <w:tc>
          <w:tcPr>
            <w:tcW w:w="8959" w:type="dxa"/>
            <w:tcBorders>
              <w:top w:val="single" w:sz="4" w:space="0" w:color="000000"/>
              <w:left w:val="single" w:sz="4" w:space="0" w:color="000000"/>
              <w:bottom w:val="single" w:sz="4" w:space="0" w:color="auto"/>
            </w:tcBorders>
          </w:tcPr>
          <w:p w:rsidR="00991A5D" w:rsidRPr="00991A5D" w:rsidRDefault="008A4CE5"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8A4CE5">
              <w:rPr>
                <w:rFonts w:ascii="Times New Roman" w:hAnsi="Times New Roman"/>
                <w:noProof/>
                <w:sz w:val="24"/>
                <w:szCs w:val="24"/>
              </w:rPr>
              <w:pict>
                <v:line id="_x0000_s1032" style="position:absolute;z-index:251666432;visibility:visible;mso-wrap-distance-top:-6e-5mm;mso-wrap-distance-bottom:-6e-5mm;mso-position-horizontal-relative:text;mso-position-vertical-relative:text;mso-width-relative:margin;mso-height-relative:margin" from="-4.25pt,18.45pt" to="442.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" strokecolor="windowText">
                  <o:lock v:ext="edit" shapetype="f"/>
                </v:line>
              </w:pict>
            </w:r>
            <w:r w:rsidR="00991A5D" w:rsidRPr="00991A5D">
              <w:rPr>
                <w:rFonts w:ascii="Times New Roman" w:hAnsi="Times New Roman"/>
                <w:b/>
                <w:bCs/>
                <w:sz w:val="24"/>
                <w:szCs w:val="24"/>
              </w:rPr>
              <w:t>Содержание учебного материала</w:t>
            </w:r>
          </w:p>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991A5D">
              <w:rPr>
                <w:rFonts w:ascii="Times New Roman" w:hAnsi="Times New Roman"/>
                <w:sz w:val="24"/>
                <w:szCs w:val="24"/>
              </w:rPr>
              <w:t>Личность как субъект отношений и созидательной деятельности. Факторы, влия</w:t>
            </w:r>
            <w:r w:rsidRPr="00991A5D">
              <w:rPr>
                <w:rFonts w:ascii="Times New Roman" w:hAnsi="Times New Roman"/>
                <w:sz w:val="24"/>
                <w:szCs w:val="24"/>
              </w:rPr>
              <w:t>ю</w:t>
            </w:r>
            <w:r w:rsidRPr="00991A5D">
              <w:rPr>
                <w:rFonts w:ascii="Times New Roman" w:hAnsi="Times New Roman"/>
                <w:sz w:val="24"/>
                <w:szCs w:val="24"/>
              </w:rPr>
              <w:t>щие на формирование личности. Уровень развития личности. Основные типы те</w:t>
            </w:r>
            <w:r w:rsidRPr="00991A5D">
              <w:rPr>
                <w:rFonts w:ascii="Times New Roman" w:hAnsi="Times New Roman"/>
                <w:sz w:val="24"/>
                <w:szCs w:val="24"/>
              </w:rPr>
              <w:t>м</w:t>
            </w:r>
            <w:r w:rsidRPr="00991A5D">
              <w:rPr>
                <w:rFonts w:ascii="Times New Roman" w:hAnsi="Times New Roman"/>
                <w:sz w:val="24"/>
                <w:szCs w:val="24"/>
              </w:rPr>
              <w:t>перамента личности. Ценностные ориентации и ролевое поведение личности. Пон</w:t>
            </w:r>
            <w:r w:rsidRPr="00991A5D">
              <w:rPr>
                <w:rFonts w:ascii="Times New Roman" w:hAnsi="Times New Roman"/>
                <w:sz w:val="24"/>
                <w:szCs w:val="24"/>
              </w:rPr>
              <w:t>я</w:t>
            </w:r>
            <w:r w:rsidRPr="00991A5D">
              <w:rPr>
                <w:rFonts w:ascii="Times New Roman" w:hAnsi="Times New Roman"/>
                <w:sz w:val="24"/>
                <w:szCs w:val="24"/>
              </w:rPr>
              <w:t>тие конфликта. Причины возникновения конфликтов, стратегия и тактика разреш</w:t>
            </w:r>
            <w:r w:rsidRPr="00991A5D">
              <w:rPr>
                <w:rFonts w:ascii="Times New Roman" w:hAnsi="Times New Roman"/>
                <w:sz w:val="24"/>
                <w:szCs w:val="24"/>
              </w:rPr>
              <w:t>е</w:t>
            </w:r>
            <w:r w:rsidRPr="00991A5D">
              <w:rPr>
                <w:rFonts w:ascii="Times New Roman" w:hAnsi="Times New Roman"/>
                <w:sz w:val="24"/>
                <w:szCs w:val="24"/>
              </w:rPr>
              <w:t>ния конфликтов. Виды, основные стадии и методы ведения переговоров, как способ разрешения конфликтов.</w:t>
            </w:r>
          </w:p>
        </w:tc>
        <w:tc>
          <w:tcPr>
            <w:tcW w:w="993" w:type="dxa"/>
            <w:tcBorders>
              <w:top w:val="single" w:sz="4" w:space="0" w:color="000000"/>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2</w:t>
            </w:r>
          </w:p>
        </w:tc>
        <w:tc>
          <w:tcPr>
            <w:tcW w:w="2806" w:type="dxa"/>
            <w:vMerge w:val="restart"/>
            <w:tcBorders>
              <w:top w:val="single" w:sz="4" w:space="0" w:color="000000"/>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r w:rsidRPr="00991A5D">
              <w:rPr>
                <w:rFonts w:ascii="Times New Roman" w:hAnsi="Times New Roman"/>
                <w:color w:val="000000"/>
                <w:sz w:val="24"/>
                <w:szCs w:val="24"/>
                <w:lang w:eastAsia="en-US"/>
              </w:rPr>
              <w:t>ОК 01-11, ПК 1.1- 1.4, ПК 2.1, ПК 3.1-3.3, ПК 4.1- 4.5</w:t>
            </w:r>
          </w:p>
        </w:tc>
      </w:tr>
      <w:tr w:rsidR="00991A5D" w:rsidRPr="00991A5D" w:rsidTr="00FE0DA2">
        <w:trPr>
          <w:trHeight w:val="198"/>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991A5D">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198"/>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991A5D">
              <w:rPr>
                <w:rFonts w:ascii="Times New Roman" w:hAnsi="Times New Roman"/>
                <w:b/>
                <w:bCs/>
                <w:sz w:val="24"/>
                <w:szCs w:val="24"/>
              </w:rPr>
              <w:t xml:space="preserve">В том числе, самостоятельная работа </w:t>
            </w:r>
            <w:proofErr w:type="gramStart"/>
            <w:r w:rsidRPr="00991A5D">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198"/>
        </w:trPr>
        <w:tc>
          <w:tcPr>
            <w:tcW w:w="2126" w:type="dxa"/>
            <w:vMerge/>
            <w:tcBorders>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991A5D">
              <w:rPr>
                <w:rFonts w:ascii="Times New Roman" w:hAnsi="Times New Roman"/>
                <w:sz w:val="24"/>
                <w:szCs w:val="24"/>
              </w:rPr>
              <w:t>Описать пять основных стилей отношений между людьми, используемые для ра</w:t>
            </w:r>
            <w:r w:rsidRPr="00991A5D">
              <w:rPr>
                <w:rFonts w:ascii="Times New Roman" w:hAnsi="Times New Roman"/>
                <w:sz w:val="24"/>
                <w:szCs w:val="24"/>
              </w:rPr>
              <w:t>з</w:t>
            </w:r>
            <w:r w:rsidRPr="00991A5D">
              <w:rPr>
                <w:rFonts w:ascii="Times New Roman" w:hAnsi="Times New Roman"/>
                <w:sz w:val="24"/>
                <w:szCs w:val="24"/>
              </w:rPr>
              <w:t>решения конфликта</w:t>
            </w:r>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23"/>
        </w:trPr>
        <w:tc>
          <w:tcPr>
            <w:tcW w:w="11085" w:type="dxa"/>
            <w:gridSpan w:val="2"/>
            <w:tcBorders>
              <w:top w:val="single" w:sz="4" w:space="0" w:color="000000"/>
              <w:left w:val="single" w:sz="4" w:space="0" w:color="000000"/>
              <w:bottom w:val="single" w:sz="4" w:space="0" w:color="auto"/>
              <w:right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991A5D">
              <w:rPr>
                <w:rFonts w:ascii="Times New Roman" w:hAnsi="Times New Roman"/>
                <w:b/>
                <w:sz w:val="24"/>
                <w:szCs w:val="24"/>
              </w:rPr>
              <w:t>Раздел 3 Процесс управления организацией</w:t>
            </w:r>
          </w:p>
        </w:tc>
        <w:tc>
          <w:tcPr>
            <w:tcW w:w="993" w:type="dxa"/>
            <w:tcBorders>
              <w:top w:val="single" w:sz="4" w:space="0" w:color="000000"/>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991A5D">
              <w:rPr>
                <w:rFonts w:ascii="Times New Roman" w:hAnsi="Times New Roman"/>
                <w:b/>
                <w:bCs/>
                <w:sz w:val="24"/>
                <w:szCs w:val="24"/>
              </w:rPr>
              <w:t>18</w:t>
            </w:r>
          </w:p>
        </w:tc>
        <w:tc>
          <w:tcPr>
            <w:tcW w:w="2806" w:type="dxa"/>
            <w:tcBorders>
              <w:top w:val="single" w:sz="4" w:space="0" w:color="000000"/>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23"/>
        </w:trPr>
        <w:tc>
          <w:tcPr>
            <w:tcW w:w="2126" w:type="dxa"/>
            <w:vMerge w:val="restart"/>
            <w:tcBorders>
              <w:top w:val="single" w:sz="4" w:space="0" w:color="000000"/>
              <w:left w:val="single" w:sz="4" w:space="0" w:color="000000"/>
              <w:bottom w:val="single" w:sz="4" w:space="0" w:color="auto"/>
              <w:right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991A5D">
              <w:rPr>
                <w:rFonts w:ascii="Times New Roman" w:hAnsi="Times New Roman"/>
                <w:sz w:val="24"/>
                <w:szCs w:val="24"/>
              </w:rPr>
              <w:t>Тема 3.1. Инфо</w:t>
            </w:r>
            <w:r w:rsidRPr="00991A5D">
              <w:rPr>
                <w:rFonts w:ascii="Times New Roman" w:hAnsi="Times New Roman"/>
                <w:sz w:val="24"/>
                <w:szCs w:val="24"/>
              </w:rPr>
              <w:t>р</w:t>
            </w:r>
            <w:r w:rsidRPr="00991A5D">
              <w:rPr>
                <w:rFonts w:ascii="Times New Roman" w:hAnsi="Times New Roman"/>
                <w:sz w:val="24"/>
                <w:szCs w:val="24"/>
              </w:rPr>
              <w:t>мация в сфере управления пр</w:t>
            </w:r>
            <w:r w:rsidRPr="00991A5D">
              <w:rPr>
                <w:rFonts w:ascii="Times New Roman" w:hAnsi="Times New Roman"/>
                <w:sz w:val="24"/>
                <w:szCs w:val="24"/>
              </w:rPr>
              <w:t>о</w:t>
            </w:r>
            <w:r w:rsidRPr="00991A5D">
              <w:rPr>
                <w:rFonts w:ascii="Times New Roman" w:hAnsi="Times New Roman"/>
                <w:sz w:val="24"/>
                <w:szCs w:val="24"/>
              </w:rPr>
              <w:t>изводством</w:t>
            </w:r>
          </w:p>
        </w:tc>
        <w:tc>
          <w:tcPr>
            <w:tcW w:w="8959" w:type="dxa"/>
            <w:tcBorders>
              <w:top w:val="single" w:sz="4" w:space="0" w:color="000000"/>
              <w:left w:val="single" w:sz="4" w:space="0" w:color="auto"/>
              <w:bottom w:val="single" w:sz="4" w:space="0" w:color="000000"/>
              <w:right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991A5D">
              <w:rPr>
                <w:rFonts w:ascii="Times New Roman" w:hAnsi="Times New Roman"/>
                <w:b/>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991A5D">
              <w:rPr>
                <w:rFonts w:ascii="Times New Roman" w:hAnsi="Times New Roman"/>
                <w:b/>
                <w:bCs/>
                <w:sz w:val="24"/>
                <w:szCs w:val="24"/>
              </w:rPr>
              <w:t>2</w:t>
            </w:r>
          </w:p>
        </w:tc>
        <w:tc>
          <w:tcPr>
            <w:tcW w:w="2806" w:type="dxa"/>
            <w:vMerge w:val="restart"/>
            <w:tcBorders>
              <w:top w:val="single" w:sz="4" w:space="0" w:color="000000"/>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r w:rsidRPr="00991A5D">
              <w:rPr>
                <w:rFonts w:ascii="Times New Roman" w:hAnsi="Times New Roman"/>
                <w:color w:val="000000"/>
                <w:sz w:val="24"/>
                <w:szCs w:val="24"/>
                <w:lang w:eastAsia="en-US"/>
              </w:rPr>
              <w:t>ОК 01-11, ПК 1.1- 1.4, ПК 2.1, ПК 3.1-3.3, ПК 4.1- 4.5</w:t>
            </w:r>
          </w:p>
        </w:tc>
      </w:tr>
      <w:tr w:rsidR="00991A5D" w:rsidRPr="00991A5D" w:rsidTr="00FE0DA2">
        <w:trPr>
          <w:trHeight w:val="23"/>
        </w:trPr>
        <w:tc>
          <w:tcPr>
            <w:tcW w:w="2126" w:type="dxa"/>
            <w:vMerge/>
            <w:tcBorders>
              <w:left w:val="single" w:sz="4" w:space="0" w:color="000000"/>
              <w:bottom w:val="single" w:sz="4" w:space="0" w:color="auto"/>
              <w:right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auto"/>
              <w:bottom w:val="single" w:sz="4" w:space="0" w:color="000000"/>
              <w:right w:val="single" w:sz="4" w:space="0" w:color="auto"/>
            </w:tcBorders>
          </w:tcPr>
          <w:p w:rsidR="00991A5D" w:rsidRPr="00991A5D" w:rsidRDefault="00991A5D" w:rsidP="00991A5D">
            <w:pPr>
              <w:spacing w:after="0" w:line="360" w:lineRule="auto"/>
              <w:contextualSpacing/>
              <w:rPr>
                <w:rFonts w:ascii="Times New Roman" w:hAnsi="Times New Roman"/>
                <w:sz w:val="24"/>
                <w:szCs w:val="24"/>
              </w:rPr>
            </w:pPr>
            <w:r w:rsidRPr="00991A5D">
              <w:rPr>
                <w:rFonts w:ascii="Times New Roman" w:hAnsi="Times New Roman"/>
                <w:sz w:val="24"/>
                <w:szCs w:val="24"/>
              </w:rPr>
              <w:t>Понятие информации и информационного обеспечения. Классификация управле</w:t>
            </w:r>
            <w:r w:rsidRPr="00991A5D">
              <w:rPr>
                <w:rFonts w:ascii="Times New Roman" w:hAnsi="Times New Roman"/>
                <w:sz w:val="24"/>
                <w:szCs w:val="24"/>
              </w:rPr>
              <w:t>н</w:t>
            </w:r>
            <w:r w:rsidRPr="00991A5D">
              <w:rPr>
                <w:rFonts w:ascii="Times New Roman" w:hAnsi="Times New Roman"/>
                <w:sz w:val="24"/>
                <w:szCs w:val="24"/>
              </w:rPr>
              <w:t>ческой информации. Источники управленческой информации. Восприятие челов</w:t>
            </w:r>
            <w:r w:rsidRPr="00991A5D">
              <w:rPr>
                <w:rFonts w:ascii="Times New Roman" w:hAnsi="Times New Roman"/>
                <w:sz w:val="24"/>
                <w:szCs w:val="24"/>
              </w:rPr>
              <w:t>е</w:t>
            </w:r>
            <w:r w:rsidRPr="00991A5D">
              <w:rPr>
                <w:rFonts w:ascii="Times New Roman" w:hAnsi="Times New Roman"/>
                <w:sz w:val="24"/>
                <w:szCs w:val="24"/>
              </w:rPr>
              <w:t>ком информации, отбор информации, систематизация информации, слухи, дези</w:t>
            </w:r>
            <w:r w:rsidRPr="00991A5D">
              <w:rPr>
                <w:rFonts w:ascii="Times New Roman" w:hAnsi="Times New Roman"/>
                <w:sz w:val="24"/>
                <w:szCs w:val="24"/>
              </w:rPr>
              <w:t>н</w:t>
            </w:r>
            <w:r w:rsidRPr="00991A5D">
              <w:rPr>
                <w:rFonts w:ascii="Times New Roman" w:hAnsi="Times New Roman"/>
                <w:sz w:val="24"/>
                <w:szCs w:val="24"/>
              </w:rPr>
              <w:t xml:space="preserve">формация. Основные направления информационных систем управления (ИСУ). </w:t>
            </w:r>
            <w:r w:rsidRPr="00991A5D">
              <w:rPr>
                <w:rFonts w:ascii="Times New Roman" w:hAnsi="Times New Roman"/>
                <w:sz w:val="24"/>
                <w:szCs w:val="24"/>
              </w:rPr>
              <w:lastRenderedPageBreak/>
              <w:t>Юридическое обеспечение защиты информации. Аппаратные средства в работе м</w:t>
            </w:r>
            <w:r w:rsidRPr="00991A5D">
              <w:rPr>
                <w:rFonts w:ascii="Times New Roman" w:hAnsi="Times New Roman"/>
                <w:sz w:val="24"/>
                <w:szCs w:val="24"/>
              </w:rPr>
              <w:t>е</w:t>
            </w:r>
            <w:r w:rsidRPr="00991A5D">
              <w:rPr>
                <w:rFonts w:ascii="Times New Roman" w:hAnsi="Times New Roman"/>
                <w:sz w:val="24"/>
                <w:szCs w:val="24"/>
              </w:rPr>
              <w:t xml:space="preserve">неджера. </w:t>
            </w:r>
          </w:p>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993"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404"/>
        </w:trPr>
        <w:tc>
          <w:tcPr>
            <w:tcW w:w="2126" w:type="dxa"/>
            <w:vMerge/>
            <w:tcBorders>
              <w:left w:val="single" w:sz="4" w:space="0" w:color="000000"/>
              <w:bottom w:val="single" w:sz="4" w:space="0" w:color="auto"/>
              <w:right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auto"/>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r w:rsidRPr="00991A5D">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300"/>
        </w:trPr>
        <w:tc>
          <w:tcPr>
            <w:tcW w:w="2126" w:type="dxa"/>
            <w:vMerge/>
            <w:tcBorders>
              <w:left w:val="single" w:sz="4" w:space="0" w:color="000000"/>
              <w:bottom w:val="single" w:sz="4" w:space="0" w:color="auto"/>
              <w:right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auto"/>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991A5D">
              <w:rPr>
                <w:rFonts w:ascii="Times New Roman" w:hAnsi="Times New Roman"/>
                <w:b/>
                <w:bCs/>
                <w:sz w:val="24"/>
                <w:szCs w:val="24"/>
              </w:rPr>
              <w:t xml:space="preserve">В том числе, самостоятельная работа </w:t>
            </w:r>
            <w:proofErr w:type="gramStart"/>
            <w:r w:rsidRPr="00991A5D">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300"/>
        </w:trPr>
        <w:tc>
          <w:tcPr>
            <w:tcW w:w="2126" w:type="dxa"/>
            <w:vMerge w:val="restart"/>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991A5D">
              <w:rPr>
                <w:rFonts w:ascii="Times New Roman" w:hAnsi="Times New Roman"/>
                <w:sz w:val="24"/>
                <w:szCs w:val="24"/>
              </w:rPr>
              <w:t>Тема 3.2. Упра</w:t>
            </w:r>
            <w:r w:rsidRPr="00991A5D">
              <w:rPr>
                <w:rFonts w:ascii="Times New Roman" w:hAnsi="Times New Roman"/>
                <w:sz w:val="24"/>
                <w:szCs w:val="24"/>
              </w:rPr>
              <w:t>в</w:t>
            </w:r>
            <w:r w:rsidRPr="00991A5D">
              <w:rPr>
                <w:rFonts w:ascii="Times New Roman" w:hAnsi="Times New Roman"/>
                <w:sz w:val="24"/>
                <w:szCs w:val="24"/>
              </w:rPr>
              <w:t>ленческие пр</w:t>
            </w:r>
            <w:r w:rsidRPr="00991A5D">
              <w:rPr>
                <w:rFonts w:ascii="Times New Roman" w:hAnsi="Times New Roman"/>
                <w:sz w:val="24"/>
                <w:szCs w:val="24"/>
              </w:rPr>
              <w:t>о</w:t>
            </w:r>
            <w:r w:rsidRPr="00991A5D">
              <w:rPr>
                <w:rFonts w:ascii="Times New Roman" w:hAnsi="Times New Roman"/>
                <w:sz w:val="24"/>
                <w:szCs w:val="24"/>
              </w:rPr>
              <w:t>блемы и их реш</w:t>
            </w:r>
            <w:r w:rsidRPr="00991A5D">
              <w:rPr>
                <w:rFonts w:ascii="Times New Roman" w:hAnsi="Times New Roman"/>
                <w:sz w:val="24"/>
                <w:szCs w:val="24"/>
              </w:rPr>
              <w:t>е</w:t>
            </w:r>
            <w:r w:rsidRPr="00991A5D">
              <w:rPr>
                <w:rFonts w:ascii="Times New Roman" w:hAnsi="Times New Roman"/>
                <w:sz w:val="24"/>
                <w:szCs w:val="24"/>
              </w:rPr>
              <w:t>ния.</w:t>
            </w: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991A5D">
              <w:rPr>
                <w:rFonts w:ascii="Times New Roman" w:hAnsi="Times New Roman"/>
                <w:b/>
                <w:bCs/>
                <w:sz w:val="24"/>
                <w:szCs w:val="24"/>
              </w:rPr>
              <w:t>Содержание  учебного материала</w:t>
            </w:r>
          </w:p>
        </w:tc>
        <w:tc>
          <w:tcPr>
            <w:tcW w:w="993" w:type="dxa"/>
            <w:vMerge w:val="restart"/>
            <w:tcBorders>
              <w:top w:val="single" w:sz="4" w:space="0" w:color="auto"/>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4</w:t>
            </w:r>
          </w:p>
        </w:tc>
        <w:tc>
          <w:tcPr>
            <w:tcW w:w="2806" w:type="dxa"/>
            <w:vMerge w:val="restart"/>
            <w:tcBorders>
              <w:top w:val="single" w:sz="4" w:space="0" w:color="auto"/>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r w:rsidRPr="00991A5D">
              <w:rPr>
                <w:rFonts w:ascii="Times New Roman" w:hAnsi="Times New Roman"/>
                <w:color w:val="000000"/>
                <w:sz w:val="24"/>
                <w:szCs w:val="24"/>
                <w:lang w:eastAsia="en-US"/>
              </w:rPr>
              <w:t>ОК 01-11, ПК 1.1- 1.4, ПК 2.1, ПК 3.1-3.3, ПК 4.1- 4.5</w:t>
            </w:r>
          </w:p>
        </w:tc>
      </w:tr>
      <w:tr w:rsidR="00991A5D" w:rsidRPr="00991A5D" w:rsidTr="00FE0DA2">
        <w:trPr>
          <w:trHeight w:val="623"/>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991A5D">
              <w:rPr>
                <w:rFonts w:ascii="Times New Roman" w:hAnsi="Times New Roman"/>
                <w:sz w:val="24"/>
                <w:szCs w:val="24"/>
              </w:rPr>
              <w:t>Причины возникновения управленческих проблем: ошибочные цели организации, ошибочные критерии оценки возможностей предприятия, нарушение финансовой, технологической деятельности. Методы принятия решений и индивидуальные стили принятия решений. Условия эффективности управленческого решения, порядок в</w:t>
            </w:r>
            <w:r w:rsidRPr="00991A5D">
              <w:rPr>
                <w:rFonts w:ascii="Times New Roman" w:hAnsi="Times New Roman"/>
                <w:sz w:val="24"/>
                <w:szCs w:val="24"/>
              </w:rPr>
              <w:t>ы</w:t>
            </w:r>
            <w:r w:rsidRPr="00991A5D">
              <w:rPr>
                <w:rFonts w:ascii="Times New Roman" w:hAnsi="Times New Roman"/>
                <w:sz w:val="24"/>
                <w:szCs w:val="24"/>
              </w:rPr>
              <w:t>бора наиболее оптимального. Нестандартные решения в работе менеджера. Оценка производственных ситуаций в ходе реализации управленческих решений.</w:t>
            </w:r>
          </w:p>
        </w:tc>
        <w:tc>
          <w:tcPr>
            <w:tcW w:w="993"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p>
        </w:tc>
        <w:tc>
          <w:tcPr>
            <w:tcW w:w="2806" w:type="dxa"/>
            <w:vMerge/>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265"/>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991A5D">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265"/>
        </w:trPr>
        <w:tc>
          <w:tcPr>
            <w:tcW w:w="2126" w:type="dxa"/>
            <w:vMerge/>
            <w:tcBorders>
              <w:left w:val="single" w:sz="4" w:space="0" w:color="000000"/>
              <w:bottom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sz w:val="24"/>
                <w:szCs w:val="24"/>
              </w:rPr>
            </w:pPr>
            <w:r w:rsidRPr="00991A5D">
              <w:rPr>
                <w:rFonts w:ascii="Times New Roman" w:hAnsi="Times New Roman"/>
                <w:b/>
                <w:bCs/>
                <w:sz w:val="24"/>
                <w:szCs w:val="24"/>
              </w:rPr>
              <w:t xml:space="preserve">В том числе, самостоятельная работа </w:t>
            </w:r>
            <w:proofErr w:type="gramStart"/>
            <w:r w:rsidRPr="00991A5D">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293"/>
        </w:trPr>
        <w:tc>
          <w:tcPr>
            <w:tcW w:w="2126" w:type="dxa"/>
            <w:vMerge w:val="restart"/>
            <w:tcBorders>
              <w:top w:val="single" w:sz="4" w:space="0" w:color="auto"/>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991A5D">
              <w:rPr>
                <w:rFonts w:ascii="Times New Roman" w:hAnsi="Times New Roman"/>
                <w:sz w:val="24"/>
                <w:szCs w:val="24"/>
              </w:rPr>
              <w:t>Тема 3.3. Система мотивации труда.</w:t>
            </w: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991A5D">
              <w:rPr>
                <w:rFonts w:ascii="Times New Roman" w:hAnsi="Times New Roman"/>
                <w:b/>
                <w:bCs/>
                <w:sz w:val="24"/>
                <w:szCs w:val="24"/>
              </w:rPr>
              <w:t>Содержание  учебного материала</w:t>
            </w:r>
          </w:p>
        </w:tc>
        <w:tc>
          <w:tcPr>
            <w:tcW w:w="993" w:type="dxa"/>
            <w:vMerge w:val="restart"/>
            <w:tcBorders>
              <w:top w:val="single" w:sz="4" w:space="0" w:color="auto"/>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991A5D">
              <w:rPr>
                <w:rFonts w:ascii="Times New Roman" w:hAnsi="Times New Roman"/>
                <w:b/>
                <w:bCs/>
                <w:sz w:val="24"/>
                <w:szCs w:val="24"/>
              </w:rPr>
              <w:t>2</w:t>
            </w:r>
          </w:p>
        </w:tc>
        <w:tc>
          <w:tcPr>
            <w:tcW w:w="2806" w:type="dxa"/>
            <w:vMerge w:val="restart"/>
            <w:tcBorders>
              <w:top w:val="single" w:sz="4" w:space="0" w:color="000000"/>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r w:rsidRPr="00991A5D">
              <w:rPr>
                <w:rFonts w:ascii="Times New Roman" w:hAnsi="Times New Roman"/>
                <w:color w:val="000000"/>
                <w:sz w:val="24"/>
                <w:szCs w:val="24"/>
                <w:lang w:eastAsia="en-US"/>
              </w:rPr>
              <w:t>ОК 01-11, ПК 1.1- 1.4, ПК 2.1, ПК 3.1-3.3, ПК 4.1- 4.5</w:t>
            </w:r>
          </w:p>
        </w:tc>
      </w:tr>
      <w:tr w:rsidR="00991A5D" w:rsidRPr="00991A5D" w:rsidTr="00FE0DA2">
        <w:trPr>
          <w:trHeight w:val="513"/>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991A5D">
              <w:rPr>
                <w:rFonts w:ascii="Times New Roman" w:hAnsi="Times New Roman"/>
                <w:sz w:val="24"/>
                <w:szCs w:val="24"/>
              </w:rPr>
              <w:t>Теория мотивации как потребность в самовыражении. Основные этапы потребн</w:t>
            </w:r>
            <w:r w:rsidRPr="00991A5D">
              <w:rPr>
                <w:rFonts w:ascii="Times New Roman" w:hAnsi="Times New Roman"/>
                <w:sz w:val="24"/>
                <w:szCs w:val="24"/>
              </w:rPr>
              <w:t>о</w:t>
            </w:r>
            <w:r w:rsidRPr="00991A5D">
              <w:rPr>
                <w:rFonts w:ascii="Times New Roman" w:hAnsi="Times New Roman"/>
                <w:sz w:val="24"/>
                <w:szCs w:val="24"/>
              </w:rPr>
              <w:t xml:space="preserve">стей человека. Основные мотивы труда и </w:t>
            </w:r>
            <w:proofErr w:type="gramStart"/>
            <w:r w:rsidRPr="00991A5D">
              <w:rPr>
                <w:rFonts w:ascii="Times New Roman" w:hAnsi="Times New Roman"/>
                <w:sz w:val="24"/>
                <w:szCs w:val="24"/>
              </w:rPr>
              <w:t>экономические методы</w:t>
            </w:r>
            <w:proofErr w:type="gramEnd"/>
            <w:r w:rsidRPr="00991A5D">
              <w:rPr>
                <w:rFonts w:ascii="Times New Roman" w:hAnsi="Times New Roman"/>
                <w:sz w:val="24"/>
                <w:szCs w:val="24"/>
              </w:rPr>
              <w:t xml:space="preserve"> мотивации труда в условиях рынка. Современные системы мотивации труда. Сущность делегирования полномочий, правила и принципы.</w:t>
            </w:r>
          </w:p>
        </w:tc>
        <w:tc>
          <w:tcPr>
            <w:tcW w:w="993"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429"/>
        </w:trPr>
        <w:tc>
          <w:tcPr>
            <w:tcW w:w="2126" w:type="dxa"/>
            <w:vMerge/>
            <w:tcBorders>
              <w:left w:val="single" w:sz="4" w:space="0" w:color="000000"/>
              <w:bottom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991A5D">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440"/>
        </w:trPr>
        <w:tc>
          <w:tcPr>
            <w:tcW w:w="2126" w:type="dxa"/>
            <w:vMerge/>
            <w:tcBorders>
              <w:left w:val="single" w:sz="4" w:space="0" w:color="000000"/>
              <w:bottom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360" w:lineRule="auto"/>
              <w:contextualSpacing/>
              <w:rPr>
                <w:rFonts w:ascii="Times New Roman" w:hAnsi="Times New Roman"/>
                <w:b/>
                <w:bCs/>
                <w:sz w:val="24"/>
                <w:szCs w:val="24"/>
              </w:rPr>
            </w:pPr>
            <w:r w:rsidRPr="00991A5D">
              <w:rPr>
                <w:rFonts w:ascii="Times New Roman" w:hAnsi="Times New Roman"/>
                <w:b/>
                <w:bCs/>
                <w:sz w:val="24"/>
                <w:szCs w:val="24"/>
              </w:rPr>
              <w:t xml:space="preserve">В том числе, самостоятельная работа </w:t>
            </w:r>
            <w:proofErr w:type="gramStart"/>
            <w:r w:rsidRPr="00991A5D">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23"/>
        </w:trPr>
        <w:tc>
          <w:tcPr>
            <w:tcW w:w="2126" w:type="dxa"/>
            <w:vMerge w:val="restart"/>
            <w:tcBorders>
              <w:top w:val="single" w:sz="4" w:space="0" w:color="auto"/>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991A5D">
              <w:rPr>
                <w:rFonts w:ascii="Times New Roman" w:hAnsi="Times New Roman"/>
                <w:sz w:val="24"/>
                <w:szCs w:val="24"/>
              </w:rPr>
              <w:t>Тема 3.4. Страт</w:t>
            </w:r>
            <w:r w:rsidRPr="00991A5D">
              <w:rPr>
                <w:rFonts w:ascii="Times New Roman" w:hAnsi="Times New Roman"/>
                <w:sz w:val="24"/>
                <w:szCs w:val="24"/>
              </w:rPr>
              <w:t>е</w:t>
            </w:r>
            <w:r w:rsidRPr="00991A5D">
              <w:rPr>
                <w:rFonts w:ascii="Times New Roman" w:hAnsi="Times New Roman"/>
                <w:sz w:val="24"/>
                <w:szCs w:val="24"/>
              </w:rPr>
              <w:lastRenderedPageBreak/>
              <w:t>гический м</w:t>
            </w:r>
            <w:r w:rsidRPr="00991A5D">
              <w:rPr>
                <w:rFonts w:ascii="Times New Roman" w:hAnsi="Times New Roman"/>
                <w:sz w:val="24"/>
                <w:szCs w:val="24"/>
              </w:rPr>
              <w:t>е</w:t>
            </w:r>
            <w:r w:rsidRPr="00991A5D">
              <w:rPr>
                <w:rFonts w:ascii="Times New Roman" w:hAnsi="Times New Roman"/>
                <w:sz w:val="24"/>
                <w:szCs w:val="24"/>
              </w:rPr>
              <w:t>неджмент.</w:t>
            </w: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991A5D">
              <w:rPr>
                <w:rFonts w:ascii="Times New Roman" w:hAnsi="Times New Roman"/>
                <w:b/>
                <w:bCs/>
                <w:sz w:val="24"/>
                <w:szCs w:val="24"/>
              </w:rPr>
              <w:lastRenderedPageBreak/>
              <w:t>Содержание  учебного материала</w:t>
            </w:r>
          </w:p>
        </w:tc>
        <w:tc>
          <w:tcPr>
            <w:tcW w:w="993" w:type="dxa"/>
            <w:vMerge w:val="restart"/>
            <w:tcBorders>
              <w:top w:val="single" w:sz="4" w:space="0" w:color="auto"/>
              <w:left w:val="single" w:sz="4" w:space="0" w:color="000000"/>
              <w:right w:val="single" w:sz="4" w:space="0" w:color="000000"/>
            </w:tcBorders>
          </w:tcPr>
          <w:p w:rsidR="00991A5D" w:rsidRPr="00991A5D" w:rsidRDefault="00991A5D" w:rsidP="00991A5D">
            <w:pPr>
              <w:spacing w:after="0" w:line="360" w:lineRule="auto"/>
              <w:contextualSpacing/>
              <w:jc w:val="center"/>
              <w:rPr>
                <w:rFonts w:ascii="Times New Roman" w:hAnsi="Times New Roman"/>
                <w:b/>
                <w:bCs/>
                <w:sz w:val="24"/>
                <w:szCs w:val="24"/>
              </w:rPr>
            </w:pPr>
            <w:r w:rsidRPr="00991A5D">
              <w:rPr>
                <w:rFonts w:ascii="Times New Roman" w:hAnsi="Times New Roman"/>
                <w:b/>
                <w:bCs/>
                <w:sz w:val="24"/>
                <w:szCs w:val="24"/>
              </w:rPr>
              <w:t>2</w:t>
            </w:r>
          </w:p>
        </w:tc>
        <w:tc>
          <w:tcPr>
            <w:tcW w:w="2806" w:type="dxa"/>
            <w:vMerge w:val="restart"/>
            <w:tcBorders>
              <w:top w:val="single" w:sz="4" w:space="0" w:color="auto"/>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r w:rsidRPr="00991A5D">
              <w:rPr>
                <w:rFonts w:ascii="Times New Roman" w:hAnsi="Times New Roman"/>
                <w:color w:val="000000"/>
                <w:sz w:val="24"/>
                <w:szCs w:val="24"/>
                <w:lang w:eastAsia="en-US"/>
              </w:rPr>
              <w:t xml:space="preserve">ОК 01-11, ПК 1.1- 1.4, </w:t>
            </w:r>
            <w:r w:rsidRPr="00991A5D">
              <w:rPr>
                <w:rFonts w:ascii="Times New Roman" w:hAnsi="Times New Roman"/>
                <w:color w:val="000000"/>
                <w:sz w:val="24"/>
                <w:szCs w:val="24"/>
                <w:lang w:eastAsia="en-US"/>
              </w:rPr>
              <w:lastRenderedPageBreak/>
              <w:t>ПК 2.1, ПК 3.1-3.3, ПК 4.1- 4.5</w:t>
            </w:r>
          </w:p>
        </w:tc>
      </w:tr>
      <w:tr w:rsidR="00991A5D" w:rsidRPr="00991A5D" w:rsidTr="00FE0DA2">
        <w:trPr>
          <w:trHeight w:val="296"/>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auto"/>
              <w:right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991A5D">
              <w:rPr>
                <w:rFonts w:ascii="Times New Roman" w:hAnsi="Times New Roman"/>
                <w:sz w:val="24"/>
                <w:szCs w:val="24"/>
              </w:rPr>
              <w:t xml:space="preserve">Объекты стратегического менеджмента: подразделения, системы и технологии, </w:t>
            </w:r>
            <w:proofErr w:type="gramStart"/>
            <w:r w:rsidRPr="00991A5D">
              <w:rPr>
                <w:rFonts w:ascii="Times New Roman" w:hAnsi="Times New Roman"/>
                <w:sz w:val="24"/>
                <w:szCs w:val="24"/>
              </w:rPr>
              <w:t>обеспечивающих</w:t>
            </w:r>
            <w:proofErr w:type="gramEnd"/>
            <w:r w:rsidRPr="00991A5D">
              <w:rPr>
                <w:rFonts w:ascii="Times New Roman" w:hAnsi="Times New Roman"/>
                <w:sz w:val="24"/>
                <w:szCs w:val="24"/>
              </w:rPr>
              <w:t xml:space="preserve"> реализацию стратегии организации в целом. Проце</w:t>
            </w:r>
            <w:proofErr w:type="gramStart"/>
            <w:r w:rsidRPr="00991A5D">
              <w:rPr>
                <w:rFonts w:ascii="Times New Roman" w:hAnsi="Times New Roman"/>
                <w:sz w:val="24"/>
                <w:szCs w:val="24"/>
              </w:rPr>
              <w:t>сс стр</w:t>
            </w:r>
            <w:proofErr w:type="gramEnd"/>
            <w:r w:rsidRPr="00991A5D">
              <w:rPr>
                <w:rFonts w:ascii="Times New Roman" w:hAnsi="Times New Roman"/>
                <w:sz w:val="24"/>
                <w:szCs w:val="24"/>
              </w:rPr>
              <w:t>атегич</w:t>
            </w:r>
            <w:r w:rsidRPr="00991A5D">
              <w:rPr>
                <w:rFonts w:ascii="Times New Roman" w:hAnsi="Times New Roman"/>
                <w:sz w:val="24"/>
                <w:szCs w:val="24"/>
              </w:rPr>
              <w:t>е</w:t>
            </w:r>
            <w:r w:rsidRPr="00991A5D">
              <w:rPr>
                <w:rFonts w:ascii="Times New Roman" w:hAnsi="Times New Roman"/>
                <w:sz w:val="24"/>
                <w:szCs w:val="24"/>
              </w:rPr>
              <w:t>ского планирования. Стратегия организации: миссия и цели. Формирование страт</w:t>
            </w:r>
            <w:r w:rsidRPr="00991A5D">
              <w:rPr>
                <w:rFonts w:ascii="Times New Roman" w:hAnsi="Times New Roman"/>
                <w:sz w:val="24"/>
                <w:szCs w:val="24"/>
              </w:rPr>
              <w:t>е</w:t>
            </w:r>
            <w:r w:rsidRPr="00991A5D">
              <w:rPr>
                <w:rFonts w:ascii="Times New Roman" w:hAnsi="Times New Roman"/>
                <w:sz w:val="24"/>
                <w:szCs w:val="24"/>
              </w:rPr>
              <w:t>гических альтернатив. Основные факторы, влияющие на стратегию управления. Эталонные стратегии бизнеса. Классификация планов и их реализация. Технология и система  стратегического планирования.</w:t>
            </w:r>
          </w:p>
        </w:tc>
        <w:tc>
          <w:tcPr>
            <w:tcW w:w="993" w:type="dxa"/>
            <w:vMerge/>
            <w:tcBorders>
              <w:left w:val="single" w:sz="4" w:space="0" w:color="000000"/>
              <w:right w:val="single" w:sz="4" w:space="0" w:color="000000"/>
            </w:tcBorders>
          </w:tcPr>
          <w:p w:rsidR="00991A5D" w:rsidRPr="00991A5D" w:rsidRDefault="00991A5D" w:rsidP="00991A5D">
            <w:pPr>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290"/>
        </w:trPr>
        <w:tc>
          <w:tcPr>
            <w:tcW w:w="2126" w:type="dxa"/>
            <w:vMerge/>
            <w:tcBorders>
              <w:left w:val="single" w:sz="4" w:space="0" w:color="000000"/>
              <w:bottom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991A5D">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right w:val="single" w:sz="4" w:space="0" w:color="000000"/>
            </w:tcBorders>
          </w:tcPr>
          <w:p w:rsidR="00991A5D" w:rsidRPr="00991A5D" w:rsidRDefault="00991A5D" w:rsidP="00991A5D">
            <w:pPr>
              <w:spacing w:after="0" w:line="360" w:lineRule="auto"/>
              <w:contextualSpacing/>
              <w:rPr>
                <w:rFonts w:ascii="Times New Roman" w:hAnsi="Times New Roman"/>
                <w:bCs/>
                <w:i/>
                <w:color w:val="FF0000"/>
                <w:sz w:val="24"/>
                <w:szCs w:val="24"/>
              </w:rPr>
            </w:pPr>
          </w:p>
        </w:tc>
      </w:tr>
      <w:tr w:rsidR="00991A5D" w:rsidRPr="00991A5D" w:rsidTr="00FE0DA2">
        <w:trPr>
          <w:trHeight w:val="290"/>
        </w:trPr>
        <w:tc>
          <w:tcPr>
            <w:tcW w:w="2126" w:type="dxa"/>
            <w:vMerge/>
            <w:tcBorders>
              <w:top w:val="single" w:sz="4" w:space="0" w:color="auto"/>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p>
        </w:tc>
        <w:tc>
          <w:tcPr>
            <w:tcW w:w="8959" w:type="dxa"/>
            <w:tcBorders>
              <w:top w:val="single" w:sz="4" w:space="0" w:color="auto"/>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360" w:lineRule="auto"/>
              <w:contextualSpacing/>
              <w:rPr>
                <w:rFonts w:ascii="Times New Roman" w:hAnsi="Times New Roman"/>
                <w:b/>
                <w:bCs/>
                <w:sz w:val="24"/>
                <w:szCs w:val="24"/>
              </w:rPr>
            </w:pPr>
            <w:r w:rsidRPr="00991A5D">
              <w:rPr>
                <w:rFonts w:ascii="Times New Roman" w:hAnsi="Times New Roman"/>
                <w:b/>
                <w:bCs/>
                <w:sz w:val="24"/>
                <w:szCs w:val="24"/>
              </w:rPr>
              <w:t xml:space="preserve">В том числе, самостоятельная работа </w:t>
            </w:r>
            <w:proofErr w:type="gramStart"/>
            <w:r w:rsidRPr="00991A5D">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right w:val="single" w:sz="4" w:space="0" w:color="000000"/>
            </w:tcBorders>
          </w:tcPr>
          <w:p w:rsidR="00991A5D" w:rsidRPr="00991A5D" w:rsidRDefault="00991A5D" w:rsidP="00991A5D">
            <w:pPr>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right w:val="single" w:sz="4" w:space="0" w:color="000000"/>
            </w:tcBorders>
          </w:tcPr>
          <w:p w:rsidR="00991A5D" w:rsidRPr="00991A5D" w:rsidRDefault="00991A5D" w:rsidP="00991A5D">
            <w:pPr>
              <w:spacing w:after="0" w:line="360" w:lineRule="auto"/>
              <w:contextualSpacing/>
              <w:rPr>
                <w:rFonts w:ascii="Times New Roman" w:hAnsi="Times New Roman"/>
                <w:bCs/>
                <w:i/>
                <w:color w:val="FF0000"/>
                <w:sz w:val="24"/>
                <w:szCs w:val="24"/>
              </w:rPr>
            </w:pPr>
          </w:p>
        </w:tc>
      </w:tr>
      <w:tr w:rsidR="00991A5D" w:rsidRPr="00991A5D" w:rsidTr="00FE0DA2">
        <w:trPr>
          <w:trHeight w:val="384"/>
        </w:trPr>
        <w:tc>
          <w:tcPr>
            <w:tcW w:w="2126" w:type="dxa"/>
            <w:vMerge w:val="restart"/>
            <w:tcBorders>
              <w:top w:val="single" w:sz="4" w:space="0" w:color="auto"/>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991A5D">
              <w:rPr>
                <w:rFonts w:ascii="Times New Roman" w:hAnsi="Times New Roman"/>
                <w:sz w:val="24"/>
                <w:szCs w:val="24"/>
              </w:rPr>
              <w:t>Тема 3.5. Упра</w:t>
            </w:r>
            <w:r w:rsidRPr="00991A5D">
              <w:rPr>
                <w:rFonts w:ascii="Times New Roman" w:hAnsi="Times New Roman"/>
                <w:sz w:val="24"/>
                <w:szCs w:val="24"/>
              </w:rPr>
              <w:t>в</w:t>
            </w:r>
            <w:r w:rsidRPr="00991A5D">
              <w:rPr>
                <w:rFonts w:ascii="Times New Roman" w:hAnsi="Times New Roman"/>
                <w:sz w:val="24"/>
                <w:szCs w:val="24"/>
              </w:rPr>
              <w:t>ление рисками.</w:t>
            </w:r>
          </w:p>
        </w:tc>
        <w:tc>
          <w:tcPr>
            <w:tcW w:w="8959" w:type="dxa"/>
            <w:tcBorders>
              <w:top w:val="single" w:sz="4" w:space="0" w:color="auto"/>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sz w:val="24"/>
                <w:szCs w:val="24"/>
              </w:rPr>
            </w:pPr>
            <w:r w:rsidRPr="00991A5D">
              <w:rPr>
                <w:rFonts w:ascii="Times New Roman" w:hAnsi="Times New Roman"/>
                <w:b/>
                <w:bCs/>
                <w:sz w:val="24"/>
                <w:szCs w:val="24"/>
              </w:rPr>
              <w:t>Содержание учебного материала</w:t>
            </w:r>
          </w:p>
        </w:tc>
        <w:tc>
          <w:tcPr>
            <w:tcW w:w="993" w:type="dxa"/>
            <w:vMerge w:val="restart"/>
            <w:tcBorders>
              <w:top w:val="single" w:sz="4" w:space="0" w:color="auto"/>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
                <w:bCs/>
                <w:sz w:val="24"/>
                <w:szCs w:val="24"/>
              </w:rPr>
            </w:pPr>
            <w:r w:rsidRPr="00991A5D">
              <w:rPr>
                <w:rFonts w:ascii="Times New Roman" w:hAnsi="Times New Roman"/>
                <w:b/>
                <w:bCs/>
                <w:sz w:val="24"/>
                <w:szCs w:val="24"/>
              </w:rPr>
              <w:t>4</w:t>
            </w:r>
          </w:p>
        </w:tc>
        <w:tc>
          <w:tcPr>
            <w:tcW w:w="2806" w:type="dxa"/>
            <w:vMerge w:val="restart"/>
            <w:tcBorders>
              <w:top w:val="single" w:sz="4" w:space="0" w:color="auto"/>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r w:rsidRPr="00991A5D">
              <w:rPr>
                <w:rFonts w:ascii="Times New Roman" w:hAnsi="Times New Roman"/>
                <w:color w:val="000000"/>
                <w:sz w:val="24"/>
                <w:szCs w:val="24"/>
                <w:lang w:eastAsia="en-US"/>
              </w:rPr>
              <w:t>ОК 01-11, ПК 1.1- 1.4, ПК 2.1, ПК 3.1-3.3, ПК 4.1- 4.5</w:t>
            </w:r>
          </w:p>
        </w:tc>
      </w:tr>
      <w:tr w:rsidR="00991A5D" w:rsidRPr="00991A5D" w:rsidTr="00FE0DA2">
        <w:trPr>
          <w:trHeight w:val="448"/>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991A5D">
              <w:rPr>
                <w:rFonts w:ascii="Times New Roman" w:hAnsi="Times New Roman"/>
                <w:sz w:val="24"/>
                <w:szCs w:val="24"/>
              </w:rPr>
              <w:t>Виды риска. Двойственный характер риска. Источник риска как неопределенность хозяйственной деятельности. Функции риска. Основные методы анализа и оценки рисков. Управление рисками в условиях неопределенности. Вероятностный хара</w:t>
            </w:r>
            <w:r w:rsidRPr="00991A5D">
              <w:rPr>
                <w:rFonts w:ascii="Times New Roman" w:hAnsi="Times New Roman"/>
                <w:sz w:val="24"/>
                <w:szCs w:val="24"/>
              </w:rPr>
              <w:t>к</w:t>
            </w:r>
            <w:r w:rsidRPr="00991A5D">
              <w:rPr>
                <w:rFonts w:ascii="Times New Roman" w:hAnsi="Times New Roman"/>
                <w:sz w:val="24"/>
                <w:szCs w:val="24"/>
              </w:rPr>
              <w:t xml:space="preserve">тер рисков в дорожном строительстве и их классификация от общих к </w:t>
            </w:r>
            <w:proofErr w:type="gramStart"/>
            <w:r w:rsidRPr="00991A5D">
              <w:rPr>
                <w:rFonts w:ascii="Times New Roman" w:hAnsi="Times New Roman"/>
                <w:sz w:val="24"/>
                <w:szCs w:val="24"/>
              </w:rPr>
              <w:t>групповым</w:t>
            </w:r>
            <w:proofErr w:type="gramEnd"/>
            <w:r w:rsidRPr="00991A5D">
              <w:rPr>
                <w:rFonts w:ascii="Times New Roman" w:hAnsi="Times New Roman"/>
                <w:sz w:val="24"/>
                <w:szCs w:val="24"/>
              </w:rPr>
              <w:t>: риск строительного производства, продукции, инвестиционный, кредитный риск. Основные направления страхования, как защиты от финансовых рисков. Хеджир</w:t>
            </w:r>
            <w:r w:rsidRPr="00991A5D">
              <w:rPr>
                <w:rFonts w:ascii="Times New Roman" w:hAnsi="Times New Roman"/>
                <w:sz w:val="24"/>
                <w:szCs w:val="24"/>
              </w:rPr>
              <w:t>о</w:t>
            </w:r>
            <w:r w:rsidRPr="00991A5D">
              <w:rPr>
                <w:rFonts w:ascii="Times New Roman" w:hAnsi="Times New Roman"/>
                <w:sz w:val="24"/>
                <w:szCs w:val="24"/>
              </w:rPr>
              <w:t>вание как инструмент управления рисками.</w:t>
            </w:r>
          </w:p>
        </w:tc>
        <w:tc>
          <w:tcPr>
            <w:tcW w:w="993" w:type="dxa"/>
            <w:vMerge/>
            <w:tcBorders>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Cs/>
                <w:sz w:val="24"/>
                <w:szCs w:val="24"/>
              </w:rPr>
            </w:pP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448"/>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991A5D">
              <w:rPr>
                <w:rFonts w:ascii="Times New Roman" w:hAnsi="Times New Roman"/>
                <w:b/>
                <w:bCs/>
                <w:sz w:val="24"/>
                <w:szCs w:val="24"/>
              </w:rPr>
              <w:t>В том числе, практических занятий и лабораторных работ</w:t>
            </w:r>
          </w:p>
        </w:tc>
        <w:tc>
          <w:tcPr>
            <w:tcW w:w="993" w:type="dxa"/>
            <w:tcBorders>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448"/>
        </w:trPr>
        <w:tc>
          <w:tcPr>
            <w:tcW w:w="2126" w:type="dxa"/>
            <w:vMerge/>
            <w:tcBorders>
              <w:left w:val="single" w:sz="4" w:space="0" w:color="000000"/>
              <w:bottom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991A5D">
              <w:rPr>
                <w:rFonts w:ascii="Times New Roman" w:hAnsi="Times New Roman"/>
                <w:b/>
                <w:bCs/>
                <w:sz w:val="24"/>
                <w:szCs w:val="24"/>
              </w:rPr>
              <w:t xml:space="preserve">В том числе, самостоятельная работа </w:t>
            </w:r>
            <w:proofErr w:type="gramStart"/>
            <w:r w:rsidRPr="00991A5D">
              <w:rPr>
                <w:rFonts w:ascii="Times New Roman" w:hAnsi="Times New Roman"/>
                <w:b/>
                <w:bCs/>
                <w:sz w:val="24"/>
                <w:szCs w:val="24"/>
              </w:rPr>
              <w:t>обучающихся</w:t>
            </w:r>
            <w:proofErr w:type="gramEnd"/>
          </w:p>
        </w:tc>
        <w:tc>
          <w:tcPr>
            <w:tcW w:w="993" w:type="dxa"/>
            <w:tcBorders>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23"/>
        </w:trPr>
        <w:tc>
          <w:tcPr>
            <w:tcW w:w="2126" w:type="dxa"/>
            <w:vMerge w:val="restart"/>
            <w:tcBorders>
              <w:top w:val="single" w:sz="4" w:space="0" w:color="auto"/>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991A5D">
              <w:rPr>
                <w:rFonts w:ascii="Times New Roman" w:hAnsi="Times New Roman"/>
                <w:sz w:val="24"/>
                <w:szCs w:val="24"/>
              </w:rPr>
              <w:t>Тема 3.6. Особе</w:t>
            </w:r>
            <w:r w:rsidRPr="00991A5D">
              <w:rPr>
                <w:rFonts w:ascii="Times New Roman" w:hAnsi="Times New Roman"/>
                <w:sz w:val="24"/>
                <w:szCs w:val="24"/>
              </w:rPr>
              <w:t>н</w:t>
            </w:r>
            <w:r w:rsidRPr="00991A5D">
              <w:rPr>
                <w:rFonts w:ascii="Times New Roman" w:hAnsi="Times New Roman"/>
                <w:sz w:val="24"/>
                <w:szCs w:val="24"/>
              </w:rPr>
              <w:t>ности менед</w:t>
            </w:r>
            <w:r w:rsidRPr="00991A5D">
              <w:rPr>
                <w:rFonts w:ascii="Times New Roman" w:hAnsi="Times New Roman"/>
                <w:sz w:val="24"/>
                <w:szCs w:val="24"/>
              </w:rPr>
              <w:t>ж</w:t>
            </w:r>
            <w:r w:rsidRPr="00991A5D">
              <w:rPr>
                <w:rFonts w:ascii="Times New Roman" w:hAnsi="Times New Roman"/>
                <w:sz w:val="24"/>
                <w:szCs w:val="24"/>
              </w:rPr>
              <w:t>мента в области профессионал</w:t>
            </w:r>
            <w:r w:rsidRPr="00991A5D">
              <w:rPr>
                <w:rFonts w:ascii="Times New Roman" w:hAnsi="Times New Roman"/>
                <w:sz w:val="24"/>
                <w:szCs w:val="24"/>
              </w:rPr>
              <w:t>ь</w:t>
            </w:r>
            <w:r w:rsidRPr="00991A5D">
              <w:rPr>
                <w:rFonts w:ascii="Times New Roman" w:hAnsi="Times New Roman"/>
                <w:sz w:val="24"/>
                <w:szCs w:val="24"/>
              </w:rPr>
              <w:lastRenderedPageBreak/>
              <w:t>ной деятельности.</w:t>
            </w: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991A5D">
              <w:rPr>
                <w:rFonts w:ascii="Times New Roman" w:hAnsi="Times New Roman"/>
                <w:b/>
                <w:bCs/>
                <w:sz w:val="24"/>
                <w:szCs w:val="24"/>
              </w:rPr>
              <w:lastRenderedPageBreak/>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991A5D">
              <w:rPr>
                <w:rFonts w:ascii="Times New Roman" w:hAnsi="Times New Roman"/>
                <w:b/>
                <w:bCs/>
                <w:sz w:val="24"/>
                <w:szCs w:val="24"/>
              </w:rPr>
              <w:t>4</w:t>
            </w:r>
          </w:p>
        </w:tc>
        <w:tc>
          <w:tcPr>
            <w:tcW w:w="2806" w:type="dxa"/>
            <w:vMerge w:val="restart"/>
            <w:tcBorders>
              <w:top w:val="single" w:sz="4" w:space="0" w:color="000000"/>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r w:rsidRPr="00991A5D">
              <w:rPr>
                <w:rFonts w:ascii="Times New Roman" w:hAnsi="Times New Roman"/>
                <w:color w:val="000000"/>
                <w:sz w:val="24"/>
                <w:szCs w:val="24"/>
                <w:lang w:eastAsia="en-US"/>
              </w:rPr>
              <w:t>ОК 01-11, ПК 1.1- 1.4, ПК 2.1, ПК 3.1-3.3, ПК 4.1- 4.5</w:t>
            </w:r>
          </w:p>
        </w:tc>
      </w:tr>
      <w:tr w:rsidR="00991A5D" w:rsidRPr="00991A5D" w:rsidTr="00FE0DA2">
        <w:trPr>
          <w:trHeight w:val="400"/>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991A5D">
              <w:rPr>
                <w:rFonts w:ascii="Times New Roman" w:hAnsi="Times New Roman"/>
                <w:sz w:val="24"/>
                <w:szCs w:val="24"/>
              </w:rPr>
              <w:t>Основные понятия финансового и инновационного менеджмента. Финансовый м</w:t>
            </w:r>
            <w:r w:rsidRPr="00991A5D">
              <w:rPr>
                <w:rFonts w:ascii="Times New Roman" w:hAnsi="Times New Roman"/>
                <w:sz w:val="24"/>
                <w:szCs w:val="24"/>
              </w:rPr>
              <w:t>е</w:t>
            </w:r>
            <w:r w:rsidRPr="00991A5D">
              <w:rPr>
                <w:rFonts w:ascii="Times New Roman" w:hAnsi="Times New Roman"/>
                <w:sz w:val="24"/>
                <w:szCs w:val="24"/>
              </w:rPr>
              <w:t>неджмент как система рационального и эффективного использования капитала. М</w:t>
            </w:r>
            <w:r w:rsidRPr="00991A5D">
              <w:rPr>
                <w:rFonts w:ascii="Times New Roman" w:hAnsi="Times New Roman"/>
                <w:sz w:val="24"/>
                <w:szCs w:val="24"/>
              </w:rPr>
              <w:t>е</w:t>
            </w:r>
            <w:r w:rsidRPr="00991A5D">
              <w:rPr>
                <w:rFonts w:ascii="Times New Roman" w:hAnsi="Times New Roman"/>
                <w:sz w:val="24"/>
                <w:szCs w:val="24"/>
              </w:rPr>
              <w:t xml:space="preserve">ханизм управления финансами. Финансовые ресурсы, их источники инвестирования </w:t>
            </w:r>
            <w:r w:rsidRPr="00991A5D">
              <w:rPr>
                <w:rFonts w:ascii="Times New Roman" w:hAnsi="Times New Roman"/>
                <w:sz w:val="24"/>
                <w:szCs w:val="24"/>
              </w:rPr>
              <w:lastRenderedPageBreak/>
              <w:t xml:space="preserve">капитала и его временная ценность. Финансовые методы управления. Определение зоны прибыльности хозяйственной деятельности предприятия.  </w:t>
            </w:r>
          </w:p>
        </w:tc>
        <w:tc>
          <w:tcPr>
            <w:tcW w:w="993"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400"/>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991A5D">
              <w:rPr>
                <w:rFonts w:ascii="Times New Roman" w:hAnsi="Times New Roman"/>
                <w:b/>
                <w:bCs/>
                <w:sz w:val="24"/>
                <w:szCs w:val="24"/>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2</w:t>
            </w: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400"/>
        </w:trPr>
        <w:tc>
          <w:tcPr>
            <w:tcW w:w="2126" w:type="dxa"/>
            <w:vMerge/>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Cs/>
                <w:sz w:val="24"/>
                <w:szCs w:val="24"/>
              </w:rPr>
            </w:pPr>
            <w:r w:rsidRPr="00991A5D">
              <w:rPr>
                <w:rFonts w:ascii="Times New Roman" w:hAnsi="Times New Roman"/>
                <w:b/>
                <w:bCs/>
                <w:sz w:val="24"/>
                <w:szCs w:val="24"/>
              </w:rPr>
              <w:t xml:space="preserve"> Практическое занятие 3. </w:t>
            </w:r>
            <w:r w:rsidRPr="00991A5D">
              <w:rPr>
                <w:rFonts w:ascii="Times New Roman" w:hAnsi="Times New Roman"/>
                <w:sz w:val="24"/>
                <w:szCs w:val="24"/>
              </w:rPr>
              <w:t>На основе исходных данных осуществить управление текущими затратами, провести анализ структуры затрат; оценить окупаемость з</w:t>
            </w:r>
            <w:r w:rsidRPr="00991A5D">
              <w:rPr>
                <w:rFonts w:ascii="Times New Roman" w:hAnsi="Times New Roman"/>
                <w:sz w:val="24"/>
                <w:szCs w:val="24"/>
              </w:rPr>
              <w:t>а</w:t>
            </w:r>
            <w:r w:rsidRPr="00991A5D">
              <w:rPr>
                <w:rFonts w:ascii="Times New Roman" w:hAnsi="Times New Roman"/>
                <w:sz w:val="24"/>
                <w:szCs w:val="24"/>
              </w:rPr>
              <w:t>трат, оптимизировать величину прибыли и определить запас финансовой прочности организации.</w:t>
            </w:r>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2</w:t>
            </w:r>
          </w:p>
        </w:tc>
        <w:tc>
          <w:tcPr>
            <w:tcW w:w="2806" w:type="dxa"/>
            <w:vMerge/>
            <w:tcBorders>
              <w:left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400"/>
        </w:trPr>
        <w:tc>
          <w:tcPr>
            <w:tcW w:w="2126" w:type="dxa"/>
            <w:vMerge/>
            <w:tcBorders>
              <w:left w:val="single" w:sz="4" w:space="0" w:color="000000"/>
              <w:bottom w:val="single" w:sz="4" w:space="0" w:color="auto"/>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sz w:val="24"/>
                <w:szCs w:val="24"/>
              </w:rPr>
            </w:pPr>
            <w:r w:rsidRPr="00991A5D">
              <w:rPr>
                <w:rFonts w:ascii="Times New Roman" w:hAnsi="Times New Roman"/>
                <w:b/>
                <w:bCs/>
                <w:sz w:val="24"/>
                <w:szCs w:val="24"/>
              </w:rPr>
              <w:t xml:space="preserve">В том числе, самостоятельная работа </w:t>
            </w:r>
            <w:proofErr w:type="gramStart"/>
            <w:r w:rsidRPr="00991A5D">
              <w:rPr>
                <w:rFonts w:ascii="Times New Roman" w:hAnsi="Times New Roman"/>
                <w:b/>
                <w:bCs/>
                <w:sz w:val="24"/>
                <w:szCs w:val="24"/>
              </w:rPr>
              <w:t>обучающихся</w:t>
            </w:r>
            <w:proofErr w:type="gramEnd"/>
          </w:p>
        </w:tc>
        <w:tc>
          <w:tcPr>
            <w:tcW w:w="993" w:type="dxa"/>
            <w:tcBorders>
              <w:top w:val="single" w:sz="4" w:space="0" w:color="auto"/>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w:t>
            </w:r>
          </w:p>
        </w:tc>
        <w:tc>
          <w:tcPr>
            <w:tcW w:w="2806" w:type="dxa"/>
            <w:vMerge/>
            <w:tcBorders>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color w:val="FF0000"/>
                <w:sz w:val="24"/>
                <w:szCs w:val="24"/>
              </w:rPr>
            </w:pPr>
          </w:p>
        </w:tc>
      </w:tr>
      <w:tr w:rsidR="00991A5D" w:rsidRPr="00991A5D" w:rsidTr="00FE0DA2">
        <w:trPr>
          <w:trHeight w:val="23"/>
        </w:trPr>
        <w:tc>
          <w:tcPr>
            <w:tcW w:w="2126" w:type="dxa"/>
            <w:vMerge w:val="restart"/>
            <w:tcBorders>
              <w:lef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b/>
                <w:bCs/>
                <w:i/>
                <w:sz w:val="24"/>
                <w:szCs w:val="24"/>
              </w:rPr>
            </w:pPr>
            <w:r w:rsidRPr="00991A5D">
              <w:rPr>
                <w:rFonts w:ascii="Times New Roman" w:hAnsi="Times New Roman"/>
                <w:b/>
                <w:bCs/>
                <w:i/>
                <w:sz w:val="24"/>
                <w:szCs w:val="24"/>
              </w:rPr>
              <w:t>Промежуточная аттестация</w:t>
            </w:r>
          </w:p>
        </w:tc>
        <w:tc>
          <w:tcPr>
            <w:tcW w:w="993" w:type="dxa"/>
            <w:tcBorders>
              <w:top w:val="single" w:sz="4" w:space="0" w:color="000000"/>
              <w:left w:val="single" w:sz="4" w:space="0" w:color="000000"/>
              <w:bottom w:val="single" w:sz="4" w:space="0" w:color="auto"/>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Cs/>
                <w:i/>
                <w:sz w:val="24"/>
                <w:szCs w:val="24"/>
              </w:rPr>
            </w:pPr>
            <w:r w:rsidRPr="00991A5D">
              <w:rPr>
                <w:rFonts w:ascii="Times New Roman" w:hAnsi="Times New Roman"/>
                <w:bCs/>
                <w:i/>
                <w:sz w:val="24"/>
                <w:szCs w:val="24"/>
              </w:rPr>
              <w:t>2</w:t>
            </w:r>
          </w:p>
        </w:tc>
        <w:tc>
          <w:tcPr>
            <w:tcW w:w="2806" w:type="dxa"/>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r w:rsidR="00991A5D" w:rsidRPr="00991A5D" w:rsidTr="00FE0DA2">
        <w:trPr>
          <w:trHeight w:val="23"/>
        </w:trPr>
        <w:tc>
          <w:tcPr>
            <w:tcW w:w="2126" w:type="dxa"/>
            <w:vMerge/>
            <w:tcBorders>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c>
          <w:tcPr>
            <w:tcW w:w="8959" w:type="dxa"/>
            <w:tcBorders>
              <w:top w:val="single" w:sz="4" w:space="0" w:color="000000"/>
              <w:left w:val="single" w:sz="4" w:space="0" w:color="000000"/>
              <w:bottom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rPr>
                <w:rFonts w:ascii="Times New Roman" w:hAnsi="Times New Roman"/>
                <w:sz w:val="24"/>
                <w:szCs w:val="24"/>
              </w:rPr>
            </w:pPr>
            <w:r w:rsidRPr="00991A5D">
              <w:rPr>
                <w:rFonts w:ascii="Times New Roman" w:hAnsi="Times New Roman"/>
                <w:sz w:val="24"/>
                <w:szCs w:val="24"/>
              </w:rPr>
              <w:t>Всего</w:t>
            </w:r>
          </w:p>
        </w:tc>
        <w:tc>
          <w:tcPr>
            <w:tcW w:w="993" w:type="dxa"/>
            <w:tcBorders>
              <w:top w:val="single" w:sz="4" w:space="0" w:color="auto"/>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hAnsi="Times New Roman"/>
                <w:b/>
                <w:bCs/>
                <w:sz w:val="24"/>
                <w:szCs w:val="24"/>
              </w:rPr>
            </w:pPr>
            <w:r w:rsidRPr="00991A5D">
              <w:rPr>
                <w:rFonts w:ascii="Times New Roman" w:hAnsi="Times New Roman"/>
                <w:b/>
                <w:bCs/>
                <w:sz w:val="24"/>
                <w:szCs w:val="24"/>
              </w:rPr>
              <w:t>40</w:t>
            </w:r>
          </w:p>
        </w:tc>
        <w:tc>
          <w:tcPr>
            <w:tcW w:w="2806" w:type="dxa"/>
            <w:tcBorders>
              <w:top w:val="single" w:sz="4" w:space="0" w:color="000000"/>
              <w:left w:val="single" w:sz="4" w:space="0" w:color="000000"/>
              <w:bottom w:val="single" w:sz="4" w:space="0" w:color="000000"/>
              <w:right w:val="single" w:sz="4" w:space="0" w:color="000000"/>
            </w:tcBorders>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contextualSpacing/>
              <w:jc w:val="center"/>
              <w:rPr>
                <w:rFonts w:ascii="Times New Roman" w:hAnsi="Times New Roman"/>
                <w:bCs/>
                <w:i/>
                <w:sz w:val="24"/>
                <w:szCs w:val="24"/>
              </w:rPr>
            </w:pPr>
          </w:p>
        </w:tc>
      </w:tr>
    </w:tbl>
    <w:p w:rsidR="00991A5D" w:rsidRPr="00991A5D" w:rsidRDefault="00991A5D" w:rsidP="00991A5D">
      <w:pPr>
        <w:spacing w:after="0" w:line="360" w:lineRule="auto"/>
        <w:contextualSpacing/>
        <w:rPr>
          <w:rFonts w:ascii="Times New Roman" w:hAnsi="Times New Roman"/>
          <w:sz w:val="24"/>
          <w:szCs w:val="24"/>
        </w:rPr>
      </w:pPr>
    </w:p>
    <w:p w:rsidR="00991A5D" w:rsidRPr="00991A5D" w:rsidRDefault="00991A5D" w:rsidP="00991A5D">
      <w:pPr>
        <w:spacing w:after="0" w:line="360" w:lineRule="auto"/>
        <w:ind w:left="709"/>
        <w:contextualSpacing/>
        <w:rPr>
          <w:rFonts w:ascii="Times New Roman" w:hAnsi="Times New Roman"/>
          <w:i/>
          <w:sz w:val="24"/>
          <w:szCs w:val="24"/>
        </w:rPr>
      </w:pPr>
      <w:r w:rsidRPr="00991A5D">
        <w:rPr>
          <w:rFonts w:ascii="Times New Roman" w:hAnsi="Times New Roman"/>
          <w:i/>
          <w:sz w:val="24"/>
          <w:szCs w:val="24"/>
        </w:rPr>
        <w:t>.</w:t>
      </w:r>
    </w:p>
    <w:p w:rsidR="00991A5D" w:rsidRPr="00991A5D" w:rsidRDefault="00991A5D" w:rsidP="00991A5D">
      <w:pPr>
        <w:spacing w:line="360" w:lineRule="auto"/>
        <w:ind w:firstLine="709"/>
        <w:contextualSpacing/>
        <w:rPr>
          <w:rFonts w:ascii="Times New Roman" w:hAnsi="Times New Roman"/>
          <w:i/>
          <w:sz w:val="24"/>
          <w:szCs w:val="24"/>
        </w:rPr>
        <w:sectPr w:rsidR="00991A5D" w:rsidRPr="00991A5D" w:rsidSect="00733AEF">
          <w:footerReference w:type="even" r:id="rId92"/>
          <w:footerReference w:type="default" r:id="rId93"/>
          <w:pgSz w:w="16840" w:h="11907" w:orient="landscape"/>
          <w:pgMar w:top="851" w:right="1134" w:bottom="851" w:left="992" w:header="709" w:footer="709" w:gutter="0"/>
          <w:cols w:space="720"/>
        </w:sectPr>
      </w:pPr>
    </w:p>
    <w:p w:rsidR="00991A5D" w:rsidRPr="00991A5D" w:rsidRDefault="00991A5D" w:rsidP="00991A5D">
      <w:pPr>
        <w:spacing w:line="360" w:lineRule="auto"/>
        <w:ind w:left="1353"/>
        <w:contextualSpacing/>
        <w:rPr>
          <w:rFonts w:ascii="Times New Roman" w:hAnsi="Times New Roman"/>
          <w:b/>
          <w:bCs/>
          <w:sz w:val="24"/>
          <w:szCs w:val="24"/>
        </w:rPr>
      </w:pPr>
      <w:r w:rsidRPr="00991A5D">
        <w:rPr>
          <w:rFonts w:ascii="Times New Roman" w:hAnsi="Times New Roman"/>
          <w:b/>
          <w:bCs/>
          <w:sz w:val="24"/>
          <w:szCs w:val="24"/>
        </w:rPr>
        <w:lastRenderedPageBreak/>
        <w:t>3. УСЛОВИЯ РЕАЛИЗАЦИИ ПРОГРАММЫ УЧЕБНОЙ ДИСЦИПЛ</w:t>
      </w:r>
      <w:r w:rsidRPr="00991A5D">
        <w:rPr>
          <w:rFonts w:ascii="Times New Roman" w:hAnsi="Times New Roman"/>
          <w:b/>
          <w:bCs/>
          <w:sz w:val="24"/>
          <w:szCs w:val="24"/>
        </w:rPr>
        <w:t>И</w:t>
      </w:r>
      <w:r w:rsidRPr="00991A5D">
        <w:rPr>
          <w:rFonts w:ascii="Times New Roman" w:hAnsi="Times New Roman"/>
          <w:b/>
          <w:bCs/>
          <w:sz w:val="24"/>
          <w:szCs w:val="24"/>
        </w:rPr>
        <w:t>НЫ</w:t>
      </w:r>
    </w:p>
    <w:p w:rsidR="00991A5D" w:rsidRPr="00991A5D" w:rsidRDefault="0010743A" w:rsidP="00991A5D">
      <w:pPr>
        <w:suppressAutoHyphens/>
        <w:spacing w:after="0" w:line="360" w:lineRule="auto"/>
        <w:ind w:firstLine="709"/>
        <w:contextualSpacing/>
        <w:jc w:val="both"/>
        <w:rPr>
          <w:rFonts w:ascii="Times New Roman" w:hAnsi="Times New Roman"/>
          <w:sz w:val="24"/>
          <w:szCs w:val="24"/>
        </w:rPr>
      </w:pPr>
      <w:r w:rsidRPr="0010743A">
        <w:rPr>
          <w:rFonts w:ascii="Times New Roman" w:hAnsi="Times New Roman"/>
          <w:sz w:val="24"/>
          <w:szCs w:val="24"/>
        </w:rPr>
        <w:t>3.1. Для реализации программы учебной дисциплины</w:t>
      </w:r>
      <w:r w:rsidR="00991A5D" w:rsidRPr="00991A5D">
        <w:rPr>
          <w:rFonts w:ascii="Times New Roman" w:hAnsi="Times New Roman"/>
          <w:sz w:val="24"/>
          <w:szCs w:val="24"/>
        </w:rPr>
        <w:t xml:space="preserve"> </w:t>
      </w:r>
      <w:r w:rsidRPr="0010743A">
        <w:rPr>
          <w:rFonts w:ascii="Times New Roman" w:hAnsi="Times New Roman"/>
          <w:sz w:val="24"/>
          <w:szCs w:val="24"/>
        </w:rPr>
        <w:t xml:space="preserve">должны быть предусмотрены </w:t>
      </w:r>
      <w:r w:rsidR="00991A5D" w:rsidRPr="00991A5D">
        <w:rPr>
          <w:rFonts w:ascii="Times New Roman" w:hAnsi="Times New Roman"/>
          <w:sz w:val="24"/>
          <w:szCs w:val="24"/>
        </w:rPr>
        <w:t xml:space="preserve">   </w:t>
      </w:r>
      <w:r w:rsidRPr="0010743A">
        <w:rPr>
          <w:rFonts w:ascii="Times New Roman" w:hAnsi="Times New Roman"/>
          <w:sz w:val="24"/>
          <w:szCs w:val="24"/>
        </w:rPr>
        <w:t>следующие специальные помещения:</w:t>
      </w:r>
    </w:p>
    <w:p w:rsidR="00991A5D" w:rsidRPr="00991A5D" w:rsidRDefault="00991A5D" w:rsidP="00991A5D">
      <w:pPr>
        <w:suppressAutoHyphens/>
        <w:autoSpaceDE w:val="0"/>
        <w:autoSpaceDN w:val="0"/>
        <w:adjustRightInd w:val="0"/>
        <w:spacing w:after="0" w:line="360" w:lineRule="auto"/>
        <w:ind w:left="426" w:hanging="142"/>
        <w:contextualSpacing/>
        <w:jc w:val="both"/>
        <w:rPr>
          <w:rFonts w:ascii="Times New Roman" w:hAnsi="Times New Roman"/>
          <w:color w:val="FF0000"/>
          <w:sz w:val="24"/>
          <w:szCs w:val="24"/>
        </w:rPr>
      </w:pPr>
      <w:r w:rsidRPr="00991A5D">
        <w:rPr>
          <w:rFonts w:ascii="Times New Roman" w:hAnsi="Times New Roman"/>
          <w:bCs/>
          <w:sz w:val="24"/>
          <w:szCs w:val="24"/>
        </w:rPr>
        <w:t>Реализация программы дисциплины требует наличия кабинета и учебной лаборатории Кабинет «</w:t>
      </w:r>
      <w:r w:rsidRPr="00991A5D">
        <w:rPr>
          <w:rFonts w:ascii="Times New Roman" w:hAnsi="Times New Roman"/>
          <w:sz w:val="24"/>
          <w:szCs w:val="24"/>
        </w:rPr>
        <w:t>Экономики, менеджмента и смет</w:t>
      </w:r>
      <w:r w:rsidRPr="00991A5D">
        <w:rPr>
          <w:rFonts w:ascii="Times New Roman" w:hAnsi="Times New Roman"/>
          <w:bCs/>
          <w:sz w:val="24"/>
          <w:szCs w:val="24"/>
        </w:rPr>
        <w:t>»</w:t>
      </w:r>
      <w:r w:rsidRPr="00991A5D">
        <w:rPr>
          <w:rFonts w:ascii="Times New Roman" w:hAnsi="Times New Roman"/>
          <w:sz w:val="24"/>
          <w:szCs w:val="24"/>
          <w:lang w:eastAsia="en-US"/>
        </w:rPr>
        <w:t>.</w:t>
      </w:r>
      <w:r w:rsidRPr="00991A5D">
        <w:rPr>
          <w:rFonts w:ascii="Times New Roman" w:hAnsi="Times New Roman"/>
          <w:color w:val="FF0000"/>
          <w:sz w:val="24"/>
          <w:szCs w:val="24"/>
          <w:lang w:eastAsia="en-US"/>
        </w:rPr>
        <w:t xml:space="preserve">  </w:t>
      </w:r>
    </w:p>
    <w:p w:rsidR="00991A5D" w:rsidRPr="00991A5D" w:rsidRDefault="00991A5D" w:rsidP="00991A5D">
      <w:pPr>
        <w:spacing w:after="0" w:line="360" w:lineRule="auto"/>
        <w:ind w:hanging="142"/>
        <w:contextualSpacing/>
        <w:jc w:val="both"/>
        <w:rPr>
          <w:rFonts w:ascii="Times New Roman" w:hAnsi="Times New Roman"/>
          <w:sz w:val="24"/>
          <w:szCs w:val="24"/>
        </w:rPr>
      </w:pPr>
      <w:r w:rsidRPr="00991A5D">
        <w:rPr>
          <w:rFonts w:ascii="Times New Roman" w:hAnsi="Times New Roman"/>
          <w:bCs/>
          <w:color w:val="FF0000"/>
          <w:sz w:val="24"/>
          <w:szCs w:val="24"/>
        </w:rPr>
        <w:t xml:space="preserve"> </w:t>
      </w:r>
      <w:r w:rsidRPr="00991A5D">
        <w:rPr>
          <w:rFonts w:ascii="Times New Roman" w:hAnsi="Times New Roman"/>
          <w:sz w:val="24"/>
          <w:szCs w:val="24"/>
        </w:rPr>
        <w:t>Оборудование учебного кабинета:</w:t>
      </w:r>
    </w:p>
    <w:p w:rsidR="00991A5D" w:rsidRPr="00991A5D" w:rsidRDefault="00991A5D" w:rsidP="00991A5D">
      <w:pPr>
        <w:spacing w:after="0" w:line="360" w:lineRule="auto"/>
        <w:ind w:hanging="142"/>
        <w:contextualSpacing/>
        <w:jc w:val="both"/>
        <w:rPr>
          <w:rFonts w:ascii="Times New Roman" w:hAnsi="Times New Roman"/>
          <w:sz w:val="24"/>
          <w:szCs w:val="24"/>
        </w:rPr>
      </w:pPr>
      <w:r w:rsidRPr="00991A5D">
        <w:rPr>
          <w:rFonts w:ascii="Times New Roman" w:hAnsi="Times New Roman"/>
          <w:sz w:val="24"/>
          <w:szCs w:val="24"/>
        </w:rPr>
        <w:t xml:space="preserve">-      посадочные места по количеству </w:t>
      </w:r>
      <w:proofErr w:type="gramStart"/>
      <w:r w:rsidRPr="00991A5D">
        <w:rPr>
          <w:rFonts w:ascii="Times New Roman" w:hAnsi="Times New Roman"/>
          <w:sz w:val="24"/>
          <w:szCs w:val="24"/>
        </w:rPr>
        <w:t>обучающихся</w:t>
      </w:r>
      <w:proofErr w:type="gramEnd"/>
      <w:r w:rsidRPr="00991A5D">
        <w:rPr>
          <w:rFonts w:ascii="Times New Roman" w:hAnsi="Times New Roman"/>
          <w:sz w:val="24"/>
          <w:szCs w:val="24"/>
        </w:rPr>
        <w:t>;</w:t>
      </w:r>
    </w:p>
    <w:p w:rsidR="00991A5D" w:rsidRPr="00991A5D" w:rsidRDefault="00991A5D" w:rsidP="00991A5D">
      <w:pPr>
        <w:spacing w:after="0" w:line="360" w:lineRule="auto"/>
        <w:ind w:hanging="142"/>
        <w:contextualSpacing/>
        <w:jc w:val="both"/>
        <w:rPr>
          <w:rFonts w:ascii="Times New Roman" w:hAnsi="Times New Roman"/>
          <w:sz w:val="24"/>
          <w:szCs w:val="24"/>
        </w:rPr>
      </w:pPr>
      <w:r w:rsidRPr="00991A5D">
        <w:rPr>
          <w:rFonts w:ascii="Times New Roman" w:hAnsi="Times New Roman"/>
          <w:sz w:val="24"/>
          <w:szCs w:val="24"/>
        </w:rPr>
        <w:t>-      рабочее место преподавателя;</w:t>
      </w:r>
    </w:p>
    <w:p w:rsidR="00991A5D" w:rsidRPr="00991A5D" w:rsidRDefault="00991A5D" w:rsidP="00991A5D">
      <w:pPr>
        <w:spacing w:after="0" w:line="360" w:lineRule="auto"/>
        <w:ind w:hanging="142"/>
        <w:contextualSpacing/>
        <w:jc w:val="both"/>
        <w:rPr>
          <w:rFonts w:ascii="Times New Roman" w:hAnsi="Times New Roman"/>
          <w:sz w:val="24"/>
          <w:szCs w:val="24"/>
        </w:rPr>
      </w:pPr>
      <w:r w:rsidRPr="00991A5D">
        <w:rPr>
          <w:rFonts w:ascii="Times New Roman" w:hAnsi="Times New Roman"/>
          <w:sz w:val="24"/>
          <w:szCs w:val="24"/>
        </w:rPr>
        <w:t>- комплект учебно-методического материала: тестового материала,    аутотренинга, ситу</w:t>
      </w:r>
      <w:r w:rsidRPr="00991A5D">
        <w:rPr>
          <w:rFonts w:ascii="Times New Roman" w:hAnsi="Times New Roman"/>
          <w:sz w:val="24"/>
          <w:szCs w:val="24"/>
        </w:rPr>
        <w:t>а</w:t>
      </w:r>
      <w:r w:rsidRPr="00991A5D">
        <w:rPr>
          <w:rFonts w:ascii="Times New Roman" w:hAnsi="Times New Roman"/>
          <w:sz w:val="24"/>
          <w:szCs w:val="24"/>
        </w:rPr>
        <w:t>ционных задач, практических упражнений.</w:t>
      </w:r>
    </w:p>
    <w:p w:rsidR="00991A5D" w:rsidRPr="00991A5D" w:rsidRDefault="00991A5D" w:rsidP="00991A5D">
      <w:pPr>
        <w:spacing w:after="0" w:line="360" w:lineRule="auto"/>
        <w:ind w:hanging="142"/>
        <w:contextualSpacing/>
        <w:jc w:val="both"/>
        <w:rPr>
          <w:rFonts w:ascii="Times New Roman" w:hAnsi="Times New Roman"/>
          <w:sz w:val="24"/>
          <w:szCs w:val="24"/>
        </w:rPr>
      </w:pPr>
      <w:r w:rsidRPr="00991A5D">
        <w:rPr>
          <w:rFonts w:ascii="Times New Roman" w:hAnsi="Times New Roman"/>
          <w:sz w:val="24"/>
          <w:szCs w:val="24"/>
        </w:rPr>
        <w:t>-     раздаточный материал.</w:t>
      </w:r>
    </w:p>
    <w:p w:rsidR="00991A5D" w:rsidRPr="00991A5D" w:rsidRDefault="00991A5D" w:rsidP="00991A5D">
      <w:pPr>
        <w:spacing w:after="0" w:line="360" w:lineRule="auto"/>
        <w:ind w:hanging="142"/>
        <w:contextualSpacing/>
        <w:jc w:val="both"/>
        <w:rPr>
          <w:rFonts w:ascii="Times New Roman" w:hAnsi="Times New Roman"/>
          <w:sz w:val="24"/>
          <w:szCs w:val="24"/>
        </w:rPr>
      </w:pPr>
      <w:r w:rsidRPr="00991A5D">
        <w:rPr>
          <w:rFonts w:ascii="Times New Roman" w:hAnsi="Times New Roman"/>
          <w:sz w:val="24"/>
          <w:szCs w:val="24"/>
        </w:rPr>
        <w:t>Технические средства обучения:</w:t>
      </w:r>
    </w:p>
    <w:p w:rsidR="00991A5D" w:rsidRPr="00991A5D" w:rsidRDefault="00991A5D" w:rsidP="00991A5D">
      <w:pPr>
        <w:spacing w:after="0" w:line="360" w:lineRule="auto"/>
        <w:ind w:hanging="142"/>
        <w:contextualSpacing/>
        <w:jc w:val="both"/>
        <w:rPr>
          <w:rFonts w:ascii="Times New Roman" w:hAnsi="Times New Roman"/>
          <w:sz w:val="24"/>
          <w:szCs w:val="24"/>
        </w:rPr>
      </w:pPr>
      <w:r w:rsidRPr="00991A5D">
        <w:rPr>
          <w:rFonts w:ascii="Times New Roman" w:hAnsi="Times New Roman"/>
          <w:sz w:val="24"/>
          <w:szCs w:val="24"/>
        </w:rPr>
        <w:t xml:space="preserve">- компьютер с лицензионным программным обеспечением и </w:t>
      </w:r>
      <w:proofErr w:type="spellStart"/>
      <w:r w:rsidRPr="00991A5D">
        <w:rPr>
          <w:rFonts w:ascii="Times New Roman" w:hAnsi="Times New Roman"/>
          <w:sz w:val="24"/>
          <w:szCs w:val="24"/>
        </w:rPr>
        <w:t>мультимедиапроектор</w:t>
      </w:r>
      <w:proofErr w:type="spellEnd"/>
      <w:r w:rsidRPr="00991A5D">
        <w:rPr>
          <w:rFonts w:ascii="Times New Roman" w:hAnsi="Times New Roman"/>
          <w:sz w:val="24"/>
          <w:szCs w:val="24"/>
        </w:rPr>
        <w:t>;</w:t>
      </w:r>
    </w:p>
    <w:p w:rsidR="00991A5D" w:rsidRPr="00991A5D" w:rsidRDefault="00991A5D" w:rsidP="00991A5D">
      <w:pPr>
        <w:spacing w:after="0" w:line="360" w:lineRule="auto"/>
        <w:ind w:hanging="142"/>
        <w:contextualSpacing/>
        <w:jc w:val="both"/>
        <w:rPr>
          <w:rFonts w:ascii="Times New Roman" w:hAnsi="Times New Roman"/>
          <w:sz w:val="24"/>
          <w:szCs w:val="24"/>
        </w:rPr>
      </w:pPr>
      <w:r w:rsidRPr="00991A5D">
        <w:rPr>
          <w:rFonts w:ascii="Times New Roman" w:hAnsi="Times New Roman"/>
          <w:sz w:val="24"/>
          <w:szCs w:val="24"/>
        </w:rPr>
        <w:t>-      интерактивная доска.</w:t>
      </w:r>
    </w:p>
    <w:p w:rsidR="00991A5D" w:rsidRPr="00991A5D" w:rsidRDefault="00991A5D" w:rsidP="00991A5D">
      <w:pPr>
        <w:autoSpaceDE w:val="0"/>
        <w:autoSpaceDN w:val="0"/>
        <w:adjustRightInd w:val="0"/>
        <w:spacing w:after="0" w:line="360" w:lineRule="auto"/>
        <w:ind w:firstLine="540"/>
        <w:contextualSpacing/>
        <w:jc w:val="both"/>
        <w:rPr>
          <w:rFonts w:ascii="Times New Roman" w:hAnsi="Times New Roman"/>
          <w:b/>
          <w:bCs/>
          <w:sz w:val="24"/>
          <w:szCs w:val="24"/>
        </w:rPr>
      </w:pPr>
      <w:r w:rsidRPr="00991A5D">
        <w:rPr>
          <w:rFonts w:ascii="Times New Roman" w:hAnsi="Times New Roman"/>
          <w:b/>
          <w:bCs/>
          <w:sz w:val="24"/>
          <w:szCs w:val="24"/>
        </w:rPr>
        <w:t>3.2. Информационное обеспечение реализации программы</w:t>
      </w:r>
    </w:p>
    <w:p w:rsidR="00991A5D" w:rsidRPr="00991A5D" w:rsidRDefault="00991A5D" w:rsidP="00991A5D">
      <w:pPr>
        <w:numPr>
          <w:ilvl w:val="0"/>
          <w:numId w:val="87"/>
        </w:numPr>
        <w:tabs>
          <w:tab w:val="num" w:pos="0"/>
        </w:tabs>
        <w:suppressAutoHyphens/>
        <w:spacing w:before="120" w:after="120" w:line="360" w:lineRule="auto"/>
        <w:ind w:left="0" w:firstLine="0"/>
        <w:contextualSpacing/>
        <w:jc w:val="both"/>
        <w:rPr>
          <w:rFonts w:ascii="Times New Roman" w:hAnsi="Times New Roman"/>
          <w:sz w:val="24"/>
          <w:szCs w:val="24"/>
        </w:rPr>
      </w:pPr>
      <w:r w:rsidRPr="00991A5D">
        <w:rPr>
          <w:rFonts w:ascii="Times New Roman" w:hAnsi="Times New Roman"/>
          <w:bCs/>
          <w:sz w:val="24"/>
          <w:szCs w:val="24"/>
        </w:rPr>
        <w:t>Для реализации программы библиотечный фонд образовательной организации должен иметь п</w:t>
      </w:r>
      <w:r w:rsidRPr="00991A5D">
        <w:rPr>
          <w:rFonts w:ascii="Times New Roman" w:hAnsi="Times New Roman"/>
          <w:sz w:val="24"/>
          <w:szCs w:val="24"/>
        </w:rPr>
        <w:t xml:space="preserve">ечатные и/или электронные образовательные и информационные ресурсы, </w:t>
      </w:r>
      <w:proofErr w:type="gramStart"/>
      <w:r w:rsidRPr="00991A5D">
        <w:rPr>
          <w:rFonts w:ascii="Times New Roman" w:hAnsi="Times New Roman"/>
          <w:sz w:val="24"/>
          <w:szCs w:val="24"/>
        </w:rPr>
        <w:t>рекомендуемых</w:t>
      </w:r>
      <w:proofErr w:type="gramEnd"/>
      <w:r w:rsidRPr="00991A5D">
        <w:rPr>
          <w:rFonts w:ascii="Times New Roman" w:hAnsi="Times New Roman"/>
          <w:sz w:val="24"/>
          <w:szCs w:val="24"/>
        </w:rPr>
        <w:t xml:space="preserve"> для использования в образовательном процессе </w:t>
      </w:r>
    </w:p>
    <w:p w:rsidR="00991A5D" w:rsidRPr="00991A5D" w:rsidRDefault="00991A5D" w:rsidP="00991A5D">
      <w:pPr>
        <w:numPr>
          <w:ilvl w:val="0"/>
          <w:numId w:val="87"/>
        </w:numPr>
        <w:spacing w:before="120" w:after="120" w:line="360" w:lineRule="auto"/>
        <w:contextualSpacing/>
        <w:rPr>
          <w:rFonts w:ascii="Times New Roman" w:hAnsi="Times New Roman"/>
          <w:sz w:val="24"/>
          <w:szCs w:val="24"/>
        </w:rPr>
      </w:pPr>
    </w:p>
    <w:p w:rsidR="00991A5D" w:rsidRPr="00991A5D" w:rsidRDefault="00991A5D" w:rsidP="00991A5D">
      <w:pPr>
        <w:numPr>
          <w:ilvl w:val="0"/>
          <w:numId w:val="87"/>
        </w:numPr>
        <w:spacing w:before="120" w:after="120" w:line="360" w:lineRule="auto"/>
        <w:contextualSpacing/>
        <w:rPr>
          <w:rFonts w:ascii="Times New Roman" w:hAnsi="Times New Roman"/>
          <w:b/>
          <w:sz w:val="24"/>
          <w:szCs w:val="24"/>
        </w:rPr>
      </w:pPr>
      <w:r w:rsidRPr="00991A5D">
        <w:rPr>
          <w:rFonts w:ascii="Times New Roman" w:hAnsi="Times New Roman"/>
          <w:b/>
          <w:sz w:val="24"/>
          <w:szCs w:val="24"/>
        </w:rPr>
        <w:t>3.2.1. Печатные издания</w:t>
      </w:r>
    </w:p>
    <w:p w:rsidR="00991A5D" w:rsidRPr="00991A5D" w:rsidRDefault="00991A5D" w:rsidP="00991A5D">
      <w:p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shd w:val="clear" w:color="auto" w:fill="FFFFFF"/>
        </w:rPr>
      </w:pPr>
      <w:r w:rsidRPr="00991A5D">
        <w:rPr>
          <w:rFonts w:ascii="Times New Roman" w:hAnsi="Times New Roman"/>
          <w:sz w:val="24"/>
          <w:szCs w:val="24"/>
          <w:shd w:val="clear" w:color="auto" w:fill="FFFFFF"/>
        </w:rPr>
        <w:t>1. Менеджмент</w:t>
      </w:r>
      <w:proofErr w:type="gramStart"/>
      <w:r w:rsidRPr="00991A5D">
        <w:rPr>
          <w:rFonts w:ascii="Times New Roman" w:hAnsi="Times New Roman"/>
          <w:sz w:val="24"/>
          <w:szCs w:val="24"/>
          <w:shd w:val="clear" w:color="auto" w:fill="FFFFFF"/>
        </w:rPr>
        <w:t xml:space="preserve"> :</w:t>
      </w:r>
      <w:proofErr w:type="gramEnd"/>
      <w:r w:rsidRPr="00991A5D">
        <w:rPr>
          <w:rFonts w:ascii="Times New Roman" w:hAnsi="Times New Roman"/>
          <w:sz w:val="24"/>
          <w:szCs w:val="24"/>
          <w:shd w:val="clear" w:color="auto" w:fill="FFFFFF"/>
        </w:rPr>
        <w:t xml:space="preserve"> учебник для среднего профессионального образования / Е. Л. </w:t>
      </w:r>
      <w:r w:rsidRPr="00991A5D">
        <w:rPr>
          <w:rFonts w:ascii="Times New Roman" w:hAnsi="Times New Roman"/>
          <w:sz w:val="24"/>
          <w:szCs w:val="24"/>
          <w:bdr w:val="none" w:sz="0" w:space="0" w:color="auto" w:frame="1"/>
          <w:shd w:val="clear" w:color="auto" w:fill="FFFFFF"/>
        </w:rPr>
        <w:t>Драчева</w:t>
      </w:r>
      <w:r w:rsidRPr="00991A5D">
        <w:rPr>
          <w:rFonts w:ascii="Times New Roman" w:hAnsi="Times New Roman"/>
          <w:sz w:val="24"/>
          <w:szCs w:val="24"/>
          <w:shd w:val="clear" w:color="auto" w:fill="FFFFFF"/>
        </w:rPr>
        <w:t>, Л. И. </w:t>
      </w:r>
      <w:proofErr w:type="spellStart"/>
      <w:r w:rsidRPr="00991A5D">
        <w:rPr>
          <w:rFonts w:ascii="Times New Roman" w:hAnsi="Times New Roman"/>
          <w:sz w:val="24"/>
          <w:szCs w:val="24"/>
          <w:bdr w:val="none" w:sz="0" w:space="0" w:color="auto" w:frame="1"/>
          <w:shd w:val="clear" w:color="auto" w:fill="FFFFFF"/>
        </w:rPr>
        <w:t>Юликов</w:t>
      </w:r>
      <w:proofErr w:type="spellEnd"/>
      <w:r w:rsidRPr="00991A5D">
        <w:rPr>
          <w:rFonts w:ascii="Times New Roman" w:hAnsi="Times New Roman"/>
          <w:sz w:val="24"/>
          <w:szCs w:val="24"/>
          <w:shd w:val="clear" w:color="auto" w:fill="FFFFFF"/>
        </w:rPr>
        <w:t>. - 14-е изд., стер. - Москва</w:t>
      </w:r>
      <w:proofErr w:type="gramStart"/>
      <w:r w:rsidRPr="00991A5D">
        <w:rPr>
          <w:rFonts w:ascii="Times New Roman" w:hAnsi="Times New Roman"/>
          <w:sz w:val="24"/>
          <w:szCs w:val="24"/>
          <w:shd w:val="clear" w:color="auto" w:fill="FFFFFF"/>
        </w:rPr>
        <w:t xml:space="preserve"> :</w:t>
      </w:r>
      <w:proofErr w:type="gramEnd"/>
      <w:r w:rsidRPr="00991A5D">
        <w:rPr>
          <w:rFonts w:ascii="Times New Roman" w:hAnsi="Times New Roman"/>
          <w:sz w:val="24"/>
          <w:szCs w:val="24"/>
          <w:shd w:val="clear" w:color="auto" w:fill="FFFFFF"/>
        </w:rPr>
        <w:t xml:space="preserve"> Академия, 2013. - 299, [1] </w:t>
      </w:r>
      <w:proofErr w:type="gramStart"/>
      <w:r w:rsidRPr="00991A5D">
        <w:rPr>
          <w:rFonts w:ascii="Times New Roman" w:hAnsi="Times New Roman"/>
          <w:sz w:val="24"/>
          <w:szCs w:val="24"/>
          <w:shd w:val="clear" w:color="auto" w:fill="FFFFFF"/>
        </w:rPr>
        <w:t>с</w:t>
      </w:r>
      <w:proofErr w:type="gramEnd"/>
      <w:r w:rsidRPr="00991A5D">
        <w:rPr>
          <w:rFonts w:ascii="Times New Roman" w:hAnsi="Times New Roman"/>
          <w:sz w:val="24"/>
          <w:szCs w:val="24"/>
          <w:shd w:val="clear" w:color="auto" w:fill="FFFFFF"/>
        </w:rPr>
        <w:t>.</w:t>
      </w:r>
    </w:p>
    <w:p w:rsidR="00991A5D" w:rsidRPr="00991A5D" w:rsidRDefault="00991A5D" w:rsidP="00991A5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4"/>
          <w:szCs w:val="24"/>
        </w:rPr>
      </w:pPr>
    </w:p>
    <w:p w:rsidR="00991A5D" w:rsidRPr="00991A5D" w:rsidRDefault="00991A5D" w:rsidP="00991A5D">
      <w:pPr>
        <w:spacing w:line="360" w:lineRule="auto"/>
        <w:contextualSpacing/>
        <w:rPr>
          <w:rFonts w:ascii="Times New Roman" w:hAnsi="Times New Roman"/>
          <w:b/>
          <w:sz w:val="24"/>
          <w:szCs w:val="24"/>
        </w:rPr>
      </w:pPr>
      <w:r w:rsidRPr="00991A5D">
        <w:rPr>
          <w:rFonts w:ascii="Times New Roman" w:hAnsi="Times New Roman"/>
          <w:b/>
          <w:sz w:val="24"/>
          <w:szCs w:val="24"/>
        </w:rPr>
        <w:t>3.2.2. Электронные издания (электронные ресурсы)</w:t>
      </w:r>
    </w:p>
    <w:p w:rsidR="00991A5D" w:rsidRPr="00991A5D" w:rsidRDefault="00991A5D" w:rsidP="00991A5D">
      <w:pPr>
        <w:numPr>
          <w:ilvl w:val="0"/>
          <w:numId w:val="325"/>
        </w:numPr>
        <w:shd w:val="clear" w:color="auto" w:fill="FFFFFF"/>
        <w:spacing w:after="0" w:line="360" w:lineRule="auto"/>
        <w:ind w:left="284" w:hanging="284"/>
        <w:contextualSpacing/>
        <w:jc w:val="both"/>
        <w:rPr>
          <w:rFonts w:ascii="Times New Roman" w:hAnsi="Times New Roman"/>
          <w:color w:val="000000"/>
          <w:sz w:val="24"/>
          <w:szCs w:val="24"/>
        </w:rPr>
      </w:pPr>
      <w:r w:rsidRPr="00991A5D">
        <w:rPr>
          <w:rFonts w:ascii="Times New Roman" w:hAnsi="Times New Roman"/>
          <w:color w:val="000000"/>
          <w:sz w:val="24"/>
          <w:szCs w:val="24"/>
        </w:rPr>
        <w:t>Электронный ресурс «Менеджмент  в  России  и  за  рубежом».  Форма доступа:  </w:t>
      </w:r>
      <w:hyperlink r:id="rId94" w:history="1">
        <w:r w:rsidRPr="00991A5D">
          <w:rPr>
            <w:rFonts w:ascii="Times New Roman" w:hAnsi="Times New Roman"/>
            <w:color w:val="0000FF"/>
            <w:sz w:val="24"/>
            <w:szCs w:val="24"/>
            <w:u w:val="single"/>
          </w:rPr>
          <w:t>http://www.mevriz.ru/</w:t>
        </w:r>
      </w:hyperlink>
    </w:p>
    <w:p w:rsidR="00991A5D" w:rsidRPr="00991A5D" w:rsidRDefault="00991A5D" w:rsidP="00991A5D">
      <w:pPr>
        <w:numPr>
          <w:ilvl w:val="0"/>
          <w:numId w:val="325"/>
        </w:numPr>
        <w:shd w:val="clear" w:color="auto" w:fill="FFFFFF"/>
        <w:spacing w:after="0" w:line="360" w:lineRule="auto"/>
        <w:ind w:left="284" w:hanging="284"/>
        <w:contextualSpacing/>
        <w:jc w:val="both"/>
        <w:rPr>
          <w:rFonts w:ascii="Times New Roman" w:hAnsi="Times New Roman"/>
          <w:color w:val="000000"/>
          <w:sz w:val="24"/>
          <w:szCs w:val="24"/>
        </w:rPr>
      </w:pPr>
      <w:r w:rsidRPr="00991A5D">
        <w:rPr>
          <w:rFonts w:ascii="Times New Roman" w:hAnsi="Times New Roman"/>
          <w:color w:val="000000"/>
          <w:sz w:val="24"/>
          <w:szCs w:val="24"/>
        </w:rPr>
        <w:t>Электронный ресурс «Экономический портал» Форма доступа: </w:t>
      </w:r>
      <w:hyperlink r:id="rId95" w:history="1">
        <w:r w:rsidRPr="00991A5D">
          <w:rPr>
            <w:rFonts w:ascii="Times New Roman" w:hAnsi="Times New Roman"/>
            <w:color w:val="0000FF"/>
            <w:sz w:val="24"/>
            <w:szCs w:val="24"/>
            <w:u w:val="single"/>
          </w:rPr>
          <w:t>www.economicus.ru</w:t>
        </w:r>
      </w:hyperlink>
    </w:p>
    <w:p w:rsidR="00991A5D" w:rsidRPr="00991A5D" w:rsidRDefault="00991A5D" w:rsidP="00991A5D">
      <w:pPr>
        <w:numPr>
          <w:ilvl w:val="0"/>
          <w:numId w:val="325"/>
        </w:numPr>
        <w:shd w:val="clear" w:color="auto" w:fill="FFFFFF"/>
        <w:spacing w:after="0" w:line="360" w:lineRule="auto"/>
        <w:ind w:left="284" w:hanging="284"/>
        <w:contextualSpacing/>
        <w:jc w:val="both"/>
        <w:rPr>
          <w:rFonts w:ascii="Times New Roman" w:hAnsi="Times New Roman"/>
          <w:color w:val="000000"/>
          <w:sz w:val="24"/>
          <w:szCs w:val="24"/>
        </w:rPr>
      </w:pPr>
      <w:r w:rsidRPr="00991A5D">
        <w:rPr>
          <w:rFonts w:ascii="Times New Roman" w:hAnsi="Times New Roman"/>
          <w:color w:val="000000"/>
          <w:sz w:val="24"/>
          <w:szCs w:val="24"/>
        </w:rPr>
        <w:t>Электронный ресурс «Федеральный образовательный портал «Экономика. Социология. Менеджмент». Форма доступа:  </w:t>
      </w:r>
      <w:hyperlink r:id="rId96" w:history="1">
        <w:r w:rsidRPr="00991A5D">
          <w:rPr>
            <w:rFonts w:ascii="Times New Roman" w:hAnsi="Times New Roman"/>
            <w:color w:val="0000FF"/>
            <w:sz w:val="24"/>
            <w:szCs w:val="24"/>
            <w:u w:val="single"/>
          </w:rPr>
          <w:t>www.ecsocman.edu.ru</w:t>
        </w:r>
      </w:hyperlink>
      <w:r w:rsidRPr="00991A5D">
        <w:rPr>
          <w:rFonts w:ascii="Times New Roman" w:hAnsi="Times New Roman"/>
          <w:color w:val="000000"/>
          <w:sz w:val="24"/>
          <w:szCs w:val="24"/>
        </w:rPr>
        <w:t> </w:t>
      </w:r>
    </w:p>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Cs/>
          <w:sz w:val="24"/>
          <w:szCs w:val="24"/>
        </w:rPr>
      </w:pPr>
      <w:r w:rsidRPr="00991A5D">
        <w:rPr>
          <w:rFonts w:ascii="Times New Roman" w:hAnsi="Times New Roman"/>
          <w:b/>
          <w:bCs/>
          <w:sz w:val="24"/>
          <w:szCs w:val="24"/>
        </w:rPr>
        <w:t>3.2.3. Дополнительные источники</w:t>
      </w:r>
    </w:p>
    <w:p w:rsidR="00991A5D" w:rsidRPr="00991A5D" w:rsidRDefault="00991A5D" w:rsidP="00991A5D">
      <w:pPr>
        <w:numPr>
          <w:ilvl w:val="0"/>
          <w:numId w:val="326"/>
        </w:numPr>
        <w:shd w:val="clear" w:color="auto" w:fill="FFFFFF"/>
        <w:spacing w:after="0" w:line="360" w:lineRule="auto"/>
        <w:ind w:left="284" w:hanging="284"/>
        <w:contextualSpacing/>
        <w:jc w:val="both"/>
        <w:rPr>
          <w:rFonts w:ascii="Times New Roman" w:hAnsi="Times New Roman"/>
          <w:color w:val="000000"/>
          <w:sz w:val="24"/>
          <w:szCs w:val="24"/>
        </w:rPr>
      </w:pPr>
      <w:r w:rsidRPr="00991A5D">
        <w:rPr>
          <w:rFonts w:ascii="Times New Roman" w:hAnsi="Times New Roman"/>
          <w:color w:val="000000"/>
          <w:sz w:val="24"/>
          <w:szCs w:val="24"/>
        </w:rPr>
        <w:t xml:space="preserve">Драчёва Е.Л., </w:t>
      </w:r>
      <w:proofErr w:type="spellStart"/>
      <w:r w:rsidRPr="00991A5D">
        <w:rPr>
          <w:rFonts w:ascii="Times New Roman" w:hAnsi="Times New Roman"/>
          <w:color w:val="000000"/>
          <w:sz w:val="24"/>
          <w:szCs w:val="24"/>
        </w:rPr>
        <w:t>Юликов</w:t>
      </w:r>
      <w:proofErr w:type="spellEnd"/>
      <w:r w:rsidRPr="00991A5D">
        <w:rPr>
          <w:rFonts w:ascii="Times New Roman" w:hAnsi="Times New Roman"/>
          <w:color w:val="000000"/>
          <w:sz w:val="24"/>
          <w:szCs w:val="24"/>
        </w:rPr>
        <w:t xml:space="preserve"> Л.И. Менеджмент. Практикум: Учеб</w:t>
      </w:r>
      <w:proofErr w:type="gramStart"/>
      <w:r w:rsidRPr="00991A5D">
        <w:rPr>
          <w:rFonts w:ascii="Times New Roman" w:hAnsi="Times New Roman"/>
          <w:color w:val="000000"/>
          <w:sz w:val="24"/>
          <w:szCs w:val="24"/>
        </w:rPr>
        <w:t>.</w:t>
      </w:r>
      <w:proofErr w:type="gramEnd"/>
      <w:r w:rsidRPr="00991A5D">
        <w:rPr>
          <w:rFonts w:ascii="Times New Roman" w:hAnsi="Times New Roman"/>
          <w:color w:val="000000"/>
          <w:sz w:val="24"/>
          <w:szCs w:val="24"/>
        </w:rPr>
        <w:t xml:space="preserve"> </w:t>
      </w:r>
      <w:proofErr w:type="gramStart"/>
      <w:r w:rsidRPr="00991A5D">
        <w:rPr>
          <w:rFonts w:ascii="Times New Roman" w:hAnsi="Times New Roman"/>
          <w:color w:val="000000"/>
          <w:sz w:val="24"/>
          <w:szCs w:val="24"/>
        </w:rPr>
        <w:t>п</w:t>
      </w:r>
      <w:proofErr w:type="gramEnd"/>
      <w:r w:rsidRPr="00991A5D">
        <w:rPr>
          <w:rFonts w:ascii="Times New Roman" w:hAnsi="Times New Roman"/>
          <w:color w:val="000000"/>
          <w:sz w:val="24"/>
          <w:szCs w:val="24"/>
        </w:rPr>
        <w:t>особие для студ. учре</w:t>
      </w:r>
      <w:r w:rsidRPr="00991A5D">
        <w:rPr>
          <w:rFonts w:ascii="Times New Roman" w:hAnsi="Times New Roman"/>
          <w:color w:val="000000"/>
          <w:sz w:val="24"/>
          <w:szCs w:val="24"/>
        </w:rPr>
        <w:t>ж</w:t>
      </w:r>
      <w:r w:rsidRPr="00991A5D">
        <w:rPr>
          <w:rFonts w:ascii="Times New Roman" w:hAnsi="Times New Roman"/>
          <w:color w:val="000000"/>
          <w:sz w:val="24"/>
          <w:szCs w:val="24"/>
        </w:rPr>
        <w:t xml:space="preserve">дений сред. проф. образования. – М.: Издательский центр «Академия», 2010. – 304 </w:t>
      </w:r>
      <w:proofErr w:type="gramStart"/>
      <w:r w:rsidRPr="00991A5D">
        <w:rPr>
          <w:rFonts w:ascii="Times New Roman" w:hAnsi="Times New Roman"/>
          <w:color w:val="000000"/>
          <w:sz w:val="24"/>
          <w:szCs w:val="24"/>
        </w:rPr>
        <w:t>с</w:t>
      </w:r>
      <w:proofErr w:type="gramEnd"/>
      <w:r w:rsidRPr="00991A5D">
        <w:rPr>
          <w:rFonts w:ascii="Times New Roman" w:hAnsi="Times New Roman"/>
          <w:color w:val="000000"/>
          <w:sz w:val="24"/>
          <w:szCs w:val="24"/>
        </w:rPr>
        <w:t>.</w:t>
      </w:r>
    </w:p>
    <w:p w:rsidR="00991A5D" w:rsidRPr="00991A5D" w:rsidRDefault="00991A5D" w:rsidP="00991A5D">
      <w:pPr>
        <w:numPr>
          <w:ilvl w:val="0"/>
          <w:numId w:val="326"/>
        </w:numPr>
        <w:shd w:val="clear" w:color="auto" w:fill="FFFFFF"/>
        <w:spacing w:after="0" w:line="360" w:lineRule="auto"/>
        <w:ind w:left="284" w:hanging="284"/>
        <w:contextualSpacing/>
        <w:jc w:val="both"/>
        <w:rPr>
          <w:rFonts w:ascii="Times New Roman" w:hAnsi="Times New Roman"/>
          <w:color w:val="000000"/>
          <w:sz w:val="24"/>
          <w:szCs w:val="24"/>
        </w:rPr>
      </w:pPr>
      <w:r w:rsidRPr="00991A5D">
        <w:rPr>
          <w:rFonts w:ascii="Times New Roman" w:hAnsi="Times New Roman"/>
          <w:color w:val="000000"/>
          <w:sz w:val="24"/>
          <w:szCs w:val="24"/>
        </w:rPr>
        <w:lastRenderedPageBreak/>
        <w:t>Набиев Р.А.Менеджмент. Практикум: Учеб</w:t>
      </w:r>
      <w:proofErr w:type="gramStart"/>
      <w:r w:rsidRPr="00991A5D">
        <w:rPr>
          <w:rFonts w:ascii="Times New Roman" w:hAnsi="Times New Roman"/>
          <w:color w:val="000000"/>
          <w:sz w:val="24"/>
          <w:szCs w:val="24"/>
        </w:rPr>
        <w:t>.</w:t>
      </w:r>
      <w:proofErr w:type="gramEnd"/>
      <w:r w:rsidRPr="00991A5D">
        <w:rPr>
          <w:rFonts w:ascii="Times New Roman" w:hAnsi="Times New Roman"/>
          <w:color w:val="000000"/>
          <w:sz w:val="24"/>
          <w:szCs w:val="24"/>
        </w:rPr>
        <w:t xml:space="preserve"> </w:t>
      </w:r>
      <w:proofErr w:type="gramStart"/>
      <w:r w:rsidRPr="00991A5D">
        <w:rPr>
          <w:rFonts w:ascii="Times New Roman" w:hAnsi="Times New Roman"/>
          <w:color w:val="000000"/>
          <w:sz w:val="24"/>
          <w:szCs w:val="24"/>
        </w:rPr>
        <w:t>п</w:t>
      </w:r>
      <w:proofErr w:type="gramEnd"/>
      <w:r w:rsidRPr="00991A5D">
        <w:rPr>
          <w:rFonts w:ascii="Times New Roman" w:hAnsi="Times New Roman"/>
          <w:color w:val="000000"/>
          <w:sz w:val="24"/>
          <w:szCs w:val="24"/>
        </w:rPr>
        <w:t xml:space="preserve">особие. – М.: «Финансы и статистика», 2008. – 144 </w:t>
      </w:r>
      <w:proofErr w:type="gramStart"/>
      <w:r w:rsidRPr="00991A5D">
        <w:rPr>
          <w:rFonts w:ascii="Times New Roman" w:hAnsi="Times New Roman"/>
          <w:color w:val="000000"/>
          <w:sz w:val="24"/>
          <w:szCs w:val="24"/>
        </w:rPr>
        <w:t>с</w:t>
      </w:r>
      <w:proofErr w:type="gramEnd"/>
      <w:r w:rsidRPr="00991A5D">
        <w:rPr>
          <w:rFonts w:ascii="Times New Roman" w:hAnsi="Times New Roman"/>
          <w:color w:val="000000"/>
          <w:sz w:val="24"/>
          <w:szCs w:val="24"/>
        </w:rPr>
        <w:t>.</w:t>
      </w:r>
    </w:p>
    <w:p w:rsidR="00991A5D" w:rsidRPr="00991A5D" w:rsidRDefault="00991A5D" w:rsidP="00991A5D">
      <w:pPr>
        <w:numPr>
          <w:ilvl w:val="0"/>
          <w:numId w:val="326"/>
        </w:numPr>
        <w:shd w:val="clear" w:color="auto" w:fill="FFFFFF"/>
        <w:spacing w:after="0" w:line="360" w:lineRule="auto"/>
        <w:ind w:left="284" w:hanging="284"/>
        <w:contextualSpacing/>
        <w:jc w:val="both"/>
        <w:rPr>
          <w:rFonts w:ascii="Times New Roman" w:hAnsi="Times New Roman"/>
          <w:color w:val="000000"/>
          <w:sz w:val="24"/>
          <w:szCs w:val="24"/>
        </w:rPr>
      </w:pPr>
      <w:r w:rsidRPr="00991A5D">
        <w:rPr>
          <w:rFonts w:ascii="Times New Roman" w:hAnsi="Times New Roman"/>
          <w:color w:val="000000"/>
          <w:sz w:val="24"/>
          <w:szCs w:val="24"/>
        </w:rPr>
        <w:t>Управление персоналом организации. Практикум: учеб</w:t>
      </w:r>
      <w:proofErr w:type="gramStart"/>
      <w:r w:rsidRPr="00991A5D">
        <w:rPr>
          <w:rFonts w:ascii="Times New Roman" w:hAnsi="Times New Roman"/>
          <w:color w:val="000000"/>
          <w:sz w:val="24"/>
          <w:szCs w:val="24"/>
        </w:rPr>
        <w:t>.</w:t>
      </w:r>
      <w:proofErr w:type="gramEnd"/>
      <w:r w:rsidRPr="00991A5D">
        <w:rPr>
          <w:rFonts w:ascii="Times New Roman" w:hAnsi="Times New Roman"/>
          <w:color w:val="000000"/>
          <w:sz w:val="24"/>
          <w:szCs w:val="24"/>
        </w:rPr>
        <w:t xml:space="preserve"> </w:t>
      </w:r>
      <w:proofErr w:type="gramStart"/>
      <w:r w:rsidRPr="00991A5D">
        <w:rPr>
          <w:rFonts w:ascii="Times New Roman" w:hAnsi="Times New Roman"/>
          <w:color w:val="000000"/>
          <w:sz w:val="24"/>
          <w:szCs w:val="24"/>
        </w:rPr>
        <w:t>п</w:t>
      </w:r>
      <w:proofErr w:type="gramEnd"/>
      <w:r w:rsidRPr="00991A5D">
        <w:rPr>
          <w:rFonts w:ascii="Times New Roman" w:hAnsi="Times New Roman"/>
          <w:color w:val="000000"/>
          <w:sz w:val="24"/>
          <w:szCs w:val="24"/>
        </w:rPr>
        <w:t xml:space="preserve">особие/ под ред. А.Я. </w:t>
      </w:r>
      <w:proofErr w:type="spellStart"/>
      <w:r w:rsidRPr="00991A5D">
        <w:rPr>
          <w:rFonts w:ascii="Times New Roman" w:hAnsi="Times New Roman"/>
          <w:color w:val="000000"/>
          <w:sz w:val="24"/>
          <w:szCs w:val="24"/>
        </w:rPr>
        <w:t>Кибан</w:t>
      </w:r>
      <w:r w:rsidRPr="00991A5D">
        <w:rPr>
          <w:rFonts w:ascii="Times New Roman" w:hAnsi="Times New Roman"/>
          <w:color w:val="000000"/>
          <w:sz w:val="24"/>
          <w:szCs w:val="24"/>
        </w:rPr>
        <w:t>о</w:t>
      </w:r>
      <w:r w:rsidRPr="00991A5D">
        <w:rPr>
          <w:rFonts w:ascii="Times New Roman" w:hAnsi="Times New Roman"/>
          <w:color w:val="000000"/>
          <w:sz w:val="24"/>
          <w:szCs w:val="24"/>
        </w:rPr>
        <w:t>ва</w:t>
      </w:r>
      <w:proofErr w:type="spellEnd"/>
      <w:r w:rsidRPr="00991A5D">
        <w:rPr>
          <w:rFonts w:ascii="Times New Roman" w:hAnsi="Times New Roman"/>
          <w:color w:val="000000"/>
          <w:sz w:val="24"/>
          <w:szCs w:val="24"/>
        </w:rPr>
        <w:t>. – М.: ИНФРА-М, 2008. – 365 с.</w:t>
      </w:r>
    </w:p>
    <w:p w:rsidR="00991A5D" w:rsidRPr="00991A5D" w:rsidRDefault="00991A5D" w:rsidP="00991A5D">
      <w:pPr>
        <w:keepNext/>
        <w:tabs>
          <w:tab w:val="left" w:pos="0"/>
        </w:tabs>
        <w:suppressAutoHyphens/>
        <w:autoSpaceDE w:val="0"/>
        <w:spacing w:after="0" w:line="360" w:lineRule="auto"/>
        <w:ind w:left="284" w:hanging="284"/>
        <w:contextualSpacing/>
        <w:jc w:val="both"/>
        <w:outlineLvl w:val="0"/>
        <w:rPr>
          <w:rFonts w:ascii="Times New Roman" w:hAnsi="Times New Roman"/>
          <w:bCs/>
          <w:caps/>
          <w:color w:val="FF0000"/>
          <w:kern w:val="32"/>
          <w:sz w:val="24"/>
          <w:szCs w:val="24"/>
        </w:rPr>
      </w:pPr>
    </w:p>
    <w:p w:rsidR="00991A5D" w:rsidRPr="00991A5D" w:rsidRDefault="00991A5D" w:rsidP="00991A5D">
      <w:pPr>
        <w:spacing w:line="360" w:lineRule="auto"/>
        <w:contextualSpacing/>
        <w:rPr>
          <w:rFonts w:ascii="Times New Roman" w:hAnsi="Times New Roman"/>
          <w:b/>
          <w:bCs/>
          <w:color w:val="FF0000"/>
          <w:sz w:val="24"/>
          <w:szCs w:val="24"/>
        </w:rPr>
      </w:pPr>
      <w:r w:rsidRPr="00991A5D">
        <w:rPr>
          <w:rFonts w:ascii="Times New Roman" w:hAnsi="Times New Roman"/>
          <w:b/>
          <w:bCs/>
          <w:color w:val="FF0000"/>
          <w:sz w:val="24"/>
          <w:szCs w:val="24"/>
        </w:rPr>
        <w:br w:type="page"/>
      </w:r>
    </w:p>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bCs/>
          <w:sz w:val="24"/>
          <w:szCs w:val="24"/>
        </w:rPr>
      </w:pPr>
    </w:p>
    <w:p w:rsidR="00991A5D" w:rsidRPr="00991A5D" w:rsidRDefault="00991A5D" w:rsidP="00991A5D">
      <w:pPr>
        <w:spacing w:line="360" w:lineRule="auto"/>
        <w:contextualSpacing/>
        <w:rPr>
          <w:rFonts w:ascii="Times New Roman" w:hAnsi="Times New Roman"/>
          <w:b/>
          <w:caps/>
          <w:sz w:val="24"/>
          <w:szCs w:val="24"/>
        </w:rPr>
      </w:pPr>
      <w:r w:rsidRPr="00991A5D">
        <w:rPr>
          <w:rFonts w:ascii="Times New Roman" w:hAnsi="Times New Roman"/>
          <w:b/>
          <w:caps/>
          <w:sz w:val="24"/>
          <w:szCs w:val="24"/>
        </w:rPr>
        <w:t>4. Контроль и оценка результатов ОСВОЕНИЯ УЧЕБНОЙДисципл</w:t>
      </w:r>
      <w:r w:rsidRPr="00991A5D">
        <w:rPr>
          <w:rFonts w:ascii="Times New Roman" w:hAnsi="Times New Roman"/>
          <w:b/>
          <w:caps/>
          <w:sz w:val="24"/>
          <w:szCs w:val="24"/>
        </w:rPr>
        <w:t>и</w:t>
      </w:r>
      <w:r w:rsidRPr="00991A5D">
        <w:rPr>
          <w:rFonts w:ascii="Times New Roman" w:hAnsi="Times New Roman"/>
          <w:b/>
          <w:caps/>
          <w:sz w:val="24"/>
          <w:szCs w:val="24"/>
        </w:rPr>
        <w:t>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1"/>
        <w:gridCol w:w="3260"/>
        <w:gridCol w:w="2800"/>
      </w:tblGrid>
      <w:tr w:rsidR="00991A5D" w:rsidRPr="00991A5D" w:rsidTr="00FE0DA2">
        <w:tc>
          <w:tcPr>
            <w:tcW w:w="1834" w:type="pct"/>
            <w:vAlign w:val="center"/>
          </w:tcPr>
          <w:p w:rsidR="00991A5D" w:rsidRPr="00991A5D" w:rsidRDefault="00991A5D" w:rsidP="00991A5D">
            <w:pPr>
              <w:spacing w:after="0" w:line="360" w:lineRule="auto"/>
              <w:contextualSpacing/>
              <w:jc w:val="center"/>
              <w:rPr>
                <w:rFonts w:ascii="Times New Roman" w:hAnsi="Times New Roman"/>
                <w:b/>
                <w:bCs/>
                <w:i/>
                <w:sz w:val="24"/>
                <w:szCs w:val="24"/>
              </w:rPr>
            </w:pPr>
            <w:r w:rsidRPr="00991A5D">
              <w:rPr>
                <w:rFonts w:ascii="Times New Roman" w:hAnsi="Times New Roman"/>
                <w:b/>
                <w:bCs/>
                <w:i/>
                <w:sz w:val="24"/>
                <w:szCs w:val="24"/>
              </w:rPr>
              <w:t>Результаты обучения</w:t>
            </w:r>
          </w:p>
        </w:tc>
        <w:tc>
          <w:tcPr>
            <w:tcW w:w="1703" w:type="pct"/>
            <w:vAlign w:val="center"/>
          </w:tcPr>
          <w:p w:rsidR="00991A5D" w:rsidRPr="00991A5D" w:rsidRDefault="00991A5D" w:rsidP="00991A5D">
            <w:pPr>
              <w:spacing w:after="0" w:line="360" w:lineRule="auto"/>
              <w:contextualSpacing/>
              <w:jc w:val="center"/>
              <w:rPr>
                <w:rFonts w:ascii="Times New Roman" w:hAnsi="Times New Roman"/>
                <w:b/>
                <w:bCs/>
                <w:i/>
                <w:sz w:val="24"/>
                <w:szCs w:val="24"/>
              </w:rPr>
            </w:pPr>
            <w:r w:rsidRPr="00991A5D">
              <w:rPr>
                <w:rFonts w:ascii="Times New Roman" w:hAnsi="Times New Roman"/>
                <w:b/>
                <w:bCs/>
                <w:i/>
                <w:sz w:val="24"/>
                <w:szCs w:val="24"/>
              </w:rPr>
              <w:t>Критерии оценки</w:t>
            </w:r>
          </w:p>
        </w:tc>
        <w:tc>
          <w:tcPr>
            <w:tcW w:w="1463" w:type="pct"/>
            <w:vAlign w:val="center"/>
          </w:tcPr>
          <w:p w:rsidR="00991A5D" w:rsidRPr="00991A5D" w:rsidRDefault="00991A5D" w:rsidP="00991A5D">
            <w:pPr>
              <w:spacing w:after="0" w:line="360" w:lineRule="auto"/>
              <w:contextualSpacing/>
              <w:jc w:val="center"/>
              <w:rPr>
                <w:rFonts w:ascii="Times New Roman" w:hAnsi="Times New Roman"/>
                <w:b/>
                <w:bCs/>
                <w:i/>
                <w:sz w:val="24"/>
                <w:szCs w:val="24"/>
              </w:rPr>
            </w:pPr>
            <w:r w:rsidRPr="00991A5D">
              <w:rPr>
                <w:rFonts w:ascii="Times New Roman" w:hAnsi="Times New Roman"/>
                <w:b/>
                <w:bCs/>
                <w:i/>
                <w:sz w:val="24"/>
                <w:szCs w:val="24"/>
              </w:rPr>
              <w:t>Методы оценки</w:t>
            </w:r>
          </w:p>
        </w:tc>
      </w:tr>
      <w:tr w:rsidR="00991A5D" w:rsidRPr="00991A5D" w:rsidTr="00FE0DA2">
        <w:tc>
          <w:tcPr>
            <w:tcW w:w="5000" w:type="pct"/>
            <w:gridSpan w:val="3"/>
          </w:tcPr>
          <w:p w:rsidR="00991A5D" w:rsidRPr="00991A5D" w:rsidRDefault="00991A5D" w:rsidP="00991A5D">
            <w:pPr>
              <w:spacing w:after="0" w:line="360" w:lineRule="auto"/>
              <w:contextualSpacing/>
              <w:rPr>
                <w:rFonts w:ascii="Times New Roman" w:hAnsi="Times New Roman"/>
                <w:bCs/>
                <w:sz w:val="24"/>
                <w:szCs w:val="24"/>
              </w:rPr>
            </w:pPr>
            <w:r w:rsidRPr="00991A5D">
              <w:rPr>
                <w:rFonts w:ascii="Times New Roman" w:hAnsi="Times New Roman"/>
                <w:bCs/>
                <w:sz w:val="24"/>
                <w:szCs w:val="24"/>
              </w:rPr>
              <w:t>Знания:</w:t>
            </w:r>
          </w:p>
        </w:tc>
      </w:tr>
      <w:tr w:rsidR="00991A5D" w:rsidRPr="00991A5D" w:rsidTr="00FE0DA2">
        <w:trPr>
          <w:trHeight w:val="896"/>
        </w:trPr>
        <w:tc>
          <w:tcPr>
            <w:tcW w:w="1834" w:type="pct"/>
          </w:tcPr>
          <w:p w:rsidR="00991A5D" w:rsidRPr="00991A5D" w:rsidRDefault="00991A5D" w:rsidP="00991A5D">
            <w:pPr>
              <w:spacing w:after="0" w:line="360" w:lineRule="auto"/>
              <w:ind w:firstLine="8"/>
              <w:contextualSpacing/>
              <w:jc w:val="both"/>
              <w:rPr>
                <w:rFonts w:ascii="Times New Roman" w:hAnsi="Times New Roman"/>
                <w:sz w:val="24"/>
                <w:szCs w:val="24"/>
              </w:rPr>
            </w:pPr>
            <w:r w:rsidRPr="00991A5D">
              <w:rPr>
                <w:rFonts w:ascii="Times New Roman" w:hAnsi="Times New Roman"/>
                <w:sz w:val="24"/>
                <w:szCs w:val="24"/>
              </w:rPr>
              <w:t>- теоретические основы упра</w:t>
            </w:r>
            <w:r w:rsidRPr="00991A5D">
              <w:rPr>
                <w:rFonts w:ascii="Times New Roman" w:hAnsi="Times New Roman"/>
                <w:sz w:val="24"/>
                <w:szCs w:val="24"/>
              </w:rPr>
              <w:t>в</w:t>
            </w:r>
            <w:r w:rsidRPr="00991A5D">
              <w:rPr>
                <w:rFonts w:ascii="Times New Roman" w:hAnsi="Times New Roman"/>
                <w:sz w:val="24"/>
                <w:szCs w:val="24"/>
              </w:rPr>
              <w:t>ления предприятием;</w:t>
            </w:r>
          </w:p>
          <w:p w:rsidR="00991A5D" w:rsidRPr="00991A5D" w:rsidRDefault="00991A5D" w:rsidP="00991A5D">
            <w:pPr>
              <w:spacing w:after="0" w:line="360" w:lineRule="auto"/>
              <w:ind w:firstLine="8"/>
              <w:contextualSpacing/>
              <w:jc w:val="both"/>
              <w:rPr>
                <w:rFonts w:ascii="Times New Roman" w:hAnsi="Times New Roman"/>
                <w:sz w:val="24"/>
                <w:szCs w:val="24"/>
              </w:rPr>
            </w:pPr>
            <w:r w:rsidRPr="00991A5D">
              <w:rPr>
                <w:rFonts w:ascii="Times New Roman" w:hAnsi="Times New Roman"/>
                <w:sz w:val="24"/>
                <w:szCs w:val="24"/>
              </w:rPr>
              <w:t>- структуру и состав объекта управления по производстве</w:t>
            </w:r>
            <w:r w:rsidRPr="00991A5D">
              <w:rPr>
                <w:rFonts w:ascii="Times New Roman" w:hAnsi="Times New Roman"/>
                <w:sz w:val="24"/>
                <w:szCs w:val="24"/>
              </w:rPr>
              <w:t>н</w:t>
            </w:r>
            <w:r w:rsidRPr="00991A5D">
              <w:rPr>
                <w:rFonts w:ascii="Times New Roman" w:hAnsi="Times New Roman"/>
                <w:sz w:val="24"/>
                <w:szCs w:val="24"/>
              </w:rPr>
              <w:t>но-хозяйственной деятельн</w:t>
            </w:r>
            <w:r w:rsidRPr="00991A5D">
              <w:rPr>
                <w:rFonts w:ascii="Times New Roman" w:hAnsi="Times New Roman"/>
                <w:sz w:val="24"/>
                <w:szCs w:val="24"/>
              </w:rPr>
              <w:t>о</w:t>
            </w:r>
            <w:r w:rsidRPr="00991A5D">
              <w:rPr>
                <w:rFonts w:ascii="Times New Roman" w:hAnsi="Times New Roman"/>
                <w:sz w:val="24"/>
                <w:szCs w:val="24"/>
              </w:rPr>
              <w:t>сти;</w:t>
            </w:r>
          </w:p>
          <w:p w:rsidR="00991A5D" w:rsidRPr="00991A5D" w:rsidRDefault="00991A5D" w:rsidP="00991A5D">
            <w:pPr>
              <w:spacing w:after="0" w:line="360" w:lineRule="auto"/>
              <w:ind w:firstLine="8"/>
              <w:contextualSpacing/>
              <w:jc w:val="both"/>
              <w:rPr>
                <w:rFonts w:ascii="Times New Roman" w:hAnsi="Times New Roman"/>
                <w:sz w:val="24"/>
                <w:szCs w:val="24"/>
              </w:rPr>
            </w:pPr>
            <w:r w:rsidRPr="00991A5D">
              <w:rPr>
                <w:rFonts w:ascii="Times New Roman" w:hAnsi="Times New Roman"/>
                <w:sz w:val="24"/>
                <w:szCs w:val="24"/>
              </w:rPr>
              <w:t>-основы производственного менеджмента и организации производства в условиях р</w:t>
            </w:r>
            <w:r w:rsidRPr="00991A5D">
              <w:rPr>
                <w:rFonts w:ascii="Times New Roman" w:hAnsi="Times New Roman"/>
                <w:sz w:val="24"/>
                <w:szCs w:val="24"/>
              </w:rPr>
              <w:t>ы</w:t>
            </w:r>
            <w:r w:rsidRPr="00991A5D">
              <w:rPr>
                <w:rFonts w:ascii="Times New Roman" w:hAnsi="Times New Roman"/>
                <w:sz w:val="24"/>
                <w:szCs w:val="24"/>
              </w:rPr>
              <w:t>ночных отношений;</w:t>
            </w:r>
          </w:p>
          <w:p w:rsidR="00991A5D" w:rsidRPr="00991A5D" w:rsidRDefault="00991A5D" w:rsidP="00991A5D">
            <w:pPr>
              <w:spacing w:after="0" w:line="360" w:lineRule="auto"/>
              <w:ind w:firstLine="8"/>
              <w:contextualSpacing/>
              <w:jc w:val="both"/>
              <w:rPr>
                <w:rFonts w:ascii="Times New Roman" w:hAnsi="Times New Roman"/>
                <w:sz w:val="24"/>
                <w:szCs w:val="24"/>
              </w:rPr>
            </w:pPr>
            <w:r w:rsidRPr="00991A5D">
              <w:rPr>
                <w:rFonts w:ascii="Times New Roman" w:hAnsi="Times New Roman"/>
                <w:sz w:val="24"/>
                <w:szCs w:val="24"/>
              </w:rPr>
              <w:t>- основы управления финанс</w:t>
            </w:r>
            <w:r w:rsidRPr="00991A5D">
              <w:rPr>
                <w:rFonts w:ascii="Times New Roman" w:hAnsi="Times New Roman"/>
                <w:sz w:val="24"/>
                <w:szCs w:val="24"/>
              </w:rPr>
              <w:t>а</w:t>
            </w:r>
            <w:r w:rsidRPr="00991A5D">
              <w:rPr>
                <w:rFonts w:ascii="Times New Roman" w:hAnsi="Times New Roman"/>
                <w:sz w:val="24"/>
                <w:szCs w:val="24"/>
              </w:rPr>
              <w:t>ми;</w:t>
            </w:r>
          </w:p>
          <w:p w:rsidR="00991A5D" w:rsidRPr="00991A5D" w:rsidRDefault="00991A5D" w:rsidP="00991A5D">
            <w:pPr>
              <w:spacing w:after="0" w:line="360" w:lineRule="auto"/>
              <w:ind w:firstLine="8"/>
              <w:contextualSpacing/>
              <w:jc w:val="both"/>
              <w:rPr>
                <w:rFonts w:ascii="Times New Roman" w:hAnsi="Times New Roman"/>
                <w:sz w:val="24"/>
                <w:szCs w:val="24"/>
              </w:rPr>
            </w:pPr>
            <w:r w:rsidRPr="00991A5D">
              <w:rPr>
                <w:rFonts w:ascii="Times New Roman" w:hAnsi="Times New Roman"/>
                <w:sz w:val="24"/>
                <w:szCs w:val="24"/>
              </w:rPr>
              <w:t>- основы управления личным и рабочим временем.</w:t>
            </w:r>
          </w:p>
          <w:p w:rsidR="00991A5D" w:rsidRPr="00991A5D" w:rsidRDefault="00991A5D" w:rsidP="00991A5D">
            <w:pPr>
              <w:widowControl w:val="0"/>
              <w:autoSpaceDE w:val="0"/>
              <w:autoSpaceDN w:val="0"/>
              <w:adjustRightInd w:val="0"/>
              <w:spacing w:after="0" w:line="360" w:lineRule="auto"/>
              <w:contextualSpacing/>
              <w:rPr>
                <w:rFonts w:ascii="Times New Roman" w:hAnsi="Times New Roman"/>
                <w:sz w:val="24"/>
                <w:szCs w:val="24"/>
              </w:rPr>
            </w:pPr>
            <w:r w:rsidRPr="00991A5D">
              <w:rPr>
                <w:rFonts w:ascii="Times New Roman" w:hAnsi="Times New Roman"/>
                <w:sz w:val="24"/>
                <w:szCs w:val="24"/>
              </w:rPr>
              <w:t>.</w:t>
            </w:r>
          </w:p>
        </w:tc>
        <w:tc>
          <w:tcPr>
            <w:tcW w:w="1703" w:type="pct"/>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991A5D">
              <w:rPr>
                <w:rFonts w:ascii="Times New Roman" w:hAnsi="Times New Roman"/>
                <w:color w:val="000000"/>
                <w:sz w:val="24"/>
                <w:szCs w:val="24"/>
              </w:rPr>
              <w:t>В результате освоения уче</w:t>
            </w:r>
            <w:r w:rsidRPr="00991A5D">
              <w:rPr>
                <w:rFonts w:ascii="Times New Roman" w:hAnsi="Times New Roman"/>
                <w:color w:val="000000"/>
                <w:sz w:val="24"/>
                <w:szCs w:val="24"/>
              </w:rPr>
              <w:t>б</w:t>
            </w:r>
            <w:r w:rsidRPr="00991A5D">
              <w:rPr>
                <w:rFonts w:ascii="Times New Roman" w:hAnsi="Times New Roman"/>
                <w:color w:val="000000"/>
                <w:sz w:val="24"/>
                <w:szCs w:val="24"/>
              </w:rPr>
              <w:t>ной дисциплины обуча</w:t>
            </w:r>
            <w:r w:rsidRPr="00991A5D">
              <w:rPr>
                <w:rFonts w:ascii="Times New Roman" w:hAnsi="Times New Roman"/>
                <w:color w:val="000000"/>
                <w:sz w:val="24"/>
                <w:szCs w:val="24"/>
              </w:rPr>
              <w:t>ю</w:t>
            </w:r>
            <w:r w:rsidRPr="00991A5D">
              <w:rPr>
                <w:rFonts w:ascii="Times New Roman" w:hAnsi="Times New Roman"/>
                <w:color w:val="000000"/>
                <w:sz w:val="24"/>
                <w:szCs w:val="24"/>
              </w:rPr>
              <w:t xml:space="preserve">щийся </w:t>
            </w:r>
            <w:r w:rsidRPr="00991A5D">
              <w:rPr>
                <w:rFonts w:ascii="Times New Roman" w:hAnsi="Times New Roman"/>
                <w:b/>
                <w:color w:val="000000"/>
                <w:sz w:val="24"/>
                <w:szCs w:val="24"/>
              </w:rPr>
              <w:t>должен знать</w:t>
            </w:r>
            <w:r w:rsidRPr="00991A5D">
              <w:rPr>
                <w:rFonts w:ascii="Times New Roman" w:hAnsi="Times New Roman"/>
                <w:color w:val="000000"/>
                <w:sz w:val="24"/>
                <w:szCs w:val="24"/>
              </w:rPr>
              <w:t>:</w:t>
            </w:r>
          </w:p>
          <w:p w:rsidR="00991A5D" w:rsidRPr="00991A5D" w:rsidRDefault="00991A5D" w:rsidP="00991A5D">
            <w:pPr>
              <w:widowControl w:val="0"/>
              <w:autoSpaceDE w:val="0"/>
              <w:autoSpaceDN w:val="0"/>
              <w:adjustRightInd w:val="0"/>
              <w:spacing w:after="0" w:line="360" w:lineRule="auto"/>
              <w:contextualSpacing/>
              <w:rPr>
                <w:rFonts w:ascii="Times New Roman" w:hAnsi="Times New Roman"/>
                <w:sz w:val="24"/>
                <w:szCs w:val="24"/>
              </w:rPr>
            </w:pPr>
            <w:r w:rsidRPr="00991A5D">
              <w:rPr>
                <w:rFonts w:ascii="Times New Roman" w:hAnsi="Times New Roman"/>
                <w:sz w:val="24"/>
                <w:szCs w:val="24"/>
              </w:rPr>
              <w:t>-современное состояние и перспективы развития отра</w:t>
            </w:r>
            <w:r w:rsidRPr="00991A5D">
              <w:rPr>
                <w:rFonts w:ascii="Times New Roman" w:hAnsi="Times New Roman"/>
                <w:sz w:val="24"/>
                <w:szCs w:val="24"/>
              </w:rPr>
              <w:t>с</w:t>
            </w:r>
            <w:r w:rsidRPr="00991A5D">
              <w:rPr>
                <w:rFonts w:ascii="Times New Roman" w:hAnsi="Times New Roman"/>
                <w:sz w:val="24"/>
                <w:szCs w:val="24"/>
              </w:rPr>
              <w:t>ли;</w:t>
            </w:r>
          </w:p>
          <w:p w:rsidR="00991A5D" w:rsidRPr="00991A5D" w:rsidRDefault="00991A5D" w:rsidP="00991A5D">
            <w:pPr>
              <w:widowControl w:val="0"/>
              <w:autoSpaceDE w:val="0"/>
              <w:autoSpaceDN w:val="0"/>
              <w:adjustRightInd w:val="0"/>
              <w:spacing w:after="0" w:line="360" w:lineRule="auto"/>
              <w:contextualSpacing/>
              <w:rPr>
                <w:rFonts w:ascii="Times New Roman" w:hAnsi="Times New Roman"/>
                <w:sz w:val="24"/>
                <w:szCs w:val="24"/>
              </w:rPr>
            </w:pPr>
            <w:r w:rsidRPr="00991A5D">
              <w:rPr>
                <w:rFonts w:ascii="Times New Roman" w:hAnsi="Times New Roman"/>
                <w:sz w:val="24"/>
                <w:szCs w:val="24"/>
              </w:rPr>
              <w:t>-роль хозяйствующих суб</w:t>
            </w:r>
            <w:r w:rsidRPr="00991A5D">
              <w:rPr>
                <w:rFonts w:ascii="Times New Roman" w:hAnsi="Times New Roman"/>
                <w:sz w:val="24"/>
                <w:szCs w:val="24"/>
              </w:rPr>
              <w:t>ъ</w:t>
            </w:r>
            <w:r w:rsidRPr="00991A5D">
              <w:rPr>
                <w:rFonts w:ascii="Times New Roman" w:hAnsi="Times New Roman"/>
                <w:sz w:val="24"/>
                <w:szCs w:val="24"/>
              </w:rPr>
              <w:t>ектов в рыночной экономике;</w:t>
            </w:r>
          </w:p>
          <w:p w:rsidR="00991A5D" w:rsidRPr="00991A5D" w:rsidRDefault="00991A5D" w:rsidP="00991A5D">
            <w:pPr>
              <w:widowControl w:val="0"/>
              <w:autoSpaceDE w:val="0"/>
              <w:autoSpaceDN w:val="0"/>
              <w:adjustRightInd w:val="0"/>
              <w:spacing w:after="0" w:line="360" w:lineRule="auto"/>
              <w:contextualSpacing/>
              <w:rPr>
                <w:rFonts w:ascii="Times New Roman" w:hAnsi="Times New Roman"/>
                <w:sz w:val="24"/>
                <w:szCs w:val="24"/>
              </w:rPr>
            </w:pPr>
            <w:r w:rsidRPr="00991A5D">
              <w:rPr>
                <w:rFonts w:ascii="Times New Roman" w:hAnsi="Times New Roman"/>
                <w:sz w:val="24"/>
                <w:szCs w:val="24"/>
              </w:rPr>
              <w:t>-механизмы ценообразования на продукцию (услуги);</w:t>
            </w:r>
          </w:p>
          <w:p w:rsidR="00991A5D" w:rsidRPr="00991A5D" w:rsidRDefault="00991A5D" w:rsidP="00991A5D">
            <w:pPr>
              <w:widowControl w:val="0"/>
              <w:autoSpaceDE w:val="0"/>
              <w:autoSpaceDN w:val="0"/>
              <w:adjustRightInd w:val="0"/>
              <w:spacing w:after="0" w:line="360" w:lineRule="auto"/>
              <w:contextualSpacing/>
              <w:rPr>
                <w:rFonts w:ascii="Times New Roman" w:hAnsi="Times New Roman"/>
                <w:sz w:val="24"/>
                <w:szCs w:val="24"/>
              </w:rPr>
            </w:pPr>
            <w:r w:rsidRPr="00991A5D">
              <w:rPr>
                <w:rFonts w:ascii="Times New Roman" w:hAnsi="Times New Roman"/>
                <w:sz w:val="24"/>
                <w:szCs w:val="24"/>
              </w:rPr>
              <w:t>-формы оплаты труда;</w:t>
            </w:r>
          </w:p>
          <w:p w:rsidR="00991A5D" w:rsidRPr="00991A5D" w:rsidRDefault="00991A5D" w:rsidP="00991A5D">
            <w:pPr>
              <w:widowControl w:val="0"/>
              <w:autoSpaceDE w:val="0"/>
              <w:autoSpaceDN w:val="0"/>
              <w:adjustRightInd w:val="0"/>
              <w:spacing w:after="0" w:line="360" w:lineRule="auto"/>
              <w:contextualSpacing/>
              <w:rPr>
                <w:rFonts w:ascii="Times New Roman" w:hAnsi="Times New Roman"/>
                <w:sz w:val="24"/>
                <w:szCs w:val="24"/>
              </w:rPr>
            </w:pPr>
            <w:r w:rsidRPr="00991A5D">
              <w:rPr>
                <w:rFonts w:ascii="Times New Roman" w:hAnsi="Times New Roman"/>
                <w:sz w:val="24"/>
                <w:szCs w:val="24"/>
              </w:rPr>
              <w:t>-стили управления, виды коммуникации;</w:t>
            </w:r>
          </w:p>
          <w:p w:rsidR="00991A5D" w:rsidRPr="00991A5D" w:rsidRDefault="00991A5D" w:rsidP="00991A5D">
            <w:pPr>
              <w:widowControl w:val="0"/>
              <w:autoSpaceDE w:val="0"/>
              <w:autoSpaceDN w:val="0"/>
              <w:adjustRightInd w:val="0"/>
              <w:spacing w:after="0" w:line="360" w:lineRule="auto"/>
              <w:contextualSpacing/>
              <w:rPr>
                <w:rFonts w:ascii="Times New Roman" w:hAnsi="Times New Roman"/>
                <w:sz w:val="24"/>
                <w:szCs w:val="24"/>
              </w:rPr>
            </w:pPr>
            <w:r w:rsidRPr="00991A5D">
              <w:rPr>
                <w:rFonts w:ascii="Times New Roman" w:hAnsi="Times New Roman"/>
                <w:sz w:val="24"/>
                <w:szCs w:val="24"/>
              </w:rPr>
              <w:t>-принципы делового общ</w:t>
            </w:r>
            <w:r w:rsidRPr="00991A5D">
              <w:rPr>
                <w:rFonts w:ascii="Times New Roman" w:hAnsi="Times New Roman"/>
                <w:sz w:val="24"/>
                <w:szCs w:val="24"/>
              </w:rPr>
              <w:t>е</w:t>
            </w:r>
            <w:r w:rsidRPr="00991A5D">
              <w:rPr>
                <w:rFonts w:ascii="Times New Roman" w:hAnsi="Times New Roman"/>
                <w:sz w:val="24"/>
                <w:szCs w:val="24"/>
              </w:rPr>
              <w:t>ния в коллективе;</w:t>
            </w:r>
          </w:p>
          <w:p w:rsidR="00991A5D" w:rsidRPr="00991A5D" w:rsidRDefault="00991A5D" w:rsidP="00991A5D">
            <w:pPr>
              <w:widowControl w:val="0"/>
              <w:autoSpaceDE w:val="0"/>
              <w:autoSpaceDN w:val="0"/>
              <w:adjustRightInd w:val="0"/>
              <w:spacing w:after="0" w:line="360" w:lineRule="auto"/>
              <w:contextualSpacing/>
              <w:rPr>
                <w:rFonts w:ascii="Times New Roman" w:hAnsi="Times New Roman"/>
                <w:sz w:val="24"/>
                <w:szCs w:val="24"/>
              </w:rPr>
            </w:pPr>
            <w:r w:rsidRPr="00991A5D">
              <w:rPr>
                <w:rFonts w:ascii="Times New Roman" w:hAnsi="Times New Roman"/>
                <w:sz w:val="24"/>
                <w:szCs w:val="24"/>
              </w:rPr>
              <w:t>-управленческий цикл;</w:t>
            </w:r>
          </w:p>
          <w:p w:rsidR="00991A5D" w:rsidRPr="00991A5D" w:rsidRDefault="00991A5D" w:rsidP="00991A5D">
            <w:pPr>
              <w:widowControl w:val="0"/>
              <w:autoSpaceDE w:val="0"/>
              <w:autoSpaceDN w:val="0"/>
              <w:adjustRightInd w:val="0"/>
              <w:spacing w:after="0" w:line="360" w:lineRule="auto"/>
              <w:contextualSpacing/>
              <w:rPr>
                <w:rFonts w:ascii="Times New Roman" w:hAnsi="Times New Roman"/>
                <w:sz w:val="24"/>
                <w:szCs w:val="24"/>
              </w:rPr>
            </w:pPr>
            <w:r w:rsidRPr="00991A5D">
              <w:rPr>
                <w:rFonts w:ascii="Times New Roman" w:hAnsi="Times New Roman"/>
                <w:sz w:val="24"/>
                <w:szCs w:val="24"/>
              </w:rPr>
              <w:t>-особенности менеджмента в области дорожного стро</w:t>
            </w:r>
            <w:r w:rsidRPr="00991A5D">
              <w:rPr>
                <w:rFonts w:ascii="Times New Roman" w:hAnsi="Times New Roman"/>
                <w:sz w:val="24"/>
                <w:szCs w:val="24"/>
              </w:rPr>
              <w:t>и</w:t>
            </w:r>
            <w:r w:rsidRPr="00991A5D">
              <w:rPr>
                <w:rFonts w:ascii="Times New Roman" w:hAnsi="Times New Roman"/>
                <w:sz w:val="24"/>
                <w:szCs w:val="24"/>
              </w:rPr>
              <w:t>тельства;</w:t>
            </w:r>
          </w:p>
          <w:p w:rsidR="00991A5D" w:rsidRPr="00991A5D" w:rsidRDefault="00991A5D" w:rsidP="00991A5D">
            <w:pPr>
              <w:spacing w:after="0" w:line="360" w:lineRule="auto"/>
              <w:contextualSpacing/>
              <w:jc w:val="both"/>
              <w:rPr>
                <w:rFonts w:ascii="Times New Roman" w:hAnsi="Times New Roman"/>
                <w:bCs/>
                <w:color w:val="000000"/>
                <w:sz w:val="24"/>
                <w:szCs w:val="24"/>
              </w:rPr>
            </w:pPr>
            <w:r w:rsidRPr="00991A5D">
              <w:rPr>
                <w:rFonts w:ascii="Times New Roman" w:hAnsi="Times New Roman"/>
                <w:color w:val="000000"/>
                <w:sz w:val="24"/>
                <w:szCs w:val="24"/>
              </w:rPr>
              <w:t>-формы адаптации произво</w:t>
            </w:r>
            <w:r w:rsidRPr="00991A5D">
              <w:rPr>
                <w:rFonts w:ascii="Times New Roman" w:hAnsi="Times New Roman"/>
                <w:color w:val="000000"/>
                <w:sz w:val="24"/>
                <w:szCs w:val="24"/>
              </w:rPr>
              <w:t>д</w:t>
            </w:r>
            <w:r w:rsidRPr="00991A5D">
              <w:rPr>
                <w:rFonts w:ascii="Times New Roman" w:hAnsi="Times New Roman"/>
                <w:color w:val="000000"/>
                <w:sz w:val="24"/>
                <w:szCs w:val="24"/>
              </w:rPr>
              <w:t>ства и сбыта к рыночной с</w:t>
            </w:r>
            <w:r w:rsidRPr="00991A5D">
              <w:rPr>
                <w:rFonts w:ascii="Times New Roman" w:hAnsi="Times New Roman"/>
                <w:color w:val="000000"/>
                <w:sz w:val="24"/>
                <w:szCs w:val="24"/>
              </w:rPr>
              <w:t>и</w:t>
            </w:r>
            <w:r w:rsidRPr="00991A5D">
              <w:rPr>
                <w:rFonts w:ascii="Times New Roman" w:hAnsi="Times New Roman"/>
                <w:color w:val="000000"/>
                <w:sz w:val="24"/>
                <w:szCs w:val="24"/>
              </w:rPr>
              <w:t>туации.</w:t>
            </w:r>
          </w:p>
        </w:tc>
        <w:tc>
          <w:tcPr>
            <w:tcW w:w="1463" w:type="pct"/>
          </w:tcPr>
          <w:p w:rsidR="00991A5D" w:rsidRPr="00991A5D" w:rsidRDefault="00991A5D" w:rsidP="00991A5D">
            <w:pPr>
              <w:spacing w:after="0" w:line="360" w:lineRule="auto"/>
              <w:contextualSpacing/>
              <w:jc w:val="center"/>
              <w:rPr>
                <w:rFonts w:ascii="Times New Roman" w:hAnsi="Times New Roman"/>
                <w:bCs/>
                <w:color w:val="000000"/>
                <w:sz w:val="24"/>
                <w:szCs w:val="24"/>
              </w:rPr>
            </w:pPr>
            <w:r w:rsidRPr="00991A5D">
              <w:rPr>
                <w:rFonts w:ascii="Times New Roman" w:hAnsi="Times New Roman"/>
                <w:bCs/>
                <w:color w:val="000000"/>
                <w:sz w:val="24"/>
                <w:szCs w:val="24"/>
              </w:rPr>
              <w:t>-устный индивидуал</w:t>
            </w:r>
            <w:r w:rsidRPr="00991A5D">
              <w:rPr>
                <w:rFonts w:ascii="Times New Roman" w:hAnsi="Times New Roman"/>
                <w:bCs/>
                <w:color w:val="000000"/>
                <w:sz w:val="24"/>
                <w:szCs w:val="24"/>
              </w:rPr>
              <w:t>ь</w:t>
            </w:r>
            <w:r w:rsidRPr="00991A5D">
              <w:rPr>
                <w:rFonts w:ascii="Times New Roman" w:hAnsi="Times New Roman"/>
                <w:bCs/>
                <w:color w:val="000000"/>
                <w:sz w:val="24"/>
                <w:szCs w:val="24"/>
              </w:rPr>
              <w:t>ный и фронтальный о</w:t>
            </w:r>
            <w:r w:rsidRPr="00991A5D">
              <w:rPr>
                <w:rFonts w:ascii="Times New Roman" w:hAnsi="Times New Roman"/>
                <w:bCs/>
                <w:color w:val="000000"/>
                <w:sz w:val="24"/>
                <w:szCs w:val="24"/>
              </w:rPr>
              <w:t>п</w:t>
            </w:r>
            <w:r w:rsidRPr="00991A5D">
              <w:rPr>
                <w:rFonts w:ascii="Times New Roman" w:hAnsi="Times New Roman"/>
                <w:bCs/>
                <w:color w:val="000000"/>
                <w:sz w:val="24"/>
                <w:szCs w:val="24"/>
              </w:rPr>
              <w:t>рос;</w:t>
            </w:r>
          </w:p>
          <w:p w:rsidR="00991A5D" w:rsidRPr="00991A5D" w:rsidRDefault="00991A5D" w:rsidP="00991A5D">
            <w:pPr>
              <w:spacing w:after="0" w:line="360" w:lineRule="auto"/>
              <w:contextualSpacing/>
              <w:jc w:val="center"/>
              <w:rPr>
                <w:rFonts w:ascii="Times New Roman" w:hAnsi="Times New Roman"/>
                <w:bCs/>
                <w:color w:val="000000"/>
                <w:sz w:val="24"/>
                <w:szCs w:val="24"/>
              </w:rPr>
            </w:pPr>
            <w:r w:rsidRPr="00991A5D">
              <w:rPr>
                <w:rFonts w:ascii="Times New Roman" w:hAnsi="Times New Roman"/>
                <w:bCs/>
                <w:color w:val="000000"/>
                <w:sz w:val="24"/>
                <w:szCs w:val="24"/>
              </w:rPr>
              <w:t>- письменная работа в форме тестирования, индивидуальных зад</w:t>
            </w:r>
            <w:r w:rsidRPr="00991A5D">
              <w:rPr>
                <w:rFonts w:ascii="Times New Roman" w:hAnsi="Times New Roman"/>
                <w:bCs/>
                <w:color w:val="000000"/>
                <w:sz w:val="24"/>
                <w:szCs w:val="24"/>
              </w:rPr>
              <w:t>а</w:t>
            </w:r>
            <w:r w:rsidRPr="00991A5D">
              <w:rPr>
                <w:rFonts w:ascii="Times New Roman" w:hAnsi="Times New Roman"/>
                <w:bCs/>
                <w:color w:val="000000"/>
                <w:sz w:val="24"/>
                <w:szCs w:val="24"/>
              </w:rPr>
              <w:t>ний; устный индивид</w:t>
            </w:r>
            <w:r w:rsidRPr="00991A5D">
              <w:rPr>
                <w:rFonts w:ascii="Times New Roman" w:hAnsi="Times New Roman"/>
                <w:bCs/>
                <w:color w:val="000000"/>
                <w:sz w:val="24"/>
                <w:szCs w:val="24"/>
              </w:rPr>
              <w:t>у</w:t>
            </w:r>
            <w:r w:rsidRPr="00991A5D">
              <w:rPr>
                <w:rFonts w:ascii="Times New Roman" w:hAnsi="Times New Roman"/>
                <w:bCs/>
                <w:color w:val="000000"/>
                <w:sz w:val="24"/>
                <w:szCs w:val="24"/>
              </w:rPr>
              <w:t>альный опрос;</w:t>
            </w:r>
          </w:p>
          <w:p w:rsidR="00991A5D" w:rsidRPr="00991A5D" w:rsidRDefault="00991A5D" w:rsidP="00991A5D">
            <w:pPr>
              <w:spacing w:after="0" w:line="360" w:lineRule="auto"/>
              <w:contextualSpacing/>
              <w:jc w:val="center"/>
              <w:rPr>
                <w:rFonts w:ascii="Times New Roman" w:hAnsi="Times New Roman"/>
                <w:bCs/>
                <w:color w:val="000000"/>
                <w:sz w:val="24"/>
                <w:szCs w:val="24"/>
              </w:rPr>
            </w:pPr>
            <w:r w:rsidRPr="00991A5D">
              <w:rPr>
                <w:rFonts w:ascii="Times New Roman" w:hAnsi="Times New Roman"/>
                <w:bCs/>
                <w:color w:val="000000"/>
                <w:sz w:val="24"/>
                <w:szCs w:val="24"/>
              </w:rPr>
              <w:t>- устный контроль в форме дискуссии, инд</w:t>
            </w:r>
            <w:r w:rsidRPr="00991A5D">
              <w:rPr>
                <w:rFonts w:ascii="Times New Roman" w:hAnsi="Times New Roman"/>
                <w:bCs/>
                <w:color w:val="000000"/>
                <w:sz w:val="24"/>
                <w:szCs w:val="24"/>
              </w:rPr>
              <w:t>и</w:t>
            </w:r>
            <w:r w:rsidRPr="00991A5D">
              <w:rPr>
                <w:rFonts w:ascii="Times New Roman" w:hAnsi="Times New Roman"/>
                <w:bCs/>
                <w:color w:val="000000"/>
                <w:sz w:val="24"/>
                <w:szCs w:val="24"/>
              </w:rPr>
              <w:t>видуальный опрос.</w:t>
            </w:r>
          </w:p>
          <w:p w:rsidR="00991A5D" w:rsidRPr="00991A5D" w:rsidRDefault="00991A5D" w:rsidP="00991A5D">
            <w:pPr>
              <w:autoSpaceDE w:val="0"/>
              <w:autoSpaceDN w:val="0"/>
              <w:adjustRightInd w:val="0"/>
              <w:spacing w:after="0" w:line="360" w:lineRule="auto"/>
              <w:contextualSpacing/>
              <w:jc w:val="center"/>
              <w:rPr>
                <w:rFonts w:ascii="Times New Roman" w:hAnsi="Times New Roman"/>
                <w:bCs/>
                <w:color w:val="000000"/>
                <w:sz w:val="24"/>
                <w:szCs w:val="24"/>
              </w:rPr>
            </w:pPr>
          </w:p>
        </w:tc>
      </w:tr>
      <w:tr w:rsidR="00991A5D" w:rsidRPr="00991A5D" w:rsidTr="00FE0DA2">
        <w:trPr>
          <w:trHeight w:val="306"/>
        </w:trPr>
        <w:tc>
          <w:tcPr>
            <w:tcW w:w="5000" w:type="pct"/>
            <w:gridSpan w:val="3"/>
          </w:tcPr>
          <w:p w:rsidR="00991A5D" w:rsidRPr="00991A5D" w:rsidRDefault="00991A5D" w:rsidP="00991A5D">
            <w:pPr>
              <w:spacing w:after="0" w:line="360" w:lineRule="auto"/>
              <w:contextualSpacing/>
              <w:jc w:val="both"/>
              <w:rPr>
                <w:rFonts w:ascii="Times New Roman" w:hAnsi="Times New Roman"/>
                <w:bCs/>
                <w:color w:val="000000"/>
                <w:sz w:val="24"/>
                <w:szCs w:val="24"/>
              </w:rPr>
            </w:pPr>
            <w:r w:rsidRPr="00991A5D">
              <w:rPr>
                <w:rFonts w:ascii="Times New Roman" w:hAnsi="Times New Roman"/>
                <w:color w:val="000000"/>
                <w:sz w:val="24"/>
                <w:szCs w:val="24"/>
              </w:rPr>
              <w:t>Умения:</w:t>
            </w:r>
          </w:p>
        </w:tc>
      </w:tr>
      <w:tr w:rsidR="00991A5D" w:rsidRPr="00991A5D" w:rsidTr="00FE0DA2">
        <w:trPr>
          <w:trHeight w:val="896"/>
        </w:trPr>
        <w:tc>
          <w:tcPr>
            <w:tcW w:w="1834" w:type="pct"/>
          </w:tcPr>
          <w:p w:rsidR="00991A5D" w:rsidRPr="00991A5D" w:rsidRDefault="00991A5D" w:rsidP="00991A5D">
            <w:pPr>
              <w:spacing w:after="0" w:line="360" w:lineRule="auto"/>
              <w:contextualSpacing/>
              <w:jc w:val="both"/>
              <w:rPr>
                <w:rFonts w:ascii="Times New Roman" w:hAnsi="Times New Roman"/>
                <w:sz w:val="24"/>
                <w:szCs w:val="24"/>
              </w:rPr>
            </w:pPr>
            <w:r w:rsidRPr="00991A5D">
              <w:rPr>
                <w:rFonts w:ascii="Times New Roman" w:hAnsi="Times New Roman"/>
                <w:sz w:val="24"/>
                <w:szCs w:val="24"/>
              </w:rPr>
              <w:t>- ориентироваться в структуре управления;</w:t>
            </w:r>
          </w:p>
          <w:p w:rsidR="00991A5D" w:rsidRPr="00991A5D" w:rsidRDefault="00991A5D" w:rsidP="00991A5D">
            <w:pPr>
              <w:spacing w:after="0" w:line="360" w:lineRule="auto"/>
              <w:ind w:left="95"/>
              <w:contextualSpacing/>
              <w:jc w:val="both"/>
              <w:rPr>
                <w:rFonts w:ascii="Times New Roman" w:hAnsi="Times New Roman"/>
                <w:sz w:val="24"/>
                <w:szCs w:val="24"/>
              </w:rPr>
            </w:pPr>
            <w:r w:rsidRPr="00991A5D">
              <w:rPr>
                <w:rFonts w:ascii="Times New Roman" w:hAnsi="Times New Roman"/>
                <w:sz w:val="24"/>
                <w:szCs w:val="24"/>
              </w:rPr>
              <w:t>- составлять должностные об</w:t>
            </w:r>
            <w:r w:rsidRPr="00991A5D">
              <w:rPr>
                <w:rFonts w:ascii="Times New Roman" w:hAnsi="Times New Roman"/>
                <w:sz w:val="24"/>
                <w:szCs w:val="24"/>
              </w:rPr>
              <w:t>я</w:t>
            </w:r>
            <w:r w:rsidRPr="00991A5D">
              <w:rPr>
                <w:rFonts w:ascii="Times New Roman" w:hAnsi="Times New Roman"/>
                <w:sz w:val="24"/>
                <w:szCs w:val="24"/>
              </w:rPr>
              <w:t xml:space="preserve">занности и другие документы </w:t>
            </w:r>
            <w:r w:rsidRPr="00991A5D">
              <w:rPr>
                <w:rFonts w:ascii="Times New Roman" w:hAnsi="Times New Roman"/>
                <w:sz w:val="24"/>
                <w:szCs w:val="24"/>
              </w:rPr>
              <w:lastRenderedPageBreak/>
              <w:t>стандарта управления;</w:t>
            </w:r>
          </w:p>
          <w:p w:rsidR="00991A5D" w:rsidRPr="00991A5D" w:rsidRDefault="00991A5D" w:rsidP="00991A5D">
            <w:pPr>
              <w:spacing w:after="0" w:line="360" w:lineRule="auto"/>
              <w:ind w:left="95"/>
              <w:contextualSpacing/>
              <w:jc w:val="both"/>
              <w:rPr>
                <w:rFonts w:ascii="Times New Roman" w:hAnsi="Times New Roman"/>
                <w:sz w:val="24"/>
                <w:szCs w:val="24"/>
              </w:rPr>
            </w:pPr>
            <w:r w:rsidRPr="00991A5D">
              <w:rPr>
                <w:rFonts w:ascii="Times New Roman" w:hAnsi="Times New Roman"/>
                <w:sz w:val="24"/>
                <w:szCs w:val="24"/>
              </w:rPr>
              <w:t>- строитель график безуб</w:t>
            </w:r>
            <w:r w:rsidRPr="00991A5D">
              <w:rPr>
                <w:rFonts w:ascii="Times New Roman" w:hAnsi="Times New Roman"/>
                <w:sz w:val="24"/>
                <w:szCs w:val="24"/>
              </w:rPr>
              <w:t>ы</w:t>
            </w:r>
            <w:r w:rsidRPr="00991A5D">
              <w:rPr>
                <w:rFonts w:ascii="Times New Roman" w:hAnsi="Times New Roman"/>
                <w:sz w:val="24"/>
                <w:szCs w:val="24"/>
              </w:rPr>
              <w:t>точности и определять более высокую зону прибыльности;</w:t>
            </w:r>
          </w:p>
          <w:p w:rsidR="00991A5D" w:rsidRPr="00991A5D" w:rsidRDefault="00991A5D" w:rsidP="00991A5D">
            <w:pPr>
              <w:spacing w:after="0" w:line="360" w:lineRule="auto"/>
              <w:ind w:left="95"/>
              <w:contextualSpacing/>
              <w:jc w:val="both"/>
              <w:rPr>
                <w:rFonts w:ascii="Times New Roman" w:hAnsi="Times New Roman"/>
                <w:sz w:val="24"/>
                <w:szCs w:val="24"/>
              </w:rPr>
            </w:pPr>
            <w:r w:rsidRPr="00991A5D">
              <w:rPr>
                <w:rFonts w:ascii="Times New Roman" w:hAnsi="Times New Roman"/>
                <w:sz w:val="24"/>
                <w:szCs w:val="24"/>
              </w:rPr>
              <w:t>- управлять личным самора</w:t>
            </w:r>
            <w:r w:rsidRPr="00991A5D">
              <w:rPr>
                <w:rFonts w:ascii="Times New Roman" w:hAnsi="Times New Roman"/>
                <w:sz w:val="24"/>
                <w:szCs w:val="24"/>
              </w:rPr>
              <w:t>з</w:t>
            </w:r>
            <w:r w:rsidRPr="00991A5D">
              <w:rPr>
                <w:rFonts w:ascii="Times New Roman" w:hAnsi="Times New Roman"/>
                <w:sz w:val="24"/>
                <w:szCs w:val="24"/>
              </w:rPr>
              <w:t>витием и строить персонал</w:t>
            </w:r>
            <w:r w:rsidRPr="00991A5D">
              <w:rPr>
                <w:rFonts w:ascii="Times New Roman" w:hAnsi="Times New Roman"/>
                <w:sz w:val="24"/>
                <w:szCs w:val="24"/>
              </w:rPr>
              <w:t>ь</w:t>
            </w:r>
            <w:r w:rsidRPr="00991A5D">
              <w:rPr>
                <w:rFonts w:ascii="Times New Roman" w:hAnsi="Times New Roman"/>
                <w:sz w:val="24"/>
                <w:szCs w:val="24"/>
              </w:rPr>
              <w:t>ную карьеру;</w:t>
            </w:r>
          </w:p>
          <w:p w:rsidR="00991A5D" w:rsidRPr="00991A5D" w:rsidRDefault="00991A5D" w:rsidP="00991A5D">
            <w:pPr>
              <w:spacing w:after="0" w:line="360" w:lineRule="auto"/>
              <w:ind w:left="95"/>
              <w:contextualSpacing/>
              <w:jc w:val="both"/>
              <w:rPr>
                <w:rFonts w:ascii="Times New Roman" w:hAnsi="Times New Roman"/>
                <w:sz w:val="24"/>
                <w:szCs w:val="24"/>
              </w:rPr>
            </w:pPr>
            <w:r w:rsidRPr="00991A5D">
              <w:rPr>
                <w:rFonts w:ascii="Times New Roman" w:hAnsi="Times New Roman"/>
                <w:sz w:val="24"/>
                <w:szCs w:val="24"/>
              </w:rPr>
              <w:t>-анализировать, обосновывать варианты эффективных упра</w:t>
            </w:r>
            <w:r w:rsidRPr="00991A5D">
              <w:rPr>
                <w:rFonts w:ascii="Times New Roman" w:hAnsi="Times New Roman"/>
                <w:sz w:val="24"/>
                <w:szCs w:val="24"/>
              </w:rPr>
              <w:t>в</w:t>
            </w:r>
            <w:r w:rsidRPr="00991A5D">
              <w:rPr>
                <w:rFonts w:ascii="Times New Roman" w:hAnsi="Times New Roman"/>
                <w:sz w:val="24"/>
                <w:szCs w:val="24"/>
              </w:rPr>
              <w:t>ленческих решений и выб</w:t>
            </w:r>
            <w:r w:rsidRPr="00991A5D">
              <w:rPr>
                <w:rFonts w:ascii="Times New Roman" w:hAnsi="Times New Roman"/>
                <w:sz w:val="24"/>
                <w:szCs w:val="24"/>
              </w:rPr>
              <w:t>и</w:t>
            </w:r>
            <w:r w:rsidRPr="00991A5D">
              <w:rPr>
                <w:rFonts w:ascii="Times New Roman" w:hAnsi="Times New Roman"/>
                <w:sz w:val="24"/>
                <w:szCs w:val="24"/>
              </w:rPr>
              <w:t>рать наиболее оптимальные;</w:t>
            </w:r>
          </w:p>
          <w:p w:rsidR="00991A5D" w:rsidRPr="00991A5D" w:rsidRDefault="00991A5D" w:rsidP="00991A5D">
            <w:pPr>
              <w:spacing w:after="0" w:line="360" w:lineRule="auto"/>
              <w:ind w:left="95"/>
              <w:contextualSpacing/>
              <w:jc w:val="both"/>
              <w:rPr>
                <w:rFonts w:ascii="Times New Roman" w:hAnsi="Times New Roman"/>
                <w:sz w:val="24"/>
                <w:szCs w:val="24"/>
              </w:rPr>
            </w:pPr>
            <w:r w:rsidRPr="00991A5D">
              <w:rPr>
                <w:rFonts w:ascii="Times New Roman" w:hAnsi="Times New Roman"/>
                <w:sz w:val="24"/>
                <w:szCs w:val="24"/>
              </w:rPr>
              <w:t>- защищать свои практические решения.</w:t>
            </w:r>
          </w:p>
          <w:p w:rsidR="00991A5D" w:rsidRPr="00991A5D" w:rsidRDefault="00991A5D" w:rsidP="00991A5D">
            <w:pPr>
              <w:widowControl w:val="0"/>
              <w:autoSpaceDE w:val="0"/>
              <w:autoSpaceDN w:val="0"/>
              <w:adjustRightInd w:val="0"/>
              <w:spacing w:after="0" w:line="360" w:lineRule="auto"/>
              <w:contextualSpacing/>
              <w:rPr>
                <w:rFonts w:ascii="Times New Roman" w:hAnsi="Times New Roman"/>
                <w:sz w:val="24"/>
                <w:szCs w:val="24"/>
              </w:rPr>
            </w:pPr>
            <w:r w:rsidRPr="00991A5D">
              <w:rPr>
                <w:rFonts w:ascii="Times New Roman" w:hAnsi="Times New Roman"/>
                <w:sz w:val="24"/>
                <w:szCs w:val="24"/>
              </w:rPr>
              <w:t xml:space="preserve">. </w:t>
            </w:r>
          </w:p>
        </w:tc>
        <w:tc>
          <w:tcPr>
            <w:tcW w:w="1703" w:type="pct"/>
          </w:tcPr>
          <w:p w:rsidR="00991A5D" w:rsidRPr="00991A5D" w:rsidRDefault="00991A5D" w:rsidP="0099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991A5D">
              <w:rPr>
                <w:rFonts w:ascii="Times New Roman" w:hAnsi="Times New Roman"/>
                <w:color w:val="000000"/>
                <w:sz w:val="24"/>
                <w:szCs w:val="24"/>
              </w:rPr>
              <w:lastRenderedPageBreak/>
              <w:t>В результате освоения уче</w:t>
            </w:r>
            <w:r w:rsidRPr="00991A5D">
              <w:rPr>
                <w:rFonts w:ascii="Times New Roman" w:hAnsi="Times New Roman"/>
                <w:color w:val="000000"/>
                <w:sz w:val="24"/>
                <w:szCs w:val="24"/>
              </w:rPr>
              <w:t>б</w:t>
            </w:r>
            <w:r w:rsidRPr="00991A5D">
              <w:rPr>
                <w:rFonts w:ascii="Times New Roman" w:hAnsi="Times New Roman"/>
                <w:color w:val="000000"/>
                <w:sz w:val="24"/>
                <w:szCs w:val="24"/>
              </w:rPr>
              <w:t>ной дисциплины обуча</w:t>
            </w:r>
            <w:r w:rsidRPr="00991A5D">
              <w:rPr>
                <w:rFonts w:ascii="Times New Roman" w:hAnsi="Times New Roman"/>
                <w:color w:val="000000"/>
                <w:sz w:val="24"/>
                <w:szCs w:val="24"/>
              </w:rPr>
              <w:t>ю</w:t>
            </w:r>
            <w:r w:rsidRPr="00991A5D">
              <w:rPr>
                <w:rFonts w:ascii="Times New Roman" w:hAnsi="Times New Roman"/>
                <w:color w:val="000000"/>
                <w:sz w:val="24"/>
                <w:szCs w:val="24"/>
              </w:rPr>
              <w:t xml:space="preserve">щийся </w:t>
            </w:r>
            <w:r w:rsidRPr="00991A5D">
              <w:rPr>
                <w:rFonts w:ascii="Times New Roman" w:hAnsi="Times New Roman"/>
                <w:b/>
                <w:color w:val="000000"/>
                <w:sz w:val="24"/>
                <w:szCs w:val="24"/>
              </w:rPr>
              <w:t>должен уметь</w:t>
            </w:r>
            <w:r w:rsidRPr="00991A5D">
              <w:rPr>
                <w:rFonts w:ascii="Times New Roman" w:hAnsi="Times New Roman"/>
                <w:color w:val="000000"/>
                <w:sz w:val="24"/>
                <w:szCs w:val="24"/>
              </w:rPr>
              <w:t>:</w:t>
            </w:r>
          </w:p>
          <w:p w:rsidR="00991A5D" w:rsidRPr="00991A5D" w:rsidRDefault="00991A5D" w:rsidP="00991A5D">
            <w:pPr>
              <w:tabs>
                <w:tab w:val="left" w:pos="-426"/>
              </w:tabs>
              <w:autoSpaceDE w:val="0"/>
              <w:autoSpaceDN w:val="0"/>
              <w:adjustRightInd w:val="0"/>
              <w:spacing w:after="0" w:line="360" w:lineRule="auto"/>
              <w:contextualSpacing/>
              <w:jc w:val="both"/>
              <w:rPr>
                <w:rFonts w:ascii="Times New Roman" w:hAnsi="Times New Roman"/>
                <w:color w:val="000000"/>
                <w:sz w:val="24"/>
                <w:szCs w:val="24"/>
              </w:rPr>
            </w:pPr>
            <w:r w:rsidRPr="00991A5D">
              <w:rPr>
                <w:rFonts w:ascii="Times New Roman" w:hAnsi="Times New Roman"/>
                <w:color w:val="000000"/>
                <w:sz w:val="24"/>
                <w:szCs w:val="24"/>
              </w:rPr>
              <w:t xml:space="preserve">- рассчитывать основные </w:t>
            </w:r>
            <w:r w:rsidRPr="00991A5D">
              <w:rPr>
                <w:rFonts w:ascii="Times New Roman" w:hAnsi="Times New Roman"/>
                <w:color w:val="000000"/>
                <w:sz w:val="24"/>
                <w:szCs w:val="24"/>
              </w:rPr>
              <w:lastRenderedPageBreak/>
              <w:t>технико-экономические п</w:t>
            </w:r>
            <w:r w:rsidRPr="00991A5D">
              <w:rPr>
                <w:rFonts w:ascii="Times New Roman" w:hAnsi="Times New Roman"/>
                <w:color w:val="000000"/>
                <w:sz w:val="24"/>
                <w:szCs w:val="24"/>
              </w:rPr>
              <w:t>о</w:t>
            </w:r>
            <w:r w:rsidRPr="00991A5D">
              <w:rPr>
                <w:rFonts w:ascii="Times New Roman" w:hAnsi="Times New Roman"/>
                <w:color w:val="000000"/>
                <w:sz w:val="24"/>
                <w:szCs w:val="24"/>
              </w:rPr>
              <w:t>казатели деятельности орг</w:t>
            </w:r>
            <w:r w:rsidRPr="00991A5D">
              <w:rPr>
                <w:rFonts w:ascii="Times New Roman" w:hAnsi="Times New Roman"/>
                <w:color w:val="000000"/>
                <w:sz w:val="24"/>
                <w:szCs w:val="24"/>
              </w:rPr>
              <w:t>а</w:t>
            </w:r>
            <w:r w:rsidRPr="00991A5D">
              <w:rPr>
                <w:rFonts w:ascii="Times New Roman" w:hAnsi="Times New Roman"/>
                <w:color w:val="000000"/>
                <w:sz w:val="24"/>
                <w:szCs w:val="24"/>
              </w:rPr>
              <w:t>низации;</w:t>
            </w:r>
          </w:p>
          <w:p w:rsidR="00991A5D" w:rsidRPr="00991A5D" w:rsidRDefault="00991A5D" w:rsidP="00991A5D">
            <w:pPr>
              <w:tabs>
                <w:tab w:val="left" w:pos="-426"/>
              </w:tabs>
              <w:autoSpaceDE w:val="0"/>
              <w:autoSpaceDN w:val="0"/>
              <w:adjustRightInd w:val="0"/>
              <w:spacing w:after="0" w:line="360" w:lineRule="auto"/>
              <w:contextualSpacing/>
              <w:jc w:val="both"/>
              <w:rPr>
                <w:rFonts w:ascii="Times New Roman" w:hAnsi="Times New Roman"/>
                <w:color w:val="000000"/>
                <w:sz w:val="24"/>
                <w:szCs w:val="24"/>
              </w:rPr>
            </w:pPr>
            <w:r w:rsidRPr="00991A5D">
              <w:rPr>
                <w:rFonts w:ascii="Times New Roman" w:hAnsi="Times New Roman"/>
                <w:color w:val="000000"/>
                <w:sz w:val="24"/>
                <w:szCs w:val="24"/>
              </w:rPr>
              <w:t>- применять в професси</w:t>
            </w:r>
            <w:r w:rsidRPr="00991A5D">
              <w:rPr>
                <w:rFonts w:ascii="Times New Roman" w:hAnsi="Times New Roman"/>
                <w:color w:val="000000"/>
                <w:sz w:val="24"/>
                <w:szCs w:val="24"/>
              </w:rPr>
              <w:t>о</w:t>
            </w:r>
            <w:r w:rsidRPr="00991A5D">
              <w:rPr>
                <w:rFonts w:ascii="Times New Roman" w:hAnsi="Times New Roman"/>
                <w:color w:val="000000"/>
                <w:sz w:val="24"/>
                <w:szCs w:val="24"/>
              </w:rPr>
              <w:t>нальной деятельности при</w:t>
            </w:r>
            <w:r w:rsidRPr="00991A5D">
              <w:rPr>
                <w:rFonts w:ascii="Times New Roman" w:hAnsi="Times New Roman"/>
                <w:color w:val="000000"/>
                <w:sz w:val="24"/>
                <w:szCs w:val="24"/>
              </w:rPr>
              <w:t>е</w:t>
            </w:r>
            <w:r w:rsidRPr="00991A5D">
              <w:rPr>
                <w:rFonts w:ascii="Times New Roman" w:hAnsi="Times New Roman"/>
                <w:color w:val="000000"/>
                <w:sz w:val="24"/>
                <w:szCs w:val="24"/>
              </w:rPr>
              <w:t>мы делового и управленч</w:t>
            </w:r>
            <w:r w:rsidRPr="00991A5D">
              <w:rPr>
                <w:rFonts w:ascii="Times New Roman" w:hAnsi="Times New Roman"/>
                <w:color w:val="000000"/>
                <w:sz w:val="24"/>
                <w:szCs w:val="24"/>
              </w:rPr>
              <w:t>е</w:t>
            </w:r>
            <w:r w:rsidRPr="00991A5D">
              <w:rPr>
                <w:rFonts w:ascii="Times New Roman" w:hAnsi="Times New Roman"/>
                <w:color w:val="000000"/>
                <w:sz w:val="24"/>
                <w:szCs w:val="24"/>
              </w:rPr>
              <w:t>ского общения;</w:t>
            </w:r>
          </w:p>
          <w:p w:rsidR="00991A5D" w:rsidRPr="00991A5D" w:rsidRDefault="00991A5D" w:rsidP="00991A5D">
            <w:pPr>
              <w:widowControl w:val="0"/>
              <w:autoSpaceDE w:val="0"/>
              <w:autoSpaceDN w:val="0"/>
              <w:adjustRightInd w:val="0"/>
              <w:spacing w:after="0" w:line="360" w:lineRule="auto"/>
              <w:contextualSpacing/>
              <w:rPr>
                <w:rFonts w:ascii="Times New Roman" w:hAnsi="Times New Roman"/>
                <w:sz w:val="24"/>
                <w:szCs w:val="24"/>
              </w:rPr>
            </w:pPr>
            <w:r w:rsidRPr="00991A5D">
              <w:rPr>
                <w:rFonts w:ascii="Times New Roman" w:hAnsi="Times New Roman"/>
                <w:sz w:val="24"/>
                <w:szCs w:val="24"/>
              </w:rPr>
              <w:t xml:space="preserve">- анализировать ситуацию на рынке товаров и услуг. </w:t>
            </w:r>
          </w:p>
        </w:tc>
        <w:tc>
          <w:tcPr>
            <w:tcW w:w="1463" w:type="pct"/>
          </w:tcPr>
          <w:p w:rsidR="00991A5D" w:rsidRPr="00991A5D" w:rsidRDefault="00991A5D" w:rsidP="00991A5D">
            <w:pPr>
              <w:spacing w:after="0" w:line="360" w:lineRule="auto"/>
              <w:contextualSpacing/>
              <w:jc w:val="center"/>
              <w:rPr>
                <w:rFonts w:ascii="Times New Roman" w:eastAsia="Arial Unicode MS" w:hAnsi="Times New Roman"/>
                <w:color w:val="000000"/>
                <w:sz w:val="24"/>
                <w:szCs w:val="24"/>
              </w:rPr>
            </w:pPr>
            <w:r w:rsidRPr="00991A5D">
              <w:rPr>
                <w:rFonts w:ascii="Times New Roman" w:eastAsia="Arial Unicode MS" w:hAnsi="Times New Roman"/>
                <w:color w:val="000000"/>
                <w:sz w:val="24"/>
                <w:szCs w:val="24"/>
              </w:rPr>
              <w:lastRenderedPageBreak/>
              <w:t>-ролевая игра;</w:t>
            </w:r>
          </w:p>
          <w:p w:rsidR="00991A5D" w:rsidRPr="00991A5D" w:rsidRDefault="00991A5D" w:rsidP="00991A5D">
            <w:pPr>
              <w:spacing w:after="0" w:line="360" w:lineRule="auto"/>
              <w:contextualSpacing/>
              <w:jc w:val="center"/>
              <w:rPr>
                <w:rFonts w:ascii="Times New Roman" w:eastAsia="Arial Unicode MS" w:hAnsi="Times New Roman"/>
                <w:color w:val="000000"/>
                <w:sz w:val="24"/>
                <w:szCs w:val="24"/>
              </w:rPr>
            </w:pPr>
            <w:r w:rsidRPr="00991A5D">
              <w:rPr>
                <w:rFonts w:ascii="Times New Roman" w:eastAsia="Arial Unicode MS" w:hAnsi="Times New Roman"/>
                <w:color w:val="000000"/>
                <w:sz w:val="24"/>
                <w:szCs w:val="24"/>
              </w:rPr>
              <w:t>-ситуационные задачи;</w:t>
            </w:r>
          </w:p>
          <w:p w:rsidR="00991A5D" w:rsidRPr="00991A5D" w:rsidRDefault="00991A5D" w:rsidP="00991A5D">
            <w:pPr>
              <w:spacing w:after="0" w:line="360" w:lineRule="auto"/>
              <w:contextualSpacing/>
              <w:jc w:val="center"/>
              <w:rPr>
                <w:rFonts w:ascii="Times New Roman" w:eastAsia="Arial Unicode MS" w:hAnsi="Times New Roman"/>
                <w:color w:val="000000"/>
                <w:sz w:val="24"/>
                <w:szCs w:val="24"/>
              </w:rPr>
            </w:pPr>
            <w:r w:rsidRPr="00991A5D">
              <w:rPr>
                <w:rFonts w:ascii="Times New Roman" w:eastAsia="Arial Unicode MS" w:hAnsi="Times New Roman"/>
                <w:color w:val="000000"/>
                <w:sz w:val="24"/>
                <w:szCs w:val="24"/>
              </w:rPr>
              <w:t>-практические задания;</w:t>
            </w:r>
          </w:p>
          <w:p w:rsidR="00991A5D" w:rsidRPr="00991A5D" w:rsidRDefault="00991A5D" w:rsidP="00991A5D">
            <w:pPr>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 xml:space="preserve">-защита практических </w:t>
            </w:r>
            <w:r w:rsidRPr="00991A5D">
              <w:rPr>
                <w:rFonts w:ascii="Times New Roman" w:hAnsi="Times New Roman"/>
                <w:bCs/>
                <w:sz w:val="24"/>
                <w:szCs w:val="24"/>
              </w:rPr>
              <w:lastRenderedPageBreak/>
              <w:t>работ;</w:t>
            </w:r>
          </w:p>
          <w:p w:rsidR="00991A5D" w:rsidRPr="00991A5D" w:rsidRDefault="00991A5D" w:rsidP="00991A5D">
            <w:pPr>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 собеседование;</w:t>
            </w:r>
          </w:p>
          <w:p w:rsidR="00991A5D" w:rsidRPr="00991A5D" w:rsidRDefault="00991A5D" w:rsidP="00991A5D">
            <w:pPr>
              <w:spacing w:after="0" w:line="360" w:lineRule="auto"/>
              <w:contextualSpacing/>
              <w:jc w:val="center"/>
              <w:rPr>
                <w:rFonts w:ascii="Times New Roman" w:hAnsi="Times New Roman"/>
                <w:bCs/>
                <w:sz w:val="24"/>
                <w:szCs w:val="24"/>
              </w:rPr>
            </w:pPr>
            <w:r w:rsidRPr="00991A5D">
              <w:rPr>
                <w:rFonts w:ascii="Times New Roman" w:hAnsi="Times New Roman"/>
                <w:bCs/>
                <w:sz w:val="24"/>
                <w:szCs w:val="24"/>
              </w:rPr>
              <w:t>- коллоквиум;</w:t>
            </w:r>
          </w:p>
          <w:p w:rsidR="00991A5D" w:rsidRPr="00991A5D" w:rsidRDefault="00991A5D" w:rsidP="00991A5D">
            <w:pPr>
              <w:spacing w:after="0" w:line="360" w:lineRule="auto"/>
              <w:contextualSpacing/>
              <w:jc w:val="center"/>
              <w:rPr>
                <w:rFonts w:ascii="Times New Roman" w:hAnsi="Times New Roman"/>
                <w:color w:val="000000"/>
                <w:sz w:val="24"/>
                <w:szCs w:val="24"/>
              </w:rPr>
            </w:pPr>
            <w:r w:rsidRPr="00991A5D">
              <w:rPr>
                <w:rFonts w:ascii="Times New Roman" w:hAnsi="Times New Roman"/>
                <w:bCs/>
                <w:sz w:val="24"/>
                <w:szCs w:val="24"/>
              </w:rPr>
              <w:t>- тестирование.</w:t>
            </w:r>
          </w:p>
        </w:tc>
      </w:tr>
    </w:tbl>
    <w:p w:rsidR="00A27BB2" w:rsidRDefault="00A27BB2"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Default="00944938" w:rsidP="00991A5D">
      <w:pPr>
        <w:spacing w:after="0" w:line="360" w:lineRule="auto"/>
        <w:contextualSpacing/>
        <w:rPr>
          <w:rFonts w:ascii="Times New Roman" w:hAnsi="Times New Roman"/>
          <w:bCs/>
          <w:i/>
          <w:iCs/>
          <w:color w:val="000000"/>
          <w:sz w:val="24"/>
          <w:szCs w:val="24"/>
        </w:rPr>
      </w:pPr>
    </w:p>
    <w:p w:rsidR="00944938" w:rsidRPr="00C41566" w:rsidRDefault="00944938" w:rsidP="00991A5D">
      <w:pPr>
        <w:spacing w:after="0" w:line="360" w:lineRule="auto"/>
        <w:contextualSpacing/>
        <w:rPr>
          <w:rFonts w:ascii="Times New Roman" w:hAnsi="Times New Roman"/>
          <w:b/>
          <w:sz w:val="24"/>
          <w:szCs w:val="24"/>
        </w:rPr>
      </w:pPr>
    </w:p>
    <w:p w:rsidR="00A27BB2" w:rsidRPr="001D4F76" w:rsidRDefault="00A27BB2" w:rsidP="001D4F76">
      <w:pPr>
        <w:spacing w:line="360" w:lineRule="auto"/>
        <w:contextualSpacing/>
        <w:jc w:val="right"/>
        <w:rPr>
          <w:rFonts w:ascii="Times New Roman" w:hAnsi="Times New Roman"/>
          <w:b/>
          <w:sz w:val="24"/>
          <w:szCs w:val="24"/>
        </w:rPr>
      </w:pPr>
      <w:r w:rsidRPr="001D4F76">
        <w:rPr>
          <w:rFonts w:ascii="Times New Roman" w:hAnsi="Times New Roman"/>
          <w:b/>
          <w:sz w:val="24"/>
          <w:szCs w:val="24"/>
        </w:rPr>
        <w:lastRenderedPageBreak/>
        <w:t xml:space="preserve">Приложение </w:t>
      </w:r>
      <w:r w:rsidRPr="001D4F76">
        <w:rPr>
          <w:rFonts w:ascii="Times New Roman" w:hAnsi="Times New Roman"/>
          <w:b/>
          <w:sz w:val="24"/>
          <w:szCs w:val="24"/>
          <w:lang w:val="en-US"/>
        </w:rPr>
        <w:t>II</w:t>
      </w:r>
      <w:r w:rsidRPr="001D4F76">
        <w:rPr>
          <w:rFonts w:ascii="Times New Roman" w:hAnsi="Times New Roman"/>
          <w:b/>
          <w:sz w:val="24"/>
          <w:szCs w:val="24"/>
        </w:rPr>
        <w:t>.16</w:t>
      </w:r>
    </w:p>
    <w:p w:rsidR="00A27BB2" w:rsidRPr="001D4F76" w:rsidRDefault="00A27BB2" w:rsidP="001D4F76">
      <w:pPr>
        <w:spacing w:after="0" w:line="360" w:lineRule="auto"/>
        <w:contextualSpacing/>
        <w:jc w:val="right"/>
        <w:rPr>
          <w:rFonts w:ascii="Times New Roman" w:hAnsi="Times New Roman"/>
          <w:b/>
          <w:sz w:val="24"/>
          <w:szCs w:val="24"/>
        </w:rPr>
      </w:pPr>
      <w:r w:rsidRPr="001D4F76">
        <w:rPr>
          <w:rFonts w:ascii="Times New Roman" w:hAnsi="Times New Roman"/>
          <w:b/>
          <w:sz w:val="24"/>
          <w:szCs w:val="24"/>
        </w:rPr>
        <w:t>к ПООП по специальности</w:t>
      </w:r>
      <w:r w:rsidRPr="001D4F76">
        <w:rPr>
          <w:rFonts w:ascii="Times New Roman" w:hAnsi="Times New Roman"/>
          <w:b/>
          <w:sz w:val="24"/>
          <w:szCs w:val="24"/>
        </w:rPr>
        <w:br/>
        <w:t xml:space="preserve">08.02.05 Строительство и эксплуатация </w:t>
      </w:r>
    </w:p>
    <w:p w:rsidR="00A27BB2" w:rsidRPr="001D4F76" w:rsidRDefault="00A27BB2" w:rsidP="001D4F76">
      <w:pPr>
        <w:spacing w:after="0" w:line="360" w:lineRule="auto"/>
        <w:contextualSpacing/>
        <w:jc w:val="right"/>
        <w:rPr>
          <w:rFonts w:ascii="Times New Roman" w:hAnsi="Times New Roman"/>
          <w:b/>
          <w:sz w:val="24"/>
          <w:szCs w:val="24"/>
        </w:rPr>
      </w:pPr>
      <w:r w:rsidRPr="001D4F76">
        <w:rPr>
          <w:rFonts w:ascii="Times New Roman" w:hAnsi="Times New Roman"/>
          <w:b/>
          <w:sz w:val="24"/>
          <w:szCs w:val="24"/>
        </w:rPr>
        <w:t>автомобильных дорог и аэродромов</w:t>
      </w:r>
    </w:p>
    <w:p w:rsidR="00A27BB2" w:rsidRPr="001D4F76" w:rsidRDefault="00A27BB2" w:rsidP="001D4F76">
      <w:pPr>
        <w:spacing w:line="360" w:lineRule="auto"/>
        <w:contextualSpacing/>
        <w:jc w:val="center"/>
        <w:rPr>
          <w:rFonts w:ascii="Times New Roman" w:hAnsi="Times New Roman"/>
          <w:b/>
          <w:sz w:val="24"/>
          <w:szCs w:val="24"/>
        </w:rPr>
      </w:pPr>
    </w:p>
    <w:p w:rsidR="00A27BB2" w:rsidRPr="001D4F76" w:rsidRDefault="00A27BB2" w:rsidP="001D4F76">
      <w:pPr>
        <w:spacing w:line="360" w:lineRule="auto"/>
        <w:contextualSpacing/>
        <w:jc w:val="center"/>
        <w:rPr>
          <w:rFonts w:ascii="Times New Roman" w:hAnsi="Times New Roman"/>
          <w:b/>
          <w:sz w:val="24"/>
          <w:szCs w:val="24"/>
        </w:rPr>
      </w:pPr>
    </w:p>
    <w:p w:rsidR="00A27BB2" w:rsidRPr="001D4F76" w:rsidRDefault="00A27BB2" w:rsidP="001D4F76">
      <w:pPr>
        <w:spacing w:line="360" w:lineRule="auto"/>
        <w:contextualSpacing/>
        <w:jc w:val="center"/>
        <w:rPr>
          <w:rFonts w:ascii="Times New Roman" w:hAnsi="Times New Roman"/>
          <w:b/>
          <w:sz w:val="24"/>
          <w:szCs w:val="24"/>
        </w:rPr>
      </w:pPr>
    </w:p>
    <w:p w:rsidR="00A27BB2" w:rsidRPr="001D4F76" w:rsidRDefault="00A27BB2" w:rsidP="001D4F76">
      <w:pPr>
        <w:spacing w:line="360" w:lineRule="auto"/>
        <w:contextualSpacing/>
        <w:jc w:val="center"/>
        <w:rPr>
          <w:rFonts w:ascii="Times New Roman" w:hAnsi="Times New Roman"/>
          <w:b/>
          <w:sz w:val="24"/>
          <w:szCs w:val="24"/>
        </w:rPr>
      </w:pPr>
    </w:p>
    <w:p w:rsidR="00A27BB2" w:rsidRPr="001D4F76" w:rsidRDefault="00A27BB2" w:rsidP="001D4F76">
      <w:pPr>
        <w:spacing w:line="360" w:lineRule="auto"/>
        <w:contextualSpacing/>
        <w:jc w:val="center"/>
        <w:rPr>
          <w:rFonts w:ascii="Times New Roman" w:hAnsi="Times New Roman"/>
          <w:b/>
          <w:sz w:val="24"/>
          <w:szCs w:val="24"/>
        </w:rPr>
      </w:pPr>
    </w:p>
    <w:p w:rsidR="00A27BB2" w:rsidRPr="001D4F76" w:rsidRDefault="00A27BB2" w:rsidP="001D4F76">
      <w:pPr>
        <w:spacing w:line="360" w:lineRule="auto"/>
        <w:contextualSpacing/>
        <w:jc w:val="center"/>
        <w:rPr>
          <w:rFonts w:ascii="Times New Roman" w:hAnsi="Times New Roman"/>
          <w:b/>
          <w:sz w:val="24"/>
          <w:szCs w:val="24"/>
        </w:rPr>
      </w:pPr>
    </w:p>
    <w:p w:rsidR="00A27BB2" w:rsidRPr="001D4F76" w:rsidRDefault="00A27BB2" w:rsidP="001D4F76">
      <w:pPr>
        <w:spacing w:line="360" w:lineRule="auto"/>
        <w:contextualSpacing/>
        <w:jc w:val="center"/>
        <w:rPr>
          <w:rFonts w:ascii="Times New Roman" w:hAnsi="Times New Roman"/>
          <w:b/>
          <w:sz w:val="24"/>
          <w:szCs w:val="24"/>
        </w:rPr>
      </w:pPr>
    </w:p>
    <w:p w:rsidR="00A27BB2" w:rsidRPr="001D4F76" w:rsidRDefault="00A27BB2" w:rsidP="001D4F76">
      <w:pPr>
        <w:spacing w:line="360" w:lineRule="auto"/>
        <w:contextualSpacing/>
        <w:jc w:val="center"/>
        <w:rPr>
          <w:rFonts w:ascii="Times New Roman" w:hAnsi="Times New Roman"/>
          <w:b/>
          <w:sz w:val="24"/>
          <w:szCs w:val="24"/>
        </w:rPr>
      </w:pPr>
    </w:p>
    <w:p w:rsidR="00A27BB2" w:rsidRPr="001D4F76" w:rsidRDefault="00A27BB2" w:rsidP="001D4F76">
      <w:pPr>
        <w:spacing w:line="360" w:lineRule="auto"/>
        <w:contextualSpacing/>
        <w:jc w:val="center"/>
        <w:rPr>
          <w:rFonts w:ascii="Times New Roman" w:hAnsi="Times New Roman"/>
          <w:b/>
          <w:sz w:val="24"/>
          <w:szCs w:val="24"/>
        </w:rPr>
      </w:pPr>
    </w:p>
    <w:p w:rsidR="00A27BB2" w:rsidRPr="001D4F76" w:rsidRDefault="00A27BB2" w:rsidP="001D4F76">
      <w:pPr>
        <w:spacing w:line="360" w:lineRule="auto"/>
        <w:contextualSpacing/>
        <w:jc w:val="center"/>
        <w:rPr>
          <w:rFonts w:ascii="Times New Roman" w:hAnsi="Times New Roman"/>
          <w:b/>
          <w:sz w:val="24"/>
          <w:szCs w:val="24"/>
        </w:rPr>
      </w:pPr>
    </w:p>
    <w:p w:rsidR="00A27BB2" w:rsidRPr="001D4F76" w:rsidRDefault="00A27BB2" w:rsidP="001D4F76">
      <w:pPr>
        <w:spacing w:line="360" w:lineRule="auto"/>
        <w:contextualSpacing/>
        <w:jc w:val="center"/>
        <w:rPr>
          <w:rFonts w:ascii="Times New Roman" w:hAnsi="Times New Roman"/>
          <w:b/>
          <w:sz w:val="24"/>
          <w:szCs w:val="24"/>
        </w:rPr>
      </w:pPr>
    </w:p>
    <w:p w:rsidR="00A27BB2" w:rsidRPr="001D4F76" w:rsidRDefault="00A27BB2" w:rsidP="001D4F76">
      <w:pPr>
        <w:spacing w:line="360" w:lineRule="auto"/>
        <w:contextualSpacing/>
        <w:jc w:val="center"/>
        <w:rPr>
          <w:rFonts w:ascii="Times New Roman" w:hAnsi="Times New Roman"/>
          <w:b/>
          <w:sz w:val="24"/>
          <w:szCs w:val="24"/>
        </w:rPr>
      </w:pPr>
      <w:r w:rsidRPr="001D4F76">
        <w:rPr>
          <w:rFonts w:ascii="Times New Roman" w:hAnsi="Times New Roman"/>
          <w:b/>
          <w:sz w:val="24"/>
          <w:szCs w:val="24"/>
        </w:rPr>
        <w:t>ПРИМЕРНАЯ ПРОГРАММА УЧЕБНОЙ ДИСЦИПЛИНЫ</w:t>
      </w:r>
    </w:p>
    <w:p w:rsidR="00A27BB2" w:rsidRPr="001D4F76" w:rsidRDefault="00A27BB2" w:rsidP="001D4F76">
      <w:pPr>
        <w:spacing w:line="360" w:lineRule="auto"/>
        <w:contextualSpacing/>
        <w:jc w:val="center"/>
        <w:rPr>
          <w:rFonts w:ascii="Times New Roman" w:hAnsi="Times New Roman"/>
          <w:b/>
          <w:sz w:val="24"/>
          <w:szCs w:val="24"/>
          <w:u w:val="single"/>
        </w:rPr>
      </w:pPr>
    </w:p>
    <w:p w:rsidR="00A27BB2" w:rsidRPr="001D4F76" w:rsidRDefault="00A27BB2" w:rsidP="001D4F76">
      <w:pPr>
        <w:suppressAutoHyphens/>
        <w:spacing w:after="0" w:line="360" w:lineRule="auto"/>
        <w:contextualSpacing/>
        <w:jc w:val="center"/>
        <w:rPr>
          <w:rFonts w:ascii="Times New Roman" w:hAnsi="Times New Roman"/>
          <w:b/>
          <w:sz w:val="24"/>
          <w:szCs w:val="24"/>
        </w:rPr>
      </w:pPr>
      <w:r w:rsidRPr="001D4F76">
        <w:rPr>
          <w:rFonts w:ascii="Times New Roman" w:hAnsi="Times New Roman"/>
          <w:b/>
          <w:sz w:val="24"/>
          <w:szCs w:val="24"/>
        </w:rPr>
        <w:t>«ОП.08 ОХРАНА ТРУДА»</w:t>
      </w:r>
    </w:p>
    <w:p w:rsidR="00A27BB2" w:rsidRPr="001D4F76" w:rsidRDefault="00A27BB2" w:rsidP="001D4F76">
      <w:pPr>
        <w:spacing w:line="360" w:lineRule="auto"/>
        <w:contextualSpacing/>
        <w:jc w:val="center"/>
        <w:rPr>
          <w:rFonts w:ascii="Times New Roman" w:hAnsi="Times New Roman"/>
          <w:b/>
          <w:sz w:val="24"/>
          <w:szCs w:val="24"/>
        </w:rPr>
      </w:pPr>
    </w:p>
    <w:p w:rsidR="00A27BB2" w:rsidRPr="001D4F76" w:rsidRDefault="00A27BB2" w:rsidP="001D4F76">
      <w:pPr>
        <w:spacing w:line="360" w:lineRule="auto"/>
        <w:contextualSpacing/>
        <w:rPr>
          <w:rFonts w:ascii="Times New Roman" w:hAnsi="Times New Roman"/>
          <w:b/>
          <w:sz w:val="24"/>
          <w:szCs w:val="24"/>
        </w:rPr>
      </w:pPr>
    </w:p>
    <w:p w:rsidR="00A27BB2" w:rsidRPr="001D4F76" w:rsidRDefault="00A27BB2" w:rsidP="001D4F76">
      <w:pPr>
        <w:spacing w:line="360" w:lineRule="auto"/>
        <w:contextualSpacing/>
        <w:rPr>
          <w:rFonts w:ascii="Times New Roman" w:hAnsi="Times New Roman"/>
          <w:b/>
          <w:sz w:val="24"/>
          <w:szCs w:val="24"/>
        </w:rPr>
      </w:pPr>
    </w:p>
    <w:p w:rsidR="00A27BB2" w:rsidRPr="001D4F76" w:rsidRDefault="00A27BB2" w:rsidP="001D4F76">
      <w:pPr>
        <w:spacing w:line="360" w:lineRule="auto"/>
        <w:contextualSpacing/>
        <w:rPr>
          <w:rFonts w:ascii="Times New Roman" w:hAnsi="Times New Roman"/>
          <w:b/>
          <w:sz w:val="24"/>
          <w:szCs w:val="24"/>
        </w:rPr>
      </w:pPr>
    </w:p>
    <w:p w:rsidR="00A27BB2" w:rsidRPr="001D4F76" w:rsidRDefault="00A27BB2" w:rsidP="001D4F76">
      <w:pPr>
        <w:spacing w:line="360" w:lineRule="auto"/>
        <w:contextualSpacing/>
        <w:rPr>
          <w:rFonts w:ascii="Times New Roman" w:hAnsi="Times New Roman"/>
          <w:b/>
          <w:sz w:val="24"/>
          <w:szCs w:val="24"/>
        </w:rPr>
      </w:pPr>
    </w:p>
    <w:p w:rsidR="00A27BB2" w:rsidRPr="001D4F76" w:rsidRDefault="00A27BB2" w:rsidP="001D4F76">
      <w:pPr>
        <w:spacing w:line="360" w:lineRule="auto"/>
        <w:contextualSpacing/>
        <w:rPr>
          <w:rFonts w:ascii="Times New Roman" w:hAnsi="Times New Roman"/>
          <w:b/>
          <w:sz w:val="24"/>
          <w:szCs w:val="24"/>
        </w:rPr>
      </w:pPr>
    </w:p>
    <w:p w:rsidR="00A27BB2" w:rsidRPr="001D4F76" w:rsidRDefault="00A27BB2" w:rsidP="001D4F76">
      <w:pPr>
        <w:spacing w:line="360" w:lineRule="auto"/>
        <w:contextualSpacing/>
        <w:rPr>
          <w:rFonts w:ascii="Times New Roman" w:hAnsi="Times New Roman"/>
          <w:b/>
          <w:sz w:val="24"/>
          <w:szCs w:val="24"/>
        </w:rPr>
      </w:pPr>
    </w:p>
    <w:p w:rsidR="00A27BB2" w:rsidRPr="001D4F76" w:rsidRDefault="00A27BB2" w:rsidP="001D4F76">
      <w:pPr>
        <w:spacing w:line="360" w:lineRule="auto"/>
        <w:contextualSpacing/>
        <w:rPr>
          <w:rFonts w:ascii="Times New Roman" w:hAnsi="Times New Roman"/>
          <w:b/>
          <w:sz w:val="24"/>
          <w:szCs w:val="24"/>
        </w:rPr>
      </w:pPr>
    </w:p>
    <w:p w:rsidR="00A27BB2" w:rsidRPr="001D4F76" w:rsidRDefault="00A27BB2" w:rsidP="001D4F76">
      <w:pPr>
        <w:spacing w:line="360" w:lineRule="auto"/>
        <w:contextualSpacing/>
        <w:rPr>
          <w:rFonts w:ascii="Times New Roman" w:hAnsi="Times New Roman"/>
          <w:b/>
          <w:sz w:val="24"/>
          <w:szCs w:val="24"/>
        </w:rPr>
      </w:pPr>
    </w:p>
    <w:p w:rsidR="00A27BB2" w:rsidRPr="001D4F76" w:rsidRDefault="00A27BB2" w:rsidP="001D4F76">
      <w:pPr>
        <w:spacing w:line="360" w:lineRule="auto"/>
        <w:contextualSpacing/>
        <w:rPr>
          <w:rFonts w:ascii="Times New Roman" w:hAnsi="Times New Roman"/>
          <w:b/>
          <w:sz w:val="24"/>
          <w:szCs w:val="24"/>
        </w:rPr>
      </w:pPr>
    </w:p>
    <w:p w:rsidR="00A27BB2" w:rsidRPr="001D4F76" w:rsidRDefault="00A27BB2" w:rsidP="001D4F76">
      <w:pPr>
        <w:spacing w:line="360" w:lineRule="auto"/>
        <w:contextualSpacing/>
        <w:jc w:val="center"/>
        <w:rPr>
          <w:rFonts w:ascii="Times New Roman" w:hAnsi="Times New Roman"/>
          <w:b/>
          <w:sz w:val="24"/>
          <w:szCs w:val="24"/>
          <w:vertAlign w:val="superscript"/>
        </w:rPr>
      </w:pPr>
      <w:r w:rsidRPr="001D4F76">
        <w:rPr>
          <w:rFonts w:ascii="Times New Roman" w:hAnsi="Times New Roman"/>
          <w:b/>
          <w:bCs/>
          <w:sz w:val="24"/>
          <w:szCs w:val="24"/>
        </w:rPr>
        <w:t>2018 г.</w:t>
      </w:r>
      <w:r w:rsidRPr="001D4F76">
        <w:rPr>
          <w:rFonts w:ascii="Times New Roman" w:hAnsi="Times New Roman"/>
          <w:b/>
          <w:bCs/>
          <w:sz w:val="24"/>
          <w:szCs w:val="24"/>
        </w:rPr>
        <w:br w:type="page"/>
      </w:r>
    </w:p>
    <w:p w:rsidR="00A27BB2" w:rsidRPr="001D4F76" w:rsidRDefault="00A27BB2" w:rsidP="001D4F76">
      <w:pPr>
        <w:spacing w:line="360" w:lineRule="auto"/>
        <w:contextualSpacing/>
        <w:jc w:val="center"/>
        <w:rPr>
          <w:rFonts w:ascii="Times New Roman" w:hAnsi="Times New Roman"/>
          <w:b/>
          <w:sz w:val="24"/>
          <w:szCs w:val="24"/>
        </w:rPr>
      </w:pPr>
      <w:r w:rsidRPr="001D4F76">
        <w:rPr>
          <w:rFonts w:ascii="Times New Roman" w:hAnsi="Times New Roman"/>
          <w:b/>
          <w:sz w:val="24"/>
          <w:szCs w:val="24"/>
        </w:rPr>
        <w:t>СОДЕРЖАНИЕ</w:t>
      </w:r>
    </w:p>
    <w:p w:rsidR="00A27BB2" w:rsidRPr="001D4F76" w:rsidRDefault="00A27BB2" w:rsidP="001D4F76">
      <w:pPr>
        <w:spacing w:line="360" w:lineRule="auto"/>
        <w:contextualSpacing/>
        <w:rPr>
          <w:rFonts w:ascii="Times New Roman" w:hAnsi="Times New Roman"/>
          <w:b/>
          <w:sz w:val="24"/>
          <w:szCs w:val="24"/>
        </w:rPr>
      </w:pPr>
    </w:p>
    <w:tbl>
      <w:tblPr>
        <w:tblW w:w="0" w:type="auto"/>
        <w:tblLook w:val="01E0"/>
      </w:tblPr>
      <w:tblGrid>
        <w:gridCol w:w="7501"/>
        <w:gridCol w:w="1854"/>
      </w:tblGrid>
      <w:tr w:rsidR="00A27BB2" w:rsidRPr="001D4F76" w:rsidTr="00CC0654">
        <w:tc>
          <w:tcPr>
            <w:tcW w:w="7501" w:type="dxa"/>
          </w:tcPr>
          <w:p w:rsidR="00F3278E" w:rsidRDefault="00A27BB2">
            <w:pPr>
              <w:numPr>
                <w:ilvl w:val="0"/>
                <w:numId w:val="312"/>
              </w:numPr>
              <w:suppressAutoHyphens/>
              <w:spacing w:line="360" w:lineRule="auto"/>
              <w:contextualSpacing/>
              <w:jc w:val="both"/>
              <w:rPr>
                <w:rFonts w:ascii="Times New Roman" w:hAnsi="Times New Roman"/>
                <w:b/>
                <w:sz w:val="24"/>
                <w:szCs w:val="24"/>
              </w:rPr>
            </w:pPr>
            <w:r w:rsidRPr="001D4F76">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A27BB2" w:rsidRPr="001D4F76" w:rsidRDefault="00A27BB2" w:rsidP="001D4F76">
            <w:pPr>
              <w:spacing w:line="360" w:lineRule="auto"/>
              <w:contextualSpacing/>
              <w:rPr>
                <w:rFonts w:ascii="Times New Roman" w:hAnsi="Times New Roman"/>
                <w:b/>
                <w:sz w:val="24"/>
                <w:szCs w:val="24"/>
              </w:rPr>
            </w:pPr>
          </w:p>
        </w:tc>
      </w:tr>
      <w:tr w:rsidR="00A27BB2" w:rsidRPr="001D4F76" w:rsidTr="00CC0654">
        <w:tc>
          <w:tcPr>
            <w:tcW w:w="7501" w:type="dxa"/>
          </w:tcPr>
          <w:p w:rsidR="00F3278E" w:rsidRDefault="00A27BB2">
            <w:pPr>
              <w:numPr>
                <w:ilvl w:val="0"/>
                <w:numId w:val="312"/>
              </w:numPr>
              <w:suppressAutoHyphens/>
              <w:spacing w:line="360" w:lineRule="auto"/>
              <w:contextualSpacing/>
              <w:jc w:val="both"/>
              <w:rPr>
                <w:rFonts w:ascii="Times New Roman" w:hAnsi="Times New Roman"/>
                <w:b/>
                <w:sz w:val="24"/>
                <w:szCs w:val="24"/>
              </w:rPr>
            </w:pPr>
            <w:r w:rsidRPr="001D4F76">
              <w:rPr>
                <w:rFonts w:ascii="Times New Roman" w:hAnsi="Times New Roman"/>
                <w:b/>
                <w:sz w:val="24"/>
                <w:szCs w:val="24"/>
              </w:rPr>
              <w:t>СТРУКТУРА И СОДЕРЖАНИЕ УЧЕБНОЙ ДИСЦИПЛИНЫ</w:t>
            </w:r>
          </w:p>
          <w:p w:rsidR="00F3278E" w:rsidRDefault="00A27BB2">
            <w:pPr>
              <w:numPr>
                <w:ilvl w:val="0"/>
                <w:numId w:val="312"/>
              </w:numPr>
              <w:suppressAutoHyphens/>
              <w:spacing w:line="360" w:lineRule="auto"/>
              <w:contextualSpacing/>
              <w:jc w:val="both"/>
              <w:rPr>
                <w:rFonts w:ascii="Times New Roman" w:hAnsi="Times New Roman"/>
                <w:b/>
                <w:sz w:val="24"/>
                <w:szCs w:val="24"/>
              </w:rPr>
            </w:pPr>
            <w:r w:rsidRPr="001D4F76">
              <w:rPr>
                <w:rFonts w:ascii="Times New Roman" w:hAnsi="Times New Roman"/>
                <w:b/>
                <w:sz w:val="24"/>
                <w:szCs w:val="24"/>
              </w:rPr>
              <w:t>УСЛОВИЯ РЕАЛИЗАЦИИУЧЕБНОЙ ДИСЦИПЛИНЫ</w:t>
            </w:r>
          </w:p>
        </w:tc>
        <w:tc>
          <w:tcPr>
            <w:tcW w:w="1854" w:type="dxa"/>
          </w:tcPr>
          <w:p w:rsidR="00A27BB2" w:rsidRPr="001D4F76" w:rsidRDefault="00A27BB2" w:rsidP="001D4F76">
            <w:pPr>
              <w:spacing w:line="360" w:lineRule="auto"/>
              <w:ind w:left="644"/>
              <w:contextualSpacing/>
              <w:rPr>
                <w:rFonts w:ascii="Times New Roman" w:hAnsi="Times New Roman"/>
                <w:b/>
                <w:sz w:val="24"/>
                <w:szCs w:val="24"/>
              </w:rPr>
            </w:pPr>
          </w:p>
        </w:tc>
      </w:tr>
      <w:tr w:rsidR="00A27BB2" w:rsidRPr="001D4F76" w:rsidTr="00CC0654">
        <w:tc>
          <w:tcPr>
            <w:tcW w:w="7501" w:type="dxa"/>
          </w:tcPr>
          <w:p w:rsidR="00F3278E" w:rsidRDefault="00A27BB2">
            <w:pPr>
              <w:numPr>
                <w:ilvl w:val="0"/>
                <w:numId w:val="312"/>
              </w:numPr>
              <w:suppressAutoHyphens/>
              <w:spacing w:line="360" w:lineRule="auto"/>
              <w:contextualSpacing/>
              <w:jc w:val="both"/>
              <w:rPr>
                <w:rFonts w:ascii="Times New Roman" w:hAnsi="Times New Roman"/>
                <w:b/>
                <w:sz w:val="24"/>
                <w:szCs w:val="24"/>
              </w:rPr>
            </w:pPr>
            <w:r w:rsidRPr="001D4F76">
              <w:rPr>
                <w:rFonts w:ascii="Times New Roman" w:hAnsi="Times New Roman"/>
                <w:b/>
                <w:sz w:val="24"/>
                <w:szCs w:val="24"/>
              </w:rPr>
              <w:t>КОНТРОЛЬ И ОЦЕНКА РЕЗУЛЬТАТОВ ОСВОЕНИЯ УЧЕБНОЙ ДИСЦИПЛИНЫ</w:t>
            </w:r>
          </w:p>
          <w:p w:rsidR="00A27BB2" w:rsidRPr="001D4F76" w:rsidRDefault="00A27BB2" w:rsidP="001D4F76">
            <w:pPr>
              <w:suppressAutoHyphens/>
              <w:spacing w:line="360" w:lineRule="auto"/>
              <w:contextualSpacing/>
              <w:jc w:val="both"/>
              <w:rPr>
                <w:rFonts w:ascii="Times New Roman" w:hAnsi="Times New Roman"/>
                <w:b/>
                <w:sz w:val="24"/>
                <w:szCs w:val="24"/>
              </w:rPr>
            </w:pPr>
          </w:p>
        </w:tc>
        <w:tc>
          <w:tcPr>
            <w:tcW w:w="1854" w:type="dxa"/>
          </w:tcPr>
          <w:p w:rsidR="00A27BB2" w:rsidRPr="001D4F76" w:rsidRDefault="00A27BB2" w:rsidP="001D4F76">
            <w:pPr>
              <w:spacing w:line="360" w:lineRule="auto"/>
              <w:contextualSpacing/>
              <w:rPr>
                <w:rFonts w:ascii="Times New Roman" w:hAnsi="Times New Roman"/>
                <w:b/>
                <w:sz w:val="24"/>
                <w:szCs w:val="24"/>
              </w:rPr>
            </w:pPr>
          </w:p>
        </w:tc>
      </w:tr>
    </w:tbl>
    <w:p w:rsidR="00A27BB2" w:rsidRPr="0098637F" w:rsidRDefault="00A27BB2" w:rsidP="001D4F76">
      <w:pPr>
        <w:suppressAutoHyphens/>
        <w:spacing w:after="0" w:line="360" w:lineRule="auto"/>
        <w:contextualSpacing/>
        <w:rPr>
          <w:rFonts w:ascii="Times New Roman" w:hAnsi="Times New Roman"/>
          <w:b/>
          <w:sz w:val="24"/>
          <w:szCs w:val="24"/>
        </w:rPr>
      </w:pPr>
      <w:r w:rsidRPr="001D4F76">
        <w:rPr>
          <w:rFonts w:ascii="Times New Roman" w:hAnsi="Times New Roman"/>
          <w:b/>
          <w:sz w:val="24"/>
          <w:szCs w:val="24"/>
          <w:u w:val="single"/>
        </w:rPr>
        <w:br w:type="page"/>
      </w:r>
      <w:r w:rsidRPr="0098637F">
        <w:rPr>
          <w:rFonts w:ascii="Times New Roman" w:hAnsi="Times New Roman"/>
          <w:b/>
          <w:sz w:val="24"/>
          <w:szCs w:val="24"/>
        </w:rPr>
        <w:lastRenderedPageBreak/>
        <w:t>1. ОБЩАЯ ХАРАКТЕРИСТИКА ПРИМЕРНОЙ РАБОЧЕЙПРОГРАММЫ УЧЕБНОЙ ДИСЦИПЛИНЫ «ОП.08 ОХРАНА ТРУДА»</w:t>
      </w:r>
    </w:p>
    <w:p w:rsidR="00A27BB2" w:rsidRPr="0098637F" w:rsidRDefault="00A27BB2" w:rsidP="001D4F76">
      <w:pPr>
        <w:spacing w:after="0" w:line="360" w:lineRule="auto"/>
        <w:contextualSpacing/>
        <w:rPr>
          <w:rFonts w:ascii="Times New Roman" w:hAnsi="Times New Roman"/>
          <w:sz w:val="24"/>
          <w:szCs w:val="24"/>
        </w:rPr>
      </w:pPr>
    </w:p>
    <w:p w:rsidR="00A27BB2" w:rsidRPr="0098637F"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98637F">
        <w:rPr>
          <w:rFonts w:ascii="Times New Roman" w:hAnsi="Times New Roman"/>
          <w:b/>
          <w:sz w:val="24"/>
          <w:szCs w:val="24"/>
        </w:rPr>
        <w:t xml:space="preserve">1.1. Место дисциплины в структуре основной образовательной программы: </w:t>
      </w:r>
      <w:r w:rsidRPr="0098637F">
        <w:rPr>
          <w:rFonts w:ascii="Times New Roman" w:hAnsi="Times New Roman"/>
          <w:sz w:val="24"/>
          <w:szCs w:val="24"/>
        </w:rPr>
        <w:tab/>
      </w:r>
    </w:p>
    <w:p w:rsidR="00A27BB2" w:rsidRPr="0098637F"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contextualSpacing/>
        <w:jc w:val="both"/>
        <w:rPr>
          <w:rFonts w:ascii="Times New Roman" w:hAnsi="Times New Roman"/>
          <w:sz w:val="24"/>
          <w:szCs w:val="24"/>
        </w:rPr>
      </w:pPr>
      <w:r w:rsidRPr="0098637F">
        <w:rPr>
          <w:rFonts w:ascii="Times New Roman" w:hAnsi="Times New Roman"/>
          <w:sz w:val="24"/>
          <w:szCs w:val="24"/>
        </w:rPr>
        <w:tab/>
        <w:t>Учебная дисциплина «</w:t>
      </w:r>
      <w:r w:rsidRPr="0098637F">
        <w:rPr>
          <w:rFonts w:ascii="Times New Roman" w:hAnsi="Times New Roman"/>
          <w:b/>
          <w:sz w:val="24"/>
          <w:szCs w:val="24"/>
        </w:rPr>
        <w:t xml:space="preserve">ОХРАНА ТРУДА» </w:t>
      </w:r>
      <w:r w:rsidR="0010743A" w:rsidRPr="0098637F">
        <w:rPr>
          <w:rFonts w:ascii="Times New Roman" w:hAnsi="Times New Roman"/>
          <w:sz w:val="24"/>
          <w:szCs w:val="24"/>
        </w:rPr>
        <w:t xml:space="preserve">является обязательной частью </w:t>
      </w:r>
      <w:proofErr w:type="spellStart"/>
      <w:r w:rsidRPr="0098637F">
        <w:rPr>
          <w:rFonts w:ascii="Times New Roman" w:hAnsi="Times New Roman"/>
          <w:sz w:val="24"/>
          <w:szCs w:val="24"/>
        </w:rPr>
        <w:t>общ</w:t>
      </w:r>
      <w:r w:rsidRPr="0098637F">
        <w:rPr>
          <w:rFonts w:ascii="Times New Roman" w:hAnsi="Times New Roman"/>
          <w:sz w:val="24"/>
          <w:szCs w:val="24"/>
        </w:rPr>
        <w:t>е</w:t>
      </w:r>
      <w:r w:rsidRPr="0098637F">
        <w:rPr>
          <w:rFonts w:ascii="Times New Roman" w:hAnsi="Times New Roman"/>
          <w:sz w:val="24"/>
          <w:szCs w:val="24"/>
        </w:rPr>
        <w:t>профессионального</w:t>
      </w:r>
      <w:proofErr w:type="spellEnd"/>
      <w:r w:rsidRPr="0098637F">
        <w:rPr>
          <w:rFonts w:ascii="Times New Roman" w:hAnsi="Times New Roman"/>
          <w:sz w:val="24"/>
          <w:szCs w:val="24"/>
        </w:rPr>
        <w:t xml:space="preserve"> цикла</w:t>
      </w:r>
      <w:r w:rsidR="0010743A" w:rsidRPr="0098637F">
        <w:rPr>
          <w:rFonts w:ascii="Times New Roman" w:hAnsi="Times New Roman"/>
          <w:sz w:val="24"/>
          <w:szCs w:val="24"/>
        </w:rPr>
        <w:t xml:space="preserve"> примерной основной образовательной программы в соответствии с ФГОС по </w:t>
      </w:r>
      <w:r w:rsidRPr="0098637F">
        <w:rPr>
          <w:rFonts w:ascii="Times New Roman" w:hAnsi="Times New Roman"/>
          <w:sz w:val="24"/>
          <w:szCs w:val="24"/>
        </w:rPr>
        <w:t>специальности 08.02.05 Строительство и эксплуатация автомобильных дорог и аэродромов.</w:t>
      </w:r>
    </w:p>
    <w:p w:rsidR="00A27BB2" w:rsidRPr="0098637F" w:rsidRDefault="0010743A"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contextualSpacing/>
        <w:jc w:val="both"/>
        <w:rPr>
          <w:rFonts w:ascii="Times New Roman" w:hAnsi="Times New Roman"/>
          <w:sz w:val="24"/>
          <w:szCs w:val="24"/>
        </w:rPr>
      </w:pPr>
      <w:r w:rsidRPr="0098637F">
        <w:rPr>
          <w:rFonts w:ascii="Times New Roman" w:hAnsi="Times New Roman"/>
          <w:sz w:val="24"/>
          <w:szCs w:val="24"/>
        </w:rPr>
        <w:tab/>
        <w:t>Учебная дисциплина «</w:t>
      </w:r>
      <w:r w:rsidR="00A27BB2" w:rsidRPr="0098637F">
        <w:rPr>
          <w:rFonts w:ascii="Times New Roman" w:hAnsi="Times New Roman"/>
          <w:b/>
          <w:sz w:val="24"/>
          <w:szCs w:val="24"/>
        </w:rPr>
        <w:t>ОХРАНА ТРУДА</w:t>
      </w:r>
      <w:r w:rsidR="00A27BB2" w:rsidRPr="0098637F">
        <w:rPr>
          <w:rFonts w:ascii="Times New Roman" w:hAnsi="Times New Roman"/>
          <w:sz w:val="24"/>
          <w:szCs w:val="24"/>
        </w:rPr>
        <w:t>» обеспечивает формирование профе</w:t>
      </w:r>
      <w:r w:rsidR="00A27BB2" w:rsidRPr="0098637F">
        <w:rPr>
          <w:rFonts w:ascii="Times New Roman" w:hAnsi="Times New Roman"/>
          <w:sz w:val="24"/>
          <w:szCs w:val="24"/>
        </w:rPr>
        <w:t>с</w:t>
      </w:r>
      <w:r w:rsidR="00A27BB2" w:rsidRPr="0098637F">
        <w:rPr>
          <w:rFonts w:ascii="Times New Roman" w:hAnsi="Times New Roman"/>
          <w:sz w:val="24"/>
          <w:szCs w:val="24"/>
        </w:rPr>
        <w:t>сиональных и общих компетенций по всем видам деятельности ФГОС по специальности 08.02.05Строительство и эксплуатация автомобильных дорог и аэродромов.</w:t>
      </w:r>
    </w:p>
    <w:p w:rsidR="00A27BB2" w:rsidRPr="0098637F"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contextualSpacing/>
        <w:jc w:val="both"/>
        <w:rPr>
          <w:rFonts w:ascii="Times New Roman" w:hAnsi="Times New Roman"/>
          <w:sz w:val="24"/>
          <w:szCs w:val="24"/>
        </w:rPr>
      </w:pPr>
      <w:r w:rsidRPr="0098637F">
        <w:rPr>
          <w:rFonts w:ascii="Times New Roman" w:hAnsi="Times New Roman"/>
          <w:sz w:val="24"/>
          <w:szCs w:val="24"/>
        </w:rPr>
        <w:t>Особое значение дисциплина имеет при формировании и развитии ОК 01-09.</w:t>
      </w:r>
    </w:p>
    <w:p w:rsidR="00A27BB2" w:rsidRPr="0098637F"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4"/>
          <w:szCs w:val="24"/>
        </w:rPr>
      </w:pPr>
    </w:p>
    <w:p w:rsidR="00A27BB2" w:rsidRPr="0098637F" w:rsidRDefault="0010743A" w:rsidP="001D4F76">
      <w:pPr>
        <w:spacing w:after="0" w:line="360" w:lineRule="auto"/>
        <w:contextualSpacing/>
        <w:rPr>
          <w:rFonts w:ascii="Times New Roman" w:hAnsi="Times New Roman"/>
          <w:b/>
          <w:sz w:val="24"/>
          <w:szCs w:val="24"/>
        </w:rPr>
      </w:pPr>
      <w:r w:rsidRPr="0098637F">
        <w:rPr>
          <w:rFonts w:ascii="Times New Roman" w:hAnsi="Times New Roman"/>
          <w:b/>
          <w:sz w:val="24"/>
          <w:szCs w:val="24"/>
        </w:rPr>
        <w:t xml:space="preserve">1.2. Цель и планируемые результаты освоения дисциплины:   </w:t>
      </w:r>
    </w:p>
    <w:p w:rsidR="00A27BB2" w:rsidRPr="001D4F76" w:rsidRDefault="0010743A" w:rsidP="001D4F76">
      <w:pPr>
        <w:suppressAutoHyphens/>
        <w:spacing w:after="0" w:line="360" w:lineRule="auto"/>
        <w:ind w:firstLine="567"/>
        <w:contextualSpacing/>
        <w:jc w:val="both"/>
        <w:rPr>
          <w:rFonts w:ascii="Times New Roman" w:hAnsi="Times New Roman"/>
          <w:sz w:val="24"/>
          <w:szCs w:val="24"/>
        </w:rPr>
      </w:pPr>
      <w:r w:rsidRPr="0010743A">
        <w:rPr>
          <w:rFonts w:ascii="Times New Roman" w:hAnsi="Times New Roman"/>
          <w:sz w:val="24"/>
          <w:szCs w:val="24"/>
        </w:rPr>
        <w:t xml:space="preserve">В рамках программы учебной дисциплины </w:t>
      </w:r>
      <w:proofErr w:type="gramStart"/>
      <w:r w:rsidRPr="0010743A">
        <w:rPr>
          <w:rFonts w:ascii="Times New Roman" w:hAnsi="Times New Roman"/>
          <w:sz w:val="24"/>
          <w:szCs w:val="24"/>
        </w:rPr>
        <w:t>обучающимися</w:t>
      </w:r>
      <w:proofErr w:type="gramEnd"/>
      <w:r w:rsidRPr="0010743A">
        <w:rPr>
          <w:rFonts w:ascii="Times New Roman" w:hAnsi="Times New Roman"/>
          <w:sz w:val="24"/>
          <w:szCs w:val="24"/>
        </w:rPr>
        <w:t xml:space="preserve"> осваиваются</w:t>
      </w:r>
      <w:r w:rsidR="00A27BB2" w:rsidRPr="001D4F76">
        <w:rPr>
          <w:rFonts w:ascii="Times New Roman" w:hAnsi="Times New Roman"/>
          <w:sz w:val="24"/>
          <w:szCs w:val="24"/>
        </w:rPr>
        <w:t xml:space="preserve"> умения 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3544"/>
        <w:gridCol w:w="4678"/>
      </w:tblGrid>
      <w:tr w:rsidR="00A27BB2" w:rsidRPr="001D4F76" w:rsidTr="00CC0654">
        <w:trPr>
          <w:trHeight w:val="649"/>
        </w:trPr>
        <w:tc>
          <w:tcPr>
            <w:tcW w:w="1129" w:type="dxa"/>
            <w:hideMark/>
          </w:tcPr>
          <w:p w:rsidR="00A27BB2" w:rsidRPr="001D4F76" w:rsidRDefault="00A27BB2" w:rsidP="001D4F76">
            <w:pPr>
              <w:pStyle w:val="Standard"/>
              <w:spacing w:before="0" w:after="0" w:line="360" w:lineRule="auto"/>
              <w:contextualSpacing/>
            </w:pPr>
            <w:r w:rsidRPr="001D4F76">
              <w:t>Код</w:t>
            </w:r>
          </w:p>
          <w:p w:rsidR="00A27BB2" w:rsidRPr="001D4F76" w:rsidRDefault="00A27BB2" w:rsidP="001D4F76">
            <w:pPr>
              <w:pStyle w:val="Standard"/>
              <w:spacing w:before="0" w:after="0" w:line="360" w:lineRule="auto"/>
              <w:contextualSpacing/>
            </w:pPr>
            <w:r w:rsidRPr="001D4F76">
              <w:t>ПК, ОК</w:t>
            </w:r>
          </w:p>
        </w:tc>
        <w:tc>
          <w:tcPr>
            <w:tcW w:w="3544" w:type="dxa"/>
            <w:hideMark/>
          </w:tcPr>
          <w:p w:rsidR="00A27BB2" w:rsidRPr="001D4F76" w:rsidRDefault="00A27BB2" w:rsidP="001D4F76">
            <w:pPr>
              <w:pStyle w:val="Standard"/>
              <w:spacing w:before="0" w:after="0" w:line="360" w:lineRule="auto"/>
              <w:contextualSpacing/>
            </w:pPr>
            <w:r w:rsidRPr="001D4F76">
              <w:rPr>
                <w:b/>
                <w:bCs/>
              </w:rPr>
              <w:t>Умения</w:t>
            </w:r>
          </w:p>
        </w:tc>
        <w:tc>
          <w:tcPr>
            <w:tcW w:w="4678" w:type="dxa"/>
            <w:hideMark/>
          </w:tcPr>
          <w:p w:rsidR="00A27BB2" w:rsidRPr="001D4F76" w:rsidRDefault="00A27BB2" w:rsidP="001D4F76">
            <w:pPr>
              <w:pStyle w:val="Standard"/>
              <w:spacing w:before="0" w:after="0" w:line="360" w:lineRule="auto"/>
              <w:contextualSpacing/>
              <w:jc w:val="center"/>
            </w:pPr>
            <w:r w:rsidRPr="001D4F76">
              <w:t>Знания</w:t>
            </w:r>
          </w:p>
        </w:tc>
      </w:tr>
      <w:tr w:rsidR="00A27BB2" w:rsidRPr="001D4F76" w:rsidTr="00CC0654">
        <w:trPr>
          <w:trHeight w:val="212"/>
        </w:trPr>
        <w:tc>
          <w:tcPr>
            <w:tcW w:w="1129" w:type="dxa"/>
          </w:tcPr>
          <w:p w:rsidR="00A27BB2" w:rsidRPr="0098637F" w:rsidRDefault="00A27BB2" w:rsidP="001D4F76">
            <w:pPr>
              <w:spacing w:after="0" w:line="360" w:lineRule="auto"/>
              <w:contextualSpacing/>
              <w:rPr>
                <w:rFonts w:ascii="Times New Roman" w:hAnsi="Times New Roman"/>
                <w:bCs/>
                <w:sz w:val="24"/>
                <w:szCs w:val="24"/>
              </w:rPr>
            </w:pPr>
            <w:r w:rsidRPr="0098637F">
              <w:rPr>
                <w:rFonts w:ascii="Times New Roman" w:hAnsi="Times New Roman"/>
                <w:bCs/>
                <w:sz w:val="24"/>
                <w:szCs w:val="24"/>
              </w:rPr>
              <w:t>ОК 01, ОК 2, ОК 7, ОК 9,</w:t>
            </w:r>
          </w:p>
          <w:p w:rsidR="00A27BB2" w:rsidRPr="001D4F76" w:rsidRDefault="00A27BB2" w:rsidP="001D4F76">
            <w:pPr>
              <w:pStyle w:val="Standard"/>
              <w:spacing w:before="0" w:after="0" w:line="360" w:lineRule="auto"/>
              <w:contextualSpacing/>
            </w:pPr>
            <w:r w:rsidRPr="0098637F">
              <w:rPr>
                <w:bCs/>
              </w:rPr>
              <w:t>ОК 10</w:t>
            </w:r>
          </w:p>
        </w:tc>
        <w:tc>
          <w:tcPr>
            <w:tcW w:w="3544" w:type="dxa"/>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Применять методы и средства защиты от опасностей технич</w:t>
            </w:r>
            <w:r w:rsidRPr="001D4F76">
              <w:rPr>
                <w:rFonts w:ascii="Times New Roman" w:hAnsi="Times New Roman"/>
                <w:sz w:val="24"/>
                <w:szCs w:val="24"/>
              </w:rPr>
              <w:t>е</w:t>
            </w:r>
            <w:r w:rsidRPr="001D4F76">
              <w:rPr>
                <w:rFonts w:ascii="Times New Roman" w:hAnsi="Times New Roman"/>
                <w:sz w:val="24"/>
                <w:szCs w:val="24"/>
              </w:rPr>
              <w:t xml:space="preserve">ских систем и технологических процессов </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Обеспечивать безопасные усл</w:t>
            </w:r>
            <w:r w:rsidRPr="001D4F76">
              <w:rPr>
                <w:rFonts w:ascii="Times New Roman" w:hAnsi="Times New Roman"/>
                <w:sz w:val="24"/>
                <w:szCs w:val="24"/>
              </w:rPr>
              <w:t>о</w:t>
            </w:r>
            <w:r w:rsidRPr="001D4F76">
              <w:rPr>
                <w:rFonts w:ascii="Times New Roman" w:hAnsi="Times New Roman"/>
                <w:sz w:val="24"/>
                <w:szCs w:val="24"/>
              </w:rPr>
              <w:t>вия труда в профессиональной деятельности</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Анализировать в професси</w:t>
            </w:r>
            <w:r w:rsidRPr="001D4F76">
              <w:rPr>
                <w:rFonts w:ascii="Times New Roman" w:hAnsi="Times New Roman"/>
                <w:sz w:val="24"/>
                <w:szCs w:val="24"/>
              </w:rPr>
              <w:t>о</w:t>
            </w:r>
            <w:r w:rsidRPr="001D4F76">
              <w:rPr>
                <w:rFonts w:ascii="Times New Roman" w:hAnsi="Times New Roman"/>
                <w:sz w:val="24"/>
                <w:szCs w:val="24"/>
              </w:rPr>
              <w:t>нальной деятельности</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Производить расчёты матер</w:t>
            </w:r>
            <w:r w:rsidRPr="001D4F76">
              <w:rPr>
                <w:rFonts w:ascii="Times New Roman" w:hAnsi="Times New Roman"/>
                <w:sz w:val="24"/>
                <w:szCs w:val="24"/>
              </w:rPr>
              <w:t>и</w:t>
            </w:r>
            <w:r w:rsidRPr="001D4F76">
              <w:rPr>
                <w:rFonts w:ascii="Times New Roman" w:hAnsi="Times New Roman"/>
                <w:sz w:val="24"/>
                <w:szCs w:val="24"/>
              </w:rPr>
              <w:t xml:space="preserve">альных затрат на мероприятия по охране труда </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Проводить ситуационный ан</w:t>
            </w:r>
            <w:r w:rsidRPr="001D4F76">
              <w:rPr>
                <w:rFonts w:ascii="Times New Roman" w:hAnsi="Times New Roman"/>
                <w:sz w:val="24"/>
                <w:szCs w:val="24"/>
              </w:rPr>
              <w:t>а</w:t>
            </w:r>
            <w:r w:rsidRPr="001D4F76">
              <w:rPr>
                <w:rFonts w:ascii="Times New Roman" w:hAnsi="Times New Roman"/>
                <w:sz w:val="24"/>
                <w:szCs w:val="24"/>
              </w:rPr>
              <w:t>лиз несчастного случая с с</w:t>
            </w:r>
            <w:r w:rsidRPr="001D4F76">
              <w:rPr>
                <w:rFonts w:ascii="Times New Roman" w:hAnsi="Times New Roman"/>
                <w:sz w:val="24"/>
                <w:szCs w:val="24"/>
              </w:rPr>
              <w:t>о</w:t>
            </w:r>
            <w:r w:rsidRPr="001D4F76">
              <w:rPr>
                <w:rFonts w:ascii="Times New Roman" w:hAnsi="Times New Roman"/>
                <w:sz w:val="24"/>
                <w:szCs w:val="24"/>
              </w:rPr>
              <w:t>ставлением схемы причинно-</w:t>
            </w:r>
            <w:r w:rsidRPr="001D4F76">
              <w:rPr>
                <w:rFonts w:ascii="Times New Roman" w:hAnsi="Times New Roman"/>
                <w:sz w:val="24"/>
                <w:szCs w:val="24"/>
              </w:rPr>
              <w:lastRenderedPageBreak/>
              <w:t>следственной связи</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Проводить обследование раб</w:t>
            </w:r>
            <w:r w:rsidRPr="001D4F76">
              <w:rPr>
                <w:rFonts w:ascii="Times New Roman" w:hAnsi="Times New Roman"/>
                <w:sz w:val="24"/>
                <w:szCs w:val="24"/>
              </w:rPr>
              <w:t>о</w:t>
            </w:r>
            <w:r w:rsidRPr="001D4F76">
              <w:rPr>
                <w:rFonts w:ascii="Times New Roman" w:hAnsi="Times New Roman"/>
                <w:sz w:val="24"/>
                <w:szCs w:val="24"/>
              </w:rPr>
              <w:t>чего места и составлять вед</w:t>
            </w:r>
            <w:r w:rsidRPr="001D4F76">
              <w:rPr>
                <w:rFonts w:ascii="Times New Roman" w:hAnsi="Times New Roman"/>
                <w:sz w:val="24"/>
                <w:szCs w:val="24"/>
              </w:rPr>
              <w:t>о</w:t>
            </w:r>
            <w:r w:rsidRPr="001D4F76">
              <w:rPr>
                <w:rFonts w:ascii="Times New Roman" w:hAnsi="Times New Roman"/>
                <w:sz w:val="24"/>
                <w:szCs w:val="24"/>
              </w:rPr>
              <w:t>мость соответствия рабочего места требованиям техники безопасности</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Пользоваться средствами пож</w:t>
            </w:r>
            <w:r w:rsidRPr="001D4F76">
              <w:rPr>
                <w:rFonts w:ascii="Times New Roman" w:hAnsi="Times New Roman"/>
                <w:sz w:val="24"/>
                <w:szCs w:val="24"/>
              </w:rPr>
              <w:t>а</w:t>
            </w:r>
            <w:r w:rsidRPr="001D4F76">
              <w:rPr>
                <w:rFonts w:ascii="Times New Roman" w:hAnsi="Times New Roman"/>
                <w:sz w:val="24"/>
                <w:szCs w:val="24"/>
              </w:rPr>
              <w:t>ротушения</w:t>
            </w:r>
          </w:p>
          <w:p w:rsidR="00A27BB2" w:rsidRPr="001D4F76" w:rsidRDefault="00A27BB2" w:rsidP="001D4F76">
            <w:pPr>
              <w:spacing w:after="0" w:line="360" w:lineRule="auto"/>
              <w:contextualSpacing/>
              <w:rPr>
                <w:rFonts w:ascii="Times New Roman" w:hAnsi="Times New Roman"/>
                <w:sz w:val="24"/>
                <w:szCs w:val="24"/>
              </w:rPr>
            </w:pPr>
          </w:p>
        </w:tc>
        <w:tc>
          <w:tcPr>
            <w:tcW w:w="4678" w:type="dxa"/>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lastRenderedPageBreak/>
              <w:t>Воздействия негативных факторов на ч</w:t>
            </w:r>
            <w:r w:rsidRPr="001D4F76">
              <w:rPr>
                <w:rFonts w:ascii="Times New Roman" w:hAnsi="Times New Roman"/>
                <w:sz w:val="24"/>
                <w:szCs w:val="24"/>
              </w:rPr>
              <w:t>е</w:t>
            </w:r>
            <w:r w:rsidRPr="001D4F76">
              <w:rPr>
                <w:rFonts w:ascii="Times New Roman" w:hAnsi="Times New Roman"/>
                <w:sz w:val="24"/>
                <w:szCs w:val="24"/>
              </w:rPr>
              <w:t>ловека</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Правовых, нормативных и организацио</w:t>
            </w:r>
            <w:r w:rsidRPr="001D4F76">
              <w:rPr>
                <w:rFonts w:ascii="Times New Roman" w:hAnsi="Times New Roman"/>
                <w:sz w:val="24"/>
                <w:szCs w:val="24"/>
              </w:rPr>
              <w:t>н</w:t>
            </w:r>
            <w:r w:rsidRPr="001D4F76">
              <w:rPr>
                <w:rFonts w:ascii="Times New Roman" w:hAnsi="Times New Roman"/>
                <w:sz w:val="24"/>
                <w:szCs w:val="24"/>
              </w:rPr>
              <w:t xml:space="preserve">ных основ охраны труда в организации </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Правил оформления документов</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Методики учёта затрат на мероприятия по улучшению условий охраны труда </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Организации технического обслуживания и ремонта автомобилей и правил безопа</w:t>
            </w:r>
            <w:r w:rsidRPr="001D4F76">
              <w:rPr>
                <w:rFonts w:ascii="Times New Roman" w:hAnsi="Times New Roman"/>
                <w:sz w:val="24"/>
                <w:szCs w:val="24"/>
              </w:rPr>
              <w:t>с</w:t>
            </w:r>
            <w:r w:rsidRPr="001D4F76">
              <w:rPr>
                <w:rFonts w:ascii="Times New Roman" w:hAnsi="Times New Roman"/>
                <w:sz w:val="24"/>
                <w:szCs w:val="24"/>
              </w:rPr>
              <w:t>ности при выполнении этих работ</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Организационных и инженерно-технических мероприятий по защите от опасностей</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Средств индивидуальной защиты</w:t>
            </w:r>
          </w:p>
          <w:p w:rsidR="00A27BB2" w:rsidRPr="001D4F76" w:rsidRDefault="00A27BB2" w:rsidP="001D4F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contextualSpacing/>
              <w:rPr>
                <w:rFonts w:ascii="Times New Roman" w:hAnsi="Times New Roman"/>
                <w:sz w:val="24"/>
                <w:szCs w:val="24"/>
              </w:rPr>
            </w:pPr>
            <w:r w:rsidRPr="001D4F76">
              <w:rPr>
                <w:rFonts w:ascii="Times New Roman" w:hAnsi="Times New Roman"/>
                <w:sz w:val="24"/>
                <w:szCs w:val="24"/>
              </w:rPr>
              <w:t xml:space="preserve">Причины возникновения пожаров, </w:t>
            </w:r>
            <w:r w:rsidRPr="001D4F76">
              <w:rPr>
                <w:rFonts w:ascii="Times New Roman" w:hAnsi="Times New Roman"/>
                <w:sz w:val="24"/>
                <w:szCs w:val="24"/>
              </w:rPr>
              <w:lastRenderedPageBreak/>
              <w:t>пределов  распространения огня и  огнестойкости, средств пожаротушения</w:t>
            </w:r>
          </w:p>
          <w:p w:rsidR="00A27BB2" w:rsidRPr="001D4F76" w:rsidRDefault="00A27BB2" w:rsidP="001D4F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contextualSpacing/>
              <w:rPr>
                <w:rFonts w:ascii="Times New Roman" w:hAnsi="Times New Roman"/>
                <w:sz w:val="24"/>
                <w:szCs w:val="24"/>
              </w:rPr>
            </w:pPr>
            <w:r w:rsidRPr="001D4F76">
              <w:rPr>
                <w:rFonts w:ascii="Times New Roman" w:hAnsi="Times New Roman"/>
                <w:sz w:val="24"/>
                <w:szCs w:val="24"/>
              </w:rPr>
              <w:t>Технические способы и средства защиты от поражения электротоком</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Правил технической эксплуатации эле</w:t>
            </w:r>
            <w:r w:rsidRPr="001D4F76">
              <w:rPr>
                <w:rFonts w:ascii="Times New Roman" w:hAnsi="Times New Roman"/>
                <w:sz w:val="24"/>
                <w:szCs w:val="24"/>
              </w:rPr>
              <w:t>к</w:t>
            </w:r>
            <w:r w:rsidRPr="001D4F76">
              <w:rPr>
                <w:rFonts w:ascii="Times New Roman" w:hAnsi="Times New Roman"/>
                <w:sz w:val="24"/>
                <w:szCs w:val="24"/>
              </w:rPr>
              <w:t>троустановок, электроинструмента, пер</w:t>
            </w:r>
            <w:r w:rsidRPr="001D4F76">
              <w:rPr>
                <w:rFonts w:ascii="Times New Roman" w:hAnsi="Times New Roman"/>
                <w:sz w:val="24"/>
                <w:szCs w:val="24"/>
              </w:rPr>
              <w:t>е</w:t>
            </w:r>
            <w:r w:rsidRPr="001D4F76">
              <w:rPr>
                <w:rFonts w:ascii="Times New Roman" w:hAnsi="Times New Roman"/>
                <w:sz w:val="24"/>
                <w:szCs w:val="24"/>
              </w:rPr>
              <w:t>носных светильников</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Правил охраны окружающей среды, б</w:t>
            </w:r>
            <w:r w:rsidRPr="001D4F76">
              <w:rPr>
                <w:rFonts w:ascii="Times New Roman" w:hAnsi="Times New Roman"/>
                <w:sz w:val="24"/>
                <w:szCs w:val="24"/>
              </w:rPr>
              <w:t>е</w:t>
            </w:r>
            <w:r w:rsidRPr="001D4F76">
              <w:rPr>
                <w:rFonts w:ascii="Times New Roman" w:hAnsi="Times New Roman"/>
                <w:sz w:val="24"/>
                <w:szCs w:val="24"/>
              </w:rPr>
              <w:t>режливого производства</w:t>
            </w:r>
          </w:p>
        </w:tc>
      </w:tr>
    </w:tbl>
    <w:p w:rsidR="00A27BB2" w:rsidRPr="001D4F76" w:rsidRDefault="00A27BB2" w:rsidP="001D4F76">
      <w:pPr>
        <w:suppressAutoHyphens/>
        <w:spacing w:after="0" w:line="360" w:lineRule="auto"/>
        <w:ind w:firstLine="709"/>
        <w:contextualSpacing/>
        <w:jc w:val="both"/>
        <w:rPr>
          <w:rFonts w:ascii="Times New Roman" w:hAnsi="Times New Roman"/>
          <w:sz w:val="24"/>
          <w:szCs w:val="24"/>
        </w:rPr>
      </w:pPr>
    </w:p>
    <w:p w:rsidR="00A27BB2" w:rsidRPr="001D4F76" w:rsidRDefault="00A27BB2" w:rsidP="001D4F76">
      <w:pPr>
        <w:suppressAutoHyphens/>
        <w:spacing w:line="360" w:lineRule="auto"/>
        <w:contextualSpacing/>
        <w:rPr>
          <w:rFonts w:ascii="Times New Roman" w:hAnsi="Times New Roman"/>
          <w:b/>
          <w:sz w:val="24"/>
          <w:szCs w:val="24"/>
        </w:rPr>
      </w:pPr>
      <w:r w:rsidRPr="001D4F76">
        <w:rPr>
          <w:rFonts w:ascii="Times New Roman" w:hAnsi="Times New Roman"/>
          <w:b/>
          <w:sz w:val="24"/>
          <w:szCs w:val="24"/>
        </w:rPr>
        <w:t>2. СТРУКТУРА И СОДЕРЖАНИЕ УЧЕБНОЙ ДИСЦИПЛИНЫ</w:t>
      </w:r>
    </w:p>
    <w:p w:rsidR="00A27BB2" w:rsidRPr="001D4F76" w:rsidRDefault="00A27BB2" w:rsidP="001D4F76">
      <w:pPr>
        <w:suppressAutoHyphens/>
        <w:spacing w:line="360" w:lineRule="auto"/>
        <w:contextualSpacing/>
        <w:rPr>
          <w:rFonts w:ascii="Times New Roman" w:hAnsi="Times New Roman"/>
          <w:b/>
          <w:sz w:val="24"/>
          <w:szCs w:val="24"/>
        </w:rPr>
      </w:pPr>
      <w:r w:rsidRPr="001D4F76">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97"/>
        <w:gridCol w:w="1774"/>
      </w:tblGrid>
      <w:tr w:rsidR="00A27BB2" w:rsidRPr="001D4F76" w:rsidTr="00CC0654">
        <w:trPr>
          <w:trHeight w:val="490"/>
        </w:trPr>
        <w:tc>
          <w:tcPr>
            <w:tcW w:w="4073" w:type="pct"/>
            <w:vAlign w:val="center"/>
          </w:tcPr>
          <w:p w:rsidR="00A27BB2" w:rsidRPr="001D4F76" w:rsidRDefault="00A27BB2" w:rsidP="001D4F76">
            <w:pPr>
              <w:suppressAutoHyphens/>
              <w:spacing w:line="360" w:lineRule="auto"/>
              <w:contextualSpacing/>
              <w:rPr>
                <w:rFonts w:ascii="Times New Roman" w:hAnsi="Times New Roman"/>
                <w:b/>
                <w:sz w:val="24"/>
                <w:szCs w:val="24"/>
              </w:rPr>
            </w:pPr>
            <w:r w:rsidRPr="001D4F76">
              <w:rPr>
                <w:rFonts w:ascii="Times New Roman" w:hAnsi="Times New Roman"/>
                <w:b/>
                <w:sz w:val="24"/>
                <w:szCs w:val="24"/>
              </w:rPr>
              <w:t>Вид учебной работы</w:t>
            </w:r>
          </w:p>
        </w:tc>
        <w:tc>
          <w:tcPr>
            <w:tcW w:w="927" w:type="pct"/>
            <w:vAlign w:val="center"/>
          </w:tcPr>
          <w:p w:rsidR="00A27BB2" w:rsidRPr="001D4F76" w:rsidRDefault="00A27BB2" w:rsidP="001D4F76">
            <w:pPr>
              <w:suppressAutoHyphens/>
              <w:spacing w:line="360" w:lineRule="auto"/>
              <w:contextualSpacing/>
              <w:rPr>
                <w:rFonts w:ascii="Times New Roman" w:hAnsi="Times New Roman"/>
                <w:b/>
                <w:iCs/>
                <w:sz w:val="24"/>
                <w:szCs w:val="24"/>
              </w:rPr>
            </w:pPr>
            <w:r w:rsidRPr="001D4F76">
              <w:rPr>
                <w:rFonts w:ascii="Times New Roman" w:hAnsi="Times New Roman"/>
                <w:b/>
                <w:iCs/>
                <w:sz w:val="24"/>
                <w:szCs w:val="24"/>
              </w:rPr>
              <w:t>Объем часов</w:t>
            </w:r>
          </w:p>
        </w:tc>
      </w:tr>
      <w:tr w:rsidR="00A27BB2" w:rsidRPr="001D4F76" w:rsidTr="00CC0654">
        <w:trPr>
          <w:trHeight w:val="490"/>
        </w:trPr>
        <w:tc>
          <w:tcPr>
            <w:tcW w:w="4073" w:type="pct"/>
            <w:vAlign w:val="center"/>
          </w:tcPr>
          <w:p w:rsidR="00A27BB2" w:rsidRPr="001D4F76" w:rsidRDefault="00A27BB2" w:rsidP="001D4F76">
            <w:pPr>
              <w:suppressAutoHyphens/>
              <w:spacing w:line="360" w:lineRule="auto"/>
              <w:contextualSpacing/>
              <w:rPr>
                <w:rFonts w:ascii="Times New Roman" w:hAnsi="Times New Roman"/>
                <w:b/>
                <w:sz w:val="24"/>
                <w:szCs w:val="24"/>
              </w:rPr>
            </w:pPr>
            <w:r w:rsidRPr="001D4F76">
              <w:rPr>
                <w:rFonts w:ascii="Times New Roman" w:hAnsi="Times New Roman"/>
                <w:b/>
                <w:sz w:val="24"/>
                <w:szCs w:val="24"/>
              </w:rPr>
              <w:t>Объем образовательной программы учебной дисциплины</w:t>
            </w:r>
          </w:p>
        </w:tc>
        <w:tc>
          <w:tcPr>
            <w:tcW w:w="927" w:type="pct"/>
            <w:vAlign w:val="center"/>
          </w:tcPr>
          <w:p w:rsidR="00A27BB2" w:rsidRPr="001D4F76" w:rsidRDefault="00A27BB2" w:rsidP="001D4F76">
            <w:pPr>
              <w:suppressAutoHyphens/>
              <w:spacing w:line="360" w:lineRule="auto"/>
              <w:contextualSpacing/>
              <w:jc w:val="center"/>
              <w:rPr>
                <w:rFonts w:ascii="Times New Roman" w:hAnsi="Times New Roman"/>
                <w:iCs/>
                <w:sz w:val="24"/>
                <w:szCs w:val="24"/>
              </w:rPr>
            </w:pPr>
            <w:r w:rsidRPr="001D4F76">
              <w:rPr>
                <w:rFonts w:ascii="Times New Roman" w:hAnsi="Times New Roman"/>
                <w:iCs/>
                <w:sz w:val="24"/>
                <w:szCs w:val="24"/>
              </w:rPr>
              <w:t>40</w:t>
            </w:r>
          </w:p>
        </w:tc>
      </w:tr>
      <w:tr w:rsidR="00A27BB2" w:rsidRPr="001D4F76" w:rsidTr="00CC0654">
        <w:trPr>
          <w:trHeight w:val="490"/>
        </w:trPr>
        <w:tc>
          <w:tcPr>
            <w:tcW w:w="5000" w:type="pct"/>
            <w:gridSpan w:val="2"/>
            <w:vAlign w:val="center"/>
          </w:tcPr>
          <w:p w:rsidR="00A27BB2" w:rsidRPr="001D4F76" w:rsidRDefault="00A27BB2" w:rsidP="001D4F76">
            <w:pPr>
              <w:suppressAutoHyphens/>
              <w:spacing w:line="360" w:lineRule="auto"/>
              <w:contextualSpacing/>
              <w:rPr>
                <w:rFonts w:ascii="Times New Roman" w:hAnsi="Times New Roman"/>
                <w:iCs/>
                <w:sz w:val="24"/>
                <w:szCs w:val="24"/>
              </w:rPr>
            </w:pPr>
            <w:r w:rsidRPr="001D4F76">
              <w:rPr>
                <w:rFonts w:ascii="Times New Roman" w:hAnsi="Times New Roman"/>
                <w:sz w:val="24"/>
                <w:szCs w:val="24"/>
              </w:rPr>
              <w:t>в том числе:</w:t>
            </w:r>
          </w:p>
        </w:tc>
      </w:tr>
      <w:tr w:rsidR="00A27BB2" w:rsidRPr="001D4F76" w:rsidTr="00CC0654">
        <w:trPr>
          <w:trHeight w:val="490"/>
        </w:trPr>
        <w:tc>
          <w:tcPr>
            <w:tcW w:w="4073" w:type="pct"/>
            <w:vAlign w:val="center"/>
          </w:tcPr>
          <w:p w:rsidR="00A27BB2" w:rsidRPr="001D4F76" w:rsidRDefault="00A27BB2" w:rsidP="001D4F76">
            <w:pPr>
              <w:suppressAutoHyphens/>
              <w:spacing w:line="360" w:lineRule="auto"/>
              <w:contextualSpacing/>
              <w:rPr>
                <w:rFonts w:ascii="Times New Roman" w:hAnsi="Times New Roman"/>
                <w:sz w:val="24"/>
                <w:szCs w:val="24"/>
              </w:rPr>
            </w:pPr>
            <w:r w:rsidRPr="001D4F76">
              <w:rPr>
                <w:rFonts w:ascii="Times New Roman" w:hAnsi="Times New Roman"/>
                <w:sz w:val="24"/>
                <w:szCs w:val="24"/>
              </w:rPr>
              <w:t>теоретическое обучение</w:t>
            </w:r>
          </w:p>
        </w:tc>
        <w:tc>
          <w:tcPr>
            <w:tcW w:w="927" w:type="pct"/>
            <w:vAlign w:val="center"/>
          </w:tcPr>
          <w:p w:rsidR="00A27BB2" w:rsidRPr="001D4F76" w:rsidRDefault="00A27BB2" w:rsidP="001D4F76">
            <w:pPr>
              <w:suppressAutoHyphens/>
              <w:spacing w:line="360" w:lineRule="auto"/>
              <w:contextualSpacing/>
              <w:jc w:val="center"/>
              <w:rPr>
                <w:rFonts w:ascii="Times New Roman" w:hAnsi="Times New Roman"/>
                <w:iCs/>
                <w:sz w:val="24"/>
                <w:szCs w:val="24"/>
              </w:rPr>
            </w:pPr>
            <w:r w:rsidRPr="001D4F76">
              <w:rPr>
                <w:rFonts w:ascii="Times New Roman" w:hAnsi="Times New Roman"/>
                <w:iCs/>
                <w:sz w:val="24"/>
                <w:szCs w:val="24"/>
              </w:rPr>
              <w:t>30</w:t>
            </w:r>
          </w:p>
        </w:tc>
      </w:tr>
      <w:tr w:rsidR="00A27BB2" w:rsidRPr="001D4F76" w:rsidTr="00CC0654">
        <w:trPr>
          <w:trHeight w:val="490"/>
        </w:trPr>
        <w:tc>
          <w:tcPr>
            <w:tcW w:w="4073" w:type="pct"/>
            <w:vAlign w:val="center"/>
          </w:tcPr>
          <w:p w:rsidR="00A27BB2" w:rsidRPr="001D4F76" w:rsidRDefault="00A27BB2" w:rsidP="001D4F76">
            <w:pPr>
              <w:suppressAutoHyphens/>
              <w:spacing w:line="360" w:lineRule="auto"/>
              <w:contextualSpacing/>
              <w:rPr>
                <w:rFonts w:ascii="Times New Roman" w:hAnsi="Times New Roman"/>
                <w:sz w:val="24"/>
                <w:szCs w:val="24"/>
              </w:rPr>
            </w:pPr>
            <w:r w:rsidRPr="001D4F76">
              <w:rPr>
                <w:rFonts w:ascii="Times New Roman" w:hAnsi="Times New Roman"/>
                <w:sz w:val="24"/>
                <w:szCs w:val="24"/>
              </w:rPr>
              <w:t>практические занятия</w:t>
            </w:r>
          </w:p>
        </w:tc>
        <w:tc>
          <w:tcPr>
            <w:tcW w:w="927" w:type="pct"/>
            <w:vAlign w:val="center"/>
          </w:tcPr>
          <w:p w:rsidR="00A27BB2" w:rsidRPr="001D4F76" w:rsidRDefault="00A27BB2" w:rsidP="001D4F76">
            <w:pPr>
              <w:suppressAutoHyphens/>
              <w:spacing w:line="360" w:lineRule="auto"/>
              <w:contextualSpacing/>
              <w:jc w:val="center"/>
              <w:rPr>
                <w:rFonts w:ascii="Times New Roman" w:hAnsi="Times New Roman"/>
                <w:iCs/>
                <w:sz w:val="24"/>
                <w:szCs w:val="24"/>
              </w:rPr>
            </w:pPr>
            <w:r w:rsidRPr="001D4F76">
              <w:rPr>
                <w:rFonts w:ascii="Times New Roman" w:hAnsi="Times New Roman"/>
                <w:iCs/>
                <w:sz w:val="24"/>
                <w:szCs w:val="24"/>
              </w:rPr>
              <w:t>8</w:t>
            </w:r>
          </w:p>
        </w:tc>
      </w:tr>
      <w:tr w:rsidR="00A27BB2" w:rsidRPr="001D4F76" w:rsidTr="00CC0654">
        <w:trPr>
          <w:trHeight w:val="490"/>
        </w:trPr>
        <w:tc>
          <w:tcPr>
            <w:tcW w:w="4073" w:type="pct"/>
            <w:vAlign w:val="center"/>
          </w:tcPr>
          <w:p w:rsidR="00A27BB2" w:rsidRPr="001D4F76" w:rsidRDefault="0010743A" w:rsidP="001D4F76">
            <w:pPr>
              <w:widowControl w:val="0"/>
              <w:suppressAutoHyphens/>
              <w:autoSpaceDE w:val="0"/>
              <w:autoSpaceDN w:val="0"/>
              <w:adjustRightInd w:val="0"/>
              <w:spacing w:line="360" w:lineRule="auto"/>
              <w:contextualSpacing/>
              <w:rPr>
                <w:rFonts w:ascii="Times New Roman" w:hAnsi="Times New Roman"/>
                <w:sz w:val="24"/>
                <w:szCs w:val="24"/>
              </w:rPr>
            </w:pPr>
            <w:r w:rsidRPr="0010743A">
              <w:rPr>
                <w:rFonts w:ascii="Times New Roman" w:hAnsi="Times New Roman"/>
                <w:sz w:val="24"/>
                <w:szCs w:val="24"/>
              </w:rPr>
              <w:t>Самостоятельная работа</w:t>
            </w:r>
          </w:p>
        </w:tc>
        <w:tc>
          <w:tcPr>
            <w:tcW w:w="927" w:type="pct"/>
            <w:vAlign w:val="center"/>
          </w:tcPr>
          <w:p w:rsidR="00A27BB2" w:rsidRPr="001D4F76" w:rsidRDefault="00A27BB2" w:rsidP="001D4F76">
            <w:pPr>
              <w:suppressAutoHyphens/>
              <w:spacing w:line="360" w:lineRule="auto"/>
              <w:contextualSpacing/>
              <w:jc w:val="center"/>
              <w:rPr>
                <w:rFonts w:ascii="Times New Roman" w:hAnsi="Times New Roman"/>
                <w:iCs/>
                <w:sz w:val="24"/>
                <w:szCs w:val="24"/>
              </w:rPr>
            </w:pPr>
            <w:r w:rsidRPr="001D4F76">
              <w:rPr>
                <w:rFonts w:ascii="Times New Roman" w:hAnsi="Times New Roman"/>
                <w:iCs/>
                <w:sz w:val="24"/>
                <w:szCs w:val="24"/>
              </w:rPr>
              <w:t>*</w:t>
            </w:r>
          </w:p>
        </w:tc>
      </w:tr>
      <w:tr w:rsidR="00A27BB2" w:rsidRPr="001D4F76" w:rsidTr="00CC0654">
        <w:trPr>
          <w:trHeight w:val="490"/>
        </w:trPr>
        <w:tc>
          <w:tcPr>
            <w:tcW w:w="4073" w:type="pct"/>
            <w:vAlign w:val="center"/>
          </w:tcPr>
          <w:p w:rsidR="00A27BB2" w:rsidRPr="001D4F76" w:rsidRDefault="00A27BB2" w:rsidP="001D4F76">
            <w:pPr>
              <w:suppressAutoHyphens/>
              <w:spacing w:line="360" w:lineRule="auto"/>
              <w:contextualSpacing/>
              <w:rPr>
                <w:rFonts w:ascii="Times New Roman" w:hAnsi="Times New Roman"/>
                <w:sz w:val="24"/>
                <w:szCs w:val="24"/>
              </w:rPr>
            </w:pPr>
            <w:r w:rsidRPr="001D4F76">
              <w:rPr>
                <w:rFonts w:ascii="Times New Roman" w:hAnsi="Times New Roman"/>
                <w:b/>
                <w:iCs/>
                <w:sz w:val="24"/>
                <w:szCs w:val="24"/>
              </w:rPr>
              <w:t>Промежуточная аттестация</w:t>
            </w:r>
          </w:p>
        </w:tc>
        <w:tc>
          <w:tcPr>
            <w:tcW w:w="927" w:type="pct"/>
            <w:vAlign w:val="center"/>
          </w:tcPr>
          <w:p w:rsidR="00A27BB2" w:rsidRPr="001D4F76" w:rsidRDefault="00A27BB2" w:rsidP="001D4F76">
            <w:pPr>
              <w:suppressAutoHyphens/>
              <w:spacing w:line="360" w:lineRule="auto"/>
              <w:contextualSpacing/>
              <w:jc w:val="center"/>
              <w:rPr>
                <w:rFonts w:ascii="Times New Roman" w:hAnsi="Times New Roman"/>
                <w:iCs/>
                <w:sz w:val="24"/>
                <w:szCs w:val="24"/>
              </w:rPr>
            </w:pPr>
            <w:r w:rsidRPr="001D4F76">
              <w:rPr>
                <w:rFonts w:ascii="Times New Roman" w:hAnsi="Times New Roman"/>
                <w:iCs/>
                <w:sz w:val="24"/>
                <w:szCs w:val="24"/>
              </w:rPr>
              <w:t>2</w:t>
            </w:r>
          </w:p>
        </w:tc>
      </w:tr>
    </w:tbl>
    <w:p w:rsidR="00A27BB2" w:rsidRPr="001D4F76" w:rsidRDefault="00A27BB2" w:rsidP="001D4F76">
      <w:pPr>
        <w:spacing w:line="360" w:lineRule="auto"/>
        <w:contextualSpacing/>
        <w:rPr>
          <w:rFonts w:ascii="Times New Roman" w:hAnsi="Times New Roman"/>
          <w:b/>
          <w:sz w:val="24"/>
          <w:szCs w:val="24"/>
        </w:rPr>
        <w:sectPr w:rsidR="00A27BB2" w:rsidRPr="001D4F76" w:rsidSect="00733AEF">
          <w:footerReference w:type="even" r:id="rId97"/>
          <w:footerReference w:type="default" r:id="rId98"/>
          <w:pgSz w:w="11906" w:h="16838"/>
          <w:pgMar w:top="1134" w:right="850" w:bottom="284" w:left="1701" w:header="708" w:footer="708" w:gutter="0"/>
          <w:cols w:space="720"/>
          <w:docGrid w:linePitch="299"/>
        </w:sectPr>
      </w:pP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lastRenderedPageBreak/>
        <w:t>2.2. Тематический план и содержание учебной дисциплины ОП.08 ОХРАНА ТРУДА</w:t>
      </w:r>
    </w:p>
    <w:p w:rsidR="00A27BB2" w:rsidRPr="001D4F76" w:rsidRDefault="00A27BB2" w:rsidP="001D4F76">
      <w:pPr>
        <w:spacing w:after="0" w:line="360" w:lineRule="auto"/>
        <w:ind w:firstLine="709"/>
        <w:contextualSpacing/>
        <w:rPr>
          <w:rFonts w:ascii="Times New Roman" w:hAnsi="Times New Roman"/>
          <w:sz w:val="24"/>
          <w:szCs w:val="24"/>
        </w:rPr>
      </w:pPr>
    </w:p>
    <w:tbl>
      <w:tblPr>
        <w:tblW w:w="522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5"/>
        <w:gridCol w:w="9917"/>
        <w:gridCol w:w="992"/>
        <w:gridCol w:w="1984"/>
      </w:tblGrid>
      <w:tr w:rsidR="00A27BB2" w:rsidRPr="001D4F76" w:rsidTr="00CC0654">
        <w:trPr>
          <w:trHeight w:val="20"/>
        </w:trPr>
        <w:tc>
          <w:tcPr>
            <w:tcW w:w="750"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rPr>
              <w:t>Наименование разделов и тем</w:t>
            </w:r>
          </w:p>
        </w:tc>
        <w:tc>
          <w:tcPr>
            <w:tcW w:w="3269" w:type="pct"/>
          </w:tcPr>
          <w:p w:rsidR="00A27BB2" w:rsidRPr="001D4F76" w:rsidRDefault="00A27BB2" w:rsidP="001D4F76">
            <w:pPr>
              <w:spacing w:after="0" w:line="360" w:lineRule="auto"/>
              <w:contextualSpacing/>
              <w:jc w:val="center"/>
              <w:rPr>
                <w:rFonts w:ascii="Times New Roman" w:hAnsi="Times New Roman"/>
                <w:b/>
                <w:bCs/>
                <w:sz w:val="24"/>
                <w:szCs w:val="24"/>
              </w:rPr>
            </w:pPr>
            <w:r w:rsidRPr="001D4F76">
              <w:rPr>
                <w:rFonts w:ascii="Times New Roman" w:hAnsi="Times New Roman"/>
                <w:b/>
                <w:bCs/>
                <w:sz w:val="24"/>
                <w:szCs w:val="24"/>
              </w:rPr>
              <w:t>Содержание учебного материала и</w:t>
            </w:r>
          </w:p>
          <w:p w:rsidR="00A27BB2" w:rsidRPr="001D4F76" w:rsidRDefault="00A27BB2" w:rsidP="001D4F76">
            <w:pPr>
              <w:spacing w:after="0" w:line="360" w:lineRule="auto"/>
              <w:contextualSpacing/>
              <w:jc w:val="center"/>
              <w:rPr>
                <w:rFonts w:ascii="Times New Roman" w:hAnsi="Times New Roman"/>
                <w:b/>
                <w:bCs/>
                <w:sz w:val="24"/>
                <w:szCs w:val="24"/>
              </w:rPr>
            </w:pPr>
            <w:r w:rsidRPr="001D4F76">
              <w:rPr>
                <w:rFonts w:ascii="Times New Roman" w:hAnsi="Times New Roman"/>
                <w:b/>
                <w:bCs/>
                <w:sz w:val="24"/>
                <w:szCs w:val="24"/>
              </w:rPr>
              <w:t xml:space="preserve">формы организации деятельности </w:t>
            </w:r>
            <w:proofErr w:type="gramStart"/>
            <w:r w:rsidRPr="001D4F76">
              <w:rPr>
                <w:rFonts w:ascii="Times New Roman" w:hAnsi="Times New Roman"/>
                <w:b/>
                <w:bCs/>
                <w:sz w:val="24"/>
                <w:szCs w:val="24"/>
              </w:rPr>
              <w:t>обучающихся</w:t>
            </w:r>
            <w:proofErr w:type="gramEnd"/>
          </w:p>
        </w:tc>
        <w:tc>
          <w:tcPr>
            <w:tcW w:w="327" w:type="pct"/>
          </w:tcPr>
          <w:p w:rsidR="00A27BB2" w:rsidRPr="001D4F76" w:rsidRDefault="00A27BB2" w:rsidP="001D4F76">
            <w:pPr>
              <w:spacing w:after="0" w:line="360" w:lineRule="auto"/>
              <w:contextualSpacing/>
              <w:jc w:val="center"/>
              <w:rPr>
                <w:rFonts w:ascii="Times New Roman" w:hAnsi="Times New Roman"/>
                <w:b/>
                <w:bCs/>
                <w:sz w:val="24"/>
                <w:szCs w:val="24"/>
              </w:rPr>
            </w:pPr>
            <w:r w:rsidRPr="001D4F76">
              <w:rPr>
                <w:rFonts w:ascii="Times New Roman" w:hAnsi="Times New Roman"/>
                <w:b/>
                <w:bCs/>
                <w:sz w:val="24"/>
                <w:szCs w:val="24"/>
              </w:rPr>
              <w:t xml:space="preserve">Объем </w:t>
            </w:r>
            <w:proofErr w:type="gramStart"/>
            <w:r w:rsidRPr="001D4F76">
              <w:rPr>
                <w:rFonts w:ascii="Times New Roman" w:hAnsi="Times New Roman"/>
                <w:b/>
                <w:bCs/>
                <w:sz w:val="24"/>
                <w:szCs w:val="24"/>
              </w:rPr>
              <w:t>в</w:t>
            </w:r>
            <w:proofErr w:type="gramEnd"/>
          </w:p>
          <w:p w:rsidR="00A27BB2" w:rsidRPr="001D4F76" w:rsidRDefault="00A27BB2" w:rsidP="001D4F76">
            <w:pPr>
              <w:spacing w:after="0" w:line="360" w:lineRule="auto"/>
              <w:contextualSpacing/>
              <w:jc w:val="center"/>
              <w:rPr>
                <w:rFonts w:ascii="Times New Roman" w:hAnsi="Times New Roman"/>
                <w:b/>
                <w:bCs/>
                <w:sz w:val="24"/>
                <w:szCs w:val="24"/>
              </w:rPr>
            </w:pPr>
            <w:proofErr w:type="gramStart"/>
            <w:r w:rsidRPr="001D4F76">
              <w:rPr>
                <w:rFonts w:ascii="Times New Roman" w:hAnsi="Times New Roman"/>
                <w:b/>
                <w:bCs/>
                <w:sz w:val="24"/>
                <w:szCs w:val="24"/>
              </w:rPr>
              <w:t>часах</w:t>
            </w:r>
            <w:proofErr w:type="gramEnd"/>
          </w:p>
        </w:tc>
        <w:tc>
          <w:tcPr>
            <w:tcW w:w="654"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rPr>
              <w:t>Коды комп</w:t>
            </w:r>
            <w:r w:rsidRPr="001D4F76">
              <w:rPr>
                <w:rFonts w:ascii="Times New Roman" w:hAnsi="Times New Roman"/>
                <w:b/>
                <w:bCs/>
                <w:sz w:val="24"/>
                <w:szCs w:val="24"/>
              </w:rPr>
              <w:t>е</w:t>
            </w:r>
            <w:r w:rsidRPr="001D4F76">
              <w:rPr>
                <w:rFonts w:ascii="Times New Roman" w:hAnsi="Times New Roman"/>
                <w:b/>
                <w:bCs/>
                <w:sz w:val="24"/>
                <w:szCs w:val="24"/>
              </w:rPr>
              <w:t>тенций, форм</w:t>
            </w:r>
            <w:r w:rsidRPr="001D4F76">
              <w:rPr>
                <w:rFonts w:ascii="Times New Roman" w:hAnsi="Times New Roman"/>
                <w:b/>
                <w:bCs/>
                <w:sz w:val="24"/>
                <w:szCs w:val="24"/>
              </w:rPr>
              <w:t>и</w:t>
            </w:r>
            <w:r w:rsidRPr="001D4F76">
              <w:rPr>
                <w:rFonts w:ascii="Times New Roman" w:hAnsi="Times New Roman"/>
                <w:b/>
                <w:bCs/>
                <w:sz w:val="24"/>
                <w:szCs w:val="24"/>
              </w:rPr>
              <w:t>рованию кот</w:t>
            </w:r>
            <w:r w:rsidRPr="001D4F76">
              <w:rPr>
                <w:rFonts w:ascii="Times New Roman" w:hAnsi="Times New Roman"/>
                <w:b/>
                <w:bCs/>
                <w:sz w:val="24"/>
                <w:szCs w:val="24"/>
              </w:rPr>
              <w:t>о</w:t>
            </w:r>
            <w:r w:rsidRPr="001D4F76">
              <w:rPr>
                <w:rFonts w:ascii="Times New Roman" w:hAnsi="Times New Roman"/>
                <w:b/>
                <w:bCs/>
                <w:sz w:val="24"/>
                <w:szCs w:val="24"/>
              </w:rPr>
              <w:t>рых способс</w:t>
            </w:r>
            <w:r w:rsidRPr="001D4F76">
              <w:rPr>
                <w:rFonts w:ascii="Times New Roman" w:hAnsi="Times New Roman"/>
                <w:b/>
                <w:bCs/>
                <w:sz w:val="24"/>
                <w:szCs w:val="24"/>
              </w:rPr>
              <w:t>т</w:t>
            </w:r>
            <w:r w:rsidRPr="001D4F76">
              <w:rPr>
                <w:rFonts w:ascii="Times New Roman" w:hAnsi="Times New Roman"/>
                <w:b/>
                <w:bCs/>
                <w:sz w:val="24"/>
                <w:szCs w:val="24"/>
              </w:rPr>
              <w:t>вует элемент программы</w:t>
            </w:r>
          </w:p>
        </w:tc>
      </w:tr>
      <w:tr w:rsidR="00A27BB2" w:rsidRPr="001D4F76" w:rsidTr="00CC0654">
        <w:trPr>
          <w:trHeight w:val="20"/>
        </w:trPr>
        <w:tc>
          <w:tcPr>
            <w:tcW w:w="750" w:type="pct"/>
            <w:vMerge w:val="restart"/>
          </w:tcPr>
          <w:p w:rsidR="00A27BB2" w:rsidRPr="001D4F76" w:rsidRDefault="00A27BB2" w:rsidP="001D4F76">
            <w:pPr>
              <w:spacing w:after="0" w:line="360" w:lineRule="auto"/>
              <w:contextualSpacing/>
              <w:rPr>
                <w:rFonts w:ascii="Times New Roman" w:hAnsi="Times New Roman"/>
                <w:b/>
                <w:bCs/>
                <w:color w:val="000000" w:themeColor="text1"/>
                <w:sz w:val="24"/>
                <w:szCs w:val="24"/>
              </w:rPr>
            </w:pPr>
            <w:r w:rsidRPr="001D4F76">
              <w:rPr>
                <w:rFonts w:ascii="Times New Roman" w:hAnsi="Times New Roman"/>
                <w:b/>
                <w:color w:val="000000" w:themeColor="text1"/>
                <w:sz w:val="24"/>
                <w:szCs w:val="24"/>
              </w:rPr>
              <w:t>Введение:</w:t>
            </w:r>
          </w:p>
        </w:tc>
        <w:tc>
          <w:tcPr>
            <w:tcW w:w="3269" w:type="pct"/>
          </w:tcPr>
          <w:p w:rsidR="00A27BB2" w:rsidRPr="001D4F76" w:rsidRDefault="00A27BB2" w:rsidP="001D4F76">
            <w:pPr>
              <w:spacing w:after="0" w:line="360" w:lineRule="auto"/>
              <w:contextualSpacing/>
              <w:rPr>
                <w:rFonts w:ascii="Times New Roman" w:hAnsi="Times New Roman"/>
                <w:b/>
                <w:bCs/>
                <w:color w:val="000000" w:themeColor="text1"/>
                <w:sz w:val="24"/>
                <w:szCs w:val="24"/>
              </w:rPr>
            </w:pPr>
            <w:r w:rsidRPr="001D4F76">
              <w:rPr>
                <w:rFonts w:ascii="Times New Roman" w:hAnsi="Times New Roman"/>
                <w:b/>
                <w:color w:val="000000" w:themeColor="text1"/>
                <w:sz w:val="24"/>
                <w:szCs w:val="24"/>
              </w:rPr>
              <w:t>Содержание учебного материала:</w:t>
            </w:r>
          </w:p>
        </w:tc>
        <w:tc>
          <w:tcPr>
            <w:tcW w:w="327" w:type="pct"/>
            <w:vMerge w:val="restar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2</w:t>
            </w:r>
          </w:p>
        </w:tc>
        <w:tc>
          <w:tcPr>
            <w:tcW w:w="654" w:type="pct"/>
            <w:vMerge w:val="restart"/>
          </w:tcPr>
          <w:p w:rsidR="00A27BB2" w:rsidRPr="001D4F76" w:rsidRDefault="00A27BB2" w:rsidP="001D4F76">
            <w:pPr>
              <w:spacing w:after="0" w:line="360" w:lineRule="auto"/>
              <w:contextualSpacing/>
              <w:jc w:val="center"/>
              <w:rPr>
                <w:rFonts w:ascii="Times New Roman" w:hAnsi="Times New Roman"/>
                <w:b/>
                <w:bCs/>
                <w:sz w:val="24"/>
                <w:szCs w:val="24"/>
              </w:rPr>
            </w:pPr>
          </w:p>
        </w:tc>
      </w:tr>
      <w:tr w:rsidR="00A27BB2" w:rsidRPr="001D4F76" w:rsidTr="00CC0654">
        <w:trPr>
          <w:trHeight w:val="329"/>
        </w:trPr>
        <w:tc>
          <w:tcPr>
            <w:tcW w:w="750" w:type="pct"/>
            <w:vMerge/>
          </w:tcPr>
          <w:p w:rsidR="00A27BB2" w:rsidRPr="001D4F76" w:rsidRDefault="00A27BB2" w:rsidP="001D4F76">
            <w:pPr>
              <w:spacing w:after="0" w:line="360" w:lineRule="auto"/>
              <w:contextualSpacing/>
              <w:rPr>
                <w:rFonts w:ascii="Times New Roman" w:hAnsi="Times New Roman"/>
                <w:b/>
                <w:color w:val="000000" w:themeColor="text1"/>
                <w:sz w:val="24"/>
                <w:szCs w:val="24"/>
              </w:rPr>
            </w:pPr>
          </w:p>
        </w:tc>
        <w:tc>
          <w:tcPr>
            <w:tcW w:w="3269" w:type="pct"/>
          </w:tcPr>
          <w:p w:rsidR="00A27BB2" w:rsidRPr="001D4F76" w:rsidRDefault="00A27BB2" w:rsidP="001D4F76">
            <w:pPr>
              <w:spacing w:after="0" w:line="360" w:lineRule="auto"/>
              <w:contextualSpacing/>
              <w:jc w:val="center"/>
              <w:rPr>
                <w:rFonts w:ascii="Times New Roman" w:hAnsi="Times New Roman"/>
                <w:b/>
                <w:color w:val="000000" w:themeColor="text1"/>
                <w:sz w:val="24"/>
                <w:szCs w:val="24"/>
              </w:rPr>
            </w:pPr>
            <w:r w:rsidRPr="001D4F76">
              <w:rPr>
                <w:rFonts w:ascii="Times New Roman" w:hAnsi="Times New Roman"/>
                <w:color w:val="000000" w:themeColor="text1"/>
                <w:sz w:val="24"/>
                <w:szCs w:val="24"/>
              </w:rPr>
              <w:t>Предмет, цели и задачи дисциплины. Основные понятия и термины. Структура дисциплины.</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r>
      <w:tr w:rsidR="00A27BB2" w:rsidRPr="001D4F76" w:rsidTr="00CC0654">
        <w:trPr>
          <w:trHeight w:val="305"/>
        </w:trPr>
        <w:tc>
          <w:tcPr>
            <w:tcW w:w="4019" w:type="pct"/>
            <w:gridSpan w:val="2"/>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b/>
                <w:sz w:val="24"/>
                <w:szCs w:val="24"/>
              </w:rPr>
              <w:t>Раздел 1. Правовые, нормативные и организационные основы охраны труда на предприятии</w:t>
            </w:r>
          </w:p>
        </w:tc>
        <w:tc>
          <w:tcPr>
            <w:tcW w:w="327" w:type="pct"/>
            <w:vAlign w:val="center"/>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8</w:t>
            </w:r>
          </w:p>
        </w:tc>
        <w:tc>
          <w:tcPr>
            <w:tcW w:w="654"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r>
      <w:tr w:rsidR="00A27BB2" w:rsidRPr="001D4F76" w:rsidTr="00CC0654">
        <w:trPr>
          <w:trHeight w:val="20"/>
        </w:trPr>
        <w:tc>
          <w:tcPr>
            <w:tcW w:w="750" w:type="pct"/>
            <w:vMerge w:val="restar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rPr>
              <w:t>Тема 1.1.</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Основные полож</w:t>
            </w:r>
            <w:r w:rsidRPr="001D4F76">
              <w:rPr>
                <w:rFonts w:ascii="Times New Roman" w:hAnsi="Times New Roman"/>
                <w:sz w:val="24"/>
                <w:szCs w:val="24"/>
              </w:rPr>
              <w:t>е</w:t>
            </w:r>
            <w:r w:rsidRPr="001D4F76">
              <w:rPr>
                <w:rFonts w:ascii="Times New Roman" w:hAnsi="Times New Roman"/>
                <w:sz w:val="24"/>
                <w:szCs w:val="24"/>
              </w:rPr>
              <w:t>ния законодател</w:t>
            </w:r>
            <w:r w:rsidRPr="001D4F76">
              <w:rPr>
                <w:rFonts w:ascii="Times New Roman" w:hAnsi="Times New Roman"/>
                <w:sz w:val="24"/>
                <w:szCs w:val="24"/>
              </w:rPr>
              <w:t>ь</w:t>
            </w:r>
            <w:r w:rsidRPr="001D4F76">
              <w:rPr>
                <w:rFonts w:ascii="Times New Roman" w:hAnsi="Times New Roman"/>
                <w:sz w:val="24"/>
                <w:szCs w:val="24"/>
              </w:rPr>
              <w:t>ства об охране тр</w:t>
            </w:r>
            <w:r w:rsidRPr="001D4F76">
              <w:rPr>
                <w:rFonts w:ascii="Times New Roman" w:hAnsi="Times New Roman"/>
                <w:sz w:val="24"/>
                <w:szCs w:val="24"/>
              </w:rPr>
              <w:t>у</w:t>
            </w:r>
            <w:r w:rsidRPr="001D4F76">
              <w:rPr>
                <w:rFonts w:ascii="Times New Roman" w:hAnsi="Times New Roman"/>
                <w:sz w:val="24"/>
                <w:szCs w:val="24"/>
              </w:rPr>
              <w:t>да.</w:t>
            </w: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t>Содержание учебного материала</w:t>
            </w:r>
          </w:p>
        </w:tc>
        <w:tc>
          <w:tcPr>
            <w:tcW w:w="327" w:type="pct"/>
            <w:vMerge w:val="restar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3</w:t>
            </w:r>
          </w:p>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val="restart"/>
          </w:tcPr>
          <w:p w:rsidR="00A27BB2" w:rsidRPr="001D4F76" w:rsidRDefault="00A27BB2" w:rsidP="001D4F76">
            <w:pPr>
              <w:spacing w:after="0" w:line="360" w:lineRule="auto"/>
              <w:contextualSpacing/>
              <w:rPr>
                <w:rFonts w:ascii="Times New Roman" w:hAnsi="Times New Roman"/>
                <w:bCs/>
                <w:color w:val="000000" w:themeColor="text1"/>
                <w:sz w:val="24"/>
                <w:szCs w:val="24"/>
              </w:rPr>
            </w:pPr>
          </w:p>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1D4F76">
              <w:rPr>
                <w:rFonts w:ascii="Times New Roman" w:hAnsi="Times New Roman"/>
                <w:sz w:val="24"/>
                <w:szCs w:val="24"/>
              </w:rPr>
              <w:t xml:space="preserve">1.Оздоровление и улучшение условий труда, повышение его безопасности - </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важнейшая задача  хозяйственных и профессиональных органов</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1D4F76">
              <w:rPr>
                <w:rFonts w:ascii="Times New Roman" w:hAnsi="Times New Roman"/>
                <w:sz w:val="24"/>
                <w:szCs w:val="24"/>
              </w:rPr>
              <w:t>2.Вопросы охраны труда  в Конституции РФ</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3.Основы законодательства о труде</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4.Вопросы охраны труда в Трудовом кодексе</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5.Типовые правила внутреннего трудового распорядка для рабочих и  служащих</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6.Правила и нормы по охране труда в дорожном строительстве</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1D4F76">
              <w:rPr>
                <w:rFonts w:ascii="Times New Roman" w:hAnsi="Times New Roman"/>
                <w:sz w:val="24"/>
                <w:szCs w:val="24"/>
              </w:rPr>
              <w:t xml:space="preserve">7.Система стандартов безопасности труда. Значение и место ССБТ в улучшении </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условий труда</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rPr>
              <w:t>В том числе, практических занятий</w:t>
            </w:r>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b/>
                <w:bCs/>
                <w:sz w:val="24"/>
                <w:szCs w:val="24"/>
              </w:rPr>
              <w:t xml:space="preserve">В том числе, самостоятельная работа </w:t>
            </w:r>
            <w:proofErr w:type="gramStart"/>
            <w:r w:rsidRPr="001D4F76">
              <w:rPr>
                <w:rFonts w:ascii="Times New Roman" w:hAnsi="Times New Roman"/>
                <w:b/>
                <w:bCs/>
                <w:sz w:val="24"/>
                <w:szCs w:val="24"/>
              </w:rPr>
              <w:t>обучающихся</w:t>
            </w:r>
            <w:proofErr w:type="gramEnd"/>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bl>
    <w:p w:rsidR="00A27BB2" w:rsidRPr="001D4F76" w:rsidRDefault="00A27BB2" w:rsidP="001D4F76">
      <w:pPr>
        <w:spacing w:after="0" w:line="360" w:lineRule="auto"/>
        <w:contextualSpacing/>
        <w:rPr>
          <w:rFonts w:ascii="Times New Roman" w:hAnsi="Times New Roman"/>
          <w:b/>
          <w:sz w:val="24"/>
          <w:szCs w:val="24"/>
        </w:rPr>
        <w:sectPr w:rsidR="00A27BB2" w:rsidRPr="001D4F76" w:rsidSect="00CC0654">
          <w:pgSz w:w="16840" w:h="11907" w:orient="landscape"/>
          <w:pgMar w:top="709" w:right="851" w:bottom="568" w:left="1701" w:header="709" w:footer="709" w:gutter="0"/>
          <w:cols w:space="720"/>
        </w:sectPr>
      </w:pPr>
    </w:p>
    <w:tbl>
      <w:tblPr>
        <w:tblW w:w="522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3"/>
        <w:gridCol w:w="10208"/>
        <w:gridCol w:w="1021"/>
        <w:gridCol w:w="2042"/>
      </w:tblGrid>
      <w:tr w:rsidR="00A27BB2" w:rsidRPr="001D4F76" w:rsidTr="00CC0654">
        <w:trPr>
          <w:trHeight w:val="141"/>
        </w:trPr>
        <w:tc>
          <w:tcPr>
            <w:tcW w:w="750" w:type="pct"/>
            <w:vMerge w:val="restart"/>
          </w:tcPr>
          <w:p w:rsidR="00A27BB2" w:rsidRPr="001D4F76" w:rsidRDefault="00A27BB2" w:rsidP="001D4F76">
            <w:pPr>
              <w:spacing w:after="0" w:line="360" w:lineRule="auto"/>
              <w:contextualSpacing/>
              <w:rPr>
                <w:rFonts w:ascii="Times New Roman" w:hAnsi="Times New Roman"/>
                <w:b/>
                <w:sz w:val="24"/>
                <w:szCs w:val="24"/>
              </w:rPr>
            </w:pPr>
            <w:r w:rsidRPr="001D4F76">
              <w:rPr>
                <w:rFonts w:ascii="Times New Roman" w:hAnsi="Times New Roman"/>
                <w:b/>
                <w:sz w:val="24"/>
                <w:szCs w:val="24"/>
              </w:rPr>
              <w:lastRenderedPageBreak/>
              <w:t xml:space="preserve">Тема 1.2. </w:t>
            </w:r>
          </w:p>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1D4F76">
              <w:rPr>
                <w:rFonts w:ascii="Times New Roman" w:hAnsi="Times New Roman"/>
                <w:sz w:val="24"/>
                <w:szCs w:val="24"/>
              </w:rPr>
              <w:t>Организация работы по охране труда на предприятиях д</w:t>
            </w:r>
            <w:r w:rsidRPr="001D4F76">
              <w:rPr>
                <w:rFonts w:ascii="Times New Roman" w:hAnsi="Times New Roman"/>
                <w:sz w:val="24"/>
                <w:szCs w:val="24"/>
              </w:rPr>
              <w:t>о</w:t>
            </w:r>
            <w:r w:rsidRPr="001D4F76">
              <w:rPr>
                <w:rFonts w:ascii="Times New Roman" w:hAnsi="Times New Roman"/>
                <w:sz w:val="24"/>
                <w:szCs w:val="24"/>
              </w:rPr>
              <w:t>рожного строител</w:t>
            </w:r>
            <w:r w:rsidRPr="001D4F76">
              <w:rPr>
                <w:rFonts w:ascii="Times New Roman" w:hAnsi="Times New Roman"/>
                <w:sz w:val="24"/>
                <w:szCs w:val="24"/>
              </w:rPr>
              <w:t>ь</w:t>
            </w:r>
            <w:r w:rsidRPr="001D4F76">
              <w:rPr>
                <w:rFonts w:ascii="Times New Roman" w:hAnsi="Times New Roman"/>
                <w:sz w:val="24"/>
                <w:szCs w:val="24"/>
              </w:rPr>
              <w:t>ства</w:t>
            </w:r>
          </w:p>
          <w:p w:rsidR="00A27BB2" w:rsidRPr="001D4F76" w:rsidRDefault="00A27BB2" w:rsidP="001D4F76">
            <w:pPr>
              <w:spacing w:after="0" w:line="360" w:lineRule="auto"/>
              <w:contextualSpacing/>
              <w:jc w:val="center"/>
              <w:rPr>
                <w:rFonts w:ascii="Times New Roman" w:hAnsi="Times New Roman"/>
                <w:b/>
                <w:bCs/>
                <w:sz w:val="24"/>
                <w:szCs w:val="24"/>
              </w:rPr>
            </w:pPr>
          </w:p>
          <w:p w:rsidR="00A27BB2" w:rsidRPr="001D4F76" w:rsidRDefault="00A27BB2" w:rsidP="001D4F76">
            <w:pPr>
              <w:spacing w:after="0" w:line="360" w:lineRule="auto"/>
              <w:contextualSpacing/>
              <w:jc w:val="center"/>
              <w:rPr>
                <w:rFonts w:ascii="Times New Roman" w:hAnsi="Times New Roman"/>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t>Содержание учебного материала</w:t>
            </w:r>
          </w:p>
        </w:tc>
        <w:tc>
          <w:tcPr>
            <w:tcW w:w="327" w:type="pct"/>
            <w:vMerge w:val="restar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3</w:t>
            </w:r>
          </w:p>
        </w:tc>
        <w:tc>
          <w:tcPr>
            <w:tcW w:w="654" w:type="pct"/>
            <w:vMerge w:val="restart"/>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1.Система управления охраной труда на автомобильном транспорте</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2. Объект и орган управления. Функции и задачи управления</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1D4F76">
              <w:rPr>
                <w:rFonts w:ascii="Times New Roman" w:hAnsi="Times New Roman"/>
                <w:sz w:val="24"/>
                <w:szCs w:val="24"/>
              </w:rPr>
              <w:t xml:space="preserve">3.Правила и обязанности должностных лиц по охране труда, должностные инструкции </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    работников технической службы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4.Планирование мероприятий по охране труда</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1D4F76">
              <w:rPr>
                <w:rFonts w:ascii="Times New Roman" w:hAnsi="Times New Roman"/>
                <w:sz w:val="24"/>
                <w:szCs w:val="24"/>
              </w:rPr>
              <w:t xml:space="preserve">5.Ведомственный, государственный и общественный надзор и контроль охраны труда </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на  предприятии</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6.Ответственность за нарушение охраны труда</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7.Стимулирование за работу по охране труда</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1D4F76">
              <w:rPr>
                <w:rFonts w:ascii="Times New Roman" w:hAnsi="Times New Roman"/>
                <w:b/>
                <w:bCs/>
                <w:sz w:val="24"/>
                <w:szCs w:val="24"/>
              </w:rPr>
              <w:t>В том числе, практических занятий</w:t>
            </w:r>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1D4F76">
              <w:rPr>
                <w:rFonts w:ascii="Times New Roman" w:hAnsi="Times New Roman"/>
                <w:b/>
                <w:bCs/>
                <w:sz w:val="24"/>
                <w:szCs w:val="24"/>
              </w:rPr>
              <w:t xml:space="preserve">В том числе, самостоятельная работа </w:t>
            </w:r>
            <w:proofErr w:type="gramStart"/>
            <w:r w:rsidRPr="001D4F76">
              <w:rPr>
                <w:rFonts w:ascii="Times New Roman" w:hAnsi="Times New Roman"/>
                <w:b/>
                <w:bCs/>
                <w:sz w:val="24"/>
                <w:szCs w:val="24"/>
              </w:rPr>
              <w:t>обучающихся</w:t>
            </w:r>
            <w:proofErr w:type="gramEnd"/>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val="restart"/>
          </w:tcPr>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1D4F76">
              <w:rPr>
                <w:rFonts w:ascii="Times New Roman" w:hAnsi="Times New Roman"/>
                <w:b/>
                <w:sz w:val="24"/>
                <w:szCs w:val="24"/>
              </w:rPr>
              <w:t>Тема 1.3.</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Материальные з</w:t>
            </w:r>
            <w:r w:rsidRPr="001D4F76">
              <w:rPr>
                <w:rFonts w:ascii="Times New Roman" w:hAnsi="Times New Roman"/>
                <w:sz w:val="24"/>
                <w:szCs w:val="24"/>
              </w:rPr>
              <w:t>а</w:t>
            </w:r>
            <w:r w:rsidRPr="001D4F76">
              <w:rPr>
                <w:rFonts w:ascii="Times New Roman" w:hAnsi="Times New Roman"/>
                <w:sz w:val="24"/>
                <w:szCs w:val="24"/>
              </w:rPr>
              <w:t>траты на меропри</w:t>
            </w:r>
            <w:r w:rsidRPr="001D4F76">
              <w:rPr>
                <w:rFonts w:ascii="Times New Roman" w:hAnsi="Times New Roman"/>
                <w:sz w:val="24"/>
                <w:szCs w:val="24"/>
              </w:rPr>
              <w:t>я</w:t>
            </w:r>
            <w:r w:rsidRPr="001D4F76">
              <w:rPr>
                <w:rFonts w:ascii="Times New Roman" w:hAnsi="Times New Roman"/>
                <w:sz w:val="24"/>
                <w:szCs w:val="24"/>
              </w:rPr>
              <w:t xml:space="preserve">тия по улучшению условий охраны труда </w:t>
            </w: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t>Содержание учебного материала</w:t>
            </w:r>
          </w:p>
        </w:tc>
        <w:tc>
          <w:tcPr>
            <w:tcW w:w="327" w:type="pct"/>
            <w:vMerge w:val="restar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2</w:t>
            </w:r>
          </w:p>
        </w:tc>
        <w:tc>
          <w:tcPr>
            <w:tcW w:w="654" w:type="pct"/>
            <w:vMerge w:val="restar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1.Рекомендации по планированию мероприятий по улучшению условий и охраны  труда</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1D4F76">
              <w:rPr>
                <w:rFonts w:ascii="Times New Roman" w:hAnsi="Times New Roman"/>
                <w:sz w:val="24"/>
                <w:szCs w:val="24"/>
              </w:rPr>
              <w:t xml:space="preserve">2.Рекомендации по планированию затрат на мероприятия по улучшению условий и </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   охраны труда</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1D4F76">
              <w:rPr>
                <w:rFonts w:ascii="Times New Roman" w:hAnsi="Times New Roman"/>
                <w:sz w:val="24"/>
                <w:szCs w:val="24"/>
              </w:rPr>
              <w:t xml:space="preserve">3.Методика учёта затрат на мероприятия по улучшению условий и охране труда </w:t>
            </w:r>
            <w:proofErr w:type="gramStart"/>
            <w:r w:rsidRPr="001D4F76">
              <w:rPr>
                <w:rFonts w:ascii="Times New Roman" w:hAnsi="Times New Roman"/>
                <w:sz w:val="24"/>
                <w:szCs w:val="24"/>
              </w:rPr>
              <w:t>на</w:t>
            </w:r>
            <w:proofErr w:type="gramEnd"/>
            <w:r w:rsidRPr="001D4F76">
              <w:rPr>
                <w:rFonts w:ascii="Times New Roman" w:hAnsi="Times New Roman"/>
                <w:sz w:val="24"/>
                <w:szCs w:val="24"/>
              </w:rPr>
              <w:t xml:space="preserve"> </w:t>
            </w:r>
          </w:p>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proofErr w:type="gramStart"/>
            <w:r w:rsidRPr="001D4F76">
              <w:rPr>
                <w:rFonts w:ascii="Times New Roman" w:hAnsi="Times New Roman"/>
                <w:sz w:val="24"/>
                <w:szCs w:val="24"/>
              </w:rPr>
              <w:t>предприятиях</w:t>
            </w:r>
            <w:proofErr w:type="gramEnd"/>
            <w:r w:rsidRPr="001D4F76">
              <w:rPr>
                <w:rFonts w:ascii="Times New Roman" w:hAnsi="Times New Roman"/>
                <w:sz w:val="24"/>
                <w:szCs w:val="24"/>
              </w:rPr>
              <w:t xml:space="preserve"> дорожного строительства</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sz w:val="24"/>
                <w:szCs w:val="24"/>
              </w:rPr>
            </w:pPr>
            <w:r w:rsidRPr="001D4F76">
              <w:rPr>
                <w:rFonts w:ascii="Times New Roman" w:hAnsi="Times New Roman"/>
                <w:b/>
                <w:bCs/>
                <w:sz w:val="24"/>
                <w:szCs w:val="24"/>
              </w:rPr>
              <w:t>В том числе, практических занятий</w:t>
            </w:r>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1D4F76">
              <w:rPr>
                <w:rFonts w:ascii="Times New Roman" w:hAnsi="Times New Roman"/>
                <w:b/>
                <w:bCs/>
                <w:sz w:val="24"/>
                <w:szCs w:val="24"/>
              </w:rPr>
              <w:t xml:space="preserve">В том числе, самостоятельная работа </w:t>
            </w:r>
            <w:proofErr w:type="gramStart"/>
            <w:r w:rsidRPr="001D4F76">
              <w:rPr>
                <w:rFonts w:ascii="Times New Roman" w:hAnsi="Times New Roman"/>
                <w:b/>
                <w:bCs/>
                <w:sz w:val="24"/>
                <w:szCs w:val="24"/>
              </w:rPr>
              <w:t>обучающихся</w:t>
            </w:r>
            <w:proofErr w:type="gramEnd"/>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4019" w:type="pct"/>
            <w:gridSpan w:val="2"/>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t>Раздел 2. Опасные и вредные производственные факторы</w:t>
            </w:r>
          </w:p>
        </w:tc>
        <w:tc>
          <w:tcPr>
            <w:tcW w:w="327" w:type="pct"/>
            <w:vAlign w:val="center"/>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4</w:t>
            </w:r>
          </w:p>
        </w:tc>
        <w:tc>
          <w:tcPr>
            <w:tcW w:w="654" w:type="pct"/>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val="restart"/>
          </w:tcPr>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1D4F76">
              <w:rPr>
                <w:rFonts w:ascii="Times New Roman" w:hAnsi="Times New Roman"/>
                <w:b/>
                <w:sz w:val="24"/>
                <w:szCs w:val="24"/>
              </w:rPr>
              <w:t>Тема 2.1.</w:t>
            </w:r>
            <w:r w:rsidRPr="001D4F76">
              <w:rPr>
                <w:rFonts w:ascii="Times New Roman" w:hAnsi="Times New Roman"/>
                <w:sz w:val="24"/>
                <w:szCs w:val="24"/>
              </w:rPr>
              <w:t xml:space="preserve"> Воздейс</w:t>
            </w:r>
            <w:r w:rsidRPr="001D4F76">
              <w:rPr>
                <w:rFonts w:ascii="Times New Roman" w:hAnsi="Times New Roman"/>
                <w:sz w:val="24"/>
                <w:szCs w:val="24"/>
              </w:rPr>
              <w:t>т</w:t>
            </w:r>
            <w:r w:rsidRPr="001D4F76">
              <w:rPr>
                <w:rFonts w:ascii="Times New Roman" w:hAnsi="Times New Roman"/>
                <w:sz w:val="24"/>
                <w:szCs w:val="24"/>
              </w:rPr>
              <w:lastRenderedPageBreak/>
              <w:t xml:space="preserve">вие негативных факторов </w:t>
            </w:r>
          </w:p>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4"/>
                <w:szCs w:val="24"/>
              </w:rPr>
            </w:pPr>
            <w:r w:rsidRPr="001D4F76">
              <w:rPr>
                <w:rFonts w:ascii="Times New Roman" w:hAnsi="Times New Roman"/>
                <w:sz w:val="24"/>
                <w:szCs w:val="24"/>
              </w:rPr>
              <w:t>на человека.</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Методы и средства защиты от опасн</w:t>
            </w:r>
            <w:r w:rsidRPr="001D4F76">
              <w:rPr>
                <w:rFonts w:ascii="Times New Roman" w:hAnsi="Times New Roman"/>
                <w:sz w:val="24"/>
                <w:szCs w:val="24"/>
              </w:rPr>
              <w:t>о</w:t>
            </w:r>
            <w:r w:rsidRPr="001D4F76">
              <w:rPr>
                <w:rFonts w:ascii="Times New Roman" w:hAnsi="Times New Roman"/>
                <w:sz w:val="24"/>
                <w:szCs w:val="24"/>
              </w:rPr>
              <w:t>стей</w:t>
            </w: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lastRenderedPageBreak/>
              <w:t>Содержание учебного материала</w:t>
            </w:r>
          </w:p>
        </w:tc>
        <w:tc>
          <w:tcPr>
            <w:tcW w:w="327" w:type="pct"/>
            <w:vMerge w:val="restar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2</w:t>
            </w:r>
          </w:p>
        </w:tc>
        <w:tc>
          <w:tcPr>
            <w:tcW w:w="654" w:type="pct"/>
            <w:vMerge w:val="restart"/>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1.Физические, химические, биологические, психологические опасные и вредные </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    производственные факторы</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2.Воздействие опасных вредных производственных факторов </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на организм человека</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3.Предельно допустимая концентрация вредных веществ в воздухе производственных </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   помещений</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4.Контролирование санитарно-гигиенических условий труда</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5.Меры безопасности при работе с вредными веществами</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sz w:val="24"/>
                <w:szCs w:val="24"/>
              </w:rPr>
            </w:pPr>
            <w:r w:rsidRPr="001D4F76">
              <w:rPr>
                <w:rFonts w:ascii="Times New Roman" w:hAnsi="Times New Roman"/>
                <w:b/>
                <w:bCs/>
                <w:sz w:val="24"/>
                <w:szCs w:val="24"/>
              </w:rPr>
              <w:t>В том числе, практических занятий</w:t>
            </w:r>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822"/>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rPr>
              <w:t xml:space="preserve">В том числе, самостоятельная работа </w:t>
            </w:r>
            <w:proofErr w:type="gramStart"/>
            <w:r w:rsidRPr="001D4F76">
              <w:rPr>
                <w:rFonts w:ascii="Times New Roman" w:hAnsi="Times New Roman"/>
                <w:b/>
                <w:bCs/>
                <w:sz w:val="24"/>
                <w:szCs w:val="24"/>
              </w:rPr>
              <w:t>обучающихся</w:t>
            </w:r>
            <w:proofErr w:type="gramEnd"/>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val="restart"/>
          </w:tcPr>
          <w:p w:rsidR="00A27BB2" w:rsidRPr="001D4F76" w:rsidRDefault="00A27BB2" w:rsidP="001D4F76">
            <w:pPr>
              <w:spacing w:after="0" w:line="360" w:lineRule="auto"/>
              <w:contextualSpacing/>
              <w:rPr>
                <w:rFonts w:ascii="Times New Roman" w:hAnsi="Times New Roman"/>
                <w:b/>
                <w:sz w:val="24"/>
                <w:szCs w:val="24"/>
              </w:rPr>
            </w:pPr>
            <w:r w:rsidRPr="001D4F76">
              <w:rPr>
                <w:rFonts w:ascii="Times New Roman" w:hAnsi="Times New Roman"/>
                <w:b/>
                <w:sz w:val="24"/>
                <w:szCs w:val="24"/>
              </w:rPr>
              <w:t xml:space="preserve">Тема 2.2. </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Методы и средства защиты от опасн</w:t>
            </w:r>
            <w:r w:rsidRPr="001D4F76">
              <w:rPr>
                <w:rFonts w:ascii="Times New Roman" w:hAnsi="Times New Roman"/>
                <w:sz w:val="24"/>
                <w:szCs w:val="24"/>
              </w:rPr>
              <w:t>о</w:t>
            </w:r>
            <w:r w:rsidRPr="001D4F76">
              <w:rPr>
                <w:rFonts w:ascii="Times New Roman" w:hAnsi="Times New Roman"/>
                <w:sz w:val="24"/>
                <w:szCs w:val="24"/>
              </w:rPr>
              <w:t>стей</w:t>
            </w:r>
          </w:p>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t>Содержание учебного материала</w:t>
            </w:r>
          </w:p>
        </w:tc>
        <w:tc>
          <w:tcPr>
            <w:tcW w:w="327" w:type="pct"/>
            <w:vMerge w:val="restar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2</w:t>
            </w:r>
          </w:p>
        </w:tc>
        <w:tc>
          <w:tcPr>
            <w:tcW w:w="654" w:type="pct"/>
            <w:vMerge w:val="restart"/>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74"/>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1.Механизация производственных процессов, дистанционное управление</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2.Защита от источников тепловых излучений</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82"/>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3.Средства личной гигиены</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4.Устройство эффективной вентиляции и отопления</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5.Средства индивидуальной защиты, порядок обеспечения СИЗ работников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6.Экобиозащитная техника, порядок её эксплуатации</w:t>
            </w:r>
          </w:p>
        </w:tc>
        <w:tc>
          <w:tcPr>
            <w:tcW w:w="327" w:type="pct"/>
            <w:vMerge/>
            <w:tcBorders>
              <w:bottom w:val="single" w:sz="4" w:space="0" w:color="auto"/>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29"/>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rPr>
              <w:t>В том числе, практических занятий</w:t>
            </w:r>
          </w:p>
        </w:tc>
        <w:tc>
          <w:tcPr>
            <w:tcW w:w="327" w:type="pct"/>
            <w:tcBorders>
              <w:top w:val="single" w:sz="4" w:space="0" w:color="auto"/>
              <w:bottom w:val="single" w:sz="4" w:space="0" w:color="auto"/>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76"/>
        </w:trPr>
        <w:tc>
          <w:tcPr>
            <w:tcW w:w="750" w:type="pct"/>
            <w:vMerge/>
          </w:tcPr>
          <w:p w:rsidR="00A27BB2" w:rsidRPr="001D4F76" w:rsidRDefault="00A27BB2" w:rsidP="001D4F76">
            <w:pPr>
              <w:spacing w:after="0" w:line="360" w:lineRule="auto"/>
              <w:contextualSpacing/>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b/>
                <w:bCs/>
                <w:sz w:val="24"/>
                <w:szCs w:val="24"/>
              </w:rPr>
              <w:t xml:space="preserve">В том числе, самостоятельная работа </w:t>
            </w:r>
            <w:proofErr w:type="gramStart"/>
            <w:r w:rsidRPr="001D4F76">
              <w:rPr>
                <w:rFonts w:ascii="Times New Roman" w:hAnsi="Times New Roman"/>
                <w:b/>
                <w:bCs/>
                <w:sz w:val="24"/>
                <w:szCs w:val="24"/>
              </w:rPr>
              <w:t>обучающихся</w:t>
            </w:r>
            <w:proofErr w:type="gramEnd"/>
          </w:p>
        </w:tc>
        <w:tc>
          <w:tcPr>
            <w:tcW w:w="327" w:type="pct"/>
            <w:tcBorders>
              <w:top w:val="single" w:sz="4" w:space="0" w:color="auto"/>
              <w:bottom w:val="single" w:sz="4" w:space="0" w:color="auto"/>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color w:val="000000" w:themeColor="text1"/>
                <w:sz w:val="24"/>
                <w:szCs w:val="24"/>
              </w:rPr>
            </w:pPr>
          </w:p>
        </w:tc>
      </w:tr>
      <w:tr w:rsidR="00A27BB2" w:rsidRPr="001D4F76" w:rsidTr="00CC0654">
        <w:trPr>
          <w:trHeight w:val="383"/>
        </w:trPr>
        <w:tc>
          <w:tcPr>
            <w:tcW w:w="4019" w:type="pct"/>
            <w:gridSpan w:val="2"/>
          </w:tcPr>
          <w:p w:rsidR="00A27BB2" w:rsidRPr="001D4F76" w:rsidRDefault="00A27BB2" w:rsidP="001D4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b/>
                <w:bCs/>
                <w:sz w:val="24"/>
                <w:szCs w:val="24"/>
              </w:rPr>
            </w:pPr>
            <w:r w:rsidRPr="001D4F76">
              <w:rPr>
                <w:rFonts w:ascii="Times New Roman" w:hAnsi="Times New Roman"/>
                <w:b/>
                <w:sz w:val="24"/>
                <w:szCs w:val="24"/>
              </w:rPr>
              <w:t>Раздел  3. Обеспечение безопасных условий труда в сфере профессиональной деятельности</w:t>
            </w:r>
          </w:p>
        </w:tc>
        <w:tc>
          <w:tcPr>
            <w:tcW w:w="327" w:type="pct"/>
            <w:tcBorders>
              <w:top w:val="single" w:sz="4" w:space="0" w:color="auto"/>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18</w:t>
            </w:r>
          </w:p>
        </w:tc>
        <w:tc>
          <w:tcPr>
            <w:tcW w:w="654"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r>
      <w:tr w:rsidR="00A27BB2" w:rsidRPr="001D4F76" w:rsidTr="00CC0654">
        <w:trPr>
          <w:trHeight w:val="20"/>
        </w:trPr>
        <w:tc>
          <w:tcPr>
            <w:tcW w:w="750" w:type="pct"/>
            <w:vMerge w:val="restart"/>
          </w:tcPr>
          <w:p w:rsidR="00A27BB2" w:rsidRPr="001D4F76" w:rsidRDefault="00A27BB2" w:rsidP="001D4F76">
            <w:pPr>
              <w:spacing w:after="0" w:line="360" w:lineRule="auto"/>
              <w:contextualSpacing/>
              <w:rPr>
                <w:rFonts w:ascii="Times New Roman" w:hAnsi="Times New Roman"/>
                <w:b/>
                <w:sz w:val="24"/>
                <w:szCs w:val="24"/>
              </w:rPr>
            </w:pPr>
            <w:r w:rsidRPr="001D4F76">
              <w:rPr>
                <w:rFonts w:ascii="Times New Roman" w:hAnsi="Times New Roman"/>
                <w:b/>
                <w:sz w:val="24"/>
                <w:szCs w:val="24"/>
              </w:rPr>
              <w:t>Тема 3.1.</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lastRenderedPageBreak/>
              <w:t>Безопасные условия труда. Особенности обеспечения без</w:t>
            </w:r>
            <w:r w:rsidRPr="001D4F76">
              <w:rPr>
                <w:rFonts w:ascii="Times New Roman" w:hAnsi="Times New Roman"/>
                <w:sz w:val="24"/>
                <w:szCs w:val="24"/>
              </w:rPr>
              <w:t>о</w:t>
            </w:r>
            <w:r w:rsidRPr="001D4F76">
              <w:rPr>
                <w:rFonts w:ascii="Times New Roman" w:hAnsi="Times New Roman"/>
                <w:sz w:val="24"/>
                <w:szCs w:val="24"/>
              </w:rPr>
              <w:t>пасных условий труда</w:t>
            </w: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lastRenderedPageBreak/>
              <w:t>Содержание учебного материала</w:t>
            </w:r>
          </w:p>
        </w:tc>
        <w:tc>
          <w:tcPr>
            <w:tcW w:w="327" w:type="pct"/>
            <w:vMerge w:val="restar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2</w:t>
            </w:r>
          </w:p>
        </w:tc>
        <w:tc>
          <w:tcPr>
            <w:tcW w:w="654" w:type="pct"/>
            <w:vMerge w:val="restart"/>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1.Требования к территориям</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2.Требования к </w:t>
            </w:r>
            <w:proofErr w:type="gramStart"/>
            <w:r w:rsidRPr="001D4F76">
              <w:rPr>
                <w:rFonts w:ascii="Times New Roman" w:hAnsi="Times New Roman"/>
                <w:sz w:val="24"/>
                <w:szCs w:val="24"/>
              </w:rPr>
              <w:t>производственным</w:t>
            </w:r>
            <w:proofErr w:type="gramEnd"/>
            <w:r w:rsidRPr="001D4F76">
              <w:rPr>
                <w:rFonts w:ascii="Times New Roman" w:hAnsi="Times New Roman"/>
                <w:sz w:val="24"/>
                <w:szCs w:val="24"/>
              </w:rPr>
              <w:t>, административным, вспомогательным и санитарно-</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    бытовым помещениям</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3. Метеорологические условия</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4. Вентиляция</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5.Отопление</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6.Производственное освещение</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7. Приборы для замера величин опасных и вредных производственных факторов. Правила зам</w:t>
            </w:r>
            <w:r w:rsidRPr="001D4F76">
              <w:rPr>
                <w:rFonts w:ascii="Times New Roman" w:hAnsi="Times New Roman"/>
                <w:sz w:val="24"/>
                <w:szCs w:val="24"/>
              </w:rPr>
              <w:t>е</w:t>
            </w:r>
            <w:r w:rsidRPr="001D4F76">
              <w:rPr>
                <w:rFonts w:ascii="Times New Roman" w:hAnsi="Times New Roman"/>
                <w:sz w:val="24"/>
                <w:szCs w:val="24"/>
              </w:rPr>
              <w:t>ров.</w:t>
            </w:r>
          </w:p>
        </w:tc>
        <w:tc>
          <w:tcPr>
            <w:tcW w:w="327" w:type="pct"/>
            <w:vMerge/>
            <w:tcBorders>
              <w:bottom w:val="single" w:sz="4" w:space="0" w:color="auto"/>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sz w:val="24"/>
                <w:szCs w:val="24"/>
              </w:rPr>
            </w:pPr>
            <w:r w:rsidRPr="001D4F76">
              <w:rPr>
                <w:rFonts w:ascii="Times New Roman" w:hAnsi="Times New Roman"/>
                <w:b/>
                <w:bCs/>
                <w:sz w:val="24"/>
                <w:szCs w:val="24"/>
              </w:rPr>
              <w:t>В том числе, практических занятий</w:t>
            </w:r>
          </w:p>
        </w:tc>
        <w:tc>
          <w:tcPr>
            <w:tcW w:w="327" w:type="pct"/>
            <w:tcBorders>
              <w:top w:val="single" w:sz="4" w:space="0" w:color="auto"/>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rPr>
              <w:t xml:space="preserve">В том числе, самостоятельная работа </w:t>
            </w:r>
            <w:proofErr w:type="gramStart"/>
            <w:r w:rsidRPr="001D4F76">
              <w:rPr>
                <w:rFonts w:ascii="Times New Roman" w:hAnsi="Times New Roman"/>
                <w:b/>
                <w:bCs/>
                <w:sz w:val="24"/>
                <w:szCs w:val="24"/>
              </w:rPr>
              <w:t>обучающихся</w:t>
            </w:r>
            <w:proofErr w:type="gramEnd"/>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val="restart"/>
          </w:tcPr>
          <w:p w:rsidR="00A27BB2" w:rsidRPr="001D4F76" w:rsidRDefault="00A27BB2" w:rsidP="001D4F76">
            <w:pPr>
              <w:spacing w:after="0" w:line="360" w:lineRule="auto"/>
              <w:contextualSpacing/>
              <w:rPr>
                <w:rFonts w:ascii="Times New Roman" w:hAnsi="Times New Roman"/>
                <w:b/>
                <w:sz w:val="24"/>
                <w:szCs w:val="24"/>
              </w:rPr>
            </w:pPr>
            <w:r w:rsidRPr="001D4F76">
              <w:rPr>
                <w:rFonts w:ascii="Times New Roman" w:hAnsi="Times New Roman"/>
                <w:b/>
                <w:sz w:val="24"/>
                <w:szCs w:val="24"/>
              </w:rPr>
              <w:t xml:space="preserve">Тема 3.2. </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Предупреждение производственного травматизма и пр</w:t>
            </w:r>
            <w:r w:rsidRPr="001D4F76">
              <w:rPr>
                <w:rFonts w:ascii="Times New Roman" w:hAnsi="Times New Roman"/>
                <w:sz w:val="24"/>
                <w:szCs w:val="24"/>
              </w:rPr>
              <w:t>о</w:t>
            </w:r>
            <w:r w:rsidRPr="001D4F76">
              <w:rPr>
                <w:rFonts w:ascii="Times New Roman" w:hAnsi="Times New Roman"/>
                <w:sz w:val="24"/>
                <w:szCs w:val="24"/>
              </w:rPr>
              <w:t>фессиональных з</w:t>
            </w:r>
            <w:r w:rsidRPr="001D4F76">
              <w:rPr>
                <w:rFonts w:ascii="Times New Roman" w:hAnsi="Times New Roman"/>
                <w:sz w:val="24"/>
                <w:szCs w:val="24"/>
              </w:rPr>
              <w:t>а</w:t>
            </w:r>
            <w:r w:rsidRPr="001D4F76">
              <w:rPr>
                <w:rFonts w:ascii="Times New Roman" w:hAnsi="Times New Roman"/>
                <w:sz w:val="24"/>
                <w:szCs w:val="24"/>
              </w:rPr>
              <w:t>болеваний работн</w:t>
            </w:r>
            <w:r w:rsidRPr="001D4F76">
              <w:rPr>
                <w:rFonts w:ascii="Times New Roman" w:hAnsi="Times New Roman"/>
                <w:sz w:val="24"/>
                <w:szCs w:val="24"/>
              </w:rPr>
              <w:t>и</w:t>
            </w:r>
            <w:r w:rsidRPr="001D4F76">
              <w:rPr>
                <w:rFonts w:ascii="Times New Roman" w:hAnsi="Times New Roman"/>
                <w:sz w:val="24"/>
                <w:szCs w:val="24"/>
              </w:rPr>
              <w:t>ков на предприят</w:t>
            </w:r>
            <w:r w:rsidRPr="001D4F76">
              <w:rPr>
                <w:rFonts w:ascii="Times New Roman" w:hAnsi="Times New Roman"/>
                <w:sz w:val="24"/>
                <w:szCs w:val="24"/>
              </w:rPr>
              <w:t>и</w:t>
            </w:r>
            <w:r w:rsidRPr="001D4F76">
              <w:rPr>
                <w:rFonts w:ascii="Times New Roman" w:hAnsi="Times New Roman"/>
                <w:sz w:val="24"/>
                <w:szCs w:val="24"/>
              </w:rPr>
              <w:t>ях дорожного строительства</w:t>
            </w: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t>Содержание учебного материала</w:t>
            </w:r>
          </w:p>
        </w:tc>
        <w:tc>
          <w:tcPr>
            <w:tcW w:w="327" w:type="pct"/>
            <w:vMerge w:val="restar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4</w:t>
            </w:r>
          </w:p>
        </w:tc>
        <w:tc>
          <w:tcPr>
            <w:tcW w:w="654" w:type="pct"/>
            <w:vMerge w:val="restart"/>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505"/>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1.Основные причины производственного травматизма и </w:t>
            </w:r>
            <w:proofErr w:type="gramStart"/>
            <w:r w:rsidRPr="001D4F76">
              <w:rPr>
                <w:rFonts w:ascii="Times New Roman" w:hAnsi="Times New Roman"/>
                <w:sz w:val="24"/>
                <w:szCs w:val="24"/>
              </w:rPr>
              <w:t>профессиональных</w:t>
            </w:r>
            <w:proofErr w:type="gramEnd"/>
            <w:r w:rsidRPr="001D4F76">
              <w:rPr>
                <w:rFonts w:ascii="Times New Roman" w:hAnsi="Times New Roman"/>
                <w:sz w:val="24"/>
                <w:szCs w:val="24"/>
              </w:rPr>
              <w:t xml:space="preserve"> </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    заболеваний</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2.Типичные несчастные случаи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3.Методы анализа производственного травматизма</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4.Схемы причинно-следственных связей</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5.Схемы проверки знаний правил, норм и инструкций по охране труда</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54"/>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6.Задачи и формы пропаганды охраны труда</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8.Обеспечение оптимальных режимов труда и отдыха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9.Работы с вредными условиями труда</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tabs>
                <w:tab w:val="left" w:pos="195"/>
              </w:tabs>
              <w:spacing w:after="0" w:line="360" w:lineRule="auto"/>
              <w:contextualSpacing/>
              <w:jc w:val="both"/>
              <w:rPr>
                <w:rFonts w:ascii="Times New Roman" w:hAnsi="Times New Roman"/>
                <w:b/>
                <w:bCs/>
                <w:color w:val="000000" w:themeColor="text1"/>
                <w:sz w:val="24"/>
                <w:szCs w:val="24"/>
              </w:rPr>
            </w:pPr>
          </w:p>
        </w:tc>
      </w:tr>
      <w:tr w:rsidR="00A27BB2" w:rsidRPr="001D4F76" w:rsidTr="00CC0654">
        <w:trPr>
          <w:trHeight w:val="6"/>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10.Организация лечебно-профилактических обследований работающих</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11.Медицинское освидетельствование водителей и машинистов дорожной техники</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color w:val="FF0000"/>
                <w:sz w:val="24"/>
                <w:szCs w:val="24"/>
              </w:rPr>
            </w:pPr>
            <w:r w:rsidRPr="001D4F76">
              <w:rPr>
                <w:rFonts w:ascii="Times New Roman" w:hAnsi="Times New Roman"/>
                <w:b/>
                <w:bCs/>
                <w:sz w:val="24"/>
                <w:szCs w:val="24"/>
              </w:rPr>
              <w:t>В том числе, практических занятий</w:t>
            </w:r>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2</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Практическое занятие 1. Проведение ситуационного анализа несчастного случая и составление схемы причинно-следственных связей </w:t>
            </w:r>
          </w:p>
        </w:tc>
        <w:tc>
          <w:tcPr>
            <w:tcW w:w="327" w:type="pct"/>
            <w:tcBorders>
              <w:bottom w:val="single" w:sz="4" w:space="0" w:color="auto"/>
            </w:tcBorders>
          </w:tcPr>
          <w:p w:rsidR="00A27BB2" w:rsidRPr="001D4F76" w:rsidRDefault="00A27BB2" w:rsidP="001D4F76">
            <w:pPr>
              <w:spacing w:after="0" w:line="360" w:lineRule="auto"/>
              <w:contextualSpacing/>
              <w:jc w:val="center"/>
              <w:rPr>
                <w:rFonts w:ascii="Times New Roman" w:hAnsi="Times New Roman"/>
                <w:bCs/>
                <w:color w:val="000000" w:themeColor="text1"/>
                <w:sz w:val="24"/>
                <w:szCs w:val="24"/>
              </w:rPr>
            </w:pPr>
            <w:r w:rsidRPr="001D4F76">
              <w:rPr>
                <w:rFonts w:ascii="Times New Roman" w:hAnsi="Times New Roman"/>
                <w:bCs/>
                <w:color w:val="000000" w:themeColor="text1"/>
                <w:sz w:val="24"/>
                <w:szCs w:val="24"/>
              </w:rPr>
              <w:t>2</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b/>
                <w:bCs/>
                <w:sz w:val="24"/>
                <w:szCs w:val="24"/>
              </w:rPr>
              <w:t xml:space="preserve">В том числе, самостоятельная работа </w:t>
            </w:r>
            <w:proofErr w:type="gramStart"/>
            <w:r w:rsidRPr="001D4F76">
              <w:rPr>
                <w:rFonts w:ascii="Times New Roman" w:hAnsi="Times New Roman"/>
                <w:b/>
                <w:bCs/>
                <w:sz w:val="24"/>
                <w:szCs w:val="24"/>
              </w:rPr>
              <w:t>обучающихся</w:t>
            </w:r>
            <w:proofErr w:type="gramEnd"/>
          </w:p>
        </w:tc>
        <w:tc>
          <w:tcPr>
            <w:tcW w:w="327" w:type="pct"/>
            <w:tcBorders>
              <w:top w:val="single" w:sz="4" w:space="0" w:color="auto"/>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val="restart"/>
          </w:tcPr>
          <w:p w:rsidR="00A27BB2" w:rsidRPr="001D4F76" w:rsidRDefault="00A27BB2" w:rsidP="001D4F76">
            <w:pPr>
              <w:spacing w:after="0" w:line="360" w:lineRule="auto"/>
              <w:contextualSpacing/>
              <w:rPr>
                <w:rFonts w:ascii="Times New Roman" w:hAnsi="Times New Roman"/>
                <w:b/>
                <w:sz w:val="24"/>
                <w:szCs w:val="24"/>
              </w:rPr>
            </w:pPr>
            <w:r w:rsidRPr="001D4F76">
              <w:rPr>
                <w:rFonts w:ascii="Times New Roman" w:hAnsi="Times New Roman"/>
                <w:b/>
                <w:sz w:val="24"/>
                <w:szCs w:val="24"/>
              </w:rPr>
              <w:t>Тема 3.3.</w:t>
            </w:r>
          </w:p>
          <w:p w:rsidR="00A27BB2" w:rsidRPr="001D4F76" w:rsidRDefault="00A27BB2" w:rsidP="001D4F76">
            <w:pPr>
              <w:spacing w:after="0" w:line="360" w:lineRule="auto"/>
              <w:contextualSpacing/>
              <w:jc w:val="center"/>
              <w:rPr>
                <w:rFonts w:ascii="Times New Roman" w:hAnsi="Times New Roman"/>
                <w:b/>
                <w:bCs/>
                <w:sz w:val="24"/>
                <w:szCs w:val="24"/>
              </w:rPr>
            </w:pPr>
            <w:r w:rsidRPr="001D4F76">
              <w:rPr>
                <w:rFonts w:ascii="Times New Roman" w:hAnsi="Times New Roman"/>
                <w:sz w:val="24"/>
                <w:szCs w:val="24"/>
              </w:rPr>
              <w:t>Организация  усл</w:t>
            </w:r>
            <w:r w:rsidRPr="001D4F76">
              <w:rPr>
                <w:rFonts w:ascii="Times New Roman" w:hAnsi="Times New Roman"/>
                <w:sz w:val="24"/>
                <w:szCs w:val="24"/>
              </w:rPr>
              <w:t>о</w:t>
            </w:r>
            <w:r w:rsidRPr="001D4F76">
              <w:rPr>
                <w:rFonts w:ascii="Times New Roman" w:hAnsi="Times New Roman"/>
                <w:sz w:val="24"/>
                <w:szCs w:val="24"/>
              </w:rPr>
              <w:t>вий труда при строительстве,  р</w:t>
            </w:r>
            <w:r w:rsidRPr="001D4F76">
              <w:rPr>
                <w:rFonts w:ascii="Times New Roman" w:hAnsi="Times New Roman"/>
                <w:sz w:val="24"/>
                <w:szCs w:val="24"/>
              </w:rPr>
              <w:t>е</w:t>
            </w:r>
            <w:r w:rsidRPr="001D4F76">
              <w:rPr>
                <w:rFonts w:ascii="Times New Roman" w:hAnsi="Times New Roman"/>
                <w:sz w:val="24"/>
                <w:szCs w:val="24"/>
              </w:rPr>
              <w:t>монте</w:t>
            </w:r>
            <w:proofErr w:type="gramStart"/>
            <w:r w:rsidRPr="001D4F76">
              <w:rPr>
                <w:rFonts w:ascii="Times New Roman" w:hAnsi="Times New Roman"/>
                <w:sz w:val="24"/>
                <w:szCs w:val="24"/>
              </w:rPr>
              <w:t xml:space="preserve"> ,</w:t>
            </w:r>
            <w:proofErr w:type="gramEnd"/>
            <w:r w:rsidRPr="001D4F76">
              <w:rPr>
                <w:rFonts w:ascii="Times New Roman" w:hAnsi="Times New Roman"/>
                <w:sz w:val="24"/>
                <w:szCs w:val="24"/>
              </w:rPr>
              <w:t xml:space="preserve">  эксплуат</w:t>
            </w:r>
            <w:r w:rsidRPr="001D4F76">
              <w:rPr>
                <w:rFonts w:ascii="Times New Roman" w:hAnsi="Times New Roman"/>
                <w:sz w:val="24"/>
                <w:szCs w:val="24"/>
              </w:rPr>
              <w:t>а</w:t>
            </w:r>
            <w:r w:rsidRPr="001D4F76">
              <w:rPr>
                <w:rFonts w:ascii="Times New Roman" w:hAnsi="Times New Roman"/>
                <w:sz w:val="24"/>
                <w:szCs w:val="24"/>
              </w:rPr>
              <w:t>ции автомобильных дорог и аэродромов.</w:t>
            </w: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t>Содержание учебного материала</w:t>
            </w:r>
          </w:p>
        </w:tc>
        <w:tc>
          <w:tcPr>
            <w:tcW w:w="327" w:type="pct"/>
            <w:vMerge w:val="restar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4</w:t>
            </w:r>
          </w:p>
        </w:tc>
        <w:tc>
          <w:tcPr>
            <w:tcW w:w="654" w:type="pct"/>
            <w:vMerge w:val="restart"/>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1. Организация рабочего места, зоны и участка производства работ при использовании ручного инструмента, дорожно-строительных машин и транспорта. Безопасное ведение погрузо-разгрузочных работ. Роль знаков безопасности. Общие требования безопасности труда к прои</w:t>
            </w:r>
            <w:r w:rsidRPr="001D4F76">
              <w:rPr>
                <w:rFonts w:ascii="Times New Roman" w:hAnsi="Times New Roman"/>
                <w:sz w:val="24"/>
                <w:szCs w:val="24"/>
              </w:rPr>
              <w:t>з</w:t>
            </w:r>
            <w:r w:rsidRPr="001D4F76">
              <w:rPr>
                <w:rFonts w:ascii="Times New Roman" w:hAnsi="Times New Roman"/>
                <w:sz w:val="24"/>
                <w:szCs w:val="24"/>
              </w:rPr>
              <w:t xml:space="preserve">водственным процессам в дорожном </w:t>
            </w:r>
            <w:proofErr w:type="gramStart"/>
            <w:r w:rsidRPr="001D4F76">
              <w:rPr>
                <w:rFonts w:ascii="Times New Roman" w:hAnsi="Times New Roman"/>
                <w:sz w:val="24"/>
                <w:szCs w:val="24"/>
              </w:rPr>
              <w:t>с</w:t>
            </w:r>
            <w:proofErr w:type="gramEnd"/>
            <w:r w:rsidRPr="001D4F76">
              <w:rPr>
                <w:rFonts w:ascii="Times New Roman" w:hAnsi="Times New Roman"/>
                <w:sz w:val="24"/>
                <w:szCs w:val="24"/>
              </w:rPr>
              <w:t xml:space="preserve"> строительстве.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2. Организация движения, ограждений и расстановки дорожных знаков мест производства д</w:t>
            </w:r>
            <w:r w:rsidRPr="001D4F76">
              <w:rPr>
                <w:rFonts w:ascii="Times New Roman" w:hAnsi="Times New Roman"/>
                <w:sz w:val="24"/>
                <w:szCs w:val="24"/>
              </w:rPr>
              <w:t>о</w:t>
            </w:r>
            <w:r w:rsidRPr="001D4F76">
              <w:rPr>
                <w:rFonts w:ascii="Times New Roman" w:hAnsi="Times New Roman"/>
                <w:sz w:val="24"/>
                <w:szCs w:val="24"/>
              </w:rPr>
              <w:t>рожных работ. Особенности обеспечения безопасности при проведении работ на высоте, в сте</w:t>
            </w:r>
            <w:r w:rsidRPr="001D4F76">
              <w:rPr>
                <w:rFonts w:ascii="Times New Roman" w:hAnsi="Times New Roman"/>
                <w:sz w:val="24"/>
                <w:szCs w:val="24"/>
              </w:rPr>
              <w:t>с</w:t>
            </w:r>
            <w:r w:rsidRPr="001D4F76">
              <w:rPr>
                <w:rFonts w:ascii="Times New Roman" w:hAnsi="Times New Roman"/>
                <w:sz w:val="24"/>
                <w:szCs w:val="24"/>
              </w:rPr>
              <w:t>ненных условиях и в охранной зоне инженерных сооружений (коммуникаций). Объекты пов</w:t>
            </w:r>
            <w:r w:rsidRPr="001D4F76">
              <w:rPr>
                <w:rFonts w:ascii="Times New Roman" w:hAnsi="Times New Roman"/>
                <w:sz w:val="24"/>
                <w:szCs w:val="24"/>
              </w:rPr>
              <w:t>ы</w:t>
            </w:r>
            <w:r w:rsidRPr="001D4F76">
              <w:rPr>
                <w:rFonts w:ascii="Times New Roman" w:hAnsi="Times New Roman"/>
                <w:sz w:val="24"/>
                <w:szCs w:val="24"/>
              </w:rPr>
              <w:t>шенной опасности: порядок использования в зоне работ.</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rPr>
              <w:t>В том числе, практических занятий</w:t>
            </w:r>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1</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Практическое занятие 2. Составить инструкцию по охране труда для профессии или вида д</w:t>
            </w:r>
            <w:r w:rsidRPr="001D4F76">
              <w:rPr>
                <w:rFonts w:ascii="Times New Roman" w:hAnsi="Times New Roman"/>
                <w:sz w:val="24"/>
                <w:szCs w:val="24"/>
              </w:rPr>
              <w:t>о</w:t>
            </w:r>
            <w:r w:rsidRPr="001D4F76">
              <w:rPr>
                <w:rFonts w:ascii="Times New Roman" w:hAnsi="Times New Roman"/>
                <w:sz w:val="24"/>
                <w:szCs w:val="24"/>
              </w:rPr>
              <w:t>рожных работ</w:t>
            </w:r>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1</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b/>
                <w:bCs/>
                <w:sz w:val="24"/>
                <w:szCs w:val="24"/>
              </w:rPr>
              <w:t xml:space="preserve">В том числе, самостоятельная работа </w:t>
            </w:r>
            <w:proofErr w:type="gramStart"/>
            <w:r w:rsidRPr="001D4F76">
              <w:rPr>
                <w:rFonts w:ascii="Times New Roman" w:hAnsi="Times New Roman"/>
                <w:b/>
                <w:bCs/>
                <w:sz w:val="24"/>
                <w:szCs w:val="24"/>
              </w:rPr>
              <w:t>обучающихся</w:t>
            </w:r>
            <w:proofErr w:type="gramEnd"/>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val="restart"/>
          </w:tcPr>
          <w:p w:rsidR="00A27BB2" w:rsidRPr="001D4F76" w:rsidRDefault="00A27BB2" w:rsidP="001D4F76">
            <w:pPr>
              <w:spacing w:after="0" w:line="360" w:lineRule="auto"/>
              <w:contextualSpacing/>
              <w:rPr>
                <w:rFonts w:ascii="Times New Roman" w:hAnsi="Times New Roman"/>
                <w:b/>
                <w:sz w:val="24"/>
                <w:szCs w:val="24"/>
              </w:rPr>
            </w:pPr>
            <w:r w:rsidRPr="001D4F76">
              <w:rPr>
                <w:rFonts w:ascii="Times New Roman" w:hAnsi="Times New Roman"/>
                <w:b/>
                <w:sz w:val="24"/>
                <w:szCs w:val="24"/>
              </w:rPr>
              <w:t xml:space="preserve">Тема 3.4. </w:t>
            </w:r>
          </w:p>
          <w:p w:rsidR="00A27BB2" w:rsidRPr="001D4F76" w:rsidRDefault="00A27BB2" w:rsidP="001D4F76">
            <w:pPr>
              <w:spacing w:after="0" w:line="360" w:lineRule="auto"/>
              <w:contextualSpacing/>
              <w:jc w:val="center"/>
              <w:rPr>
                <w:rFonts w:ascii="Times New Roman" w:hAnsi="Times New Roman"/>
                <w:b/>
                <w:bCs/>
                <w:sz w:val="24"/>
                <w:szCs w:val="24"/>
              </w:rPr>
            </w:pPr>
            <w:r w:rsidRPr="001D4F76">
              <w:rPr>
                <w:rFonts w:ascii="Times New Roman" w:hAnsi="Times New Roman"/>
                <w:sz w:val="24"/>
                <w:szCs w:val="24"/>
              </w:rPr>
              <w:t>Требования охраны труда при произво</w:t>
            </w:r>
            <w:r w:rsidRPr="001D4F76">
              <w:rPr>
                <w:rFonts w:ascii="Times New Roman" w:hAnsi="Times New Roman"/>
                <w:sz w:val="24"/>
                <w:szCs w:val="24"/>
              </w:rPr>
              <w:t>д</w:t>
            </w:r>
            <w:r w:rsidRPr="001D4F76">
              <w:rPr>
                <w:rFonts w:ascii="Times New Roman" w:hAnsi="Times New Roman"/>
                <w:sz w:val="24"/>
                <w:szCs w:val="24"/>
              </w:rPr>
              <w:t>стве и использов</w:t>
            </w:r>
            <w:r w:rsidRPr="001D4F76">
              <w:rPr>
                <w:rFonts w:ascii="Times New Roman" w:hAnsi="Times New Roman"/>
                <w:sz w:val="24"/>
                <w:szCs w:val="24"/>
              </w:rPr>
              <w:t>а</w:t>
            </w:r>
            <w:r w:rsidRPr="001D4F76">
              <w:rPr>
                <w:rFonts w:ascii="Times New Roman" w:hAnsi="Times New Roman"/>
                <w:sz w:val="24"/>
                <w:szCs w:val="24"/>
              </w:rPr>
              <w:lastRenderedPageBreak/>
              <w:t>нии дорожно-строительных мат</w:t>
            </w:r>
            <w:r w:rsidRPr="001D4F76">
              <w:rPr>
                <w:rFonts w:ascii="Times New Roman" w:hAnsi="Times New Roman"/>
                <w:sz w:val="24"/>
                <w:szCs w:val="24"/>
              </w:rPr>
              <w:t>е</w:t>
            </w:r>
            <w:r w:rsidRPr="001D4F76">
              <w:rPr>
                <w:rFonts w:ascii="Times New Roman" w:hAnsi="Times New Roman"/>
                <w:sz w:val="24"/>
                <w:szCs w:val="24"/>
              </w:rPr>
              <w:t>риалов.</w:t>
            </w: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lastRenderedPageBreak/>
              <w:t>Содержание учебного материала</w:t>
            </w:r>
          </w:p>
        </w:tc>
        <w:tc>
          <w:tcPr>
            <w:tcW w:w="327" w:type="pct"/>
            <w:vMerge w:val="restar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3</w:t>
            </w:r>
          </w:p>
        </w:tc>
        <w:tc>
          <w:tcPr>
            <w:tcW w:w="654" w:type="pct"/>
            <w:vMerge w:val="restart"/>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1. Опасные и вредные производственные факторы, источники и причины их возникновения при производстве и использовании дорожно-строительных материалов и изделий. Требования без</w:t>
            </w:r>
            <w:r w:rsidRPr="001D4F76">
              <w:rPr>
                <w:rFonts w:ascii="Times New Roman" w:hAnsi="Times New Roman"/>
                <w:sz w:val="24"/>
                <w:szCs w:val="24"/>
              </w:rPr>
              <w:t>о</w:t>
            </w:r>
            <w:r w:rsidRPr="001D4F76">
              <w:rPr>
                <w:rFonts w:ascii="Times New Roman" w:hAnsi="Times New Roman"/>
                <w:sz w:val="24"/>
                <w:szCs w:val="24"/>
              </w:rPr>
              <w:t>пасности к используемым дорожно-строительным материалам и изделиям. Пожарная профила</w:t>
            </w:r>
            <w:r w:rsidRPr="001D4F76">
              <w:rPr>
                <w:rFonts w:ascii="Times New Roman" w:hAnsi="Times New Roman"/>
                <w:sz w:val="24"/>
                <w:szCs w:val="24"/>
              </w:rPr>
              <w:t>к</w:t>
            </w:r>
            <w:r w:rsidRPr="001D4F76">
              <w:rPr>
                <w:rFonts w:ascii="Times New Roman" w:hAnsi="Times New Roman"/>
                <w:sz w:val="24"/>
                <w:szCs w:val="24"/>
              </w:rPr>
              <w:lastRenderedPageBreak/>
              <w:t>тика на производственных предприятиях. Способы и средства тушения пожаров.</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627"/>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rPr>
              <w:t>В том числе, практических занятий</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Практическое занятие 3. Расчёт количества первичных средств пожаротушения для </w:t>
            </w:r>
            <w:proofErr w:type="spellStart"/>
            <w:proofErr w:type="gramStart"/>
            <w:r w:rsidRPr="001D4F76">
              <w:rPr>
                <w:rFonts w:ascii="Times New Roman" w:hAnsi="Times New Roman"/>
                <w:sz w:val="24"/>
                <w:szCs w:val="24"/>
              </w:rPr>
              <w:t>для</w:t>
            </w:r>
            <w:proofErr w:type="spellEnd"/>
            <w:proofErr w:type="gramEnd"/>
            <w:r w:rsidRPr="001D4F76">
              <w:rPr>
                <w:rFonts w:ascii="Times New Roman" w:hAnsi="Times New Roman"/>
                <w:sz w:val="24"/>
                <w:szCs w:val="24"/>
              </w:rPr>
              <w:t xml:space="preserve"> асфал</w:t>
            </w:r>
            <w:r w:rsidRPr="001D4F76">
              <w:rPr>
                <w:rFonts w:ascii="Times New Roman" w:hAnsi="Times New Roman"/>
                <w:sz w:val="24"/>
                <w:szCs w:val="24"/>
              </w:rPr>
              <w:t>ь</w:t>
            </w:r>
            <w:r w:rsidRPr="001D4F76">
              <w:rPr>
                <w:rFonts w:ascii="Times New Roman" w:hAnsi="Times New Roman"/>
                <w:sz w:val="24"/>
                <w:szCs w:val="24"/>
              </w:rPr>
              <w:t>тобетонного завода (цементобетонного завода). Отработка приёмов тушения огня</w:t>
            </w:r>
          </w:p>
        </w:tc>
        <w:tc>
          <w:tcPr>
            <w:tcW w:w="327" w:type="pct"/>
            <w:tcBorders>
              <w:top w:val="nil"/>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2</w:t>
            </w:r>
          </w:p>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rPr>
              <w:t xml:space="preserve">В том числе, самостоятельная работа </w:t>
            </w:r>
            <w:proofErr w:type="gramStart"/>
            <w:r w:rsidRPr="001D4F76">
              <w:rPr>
                <w:rFonts w:ascii="Times New Roman" w:hAnsi="Times New Roman"/>
                <w:b/>
                <w:bCs/>
                <w:sz w:val="24"/>
                <w:szCs w:val="24"/>
              </w:rPr>
              <w:t>обучающихся</w:t>
            </w:r>
            <w:proofErr w:type="gramEnd"/>
          </w:p>
          <w:p w:rsidR="00A27BB2" w:rsidRPr="001D4F76" w:rsidRDefault="00A27BB2" w:rsidP="001D4F76">
            <w:pPr>
              <w:spacing w:after="0" w:line="360" w:lineRule="auto"/>
              <w:contextualSpacing/>
              <w:rPr>
                <w:rFonts w:ascii="Times New Roman" w:hAnsi="Times New Roman"/>
                <w:sz w:val="24"/>
                <w:szCs w:val="24"/>
              </w:rPr>
            </w:pPr>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r>
      <w:tr w:rsidR="00A27BB2" w:rsidRPr="001D4F76" w:rsidTr="00CC0654">
        <w:trPr>
          <w:trHeight w:val="20"/>
        </w:trPr>
        <w:tc>
          <w:tcPr>
            <w:tcW w:w="750" w:type="pct"/>
            <w:vMerge w:val="restart"/>
          </w:tcPr>
          <w:p w:rsidR="00A27BB2" w:rsidRPr="001D4F76" w:rsidRDefault="00A27BB2" w:rsidP="001D4F76">
            <w:pPr>
              <w:spacing w:after="0" w:line="360" w:lineRule="auto"/>
              <w:contextualSpacing/>
              <w:rPr>
                <w:rFonts w:ascii="Times New Roman" w:hAnsi="Times New Roman"/>
                <w:b/>
                <w:sz w:val="24"/>
                <w:szCs w:val="24"/>
              </w:rPr>
            </w:pPr>
            <w:r w:rsidRPr="001D4F76">
              <w:rPr>
                <w:rFonts w:ascii="Times New Roman" w:hAnsi="Times New Roman"/>
                <w:b/>
                <w:sz w:val="24"/>
                <w:szCs w:val="24"/>
              </w:rPr>
              <w:t>Тема 3.5.</w:t>
            </w:r>
          </w:p>
          <w:p w:rsidR="00A27BB2" w:rsidRPr="001D4F76" w:rsidRDefault="00A27BB2" w:rsidP="001D4F76">
            <w:pPr>
              <w:spacing w:after="0" w:line="360" w:lineRule="auto"/>
              <w:contextualSpacing/>
              <w:rPr>
                <w:rFonts w:ascii="Times New Roman" w:hAnsi="Times New Roman"/>
                <w:b/>
                <w:bCs/>
                <w:sz w:val="24"/>
                <w:szCs w:val="24"/>
              </w:rPr>
            </w:pPr>
            <w:proofErr w:type="spellStart"/>
            <w:r w:rsidRPr="001D4F76">
              <w:rPr>
                <w:rFonts w:ascii="Times New Roman" w:hAnsi="Times New Roman"/>
                <w:sz w:val="24"/>
                <w:szCs w:val="24"/>
              </w:rPr>
              <w:t>Электробезопа</w:t>
            </w:r>
            <w:r w:rsidRPr="001D4F76">
              <w:rPr>
                <w:rFonts w:ascii="Times New Roman" w:hAnsi="Times New Roman"/>
                <w:sz w:val="24"/>
                <w:szCs w:val="24"/>
              </w:rPr>
              <w:t>с</w:t>
            </w:r>
            <w:r w:rsidRPr="001D4F76">
              <w:rPr>
                <w:rFonts w:ascii="Times New Roman" w:hAnsi="Times New Roman"/>
                <w:sz w:val="24"/>
                <w:szCs w:val="24"/>
              </w:rPr>
              <w:t>ность</w:t>
            </w:r>
            <w:proofErr w:type="spellEnd"/>
            <w:r w:rsidRPr="001D4F76">
              <w:rPr>
                <w:rFonts w:ascii="Times New Roman" w:hAnsi="Times New Roman"/>
                <w:sz w:val="24"/>
                <w:szCs w:val="24"/>
              </w:rPr>
              <w:t xml:space="preserve"> </w:t>
            </w: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t>Содержание учебного материала</w:t>
            </w:r>
          </w:p>
        </w:tc>
        <w:tc>
          <w:tcPr>
            <w:tcW w:w="327" w:type="pct"/>
            <w:vMerge w:val="restar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3</w:t>
            </w:r>
          </w:p>
        </w:tc>
        <w:tc>
          <w:tcPr>
            <w:tcW w:w="654" w:type="pct"/>
            <w:vMerge w:val="restart"/>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1.Действие электротока на организм человека.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2.Классификация электроустановок и производственных помещений по степени </w:t>
            </w:r>
          </w:p>
          <w:p w:rsidR="00A27BB2" w:rsidRPr="001D4F76" w:rsidRDefault="00A27BB2" w:rsidP="001D4F76">
            <w:pPr>
              <w:spacing w:after="0" w:line="360" w:lineRule="auto"/>
              <w:contextualSpacing/>
              <w:rPr>
                <w:rFonts w:ascii="Times New Roman" w:hAnsi="Times New Roman"/>
                <w:b/>
                <w:bCs/>
                <w:sz w:val="24"/>
                <w:szCs w:val="24"/>
              </w:rPr>
            </w:pPr>
            <w:proofErr w:type="spellStart"/>
            <w:r w:rsidRPr="001D4F76">
              <w:rPr>
                <w:rFonts w:ascii="Times New Roman" w:hAnsi="Times New Roman"/>
                <w:sz w:val="24"/>
                <w:szCs w:val="24"/>
              </w:rPr>
              <w:t>электробезопасности</w:t>
            </w:r>
            <w:proofErr w:type="spellEnd"/>
            <w:r w:rsidRPr="001D4F76">
              <w:rPr>
                <w:rFonts w:ascii="Times New Roman" w:hAnsi="Times New Roman"/>
                <w:sz w:val="24"/>
                <w:szCs w:val="24"/>
              </w:rPr>
              <w:t xml:space="preserve">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3.Технические способы и средства защиты от поражения электротоком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4.Организационные и технические мероприятия по обеспечению </w:t>
            </w:r>
            <w:proofErr w:type="spellStart"/>
            <w:r w:rsidRPr="001D4F76">
              <w:rPr>
                <w:rFonts w:ascii="Times New Roman" w:hAnsi="Times New Roman"/>
                <w:sz w:val="24"/>
                <w:szCs w:val="24"/>
              </w:rPr>
              <w:t>электробезопасности</w:t>
            </w:r>
            <w:proofErr w:type="spellEnd"/>
            <w:r w:rsidRPr="001D4F76">
              <w:rPr>
                <w:rFonts w:ascii="Times New Roman" w:hAnsi="Times New Roman"/>
                <w:sz w:val="24"/>
                <w:szCs w:val="24"/>
              </w:rPr>
              <w:t xml:space="preserve">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5.Правила эксплуатации электроустановок, электроинструмента и переносимых </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светильников</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6.Защита от опасного воздействия статического  электричества</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7.Устройства заземления</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b/>
                <w:bCs/>
                <w:sz w:val="24"/>
                <w:szCs w:val="24"/>
              </w:rPr>
              <w:t>В том числе, практических занятий</w:t>
            </w:r>
          </w:p>
        </w:tc>
        <w:tc>
          <w:tcPr>
            <w:tcW w:w="327" w:type="pct"/>
            <w:tcBorders>
              <w:top w:val="nil"/>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1</w:t>
            </w: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Практическое занятие 4. Написание рефератов по теме «Устройство заземления».</w:t>
            </w:r>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1</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b/>
                <w:bCs/>
                <w:sz w:val="24"/>
                <w:szCs w:val="24"/>
              </w:rPr>
              <w:t xml:space="preserve">В том числе, самостоятельная работа </w:t>
            </w:r>
            <w:proofErr w:type="gramStart"/>
            <w:r w:rsidRPr="001D4F76">
              <w:rPr>
                <w:rFonts w:ascii="Times New Roman" w:hAnsi="Times New Roman"/>
                <w:b/>
                <w:bCs/>
                <w:sz w:val="24"/>
                <w:szCs w:val="24"/>
              </w:rPr>
              <w:t>обучающихся</w:t>
            </w:r>
            <w:proofErr w:type="gramEnd"/>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val="restart"/>
          </w:tcPr>
          <w:p w:rsidR="00A27BB2" w:rsidRPr="001D4F76" w:rsidRDefault="00A27BB2" w:rsidP="001D4F76">
            <w:pPr>
              <w:spacing w:after="0" w:line="360" w:lineRule="auto"/>
              <w:contextualSpacing/>
              <w:rPr>
                <w:rFonts w:ascii="Times New Roman" w:hAnsi="Times New Roman"/>
                <w:b/>
                <w:sz w:val="24"/>
                <w:szCs w:val="24"/>
              </w:rPr>
            </w:pPr>
            <w:r w:rsidRPr="001D4F76">
              <w:rPr>
                <w:rFonts w:ascii="Times New Roman" w:hAnsi="Times New Roman"/>
                <w:b/>
                <w:sz w:val="24"/>
                <w:szCs w:val="24"/>
              </w:rPr>
              <w:t xml:space="preserve">Тема 3.6. </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Пожарная безопа</w:t>
            </w:r>
            <w:r w:rsidRPr="001D4F76">
              <w:rPr>
                <w:rFonts w:ascii="Times New Roman" w:hAnsi="Times New Roman"/>
                <w:sz w:val="24"/>
                <w:szCs w:val="24"/>
              </w:rPr>
              <w:t>с</w:t>
            </w:r>
            <w:r w:rsidRPr="001D4F76">
              <w:rPr>
                <w:rFonts w:ascii="Times New Roman" w:hAnsi="Times New Roman"/>
                <w:sz w:val="24"/>
                <w:szCs w:val="24"/>
              </w:rPr>
              <w:t xml:space="preserve">ность и пожарная </w:t>
            </w:r>
            <w:r w:rsidRPr="001D4F76">
              <w:rPr>
                <w:rFonts w:ascii="Times New Roman" w:hAnsi="Times New Roman"/>
                <w:sz w:val="24"/>
                <w:szCs w:val="24"/>
              </w:rPr>
              <w:lastRenderedPageBreak/>
              <w:t>профилактика</w:t>
            </w:r>
          </w:p>
          <w:p w:rsidR="00A27BB2" w:rsidRPr="001D4F76" w:rsidRDefault="00A27BB2" w:rsidP="001D4F76">
            <w:pPr>
              <w:spacing w:after="0" w:line="360" w:lineRule="auto"/>
              <w:contextualSpacing/>
              <w:rPr>
                <w:rFonts w:ascii="Times New Roman" w:hAnsi="Times New Roman"/>
                <w:sz w:val="24"/>
                <w:szCs w:val="24"/>
              </w:rPr>
            </w:pPr>
          </w:p>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lastRenderedPageBreak/>
              <w:t>Содержание учебного материала</w:t>
            </w:r>
          </w:p>
        </w:tc>
        <w:tc>
          <w:tcPr>
            <w:tcW w:w="327" w:type="pct"/>
            <w:vMerge w:val="restar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2</w:t>
            </w:r>
          </w:p>
        </w:tc>
        <w:tc>
          <w:tcPr>
            <w:tcW w:w="654" w:type="pct"/>
            <w:vMerge w:val="restart"/>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1.Государственные меры обеспечения пожарной  безопасности</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2.Функции органов Государственного  пожарного надзора и их права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3.Причины возникновения пожаров на  предприятиях дорожного строительства</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4. Строительные материалы и конструкции, характеристики их пожарной опасности</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5.Предел  огнестойкости и предел распространения огня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6.Классификация помещений  по взрывопожарной и пожарной опасности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7.Задачи пожарной профилактики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8.Организация пожарной охраны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9.Ответственные лица за пожарную безопасность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10.Пожарно-техническая комиссия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11.Обучение вопросам пожарной безопасности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12.Первичные средства пожаротушения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13.Эвакуация людей и транспорта при пожаре  </w:t>
            </w:r>
          </w:p>
        </w:tc>
        <w:tc>
          <w:tcPr>
            <w:tcW w:w="327" w:type="pct"/>
            <w:vMerge/>
            <w:tcBorders>
              <w:bottom w:val="single" w:sz="4" w:space="0" w:color="auto"/>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t>В том числе практических занятий</w:t>
            </w:r>
          </w:p>
        </w:tc>
        <w:tc>
          <w:tcPr>
            <w:tcW w:w="327" w:type="pct"/>
            <w:tcBorders>
              <w:top w:val="single" w:sz="4" w:space="0" w:color="auto"/>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b/>
                <w:bCs/>
                <w:sz w:val="24"/>
                <w:szCs w:val="24"/>
              </w:rPr>
              <w:t xml:space="preserve">В том числе, самостоятельная работа </w:t>
            </w:r>
            <w:proofErr w:type="gramStart"/>
            <w:r w:rsidRPr="001D4F76">
              <w:rPr>
                <w:rFonts w:ascii="Times New Roman" w:hAnsi="Times New Roman"/>
                <w:b/>
                <w:bCs/>
                <w:sz w:val="24"/>
                <w:szCs w:val="24"/>
              </w:rPr>
              <w:t>обучающихся</w:t>
            </w:r>
            <w:proofErr w:type="gramEnd"/>
          </w:p>
        </w:tc>
        <w:tc>
          <w:tcPr>
            <w:tcW w:w="327" w:type="pct"/>
            <w:tcBorders>
              <w:top w:val="nil"/>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1.Изучение на  предприятии состояния пожарной безопасности, при наличии </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нарушений – составление списка мероприятий для их устранения.</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2.Написание отчёта по теме «Пожарная безопасность на производственном предприятии ».</w:t>
            </w:r>
          </w:p>
        </w:tc>
        <w:tc>
          <w:tcPr>
            <w:tcW w:w="327" w:type="pct"/>
            <w:tcBorders>
              <w:top w:val="nil"/>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4019" w:type="pct"/>
            <w:gridSpan w:val="2"/>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t xml:space="preserve">Раздел 4. Охрана окружающей среды от вредных воздействий              </w:t>
            </w:r>
          </w:p>
        </w:tc>
        <w:tc>
          <w:tcPr>
            <w:tcW w:w="327" w:type="pct"/>
            <w:vAlign w:val="center"/>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6</w:t>
            </w:r>
          </w:p>
        </w:tc>
        <w:tc>
          <w:tcPr>
            <w:tcW w:w="654" w:type="pct"/>
            <w:tcBorders>
              <w:bottom w:val="single" w:sz="4" w:space="0" w:color="auto"/>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r>
      <w:tr w:rsidR="00A27BB2" w:rsidRPr="001D4F76" w:rsidTr="00CC0654">
        <w:trPr>
          <w:trHeight w:val="20"/>
        </w:trPr>
        <w:tc>
          <w:tcPr>
            <w:tcW w:w="750" w:type="pct"/>
            <w:vMerge w:val="restart"/>
          </w:tcPr>
          <w:p w:rsidR="00A27BB2" w:rsidRPr="001D4F76" w:rsidRDefault="00A27BB2" w:rsidP="001D4F76">
            <w:pPr>
              <w:spacing w:after="0" w:line="360" w:lineRule="auto"/>
              <w:contextualSpacing/>
              <w:rPr>
                <w:rFonts w:ascii="Times New Roman" w:hAnsi="Times New Roman"/>
                <w:b/>
                <w:sz w:val="24"/>
                <w:szCs w:val="24"/>
              </w:rPr>
            </w:pPr>
            <w:r w:rsidRPr="001D4F76">
              <w:rPr>
                <w:rFonts w:ascii="Times New Roman" w:hAnsi="Times New Roman"/>
                <w:b/>
                <w:sz w:val="24"/>
                <w:szCs w:val="24"/>
              </w:rPr>
              <w:t xml:space="preserve">Тема 4.1. </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Законодательство об охране окр</w:t>
            </w:r>
            <w:r w:rsidRPr="001D4F76">
              <w:rPr>
                <w:rFonts w:ascii="Times New Roman" w:hAnsi="Times New Roman"/>
                <w:sz w:val="24"/>
                <w:szCs w:val="24"/>
              </w:rPr>
              <w:t>у</w:t>
            </w:r>
            <w:r w:rsidRPr="001D4F76">
              <w:rPr>
                <w:rFonts w:ascii="Times New Roman" w:hAnsi="Times New Roman"/>
                <w:sz w:val="24"/>
                <w:szCs w:val="24"/>
              </w:rPr>
              <w:t>жающей среды</w:t>
            </w:r>
          </w:p>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t>Содержание учебного материала</w:t>
            </w:r>
          </w:p>
        </w:tc>
        <w:tc>
          <w:tcPr>
            <w:tcW w:w="327" w:type="pct"/>
            <w:vMerge w:val="restar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3</w:t>
            </w:r>
          </w:p>
        </w:tc>
        <w:tc>
          <w:tcPr>
            <w:tcW w:w="654" w:type="pct"/>
            <w:vMerge w:val="restart"/>
            <w:tcBorders>
              <w:top w:val="single" w:sz="4" w:space="0" w:color="auto"/>
            </w:tcBorders>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1.Проблемы охраны окружающей среды и рациональное использование природных ресурсов –  одна </w:t>
            </w:r>
            <w:proofErr w:type="gramStart"/>
            <w:r w:rsidRPr="001D4F76">
              <w:rPr>
                <w:rFonts w:ascii="Times New Roman" w:hAnsi="Times New Roman"/>
                <w:sz w:val="24"/>
                <w:szCs w:val="24"/>
              </w:rPr>
              <w:t>из</w:t>
            </w:r>
            <w:proofErr w:type="gramEnd"/>
            <w:r w:rsidRPr="001D4F76">
              <w:rPr>
                <w:rFonts w:ascii="Times New Roman" w:hAnsi="Times New Roman"/>
                <w:sz w:val="24"/>
                <w:szCs w:val="24"/>
              </w:rPr>
              <w:t xml:space="preserve"> наиболее актуальных среди глобальных общечеловеческих проблем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2.Отражение заботы государства об охране окружающей среды в Конституции РФ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3.Государственная система природоохранительного законодательства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4.Государственные стандарты в области охраны природы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5.Ответственность за загрязнения окружающей среды </w:t>
            </w:r>
          </w:p>
        </w:tc>
        <w:tc>
          <w:tcPr>
            <w:tcW w:w="327" w:type="pct"/>
            <w:vMerge/>
            <w:tcBorders>
              <w:bottom w:val="single" w:sz="4" w:space="0" w:color="auto"/>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sz w:val="24"/>
                <w:szCs w:val="24"/>
              </w:rPr>
            </w:pPr>
            <w:r w:rsidRPr="001D4F76">
              <w:rPr>
                <w:rFonts w:ascii="Times New Roman" w:hAnsi="Times New Roman"/>
                <w:b/>
                <w:bCs/>
                <w:sz w:val="24"/>
                <w:szCs w:val="24"/>
              </w:rPr>
              <w:t>В том числе, практических занятий</w:t>
            </w:r>
          </w:p>
        </w:tc>
        <w:tc>
          <w:tcPr>
            <w:tcW w:w="327" w:type="pct"/>
            <w:tcBorders>
              <w:top w:val="single" w:sz="4" w:space="0" w:color="auto"/>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1</w:t>
            </w: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Практическое занятие 5. Изучение состояния экологии на  предприятии дорожного строительс</w:t>
            </w:r>
            <w:r w:rsidRPr="001D4F76">
              <w:rPr>
                <w:rFonts w:ascii="Times New Roman" w:hAnsi="Times New Roman"/>
                <w:sz w:val="24"/>
                <w:szCs w:val="24"/>
              </w:rPr>
              <w:t>т</w:t>
            </w:r>
            <w:r w:rsidRPr="001D4F76">
              <w:rPr>
                <w:rFonts w:ascii="Times New Roman" w:hAnsi="Times New Roman"/>
                <w:sz w:val="24"/>
                <w:szCs w:val="24"/>
              </w:rPr>
              <w:t>ва.</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Написание реферата по тете «Проблемы охраны окружающей среды на предприятии дорожного строительства».</w:t>
            </w:r>
          </w:p>
        </w:tc>
        <w:tc>
          <w:tcPr>
            <w:tcW w:w="327" w:type="pct"/>
          </w:tcPr>
          <w:p w:rsidR="00A27BB2" w:rsidRPr="001D4F76" w:rsidRDefault="00A27BB2" w:rsidP="001D4F76">
            <w:pPr>
              <w:spacing w:after="0" w:line="360" w:lineRule="auto"/>
              <w:contextualSpacing/>
              <w:jc w:val="center"/>
              <w:rPr>
                <w:rFonts w:ascii="Times New Roman" w:hAnsi="Times New Roman"/>
                <w:bCs/>
                <w:color w:val="000000" w:themeColor="text1"/>
                <w:sz w:val="24"/>
                <w:szCs w:val="24"/>
              </w:rPr>
            </w:pPr>
            <w:r w:rsidRPr="001D4F76">
              <w:rPr>
                <w:rFonts w:ascii="Times New Roman" w:hAnsi="Times New Roman"/>
                <w:bCs/>
                <w:color w:val="000000" w:themeColor="text1"/>
                <w:sz w:val="24"/>
                <w:szCs w:val="24"/>
              </w:rPr>
              <w:t>1</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b/>
                <w:bCs/>
                <w:sz w:val="24"/>
                <w:szCs w:val="24"/>
              </w:rPr>
              <w:t xml:space="preserve">В том числе, самостоятельная работа </w:t>
            </w:r>
            <w:proofErr w:type="gramStart"/>
            <w:r w:rsidRPr="001D4F76">
              <w:rPr>
                <w:rFonts w:ascii="Times New Roman" w:hAnsi="Times New Roman"/>
                <w:b/>
                <w:bCs/>
                <w:sz w:val="24"/>
                <w:szCs w:val="24"/>
              </w:rPr>
              <w:t>обучающихся</w:t>
            </w:r>
            <w:proofErr w:type="gramEnd"/>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val="restart"/>
          </w:tcPr>
          <w:p w:rsidR="00A27BB2" w:rsidRPr="001D4F76" w:rsidRDefault="00A27BB2" w:rsidP="001D4F76">
            <w:pPr>
              <w:spacing w:after="0" w:line="360" w:lineRule="auto"/>
              <w:contextualSpacing/>
              <w:rPr>
                <w:rFonts w:ascii="Times New Roman" w:hAnsi="Times New Roman"/>
                <w:b/>
                <w:sz w:val="24"/>
                <w:szCs w:val="24"/>
              </w:rPr>
            </w:pPr>
            <w:r w:rsidRPr="001D4F76">
              <w:rPr>
                <w:rFonts w:ascii="Times New Roman" w:hAnsi="Times New Roman"/>
                <w:b/>
                <w:sz w:val="24"/>
                <w:szCs w:val="24"/>
              </w:rPr>
              <w:t xml:space="preserve">Тема 4.2. </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Экологическая безопасность </w:t>
            </w: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sz w:val="24"/>
                <w:szCs w:val="24"/>
              </w:rPr>
              <w:t>Содержание учебного материала</w:t>
            </w:r>
          </w:p>
        </w:tc>
        <w:tc>
          <w:tcPr>
            <w:tcW w:w="327" w:type="pct"/>
            <w:vMerge w:val="restar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3</w:t>
            </w:r>
          </w:p>
        </w:tc>
        <w:tc>
          <w:tcPr>
            <w:tcW w:w="654" w:type="pct"/>
            <w:vMerge w:val="restart"/>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1.Снижение выбросов вредных веществ в атмосферу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2.Способы уменьшения загрязнения окружающей среды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3.Методы контроля и нормы допустимой концентрации вредных веществ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4.Методы очистки и контроль качества сточных вод </w:t>
            </w:r>
          </w:p>
        </w:tc>
        <w:tc>
          <w:tcPr>
            <w:tcW w:w="327" w:type="pct"/>
            <w:vMerge/>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rPr>
              <w:t>В том числе, практических занятий</w:t>
            </w:r>
          </w:p>
        </w:tc>
        <w:tc>
          <w:tcPr>
            <w:tcW w:w="327" w:type="pct"/>
            <w:tcBorders>
              <w:top w:val="nil"/>
            </w:tcBorders>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1</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 Практическое занятие 6. Мониторинг  очистных устрой</w:t>
            </w:r>
            <w:proofErr w:type="gramStart"/>
            <w:r w:rsidRPr="001D4F76">
              <w:rPr>
                <w:rFonts w:ascii="Times New Roman" w:hAnsi="Times New Roman"/>
                <w:sz w:val="24"/>
                <w:szCs w:val="24"/>
              </w:rPr>
              <w:t>ств пр</w:t>
            </w:r>
            <w:proofErr w:type="gramEnd"/>
            <w:r w:rsidRPr="001D4F76">
              <w:rPr>
                <w:rFonts w:ascii="Times New Roman" w:hAnsi="Times New Roman"/>
                <w:sz w:val="24"/>
                <w:szCs w:val="24"/>
              </w:rPr>
              <w:t>именяемых на предприятиях д</w:t>
            </w:r>
            <w:r w:rsidRPr="001D4F76">
              <w:rPr>
                <w:rFonts w:ascii="Times New Roman" w:hAnsi="Times New Roman"/>
                <w:sz w:val="24"/>
                <w:szCs w:val="24"/>
              </w:rPr>
              <w:t>о</w:t>
            </w:r>
            <w:r w:rsidRPr="001D4F76">
              <w:rPr>
                <w:rFonts w:ascii="Times New Roman" w:hAnsi="Times New Roman"/>
                <w:sz w:val="24"/>
                <w:szCs w:val="24"/>
              </w:rPr>
              <w:t>рожного строительства, их эксплуатация</w:t>
            </w:r>
          </w:p>
        </w:tc>
        <w:tc>
          <w:tcPr>
            <w:tcW w:w="327" w:type="pct"/>
          </w:tcPr>
          <w:p w:rsidR="00A27BB2" w:rsidRPr="001D4F76" w:rsidRDefault="00A27BB2" w:rsidP="001D4F76">
            <w:pPr>
              <w:spacing w:after="0" w:line="360" w:lineRule="auto"/>
              <w:contextualSpacing/>
              <w:jc w:val="center"/>
              <w:rPr>
                <w:rFonts w:ascii="Times New Roman" w:hAnsi="Times New Roman"/>
                <w:bCs/>
                <w:color w:val="000000" w:themeColor="text1"/>
                <w:sz w:val="24"/>
                <w:szCs w:val="24"/>
              </w:rPr>
            </w:pPr>
            <w:r w:rsidRPr="001D4F76">
              <w:rPr>
                <w:rFonts w:ascii="Times New Roman" w:hAnsi="Times New Roman"/>
                <w:bCs/>
                <w:color w:val="000000" w:themeColor="text1"/>
                <w:sz w:val="24"/>
                <w:szCs w:val="24"/>
              </w:rPr>
              <w:t>1</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750" w:type="pct"/>
            <w:vMerge/>
          </w:tcPr>
          <w:p w:rsidR="00A27BB2" w:rsidRPr="001D4F76" w:rsidRDefault="00A27BB2" w:rsidP="001D4F76">
            <w:pPr>
              <w:spacing w:after="0" w:line="360" w:lineRule="auto"/>
              <w:contextualSpacing/>
              <w:jc w:val="center"/>
              <w:rPr>
                <w:rFonts w:ascii="Times New Roman" w:hAnsi="Times New Roman"/>
                <w:b/>
                <w:bCs/>
                <w:sz w:val="24"/>
                <w:szCs w:val="24"/>
              </w:rPr>
            </w:pPr>
          </w:p>
        </w:tc>
        <w:tc>
          <w:tcPr>
            <w:tcW w:w="3269" w:type="pct"/>
          </w:tcPr>
          <w:p w:rsidR="00A27BB2" w:rsidRPr="001D4F76" w:rsidRDefault="00A27BB2" w:rsidP="001D4F76">
            <w:pPr>
              <w:spacing w:after="0" w:line="360" w:lineRule="auto"/>
              <w:contextualSpacing/>
              <w:rPr>
                <w:rFonts w:ascii="Times New Roman" w:hAnsi="Times New Roman"/>
                <w:b/>
                <w:sz w:val="24"/>
                <w:szCs w:val="24"/>
              </w:rPr>
            </w:pPr>
            <w:r w:rsidRPr="001D4F76">
              <w:rPr>
                <w:rFonts w:ascii="Times New Roman" w:hAnsi="Times New Roman"/>
                <w:b/>
                <w:bCs/>
                <w:sz w:val="24"/>
                <w:szCs w:val="24"/>
              </w:rPr>
              <w:t xml:space="preserve">В том числе, самостоятельная работа </w:t>
            </w:r>
            <w:proofErr w:type="gramStart"/>
            <w:r w:rsidRPr="001D4F76">
              <w:rPr>
                <w:rFonts w:ascii="Times New Roman" w:hAnsi="Times New Roman"/>
                <w:b/>
                <w:bCs/>
                <w:sz w:val="24"/>
                <w:szCs w:val="24"/>
              </w:rPr>
              <w:t>обучающихся</w:t>
            </w:r>
            <w:proofErr w:type="gramEnd"/>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w:t>
            </w:r>
          </w:p>
        </w:tc>
        <w:tc>
          <w:tcPr>
            <w:tcW w:w="654" w:type="pct"/>
            <w:vMerge/>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20"/>
        </w:trPr>
        <w:tc>
          <w:tcPr>
            <w:tcW w:w="4019" w:type="pct"/>
            <w:gridSpan w:val="2"/>
          </w:tcPr>
          <w:p w:rsidR="00A27BB2" w:rsidRPr="001D4F76" w:rsidRDefault="00A27BB2" w:rsidP="001D4F76">
            <w:pPr>
              <w:spacing w:after="0" w:line="360" w:lineRule="auto"/>
              <w:contextualSpacing/>
              <w:rPr>
                <w:rFonts w:ascii="Times New Roman" w:hAnsi="Times New Roman"/>
                <w:b/>
                <w:sz w:val="24"/>
                <w:szCs w:val="24"/>
              </w:rPr>
            </w:pPr>
            <w:r w:rsidRPr="001D4F76">
              <w:rPr>
                <w:rFonts w:ascii="Times New Roman" w:hAnsi="Times New Roman"/>
                <w:b/>
                <w:sz w:val="24"/>
                <w:szCs w:val="24"/>
              </w:rPr>
              <w:t>Промежуточная аттестация</w:t>
            </w:r>
          </w:p>
        </w:tc>
        <w:tc>
          <w:tcPr>
            <w:tcW w:w="327" w:type="pct"/>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2</w:t>
            </w:r>
          </w:p>
        </w:tc>
        <w:tc>
          <w:tcPr>
            <w:tcW w:w="654" w:type="pct"/>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r w:rsidR="00A27BB2" w:rsidRPr="001D4F76" w:rsidTr="00CC0654">
        <w:trPr>
          <w:trHeight w:val="301"/>
        </w:trPr>
        <w:tc>
          <w:tcPr>
            <w:tcW w:w="4019" w:type="pct"/>
            <w:gridSpan w:val="2"/>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rPr>
              <w:t>Всего</w:t>
            </w:r>
            <w:proofErr w:type="gramStart"/>
            <w:r w:rsidRPr="001D4F76">
              <w:rPr>
                <w:rFonts w:ascii="Times New Roman" w:hAnsi="Times New Roman"/>
                <w:b/>
                <w:bCs/>
                <w:sz w:val="24"/>
                <w:szCs w:val="24"/>
              </w:rPr>
              <w:t>:</w:t>
            </w:r>
            <w:r w:rsidRPr="001D4F76">
              <w:rPr>
                <w:rFonts w:ascii="Times New Roman" w:hAnsi="Times New Roman"/>
                <w:sz w:val="24"/>
                <w:szCs w:val="24"/>
              </w:rPr>
              <w:t>.</w:t>
            </w:r>
            <w:proofErr w:type="gramEnd"/>
          </w:p>
        </w:tc>
        <w:tc>
          <w:tcPr>
            <w:tcW w:w="327" w:type="pct"/>
            <w:vAlign w:val="center"/>
          </w:tcPr>
          <w:p w:rsidR="00A27BB2" w:rsidRPr="001D4F76" w:rsidRDefault="00A27BB2" w:rsidP="001D4F76">
            <w:pPr>
              <w:spacing w:after="0" w:line="360" w:lineRule="auto"/>
              <w:contextualSpacing/>
              <w:jc w:val="center"/>
              <w:rPr>
                <w:rFonts w:ascii="Times New Roman" w:hAnsi="Times New Roman"/>
                <w:b/>
                <w:bCs/>
                <w:color w:val="000000" w:themeColor="text1"/>
                <w:sz w:val="24"/>
                <w:szCs w:val="24"/>
              </w:rPr>
            </w:pPr>
            <w:r w:rsidRPr="001D4F76">
              <w:rPr>
                <w:rFonts w:ascii="Times New Roman" w:hAnsi="Times New Roman"/>
                <w:b/>
                <w:bCs/>
                <w:color w:val="000000" w:themeColor="text1"/>
                <w:sz w:val="24"/>
                <w:szCs w:val="24"/>
              </w:rPr>
              <w:t>40</w:t>
            </w:r>
          </w:p>
        </w:tc>
        <w:tc>
          <w:tcPr>
            <w:tcW w:w="654" w:type="pct"/>
          </w:tcPr>
          <w:p w:rsidR="00A27BB2" w:rsidRPr="001D4F76" w:rsidRDefault="00A27BB2" w:rsidP="001D4F76">
            <w:pPr>
              <w:spacing w:after="0" w:line="360" w:lineRule="auto"/>
              <w:contextualSpacing/>
              <w:rPr>
                <w:rFonts w:ascii="Times New Roman" w:hAnsi="Times New Roman"/>
                <w:b/>
                <w:bCs/>
                <w:color w:val="000000" w:themeColor="text1"/>
                <w:sz w:val="24"/>
                <w:szCs w:val="24"/>
              </w:rPr>
            </w:pPr>
          </w:p>
        </w:tc>
      </w:tr>
    </w:tbl>
    <w:p w:rsidR="00A27BB2" w:rsidRPr="001D4F76" w:rsidRDefault="00A27BB2" w:rsidP="001D4F76">
      <w:pPr>
        <w:spacing w:after="0" w:line="360" w:lineRule="auto"/>
        <w:contextualSpacing/>
        <w:rPr>
          <w:rFonts w:ascii="Times New Roman" w:hAnsi="Times New Roman"/>
          <w:sz w:val="24"/>
          <w:szCs w:val="24"/>
        </w:rPr>
      </w:pPr>
    </w:p>
    <w:p w:rsidR="00A27BB2" w:rsidRPr="001D4F76" w:rsidRDefault="00A27BB2" w:rsidP="001D4F76">
      <w:pPr>
        <w:spacing w:line="360" w:lineRule="auto"/>
        <w:ind w:firstLine="709"/>
        <w:contextualSpacing/>
        <w:rPr>
          <w:rFonts w:ascii="Times New Roman" w:hAnsi="Times New Roman"/>
          <w:sz w:val="24"/>
          <w:szCs w:val="24"/>
        </w:rPr>
        <w:sectPr w:rsidR="00A27BB2" w:rsidRPr="001D4F76" w:rsidSect="00733AEF">
          <w:pgSz w:w="16840" w:h="11907" w:orient="landscape"/>
          <w:pgMar w:top="851" w:right="1134" w:bottom="851" w:left="992" w:header="709" w:footer="709" w:gutter="0"/>
          <w:cols w:space="720"/>
        </w:sectPr>
      </w:pPr>
    </w:p>
    <w:p w:rsidR="00A27BB2" w:rsidRPr="001D4F76" w:rsidRDefault="00A27BB2" w:rsidP="001D4F76">
      <w:pPr>
        <w:spacing w:line="360" w:lineRule="auto"/>
        <w:ind w:left="1353"/>
        <w:contextualSpacing/>
        <w:rPr>
          <w:rFonts w:ascii="Times New Roman" w:hAnsi="Times New Roman"/>
          <w:b/>
          <w:bCs/>
          <w:sz w:val="24"/>
          <w:szCs w:val="24"/>
        </w:rPr>
      </w:pPr>
      <w:r w:rsidRPr="001D4F76">
        <w:rPr>
          <w:rFonts w:ascii="Times New Roman" w:hAnsi="Times New Roman"/>
          <w:b/>
          <w:bCs/>
          <w:sz w:val="24"/>
          <w:szCs w:val="24"/>
        </w:rPr>
        <w:lastRenderedPageBreak/>
        <w:t>3. УСЛОВИЯ РЕАЛИЗАЦИИ ПРОГРАММЫ УЧЕБНОЙ ДИСЦИПЛИНЫ</w:t>
      </w:r>
    </w:p>
    <w:p w:rsidR="00A27BB2" w:rsidRPr="001D4F76" w:rsidRDefault="0010743A" w:rsidP="001D4F76">
      <w:pPr>
        <w:suppressAutoHyphens/>
        <w:spacing w:after="0" w:line="360" w:lineRule="auto"/>
        <w:ind w:firstLine="709"/>
        <w:contextualSpacing/>
        <w:jc w:val="both"/>
        <w:rPr>
          <w:rFonts w:ascii="Times New Roman" w:hAnsi="Times New Roman"/>
          <w:sz w:val="24"/>
          <w:szCs w:val="24"/>
        </w:rPr>
      </w:pPr>
      <w:r w:rsidRPr="0010743A">
        <w:rPr>
          <w:rFonts w:ascii="Times New Roman" w:hAnsi="Times New Roman"/>
          <w:sz w:val="24"/>
          <w:szCs w:val="24"/>
        </w:rPr>
        <w:t>3.1. Для реализации программы учебной дисциплины</w:t>
      </w:r>
      <w:r w:rsidR="00A27BB2" w:rsidRPr="001D4F76">
        <w:rPr>
          <w:rFonts w:ascii="Times New Roman" w:hAnsi="Times New Roman"/>
          <w:sz w:val="24"/>
          <w:szCs w:val="24"/>
        </w:rPr>
        <w:t xml:space="preserve"> </w:t>
      </w:r>
      <w:r w:rsidRPr="0010743A">
        <w:rPr>
          <w:rFonts w:ascii="Times New Roman" w:hAnsi="Times New Roman"/>
          <w:sz w:val="24"/>
          <w:szCs w:val="24"/>
        </w:rPr>
        <w:t>должны быть предусмотрены следующие специальные помещения:</w:t>
      </w:r>
    </w:p>
    <w:p w:rsidR="00A27BB2" w:rsidRPr="001D4F76" w:rsidRDefault="00A27BB2" w:rsidP="001D4F76">
      <w:pPr>
        <w:suppressAutoHyphens/>
        <w:autoSpaceDE w:val="0"/>
        <w:autoSpaceDN w:val="0"/>
        <w:adjustRightInd w:val="0"/>
        <w:spacing w:after="0" w:line="360" w:lineRule="auto"/>
        <w:ind w:firstLine="709"/>
        <w:contextualSpacing/>
        <w:jc w:val="both"/>
        <w:rPr>
          <w:rFonts w:ascii="Times New Roman" w:hAnsi="Times New Roman"/>
          <w:bCs/>
          <w:sz w:val="24"/>
          <w:szCs w:val="24"/>
          <w:lang w:eastAsia="en-US"/>
        </w:rPr>
      </w:pPr>
      <w:r w:rsidRPr="001D4F76">
        <w:rPr>
          <w:rFonts w:ascii="Times New Roman" w:hAnsi="Times New Roman"/>
          <w:bCs/>
          <w:sz w:val="24"/>
          <w:szCs w:val="24"/>
        </w:rPr>
        <w:t>Кабинет «</w:t>
      </w:r>
      <w:r w:rsidRPr="001D4F76">
        <w:rPr>
          <w:rFonts w:ascii="Times New Roman" w:hAnsi="Times New Roman"/>
          <w:b/>
          <w:sz w:val="24"/>
          <w:szCs w:val="24"/>
        </w:rPr>
        <w:t>Охрана труда</w:t>
      </w:r>
      <w:r w:rsidRPr="001D4F76">
        <w:rPr>
          <w:rFonts w:ascii="Times New Roman" w:hAnsi="Times New Roman"/>
          <w:bCs/>
          <w:sz w:val="24"/>
          <w:szCs w:val="24"/>
        </w:rPr>
        <w:t>»</w:t>
      </w:r>
      <w:proofErr w:type="gramStart"/>
      <w:r w:rsidRPr="001D4F76">
        <w:rPr>
          <w:rFonts w:ascii="Times New Roman" w:hAnsi="Times New Roman"/>
          <w:sz w:val="24"/>
          <w:szCs w:val="24"/>
          <w:lang w:eastAsia="en-US"/>
        </w:rPr>
        <w:t>,о</w:t>
      </w:r>
      <w:proofErr w:type="gramEnd"/>
      <w:r w:rsidRPr="001D4F76">
        <w:rPr>
          <w:rFonts w:ascii="Times New Roman" w:hAnsi="Times New Roman"/>
          <w:sz w:val="24"/>
          <w:szCs w:val="24"/>
          <w:lang w:eastAsia="en-US"/>
        </w:rPr>
        <w:t>снащенный о</w:t>
      </w:r>
      <w:r w:rsidRPr="001D4F76">
        <w:rPr>
          <w:rFonts w:ascii="Times New Roman" w:hAnsi="Times New Roman"/>
          <w:bCs/>
          <w:sz w:val="24"/>
          <w:szCs w:val="24"/>
          <w:lang w:eastAsia="en-US"/>
        </w:rPr>
        <w:t xml:space="preserve">борудованием: </w:t>
      </w:r>
    </w:p>
    <w:p w:rsidR="00A27BB2" w:rsidRPr="001D4F76" w:rsidRDefault="00A27BB2" w:rsidP="001D4F76">
      <w:pPr>
        <w:spacing w:after="0" w:line="360" w:lineRule="auto"/>
        <w:contextualSpacing/>
        <w:jc w:val="both"/>
        <w:rPr>
          <w:rFonts w:ascii="Times New Roman" w:hAnsi="Times New Roman"/>
          <w:sz w:val="24"/>
          <w:szCs w:val="24"/>
        </w:rPr>
      </w:pPr>
      <w:r w:rsidRPr="001D4F76">
        <w:rPr>
          <w:rFonts w:ascii="Times New Roman" w:hAnsi="Times New Roman"/>
          <w:sz w:val="24"/>
          <w:szCs w:val="24"/>
        </w:rPr>
        <w:t xml:space="preserve">- посадочные места по количество </w:t>
      </w:r>
      <w:proofErr w:type="gramStart"/>
      <w:r w:rsidRPr="001D4F76">
        <w:rPr>
          <w:rFonts w:ascii="Times New Roman" w:hAnsi="Times New Roman"/>
          <w:sz w:val="24"/>
          <w:szCs w:val="24"/>
        </w:rPr>
        <w:t>обучающихся</w:t>
      </w:r>
      <w:proofErr w:type="gramEnd"/>
      <w:r w:rsidRPr="001D4F76">
        <w:rPr>
          <w:rFonts w:ascii="Times New Roman" w:hAnsi="Times New Roman"/>
          <w:sz w:val="24"/>
          <w:szCs w:val="24"/>
        </w:rPr>
        <w:t>;</w:t>
      </w:r>
    </w:p>
    <w:p w:rsidR="00A27BB2" w:rsidRPr="001D4F76" w:rsidRDefault="00A27BB2" w:rsidP="001D4F76">
      <w:pPr>
        <w:spacing w:after="0" w:line="360" w:lineRule="auto"/>
        <w:contextualSpacing/>
        <w:jc w:val="both"/>
        <w:rPr>
          <w:rFonts w:ascii="Times New Roman" w:hAnsi="Times New Roman"/>
          <w:sz w:val="24"/>
          <w:szCs w:val="24"/>
        </w:rPr>
      </w:pPr>
      <w:r w:rsidRPr="001D4F76">
        <w:rPr>
          <w:rFonts w:ascii="Times New Roman" w:hAnsi="Times New Roman"/>
          <w:sz w:val="24"/>
          <w:szCs w:val="24"/>
        </w:rPr>
        <w:t>- рабочее место преподавателя;</w:t>
      </w:r>
    </w:p>
    <w:p w:rsidR="00A27BB2" w:rsidRPr="001D4F76" w:rsidRDefault="00A27BB2" w:rsidP="001D4F76">
      <w:pPr>
        <w:spacing w:after="0" w:line="360" w:lineRule="auto"/>
        <w:contextualSpacing/>
        <w:jc w:val="both"/>
        <w:rPr>
          <w:rFonts w:ascii="Times New Roman" w:hAnsi="Times New Roman"/>
          <w:sz w:val="24"/>
          <w:szCs w:val="24"/>
        </w:rPr>
      </w:pPr>
      <w:r w:rsidRPr="001D4F76">
        <w:rPr>
          <w:rFonts w:ascii="Times New Roman" w:hAnsi="Times New Roman"/>
          <w:sz w:val="24"/>
          <w:szCs w:val="24"/>
        </w:rPr>
        <w:t>- комплект учебно-наглядных пособий «Охрана труда»;</w:t>
      </w:r>
    </w:p>
    <w:p w:rsidR="00A27BB2" w:rsidRPr="001D4F76" w:rsidRDefault="00A27BB2" w:rsidP="001D4F76">
      <w:pPr>
        <w:spacing w:after="0" w:line="360" w:lineRule="auto"/>
        <w:contextualSpacing/>
        <w:jc w:val="both"/>
        <w:rPr>
          <w:rFonts w:ascii="Times New Roman" w:hAnsi="Times New Roman"/>
          <w:sz w:val="24"/>
          <w:szCs w:val="24"/>
        </w:rPr>
      </w:pPr>
      <w:r w:rsidRPr="001D4F76">
        <w:rPr>
          <w:rFonts w:ascii="Times New Roman" w:hAnsi="Times New Roman"/>
          <w:sz w:val="24"/>
          <w:szCs w:val="24"/>
        </w:rPr>
        <w:t>- объемные модели участка ремонта автомобильной дороги с расстановкой дорожных знаков и о</w:t>
      </w:r>
      <w:r w:rsidRPr="001D4F76">
        <w:rPr>
          <w:rFonts w:ascii="Times New Roman" w:hAnsi="Times New Roman"/>
          <w:sz w:val="24"/>
          <w:szCs w:val="24"/>
        </w:rPr>
        <w:t>г</w:t>
      </w:r>
      <w:r w:rsidRPr="001D4F76">
        <w:rPr>
          <w:rFonts w:ascii="Times New Roman" w:hAnsi="Times New Roman"/>
          <w:sz w:val="24"/>
          <w:szCs w:val="24"/>
        </w:rPr>
        <w:t>раждений;</w:t>
      </w:r>
    </w:p>
    <w:p w:rsidR="00A27BB2" w:rsidRPr="001D4F76" w:rsidRDefault="00A27BB2" w:rsidP="001D4F76">
      <w:pPr>
        <w:spacing w:after="0" w:line="360" w:lineRule="auto"/>
        <w:contextualSpacing/>
        <w:jc w:val="both"/>
        <w:rPr>
          <w:rFonts w:ascii="Times New Roman" w:hAnsi="Times New Roman"/>
          <w:sz w:val="24"/>
          <w:szCs w:val="24"/>
        </w:rPr>
      </w:pPr>
      <w:r w:rsidRPr="001D4F76">
        <w:rPr>
          <w:rFonts w:ascii="Times New Roman" w:hAnsi="Times New Roman"/>
          <w:sz w:val="24"/>
          <w:szCs w:val="24"/>
        </w:rPr>
        <w:t xml:space="preserve">- объемные модели для изучения правил и требований по производственной санитарии; </w:t>
      </w:r>
    </w:p>
    <w:p w:rsidR="00A27BB2" w:rsidRPr="001D4F76" w:rsidRDefault="00A27BB2" w:rsidP="001D4F76">
      <w:pPr>
        <w:spacing w:after="0" w:line="360" w:lineRule="auto"/>
        <w:contextualSpacing/>
        <w:jc w:val="both"/>
        <w:rPr>
          <w:rFonts w:ascii="Times New Roman" w:hAnsi="Times New Roman"/>
          <w:sz w:val="24"/>
          <w:szCs w:val="24"/>
        </w:rPr>
      </w:pPr>
      <w:r w:rsidRPr="001D4F76">
        <w:rPr>
          <w:rFonts w:ascii="Times New Roman" w:hAnsi="Times New Roman"/>
          <w:sz w:val="24"/>
          <w:szCs w:val="24"/>
        </w:rPr>
        <w:t>- образцы средств индивидуальной защиты;</w:t>
      </w:r>
    </w:p>
    <w:p w:rsidR="00A27BB2" w:rsidRPr="001D4F76" w:rsidRDefault="00A27BB2" w:rsidP="001D4F76">
      <w:pPr>
        <w:spacing w:after="0" w:line="360" w:lineRule="auto"/>
        <w:contextualSpacing/>
        <w:jc w:val="both"/>
        <w:rPr>
          <w:rFonts w:ascii="Times New Roman" w:hAnsi="Times New Roman"/>
          <w:sz w:val="24"/>
          <w:szCs w:val="24"/>
        </w:rPr>
      </w:pPr>
      <w:r w:rsidRPr="001D4F76">
        <w:rPr>
          <w:rFonts w:ascii="Times New Roman" w:hAnsi="Times New Roman"/>
          <w:sz w:val="24"/>
          <w:szCs w:val="24"/>
        </w:rPr>
        <w:t>- объемная модель ограждений при монтаже зданий и сооружений.</w:t>
      </w:r>
    </w:p>
    <w:p w:rsidR="00A27BB2" w:rsidRPr="001D4F76" w:rsidRDefault="00A27BB2" w:rsidP="001D4F76">
      <w:pPr>
        <w:spacing w:after="0" w:line="360" w:lineRule="auto"/>
        <w:contextualSpacing/>
        <w:jc w:val="both"/>
        <w:rPr>
          <w:rFonts w:ascii="Times New Roman" w:hAnsi="Times New Roman"/>
          <w:sz w:val="24"/>
          <w:szCs w:val="24"/>
        </w:rPr>
      </w:pPr>
      <w:r w:rsidRPr="001D4F76">
        <w:rPr>
          <w:rFonts w:ascii="Times New Roman" w:hAnsi="Times New Roman"/>
          <w:sz w:val="24"/>
          <w:szCs w:val="24"/>
        </w:rPr>
        <w:t>Технические средства обучения:</w:t>
      </w:r>
    </w:p>
    <w:p w:rsidR="00A27BB2" w:rsidRPr="001D4F76" w:rsidRDefault="00A27BB2" w:rsidP="001D4F76">
      <w:pPr>
        <w:spacing w:after="0" w:line="360" w:lineRule="auto"/>
        <w:contextualSpacing/>
        <w:jc w:val="both"/>
        <w:rPr>
          <w:rFonts w:ascii="Times New Roman" w:hAnsi="Times New Roman"/>
          <w:sz w:val="24"/>
          <w:szCs w:val="24"/>
        </w:rPr>
      </w:pPr>
      <w:r w:rsidRPr="001D4F76">
        <w:rPr>
          <w:rFonts w:ascii="Times New Roman" w:hAnsi="Times New Roman"/>
          <w:sz w:val="24"/>
          <w:szCs w:val="24"/>
        </w:rPr>
        <w:t>- аудиовизуальные технические средства обучения;</w:t>
      </w:r>
    </w:p>
    <w:p w:rsidR="00A27BB2" w:rsidRPr="001D4F76" w:rsidRDefault="00A27BB2" w:rsidP="001D4F76">
      <w:pPr>
        <w:spacing w:after="0" w:line="360" w:lineRule="auto"/>
        <w:contextualSpacing/>
        <w:jc w:val="both"/>
        <w:rPr>
          <w:rFonts w:ascii="Times New Roman" w:hAnsi="Times New Roman"/>
          <w:sz w:val="24"/>
          <w:szCs w:val="24"/>
        </w:rPr>
      </w:pPr>
      <w:r w:rsidRPr="001D4F76">
        <w:rPr>
          <w:rFonts w:ascii="Times New Roman" w:hAnsi="Times New Roman"/>
          <w:sz w:val="24"/>
          <w:szCs w:val="24"/>
        </w:rPr>
        <w:t xml:space="preserve">- компьютер с лицензионным программным обеспечением и </w:t>
      </w:r>
      <w:proofErr w:type="spellStart"/>
      <w:r w:rsidRPr="001D4F76">
        <w:rPr>
          <w:rFonts w:ascii="Times New Roman" w:hAnsi="Times New Roman"/>
          <w:sz w:val="24"/>
          <w:szCs w:val="24"/>
        </w:rPr>
        <w:t>мультимедиапроектор</w:t>
      </w:r>
      <w:proofErr w:type="spellEnd"/>
      <w:r w:rsidRPr="001D4F76">
        <w:rPr>
          <w:rFonts w:ascii="Times New Roman" w:hAnsi="Times New Roman"/>
          <w:sz w:val="24"/>
          <w:szCs w:val="24"/>
        </w:rPr>
        <w:t>;</w:t>
      </w:r>
    </w:p>
    <w:p w:rsidR="00A27BB2" w:rsidRPr="001D4F76" w:rsidRDefault="00A27BB2" w:rsidP="001D4F76">
      <w:pPr>
        <w:spacing w:after="0" w:line="360" w:lineRule="auto"/>
        <w:contextualSpacing/>
        <w:jc w:val="both"/>
        <w:rPr>
          <w:rFonts w:ascii="Times New Roman" w:hAnsi="Times New Roman"/>
          <w:sz w:val="24"/>
          <w:szCs w:val="24"/>
        </w:rPr>
      </w:pPr>
      <w:r w:rsidRPr="001D4F76">
        <w:rPr>
          <w:rFonts w:ascii="Times New Roman" w:hAnsi="Times New Roman"/>
          <w:sz w:val="24"/>
          <w:szCs w:val="24"/>
        </w:rPr>
        <w:t>- лабораторные приборы для определения освещенности, уровня шума и содержания пыли в раб</w:t>
      </w:r>
      <w:r w:rsidRPr="001D4F76">
        <w:rPr>
          <w:rFonts w:ascii="Times New Roman" w:hAnsi="Times New Roman"/>
          <w:sz w:val="24"/>
          <w:szCs w:val="24"/>
        </w:rPr>
        <w:t>о</w:t>
      </w:r>
      <w:r w:rsidRPr="001D4F76">
        <w:rPr>
          <w:rFonts w:ascii="Times New Roman" w:hAnsi="Times New Roman"/>
          <w:sz w:val="24"/>
          <w:szCs w:val="24"/>
        </w:rPr>
        <w:t>чей зоне.</w:t>
      </w:r>
    </w:p>
    <w:p w:rsidR="00A27BB2" w:rsidRPr="001D4F76" w:rsidRDefault="00A27BB2" w:rsidP="001D4F76">
      <w:pPr>
        <w:spacing w:after="0" w:line="360" w:lineRule="auto"/>
        <w:contextualSpacing/>
        <w:jc w:val="both"/>
        <w:rPr>
          <w:rFonts w:ascii="Times New Roman" w:hAnsi="Times New Roman"/>
          <w:sz w:val="24"/>
          <w:szCs w:val="24"/>
        </w:rPr>
      </w:pPr>
      <w:r w:rsidRPr="001D4F76">
        <w:rPr>
          <w:rFonts w:ascii="Times New Roman" w:hAnsi="Times New Roman"/>
          <w:sz w:val="24"/>
          <w:szCs w:val="24"/>
        </w:rPr>
        <w:t>- манекен-тренажер для проведения реанимационных мероприятий.</w:t>
      </w:r>
    </w:p>
    <w:p w:rsidR="00A27BB2" w:rsidRPr="001D4F76" w:rsidRDefault="0010743A" w:rsidP="001D4F76">
      <w:pPr>
        <w:suppressAutoHyphens/>
        <w:spacing w:line="360" w:lineRule="auto"/>
        <w:ind w:firstLine="709"/>
        <w:contextualSpacing/>
        <w:jc w:val="both"/>
        <w:rPr>
          <w:rFonts w:ascii="Times New Roman" w:hAnsi="Times New Roman"/>
          <w:b/>
          <w:sz w:val="24"/>
          <w:szCs w:val="24"/>
        </w:rPr>
      </w:pPr>
      <w:r w:rsidRPr="0010743A">
        <w:rPr>
          <w:rFonts w:ascii="Times New Roman" w:hAnsi="Times New Roman"/>
          <w:b/>
          <w:sz w:val="24"/>
          <w:szCs w:val="24"/>
        </w:rPr>
        <w:t>3.2. Информационное обеспечение реализации программы</w:t>
      </w:r>
    </w:p>
    <w:p w:rsidR="00A27BB2" w:rsidRPr="001D4F76" w:rsidRDefault="0010743A" w:rsidP="001D4F76">
      <w:pPr>
        <w:suppressAutoHyphens/>
        <w:spacing w:line="360" w:lineRule="auto"/>
        <w:ind w:firstLine="709"/>
        <w:contextualSpacing/>
        <w:jc w:val="both"/>
        <w:rPr>
          <w:rFonts w:ascii="Times New Roman" w:hAnsi="Times New Roman"/>
          <w:sz w:val="24"/>
          <w:szCs w:val="24"/>
        </w:rPr>
      </w:pPr>
      <w:r w:rsidRPr="0010743A">
        <w:rPr>
          <w:rFonts w:ascii="Times New Roman" w:hAnsi="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proofErr w:type="gramStart"/>
      <w:r w:rsidRPr="0010743A">
        <w:rPr>
          <w:rFonts w:ascii="Times New Roman" w:hAnsi="Times New Roman"/>
          <w:sz w:val="24"/>
          <w:szCs w:val="24"/>
        </w:rPr>
        <w:t>рекомендуемых</w:t>
      </w:r>
      <w:proofErr w:type="gramEnd"/>
      <w:r w:rsidRPr="0010743A">
        <w:rPr>
          <w:rFonts w:ascii="Times New Roman" w:hAnsi="Times New Roman"/>
          <w:sz w:val="24"/>
          <w:szCs w:val="24"/>
        </w:rPr>
        <w:t xml:space="preserve"> для использования в образовательном процессе</w:t>
      </w:r>
    </w:p>
    <w:p w:rsidR="00A27BB2" w:rsidRPr="001D4F76" w:rsidRDefault="00A27BB2" w:rsidP="001D4F76">
      <w:pPr>
        <w:spacing w:line="360" w:lineRule="auto"/>
        <w:ind w:left="360"/>
        <w:contextualSpacing/>
        <w:rPr>
          <w:rFonts w:ascii="Times New Roman" w:hAnsi="Times New Roman"/>
          <w:sz w:val="24"/>
          <w:szCs w:val="24"/>
        </w:rPr>
      </w:pPr>
    </w:p>
    <w:p w:rsidR="00A27BB2" w:rsidRPr="001D4F76" w:rsidRDefault="00A27BB2" w:rsidP="001D4F76">
      <w:pPr>
        <w:spacing w:after="0" w:line="360" w:lineRule="auto"/>
        <w:ind w:left="360"/>
        <w:contextualSpacing/>
        <w:rPr>
          <w:rFonts w:ascii="Times New Roman" w:hAnsi="Times New Roman"/>
          <w:b/>
          <w:sz w:val="24"/>
          <w:szCs w:val="24"/>
        </w:rPr>
      </w:pPr>
      <w:r w:rsidRPr="001D4F76">
        <w:rPr>
          <w:rFonts w:ascii="Times New Roman" w:hAnsi="Times New Roman"/>
          <w:b/>
          <w:sz w:val="24"/>
          <w:szCs w:val="24"/>
        </w:rPr>
        <w:t>3.2.1. Печатные издания</w:t>
      </w:r>
    </w:p>
    <w:p w:rsidR="00A27BB2" w:rsidRPr="001D4F76" w:rsidRDefault="00A27BB2" w:rsidP="001D4F76">
      <w:pPr>
        <w:spacing w:after="0" w:line="360" w:lineRule="auto"/>
        <w:ind w:left="360"/>
        <w:contextualSpacing/>
        <w:rPr>
          <w:rFonts w:ascii="Times New Roman" w:hAnsi="Times New Roman"/>
          <w:b/>
          <w:sz w:val="24"/>
          <w:szCs w:val="24"/>
        </w:rPr>
      </w:pPr>
    </w:p>
    <w:p w:rsidR="00A27BB2" w:rsidRPr="001D4F76" w:rsidRDefault="00A27BB2" w:rsidP="001D4F76">
      <w:pPr>
        <w:autoSpaceDE w:val="0"/>
        <w:autoSpaceDN w:val="0"/>
        <w:adjustRightInd w:val="0"/>
        <w:spacing w:after="0" w:line="360" w:lineRule="auto"/>
        <w:contextualSpacing/>
        <w:rPr>
          <w:rFonts w:ascii="Times New Roman" w:hAnsi="Times New Roman"/>
          <w:sz w:val="24"/>
          <w:szCs w:val="24"/>
        </w:rPr>
      </w:pPr>
      <w:r w:rsidRPr="001D4F76">
        <w:rPr>
          <w:rFonts w:ascii="Times New Roman" w:hAnsi="Times New Roman"/>
          <w:sz w:val="24"/>
          <w:szCs w:val="24"/>
        </w:rPr>
        <w:t>1.</w:t>
      </w:r>
      <w:r w:rsidRPr="001D4F76">
        <w:rPr>
          <w:rFonts w:ascii="Times New Roman" w:hAnsi="Times New Roman"/>
          <w:bCs/>
          <w:color w:val="000000"/>
          <w:sz w:val="24"/>
          <w:szCs w:val="24"/>
        </w:rPr>
        <w:t>Карнаух Н.Н. Охрана труда. Учебник для СПО</w:t>
      </w:r>
      <w:r w:rsidRPr="001D4F76">
        <w:rPr>
          <w:rFonts w:ascii="Times New Roman" w:hAnsi="Times New Roman"/>
          <w:color w:val="000000"/>
          <w:sz w:val="24"/>
          <w:szCs w:val="24"/>
        </w:rPr>
        <w:t>. – М.: Издательство «</w:t>
      </w:r>
      <w:proofErr w:type="spellStart"/>
      <w:r w:rsidRPr="001D4F76">
        <w:rPr>
          <w:rFonts w:ascii="Times New Roman" w:hAnsi="Times New Roman"/>
          <w:bCs/>
          <w:color w:val="000000"/>
          <w:sz w:val="24"/>
          <w:szCs w:val="24"/>
        </w:rPr>
        <w:t>Юрайт</w:t>
      </w:r>
      <w:proofErr w:type="spellEnd"/>
      <w:r w:rsidRPr="001D4F76">
        <w:rPr>
          <w:rFonts w:ascii="Times New Roman" w:hAnsi="Times New Roman"/>
          <w:bCs/>
          <w:color w:val="000000"/>
          <w:sz w:val="24"/>
          <w:szCs w:val="24"/>
        </w:rPr>
        <w:t>»,  2016.- 380с.</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2.Шариков Л.П. Охрана труда при строительстве, реконструкции, ремонте и содержании автом</w:t>
      </w:r>
      <w:r w:rsidRPr="001D4F76">
        <w:rPr>
          <w:rFonts w:ascii="Times New Roman" w:hAnsi="Times New Roman"/>
          <w:sz w:val="24"/>
          <w:szCs w:val="24"/>
        </w:rPr>
        <w:t>о</w:t>
      </w:r>
      <w:r w:rsidRPr="001D4F76">
        <w:rPr>
          <w:rFonts w:ascii="Times New Roman" w:hAnsi="Times New Roman"/>
          <w:sz w:val="24"/>
          <w:szCs w:val="24"/>
        </w:rPr>
        <w:t xml:space="preserve">бильных дорог. Практическое пособие.- М.: Издательство «Альфа-Пресс», 2014.-232с. М.В. </w:t>
      </w:r>
    </w:p>
    <w:p w:rsidR="00A27BB2" w:rsidRPr="001D4F76" w:rsidRDefault="00A27BB2" w:rsidP="001D4F76">
      <w:pPr>
        <w:spacing w:after="0" w:line="360" w:lineRule="auto"/>
        <w:ind w:left="360"/>
        <w:contextualSpacing/>
        <w:rPr>
          <w:rFonts w:ascii="Times New Roman" w:hAnsi="Times New Roman"/>
          <w:b/>
          <w:sz w:val="24"/>
          <w:szCs w:val="24"/>
        </w:rPr>
      </w:pPr>
    </w:p>
    <w:p w:rsidR="00A27BB2" w:rsidRPr="001D4F76" w:rsidRDefault="00A27BB2" w:rsidP="001D4F76">
      <w:pPr>
        <w:spacing w:after="0" w:line="360" w:lineRule="auto"/>
        <w:ind w:left="360"/>
        <w:contextualSpacing/>
        <w:rPr>
          <w:rFonts w:ascii="Times New Roman" w:hAnsi="Times New Roman"/>
          <w:b/>
          <w:sz w:val="24"/>
          <w:szCs w:val="24"/>
        </w:rPr>
      </w:pPr>
    </w:p>
    <w:p w:rsidR="00A27BB2" w:rsidRPr="001D4F76" w:rsidRDefault="00A27BB2" w:rsidP="001D4F76">
      <w:pPr>
        <w:spacing w:after="0" w:line="360" w:lineRule="auto"/>
        <w:ind w:left="360"/>
        <w:contextualSpacing/>
        <w:rPr>
          <w:rFonts w:ascii="Times New Roman" w:hAnsi="Times New Roman"/>
          <w:b/>
          <w:sz w:val="24"/>
          <w:szCs w:val="24"/>
        </w:rPr>
      </w:pPr>
      <w:r w:rsidRPr="001D4F76">
        <w:rPr>
          <w:rFonts w:ascii="Times New Roman" w:hAnsi="Times New Roman"/>
          <w:b/>
          <w:sz w:val="24"/>
          <w:szCs w:val="24"/>
        </w:rPr>
        <w:t>3.2.2. Электронные издания (электронные ресурсы)</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1. Охрана труда. Универсальный справочник/ под редакцией Г.Ю. Касьяновой. - М.:  АБАК, 2016. -  608 </w:t>
      </w:r>
      <w:proofErr w:type="gramStart"/>
      <w:r w:rsidRPr="001D4F76">
        <w:rPr>
          <w:rFonts w:ascii="Times New Roman" w:hAnsi="Times New Roman"/>
          <w:sz w:val="24"/>
          <w:szCs w:val="24"/>
        </w:rPr>
        <w:t>с</w:t>
      </w:r>
      <w:proofErr w:type="gramEnd"/>
      <w:r w:rsidRPr="001D4F76">
        <w:rPr>
          <w:rFonts w:ascii="Times New Roman" w:hAnsi="Times New Roman"/>
          <w:sz w:val="24"/>
          <w:szCs w:val="24"/>
        </w:rPr>
        <w:t>.</w:t>
      </w:r>
    </w:p>
    <w:p w:rsidR="00A27BB2" w:rsidRPr="001D4F76" w:rsidRDefault="00A27BB2" w:rsidP="001D4F76">
      <w:pPr>
        <w:spacing w:after="0" w:line="360" w:lineRule="auto"/>
        <w:ind w:left="360"/>
        <w:contextualSpacing/>
        <w:rPr>
          <w:rFonts w:ascii="Times New Roman" w:hAnsi="Times New Roman"/>
          <w:b/>
          <w:sz w:val="24"/>
          <w:szCs w:val="24"/>
        </w:rPr>
      </w:pPr>
    </w:p>
    <w:p w:rsidR="00A27BB2" w:rsidRPr="001D4F76" w:rsidRDefault="00A27BB2" w:rsidP="001D4F76">
      <w:pPr>
        <w:spacing w:after="0" w:line="360" w:lineRule="auto"/>
        <w:ind w:left="360"/>
        <w:contextualSpacing/>
        <w:jc w:val="both"/>
        <w:rPr>
          <w:rFonts w:ascii="Times New Roman" w:hAnsi="Times New Roman"/>
          <w:b/>
          <w:bCs/>
          <w:sz w:val="24"/>
          <w:szCs w:val="24"/>
        </w:rPr>
      </w:pPr>
      <w:r w:rsidRPr="001D4F76">
        <w:rPr>
          <w:rFonts w:ascii="Times New Roman" w:hAnsi="Times New Roman"/>
          <w:b/>
          <w:bCs/>
          <w:sz w:val="24"/>
          <w:szCs w:val="24"/>
        </w:rPr>
        <w:lastRenderedPageBreak/>
        <w:t xml:space="preserve">3.2.3. Дополнительные источники </w:t>
      </w:r>
    </w:p>
    <w:p w:rsidR="00A27BB2" w:rsidRPr="001D4F76" w:rsidRDefault="00A27BB2" w:rsidP="001D4F76">
      <w:pPr>
        <w:spacing w:after="0" w:line="360" w:lineRule="auto"/>
        <w:ind w:left="360"/>
        <w:contextualSpacing/>
        <w:jc w:val="both"/>
        <w:rPr>
          <w:rFonts w:ascii="Times New Roman" w:hAnsi="Times New Roman"/>
          <w:sz w:val="24"/>
          <w:szCs w:val="24"/>
        </w:rPr>
      </w:pPr>
      <w:r w:rsidRPr="001D4F76">
        <w:rPr>
          <w:rFonts w:ascii="Times New Roman" w:hAnsi="Times New Roman"/>
          <w:bCs/>
          <w:sz w:val="24"/>
          <w:szCs w:val="24"/>
        </w:rPr>
        <w:t>1</w:t>
      </w:r>
      <w:r w:rsidRPr="001D4F76">
        <w:rPr>
          <w:rFonts w:ascii="Times New Roman" w:hAnsi="Times New Roman"/>
          <w:b/>
          <w:bCs/>
          <w:sz w:val="24"/>
          <w:szCs w:val="24"/>
        </w:rPr>
        <w:t>.</w:t>
      </w:r>
      <w:r w:rsidRPr="001D4F76">
        <w:rPr>
          <w:rFonts w:ascii="Times New Roman" w:hAnsi="Times New Roman"/>
          <w:sz w:val="24"/>
          <w:szCs w:val="24"/>
        </w:rPr>
        <w:t xml:space="preserve">Трудовой кодекс РФ. М: </w:t>
      </w:r>
      <w:proofErr w:type="spellStart"/>
      <w:r w:rsidRPr="001D4F76">
        <w:rPr>
          <w:rFonts w:ascii="Times New Roman" w:hAnsi="Times New Roman"/>
          <w:sz w:val="24"/>
          <w:szCs w:val="24"/>
        </w:rPr>
        <w:t>Профиздат</w:t>
      </w:r>
      <w:proofErr w:type="spellEnd"/>
      <w:r w:rsidRPr="001D4F76">
        <w:rPr>
          <w:rFonts w:ascii="Times New Roman" w:hAnsi="Times New Roman"/>
          <w:sz w:val="24"/>
          <w:szCs w:val="24"/>
        </w:rPr>
        <w:t>, 2017.</w:t>
      </w:r>
    </w:p>
    <w:p w:rsidR="00A27BB2" w:rsidRPr="001D4F76" w:rsidRDefault="00A27BB2" w:rsidP="001D4F76">
      <w:pPr>
        <w:spacing w:after="0" w:line="360" w:lineRule="auto"/>
        <w:ind w:left="360"/>
        <w:contextualSpacing/>
        <w:jc w:val="both"/>
        <w:rPr>
          <w:rFonts w:ascii="Times New Roman" w:hAnsi="Times New Roman"/>
          <w:sz w:val="24"/>
          <w:szCs w:val="24"/>
        </w:rPr>
      </w:pPr>
    </w:p>
    <w:p w:rsidR="00A27BB2" w:rsidRPr="001D4F76" w:rsidRDefault="00A27BB2" w:rsidP="001D4F76">
      <w:pPr>
        <w:spacing w:after="0" w:line="360" w:lineRule="auto"/>
        <w:ind w:left="360"/>
        <w:contextualSpacing/>
        <w:rPr>
          <w:rFonts w:ascii="Times New Roman" w:hAnsi="Times New Roman"/>
          <w:b/>
          <w:sz w:val="24"/>
          <w:szCs w:val="24"/>
        </w:rPr>
      </w:pPr>
      <w:r w:rsidRPr="001D4F76">
        <w:rPr>
          <w:rFonts w:ascii="Times New Roman" w:hAnsi="Times New Roman"/>
          <w:b/>
          <w:sz w:val="24"/>
          <w:szCs w:val="24"/>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4"/>
        <w:gridCol w:w="3764"/>
        <w:gridCol w:w="3143"/>
      </w:tblGrid>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rPr>
              <w:t>Результаты обучения</w:t>
            </w:r>
          </w:p>
        </w:tc>
        <w:tc>
          <w:tcPr>
            <w:tcW w:w="1806"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rPr>
              <w:t>Критерии оценки</w:t>
            </w:r>
          </w:p>
        </w:tc>
        <w:tc>
          <w:tcPr>
            <w:tcW w:w="1508"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rPr>
              <w:t>Методы оценки</w:t>
            </w: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lang w:val="en-US"/>
              </w:rPr>
              <w:t>I.</w:t>
            </w:r>
            <w:r w:rsidRPr="001D4F76">
              <w:rPr>
                <w:rFonts w:ascii="Times New Roman" w:hAnsi="Times New Roman"/>
                <w:b/>
                <w:bCs/>
                <w:sz w:val="24"/>
                <w:szCs w:val="24"/>
              </w:rPr>
              <w:t>Знания:</w:t>
            </w:r>
          </w:p>
        </w:tc>
        <w:tc>
          <w:tcPr>
            <w:tcW w:w="1806" w:type="pct"/>
          </w:tcPr>
          <w:p w:rsidR="00A27BB2" w:rsidRPr="001D4F76" w:rsidRDefault="00A27BB2" w:rsidP="001D4F76">
            <w:pPr>
              <w:spacing w:after="0" w:line="360" w:lineRule="auto"/>
              <w:contextualSpacing/>
              <w:rPr>
                <w:rFonts w:ascii="Times New Roman" w:hAnsi="Times New Roman"/>
                <w:b/>
                <w:bCs/>
                <w:sz w:val="24"/>
                <w:szCs w:val="24"/>
              </w:rPr>
            </w:pPr>
          </w:p>
        </w:tc>
        <w:tc>
          <w:tcPr>
            <w:tcW w:w="1508" w:type="pct"/>
          </w:tcPr>
          <w:p w:rsidR="00A27BB2" w:rsidRPr="001D4F76" w:rsidRDefault="00A27BB2" w:rsidP="001D4F76">
            <w:pPr>
              <w:spacing w:after="0" w:line="360" w:lineRule="auto"/>
              <w:contextualSpacing/>
              <w:rPr>
                <w:rFonts w:ascii="Times New Roman" w:hAnsi="Times New Roman"/>
                <w:b/>
                <w:bCs/>
                <w:sz w:val="24"/>
                <w:szCs w:val="24"/>
              </w:rPr>
            </w:pP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воздействия негативных факт</w:t>
            </w:r>
            <w:r w:rsidRPr="001D4F76">
              <w:rPr>
                <w:rFonts w:ascii="Times New Roman" w:hAnsi="Times New Roman"/>
                <w:sz w:val="24"/>
                <w:szCs w:val="24"/>
              </w:rPr>
              <w:t>о</w:t>
            </w:r>
            <w:r w:rsidRPr="001D4F76">
              <w:rPr>
                <w:rFonts w:ascii="Times New Roman" w:hAnsi="Times New Roman"/>
                <w:sz w:val="24"/>
                <w:szCs w:val="24"/>
              </w:rPr>
              <w:t>ров на человека</w:t>
            </w:r>
          </w:p>
        </w:tc>
        <w:tc>
          <w:tcPr>
            <w:tcW w:w="1806" w:type="pct"/>
          </w:tcPr>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bCs/>
                <w:sz w:val="24"/>
                <w:szCs w:val="24"/>
              </w:rPr>
              <w:t>демонстрировать знание номен</w:t>
            </w:r>
            <w:r w:rsidRPr="001D4F76">
              <w:rPr>
                <w:rFonts w:ascii="Times New Roman" w:hAnsi="Times New Roman"/>
                <w:bCs/>
                <w:sz w:val="24"/>
                <w:szCs w:val="24"/>
              </w:rPr>
              <w:t>к</w:t>
            </w:r>
            <w:r w:rsidRPr="001D4F76">
              <w:rPr>
                <w:rFonts w:ascii="Times New Roman" w:hAnsi="Times New Roman"/>
                <w:bCs/>
                <w:sz w:val="24"/>
                <w:szCs w:val="24"/>
              </w:rPr>
              <w:t>латуры негативных факторов, влияющих на человека на раб</w:t>
            </w:r>
            <w:r w:rsidRPr="001D4F76">
              <w:rPr>
                <w:rFonts w:ascii="Times New Roman" w:hAnsi="Times New Roman"/>
                <w:bCs/>
                <w:sz w:val="24"/>
                <w:szCs w:val="24"/>
              </w:rPr>
              <w:t>о</w:t>
            </w:r>
            <w:r w:rsidRPr="001D4F76">
              <w:rPr>
                <w:rFonts w:ascii="Times New Roman" w:hAnsi="Times New Roman"/>
                <w:bCs/>
                <w:sz w:val="24"/>
                <w:szCs w:val="24"/>
              </w:rPr>
              <w:t>чем месте в автотранспортном предприятии и воздействии их на человека</w:t>
            </w:r>
          </w:p>
        </w:tc>
        <w:tc>
          <w:tcPr>
            <w:tcW w:w="1508"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 </w:t>
            </w:r>
            <w:r w:rsidRPr="001D4F76">
              <w:rPr>
                <w:rFonts w:ascii="Times New Roman" w:hAnsi="Times New Roman"/>
                <w:bCs/>
                <w:spacing w:val="-4"/>
                <w:sz w:val="24"/>
                <w:szCs w:val="24"/>
              </w:rPr>
              <w:t>тестирование,</w:t>
            </w:r>
          </w:p>
          <w:p w:rsidR="00A27BB2" w:rsidRPr="001D4F76" w:rsidRDefault="00A27BB2" w:rsidP="001D4F76">
            <w:pPr>
              <w:spacing w:after="0" w:line="360" w:lineRule="auto"/>
              <w:contextualSpacing/>
              <w:rPr>
                <w:rFonts w:ascii="Times New Roman" w:hAnsi="Times New Roman"/>
                <w:bCs/>
                <w:spacing w:val="-4"/>
                <w:sz w:val="24"/>
                <w:szCs w:val="24"/>
              </w:rPr>
            </w:pPr>
            <w:r w:rsidRPr="001D4F76">
              <w:rPr>
                <w:rFonts w:ascii="Times New Roman" w:hAnsi="Times New Roman"/>
                <w:bCs/>
                <w:spacing w:val="-4"/>
                <w:sz w:val="24"/>
                <w:szCs w:val="24"/>
              </w:rPr>
              <w:t>- решение ситуационных з</w:t>
            </w:r>
            <w:r w:rsidRPr="001D4F76">
              <w:rPr>
                <w:rFonts w:ascii="Times New Roman" w:hAnsi="Times New Roman"/>
                <w:bCs/>
                <w:spacing w:val="-4"/>
                <w:sz w:val="24"/>
                <w:szCs w:val="24"/>
              </w:rPr>
              <w:t>а</w:t>
            </w:r>
            <w:r w:rsidRPr="001D4F76">
              <w:rPr>
                <w:rFonts w:ascii="Times New Roman" w:hAnsi="Times New Roman"/>
                <w:bCs/>
                <w:spacing w:val="-4"/>
                <w:sz w:val="24"/>
                <w:szCs w:val="24"/>
              </w:rPr>
              <w:t>дач,</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bCs/>
                <w:sz w:val="24"/>
                <w:szCs w:val="24"/>
              </w:rPr>
              <w:t>- подготовка рефератов, докладов и сообщений</w:t>
            </w: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правовых, нормативных и о</w:t>
            </w:r>
            <w:r w:rsidRPr="001D4F76">
              <w:rPr>
                <w:rFonts w:ascii="Times New Roman" w:hAnsi="Times New Roman"/>
                <w:sz w:val="24"/>
                <w:szCs w:val="24"/>
              </w:rPr>
              <w:t>р</w:t>
            </w:r>
            <w:r w:rsidRPr="001D4F76">
              <w:rPr>
                <w:rFonts w:ascii="Times New Roman" w:hAnsi="Times New Roman"/>
                <w:sz w:val="24"/>
                <w:szCs w:val="24"/>
              </w:rPr>
              <w:t xml:space="preserve">ганизационных  основ охраны труда в организации </w:t>
            </w:r>
          </w:p>
        </w:tc>
        <w:tc>
          <w:tcPr>
            <w:tcW w:w="1806"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демонстрировать знание осно</w:t>
            </w:r>
            <w:r w:rsidRPr="001D4F76">
              <w:rPr>
                <w:rFonts w:ascii="Times New Roman" w:hAnsi="Times New Roman"/>
                <w:sz w:val="24"/>
                <w:szCs w:val="24"/>
              </w:rPr>
              <w:t>в</w:t>
            </w:r>
            <w:r w:rsidRPr="001D4F76">
              <w:rPr>
                <w:rFonts w:ascii="Times New Roman" w:hAnsi="Times New Roman"/>
                <w:sz w:val="24"/>
                <w:szCs w:val="24"/>
              </w:rPr>
              <w:t>ных положений регламентиру</w:t>
            </w:r>
            <w:r w:rsidRPr="001D4F76">
              <w:rPr>
                <w:rFonts w:ascii="Times New Roman" w:hAnsi="Times New Roman"/>
                <w:sz w:val="24"/>
                <w:szCs w:val="24"/>
              </w:rPr>
              <w:t>ю</w:t>
            </w:r>
            <w:r w:rsidRPr="001D4F76">
              <w:rPr>
                <w:rFonts w:ascii="Times New Roman" w:hAnsi="Times New Roman"/>
                <w:sz w:val="24"/>
                <w:szCs w:val="24"/>
              </w:rPr>
              <w:t>щих нормативно-правовое сопр</w:t>
            </w:r>
            <w:r w:rsidRPr="001D4F76">
              <w:rPr>
                <w:rFonts w:ascii="Times New Roman" w:hAnsi="Times New Roman"/>
                <w:sz w:val="24"/>
                <w:szCs w:val="24"/>
              </w:rPr>
              <w:t>о</w:t>
            </w:r>
            <w:r w:rsidRPr="001D4F76">
              <w:rPr>
                <w:rFonts w:ascii="Times New Roman" w:hAnsi="Times New Roman"/>
                <w:sz w:val="24"/>
                <w:szCs w:val="24"/>
              </w:rPr>
              <w:t xml:space="preserve">вождение и организацию охраны труда </w:t>
            </w:r>
            <w:proofErr w:type="gramStart"/>
            <w:r w:rsidRPr="001D4F76">
              <w:rPr>
                <w:rFonts w:ascii="Times New Roman" w:hAnsi="Times New Roman"/>
                <w:sz w:val="24"/>
                <w:szCs w:val="24"/>
              </w:rPr>
              <w:t>на</w:t>
            </w:r>
            <w:proofErr w:type="gramEnd"/>
            <w:r w:rsidRPr="001D4F76">
              <w:rPr>
                <w:rFonts w:ascii="Times New Roman" w:hAnsi="Times New Roman"/>
                <w:sz w:val="24"/>
                <w:szCs w:val="24"/>
              </w:rPr>
              <w:t xml:space="preserve"> автотранспортных пре</w:t>
            </w:r>
            <w:r w:rsidRPr="001D4F76">
              <w:rPr>
                <w:rFonts w:ascii="Times New Roman" w:hAnsi="Times New Roman"/>
                <w:sz w:val="24"/>
                <w:szCs w:val="24"/>
              </w:rPr>
              <w:t>д</w:t>
            </w:r>
            <w:r w:rsidRPr="001D4F76">
              <w:rPr>
                <w:rFonts w:ascii="Times New Roman" w:hAnsi="Times New Roman"/>
                <w:sz w:val="24"/>
                <w:szCs w:val="24"/>
              </w:rPr>
              <w:t>приятий</w:t>
            </w:r>
          </w:p>
        </w:tc>
        <w:tc>
          <w:tcPr>
            <w:tcW w:w="1508" w:type="pct"/>
          </w:tcPr>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bCs/>
                <w:spacing w:val="-4"/>
                <w:sz w:val="24"/>
                <w:szCs w:val="24"/>
              </w:rPr>
              <w:t xml:space="preserve">- </w:t>
            </w:r>
            <w:r w:rsidRPr="001D4F76">
              <w:rPr>
                <w:rFonts w:ascii="Times New Roman" w:hAnsi="Times New Roman"/>
                <w:bCs/>
                <w:sz w:val="24"/>
                <w:szCs w:val="24"/>
              </w:rPr>
              <w:t>письменный опрос,</w:t>
            </w:r>
          </w:p>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bCs/>
                <w:sz w:val="24"/>
                <w:szCs w:val="24"/>
              </w:rPr>
              <w:t>- подготовка рефератов, докладов и сообщений.</w:t>
            </w:r>
          </w:p>
          <w:p w:rsidR="00A27BB2" w:rsidRPr="001D4F76" w:rsidRDefault="00A27BB2" w:rsidP="001D4F76">
            <w:pPr>
              <w:spacing w:after="0" w:line="360" w:lineRule="auto"/>
              <w:contextualSpacing/>
              <w:rPr>
                <w:rFonts w:ascii="Times New Roman" w:hAnsi="Times New Roman"/>
                <w:bCs/>
                <w:sz w:val="24"/>
                <w:szCs w:val="24"/>
              </w:rPr>
            </w:pP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правил оформления докуме</w:t>
            </w:r>
            <w:r w:rsidRPr="001D4F76">
              <w:rPr>
                <w:rFonts w:ascii="Times New Roman" w:hAnsi="Times New Roman"/>
                <w:sz w:val="24"/>
                <w:szCs w:val="24"/>
              </w:rPr>
              <w:t>н</w:t>
            </w:r>
            <w:r w:rsidRPr="001D4F76">
              <w:rPr>
                <w:rFonts w:ascii="Times New Roman" w:hAnsi="Times New Roman"/>
                <w:sz w:val="24"/>
                <w:szCs w:val="24"/>
              </w:rPr>
              <w:t>тов</w:t>
            </w:r>
          </w:p>
        </w:tc>
        <w:tc>
          <w:tcPr>
            <w:tcW w:w="1806" w:type="pct"/>
          </w:tcPr>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bCs/>
                <w:sz w:val="24"/>
                <w:szCs w:val="24"/>
              </w:rPr>
              <w:t>демонстрировать знание правил оформления документов.</w:t>
            </w:r>
          </w:p>
        </w:tc>
        <w:tc>
          <w:tcPr>
            <w:tcW w:w="1508" w:type="pct"/>
          </w:tcPr>
          <w:p w:rsidR="00A27BB2" w:rsidRPr="001D4F76" w:rsidRDefault="00A27BB2" w:rsidP="001D4F76">
            <w:pPr>
              <w:spacing w:after="0" w:line="360" w:lineRule="auto"/>
              <w:contextualSpacing/>
              <w:rPr>
                <w:rFonts w:ascii="Times New Roman" w:hAnsi="Times New Roman"/>
                <w:bCs/>
                <w:spacing w:val="-4"/>
                <w:sz w:val="24"/>
                <w:szCs w:val="24"/>
              </w:rPr>
            </w:pPr>
            <w:r w:rsidRPr="001D4F76">
              <w:rPr>
                <w:rFonts w:ascii="Times New Roman" w:hAnsi="Times New Roman"/>
                <w:bCs/>
                <w:spacing w:val="-4"/>
                <w:sz w:val="24"/>
                <w:szCs w:val="24"/>
              </w:rPr>
              <w:t>- тестирование</w:t>
            </w:r>
          </w:p>
          <w:p w:rsidR="00A27BB2" w:rsidRPr="001D4F76" w:rsidRDefault="00A27BB2" w:rsidP="001D4F76">
            <w:pPr>
              <w:spacing w:after="0" w:line="360" w:lineRule="auto"/>
              <w:contextualSpacing/>
              <w:rPr>
                <w:rFonts w:ascii="Times New Roman" w:hAnsi="Times New Roman"/>
                <w:b/>
                <w:bCs/>
                <w:sz w:val="24"/>
                <w:szCs w:val="24"/>
              </w:rPr>
            </w:pP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методики  учёта затрат на м</w:t>
            </w:r>
            <w:r w:rsidRPr="001D4F76">
              <w:rPr>
                <w:rFonts w:ascii="Times New Roman" w:hAnsi="Times New Roman"/>
                <w:sz w:val="24"/>
                <w:szCs w:val="24"/>
              </w:rPr>
              <w:t>е</w:t>
            </w:r>
            <w:r w:rsidRPr="001D4F76">
              <w:rPr>
                <w:rFonts w:ascii="Times New Roman" w:hAnsi="Times New Roman"/>
                <w:sz w:val="24"/>
                <w:szCs w:val="24"/>
              </w:rPr>
              <w:t>роприятия по улучшению усл</w:t>
            </w:r>
            <w:r w:rsidRPr="001D4F76">
              <w:rPr>
                <w:rFonts w:ascii="Times New Roman" w:hAnsi="Times New Roman"/>
                <w:sz w:val="24"/>
                <w:szCs w:val="24"/>
              </w:rPr>
              <w:t>о</w:t>
            </w:r>
            <w:r w:rsidRPr="001D4F76">
              <w:rPr>
                <w:rFonts w:ascii="Times New Roman" w:hAnsi="Times New Roman"/>
                <w:sz w:val="24"/>
                <w:szCs w:val="24"/>
              </w:rPr>
              <w:t xml:space="preserve">вий охраны труда </w:t>
            </w:r>
          </w:p>
        </w:tc>
        <w:tc>
          <w:tcPr>
            <w:tcW w:w="1806" w:type="pct"/>
          </w:tcPr>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bCs/>
                <w:sz w:val="24"/>
                <w:szCs w:val="24"/>
              </w:rPr>
              <w:t>демонстрировать знание метод</w:t>
            </w:r>
            <w:r w:rsidRPr="001D4F76">
              <w:rPr>
                <w:rFonts w:ascii="Times New Roman" w:hAnsi="Times New Roman"/>
                <w:bCs/>
                <w:sz w:val="24"/>
                <w:szCs w:val="24"/>
              </w:rPr>
              <w:t>и</w:t>
            </w:r>
            <w:r w:rsidRPr="001D4F76">
              <w:rPr>
                <w:rFonts w:ascii="Times New Roman" w:hAnsi="Times New Roman"/>
                <w:bCs/>
                <w:sz w:val="24"/>
                <w:szCs w:val="24"/>
              </w:rPr>
              <w:t>ки учета затрат на мероприятия по охране труда</w:t>
            </w:r>
          </w:p>
        </w:tc>
        <w:tc>
          <w:tcPr>
            <w:tcW w:w="1508" w:type="pct"/>
          </w:tcPr>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bCs/>
                <w:spacing w:val="-4"/>
                <w:sz w:val="24"/>
                <w:szCs w:val="24"/>
              </w:rPr>
              <w:t xml:space="preserve">- </w:t>
            </w:r>
            <w:r w:rsidRPr="001D4F76">
              <w:rPr>
                <w:rFonts w:ascii="Times New Roman" w:hAnsi="Times New Roman"/>
                <w:bCs/>
                <w:sz w:val="24"/>
                <w:szCs w:val="24"/>
              </w:rPr>
              <w:t>письменный опрос</w:t>
            </w:r>
          </w:p>
          <w:p w:rsidR="00A27BB2" w:rsidRPr="001D4F76" w:rsidRDefault="00A27BB2" w:rsidP="001D4F76">
            <w:pPr>
              <w:spacing w:after="0" w:line="360" w:lineRule="auto"/>
              <w:contextualSpacing/>
              <w:rPr>
                <w:rFonts w:ascii="Times New Roman" w:hAnsi="Times New Roman"/>
                <w:bCs/>
                <w:sz w:val="24"/>
                <w:szCs w:val="24"/>
              </w:rPr>
            </w:pP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организационных и инженерно-технических мероприятий по защите  от опасностей</w:t>
            </w:r>
          </w:p>
        </w:tc>
        <w:tc>
          <w:tcPr>
            <w:tcW w:w="1806" w:type="pct"/>
          </w:tcPr>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bCs/>
                <w:sz w:val="24"/>
                <w:szCs w:val="24"/>
              </w:rPr>
              <w:t xml:space="preserve">разрабатывать мероприятия </w:t>
            </w:r>
            <w:r w:rsidRPr="001D4F76">
              <w:rPr>
                <w:rFonts w:ascii="Times New Roman" w:hAnsi="Times New Roman"/>
                <w:sz w:val="24"/>
                <w:szCs w:val="24"/>
              </w:rPr>
              <w:t>по защите  от опасностей</w:t>
            </w:r>
          </w:p>
        </w:tc>
        <w:tc>
          <w:tcPr>
            <w:tcW w:w="1508" w:type="pct"/>
          </w:tcPr>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bCs/>
                <w:spacing w:val="-4"/>
                <w:sz w:val="24"/>
                <w:szCs w:val="24"/>
              </w:rPr>
              <w:t xml:space="preserve">- </w:t>
            </w:r>
            <w:r w:rsidRPr="001D4F76">
              <w:rPr>
                <w:rFonts w:ascii="Times New Roman" w:hAnsi="Times New Roman"/>
                <w:bCs/>
                <w:sz w:val="24"/>
                <w:szCs w:val="24"/>
              </w:rPr>
              <w:t>письменный опрос</w:t>
            </w:r>
          </w:p>
          <w:p w:rsidR="00A27BB2" w:rsidRPr="001D4F76" w:rsidRDefault="00A27BB2" w:rsidP="001D4F76">
            <w:pPr>
              <w:spacing w:after="0" w:line="360" w:lineRule="auto"/>
              <w:contextualSpacing/>
              <w:rPr>
                <w:rFonts w:ascii="Times New Roman" w:hAnsi="Times New Roman"/>
                <w:bCs/>
                <w:sz w:val="24"/>
                <w:szCs w:val="24"/>
              </w:rPr>
            </w:pP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средств индивидуальной защ</w:t>
            </w:r>
            <w:r w:rsidRPr="001D4F76">
              <w:rPr>
                <w:rFonts w:ascii="Times New Roman" w:hAnsi="Times New Roman"/>
                <w:sz w:val="24"/>
                <w:szCs w:val="24"/>
              </w:rPr>
              <w:t>и</w:t>
            </w:r>
            <w:r w:rsidRPr="001D4F76">
              <w:rPr>
                <w:rFonts w:ascii="Times New Roman" w:hAnsi="Times New Roman"/>
                <w:sz w:val="24"/>
                <w:szCs w:val="24"/>
              </w:rPr>
              <w:t>ты</w:t>
            </w:r>
          </w:p>
        </w:tc>
        <w:tc>
          <w:tcPr>
            <w:tcW w:w="180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выбирать средства индивидуал</w:t>
            </w:r>
            <w:r w:rsidRPr="001D4F76">
              <w:rPr>
                <w:rFonts w:ascii="Times New Roman" w:hAnsi="Times New Roman"/>
                <w:sz w:val="24"/>
                <w:szCs w:val="24"/>
              </w:rPr>
              <w:t>ь</w:t>
            </w:r>
            <w:r w:rsidRPr="001D4F76">
              <w:rPr>
                <w:rFonts w:ascii="Times New Roman" w:hAnsi="Times New Roman"/>
                <w:sz w:val="24"/>
                <w:szCs w:val="24"/>
              </w:rPr>
              <w:t>ной защиты, порядок их примен</w:t>
            </w:r>
            <w:r w:rsidRPr="001D4F76">
              <w:rPr>
                <w:rFonts w:ascii="Times New Roman" w:hAnsi="Times New Roman"/>
                <w:sz w:val="24"/>
                <w:szCs w:val="24"/>
              </w:rPr>
              <w:t>е</w:t>
            </w:r>
            <w:r w:rsidRPr="001D4F76">
              <w:rPr>
                <w:rFonts w:ascii="Times New Roman" w:hAnsi="Times New Roman"/>
                <w:sz w:val="24"/>
                <w:szCs w:val="24"/>
              </w:rPr>
              <w:t>ния.</w:t>
            </w:r>
          </w:p>
        </w:tc>
        <w:tc>
          <w:tcPr>
            <w:tcW w:w="1508"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 </w:t>
            </w:r>
            <w:r w:rsidRPr="001D4F76">
              <w:rPr>
                <w:rFonts w:ascii="Times New Roman" w:hAnsi="Times New Roman"/>
                <w:bCs/>
                <w:spacing w:val="-4"/>
                <w:sz w:val="24"/>
                <w:szCs w:val="24"/>
              </w:rPr>
              <w:t>тестирование,</w:t>
            </w:r>
          </w:p>
          <w:p w:rsidR="00A27BB2" w:rsidRPr="001D4F76" w:rsidRDefault="00A27BB2" w:rsidP="001D4F76">
            <w:pPr>
              <w:spacing w:after="0" w:line="360" w:lineRule="auto"/>
              <w:contextualSpacing/>
              <w:rPr>
                <w:rFonts w:ascii="Times New Roman" w:hAnsi="Times New Roman"/>
                <w:bCs/>
                <w:spacing w:val="-4"/>
                <w:sz w:val="24"/>
                <w:szCs w:val="24"/>
              </w:rPr>
            </w:pPr>
            <w:r w:rsidRPr="001D4F76">
              <w:rPr>
                <w:rFonts w:ascii="Times New Roman" w:hAnsi="Times New Roman"/>
                <w:bCs/>
                <w:spacing w:val="-4"/>
                <w:sz w:val="24"/>
                <w:szCs w:val="24"/>
              </w:rPr>
              <w:t>- решение ситуационных з</w:t>
            </w:r>
            <w:r w:rsidRPr="001D4F76">
              <w:rPr>
                <w:rFonts w:ascii="Times New Roman" w:hAnsi="Times New Roman"/>
                <w:bCs/>
                <w:spacing w:val="-4"/>
                <w:sz w:val="24"/>
                <w:szCs w:val="24"/>
              </w:rPr>
              <w:t>а</w:t>
            </w:r>
            <w:r w:rsidRPr="001D4F76">
              <w:rPr>
                <w:rFonts w:ascii="Times New Roman" w:hAnsi="Times New Roman"/>
                <w:bCs/>
                <w:spacing w:val="-4"/>
                <w:sz w:val="24"/>
                <w:szCs w:val="24"/>
              </w:rPr>
              <w:t>дач,</w:t>
            </w:r>
          </w:p>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bCs/>
                <w:sz w:val="24"/>
                <w:szCs w:val="24"/>
              </w:rPr>
              <w:t>- подготовка рефератов, докладов и сообщений</w:t>
            </w:r>
          </w:p>
        </w:tc>
      </w:tr>
      <w:tr w:rsidR="00A27BB2" w:rsidRPr="001D4F76" w:rsidTr="00CC0654">
        <w:tc>
          <w:tcPr>
            <w:tcW w:w="1686" w:type="pct"/>
          </w:tcPr>
          <w:p w:rsidR="00A27BB2" w:rsidRPr="001D4F76" w:rsidRDefault="00A27BB2" w:rsidP="001D4F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contextualSpacing/>
              <w:rPr>
                <w:rFonts w:ascii="Times New Roman" w:hAnsi="Times New Roman"/>
                <w:sz w:val="24"/>
                <w:szCs w:val="24"/>
              </w:rPr>
            </w:pPr>
            <w:r w:rsidRPr="001D4F76">
              <w:rPr>
                <w:rFonts w:ascii="Times New Roman" w:hAnsi="Times New Roman"/>
                <w:sz w:val="24"/>
                <w:szCs w:val="24"/>
              </w:rPr>
              <w:t xml:space="preserve">причин  возникновения пожаров,  пределов  </w:t>
            </w:r>
            <w:r w:rsidRPr="001D4F76">
              <w:rPr>
                <w:rFonts w:ascii="Times New Roman" w:hAnsi="Times New Roman"/>
                <w:sz w:val="24"/>
                <w:szCs w:val="24"/>
              </w:rPr>
              <w:lastRenderedPageBreak/>
              <w:t>распространения огня и  огнестойкости, средств пожаротушения</w:t>
            </w:r>
          </w:p>
        </w:tc>
        <w:tc>
          <w:tcPr>
            <w:tcW w:w="180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lastRenderedPageBreak/>
              <w:t xml:space="preserve">демонстрировать знание причин возникновения пожаров, пределов </w:t>
            </w:r>
            <w:r w:rsidRPr="001D4F76">
              <w:rPr>
                <w:rFonts w:ascii="Times New Roman" w:hAnsi="Times New Roman"/>
                <w:sz w:val="24"/>
                <w:szCs w:val="24"/>
              </w:rPr>
              <w:lastRenderedPageBreak/>
              <w:t>распространения огня и огнесто</w:t>
            </w:r>
            <w:r w:rsidRPr="001D4F76">
              <w:rPr>
                <w:rFonts w:ascii="Times New Roman" w:hAnsi="Times New Roman"/>
                <w:sz w:val="24"/>
                <w:szCs w:val="24"/>
              </w:rPr>
              <w:t>й</w:t>
            </w:r>
            <w:r w:rsidRPr="001D4F76">
              <w:rPr>
                <w:rFonts w:ascii="Times New Roman" w:hAnsi="Times New Roman"/>
                <w:sz w:val="24"/>
                <w:szCs w:val="24"/>
              </w:rPr>
              <w:t>кости, правил пользования сре</w:t>
            </w:r>
            <w:r w:rsidRPr="001D4F76">
              <w:rPr>
                <w:rFonts w:ascii="Times New Roman" w:hAnsi="Times New Roman"/>
                <w:sz w:val="24"/>
                <w:szCs w:val="24"/>
              </w:rPr>
              <w:t>д</w:t>
            </w:r>
            <w:r w:rsidRPr="001D4F76">
              <w:rPr>
                <w:rFonts w:ascii="Times New Roman" w:hAnsi="Times New Roman"/>
                <w:sz w:val="24"/>
                <w:szCs w:val="24"/>
              </w:rPr>
              <w:t>ствами пожаротушения</w:t>
            </w:r>
          </w:p>
        </w:tc>
        <w:tc>
          <w:tcPr>
            <w:tcW w:w="1508"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lastRenderedPageBreak/>
              <w:t xml:space="preserve">- </w:t>
            </w:r>
            <w:r w:rsidRPr="001D4F76">
              <w:rPr>
                <w:rFonts w:ascii="Times New Roman" w:hAnsi="Times New Roman"/>
                <w:bCs/>
                <w:spacing w:val="-4"/>
                <w:sz w:val="24"/>
                <w:szCs w:val="24"/>
              </w:rPr>
              <w:t>тестирование,</w:t>
            </w:r>
          </w:p>
          <w:p w:rsidR="00A27BB2" w:rsidRPr="001D4F76" w:rsidRDefault="00A27BB2" w:rsidP="001D4F76">
            <w:pPr>
              <w:spacing w:after="0" w:line="360" w:lineRule="auto"/>
              <w:contextualSpacing/>
              <w:rPr>
                <w:rFonts w:ascii="Times New Roman" w:hAnsi="Times New Roman"/>
                <w:bCs/>
                <w:spacing w:val="-4"/>
                <w:sz w:val="24"/>
                <w:szCs w:val="24"/>
              </w:rPr>
            </w:pPr>
            <w:r w:rsidRPr="001D4F76">
              <w:rPr>
                <w:rFonts w:ascii="Times New Roman" w:hAnsi="Times New Roman"/>
                <w:bCs/>
                <w:spacing w:val="-4"/>
                <w:sz w:val="24"/>
                <w:szCs w:val="24"/>
              </w:rPr>
              <w:t>- решение ситуационных з</w:t>
            </w:r>
            <w:r w:rsidRPr="001D4F76">
              <w:rPr>
                <w:rFonts w:ascii="Times New Roman" w:hAnsi="Times New Roman"/>
                <w:bCs/>
                <w:spacing w:val="-4"/>
                <w:sz w:val="24"/>
                <w:szCs w:val="24"/>
              </w:rPr>
              <w:t>а</w:t>
            </w:r>
            <w:r w:rsidRPr="001D4F76">
              <w:rPr>
                <w:rFonts w:ascii="Times New Roman" w:hAnsi="Times New Roman"/>
                <w:bCs/>
                <w:spacing w:val="-4"/>
                <w:sz w:val="24"/>
                <w:szCs w:val="24"/>
              </w:rPr>
              <w:lastRenderedPageBreak/>
              <w:t>дач,</w:t>
            </w:r>
          </w:p>
          <w:p w:rsidR="00A27BB2" w:rsidRPr="001D4F76" w:rsidRDefault="00A27BB2" w:rsidP="001D4F76">
            <w:pPr>
              <w:spacing w:after="0" w:line="360" w:lineRule="auto"/>
              <w:contextualSpacing/>
              <w:rPr>
                <w:rFonts w:ascii="Times New Roman" w:hAnsi="Times New Roman"/>
                <w:sz w:val="24"/>
                <w:szCs w:val="24"/>
              </w:rPr>
            </w:pPr>
          </w:p>
        </w:tc>
      </w:tr>
      <w:tr w:rsidR="00A27BB2" w:rsidRPr="001D4F76" w:rsidTr="00CC0654">
        <w:tc>
          <w:tcPr>
            <w:tcW w:w="1686" w:type="pct"/>
          </w:tcPr>
          <w:p w:rsidR="00A27BB2" w:rsidRPr="001D4F76" w:rsidRDefault="00A27BB2" w:rsidP="001D4F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contextualSpacing/>
              <w:rPr>
                <w:rFonts w:ascii="Times New Roman" w:hAnsi="Times New Roman"/>
                <w:sz w:val="24"/>
                <w:szCs w:val="24"/>
              </w:rPr>
            </w:pPr>
            <w:r w:rsidRPr="001D4F76">
              <w:rPr>
                <w:rFonts w:ascii="Times New Roman" w:hAnsi="Times New Roman"/>
                <w:sz w:val="24"/>
                <w:szCs w:val="24"/>
              </w:rPr>
              <w:lastRenderedPageBreak/>
              <w:t>технических  способов  и средств защиты от поражения электротоком</w:t>
            </w:r>
          </w:p>
        </w:tc>
        <w:tc>
          <w:tcPr>
            <w:tcW w:w="180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демонстрировать умение польз</w:t>
            </w:r>
            <w:r w:rsidRPr="001D4F76">
              <w:rPr>
                <w:rFonts w:ascii="Times New Roman" w:hAnsi="Times New Roman"/>
                <w:sz w:val="24"/>
                <w:szCs w:val="24"/>
              </w:rPr>
              <w:t>о</w:t>
            </w:r>
            <w:r w:rsidRPr="001D4F76">
              <w:rPr>
                <w:rFonts w:ascii="Times New Roman" w:hAnsi="Times New Roman"/>
                <w:sz w:val="24"/>
                <w:szCs w:val="24"/>
              </w:rPr>
              <w:t>ваться средствами способов и средств защиты от поражения электротоком</w:t>
            </w:r>
          </w:p>
        </w:tc>
        <w:tc>
          <w:tcPr>
            <w:tcW w:w="1508"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 </w:t>
            </w:r>
            <w:r w:rsidRPr="001D4F76">
              <w:rPr>
                <w:rFonts w:ascii="Times New Roman" w:hAnsi="Times New Roman"/>
                <w:bCs/>
                <w:spacing w:val="-4"/>
                <w:sz w:val="24"/>
                <w:szCs w:val="24"/>
              </w:rPr>
              <w:t>тестирование,</w:t>
            </w:r>
          </w:p>
          <w:p w:rsidR="00A27BB2" w:rsidRPr="001D4F76" w:rsidRDefault="00A27BB2" w:rsidP="001D4F76">
            <w:pPr>
              <w:spacing w:after="0" w:line="360" w:lineRule="auto"/>
              <w:contextualSpacing/>
              <w:rPr>
                <w:rFonts w:ascii="Times New Roman" w:hAnsi="Times New Roman"/>
                <w:bCs/>
                <w:spacing w:val="-4"/>
                <w:sz w:val="24"/>
                <w:szCs w:val="24"/>
              </w:rPr>
            </w:pPr>
            <w:r w:rsidRPr="001D4F76">
              <w:rPr>
                <w:rFonts w:ascii="Times New Roman" w:hAnsi="Times New Roman"/>
                <w:bCs/>
                <w:spacing w:val="-4"/>
                <w:sz w:val="24"/>
                <w:szCs w:val="24"/>
              </w:rPr>
              <w:t>- решение ситуационных з</w:t>
            </w:r>
            <w:r w:rsidRPr="001D4F76">
              <w:rPr>
                <w:rFonts w:ascii="Times New Roman" w:hAnsi="Times New Roman"/>
                <w:bCs/>
                <w:spacing w:val="-4"/>
                <w:sz w:val="24"/>
                <w:szCs w:val="24"/>
              </w:rPr>
              <w:t>а</w:t>
            </w:r>
            <w:r w:rsidRPr="001D4F76">
              <w:rPr>
                <w:rFonts w:ascii="Times New Roman" w:hAnsi="Times New Roman"/>
                <w:bCs/>
                <w:spacing w:val="-4"/>
                <w:sz w:val="24"/>
                <w:szCs w:val="24"/>
              </w:rPr>
              <w:t>дач</w:t>
            </w:r>
          </w:p>
          <w:p w:rsidR="00A27BB2" w:rsidRPr="001D4F76" w:rsidRDefault="00A27BB2" w:rsidP="001D4F76">
            <w:pPr>
              <w:spacing w:after="0" w:line="360" w:lineRule="auto"/>
              <w:contextualSpacing/>
              <w:rPr>
                <w:rFonts w:ascii="Times New Roman" w:hAnsi="Times New Roman"/>
                <w:sz w:val="24"/>
                <w:szCs w:val="24"/>
              </w:rPr>
            </w:pP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правил технической эксплуат</w:t>
            </w:r>
            <w:r w:rsidRPr="001D4F76">
              <w:rPr>
                <w:rFonts w:ascii="Times New Roman" w:hAnsi="Times New Roman"/>
                <w:sz w:val="24"/>
                <w:szCs w:val="24"/>
              </w:rPr>
              <w:t>а</w:t>
            </w:r>
            <w:r w:rsidRPr="001D4F76">
              <w:rPr>
                <w:rFonts w:ascii="Times New Roman" w:hAnsi="Times New Roman"/>
                <w:sz w:val="24"/>
                <w:szCs w:val="24"/>
              </w:rPr>
              <w:t>ции электроустановок, эле</w:t>
            </w:r>
            <w:r w:rsidRPr="001D4F76">
              <w:rPr>
                <w:rFonts w:ascii="Times New Roman" w:hAnsi="Times New Roman"/>
                <w:sz w:val="24"/>
                <w:szCs w:val="24"/>
              </w:rPr>
              <w:t>к</w:t>
            </w:r>
            <w:r w:rsidRPr="001D4F76">
              <w:rPr>
                <w:rFonts w:ascii="Times New Roman" w:hAnsi="Times New Roman"/>
                <w:sz w:val="24"/>
                <w:szCs w:val="24"/>
              </w:rPr>
              <w:t>троинструмента, переносных светильников</w:t>
            </w:r>
          </w:p>
        </w:tc>
        <w:tc>
          <w:tcPr>
            <w:tcW w:w="180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демонстрировать знание правил технической эксплуатации эле</w:t>
            </w:r>
            <w:r w:rsidRPr="001D4F76">
              <w:rPr>
                <w:rFonts w:ascii="Times New Roman" w:hAnsi="Times New Roman"/>
                <w:sz w:val="24"/>
                <w:szCs w:val="24"/>
              </w:rPr>
              <w:t>к</w:t>
            </w:r>
            <w:r w:rsidRPr="001D4F76">
              <w:rPr>
                <w:rFonts w:ascii="Times New Roman" w:hAnsi="Times New Roman"/>
                <w:sz w:val="24"/>
                <w:szCs w:val="24"/>
              </w:rPr>
              <w:t>троустановок, электроинструме</w:t>
            </w:r>
            <w:r w:rsidRPr="001D4F76">
              <w:rPr>
                <w:rFonts w:ascii="Times New Roman" w:hAnsi="Times New Roman"/>
                <w:sz w:val="24"/>
                <w:szCs w:val="24"/>
              </w:rPr>
              <w:t>н</w:t>
            </w:r>
            <w:r w:rsidRPr="001D4F76">
              <w:rPr>
                <w:rFonts w:ascii="Times New Roman" w:hAnsi="Times New Roman"/>
                <w:sz w:val="24"/>
                <w:szCs w:val="24"/>
              </w:rPr>
              <w:t>та, переносных светильников</w:t>
            </w:r>
          </w:p>
        </w:tc>
        <w:tc>
          <w:tcPr>
            <w:tcW w:w="1508"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 </w:t>
            </w:r>
            <w:r w:rsidRPr="001D4F76">
              <w:rPr>
                <w:rFonts w:ascii="Times New Roman" w:hAnsi="Times New Roman"/>
                <w:bCs/>
                <w:spacing w:val="-4"/>
                <w:sz w:val="24"/>
                <w:szCs w:val="24"/>
              </w:rPr>
              <w:t>тестирование,</w:t>
            </w:r>
          </w:p>
          <w:p w:rsidR="00A27BB2" w:rsidRPr="001D4F76" w:rsidRDefault="00A27BB2" w:rsidP="001D4F76">
            <w:pPr>
              <w:spacing w:after="0" w:line="360" w:lineRule="auto"/>
              <w:contextualSpacing/>
              <w:rPr>
                <w:rFonts w:ascii="Times New Roman" w:hAnsi="Times New Roman"/>
                <w:bCs/>
                <w:spacing w:val="-4"/>
                <w:sz w:val="24"/>
                <w:szCs w:val="24"/>
              </w:rPr>
            </w:pPr>
            <w:r w:rsidRPr="001D4F76">
              <w:rPr>
                <w:rFonts w:ascii="Times New Roman" w:hAnsi="Times New Roman"/>
                <w:bCs/>
                <w:spacing w:val="-4"/>
                <w:sz w:val="24"/>
                <w:szCs w:val="24"/>
              </w:rPr>
              <w:t>- решение ситуационных з</w:t>
            </w:r>
            <w:r w:rsidRPr="001D4F76">
              <w:rPr>
                <w:rFonts w:ascii="Times New Roman" w:hAnsi="Times New Roman"/>
                <w:bCs/>
                <w:spacing w:val="-4"/>
                <w:sz w:val="24"/>
                <w:szCs w:val="24"/>
              </w:rPr>
              <w:t>а</w:t>
            </w:r>
            <w:r w:rsidRPr="001D4F76">
              <w:rPr>
                <w:rFonts w:ascii="Times New Roman" w:hAnsi="Times New Roman"/>
                <w:bCs/>
                <w:spacing w:val="-4"/>
                <w:sz w:val="24"/>
                <w:szCs w:val="24"/>
              </w:rPr>
              <w:t>дач,</w:t>
            </w:r>
          </w:p>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bCs/>
                <w:sz w:val="24"/>
                <w:szCs w:val="24"/>
              </w:rPr>
              <w:t>- подготовка рефератов, докладов и сообщений</w:t>
            </w: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правил охраны окружающей среды, бережливого произво</w:t>
            </w:r>
            <w:r w:rsidRPr="001D4F76">
              <w:rPr>
                <w:rFonts w:ascii="Times New Roman" w:hAnsi="Times New Roman"/>
                <w:sz w:val="24"/>
                <w:szCs w:val="24"/>
              </w:rPr>
              <w:t>д</w:t>
            </w:r>
            <w:r w:rsidRPr="001D4F76">
              <w:rPr>
                <w:rFonts w:ascii="Times New Roman" w:hAnsi="Times New Roman"/>
                <w:sz w:val="24"/>
                <w:szCs w:val="24"/>
              </w:rPr>
              <w:t>ства</w:t>
            </w:r>
          </w:p>
        </w:tc>
        <w:tc>
          <w:tcPr>
            <w:tcW w:w="1806"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демонстрировать знание правил охраны окружающей среды, б</w:t>
            </w:r>
            <w:r w:rsidRPr="001D4F76">
              <w:rPr>
                <w:rFonts w:ascii="Times New Roman" w:hAnsi="Times New Roman"/>
                <w:sz w:val="24"/>
                <w:szCs w:val="24"/>
              </w:rPr>
              <w:t>е</w:t>
            </w:r>
            <w:r w:rsidRPr="001D4F76">
              <w:rPr>
                <w:rFonts w:ascii="Times New Roman" w:hAnsi="Times New Roman"/>
                <w:sz w:val="24"/>
                <w:szCs w:val="24"/>
              </w:rPr>
              <w:t>режливого производства</w:t>
            </w:r>
          </w:p>
        </w:tc>
        <w:tc>
          <w:tcPr>
            <w:tcW w:w="1508" w:type="pct"/>
          </w:tcPr>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bCs/>
                <w:spacing w:val="-4"/>
                <w:sz w:val="24"/>
                <w:szCs w:val="24"/>
              </w:rPr>
              <w:t xml:space="preserve">- </w:t>
            </w:r>
            <w:r w:rsidRPr="001D4F76">
              <w:rPr>
                <w:rFonts w:ascii="Times New Roman" w:hAnsi="Times New Roman"/>
                <w:bCs/>
                <w:sz w:val="24"/>
                <w:szCs w:val="24"/>
              </w:rPr>
              <w:t>письменный опрос,</w:t>
            </w:r>
          </w:p>
          <w:p w:rsidR="00A27BB2" w:rsidRPr="001D4F76" w:rsidRDefault="00A27BB2" w:rsidP="001D4F76">
            <w:pPr>
              <w:spacing w:after="0" w:line="360" w:lineRule="auto"/>
              <w:contextualSpacing/>
              <w:rPr>
                <w:rFonts w:ascii="Times New Roman" w:hAnsi="Times New Roman"/>
                <w:bCs/>
                <w:spacing w:val="-4"/>
                <w:sz w:val="24"/>
                <w:szCs w:val="24"/>
              </w:rPr>
            </w:pPr>
            <w:r w:rsidRPr="001D4F76">
              <w:rPr>
                <w:rFonts w:ascii="Times New Roman" w:hAnsi="Times New Roman"/>
                <w:bCs/>
                <w:spacing w:val="-4"/>
                <w:sz w:val="24"/>
                <w:szCs w:val="24"/>
              </w:rPr>
              <w:t>- решение ситуационных з</w:t>
            </w:r>
            <w:r w:rsidRPr="001D4F76">
              <w:rPr>
                <w:rFonts w:ascii="Times New Roman" w:hAnsi="Times New Roman"/>
                <w:bCs/>
                <w:spacing w:val="-4"/>
                <w:sz w:val="24"/>
                <w:szCs w:val="24"/>
              </w:rPr>
              <w:t>а</w:t>
            </w:r>
            <w:r w:rsidRPr="001D4F76">
              <w:rPr>
                <w:rFonts w:ascii="Times New Roman" w:hAnsi="Times New Roman"/>
                <w:bCs/>
                <w:spacing w:val="-4"/>
                <w:sz w:val="24"/>
                <w:szCs w:val="24"/>
              </w:rPr>
              <w:t>дач,</w:t>
            </w:r>
          </w:p>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bCs/>
                <w:sz w:val="24"/>
                <w:szCs w:val="24"/>
              </w:rPr>
              <w:t>- подготовка рефератов и докладов</w:t>
            </w: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b/>
                <w:bCs/>
                <w:sz w:val="24"/>
                <w:szCs w:val="24"/>
                <w:lang w:val="en-US"/>
              </w:rPr>
              <w:t>II</w:t>
            </w:r>
            <w:r w:rsidRPr="001D4F76">
              <w:rPr>
                <w:rFonts w:ascii="Times New Roman" w:hAnsi="Times New Roman"/>
                <w:b/>
                <w:bCs/>
                <w:sz w:val="24"/>
                <w:szCs w:val="24"/>
              </w:rPr>
              <w:t>.  Умения:</w:t>
            </w:r>
          </w:p>
        </w:tc>
        <w:tc>
          <w:tcPr>
            <w:tcW w:w="1806" w:type="pct"/>
          </w:tcPr>
          <w:p w:rsidR="00A27BB2" w:rsidRPr="001D4F76" w:rsidRDefault="00A27BB2" w:rsidP="001D4F76">
            <w:pPr>
              <w:spacing w:after="0" w:line="360" w:lineRule="auto"/>
              <w:contextualSpacing/>
              <w:rPr>
                <w:rFonts w:ascii="Times New Roman" w:hAnsi="Times New Roman"/>
                <w:b/>
                <w:bCs/>
                <w:sz w:val="24"/>
                <w:szCs w:val="24"/>
              </w:rPr>
            </w:pPr>
          </w:p>
        </w:tc>
        <w:tc>
          <w:tcPr>
            <w:tcW w:w="1508" w:type="pct"/>
          </w:tcPr>
          <w:p w:rsidR="00A27BB2" w:rsidRPr="001D4F76" w:rsidRDefault="00A27BB2" w:rsidP="001D4F76">
            <w:pPr>
              <w:spacing w:after="0" w:line="360" w:lineRule="auto"/>
              <w:contextualSpacing/>
              <w:rPr>
                <w:rFonts w:ascii="Times New Roman" w:hAnsi="Times New Roman"/>
                <w:b/>
                <w:bCs/>
                <w:sz w:val="24"/>
                <w:szCs w:val="24"/>
              </w:rPr>
            </w:pP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применять методы и средства защиты от опасностей технич</w:t>
            </w:r>
            <w:r w:rsidRPr="001D4F76">
              <w:rPr>
                <w:rFonts w:ascii="Times New Roman" w:hAnsi="Times New Roman"/>
                <w:sz w:val="24"/>
                <w:szCs w:val="24"/>
              </w:rPr>
              <w:t>е</w:t>
            </w:r>
            <w:r w:rsidRPr="001D4F76">
              <w:rPr>
                <w:rFonts w:ascii="Times New Roman" w:hAnsi="Times New Roman"/>
                <w:sz w:val="24"/>
                <w:szCs w:val="24"/>
              </w:rPr>
              <w:t xml:space="preserve">ских систем и технологических процессов </w:t>
            </w:r>
          </w:p>
        </w:tc>
        <w:tc>
          <w:tcPr>
            <w:tcW w:w="180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формировать отчет по заданной тематике связанный с организ</w:t>
            </w:r>
            <w:r w:rsidRPr="001D4F76">
              <w:rPr>
                <w:rFonts w:ascii="Times New Roman" w:hAnsi="Times New Roman"/>
                <w:sz w:val="24"/>
                <w:szCs w:val="24"/>
              </w:rPr>
              <w:t>а</w:t>
            </w:r>
            <w:r w:rsidRPr="001D4F76">
              <w:rPr>
                <w:rFonts w:ascii="Times New Roman" w:hAnsi="Times New Roman"/>
                <w:sz w:val="24"/>
                <w:szCs w:val="24"/>
              </w:rPr>
              <w:t>цией защиты от опасностей те</w:t>
            </w:r>
            <w:r w:rsidRPr="001D4F76">
              <w:rPr>
                <w:rFonts w:ascii="Times New Roman" w:hAnsi="Times New Roman"/>
                <w:sz w:val="24"/>
                <w:szCs w:val="24"/>
              </w:rPr>
              <w:t>х</w:t>
            </w:r>
            <w:r w:rsidRPr="001D4F76">
              <w:rPr>
                <w:rFonts w:ascii="Times New Roman" w:hAnsi="Times New Roman"/>
                <w:sz w:val="24"/>
                <w:szCs w:val="24"/>
              </w:rPr>
              <w:t>нических систем и технологич</w:t>
            </w:r>
            <w:r w:rsidRPr="001D4F76">
              <w:rPr>
                <w:rFonts w:ascii="Times New Roman" w:hAnsi="Times New Roman"/>
                <w:sz w:val="24"/>
                <w:szCs w:val="24"/>
              </w:rPr>
              <w:t>е</w:t>
            </w:r>
            <w:r w:rsidRPr="001D4F76">
              <w:rPr>
                <w:rFonts w:ascii="Times New Roman" w:hAnsi="Times New Roman"/>
                <w:sz w:val="24"/>
                <w:szCs w:val="24"/>
              </w:rPr>
              <w:t xml:space="preserve">ских процессов </w:t>
            </w:r>
          </w:p>
        </w:tc>
        <w:tc>
          <w:tcPr>
            <w:tcW w:w="1508"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экспертная оценка процесса защиты отчёта </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по практическому занятию</w:t>
            </w: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обеспечивать безопасные усл</w:t>
            </w:r>
            <w:r w:rsidRPr="001D4F76">
              <w:rPr>
                <w:rFonts w:ascii="Times New Roman" w:hAnsi="Times New Roman"/>
                <w:sz w:val="24"/>
                <w:szCs w:val="24"/>
              </w:rPr>
              <w:t>о</w:t>
            </w:r>
            <w:r w:rsidRPr="001D4F76">
              <w:rPr>
                <w:rFonts w:ascii="Times New Roman" w:hAnsi="Times New Roman"/>
                <w:sz w:val="24"/>
                <w:szCs w:val="24"/>
              </w:rPr>
              <w:t>вия труда в профессиональной деятельности</w:t>
            </w:r>
          </w:p>
        </w:tc>
        <w:tc>
          <w:tcPr>
            <w:tcW w:w="1806" w:type="pct"/>
          </w:tcPr>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bCs/>
                <w:sz w:val="24"/>
                <w:szCs w:val="24"/>
              </w:rPr>
              <w:t>демонстрировать технологию обеспечения безопасных условий труда в различных ситуациях профессиональной деятельности</w:t>
            </w:r>
          </w:p>
        </w:tc>
        <w:tc>
          <w:tcPr>
            <w:tcW w:w="1508"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bCs/>
                <w:sz w:val="24"/>
                <w:szCs w:val="24"/>
              </w:rPr>
              <w:t xml:space="preserve">экспертное наблюдение </w:t>
            </w:r>
            <w:r w:rsidRPr="001D4F76">
              <w:rPr>
                <w:rFonts w:ascii="Times New Roman" w:hAnsi="Times New Roman"/>
                <w:sz w:val="24"/>
                <w:szCs w:val="24"/>
              </w:rPr>
              <w:t>р</w:t>
            </w:r>
            <w:r w:rsidRPr="001D4F76">
              <w:rPr>
                <w:rFonts w:ascii="Times New Roman" w:hAnsi="Times New Roman"/>
                <w:bCs/>
                <w:spacing w:val="-4"/>
                <w:sz w:val="24"/>
                <w:szCs w:val="24"/>
              </w:rPr>
              <w:t>е</w:t>
            </w:r>
            <w:r w:rsidRPr="001D4F76">
              <w:rPr>
                <w:rFonts w:ascii="Times New Roman" w:hAnsi="Times New Roman"/>
                <w:bCs/>
                <w:spacing w:val="-4"/>
                <w:sz w:val="24"/>
                <w:szCs w:val="24"/>
              </w:rPr>
              <w:t>шения ситуационных задач</w:t>
            </w: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анализировать в професси</w:t>
            </w:r>
            <w:r w:rsidRPr="001D4F76">
              <w:rPr>
                <w:rFonts w:ascii="Times New Roman" w:hAnsi="Times New Roman"/>
                <w:sz w:val="24"/>
                <w:szCs w:val="24"/>
              </w:rPr>
              <w:t>о</w:t>
            </w:r>
            <w:r w:rsidRPr="001D4F76">
              <w:rPr>
                <w:rFonts w:ascii="Times New Roman" w:hAnsi="Times New Roman"/>
                <w:sz w:val="24"/>
                <w:szCs w:val="24"/>
              </w:rPr>
              <w:t>нальной деятельности</w:t>
            </w:r>
          </w:p>
        </w:tc>
        <w:tc>
          <w:tcPr>
            <w:tcW w:w="180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определять </w:t>
            </w:r>
            <w:proofErr w:type="spellStart"/>
            <w:r w:rsidRPr="001D4F76">
              <w:rPr>
                <w:rFonts w:ascii="Times New Roman" w:hAnsi="Times New Roman"/>
                <w:sz w:val="24"/>
                <w:szCs w:val="24"/>
              </w:rPr>
              <w:t>травмоопасные</w:t>
            </w:r>
            <w:proofErr w:type="spellEnd"/>
            <w:r w:rsidRPr="001D4F76">
              <w:rPr>
                <w:rFonts w:ascii="Times New Roman" w:hAnsi="Times New Roman"/>
                <w:sz w:val="24"/>
                <w:szCs w:val="24"/>
              </w:rPr>
              <w:t xml:space="preserve"> и вредные факторы на конкретном рабочем месте </w:t>
            </w:r>
          </w:p>
        </w:tc>
        <w:tc>
          <w:tcPr>
            <w:tcW w:w="1508"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экспертная оценка в форме: защиты отчёта </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 xml:space="preserve"> по практическому занятию</w:t>
            </w: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оформлять документы по охр</w:t>
            </w:r>
            <w:r w:rsidRPr="001D4F76">
              <w:rPr>
                <w:rFonts w:ascii="Times New Roman" w:hAnsi="Times New Roman"/>
                <w:sz w:val="24"/>
                <w:szCs w:val="24"/>
              </w:rPr>
              <w:t>а</w:t>
            </w:r>
            <w:r w:rsidRPr="001D4F76">
              <w:rPr>
                <w:rFonts w:ascii="Times New Roman" w:hAnsi="Times New Roman"/>
                <w:sz w:val="24"/>
                <w:szCs w:val="24"/>
              </w:rPr>
              <w:t xml:space="preserve">не труда </w:t>
            </w:r>
          </w:p>
        </w:tc>
        <w:tc>
          <w:tcPr>
            <w:tcW w:w="180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оформлять документы в соотве</w:t>
            </w:r>
            <w:r w:rsidRPr="001D4F76">
              <w:rPr>
                <w:rFonts w:ascii="Times New Roman" w:hAnsi="Times New Roman"/>
                <w:sz w:val="24"/>
                <w:szCs w:val="24"/>
              </w:rPr>
              <w:t>т</w:t>
            </w:r>
            <w:r w:rsidRPr="001D4F76">
              <w:rPr>
                <w:rFonts w:ascii="Times New Roman" w:hAnsi="Times New Roman"/>
                <w:sz w:val="24"/>
                <w:szCs w:val="24"/>
              </w:rPr>
              <w:t xml:space="preserve">ствии </w:t>
            </w:r>
          </w:p>
        </w:tc>
        <w:tc>
          <w:tcPr>
            <w:tcW w:w="1508"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экспертная оценка защиты отчёта по практическому занятию</w:t>
            </w: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lastRenderedPageBreak/>
              <w:t>производить расчёты  матер</w:t>
            </w:r>
            <w:r w:rsidRPr="001D4F76">
              <w:rPr>
                <w:rFonts w:ascii="Times New Roman" w:hAnsi="Times New Roman"/>
                <w:sz w:val="24"/>
                <w:szCs w:val="24"/>
              </w:rPr>
              <w:t>и</w:t>
            </w:r>
            <w:r w:rsidRPr="001D4F76">
              <w:rPr>
                <w:rFonts w:ascii="Times New Roman" w:hAnsi="Times New Roman"/>
                <w:sz w:val="24"/>
                <w:szCs w:val="24"/>
              </w:rPr>
              <w:t xml:space="preserve">альных затрат на мероприятия по охране труда </w:t>
            </w:r>
          </w:p>
        </w:tc>
        <w:tc>
          <w:tcPr>
            <w:tcW w:w="1806" w:type="pct"/>
            <w:shd w:val="clear" w:color="auto" w:fill="FFFFFF" w:themeFill="background1"/>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осуществлять расчёты материал</w:t>
            </w:r>
            <w:r w:rsidRPr="001D4F76">
              <w:rPr>
                <w:rFonts w:ascii="Times New Roman" w:hAnsi="Times New Roman"/>
                <w:sz w:val="24"/>
                <w:szCs w:val="24"/>
              </w:rPr>
              <w:t>ь</w:t>
            </w:r>
            <w:r w:rsidRPr="001D4F76">
              <w:rPr>
                <w:rFonts w:ascii="Times New Roman" w:hAnsi="Times New Roman"/>
                <w:sz w:val="24"/>
                <w:szCs w:val="24"/>
              </w:rPr>
              <w:t>ных затрат на мероприятия по о</w:t>
            </w:r>
            <w:r w:rsidRPr="001D4F76">
              <w:rPr>
                <w:rFonts w:ascii="Times New Roman" w:hAnsi="Times New Roman"/>
                <w:sz w:val="24"/>
                <w:szCs w:val="24"/>
              </w:rPr>
              <w:t>х</w:t>
            </w:r>
            <w:r w:rsidRPr="001D4F76">
              <w:rPr>
                <w:rFonts w:ascii="Times New Roman" w:hAnsi="Times New Roman"/>
                <w:sz w:val="24"/>
                <w:szCs w:val="24"/>
              </w:rPr>
              <w:t>ране труда</w:t>
            </w:r>
          </w:p>
        </w:tc>
        <w:tc>
          <w:tcPr>
            <w:tcW w:w="1508" w:type="pct"/>
          </w:tcPr>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экспертная оценка защиты отчёта по практическому занятию</w:t>
            </w: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проводить ситуационный ан</w:t>
            </w:r>
            <w:r w:rsidRPr="001D4F76">
              <w:rPr>
                <w:rFonts w:ascii="Times New Roman" w:hAnsi="Times New Roman"/>
                <w:sz w:val="24"/>
                <w:szCs w:val="24"/>
              </w:rPr>
              <w:t>а</w:t>
            </w:r>
            <w:r w:rsidRPr="001D4F76">
              <w:rPr>
                <w:rFonts w:ascii="Times New Roman" w:hAnsi="Times New Roman"/>
                <w:sz w:val="24"/>
                <w:szCs w:val="24"/>
              </w:rPr>
              <w:t>лиз несчастного случая с с</w:t>
            </w:r>
            <w:r w:rsidRPr="001D4F76">
              <w:rPr>
                <w:rFonts w:ascii="Times New Roman" w:hAnsi="Times New Roman"/>
                <w:sz w:val="24"/>
                <w:szCs w:val="24"/>
              </w:rPr>
              <w:t>о</w:t>
            </w:r>
            <w:r w:rsidRPr="001D4F76">
              <w:rPr>
                <w:rFonts w:ascii="Times New Roman" w:hAnsi="Times New Roman"/>
                <w:sz w:val="24"/>
                <w:szCs w:val="24"/>
              </w:rPr>
              <w:t>ставлением схемы причинно-следственной связи</w:t>
            </w:r>
          </w:p>
        </w:tc>
        <w:tc>
          <w:tcPr>
            <w:tcW w:w="180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осуществлять анализ несчастного случая, составлять схемы пр</w:t>
            </w:r>
            <w:r w:rsidRPr="001D4F76">
              <w:rPr>
                <w:rFonts w:ascii="Times New Roman" w:hAnsi="Times New Roman"/>
                <w:sz w:val="24"/>
                <w:szCs w:val="24"/>
              </w:rPr>
              <w:t>и</w:t>
            </w:r>
            <w:r w:rsidRPr="001D4F76">
              <w:rPr>
                <w:rFonts w:ascii="Times New Roman" w:hAnsi="Times New Roman"/>
                <w:sz w:val="24"/>
                <w:szCs w:val="24"/>
              </w:rPr>
              <w:t>чинно-следственной связи</w:t>
            </w:r>
          </w:p>
        </w:tc>
        <w:tc>
          <w:tcPr>
            <w:tcW w:w="1508" w:type="pct"/>
          </w:tcPr>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sz w:val="24"/>
                <w:szCs w:val="24"/>
              </w:rPr>
              <w:t>с</w:t>
            </w:r>
            <w:r w:rsidRPr="001D4F76">
              <w:rPr>
                <w:rFonts w:ascii="Times New Roman" w:hAnsi="Times New Roman"/>
                <w:bCs/>
                <w:sz w:val="24"/>
                <w:szCs w:val="24"/>
              </w:rPr>
              <w:t>амостоятельная работа</w:t>
            </w:r>
          </w:p>
          <w:p w:rsidR="00A27BB2" w:rsidRPr="001D4F76" w:rsidRDefault="00A27BB2" w:rsidP="001D4F76">
            <w:pPr>
              <w:spacing w:after="0" w:line="360" w:lineRule="auto"/>
              <w:contextualSpacing/>
              <w:rPr>
                <w:rFonts w:ascii="Times New Roman" w:hAnsi="Times New Roman"/>
                <w:b/>
                <w:bCs/>
                <w:sz w:val="24"/>
                <w:szCs w:val="24"/>
              </w:rPr>
            </w:pPr>
            <w:r w:rsidRPr="001D4F76">
              <w:rPr>
                <w:rFonts w:ascii="Times New Roman" w:hAnsi="Times New Roman"/>
                <w:sz w:val="24"/>
                <w:szCs w:val="24"/>
              </w:rPr>
              <w:t>экспертная оценка решения ситуационной задачи</w:t>
            </w: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проводить обследование раб</w:t>
            </w:r>
            <w:r w:rsidRPr="001D4F76">
              <w:rPr>
                <w:rFonts w:ascii="Times New Roman" w:hAnsi="Times New Roman"/>
                <w:sz w:val="24"/>
                <w:szCs w:val="24"/>
              </w:rPr>
              <w:t>о</w:t>
            </w:r>
            <w:r w:rsidRPr="001D4F76">
              <w:rPr>
                <w:rFonts w:ascii="Times New Roman" w:hAnsi="Times New Roman"/>
                <w:sz w:val="24"/>
                <w:szCs w:val="24"/>
              </w:rPr>
              <w:t>чего места и составлять вед</w:t>
            </w:r>
            <w:r w:rsidRPr="001D4F76">
              <w:rPr>
                <w:rFonts w:ascii="Times New Roman" w:hAnsi="Times New Roman"/>
                <w:sz w:val="24"/>
                <w:szCs w:val="24"/>
              </w:rPr>
              <w:t>о</w:t>
            </w:r>
            <w:r w:rsidRPr="001D4F76">
              <w:rPr>
                <w:rFonts w:ascii="Times New Roman" w:hAnsi="Times New Roman"/>
                <w:sz w:val="24"/>
                <w:szCs w:val="24"/>
              </w:rPr>
              <w:t>мость соответствия рабочего места требованиям техники безопасности</w:t>
            </w:r>
          </w:p>
        </w:tc>
        <w:tc>
          <w:tcPr>
            <w:tcW w:w="1806" w:type="pct"/>
          </w:tcPr>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bCs/>
                <w:sz w:val="24"/>
                <w:szCs w:val="24"/>
              </w:rPr>
              <w:t xml:space="preserve">проводить анализ условий труда на конкретном рабочем месте и составлять ведомость </w:t>
            </w:r>
            <w:r w:rsidRPr="001D4F76">
              <w:rPr>
                <w:rFonts w:ascii="Times New Roman" w:hAnsi="Times New Roman"/>
                <w:sz w:val="24"/>
                <w:szCs w:val="24"/>
              </w:rPr>
              <w:t>соответс</w:t>
            </w:r>
            <w:r w:rsidRPr="001D4F76">
              <w:rPr>
                <w:rFonts w:ascii="Times New Roman" w:hAnsi="Times New Roman"/>
                <w:sz w:val="24"/>
                <w:szCs w:val="24"/>
              </w:rPr>
              <w:t>т</w:t>
            </w:r>
            <w:r w:rsidRPr="001D4F76">
              <w:rPr>
                <w:rFonts w:ascii="Times New Roman" w:hAnsi="Times New Roman"/>
                <w:sz w:val="24"/>
                <w:szCs w:val="24"/>
              </w:rPr>
              <w:t>вия рабочего места требованиям техники безопасности</w:t>
            </w:r>
          </w:p>
        </w:tc>
        <w:tc>
          <w:tcPr>
            <w:tcW w:w="1508" w:type="pct"/>
          </w:tcPr>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sz w:val="24"/>
                <w:szCs w:val="24"/>
              </w:rPr>
              <w:t>с</w:t>
            </w:r>
            <w:r w:rsidRPr="001D4F76">
              <w:rPr>
                <w:rFonts w:ascii="Times New Roman" w:hAnsi="Times New Roman"/>
                <w:bCs/>
                <w:sz w:val="24"/>
                <w:szCs w:val="24"/>
              </w:rPr>
              <w:t>амостоятельная работа</w:t>
            </w:r>
          </w:p>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sz w:val="24"/>
                <w:szCs w:val="24"/>
              </w:rPr>
              <w:t>экспертная оценка защиты отчёта  по практическому занятию</w:t>
            </w:r>
          </w:p>
        </w:tc>
      </w:tr>
      <w:tr w:rsidR="00A27BB2" w:rsidRPr="001D4F76" w:rsidTr="00CC0654">
        <w:tc>
          <w:tcPr>
            <w:tcW w:w="1686"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пользоваться средствами пож</w:t>
            </w:r>
            <w:r w:rsidRPr="001D4F76">
              <w:rPr>
                <w:rFonts w:ascii="Times New Roman" w:hAnsi="Times New Roman"/>
                <w:sz w:val="24"/>
                <w:szCs w:val="24"/>
              </w:rPr>
              <w:t>а</w:t>
            </w:r>
            <w:r w:rsidRPr="001D4F76">
              <w:rPr>
                <w:rFonts w:ascii="Times New Roman" w:hAnsi="Times New Roman"/>
                <w:sz w:val="24"/>
                <w:szCs w:val="24"/>
              </w:rPr>
              <w:t>ротушения</w:t>
            </w:r>
          </w:p>
        </w:tc>
        <w:tc>
          <w:tcPr>
            <w:tcW w:w="1806" w:type="pct"/>
          </w:tcPr>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bCs/>
                <w:sz w:val="24"/>
                <w:szCs w:val="24"/>
              </w:rPr>
              <w:t>описывать технологию использ</w:t>
            </w:r>
            <w:r w:rsidRPr="001D4F76">
              <w:rPr>
                <w:rFonts w:ascii="Times New Roman" w:hAnsi="Times New Roman"/>
                <w:bCs/>
                <w:sz w:val="24"/>
                <w:szCs w:val="24"/>
              </w:rPr>
              <w:t>о</w:t>
            </w:r>
            <w:r w:rsidRPr="001D4F76">
              <w:rPr>
                <w:rFonts w:ascii="Times New Roman" w:hAnsi="Times New Roman"/>
                <w:bCs/>
                <w:sz w:val="24"/>
                <w:szCs w:val="24"/>
              </w:rPr>
              <w:t>вания средств пожаротушения</w:t>
            </w:r>
          </w:p>
        </w:tc>
        <w:tc>
          <w:tcPr>
            <w:tcW w:w="1508" w:type="pct"/>
          </w:tcPr>
          <w:p w:rsidR="00A27BB2" w:rsidRPr="001D4F76" w:rsidRDefault="00A27BB2" w:rsidP="001D4F76">
            <w:pPr>
              <w:spacing w:after="0" w:line="360" w:lineRule="auto"/>
              <w:contextualSpacing/>
              <w:rPr>
                <w:rFonts w:ascii="Times New Roman" w:hAnsi="Times New Roman"/>
                <w:sz w:val="24"/>
                <w:szCs w:val="24"/>
              </w:rPr>
            </w:pPr>
            <w:r w:rsidRPr="001D4F76">
              <w:rPr>
                <w:rFonts w:ascii="Times New Roman" w:hAnsi="Times New Roman"/>
                <w:sz w:val="24"/>
                <w:szCs w:val="24"/>
              </w:rPr>
              <w:t xml:space="preserve">экспертная оценка в форме: защиты отчёта </w:t>
            </w:r>
          </w:p>
          <w:p w:rsidR="00A27BB2" w:rsidRPr="001D4F76" w:rsidRDefault="00A27BB2" w:rsidP="001D4F76">
            <w:pPr>
              <w:spacing w:after="0" w:line="360" w:lineRule="auto"/>
              <w:contextualSpacing/>
              <w:rPr>
                <w:rFonts w:ascii="Times New Roman" w:hAnsi="Times New Roman"/>
                <w:bCs/>
                <w:sz w:val="24"/>
                <w:szCs w:val="24"/>
              </w:rPr>
            </w:pPr>
            <w:r w:rsidRPr="001D4F76">
              <w:rPr>
                <w:rFonts w:ascii="Times New Roman" w:hAnsi="Times New Roman"/>
                <w:sz w:val="24"/>
                <w:szCs w:val="24"/>
              </w:rPr>
              <w:t>по практическому занятию</w:t>
            </w:r>
          </w:p>
        </w:tc>
      </w:tr>
    </w:tbl>
    <w:p w:rsidR="00A27BB2" w:rsidRPr="001D4F76" w:rsidRDefault="00A27BB2" w:rsidP="001D4F76">
      <w:pPr>
        <w:spacing w:after="0" w:line="360" w:lineRule="auto"/>
        <w:contextualSpacing/>
        <w:jc w:val="both"/>
        <w:rPr>
          <w:rFonts w:ascii="Times New Roman" w:hAnsi="Times New Roman"/>
          <w:b/>
          <w:sz w:val="24"/>
          <w:szCs w:val="24"/>
        </w:rPr>
      </w:pPr>
    </w:p>
    <w:p w:rsidR="00A27BB2" w:rsidRPr="001D4F76" w:rsidRDefault="00A27BB2" w:rsidP="001D4F76">
      <w:pPr>
        <w:spacing w:line="360" w:lineRule="auto"/>
        <w:contextualSpacing/>
        <w:jc w:val="right"/>
        <w:rPr>
          <w:rFonts w:ascii="Times New Roman" w:hAnsi="Times New Roman"/>
          <w:b/>
          <w:sz w:val="24"/>
          <w:szCs w:val="24"/>
        </w:rPr>
      </w:pPr>
    </w:p>
    <w:p w:rsidR="00091C4A" w:rsidRPr="001D4F76" w:rsidRDefault="00091C4A" w:rsidP="001D4F76">
      <w:pPr>
        <w:spacing w:line="360" w:lineRule="auto"/>
        <w:contextualSpacing/>
        <w:jc w:val="both"/>
        <w:rPr>
          <w:rFonts w:ascii="Times New Roman" w:hAnsi="Times New Roman"/>
          <w:sz w:val="24"/>
          <w:szCs w:val="24"/>
        </w:rPr>
      </w:pPr>
    </w:p>
    <w:p w:rsidR="003E091F" w:rsidRPr="001D4F76" w:rsidRDefault="003E091F" w:rsidP="001D4F76">
      <w:pPr>
        <w:spacing w:line="360" w:lineRule="auto"/>
        <w:contextualSpacing/>
        <w:jc w:val="both"/>
        <w:rPr>
          <w:rFonts w:ascii="Times New Roman" w:hAnsi="Times New Roman"/>
          <w:sz w:val="24"/>
          <w:szCs w:val="24"/>
        </w:rPr>
      </w:pPr>
    </w:p>
    <w:p w:rsidR="003E091F" w:rsidRPr="001D4F76" w:rsidRDefault="003E091F" w:rsidP="001D4F76">
      <w:pPr>
        <w:spacing w:line="360" w:lineRule="auto"/>
        <w:contextualSpacing/>
        <w:jc w:val="both"/>
        <w:rPr>
          <w:rFonts w:ascii="Times New Roman" w:hAnsi="Times New Roman"/>
          <w:sz w:val="24"/>
          <w:szCs w:val="24"/>
        </w:rPr>
      </w:pPr>
    </w:p>
    <w:p w:rsidR="003E091F" w:rsidRPr="001D4F76" w:rsidRDefault="003E091F" w:rsidP="001D4F76">
      <w:pPr>
        <w:spacing w:line="360" w:lineRule="auto"/>
        <w:contextualSpacing/>
        <w:jc w:val="both"/>
        <w:rPr>
          <w:rFonts w:ascii="Times New Roman" w:hAnsi="Times New Roman"/>
          <w:sz w:val="24"/>
          <w:szCs w:val="24"/>
        </w:rPr>
      </w:pPr>
    </w:p>
    <w:p w:rsidR="003E091F" w:rsidRPr="00C41566" w:rsidRDefault="003E091F" w:rsidP="00C41566">
      <w:pPr>
        <w:spacing w:line="360" w:lineRule="auto"/>
        <w:contextualSpacing/>
        <w:jc w:val="both"/>
        <w:rPr>
          <w:rFonts w:ascii="Times New Roman" w:hAnsi="Times New Roman"/>
          <w:sz w:val="24"/>
          <w:szCs w:val="24"/>
        </w:rPr>
        <w:sectPr w:rsidR="003E091F" w:rsidRPr="00C41566" w:rsidSect="00733AEF">
          <w:footerReference w:type="even" r:id="rId99"/>
          <w:footerReference w:type="default" r:id="rId100"/>
          <w:pgSz w:w="11906" w:h="16838"/>
          <w:pgMar w:top="1134" w:right="567" w:bottom="1134" w:left="1134" w:header="708" w:footer="708" w:gutter="0"/>
          <w:cols w:space="708"/>
          <w:docGrid w:linePitch="360"/>
        </w:sectPr>
      </w:pPr>
    </w:p>
    <w:p w:rsidR="0071313A" w:rsidRPr="0071313A" w:rsidRDefault="0071313A" w:rsidP="0071313A">
      <w:pPr>
        <w:spacing w:line="360" w:lineRule="auto"/>
        <w:contextualSpacing/>
        <w:jc w:val="right"/>
        <w:rPr>
          <w:rFonts w:ascii="Times New Roman" w:hAnsi="Times New Roman"/>
          <w:b/>
          <w:sz w:val="24"/>
          <w:szCs w:val="24"/>
        </w:rPr>
      </w:pPr>
      <w:r w:rsidRPr="0071313A">
        <w:rPr>
          <w:rFonts w:ascii="Times New Roman" w:hAnsi="Times New Roman"/>
          <w:b/>
          <w:sz w:val="24"/>
          <w:szCs w:val="24"/>
        </w:rPr>
        <w:lastRenderedPageBreak/>
        <w:t xml:space="preserve">Приложение </w:t>
      </w:r>
      <w:r w:rsidRPr="0071313A">
        <w:rPr>
          <w:rFonts w:ascii="Times New Roman" w:hAnsi="Times New Roman"/>
          <w:b/>
          <w:sz w:val="24"/>
          <w:szCs w:val="24"/>
          <w:lang w:val="en-US"/>
        </w:rPr>
        <w:t>II</w:t>
      </w:r>
      <w:r w:rsidRPr="0071313A">
        <w:rPr>
          <w:rFonts w:ascii="Times New Roman" w:hAnsi="Times New Roman"/>
          <w:b/>
          <w:sz w:val="24"/>
          <w:szCs w:val="24"/>
        </w:rPr>
        <w:t>.1</w:t>
      </w:r>
    </w:p>
    <w:p w:rsidR="0071313A" w:rsidRPr="0071313A" w:rsidRDefault="0071313A" w:rsidP="0071313A">
      <w:pPr>
        <w:spacing w:after="0" w:line="360" w:lineRule="auto"/>
        <w:contextualSpacing/>
        <w:jc w:val="right"/>
        <w:rPr>
          <w:rFonts w:ascii="Times New Roman" w:hAnsi="Times New Roman"/>
          <w:b/>
          <w:sz w:val="24"/>
          <w:szCs w:val="24"/>
        </w:rPr>
      </w:pPr>
      <w:r w:rsidRPr="0071313A">
        <w:rPr>
          <w:rFonts w:ascii="Times New Roman" w:hAnsi="Times New Roman"/>
          <w:b/>
          <w:sz w:val="24"/>
          <w:szCs w:val="24"/>
        </w:rPr>
        <w:t>к ПООП по специальности</w:t>
      </w:r>
      <w:r w:rsidRPr="0071313A">
        <w:rPr>
          <w:rFonts w:ascii="Times New Roman" w:hAnsi="Times New Roman"/>
          <w:b/>
          <w:sz w:val="24"/>
          <w:szCs w:val="24"/>
        </w:rPr>
        <w:br/>
        <w:t xml:space="preserve">08.02.05 Строительство и эксплуатация </w:t>
      </w:r>
    </w:p>
    <w:p w:rsidR="0071313A" w:rsidRPr="0071313A" w:rsidRDefault="0071313A" w:rsidP="0071313A">
      <w:pPr>
        <w:spacing w:after="0" w:line="360" w:lineRule="auto"/>
        <w:contextualSpacing/>
        <w:jc w:val="right"/>
        <w:rPr>
          <w:rFonts w:ascii="Times New Roman" w:hAnsi="Times New Roman"/>
          <w:b/>
          <w:sz w:val="24"/>
          <w:szCs w:val="24"/>
        </w:rPr>
      </w:pPr>
      <w:r w:rsidRPr="0071313A">
        <w:rPr>
          <w:rFonts w:ascii="Times New Roman" w:hAnsi="Times New Roman"/>
          <w:b/>
          <w:sz w:val="24"/>
          <w:szCs w:val="24"/>
        </w:rPr>
        <w:t>автомобильных дорог и аэродромов</w:t>
      </w:r>
    </w:p>
    <w:p w:rsidR="0071313A" w:rsidRPr="0071313A" w:rsidRDefault="0071313A" w:rsidP="0071313A">
      <w:pPr>
        <w:spacing w:line="360" w:lineRule="auto"/>
        <w:contextualSpacing/>
        <w:jc w:val="center"/>
        <w:rPr>
          <w:rFonts w:ascii="Times New Roman" w:hAnsi="Times New Roman"/>
          <w:b/>
          <w:sz w:val="24"/>
          <w:szCs w:val="24"/>
        </w:rPr>
      </w:pPr>
    </w:p>
    <w:p w:rsidR="0071313A" w:rsidRPr="0071313A" w:rsidRDefault="0071313A" w:rsidP="0071313A">
      <w:pPr>
        <w:spacing w:line="360" w:lineRule="auto"/>
        <w:contextualSpacing/>
        <w:jc w:val="center"/>
        <w:rPr>
          <w:rFonts w:ascii="Times New Roman" w:hAnsi="Times New Roman"/>
          <w:b/>
          <w:sz w:val="24"/>
          <w:szCs w:val="24"/>
        </w:rPr>
      </w:pPr>
    </w:p>
    <w:p w:rsidR="0071313A" w:rsidRPr="0071313A" w:rsidRDefault="0071313A" w:rsidP="0071313A">
      <w:pPr>
        <w:spacing w:line="360" w:lineRule="auto"/>
        <w:contextualSpacing/>
        <w:jc w:val="center"/>
        <w:rPr>
          <w:rFonts w:ascii="Times New Roman" w:hAnsi="Times New Roman"/>
          <w:b/>
          <w:sz w:val="24"/>
          <w:szCs w:val="24"/>
        </w:rPr>
      </w:pPr>
    </w:p>
    <w:p w:rsidR="0071313A" w:rsidRPr="0071313A" w:rsidRDefault="0071313A" w:rsidP="0071313A">
      <w:pPr>
        <w:spacing w:line="360" w:lineRule="auto"/>
        <w:contextualSpacing/>
        <w:jc w:val="center"/>
        <w:rPr>
          <w:rFonts w:ascii="Times New Roman" w:hAnsi="Times New Roman"/>
          <w:b/>
          <w:sz w:val="24"/>
          <w:szCs w:val="24"/>
        </w:rPr>
      </w:pPr>
    </w:p>
    <w:p w:rsidR="0071313A" w:rsidRPr="0071313A" w:rsidRDefault="0071313A" w:rsidP="0071313A">
      <w:pPr>
        <w:spacing w:line="360" w:lineRule="auto"/>
        <w:contextualSpacing/>
        <w:jc w:val="center"/>
        <w:rPr>
          <w:rFonts w:ascii="Times New Roman" w:hAnsi="Times New Roman"/>
          <w:b/>
          <w:sz w:val="24"/>
          <w:szCs w:val="24"/>
        </w:rPr>
      </w:pPr>
    </w:p>
    <w:p w:rsidR="0071313A" w:rsidRPr="0071313A" w:rsidRDefault="0071313A" w:rsidP="0071313A">
      <w:pPr>
        <w:spacing w:line="360" w:lineRule="auto"/>
        <w:contextualSpacing/>
        <w:jc w:val="center"/>
        <w:rPr>
          <w:rFonts w:ascii="Times New Roman" w:hAnsi="Times New Roman"/>
          <w:b/>
          <w:sz w:val="24"/>
          <w:szCs w:val="24"/>
        </w:rPr>
      </w:pPr>
    </w:p>
    <w:p w:rsidR="0071313A" w:rsidRPr="0071313A" w:rsidRDefault="0071313A" w:rsidP="0071313A">
      <w:pPr>
        <w:spacing w:line="360" w:lineRule="auto"/>
        <w:contextualSpacing/>
        <w:jc w:val="center"/>
        <w:rPr>
          <w:rFonts w:ascii="Times New Roman" w:hAnsi="Times New Roman"/>
          <w:b/>
          <w:sz w:val="24"/>
          <w:szCs w:val="24"/>
        </w:rPr>
      </w:pPr>
    </w:p>
    <w:p w:rsidR="0071313A" w:rsidRPr="0071313A" w:rsidRDefault="0071313A" w:rsidP="0071313A">
      <w:pPr>
        <w:spacing w:line="360" w:lineRule="auto"/>
        <w:contextualSpacing/>
        <w:jc w:val="center"/>
        <w:rPr>
          <w:rFonts w:ascii="Times New Roman" w:hAnsi="Times New Roman"/>
          <w:b/>
          <w:sz w:val="24"/>
          <w:szCs w:val="24"/>
        </w:rPr>
      </w:pPr>
    </w:p>
    <w:p w:rsidR="0071313A" w:rsidRPr="0071313A" w:rsidRDefault="0071313A" w:rsidP="0071313A">
      <w:pPr>
        <w:spacing w:line="360" w:lineRule="auto"/>
        <w:contextualSpacing/>
        <w:jc w:val="center"/>
        <w:rPr>
          <w:rFonts w:ascii="Times New Roman" w:hAnsi="Times New Roman"/>
          <w:b/>
          <w:sz w:val="24"/>
          <w:szCs w:val="24"/>
        </w:rPr>
      </w:pPr>
    </w:p>
    <w:p w:rsidR="0071313A" w:rsidRPr="0071313A" w:rsidRDefault="0071313A" w:rsidP="0071313A">
      <w:pPr>
        <w:spacing w:line="360" w:lineRule="auto"/>
        <w:contextualSpacing/>
        <w:jc w:val="center"/>
        <w:rPr>
          <w:rFonts w:ascii="Times New Roman" w:hAnsi="Times New Roman"/>
          <w:b/>
          <w:sz w:val="24"/>
          <w:szCs w:val="24"/>
        </w:rPr>
      </w:pPr>
    </w:p>
    <w:p w:rsidR="0071313A" w:rsidRPr="0071313A" w:rsidRDefault="0071313A" w:rsidP="0071313A">
      <w:pPr>
        <w:spacing w:line="360" w:lineRule="auto"/>
        <w:contextualSpacing/>
        <w:jc w:val="center"/>
        <w:rPr>
          <w:rFonts w:ascii="Times New Roman" w:hAnsi="Times New Roman"/>
          <w:b/>
          <w:sz w:val="24"/>
          <w:szCs w:val="24"/>
        </w:rPr>
      </w:pPr>
    </w:p>
    <w:p w:rsidR="0071313A" w:rsidRPr="0071313A" w:rsidRDefault="0071313A" w:rsidP="0071313A">
      <w:pPr>
        <w:spacing w:line="360" w:lineRule="auto"/>
        <w:contextualSpacing/>
        <w:jc w:val="center"/>
        <w:rPr>
          <w:rFonts w:ascii="Times New Roman" w:hAnsi="Times New Roman"/>
          <w:b/>
          <w:sz w:val="24"/>
          <w:szCs w:val="24"/>
        </w:rPr>
      </w:pPr>
      <w:r w:rsidRPr="0071313A">
        <w:rPr>
          <w:rFonts w:ascii="Times New Roman" w:hAnsi="Times New Roman"/>
          <w:b/>
          <w:sz w:val="24"/>
          <w:szCs w:val="24"/>
        </w:rPr>
        <w:t>ПРИМЕРНАЯ ПРОГРАММА УЧЕБНОЙ ДИСЦИПЛИНЫ</w:t>
      </w:r>
    </w:p>
    <w:p w:rsidR="0071313A" w:rsidRPr="0071313A" w:rsidRDefault="0071313A" w:rsidP="0071313A">
      <w:pPr>
        <w:spacing w:line="360" w:lineRule="auto"/>
        <w:contextualSpacing/>
        <w:jc w:val="center"/>
        <w:rPr>
          <w:rFonts w:ascii="Times New Roman" w:hAnsi="Times New Roman"/>
          <w:b/>
          <w:sz w:val="24"/>
          <w:szCs w:val="24"/>
          <w:u w:val="single"/>
        </w:rPr>
      </w:pPr>
    </w:p>
    <w:p w:rsidR="0071313A" w:rsidRPr="0071313A" w:rsidRDefault="0071313A" w:rsidP="0071313A">
      <w:pPr>
        <w:suppressAutoHyphens/>
        <w:spacing w:after="0" w:line="360" w:lineRule="auto"/>
        <w:contextualSpacing/>
        <w:jc w:val="center"/>
        <w:rPr>
          <w:rFonts w:ascii="Times New Roman" w:hAnsi="Times New Roman"/>
          <w:b/>
          <w:i/>
          <w:sz w:val="24"/>
          <w:szCs w:val="24"/>
        </w:rPr>
      </w:pPr>
      <w:r w:rsidRPr="0071313A">
        <w:rPr>
          <w:rFonts w:ascii="Times New Roman" w:hAnsi="Times New Roman"/>
          <w:b/>
          <w:sz w:val="24"/>
          <w:szCs w:val="24"/>
        </w:rPr>
        <w:t>«ОП.09 БЕЗОПАСНОСТЬ ЖИЗНЕДЕЯТЕЛЬНОСТИ»</w:t>
      </w:r>
    </w:p>
    <w:p w:rsidR="0071313A" w:rsidRPr="0071313A" w:rsidRDefault="0071313A" w:rsidP="0071313A">
      <w:pPr>
        <w:spacing w:line="360" w:lineRule="auto"/>
        <w:contextualSpacing/>
        <w:jc w:val="center"/>
        <w:rPr>
          <w:rFonts w:ascii="Times New Roman" w:hAnsi="Times New Roman"/>
          <w:b/>
          <w:sz w:val="24"/>
          <w:szCs w:val="24"/>
        </w:rPr>
      </w:pPr>
    </w:p>
    <w:p w:rsidR="0071313A" w:rsidRPr="0071313A" w:rsidRDefault="0071313A" w:rsidP="0071313A">
      <w:pPr>
        <w:spacing w:line="360" w:lineRule="auto"/>
        <w:contextualSpacing/>
        <w:rPr>
          <w:rFonts w:ascii="Times New Roman" w:hAnsi="Times New Roman"/>
          <w:b/>
          <w:sz w:val="24"/>
          <w:szCs w:val="24"/>
        </w:rPr>
      </w:pPr>
    </w:p>
    <w:p w:rsidR="0071313A" w:rsidRPr="0071313A" w:rsidRDefault="0071313A" w:rsidP="0071313A">
      <w:pPr>
        <w:spacing w:line="360" w:lineRule="auto"/>
        <w:contextualSpacing/>
        <w:rPr>
          <w:rFonts w:ascii="Times New Roman" w:hAnsi="Times New Roman"/>
          <w:b/>
          <w:sz w:val="24"/>
          <w:szCs w:val="24"/>
        </w:rPr>
      </w:pPr>
    </w:p>
    <w:p w:rsidR="0071313A" w:rsidRPr="0071313A" w:rsidRDefault="0071313A" w:rsidP="0071313A">
      <w:pPr>
        <w:spacing w:line="360" w:lineRule="auto"/>
        <w:contextualSpacing/>
        <w:rPr>
          <w:rFonts w:ascii="Times New Roman" w:hAnsi="Times New Roman"/>
          <w:b/>
          <w:sz w:val="24"/>
          <w:szCs w:val="24"/>
        </w:rPr>
      </w:pPr>
    </w:p>
    <w:p w:rsidR="0071313A" w:rsidRPr="0071313A" w:rsidRDefault="0071313A" w:rsidP="0071313A">
      <w:pPr>
        <w:spacing w:line="360" w:lineRule="auto"/>
        <w:contextualSpacing/>
        <w:rPr>
          <w:rFonts w:ascii="Times New Roman" w:hAnsi="Times New Roman"/>
          <w:b/>
          <w:sz w:val="24"/>
          <w:szCs w:val="24"/>
        </w:rPr>
      </w:pPr>
    </w:p>
    <w:p w:rsidR="0071313A" w:rsidRPr="0071313A" w:rsidRDefault="0071313A" w:rsidP="0071313A">
      <w:pPr>
        <w:spacing w:line="360" w:lineRule="auto"/>
        <w:contextualSpacing/>
        <w:rPr>
          <w:rFonts w:ascii="Times New Roman" w:hAnsi="Times New Roman"/>
          <w:b/>
          <w:sz w:val="24"/>
          <w:szCs w:val="24"/>
        </w:rPr>
      </w:pPr>
    </w:p>
    <w:p w:rsidR="0071313A" w:rsidRPr="0071313A" w:rsidRDefault="0071313A" w:rsidP="0071313A">
      <w:pPr>
        <w:spacing w:line="360" w:lineRule="auto"/>
        <w:contextualSpacing/>
        <w:rPr>
          <w:rFonts w:ascii="Times New Roman" w:hAnsi="Times New Roman"/>
          <w:b/>
          <w:sz w:val="24"/>
          <w:szCs w:val="24"/>
        </w:rPr>
      </w:pPr>
    </w:p>
    <w:p w:rsidR="0071313A" w:rsidRPr="0071313A" w:rsidRDefault="0071313A" w:rsidP="0071313A">
      <w:pPr>
        <w:spacing w:line="360" w:lineRule="auto"/>
        <w:contextualSpacing/>
        <w:rPr>
          <w:rFonts w:ascii="Times New Roman" w:hAnsi="Times New Roman"/>
          <w:b/>
          <w:sz w:val="24"/>
          <w:szCs w:val="24"/>
        </w:rPr>
      </w:pPr>
    </w:p>
    <w:p w:rsidR="0071313A" w:rsidRPr="0071313A" w:rsidRDefault="0071313A" w:rsidP="0071313A">
      <w:pPr>
        <w:spacing w:line="360" w:lineRule="auto"/>
        <w:contextualSpacing/>
        <w:rPr>
          <w:rFonts w:ascii="Times New Roman" w:hAnsi="Times New Roman"/>
          <w:b/>
          <w:sz w:val="24"/>
          <w:szCs w:val="24"/>
        </w:rPr>
      </w:pPr>
    </w:p>
    <w:p w:rsidR="0071313A" w:rsidRPr="0071313A" w:rsidRDefault="0071313A" w:rsidP="0071313A">
      <w:pPr>
        <w:spacing w:line="360" w:lineRule="auto"/>
        <w:contextualSpacing/>
        <w:rPr>
          <w:rFonts w:ascii="Times New Roman" w:hAnsi="Times New Roman"/>
          <w:b/>
          <w:sz w:val="24"/>
          <w:szCs w:val="24"/>
        </w:rPr>
      </w:pPr>
    </w:p>
    <w:p w:rsidR="0071313A" w:rsidRPr="0071313A" w:rsidRDefault="0071313A" w:rsidP="0071313A">
      <w:pPr>
        <w:spacing w:line="360" w:lineRule="auto"/>
        <w:contextualSpacing/>
        <w:jc w:val="center"/>
        <w:rPr>
          <w:rFonts w:ascii="Times New Roman" w:hAnsi="Times New Roman"/>
          <w:b/>
          <w:sz w:val="24"/>
          <w:szCs w:val="24"/>
          <w:vertAlign w:val="superscript"/>
        </w:rPr>
      </w:pPr>
      <w:r w:rsidRPr="0071313A">
        <w:rPr>
          <w:rFonts w:ascii="Times New Roman" w:hAnsi="Times New Roman"/>
          <w:b/>
          <w:bCs/>
          <w:sz w:val="24"/>
          <w:szCs w:val="24"/>
        </w:rPr>
        <w:t>2018 г.</w:t>
      </w:r>
      <w:r w:rsidRPr="0071313A">
        <w:rPr>
          <w:rFonts w:ascii="Times New Roman" w:hAnsi="Times New Roman"/>
          <w:b/>
          <w:bCs/>
          <w:sz w:val="24"/>
          <w:szCs w:val="24"/>
        </w:rPr>
        <w:br w:type="page"/>
      </w:r>
    </w:p>
    <w:p w:rsidR="0071313A" w:rsidRPr="0071313A" w:rsidRDefault="0071313A" w:rsidP="0071313A">
      <w:pPr>
        <w:spacing w:line="360" w:lineRule="auto"/>
        <w:contextualSpacing/>
        <w:jc w:val="center"/>
        <w:rPr>
          <w:rFonts w:ascii="Times New Roman" w:hAnsi="Times New Roman"/>
          <w:b/>
          <w:sz w:val="24"/>
          <w:szCs w:val="24"/>
        </w:rPr>
      </w:pPr>
      <w:r w:rsidRPr="0071313A">
        <w:rPr>
          <w:rFonts w:ascii="Times New Roman" w:hAnsi="Times New Roman"/>
          <w:b/>
          <w:sz w:val="24"/>
          <w:szCs w:val="24"/>
        </w:rPr>
        <w:t>СОДЕРЖАНИЕ</w:t>
      </w:r>
    </w:p>
    <w:p w:rsidR="0071313A" w:rsidRPr="0071313A" w:rsidRDefault="0071313A" w:rsidP="0071313A">
      <w:pPr>
        <w:spacing w:line="360" w:lineRule="auto"/>
        <w:contextualSpacing/>
        <w:rPr>
          <w:rFonts w:ascii="Times New Roman" w:hAnsi="Times New Roman"/>
          <w:b/>
          <w:i/>
          <w:sz w:val="24"/>
          <w:szCs w:val="24"/>
        </w:rPr>
      </w:pPr>
    </w:p>
    <w:tbl>
      <w:tblPr>
        <w:tblW w:w="0" w:type="auto"/>
        <w:tblLook w:val="01E0"/>
      </w:tblPr>
      <w:tblGrid>
        <w:gridCol w:w="7501"/>
        <w:gridCol w:w="1854"/>
      </w:tblGrid>
      <w:tr w:rsidR="0071313A" w:rsidRPr="0071313A" w:rsidTr="00EE2BC0">
        <w:tc>
          <w:tcPr>
            <w:tcW w:w="7501" w:type="dxa"/>
          </w:tcPr>
          <w:p w:rsidR="00F3278E" w:rsidRDefault="0071313A">
            <w:pPr>
              <w:numPr>
                <w:ilvl w:val="0"/>
                <w:numId w:val="323"/>
              </w:numPr>
              <w:suppressAutoHyphens/>
              <w:spacing w:line="360" w:lineRule="auto"/>
              <w:contextualSpacing/>
              <w:jc w:val="both"/>
              <w:rPr>
                <w:rFonts w:ascii="Times New Roman" w:hAnsi="Times New Roman"/>
                <w:b/>
                <w:sz w:val="24"/>
                <w:szCs w:val="24"/>
              </w:rPr>
            </w:pPr>
            <w:r w:rsidRPr="0071313A">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71313A" w:rsidRPr="0071313A" w:rsidRDefault="0071313A" w:rsidP="0071313A">
            <w:pPr>
              <w:spacing w:line="360" w:lineRule="auto"/>
              <w:contextualSpacing/>
              <w:rPr>
                <w:rFonts w:ascii="Times New Roman" w:hAnsi="Times New Roman"/>
                <w:b/>
                <w:sz w:val="24"/>
                <w:szCs w:val="24"/>
              </w:rPr>
            </w:pPr>
          </w:p>
        </w:tc>
      </w:tr>
      <w:tr w:rsidR="0071313A" w:rsidRPr="0071313A" w:rsidTr="00EE2BC0">
        <w:tc>
          <w:tcPr>
            <w:tcW w:w="7501" w:type="dxa"/>
          </w:tcPr>
          <w:p w:rsidR="00F3278E" w:rsidRDefault="0071313A">
            <w:pPr>
              <w:numPr>
                <w:ilvl w:val="0"/>
                <w:numId w:val="323"/>
              </w:numPr>
              <w:suppressAutoHyphens/>
              <w:spacing w:line="360" w:lineRule="auto"/>
              <w:contextualSpacing/>
              <w:jc w:val="both"/>
              <w:rPr>
                <w:rFonts w:ascii="Times New Roman" w:hAnsi="Times New Roman"/>
                <w:b/>
                <w:sz w:val="24"/>
                <w:szCs w:val="24"/>
              </w:rPr>
            </w:pPr>
            <w:r w:rsidRPr="0071313A">
              <w:rPr>
                <w:rFonts w:ascii="Times New Roman" w:hAnsi="Times New Roman"/>
                <w:b/>
                <w:sz w:val="24"/>
                <w:szCs w:val="24"/>
              </w:rPr>
              <w:t>СТРУКТУРА И СОДЕРЖАНИЕ УЧЕБНОЙ ДИСЦИПЛИНЫ</w:t>
            </w:r>
          </w:p>
          <w:p w:rsidR="00F3278E" w:rsidRDefault="0071313A">
            <w:pPr>
              <w:numPr>
                <w:ilvl w:val="0"/>
                <w:numId w:val="323"/>
              </w:numPr>
              <w:suppressAutoHyphens/>
              <w:spacing w:line="360" w:lineRule="auto"/>
              <w:contextualSpacing/>
              <w:jc w:val="both"/>
              <w:rPr>
                <w:rFonts w:ascii="Times New Roman" w:hAnsi="Times New Roman"/>
                <w:b/>
                <w:sz w:val="24"/>
                <w:szCs w:val="24"/>
              </w:rPr>
            </w:pPr>
            <w:r w:rsidRPr="0071313A">
              <w:rPr>
                <w:rFonts w:ascii="Times New Roman" w:hAnsi="Times New Roman"/>
                <w:b/>
                <w:sz w:val="24"/>
                <w:szCs w:val="24"/>
              </w:rPr>
              <w:t>УСЛОВИЯ РЕАЛИЗАЦИИУЧЕБНОЙ ДИСЦИПЛИНЫ</w:t>
            </w:r>
          </w:p>
        </w:tc>
        <w:tc>
          <w:tcPr>
            <w:tcW w:w="1854" w:type="dxa"/>
          </w:tcPr>
          <w:p w:rsidR="0071313A" w:rsidRPr="0071313A" w:rsidRDefault="0071313A" w:rsidP="0071313A">
            <w:pPr>
              <w:spacing w:line="360" w:lineRule="auto"/>
              <w:ind w:left="644"/>
              <w:contextualSpacing/>
              <w:rPr>
                <w:rFonts w:ascii="Times New Roman" w:hAnsi="Times New Roman"/>
                <w:b/>
                <w:sz w:val="24"/>
                <w:szCs w:val="24"/>
              </w:rPr>
            </w:pPr>
          </w:p>
        </w:tc>
      </w:tr>
      <w:tr w:rsidR="0071313A" w:rsidRPr="0071313A" w:rsidTr="00EE2BC0">
        <w:tc>
          <w:tcPr>
            <w:tcW w:w="7501" w:type="dxa"/>
          </w:tcPr>
          <w:p w:rsidR="00F3278E" w:rsidRDefault="0071313A">
            <w:pPr>
              <w:numPr>
                <w:ilvl w:val="0"/>
                <w:numId w:val="323"/>
              </w:numPr>
              <w:suppressAutoHyphens/>
              <w:spacing w:line="360" w:lineRule="auto"/>
              <w:contextualSpacing/>
              <w:jc w:val="both"/>
              <w:rPr>
                <w:rFonts w:ascii="Times New Roman" w:hAnsi="Times New Roman"/>
                <w:b/>
                <w:sz w:val="24"/>
                <w:szCs w:val="24"/>
              </w:rPr>
            </w:pPr>
            <w:r w:rsidRPr="0071313A">
              <w:rPr>
                <w:rFonts w:ascii="Times New Roman" w:hAnsi="Times New Roman"/>
                <w:b/>
                <w:sz w:val="24"/>
                <w:szCs w:val="24"/>
              </w:rPr>
              <w:t>КОНТРОЛЬ И ОЦЕНКА РЕЗУЛЬТАТОВ ОСВОЕНИЯ УЧЕБНОЙ ДИСЦИПЛИНЫ</w:t>
            </w:r>
          </w:p>
          <w:p w:rsidR="0071313A" w:rsidRPr="0071313A" w:rsidRDefault="0071313A" w:rsidP="0071313A">
            <w:pPr>
              <w:suppressAutoHyphens/>
              <w:spacing w:line="360" w:lineRule="auto"/>
              <w:contextualSpacing/>
              <w:jc w:val="both"/>
              <w:rPr>
                <w:rFonts w:ascii="Times New Roman" w:hAnsi="Times New Roman"/>
                <w:b/>
                <w:sz w:val="24"/>
                <w:szCs w:val="24"/>
              </w:rPr>
            </w:pPr>
          </w:p>
        </w:tc>
        <w:tc>
          <w:tcPr>
            <w:tcW w:w="1854" w:type="dxa"/>
          </w:tcPr>
          <w:p w:rsidR="0071313A" w:rsidRPr="0071313A" w:rsidRDefault="0071313A" w:rsidP="0071313A">
            <w:pPr>
              <w:spacing w:line="360" w:lineRule="auto"/>
              <w:contextualSpacing/>
              <w:rPr>
                <w:rFonts w:ascii="Times New Roman" w:hAnsi="Times New Roman"/>
                <w:b/>
                <w:sz w:val="24"/>
                <w:szCs w:val="24"/>
              </w:rPr>
            </w:pPr>
          </w:p>
        </w:tc>
      </w:tr>
    </w:tbl>
    <w:p w:rsidR="0071313A" w:rsidRPr="0071313A" w:rsidRDefault="0071313A" w:rsidP="0071313A">
      <w:pPr>
        <w:suppressAutoHyphens/>
        <w:spacing w:after="0" w:line="360" w:lineRule="auto"/>
        <w:contextualSpacing/>
        <w:rPr>
          <w:rFonts w:ascii="Times New Roman" w:hAnsi="Times New Roman"/>
          <w:b/>
          <w:i/>
          <w:sz w:val="24"/>
          <w:szCs w:val="24"/>
        </w:rPr>
      </w:pPr>
      <w:r w:rsidRPr="0071313A">
        <w:rPr>
          <w:rFonts w:ascii="Times New Roman" w:hAnsi="Times New Roman"/>
          <w:b/>
          <w:i/>
          <w:sz w:val="24"/>
          <w:szCs w:val="24"/>
          <w:u w:val="single"/>
        </w:rPr>
        <w:br w:type="page"/>
      </w:r>
      <w:r w:rsidRPr="0071313A">
        <w:rPr>
          <w:rFonts w:ascii="Times New Roman" w:hAnsi="Times New Roman"/>
          <w:b/>
          <w:i/>
          <w:sz w:val="24"/>
          <w:szCs w:val="24"/>
        </w:rPr>
        <w:lastRenderedPageBreak/>
        <w:t xml:space="preserve">1. </w:t>
      </w:r>
      <w:r w:rsidRPr="0071313A">
        <w:rPr>
          <w:rFonts w:ascii="Times New Roman" w:hAnsi="Times New Roman"/>
          <w:b/>
          <w:sz w:val="24"/>
          <w:szCs w:val="24"/>
        </w:rPr>
        <w:t>ОБЩАЯ ХАРАКТЕРИСТИКА ПРИМЕРНОЙ РАБОЧЕЙ ПРОГРАММЫ УЧЕБНОЙ ДИСЦИПЛИНЫ «ОП.09 БЕЗОПАСНОСТЬ ЖИЗНЕДЕЯТЕЛЬНОСТИ»</w:t>
      </w:r>
    </w:p>
    <w:p w:rsidR="0071313A" w:rsidRPr="0071313A" w:rsidRDefault="0071313A" w:rsidP="0071313A">
      <w:pPr>
        <w:spacing w:after="0" w:line="360" w:lineRule="auto"/>
        <w:contextualSpacing/>
        <w:rPr>
          <w:rFonts w:ascii="Times New Roman" w:hAnsi="Times New Roman"/>
          <w:i/>
          <w:sz w:val="24"/>
          <w:szCs w:val="24"/>
        </w:rPr>
      </w:pPr>
    </w:p>
    <w:p w:rsidR="0071313A" w:rsidRPr="0071313A" w:rsidRDefault="0071313A" w:rsidP="0071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71313A">
        <w:rPr>
          <w:rFonts w:ascii="Times New Roman" w:hAnsi="Times New Roman"/>
          <w:b/>
          <w:sz w:val="24"/>
          <w:szCs w:val="24"/>
        </w:rPr>
        <w:t xml:space="preserve">1.1. Место дисциплины в структуре основной образовательной программы: </w:t>
      </w:r>
      <w:r w:rsidRPr="0071313A">
        <w:rPr>
          <w:rFonts w:ascii="Times New Roman" w:hAnsi="Times New Roman"/>
          <w:color w:val="000000"/>
          <w:sz w:val="24"/>
          <w:szCs w:val="24"/>
        </w:rPr>
        <w:tab/>
      </w:r>
    </w:p>
    <w:p w:rsidR="0071313A" w:rsidRPr="0071313A" w:rsidRDefault="0071313A" w:rsidP="0071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contextualSpacing/>
        <w:jc w:val="both"/>
        <w:rPr>
          <w:rFonts w:ascii="Times New Roman" w:hAnsi="Times New Roman"/>
          <w:sz w:val="24"/>
          <w:szCs w:val="24"/>
        </w:rPr>
      </w:pPr>
      <w:r w:rsidRPr="0071313A">
        <w:rPr>
          <w:rFonts w:ascii="Times New Roman" w:hAnsi="Times New Roman"/>
          <w:color w:val="000000"/>
          <w:sz w:val="24"/>
          <w:szCs w:val="24"/>
        </w:rPr>
        <w:tab/>
      </w:r>
      <w:r w:rsidRPr="0071313A">
        <w:rPr>
          <w:rFonts w:ascii="Times New Roman" w:hAnsi="Times New Roman"/>
          <w:sz w:val="24"/>
          <w:szCs w:val="24"/>
        </w:rPr>
        <w:t>Учебная дисциплина «</w:t>
      </w:r>
      <w:r w:rsidRPr="0071313A">
        <w:rPr>
          <w:rFonts w:ascii="Times New Roman" w:hAnsi="Times New Roman"/>
          <w:b/>
          <w:sz w:val="24"/>
          <w:szCs w:val="24"/>
        </w:rPr>
        <w:t xml:space="preserve">Безопасность жизнедеятельности» </w:t>
      </w:r>
      <w:r w:rsidR="0010743A" w:rsidRPr="0010743A">
        <w:rPr>
          <w:rFonts w:ascii="Times New Roman" w:hAnsi="Times New Roman"/>
          <w:sz w:val="24"/>
          <w:szCs w:val="24"/>
        </w:rPr>
        <w:t xml:space="preserve">является обязательной частью </w:t>
      </w:r>
      <w:proofErr w:type="spellStart"/>
      <w:r w:rsidRPr="0071313A">
        <w:rPr>
          <w:rFonts w:ascii="Times New Roman" w:hAnsi="Times New Roman"/>
          <w:sz w:val="24"/>
          <w:szCs w:val="24"/>
        </w:rPr>
        <w:t>общепрофессионального</w:t>
      </w:r>
      <w:proofErr w:type="spellEnd"/>
      <w:r w:rsidRPr="0071313A">
        <w:rPr>
          <w:rFonts w:ascii="Times New Roman" w:hAnsi="Times New Roman"/>
          <w:sz w:val="24"/>
          <w:szCs w:val="24"/>
        </w:rPr>
        <w:t xml:space="preserve"> цикла</w:t>
      </w:r>
      <w:r w:rsidR="0010743A" w:rsidRPr="0010743A">
        <w:rPr>
          <w:rFonts w:ascii="Times New Roman" w:hAnsi="Times New Roman"/>
          <w:sz w:val="24"/>
          <w:szCs w:val="24"/>
        </w:rPr>
        <w:t xml:space="preserve"> примерной основной образовательной программы в соответствии с ФГОС по </w:t>
      </w:r>
      <w:r w:rsidRPr="0071313A">
        <w:rPr>
          <w:rFonts w:ascii="Times New Roman" w:hAnsi="Times New Roman"/>
          <w:sz w:val="24"/>
          <w:szCs w:val="24"/>
        </w:rPr>
        <w:t>специальности 08.02.05Строительство и эксплуатация автом</w:t>
      </w:r>
      <w:r w:rsidRPr="0071313A">
        <w:rPr>
          <w:rFonts w:ascii="Times New Roman" w:hAnsi="Times New Roman"/>
          <w:sz w:val="24"/>
          <w:szCs w:val="24"/>
        </w:rPr>
        <w:t>о</w:t>
      </w:r>
      <w:r w:rsidRPr="0071313A">
        <w:rPr>
          <w:rFonts w:ascii="Times New Roman" w:hAnsi="Times New Roman"/>
          <w:sz w:val="24"/>
          <w:szCs w:val="24"/>
        </w:rPr>
        <w:t>бильных дорог и аэродромов.</w:t>
      </w:r>
    </w:p>
    <w:p w:rsidR="0071313A" w:rsidRPr="0071313A" w:rsidRDefault="0010743A" w:rsidP="0071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contextualSpacing/>
        <w:jc w:val="both"/>
        <w:rPr>
          <w:rFonts w:ascii="Times New Roman" w:hAnsi="Times New Roman"/>
          <w:sz w:val="24"/>
          <w:szCs w:val="24"/>
        </w:rPr>
      </w:pPr>
      <w:r w:rsidRPr="0010743A">
        <w:rPr>
          <w:rFonts w:ascii="Times New Roman" w:hAnsi="Times New Roman"/>
          <w:sz w:val="24"/>
          <w:szCs w:val="24"/>
        </w:rPr>
        <w:tab/>
        <w:t>Учебная дисциплина «</w:t>
      </w:r>
      <w:r w:rsidR="0071313A" w:rsidRPr="0071313A">
        <w:rPr>
          <w:rFonts w:ascii="Times New Roman" w:hAnsi="Times New Roman"/>
          <w:b/>
          <w:sz w:val="24"/>
          <w:szCs w:val="24"/>
        </w:rPr>
        <w:t>Безопасность жизнедеятельности</w:t>
      </w:r>
      <w:r w:rsidR="0071313A" w:rsidRPr="0071313A">
        <w:rPr>
          <w:rFonts w:ascii="Times New Roman" w:hAnsi="Times New Roman"/>
          <w:sz w:val="24"/>
          <w:szCs w:val="24"/>
        </w:rPr>
        <w:t>» обеспечивает формир</w:t>
      </w:r>
      <w:r w:rsidR="0071313A" w:rsidRPr="0071313A">
        <w:rPr>
          <w:rFonts w:ascii="Times New Roman" w:hAnsi="Times New Roman"/>
          <w:sz w:val="24"/>
          <w:szCs w:val="24"/>
        </w:rPr>
        <w:t>о</w:t>
      </w:r>
      <w:r w:rsidR="0071313A" w:rsidRPr="0071313A">
        <w:rPr>
          <w:rFonts w:ascii="Times New Roman" w:hAnsi="Times New Roman"/>
          <w:sz w:val="24"/>
          <w:szCs w:val="24"/>
        </w:rPr>
        <w:t>вание профессиональных и общих компетенций по всем видам деятельности ФГОС по сп</w:t>
      </w:r>
      <w:r w:rsidR="0071313A" w:rsidRPr="0071313A">
        <w:rPr>
          <w:rFonts w:ascii="Times New Roman" w:hAnsi="Times New Roman"/>
          <w:sz w:val="24"/>
          <w:szCs w:val="24"/>
        </w:rPr>
        <w:t>е</w:t>
      </w:r>
      <w:r w:rsidR="0071313A" w:rsidRPr="0071313A">
        <w:rPr>
          <w:rFonts w:ascii="Times New Roman" w:hAnsi="Times New Roman"/>
          <w:sz w:val="24"/>
          <w:szCs w:val="24"/>
        </w:rPr>
        <w:t>циальности 08.02.05 Строительство и эксплуатация автомобильных дорог и аэродромов.</w:t>
      </w:r>
    </w:p>
    <w:p w:rsidR="0071313A" w:rsidRPr="0071313A" w:rsidRDefault="0071313A" w:rsidP="0071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contextualSpacing/>
        <w:jc w:val="both"/>
        <w:rPr>
          <w:rFonts w:ascii="Times New Roman" w:hAnsi="Times New Roman"/>
          <w:sz w:val="24"/>
          <w:szCs w:val="24"/>
        </w:rPr>
      </w:pPr>
      <w:r w:rsidRPr="0071313A">
        <w:rPr>
          <w:rFonts w:ascii="Times New Roman" w:hAnsi="Times New Roman"/>
          <w:sz w:val="24"/>
          <w:szCs w:val="24"/>
        </w:rPr>
        <w:t>Особое значение дисциплина имеет при формировании и развитии ОК 01-09.</w:t>
      </w:r>
    </w:p>
    <w:p w:rsidR="0071313A" w:rsidRPr="0071313A" w:rsidRDefault="0071313A" w:rsidP="0071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4"/>
          <w:szCs w:val="24"/>
        </w:rPr>
      </w:pPr>
    </w:p>
    <w:p w:rsidR="0071313A" w:rsidRPr="0071313A" w:rsidRDefault="0010743A" w:rsidP="0071313A">
      <w:pPr>
        <w:spacing w:after="0" w:line="360" w:lineRule="auto"/>
        <w:contextualSpacing/>
        <w:rPr>
          <w:rFonts w:ascii="Times New Roman" w:hAnsi="Times New Roman"/>
          <w:b/>
          <w:sz w:val="24"/>
          <w:szCs w:val="24"/>
        </w:rPr>
      </w:pPr>
      <w:r w:rsidRPr="0010743A">
        <w:rPr>
          <w:rFonts w:ascii="Times New Roman" w:hAnsi="Times New Roman"/>
          <w:b/>
          <w:sz w:val="24"/>
          <w:szCs w:val="24"/>
        </w:rPr>
        <w:t xml:space="preserve">1.2. Цель и планируемые результаты освоения дисциплины:   </w:t>
      </w:r>
    </w:p>
    <w:p w:rsidR="0071313A" w:rsidRPr="0071313A" w:rsidRDefault="0010743A" w:rsidP="0071313A">
      <w:pPr>
        <w:suppressAutoHyphens/>
        <w:spacing w:after="0" w:line="360" w:lineRule="auto"/>
        <w:ind w:firstLine="567"/>
        <w:contextualSpacing/>
        <w:jc w:val="both"/>
        <w:rPr>
          <w:rFonts w:ascii="Times New Roman" w:hAnsi="Times New Roman"/>
          <w:sz w:val="24"/>
          <w:szCs w:val="24"/>
        </w:rPr>
      </w:pPr>
      <w:r w:rsidRPr="0010743A">
        <w:rPr>
          <w:rFonts w:ascii="Times New Roman" w:hAnsi="Times New Roman"/>
          <w:sz w:val="24"/>
          <w:szCs w:val="24"/>
        </w:rPr>
        <w:t xml:space="preserve">В рамках программы учебной дисциплины </w:t>
      </w:r>
      <w:proofErr w:type="gramStart"/>
      <w:r w:rsidRPr="0010743A">
        <w:rPr>
          <w:rFonts w:ascii="Times New Roman" w:hAnsi="Times New Roman"/>
          <w:sz w:val="24"/>
          <w:szCs w:val="24"/>
        </w:rPr>
        <w:t>обучающимися</w:t>
      </w:r>
      <w:proofErr w:type="gramEnd"/>
      <w:r w:rsidRPr="0010743A">
        <w:rPr>
          <w:rFonts w:ascii="Times New Roman" w:hAnsi="Times New Roman"/>
          <w:sz w:val="24"/>
          <w:szCs w:val="24"/>
        </w:rPr>
        <w:t xml:space="preserve"> осваиваются</w:t>
      </w:r>
      <w:r w:rsidR="0071313A" w:rsidRPr="0071313A">
        <w:rPr>
          <w:rFonts w:ascii="Times New Roman" w:hAnsi="Times New Roman"/>
          <w:sz w:val="24"/>
          <w:szCs w:val="24"/>
        </w:rPr>
        <w:t xml:space="preserve"> умения 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3544"/>
        <w:gridCol w:w="4678"/>
      </w:tblGrid>
      <w:tr w:rsidR="0071313A" w:rsidRPr="0071313A" w:rsidTr="00EE2BC0">
        <w:trPr>
          <w:trHeight w:val="649"/>
        </w:trPr>
        <w:tc>
          <w:tcPr>
            <w:tcW w:w="1129" w:type="dxa"/>
            <w:hideMark/>
          </w:tcPr>
          <w:p w:rsidR="0071313A" w:rsidRPr="0071313A" w:rsidRDefault="0071313A" w:rsidP="0071313A">
            <w:pPr>
              <w:suppressAutoHyphens/>
              <w:spacing w:after="0" w:line="360" w:lineRule="auto"/>
              <w:contextualSpacing/>
              <w:jc w:val="center"/>
              <w:rPr>
                <w:rFonts w:ascii="Times New Roman" w:hAnsi="Times New Roman"/>
                <w:sz w:val="24"/>
                <w:szCs w:val="24"/>
              </w:rPr>
            </w:pPr>
            <w:r w:rsidRPr="0071313A">
              <w:rPr>
                <w:rFonts w:ascii="Times New Roman" w:hAnsi="Times New Roman"/>
                <w:sz w:val="24"/>
                <w:szCs w:val="24"/>
              </w:rPr>
              <w:t xml:space="preserve">Код </w:t>
            </w:r>
          </w:p>
          <w:p w:rsidR="0071313A" w:rsidRPr="0071313A" w:rsidRDefault="0071313A" w:rsidP="0071313A">
            <w:pPr>
              <w:suppressAutoHyphens/>
              <w:spacing w:after="0" w:line="360" w:lineRule="auto"/>
              <w:contextualSpacing/>
              <w:jc w:val="center"/>
              <w:rPr>
                <w:rFonts w:ascii="Times New Roman" w:hAnsi="Times New Roman"/>
                <w:sz w:val="24"/>
                <w:szCs w:val="24"/>
              </w:rPr>
            </w:pPr>
            <w:r w:rsidRPr="0071313A">
              <w:rPr>
                <w:rFonts w:ascii="Times New Roman" w:hAnsi="Times New Roman"/>
                <w:sz w:val="24"/>
                <w:szCs w:val="24"/>
              </w:rPr>
              <w:t>ПК, ОК</w:t>
            </w:r>
          </w:p>
        </w:tc>
        <w:tc>
          <w:tcPr>
            <w:tcW w:w="3544" w:type="dxa"/>
            <w:hideMark/>
          </w:tcPr>
          <w:p w:rsidR="0071313A" w:rsidRPr="0071313A" w:rsidRDefault="0071313A" w:rsidP="0071313A">
            <w:pPr>
              <w:suppressAutoHyphens/>
              <w:spacing w:after="0" w:line="360" w:lineRule="auto"/>
              <w:contextualSpacing/>
              <w:jc w:val="center"/>
              <w:rPr>
                <w:rFonts w:ascii="Times New Roman" w:hAnsi="Times New Roman"/>
                <w:sz w:val="24"/>
                <w:szCs w:val="24"/>
              </w:rPr>
            </w:pPr>
            <w:r w:rsidRPr="0071313A">
              <w:rPr>
                <w:rFonts w:ascii="Times New Roman" w:hAnsi="Times New Roman"/>
                <w:sz w:val="24"/>
                <w:szCs w:val="24"/>
              </w:rPr>
              <w:t>Умения</w:t>
            </w:r>
          </w:p>
        </w:tc>
        <w:tc>
          <w:tcPr>
            <w:tcW w:w="4678" w:type="dxa"/>
            <w:hideMark/>
          </w:tcPr>
          <w:p w:rsidR="0071313A" w:rsidRPr="0071313A" w:rsidRDefault="0071313A" w:rsidP="0071313A">
            <w:pPr>
              <w:suppressAutoHyphens/>
              <w:spacing w:after="0" w:line="360" w:lineRule="auto"/>
              <w:contextualSpacing/>
              <w:jc w:val="center"/>
              <w:rPr>
                <w:rFonts w:ascii="Times New Roman" w:hAnsi="Times New Roman"/>
                <w:sz w:val="24"/>
                <w:szCs w:val="24"/>
              </w:rPr>
            </w:pPr>
            <w:r w:rsidRPr="0071313A">
              <w:rPr>
                <w:rFonts w:ascii="Times New Roman" w:hAnsi="Times New Roman"/>
                <w:sz w:val="24"/>
                <w:szCs w:val="24"/>
              </w:rPr>
              <w:t>Знания</w:t>
            </w:r>
          </w:p>
        </w:tc>
      </w:tr>
      <w:tr w:rsidR="0071313A" w:rsidRPr="0071313A" w:rsidTr="00EE2BC0">
        <w:trPr>
          <w:trHeight w:val="212"/>
        </w:trPr>
        <w:tc>
          <w:tcPr>
            <w:tcW w:w="1129" w:type="dxa"/>
          </w:tcPr>
          <w:p w:rsidR="0071313A" w:rsidRPr="0071313A" w:rsidRDefault="0071313A" w:rsidP="0071313A">
            <w:pPr>
              <w:spacing w:after="0" w:line="360" w:lineRule="auto"/>
              <w:contextualSpacing/>
              <w:jc w:val="center"/>
              <w:rPr>
                <w:rFonts w:ascii="Times New Roman" w:hAnsi="Times New Roman"/>
                <w:bCs/>
                <w:spacing w:val="-1"/>
                <w:sz w:val="24"/>
                <w:szCs w:val="24"/>
              </w:rPr>
            </w:pPr>
            <w:r w:rsidRPr="0071313A">
              <w:rPr>
                <w:rFonts w:ascii="Times New Roman" w:hAnsi="Times New Roman"/>
                <w:bCs/>
                <w:spacing w:val="-1"/>
                <w:sz w:val="24"/>
                <w:szCs w:val="24"/>
              </w:rPr>
              <w:t>ОК 01-08, 10</w:t>
            </w:r>
          </w:p>
          <w:p w:rsidR="0071313A" w:rsidRPr="0071313A" w:rsidRDefault="0071313A" w:rsidP="0071313A">
            <w:pPr>
              <w:suppressAutoHyphens/>
              <w:spacing w:after="0" w:line="360" w:lineRule="auto"/>
              <w:contextualSpacing/>
              <w:jc w:val="center"/>
              <w:rPr>
                <w:rFonts w:ascii="Times New Roman" w:hAnsi="Times New Roman"/>
                <w:sz w:val="24"/>
                <w:szCs w:val="24"/>
              </w:rPr>
            </w:pPr>
            <w:r w:rsidRPr="0071313A">
              <w:rPr>
                <w:rFonts w:ascii="Times New Roman" w:hAnsi="Times New Roman"/>
                <w:bCs/>
                <w:spacing w:val="-1"/>
                <w:sz w:val="24"/>
                <w:szCs w:val="24"/>
              </w:rPr>
              <w:t>ПК 1.1, ПК 1.2, ПК 1.4, ПК</w:t>
            </w:r>
            <w:proofErr w:type="gramStart"/>
            <w:r w:rsidRPr="0071313A">
              <w:rPr>
                <w:rFonts w:ascii="Times New Roman" w:hAnsi="Times New Roman"/>
                <w:bCs/>
                <w:spacing w:val="-1"/>
                <w:sz w:val="24"/>
                <w:szCs w:val="24"/>
              </w:rPr>
              <w:t>2</w:t>
            </w:r>
            <w:proofErr w:type="gramEnd"/>
            <w:r w:rsidRPr="0071313A">
              <w:rPr>
                <w:rFonts w:ascii="Times New Roman" w:hAnsi="Times New Roman"/>
                <w:bCs/>
                <w:spacing w:val="-1"/>
                <w:sz w:val="24"/>
                <w:szCs w:val="24"/>
              </w:rPr>
              <w:t>.1, ПК 3.1, ПК4.1, ПК 4.2, ПК 4.4</w:t>
            </w:r>
          </w:p>
        </w:tc>
        <w:tc>
          <w:tcPr>
            <w:tcW w:w="3544" w:type="dxa"/>
          </w:tcPr>
          <w:p w:rsidR="0071313A" w:rsidRPr="0071313A" w:rsidRDefault="0071313A" w:rsidP="0071313A">
            <w:pPr>
              <w:spacing w:after="0" w:line="360" w:lineRule="auto"/>
              <w:contextualSpacing/>
              <w:jc w:val="both"/>
              <w:rPr>
                <w:rFonts w:ascii="Times New Roman" w:hAnsi="Times New Roman"/>
                <w:sz w:val="24"/>
                <w:szCs w:val="24"/>
              </w:rPr>
            </w:pPr>
            <w:r w:rsidRPr="0071313A">
              <w:rPr>
                <w:rFonts w:ascii="Times New Roman" w:hAnsi="Times New Roman"/>
                <w:sz w:val="24"/>
                <w:szCs w:val="24"/>
              </w:rPr>
              <w:t>- организовывать и проводить мероприятия по защите раб</w:t>
            </w:r>
            <w:r w:rsidRPr="0071313A">
              <w:rPr>
                <w:rFonts w:ascii="Times New Roman" w:hAnsi="Times New Roman"/>
                <w:sz w:val="24"/>
                <w:szCs w:val="24"/>
              </w:rPr>
              <w:t>о</w:t>
            </w:r>
            <w:r w:rsidRPr="0071313A">
              <w:rPr>
                <w:rFonts w:ascii="Times New Roman" w:hAnsi="Times New Roman"/>
                <w:sz w:val="24"/>
                <w:szCs w:val="24"/>
              </w:rPr>
              <w:t>тающих и населения от нег</w:t>
            </w:r>
            <w:r w:rsidRPr="0071313A">
              <w:rPr>
                <w:rFonts w:ascii="Times New Roman" w:hAnsi="Times New Roman"/>
                <w:sz w:val="24"/>
                <w:szCs w:val="24"/>
              </w:rPr>
              <w:t>а</w:t>
            </w:r>
            <w:r w:rsidRPr="0071313A">
              <w:rPr>
                <w:rFonts w:ascii="Times New Roman" w:hAnsi="Times New Roman"/>
                <w:sz w:val="24"/>
                <w:szCs w:val="24"/>
              </w:rPr>
              <w:t>тивных воздействий чрезв</w:t>
            </w:r>
            <w:r w:rsidRPr="0071313A">
              <w:rPr>
                <w:rFonts w:ascii="Times New Roman" w:hAnsi="Times New Roman"/>
                <w:sz w:val="24"/>
                <w:szCs w:val="24"/>
              </w:rPr>
              <w:t>ы</w:t>
            </w:r>
            <w:r w:rsidRPr="0071313A">
              <w:rPr>
                <w:rFonts w:ascii="Times New Roman" w:hAnsi="Times New Roman"/>
                <w:sz w:val="24"/>
                <w:szCs w:val="24"/>
              </w:rPr>
              <w:t>чайных ситуаций;</w:t>
            </w:r>
          </w:p>
          <w:p w:rsidR="0071313A" w:rsidRPr="0071313A" w:rsidRDefault="0071313A" w:rsidP="0071313A">
            <w:pPr>
              <w:spacing w:after="0" w:line="360" w:lineRule="auto"/>
              <w:contextualSpacing/>
              <w:jc w:val="both"/>
              <w:rPr>
                <w:rFonts w:ascii="Times New Roman" w:hAnsi="Times New Roman"/>
                <w:sz w:val="24"/>
                <w:szCs w:val="24"/>
              </w:rPr>
            </w:pPr>
            <w:r w:rsidRPr="0071313A">
              <w:rPr>
                <w:rFonts w:ascii="Times New Roman" w:hAnsi="Times New Roman"/>
                <w:sz w:val="24"/>
                <w:szCs w:val="24"/>
              </w:rPr>
              <w:t>- предпринимать профилакт</w:t>
            </w:r>
            <w:r w:rsidRPr="0071313A">
              <w:rPr>
                <w:rFonts w:ascii="Times New Roman" w:hAnsi="Times New Roman"/>
                <w:sz w:val="24"/>
                <w:szCs w:val="24"/>
              </w:rPr>
              <w:t>и</w:t>
            </w:r>
            <w:r w:rsidRPr="0071313A">
              <w:rPr>
                <w:rFonts w:ascii="Times New Roman" w:hAnsi="Times New Roman"/>
                <w:sz w:val="24"/>
                <w:szCs w:val="24"/>
              </w:rPr>
              <w:t>ческие меры для снижения уровня опасностей различного вида и их последствий в пр</w:t>
            </w:r>
            <w:r w:rsidRPr="0071313A">
              <w:rPr>
                <w:rFonts w:ascii="Times New Roman" w:hAnsi="Times New Roman"/>
                <w:sz w:val="24"/>
                <w:szCs w:val="24"/>
              </w:rPr>
              <w:t>о</w:t>
            </w:r>
            <w:r w:rsidRPr="0071313A">
              <w:rPr>
                <w:rFonts w:ascii="Times New Roman" w:hAnsi="Times New Roman"/>
                <w:sz w:val="24"/>
                <w:szCs w:val="24"/>
              </w:rPr>
              <w:t>фессиональной деятельности и быту;</w:t>
            </w:r>
          </w:p>
          <w:p w:rsidR="0071313A" w:rsidRPr="0071313A" w:rsidRDefault="0071313A" w:rsidP="0071313A">
            <w:pPr>
              <w:spacing w:after="0" w:line="360" w:lineRule="auto"/>
              <w:contextualSpacing/>
              <w:jc w:val="both"/>
              <w:rPr>
                <w:rFonts w:ascii="Times New Roman" w:hAnsi="Times New Roman"/>
                <w:sz w:val="24"/>
                <w:szCs w:val="24"/>
              </w:rPr>
            </w:pPr>
            <w:r w:rsidRPr="0071313A">
              <w:rPr>
                <w:rFonts w:ascii="Times New Roman" w:hAnsi="Times New Roman"/>
                <w:sz w:val="24"/>
                <w:szCs w:val="24"/>
              </w:rPr>
              <w:t>- использовать средства инд</w:t>
            </w:r>
            <w:r w:rsidRPr="0071313A">
              <w:rPr>
                <w:rFonts w:ascii="Times New Roman" w:hAnsi="Times New Roman"/>
                <w:sz w:val="24"/>
                <w:szCs w:val="24"/>
              </w:rPr>
              <w:t>и</w:t>
            </w:r>
            <w:r w:rsidRPr="0071313A">
              <w:rPr>
                <w:rFonts w:ascii="Times New Roman" w:hAnsi="Times New Roman"/>
                <w:sz w:val="24"/>
                <w:szCs w:val="24"/>
              </w:rPr>
              <w:t>видуальной и коллективной з</w:t>
            </w:r>
            <w:r w:rsidRPr="0071313A">
              <w:rPr>
                <w:rFonts w:ascii="Times New Roman" w:hAnsi="Times New Roman"/>
                <w:sz w:val="24"/>
                <w:szCs w:val="24"/>
              </w:rPr>
              <w:t>а</w:t>
            </w:r>
            <w:r w:rsidRPr="0071313A">
              <w:rPr>
                <w:rFonts w:ascii="Times New Roman" w:hAnsi="Times New Roman"/>
                <w:sz w:val="24"/>
                <w:szCs w:val="24"/>
              </w:rPr>
              <w:t>щиты от оружия массового п</w:t>
            </w:r>
            <w:r w:rsidRPr="0071313A">
              <w:rPr>
                <w:rFonts w:ascii="Times New Roman" w:hAnsi="Times New Roman"/>
                <w:sz w:val="24"/>
                <w:szCs w:val="24"/>
              </w:rPr>
              <w:t>о</w:t>
            </w:r>
            <w:r w:rsidRPr="0071313A">
              <w:rPr>
                <w:rFonts w:ascii="Times New Roman" w:hAnsi="Times New Roman"/>
                <w:sz w:val="24"/>
                <w:szCs w:val="24"/>
              </w:rPr>
              <w:t xml:space="preserve">ражения; </w:t>
            </w:r>
          </w:p>
          <w:p w:rsidR="0071313A" w:rsidRPr="0071313A" w:rsidRDefault="0071313A" w:rsidP="0071313A">
            <w:pPr>
              <w:spacing w:after="0" w:line="360" w:lineRule="auto"/>
              <w:contextualSpacing/>
              <w:jc w:val="both"/>
              <w:rPr>
                <w:rFonts w:ascii="Times New Roman" w:hAnsi="Times New Roman"/>
                <w:sz w:val="24"/>
                <w:szCs w:val="24"/>
              </w:rPr>
            </w:pPr>
            <w:r w:rsidRPr="0071313A">
              <w:rPr>
                <w:rFonts w:ascii="Times New Roman" w:hAnsi="Times New Roman"/>
                <w:sz w:val="24"/>
                <w:szCs w:val="24"/>
              </w:rPr>
              <w:lastRenderedPageBreak/>
              <w:t>- применять первичные средс</w:t>
            </w:r>
            <w:r w:rsidRPr="0071313A">
              <w:rPr>
                <w:rFonts w:ascii="Times New Roman" w:hAnsi="Times New Roman"/>
                <w:sz w:val="24"/>
                <w:szCs w:val="24"/>
              </w:rPr>
              <w:t>т</w:t>
            </w:r>
            <w:r w:rsidRPr="0071313A">
              <w:rPr>
                <w:rFonts w:ascii="Times New Roman" w:hAnsi="Times New Roman"/>
                <w:sz w:val="24"/>
                <w:szCs w:val="24"/>
              </w:rPr>
              <w:t>ва пожаротушения;</w:t>
            </w:r>
          </w:p>
          <w:p w:rsidR="0071313A" w:rsidRPr="0071313A" w:rsidRDefault="0071313A" w:rsidP="0071313A">
            <w:pPr>
              <w:spacing w:after="0" w:line="360" w:lineRule="auto"/>
              <w:contextualSpacing/>
              <w:jc w:val="both"/>
              <w:rPr>
                <w:rFonts w:ascii="Times New Roman" w:hAnsi="Times New Roman"/>
                <w:sz w:val="24"/>
                <w:szCs w:val="24"/>
              </w:rPr>
            </w:pPr>
            <w:proofErr w:type="gramStart"/>
            <w:r w:rsidRPr="0071313A">
              <w:rPr>
                <w:rFonts w:ascii="Times New Roman" w:hAnsi="Times New Roman"/>
                <w:sz w:val="24"/>
                <w:szCs w:val="24"/>
              </w:rPr>
              <w:t>- ориентироваться в перечне военно-учетных специальн</w:t>
            </w:r>
            <w:r w:rsidRPr="0071313A">
              <w:rPr>
                <w:rFonts w:ascii="Times New Roman" w:hAnsi="Times New Roman"/>
                <w:sz w:val="24"/>
                <w:szCs w:val="24"/>
              </w:rPr>
              <w:t>о</w:t>
            </w:r>
            <w:r w:rsidRPr="0071313A">
              <w:rPr>
                <w:rFonts w:ascii="Times New Roman" w:hAnsi="Times New Roman"/>
                <w:sz w:val="24"/>
                <w:szCs w:val="24"/>
              </w:rPr>
              <w:t>стей и самостоятельно опред</w:t>
            </w:r>
            <w:r w:rsidRPr="0071313A">
              <w:rPr>
                <w:rFonts w:ascii="Times New Roman" w:hAnsi="Times New Roman"/>
                <w:sz w:val="24"/>
                <w:szCs w:val="24"/>
              </w:rPr>
              <w:t>е</w:t>
            </w:r>
            <w:r w:rsidRPr="0071313A">
              <w:rPr>
                <w:rFonts w:ascii="Times New Roman" w:hAnsi="Times New Roman"/>
                <w:sz w:val="24"/>
                <w:szCs w:val="24"/>
              </w:rPr>
              <w:t>лять среди них родственные полученной специальности;</w:t>
            </w:r>
            <w:proofErr w:type="gramEnd"/>
          </w:p>
          <w:p w:rsidR="0071313A" w:rsidRPr="0071313A" w:rsidRDefault="0071313A" w:rsidP="0071313A">
            <w:pPr>
              <w:spacing w:after="0" w:line="360" w:lineRule="auto"/>
              <w:contextualSpacing/>
              <w:jc w:val="both"/>
              <w:rPr>
                <w:rFonts w:ascii="Times New Roman" w:hAnsi="Times New Roman"/>
                <w:sz w:val="24"/>
                <w:szCs w:val="24"/>
              </w:rPr>
            </w:pPr>
            <w:r w:rsidRPr="0071313A">
              <w:rPr>
                <w:rFonts w:ascii="Times New Roman" w:hAnsi="Times New Roman"/>
                <w:sz w:val="24"/>
                <w:szCs w:val="24"/>
              </w:rPr>
              <w:t>- применять профессиональные знания в ходе исполнения об</w:t>
            </w:r>
            <w:r w:rsidRPr="0071313A">
              <w:rPr>
                <w:rFonts w:ascii="Times New Roman" w:hAnsi="Times New Roman"/>
                <w:sz w:val="24"/>
                <w:szCs w:val="24"/>
              </w:rPr>
              <w:t>я</w:t>
            </w:r>
            <w:r w:rsidRPr="0071313A">
              <w:rPr>
                <w:rFonts w:ascii="Times New Roman" w:hAnsi="Times New Roman"/>
                <w:sz w:val="24"/>
                <w:szCs w:val="24"/>
              </w:rPr>
              <w:t>занностей военной службы на воинских должностях в соо</w:t>
            </w:r>
            <w:r w:rsidRPr="0071313A">
              <w:rPr>
                <w:rFonts w:ascii="Times New Roman" w:hAnsi="Times New Roman"/>
                <w:sz w:val="24"/>
                <w:szCs w:val="24"/>
              </w:rPr>
              <w:t>т</w:t>
            </w:r>
            <w:r w:rsidRPr="0071313A">
              <w:rPr>
                <w:rFonts w:ascii="Times New Roman" w:hAnsi="Times New Roman"/>
                <w:sz w:val="24"/>
                <w:szCs w:val="24"/>
              </w:rPr>
              <w:t>ветствии с полученной спец</w:t>
            </w:r>
            <w:r w:rsidRPr="0071313A">
              <w:rPr>
                <w:rFonts w:ascii="Times New Roman" w:hAnsi="Times New Roman"/>
                <w:sz w:val="24"/>
                <w:szCs w:val="24"/>
              </w:rPr>
              <w:t>и</w:t>
            </w:r>
            <w:r w:rsidRPr="0071313A">
              <w:rPr>
                <w:rFonts w:ascii="Times New Roman" w:hAnsi="Times New Roman"/>
                <w:sz w:val="24"/>
                <w:szCs w:val="24"/>
              </w:rPr>
              <w:t>альностью;</w:t>
            </w:r>
          </w:p>
          <w:p w:rsidR="0071313A" w:rsidRPr="0071313A" w:rsidRDefault="0071313A" w:rsidP="0071313A">
            <w:pPr>
              <w:spacing w:after="0" w:line="360" w:lineRule="auto"/>
              <w:contextualSpacing/>
              <w:jc w:val="both"/>
              <w:rPr>
                <w:rFonts w:ascii="Times New Roman" w:hAnsi="Times New Roman"/>
                <w:sz w:val="24"/>
                <w:szCs w:val="24"/>
              </w:rPr>
            </w:pPr>
            <w:r w:rsidRPr="0071313A">
              <w:rPr>
                <w:rFonts w:ascii="Times New Roman" w:hAnsi="Times New Roman"/>
                <w:sz w:val="24"/>
                <w:szCs w:val="24"/>
              </w:rPr>
              <w:t>- владеть способами беско</w:t>
            </w:r>
            <w:r w:rsidRPr="0071313A">
              <w:rPr>
                <w:rFonts w:ascii="Times New Roman" w:hAnsi="Times New Roman"/>
                <w:sz w:val="24"/>
                <w:szCs w:val="24"/>
              </w:rPr>
              <w:t>н</w:t>
            </w:r>
            <w:r w:rsidRPr="0071313A">
              <w:rPr>
                <w:rFonts w:ascii="Times New Roman" w:hAnsi="Times New Roman"/>
                <w:sz w:val="24"/>
                <w:szCs w:val="24"/>
              </w:rPr>
              <w:t xml:space="preserve">фликтного общения и </w:t>
            </w:r>
            <w:proofErr w:type="spellStart"/>
            <w:r w:rsidRPr="0071313A">
              <w:rPr>
                <w:rFonts w:ascii="Times New Roman" w:hAnsi="Times New Roman"/>
                <w:sz w:val="24"/>
                <w:szCs w:val="24"/>
              </w:rPr>
              <w:t>самор</w:t>
            </w:r>
            <w:r w:rsidRPr="0071313A">
              <w:rPr>
                <w:rFonts w:ascii="Times New Roman" w:hAnsi="Times New Roman"/>
                <w:sz w:val="24"/>
                <w:szCs w:val="24"/>
              </w:rPr>
              <w:t>е</w:t>
            </w:r>
            <w:r w:rsidRPr="0071313A">
              <w:rPr>
                <w:rFonts w:ascii="Times New Roman" w:hAnsi="Times New Roman"/>
                <w:sz w:val="24"/>
                <w:szCs w:val="24"/>
              </w:rPr>
              <w:t>гуляции</w:t>
            </w:r>
            <w:proofErr w:type="spellEnd"/>
            <w:r w:rsidRPr="0071313A">
              <w:rPr>
                <w:rFonts w:ascii="Times New Roman" w:hAnsi="Times New Roman"/>
                <w:sz w:val="24"/>
                <w:szCs w:val="24"/>
              </w:rPr>
              <w:t xml:space="preserve"> в повседневной де</w:t>
            </w:r>
            <w:r w:rsidRPr="0071313A">
              <w:rPr>
                <w:rFonts w:ascii="Times New Roman" w:hAnsi="Times New Roman"/>
                <w:sz w:val="24"/>
                <w:szCs w:val="24"/>
              </w:rPr>
              <w:t>я</w:t>
            </w:r>
            <w:r w:rsidRPr="0071313A">
              <w:rPr>
                <w:rFonts w:ascii="Times New Roman" w:hAnsi="Times New Roman"/>
                <w:sz w:val="24"/>
                <w:szCs w:val="24"/>
              </w:rPr>
              <w:t>тельности и экстремальных у</w:t>
            </w:r>
            <w:r w:rsidRPr="0071313A">
              <w:rPr>
                <w:rFonts w:ascii="Times New Roman" w:hAnsi="Times New Roman"/>
                <w:sz w:val="24"/>
                <w:szCs w:val="24"/>
              </w:rPr>
              <w:t>с</w:t>
            </w:r>
            <w:r w:rsidRPr="0071313A">
              <w:rPr>
                <w:rFonts w:ascii="Times New Roman" w:hAnsi="Times New Roman"/>
                <w:sz w:val="24"/>
                <w:szCs w:val="24"/>
              </w:rPr>
              <w:t>ловиях военной службы;</w:t>
            </w:r>
          </w:p>
          <w:p w:rsidR="0071313A" w:rsidRPr="0071313A" w:rsidRDefault="0071313A" w:rsidP="0071313A">
            <w:pPr>
              <w:spacing w:after="0" w:line="360" w:lineRule="auto"/>
              <w:contextualSpacing/>
              <w:jc w:val="both"/>
              <w:rPr>
                <w:rFonts w:ascii="Times New Roman" w:hAnsi="Times New Roman"/>
                <w:sz w:val="24"/>
                <w:szCs w:val="24"/>
              </w:rPr>
            </w:pPr>
            <w:r w:rsidRPr="0071313A">
              <w:rPr>
                <w:rFonts w:ascii="Times New Roman" w:hAnsi="Times New Roman"/>
                <w:sz w:val="24"/>
                <w:szCs w:val="24"/>
              </w:rPr>
              <w:t>- оказывать первую помощь п</w:t>
            </w:r>
            <w:r w:rsidRPr="0071313A">
              <w:rPr>
                <w:rFonts w:ascii="Times New Roman" w:hAnsi="Times New Roman"/>
                <w:sz w:val="24"/>
                <w:szCs w:val="24"/>
              </w:rPr>
              <w:t>о</w:t>
            </w:r>
            <w:r w:rsidRPr="0071313A">
              <w:rPr>
                <w:rFonts w:ascii="Times New Roman" w:hAnsi="Times New Roman"/>
                <w:sz w:val="24"/>
                <w:szCs w:val="24"/>
              </w:rPr>
              <w:t>страдавшим.</w:t>
            </w:r>
          </w:p>
        </w:tc>
        <w:tc>
          <w:tcPr>
            <w:tcW w:w="4678" w:type="dxa"/>
          </w:tcPr>
          <w:p w:rsidR="0071313A" w:rsidRPr="0071313A" w:rsidRDefault="0071313A" w:rsidP="0071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71313A">
              <w:rPr>
                <w:rFonts w:ascii="Times New Roman" w:hAnsi="Times New Roman"/>
                <w:sz w:val="24"/>
                <w:szCs w:val="24"/>
              </w:rPr>
              <w:lastRenderedPageBreak/>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w:t>
            </w:r>
            <w:r w:rsidRPr="0071313A">
              <w:rPr>
                <w:rFonts w:ascii="Times New Roman" w:hAnsi="Times New Roman"/>
                <w:sz w:val="24"/>
                <w:szCs w:val="24"/>
              </w:rPr>
              <w:t>о</w:t>
            </w:r>
            <w:r w:rsidRPr="0071313A">
              <w:rPr>
                <w:rFonts w:ascii="Times New Roman" w:hAnsi="Times New Roman"/>
                <w:sz w:val="24"/>
                <w:szCs w:val="24"/>
              </w:rPr>
              <w:t>пасности России;</w:t>
            </w:r>
          </w:p>
          <w:p w:rsidR="0071313A" w:rsidRPr="0071313A" w:rsidRDefault="0071313A" w:rsidP="0071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71313A">
              <w:rPr>
                <w:rFonts w:ascii="Times New Roman" w:hAnsi="Times New Roman"/>
                <w:sz w:val="24"/>
                <w:szCs w:val="24"/>
              </w:rPr>
              <w:t>- основные виды потенциальных опасн</w:t>
            </w:r>
            <w:r w:rsidRPr="0071313A">
              <w:rPr>
                <w:rFonts w:ascii="Times New Roman" w:hAnsi="Times New Roman"/>
                <w:sz w:val="24"/>
                <w:szCs w:val="24"/>
              </w:rPr>
              <w:t>о</w:t>
            </w:r>
            <w:r w:rsidRPr="0071313A">
              <w:rPr>
                <w:rFonts w:ascii="Times New Roman" w:hAnsi="Times New Roman"/>
                <w:sz w:val="24"/>
                <w:szCs w:val="24"/>
              </w:rPr>
              <w:t>стей и их последствия в профессиональной деятельности и быту, принципы снижения вероятности их реализации;</w:t>
            </w:r>
          </w:p>
          <w:p w:rsidR="0071313A" w:rsidRPr="0071313A" w:rsidRDefault="0071313A" w:rsidP="0071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71313A">
              <w:rPr>
                <w:rFonts w:ascii="Times New Roman" w:hAnsi="Times New Roman"/>
                <w:sz w:val="24"/>
                <w:szCs w:val="24"/>
              </w:rPr>
              <w:t>- основы военной службы и обороны гос</w:t>
            </w:r>
            <w:r w:rsidRPr="0071313A">
              <w:rPr>
                <w:rFonts w:ascii="Times New Roman" w:hAnsi="Times New Roman"/>
                <w:sz w:val="24"/>
                <w:szCs w:val="24"/>
              </w:rPr>
              <w:t>у</w:t>
            </w:r>
            <w:r w:rsidRPr="0071313A">
              <w:rPr>
                <w:rFonts w:ascii="Times New Roman" w:hAnsi="Times New Roman"/>
                <w:sz w:val="24"/>
                <w:szCs w:val="24"/>
              </w:rPr>
              <w:t>дарства;</w:t>
            </w:r>
          </w:p>
          <w:p w:rsidR="0071313A" w:rsidRPr="0071313A" w:rsidRDefault="0071313A" w:rsidP="0071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71313A">
              <w:rPr>
                <w:rFonts w:ascii="Times New Roman" w:hAnsi="Times New Roman"/>
                <w:sz w:val="24"/>
                <w:szCs w:val="24"/>
              </w:rPr>
              <w:t>- задачи и основные мероприятия гражда</w:t>
            </w:r>
            <w:r w:rsidRPr="0071313A">
              <w:rPr>
                <w:rFonts w:ascii="Times New Roman" w:hAnsi="Times New Roman"/>
                <w:sz w:val="24"/>
                <w:szCs w:val="24"/>
              </w:rPr>
              <w:t>н</w:t>
            </w:r>
            <w:r w:rsidRPr="0071313A">
              <w:rPr>
                <w:rFonts w:ascii="Times New Roman" w:hAnsi="Times New Roman"/>
                <w:sz w:val="24"/>
                <w:szCs w:val="24"/>
              </w:rPr>
              <w:lastRenderedPageBreak/>
              <w:t>ской обороны; способы защиты населения от оружия массового поражения;</w:t>
            </w:r>
          </w:p>
          <w:p w:rsidR="0071313A" w:rsidRPr="0071313A" w:rsidRDefault="0071313A" w:rsidP="0071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71313A">
              <w:rPr>
                <w:rFonts w:ascii="Times New Roman" w:hAnsi="Times New Roman"/>
                <w:sz w:val="24"/>
                <w:szCs w:val="24"/>
              </w:rPr>
              <w:t>- меры пожарной безопасности и правила безопасного поведения при пожарах;</w:t>
            </w:r>
          </w:p>
          <w:p w:rsidR="0071313A" w:rsidRPr="0071313A" w:rsidRDefault="0071313A" w:rsidP="0071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71313A">
              <w:rPr>
                <w:rFonts w:ascii="Times New Roman" w:hAnsi="Times New Roman"/>
                <w:sz w:val="24"/>
                <w:szCs w:val="24"/>
              </w:rPr>
              <w:t>- организацию и порядок призыва граждан на военную службу и поступления на нее в добровольном порядке;</w:t>
            </w:r>
          </w:p>
          <w:p w:rsidR="0071313A" w:rsidRPr="0071313A" w:rsidRDefault="0071313A" w:rsidP="0071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71313A">
              <w:rPr>
                <w:rFonts w:ascii="Times New Roman" w:hAnsi="Times New Roman"/>
                <w:sz w:val="24"/>
                <w:szCs w:val="24"/>
              </w:rPr>
              <w:t>- основные виды вооружения, военной техники и специального снаряжения, с</w:t>
            </w:r>
            <w:r w:rsidRPr="0071313A">
              <w:rPr>
                <w:rFonts w:ascii="Times New Roman" w:hAnsi="Times New Roman"/>
                <w:sz w:val="24"/>
                <w:szCs w:val="24"/>
              </w:rPr>
              <w:t>о</w:t>
            </w:r>
            <w:r w:rsidRPr="0071313A">
              <w:rPr>
                <w:rFonts w:ascii="Times New Roman" w:hAnsi="Times New Roman"/>
                <w:sz w:val="24"/>
                <w:szCs w:val="24"/>
              </w:rPr>
              <w:t>стоящих на вооружении (оснащении) в</w:t>
            </w:r>
            <w:r w:rsidRPr="0071313A">
              <w:rPr>
                <w:rFonts w:ascii="Times New Roman" w:hAnsi="Times New Roman"/>
                <w:sz w:val="24"/>
                <w:szCs w:val="24"/>
              </w:rPr>
              <w:t>о</w:t>
            </w:r>
            <w:r w:rsidRPr="0071313A">
              <w:rPr>
                <w:rFonts w:ascii="Times New Roman" w:hAnsi="Times New Roman"/>
                <w:sz w:val="24"/>
                <w:szCs w:val="24"/>
              </w:rPr>
              <w:t>инских подразделений, в которых имеются военно-учетные специальности, родстве</w:t>
            </w:r>
            <w:r w:rsidRPr="0071313A">
              <w:rPr>
                <w:rFonts w:ascii="Times New Roman" w:hAnsi="Times New Roman"/>
                <w:sz w:val="24"/>
                <w:szCs w:val="24"/>
              </w:rPr>
              <w:t>н</w:t>
            </w:r>
            <w:r w:rsidRPr="0071313A">
              <w:rPr>
                <w:rFonts w:ascii="Times New Roman" w:hAnsi="Times New Roman"/>
                <w:sz w:val="24"/>
                <w:szCs w:val="24"/>
              </w:rPr>
              <w:t>ные специальностям СПО;</w:t>
            </w:r>
          </w:p>
          <w:p w:rsidR="0071313A" w:rsidRPr="0071313A" w:rsidRDefault="0071313A" w:rsidP="0071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71313A">
              <w:rPr>
                <w:rFonts w:ascii="Times New Roman" w:hAnsi="Times New Roman"/>
                <w:sz w:val="24"/>
                <w:szCs w:val="24"/>
              </w:rPr>
              <w:t>- область применения получаемых профе</w:t>
            </w:r>
            <w:r w:rsidRPr="0071313A">
              <w:rPr>
                <w:rFonts w:ascii="Times New Roman" w:hAnsi="Times New Roman"/>
                <w:sz w:val="24"/>
                <w:szCs w:val="24"/>
              </w:rPr>
              <w:t>с</w:t>
            </w:r>
            <w:r w:rsidRPr="0071313A">
              <w:rPr>
                <w:rFonts w:ascii="Times New Roman" w:hAnsi="Times New Roman"/>
                <w:sz w:val="24"/>
                <w:szCs w:val="24"/>
              </w:rPr>
              <w:t>сиональных знаний при исполнении об</w:t>
            </w:r>
            <w:r w:rsidRPr="0071313A">
              <w:rPr>
                <w:rFonts w:ascii="Times New Roman" w:hAnsi="Times New Roman"/>
                <w:sz w:val="24"/>
                <w:szCs w:val="24"/>
              </w:rPr>
              <w:t>я</w:t>
            </w:r>
            <w:r w:rsidRPr="0071313A">
              <w:rPr>
                <w:rFonts w:ascii="Times New Roman" w:hAnsi="Times New Roman"/>
                <w:sz w:val="24"/>
                <w:szCs w:val="24"/>
              </w:rPr>
              <w:t>занностей военной службы;</w:t>
            </w:r>
          </w:p>
          <w:p w:rsidR="0071313A" w:rsidRPr="0071313A" w:rsidRDefault="0071313A" w:rsidP="0071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71313A">
              <w:rPr>
                <w:rFonts w:ascii="Times New Roman" w:hAnsi="Times New Roman"/>
                <w:sz w:val="24"/>
                <w:szCs w:val="24"/>
              </w:rPr>
              <w:t>- порядок и правила оказания первой п</w:t>
            </w:r>
            <w:r w:rsidRPr="0071313A">
              <w:rPr>
                <w:rFonts w:ascii="Times New Roman" w:hAnsi="Times New Roman"/>
                <w:sz w:val="24"/>
                <w:szCs w:val="24"/>
              </w:rPr>
              <w:t>о</w:t>
            </w:r>
            <w:r w:rsidRPr="0071313A">
              <w:rPr>
                <w:rFonts w:ascii="Times New Roman" w:hAnsi="Times New Roman"/>
                <w:sz w:val="24"/>
                <w:szCs w:val="24"/>
              </w:rPr>
              <w:t>мощи пострадавшим.</w:t>
            </w:r>
          </w:p>
        </w:tc>
      </w:tr>
    </w:tbl>
    <w:p w:rsidR="0071313A" w:rsidRPr="0071313A" w:rsidRDefault="0071313A" w:rsidP="0071313A">
      <w:pPr>
        <w:suppressAutoHyphens/>
        <w:spacing w:after="0" w:line="360" w:lineRule="auto"/>
        <w:ind w:firstLine="709"/>
        <w:contextualSpacing/>
        <w:jc w:val="both"/>
        <w:rPr>
          <w:rFonts w:ascii="Times New Roman" w:hAnsi="Times New Roman"/>
          <w:i/>
          <w:sz w:val="24"/>
          <w:szCs w:val="24"/>
        </w:rPr>
      </w:pPr>
    </w:p>
    <w:p w:rsidR="0071313A" w:rsidRPr="0071313A" w:rsidRDefault="0071313A" w:rsidP="0071313A">
      <w:pPr>
        <w:suppressAutoHyphens/>
        <w:spacing w:line="360" w:lineRule="auto"/>
        <w:contextualSpacing/>
        <w:rPr>
          <w:rFonts w:ascii="Times New Roman" w:hAnsi="Times New Roman"/>
          <w:b/>
          <w:sz w:val="24"/>
          <w:szCs w:val="24"/>
        </w:rPr>
      </w:pPr>
      <w:r w:rsidRPr="0071313A">
        <w:rPr>
          <w:rFonts w:ascii="Times New Roman" w:hAnsi="Times New Roman"/>
          <w:b/>
          <w:sz w:val="24"/>
          <w:szCs w:val="24"/>
        </w:rPr>
        <w:t>2. СТРУКТУРА И СОДЕРЖАНИЕ УЧЕБНОЙ ДИСЦИПЛИНЫ</w:t>
      </w:r>
    </w:p>
    <w:p w:rsidR="0071313A" w:rsidRPr="0071313A" w:rsidRDefault="0071313A" w:rsidP="0071313A">
      <w:pPr>
        <w:suppressAutoHyphens/>
        <w:spacing w:line="360" w:lineRule="auto"/>
        <w:contextualSpacing/>
        <w:rPr>
          <w:rFonts w:ascii="Times New Roman" w:hAnsi="Times New Roman"/>
          <w:b/>
          <w:sz w:val="24"/>
          <w:szCs w:val="24"/>
        </w:rPr>
      </w:pPr>
      <w:r w:rsidRPr="0071313A">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97"/>
        <w:gridCol w:w="1774"/>
      </w:tblGrid>
      <w:tr w:rsidR="0071313A" w:rsidRPr="0071313A" w:rsidTr="00EE2BC0">
        <w:trPr>
          <w:trHeight w:val="490"/>
        </w:trPr>
        <w:tc>
          <w:tcPr>
            <w:tcW w:w="4073" w:type="pct"/>
            <w:vAlign w:val="center"/>
          </w:tcPr>
          <w:p w:rsidR="0071313A" w:rsidRPr="0071313A" w:rsidRDefault="0071313A" w:rsidP="0071313A">
            <w:pPr>
              <w:suppressAutoHyphens/>
              <w:spacing w:line="360" w:lineRule="auto"/>
              <w:contextualSpacing/>
              <w:rPr>
                <w:rFonts w:ascii="Times New Roman" w:hAnsi="Times New Roman"/>
                <w:b/>
                <w:sz w:val="24"/>
                <w:szCs w:val="24"/>
              </w:rPr>
            </w:pPr>
            <w:r w:rsidRPr="0071313A">
              <w:rPr>
                <w:rFonts w:ascii="Times New Roman" w:hAnsi="Times New Roman"/>
                <w:b/>
                <w:sz w:val="24"/>
                <w:szCs w:val="24"/>
              </w:rPr>
              <w:t>Вид учебной работы</w:t>
            </w:r>
          </w:p>
        </w:tc>
        <w:tc>
          <w:tcPr>
            <w:tcW w:w="927" w:type="pct"/>
            <w:vAlign w:val="center"/>
          </w:tcPr>
          <w:p w:rsidR="0071313A" w:rsidRPr="0071313A" w:rsidRDefault="0071313A" w:rsidP="0071313A">
            <w:pPr>
              <w:suppressAutoHyphens/>
              <w:spacing w:line="360" w:lineRule="auto"/>
              <w:contextualSpacing/>
              <w:rPr>
                <w:rFonts w:ascii="Times New Roman" w:hAnsi="Times New Roman"/>
                <w:b/>
                <w:iCs/>
                <w:sz w:val="24"/>
                <w:szCs w:val="24"/>
              </w:rPr>
            </w:pPr>
            <w:r w:rsidRPr="0071313A">
              <w:rPr>
                <w:rFonts w:ascii="Times New Roman" w:hAnsi="Times New Roman"/>
                <w:b/>
                <w:iCs/>
                <w:sz w:val="24"/>
                <w:szCs w:val="24"/>
              </w:rPr>
              <w:t>Объем часов</w:t>
            </w:r>
          </w:p>
        </w:tc>
      </w:tr>
      <w:tr w:rsidR="0071313A" w:rsidRPr="0071313A" w:rsidTr="00EE2BC0">
        <w:trPr>
          <w:trHeight w:val="490"/>
        </w:trPr>
        <w:tc>
          <w:tcPr>
            <w:tcW w:w="4073" w:type="pct"/>
            <w:vAlign w:val="center"/>
          </w:tcPr>
          <w:p w:rsidR="0071313A" w:rsidRPr="0071313A" w:rsidRDefault="0071313A" w:rsidP="0071313A">
            <w:pPr>
              <w:suppressAutoHyphens/>
              <w:spacing w:line="360" w:lineRule="auto"/>
              <w:contextualSpacing/>
              <w:rPr>
                <w:rFonts w:ascii="Times New Roman" w:hAnsi="Times New Roman"/>
                <w:b/>
                <w:sz w:val="24"/>
                <w:szCs w:val="24"/>
              </w:rPr>
            </w:pPr>
            <w:r w:rsidRPr="0071313A">
              <w:rPr>
                <w:rFonts w:ascii="Times New Roman" w:hAnsi="Times New Roman"/>
                <w:b/>
                <w:sz w:val="24"/>
                <w:szCs w:val="24"/>
              </w:rPr>
              <w:t>Объем образовательной программы учебной дисциплины</w:t>
            </w:r>
          </w:p>
        </w:tc>
        <w:tc>
          <w:tcPr>
            <w:tcW w:w="927" w:type="pct"/>
            <w:vAlign w:val="center"/>
          </w:tcPr>
          <w:p w:rsidR="0071313A" w:rsidRPr="0071313A" w:rsidRDefault="0071313A" w:rsidP="0071313A">
            <w:pPr>
              <w:suppressAutoHyphens/>
              <w:spacing w:line="360" w:lineRule="auto"/>
              <w:contextualSpacing/>
              <w:jc w:val="center"/>
              <w:rPr>
                <w:rFonts w:ascii="Times New Roman" w:hAnsi="Times New Roman"/>
                <w:iCs/>
                <w:sz w:val="24"/>
                <w:szCs w:val="24"/>
              </w:rPr>
            </w:pPr>
            <w:r w:rsidRPr="0071313A">
              <w:rPr>
                <w:rFonts w:ascii="Times New Roman" w:hAnsi="Times New Roman"/>
                <w:iCs/>
                <w:sz w:val="24"/>
                <w:szCs w:val="24"/>
              </w:rPr>
              <w:t>68</w:t>
            </w:r>
          </w:p>
        </w:tc>
      </w:tr>
      <w:tr w:rsidR="0071313A" w:rsidRPr="0071313A" w:rsidTr="00EE2BC0">
        <w:trPr>
          <w:trHeight w:val="490"/>
        </w:trPr>
        <w:tc>
          <w:tcPr>
            <w:tcW w:w="5000" w:type="pct"/>
            <w:gridSpan w:val="2"/>
            <w:vAlign w:val="center"/>
          </w:tcPr>
          <w:p w:rsidR="0071313A" w:rsidRPr="0071313A" w:rsidRDefault="0071313A" w:rsidP="0071313A">
            <w:pPr>
              <w:suppressAutoHyphens/>
              <w:spacing w:line="360" w:lineRule="auto"/>
              <w:contextualSpacing/>
              <w:rPr>
                <w:rFonts w:ascii="Times New Roman" w:hAnsi="Times New Roman"/>
                <w:iCs/>
                <w:sz w:val="24"/>
                <w:szCs w:val="24"/>
              </w:rPr>
            </w:pPr>
            <w:r w:rsidRPr="0071313A">
              <w:rPr>
                <w:rFonts w:ascii="Times New Roman" w:hAnsi="Times New Roman"/>
                <w:sz w:val="24"/>
                <w:szCs w:val="24"/>
              </w:rPr>
              <w:t>в том числе:</w:t>
            </w:r>
          </w:p>
        </w:tc>
      </w:tr>
      <w:tr w:rsidR="0071313A" w:rsidRPr="0071313A" w:rsidTr="00EE2BC0">
        <w:trPr>
          <w:trHeight w:val="490"/>
        </w:trPr>
        <w:tc>
          <w:tcPr>
            <w:tcW w:w="4073" w:type="pct"/>
            <w:vAlign w:val="center"/>
          </w:tcPr>
          <w:p w:rsidR="0071313A" w:rsidRPr="0071313A" w:rsidRDefault="0071313A" w:rsidP="0071313A">
            <w:pPr>
              <w:suppressAutoHyphens/>
              <w:spacing w:line="360" w:lineRule="auto"/>
              <w:contextualSpacing/>
              <w:rPr>
                <w:rFonts w:ascii="Times New Roman" w:hAnsi="Times New Roman"/>
                <w:sz w:val="24"/>
                <w:szCs w:val="24"/>
              </w:rPr>
            </w:pPr>
            <w:r w:rsidRPr="0071313A">
              <w:rPr>
                <w:rFonts w:ascii="Times New Roman" w:hAnsi="Times New Roman"/>
                <w:sz w:val="24"/>
                <w:szCs w:val="24"/>
              </w:rPr>
              <w:t>теоретическое обучение</w:t>
            </w:r>
          </w:p>
        </w:tc>
        <w:tc>
          <w:tcPr>
            <w:tcW w:w="927" w:type="pct"/>
            <w:vAlign w:val="center"/>
          </w:tcPr>
          <w:p w:rsidR="00F3278E" w:rsidRDefault="0071313A">
            <w:pPr>
              <w:suppressAutoHyphens/>
              <w:spacing w:line="360" w:lineRule="auto"/>
              <w:contextualSpacing/>
              <w:rPr>
                <w:rFonts w:ascii="Times New Roman" w:hAnsi="Times New Roman"/>
                <w:iCs/>
                <w:sz w:val="24"/>
                <w:szCs w:val="24"/>
              </w:rPr>
            </w:pPr>
            <w:r w:rsidRPr="0071313A">
              <w:rPr>
                <w:rFonts w:ascii="Times New Roman" w:hAnsi="Times New Roman"/>
                <w:iCs/>
                <w:sz w:val="24"/>
                <w:szCs w:val="24"/>
              </w:rPr>
              <w:t xml:space="preserve">            24</w:t>
            </w:r>
          </w:p>
        </w:tc>
      </w:tr>
      <w:tr w:rsidR="0071313A" w:rsidRPr="0071313A" w:rsidTr="00EE2BC0">
        <w:trPr>
          <w:trHeight w:val="490"/>
        </w:trPr>
        <w:tc>
          <w:tcPr>
            <w:tcW w:w="4073" w:type="pct"/>
            <w:vAlign w:val="center"/>
          </w:tcPr>
          <w:p w:rsidR="0071313A" w:rsidRPr="0071313A" w:rsidRDefault="0071313A" w:rsidP="0071313A">
            <w:pPr>
              <w:suppressAutoHyphens/>
              <w:spacing w:line="360" w:lineRule="auto"/>
              <w:contextualSpacing/>
              <w:rPr>
                <w:rFonts w:ascii="Times New Roman" w:hAnsi="Times New Roman"/>
                <w:sz w:val="24"/>
                <w:szCs w:val="24"/>
              </w:rPr>
            </w:pPr>
            <w:r w:rsidRPr="0071313A">
              <w:rPr>
                <w:rFonts w:ascii="Times New Roman" w:hAnsi="Times New Roman"/>
                <w:sz w:val="24"/>
                <w:szCs w:val="24"/>
              </w:rPr>
              <w:t>практические занятия</w:t>
            </w:r>
          </w:p>
        </w:tc>
        <w:tc>
          <w:tcPr>
            <w:tcW w:w="927" w:type="pct"/>
            <w:vAlign w:val="center"/>
          </w:tcPr>
          <w:p w:rsidR="0071313A" w:rsidRPr="0071313A" w:rsidRDefault="0071313A" w:rsidP="0071313A">
            <w:pPr>
              <w:suppressAutoHyphens/>
              <w:spacing w:line="360" w:lineRule="auto"/>
              <w:contextualSpacing/>
              <w:jc w:val="center"/>
              <w:rPr>
                <w:rFonts w:ascii="Times New Roman" w:hAnsi="Times New Roman"/>
                <w:iCs/>
                <w:sz w:val="24"/>
                <w:szCs w:val="24"/>
              </w:rPr>
            </w:pPr>
            <w:r w:rsidRPr="0071313A">
              <w:rPr>
                <w:rFonts w:ascii="Times New Roman" w:hAnsi="Times New Roman"/>
                <w:iCs/>
                <w:sz w:val="24"/>
                <w:szCs w:val="24"/>
              </w:rPr>
              <w:t>42</w:t>
            </w:r>
          </w:p>
        </w:tc>
      </w:tr>
      <w:tr w:rsidR="0071313A" w:rsidRPr="0071313A" w:rsidTr="00EE2BC0">
        <w:trPr>
          <w:trHeight w:val="490"/>
        </w:trPr>
        <w:tc>
          <w:tcPr>
            <w:tcW w:w="4073" w:type="pct"/>
            <w:vAlign w:val="center"/>
          </w:tcPr>
          <w:p w:rsidR="0071313A" w:rsidRPr="0071313A" w:rsidRDefault="0010743A" w:rsidP="0071313A">
            <w:pPr>
              <w:widowControl w:val="0"/>
              <w:suppressAutoHyphens/>
              <w:autoSpaceDE w:val="0"/>
              <w:autoSpaceDN w:val="0"/>
              <w:adjustRightInd w:val="0"/>
              <w:spacing w:line="360" w:lineRule="auto"/>
              <w:contextualSpacing/>
              <w:rPr>
                <w:rFonts w:ascii="Times New Roman" w:hAnsi="Times New Roman"/>
                <w:sz w:val="24"/>
                <w:szCs w:val="24"/>
              </w:rPr>
            </w:pPr>
            <w:r w:rsidRPr="0010743A">
              <w:rPr>
                <w:rFonts w:ascii="Times New Roman" w:hAnsi="Times New Roman"/>
                <w:sz w:val="24"/>
                <w:szCs w:val="24"/>
              </w:rPr>
              <w:t>Самостоятельная работа</w:t>
            </w:r>
          </w:p>
        </w:tc>
        <w:tc>
          <w:tcPr>
            <w:tcW w:w="927" w:type="pct"/>
            <w:vAlign w:val="center"/>
          </w:tcPr>
          <w:p w:rsidR="0071313A" w:rsidRPr="0071313A" w:rsidRDefault="0071313A" w:rsidP="0071313A">
            <w:pPr>
              <w:suppressAutoHyphens/>
              <w:spacing w:line="360" w:lineRule="auto"/>
              <w:contextualSpacing/>
              <w:jc w:val="center"/>
              <w:rPr>
                <w:rFonts w:ascii="Times New Roman" w:hAnsi="Times New Roman"/>
                <w:iCs/>
                <w:sz w:val="24"/>
                <w:szCs w:val="24"/>
              </w:rPr>
            </w:pPr>
            <w:r w:rsidRPr="0071313A">
              <w:rPr>
                <w:rFonts w:ascii="Times New Roman" w:hAnsi="Times New Roman"/>
                <w:iCs/>
                <w:sz w:val="24"/>
                <w:szCs w:val="24"/>
              </w:rPr>
              <w:t>*</w:t>
            </w:r>
          </w:p>
        </w:tc>
      </w:tr>
      <w:tr w:rsidR="0071313A" w:rsidRPr="0071313A" w:rsidTr="00EE2BC0">
        <w:trPr>
          <w:trHeight w:val="490"/>
        </w:trPr>
        <w:tc>
          <w:tcPr>
            <w:tcW w:w="4073" w:type="pct"/>
            <w:vAlign w:val="center"/>
          </w:tcPr>
          <w:p w:rsidR="0071313A" w:rsidRPr="0071313A" w:rsidRDefault="0071313A" w:rsidP="0071313A">
            <w:pPr>
              <w:suppressAutoHyphens/>
              <w:spacing w:line="360" w:lineRule="auto"/>
              <w:contextualSpacing/>
              <w:rPr>
                <w:rFonts w:ascii="Times New Roman" w:hAnsi="Times New Roman"/>
                <w:i/>
                <w:sz w:val="24"/>
                <w:szCs w:val="24"/>
              </w:rPr>
            </w:pPr>
            <w:r w:rsidRPr="0071313A">
              <w:rPr>
                <w:rFonts w:ascii="Times New Roman" w:hAnsi="Times New Roman"/>
                <w:b/>
                <w:iCs/>
                <w:sz w:val="24"/>
                <w:szCs w:val="24"/>
              </w:rPr>
              <w:t>Промежуточная аттестация</w:t>
            </w:r>
          </w:p>
        </w:tc>
        <w:tc>
          <w:tcPr>
            <w:tcW w:w="927" w:type="pct"/>
            <w:vAlign w:val="center"/>
          </w:tcPr>
          <w:p w:rsidR="0071313A" w:rsidRPr="0071313A" w:rsidRDefault="0071313A" w:rsidP="0071313A">
            <w:pPr>
              <w:suppressAutoHyphens/>
              <w:spacing w:line="360" w:lineRule="auto"/>
              <w:contextualSpacing/>
              <w:jc w:val="center"/>
              <w:rPr>
                <w:rFonts w:ascii="Times New Roman" w:hAnsi="Times New Roman"/>
                <w:iCs/>
                <w:sz w:val="24"/>
                <w:szCs w:val="24"/>
              </w:rPr>
            </w:pPr>
            <w:r w:rsidRPr="0071313A">
              <w:rPr>
                <w:rFonts w:ascii="Times New Roman" w:hAnsi="Times New Roman"/>
                <w:iCs/>
                <w:sz w:val="24"/>
                <w:szCs w:val="24"/>
              </w:rPr>
              <w:t>2</w:t>
            </w:r>
          </w:p>
        </w:tc>
      </w:tr>
    </w:tbl>
    <w:p w:rsidR="0071313A" w:rsidRPr="0071313A" w:rsidRDefault="0071313A" w:rsidP="0071313A">
      <w:pPr>
        <w:spacing w:line="360" w:lineRule="auto"/>
        <w:contextualSpacing/>
        <w:rPr>
          <w:rFonts w:ascii="Times New Roman" w:hAnsi="Times New Roman"/>
          <w:b/>
          <w:i/>
          <w:sz w:val="24"/>
          <w:szCs w:val="24"/>
        </w:rPr>
        <w:sectPr w:rsidR="0071313A" w:rsidRPr="0071313A" w:rsidSect="00733AEF">
          <w:footerReference w:type="even" r:id="rId101"/>
          <w:footerReference w:type="default" r:id="rId102"/>
          <w:pgSz w:w="11906" w:h="16838"/>
          <w:pgMar w:top="1134" w:right="850" w:bottom="284" w:left="1701" w:header="708" w:footer="708" w:gutter="0"/>
          <w:cols w:space="720"/>
          <w:docGrid w:linePitch="299"/>
        </w:sectPr>
      </w:pPr>
    </w:p>
    <w:p w:rsidR="0071313A" w:rsidRPr="0071313A" w:rsidRDefault="0071313A" w:rsidP="0071313A">
      <w:pPr>
        <w:spacing w:line="360" w:lineRule="auto"/>
        <w:contextualSpacing/>
        <w:rPr>
          <w:rFonts w:ascii="Times New Roman" w:hAnsi="Times New Roman"/>
          <w:b/>
          <w:sz w:val="24"/>
          <w:szCs w:val="24"/>
        </w:rPr>
      </w:pPr>
      <w:r w:rsidRPr="0071313A">
        <w:rPr>
          <w:rFonts w:ascii="Times New Roman" w:hAnsi="Times New Roman"/>
          <w:b/>
          <w:sz w:val="24"/>
          <w:szCs w:val="24"/>
        </w:rPr>
        <w:lastRenderedPageBreak/>
        <w:t xml:space="preserve">2.2. Тематический план и содержание учебной дисциплины </w:t>
      </w:r>
      <w:r w:rsidRPr="0071313A">
        <w:rPr>
          <w:rFonts w:ascii="Times New Roman" w:hAnsi="Times New Roman"/>
          <w:b/>
          <w:i/>
          <w:sz w:val="24"/>
          <w:szCs w:val="24"/>
        </w:rPr>
        <w:t>«ОП.09. Безопасность жизнедеятельности»</w:t>
      </w:r>
    </w:p>
    <w:tbl>
      <w:tblPr>
        <w:tblpPr w:leftFromText="181" w:rightFromText="181" w:vertAnchor="text" w:tblpY="1"/>
        <w:tblOverlap w:val="neve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10206"/>
        <w:gridCol w:w="1274"/>
        <w:gridCol w:w="1701"/>
      </w:tblGrid>
      <w:tr w:rsidR="0071313A" w:rsidRPr="0071313A" w:rsidTr="00EE2BC0">
        <w:trPr>
          <w:trHeight w:val="20"/>
        </w:trPr>
        <w:tc>
          <w:tcPr>
            <w:tcW w:w="645"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Наименование разделов и тем</w:t>
            </w: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p>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Содержание учебного материала и формы организации деятельности </w:t>
            </w:r>
            <w:proofErr w:type="gramStart"/>
            <w:r w:rsidRPr="0071313A">
              <w:rPr>
                <w:rFonts w:ascii="Times New Roman" w:hAnsi="Times New Roman"/>
                <w:b/>
                <w:bCs/>
                <w:sz w:val="24"/>
                <w:szCs w:val="24"/>
              </w:rPr>
              <w:t>обучающихся</w:t>
            </w:r>
            <w:proofErr w:type="gramEnd"/>
          </w:p>
        </w:tc>
        <w:tc>
          <w:tcPr>
            <w:tcW w:w="421"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Объем в часах</w:t>
            </w:r>
          </w:p>
        </w:tc>
        <w:tc>
          <w:tcPr>
            <w:tcW w:w="56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Осваива</w:t>
            </w:r>
            <w:r w:rsidRPr="0071313A">
              <w:rPr>
                <w:rFonts w:ascii="Times New Roman" w:hAnsi="Times New Roman"/>
                <w:b/>
                <w:bCs/>
                <w:sz w:val="24"/>
                <w:szCs w:val="24"/>
              </w:rPr>
              <w:t>е</w:t>
            </w:r>
            <w:r w:rsidRPr="0071313A">
              <w:rPr>
                <w:rFonts w:ascii="Times New Roman" w:hAnsi="Times New Roman"/>
                <w:b/>
                <w:bCs/>
                <w:sz w:val="24"/>
                <w:szCs w:val="24"/>
              </w:rPr>
              <w:t>мые элеме</w:t>
            </w:r>
            <w:r w:rsidRPr="0071313A">
              <w:rPr>
                <w:rFonts w:ascii="Times New Roman" w:hAnsi="Times New Roman"/>
                <w:b/>
                <w:bCs/>
                <w:sz w:val="24"/>
                <w:szCs w:val="24"/>
              </w:rPr>
              <w:t>н</w:t>
            </w:r>
            <w:r w:rsidRPr="0071313A">
              <w:rPr>
                <w:rFonts w:ascii="Times New Roman" w:hAnsi="Times New Roman"/>
                <w:b/>
                <w:bCs/>
                <w:sz w:val="24"/>
                <w:szCs w:val="24"/>
              </w:rPr>
              <w:t>ты комп</w:t>
            </w:r>
            <w:r w:rsidRPr="0071313A">
              <w:rPr>
                <w:rFonts w:ascii="Times New Roman" w:hAnsi="Times New Roman"/>
                <w:b/>
                <w:bCs/>
                <w:sz w:val="24"/>
                <w:szCs w:val="24"/>
              </w:rPr>
              <w:t>е</w:t>
            </w:r>
            <w:r w:rsidRPr="0071313A">
              <w:rPr>
                <w:rFonts w:ascii="Times New Roman" w:hAnsi="Times New Roman"/>
                <w:b/>
                <w:bCs/>
                <w:sz w:val="24"/>
                <w:szCs w:val="24"/>
              </w:rPr>
              <w:t>тенций</w:t>
            </w:r>
          </w:p>
        </w:tc>
      </w:tr>
      <w:tr w:rsidR="0071313A" w:rsidRPr="0071313A" w:rsidTr="00EE2BC0">
        <w:trPr>
          <w:trHeight w:val="20"/>
        </w:trPr>
        <w:tc>
          <w:tcPr>
            <w:tcW w:w="4017" w:type="pct"/>
            <w:gridSpan w:val="2"/>
          </w:tcPr>
          <w:p w:rsidR="0071313A" w:rsidRPr="0071313A" w:rsidRDefault="0071313A" w:rsidP="0071313A">
            <w:pPr>
              <w:spacing w:after="0" w:line="360" w:lineRule="auto"/>
              <w:contextualSpacing/>
              <w:jc w:val="both"/>
              <w:rPr>
                <w:rFonts w:ascii="Times New Roman" w:hAnsi="Times New Roman"/>
                <w:b/>
                <w:bCs/>
                <w:i/>
                <w:sz w:val="24"/>
                <w:szCs w:val="24"/>
              </w:rPr>
            </w:pPr>
          </w:p>
          <w:p w:rsidR="0071313A" w:rsidRPr="0071313A" w:rsidRDefault="0071313A" w:rsidP="0071313A">
            <w:pPr>
              <w:spacing w:after="0" w:line="360" w:lineRule="auto"/>
              <w:contextualSpacing/>
              <w:jc w:val="both"/>
              <w:rPr>
                <w:rFonts w:ascii="Times New Roman" w:hAnsi="Times New Roman"/>
                <w:b/>
                <w:bCs/>
                <w:sz w:val="24"/>
                <w:szCs w:val="24"/>
              </w:rPr>
            </w:pPr>
            <w:r w:rsidRPr="0071313A">
              <w:rPr>
                <w:rFonts w:ascii="Times New Roman" w:hAnsi="Times New Roman"/>
                <w:b/>
                <w:bCs/>
                <w:sz w:val="24"/>
                <w:szCs w:val="24"/>
              </w:rPr>
              <w:t>Раздел 1. Чрезвычайные ситуации мирного и военного времени. Организация защиты населения и</w:t>
            </w:r>
          </w:p>
          <w:p w:rsidR="0071313A" w:rsidRPr="0071313A" w:rsidRDefault="0071313A" w:rsidP="0071313A">
            <w:pPr>
              <w:spacing w:after="0" w:line="360" w:lineRule="auto"/>
              <w:contextualSpacing/>
              <w:rPr>
                <w:rFonts w:ascii="Times New Roman" w:hAnsi="Times New Roman"/>
                <w:b/>
                <w:bCs/>
                <w:i/>
                <w:sz w:val="24"/>
                <w:szCs w:val="24"/>
              </w:rPr>
            </w:pPr>
            <w:r w:rsidRPr="0071313A">
              <w:rPr>
                <w:rFonts w:ascii="Times New Roman" w:hAnsi="Times New Roman"/>
                <w:b/>
                <w:bCs/>
                <w:sz w:val="24"/>
                <w:szCs w:val="24"/>
              </w:rPr>
              <w:t>территорий в чрезвычайных ситуациях</w:t>
            </w:r>
          </w:p>
        </w:tc>
        <w:tc>
          <w:tcPr>
            <w:tcW w:w="421" w:type="pct"/>
          </w:tcPr>
          <w:p w:rsidR="0071313A" w:rsidRPr="0071313A" w:rsidRDefault="0071313A" w:rsidP="0071313A">
            <w:pPr>
              <w:spacing w:after="0" w:line="360" w:lineRule="auto"/>
              <w:contextualSpacing/>
              <w:jc w:val="center"/>
              <w:rPr>
                <w:rFonts w:ascii="Times New Roman" w:hAnsi="Times New Roman"/>
                <w:b/>
                <w:bCs/>
                <w:i/>
                <w:sz w:val="24"/>
                <w:szCs w:val="24"/>
              </w:rPr>
            </w:pPr>
          </w:p>
          <w:p w:rsidR="0071313A" w:rsidRPr="0071313A" w:rsidRDefault="0071313A" w:rsidP="0071313A">
            <w:pPr>
              <w:spacing w:after="0" w:line="360" w:lineRule="auto"/>
              <w:contextualSpacing/>
              <w:jc w:val="center"/>
              <w:rPr>
                <w:rFonts w:ascii="Times New Roman" w:hAnsi="Times New Roman"/>
                <w:b/>
                <w:bCs/>
                <w:i/>
                <w:sz w:val="24"/>
                <w:szCs w:val="24"/>
              </w:rPr>
            </w:pPr>
            <w:r w:rsidRPr="0071313A">
              <w:rPr>
                <w:rFonts w:ascii="Times New Roman" w:hAnsi="Times New Roman"/>
                <w:b/>
                <w:bCs/>
                <w:i/>
                <w:sz w:val="24"/>
                <w:szCs w:val="24"/>
              </w:rPr>
              <w:t>15</w:t>
            </w:r>
          </w:p>
        </w:tc>
        <w:tc>
          <w:tcPr>
            <w:tcW w:w="562" w:type="pct"/>
          </w:tcPr>
          <w:p w:rsidR="0071313A" w:rsidRPr="0071313A" w:rsidRDefault="0071313A" w:rsidP="0071313A">
            <w:pPr>
              <w:spacing w:after="0" w:line="360" w:lineRule="auto"/>
              <w:contextualSpacing/>
              <w:rPr>
                <w:rFonts w:ascii="Times New Roman" w:hAnsi="Times New Roman"/>
                <w:b/>
                <w:bCs/>
                <w:i/>
                <w:sz w:val="24"/>
                <w:szCs w:val="24"/>
              </w:rPr>
            </w:pPr>
          </w:p>
        </w:tc>
      </w:tr>
      <w:tr w:rsidR="0071313A" w:rsidRPr="0071313A" w:rsidTr="00EE2BC0">
        <w:trPr>
          <w:trHeight w:val="327"/>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1.1.</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Нормативно-</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правовая база</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безопасности</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жизнедеятел</w:t>
            </w:r>
            <w:r w:rsidRPr="0071313A">
              <w:rPr>
                <w:rFonts w:ascii="Times New Roman" w:hAnsi="Times New Roman"/>
                <w:bCs/>
                <w:sz w:val="24"/>
                <w:szCs w:val="24"/>
              </w:rPr>
              <w:t>ь</w:t>
            </w:r>
            <w:r w:rsidRPr="0071313A">
              <w:rPr>
                <w:rFonts w:ascii="Times New Roman" w:hAnsi="Times New Roman"/>
                <w:bCs/>
                <w:sz w:val="24"/>
                <w:szCs w:val="24"/>
              </w:rPr>
              <w:t>ности</w:t>
            </w: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i/>
                <w:sz w:val="24"/>
                <w:szCs w:val="24"/>
              </w:rPr>
            </w:pPr>
            <w:r w:rsidRPr="0071313A">
              <w:rPr>
                <w:rFonts w:ascii="Times New Roman" w:hAnsi="Times New Roman"/>
                <w:b/>
                <w:bCs/>
                <w:i/>
                <w:sz w:val="24"/>
                <w:szCs w:val="24"/>
              </w:rPr>
              <w:t>3</w:t>
            </w:r>
          </w:p>
        </w:tc>
        <w:tc>
          <w:tcPr>
            <w:tcW w:w="562" w:type="pct"/>
            <w:vMerge w:val="restart"/>
          </w:tcPr>
          <w:p w:rsidR="0071313A" w:rsidRPr="0071313A" w:rsidRDefault="0071313A" w:rsidP="0071313A">
            <w:pPr>
              <w:spacing w:after="0" w:line="360" w:lineRule="auto"/>
              <w:contextualSpacing/>
              <w:jc w:val="center"/>
              <w:rPr>
                <w:rFonts w:ascii="Times New Roman" w:hAnsi="Times New Roman"/>
                <w:b/>
                <w:i/>
                <w:sz w:val="24"/>
                <w:szCs w:val="24"/>
              </w:rPr>
            </w:pPr>
          </w:p>
          <w:p w:rsidR="0071313A" w:rsidRPr="0071313A" w:rsidRDefault="0071313A" w:rsidP="0071313A">
            <w:pPr>
              <w:spacing w:after="0" w:line="360" w:lineRule="auto"/>
              <w:contextualSpacing/>
              <w:jc w:val="center"/>
              <w:rPr>
                <w:rFonts w:ascii="Times New Roman" w:hAnsi="Times New Roman"/>
                <w:bCs/>
                <w:spacing w:val="-1"/>
                <w:sz w:val="24"/>
                <w:szCs w:val="24"/>
              </w:rPr>
            </w:pPr>
            <w:r w:rsidRPr="0071313A">
              <w:rPr>
                <w:rFonts w:ascii="Times New Roman" w:hAnsi="Times New Roman"/>
                <w:bCs/>
                <w:spacing w:val="-1"/>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r w:rsidRPr="0071313A">
              <w:rPr>
                <w:rFonts w:ascii="Times New Roman" w:hAnsi="Times New Roman"/>
                <w:bCs/>
                <w:spacing w:val="-1"/>
                <w:sz w:val="24"/>
                <w:szCs w:val="24"/>
              </w:rPr>
              <w:t>ПК 1.1, ПК 1.2, ПК 1.4, ПК</w:t>
            </w:r>
            <w:proofErr w:type="gramStart"/>
            <w:r w:rsidRPr="0071313A">
              <w:rPr>
                <w:rFonts w:ascii="Times New Roman" w:hAnsi="Times New Roman"/>
                <w:bCs/>
                <w:spacing w:val="-1"/>
                <w:sz w:val="24"/>
                <w:szCs w:val="24"/>
              </w:rPr>
              <w:t>2</w:t>
            </w:r>
            <w:proofErr w:type="gramEnd"/>
            <w:r w:rsidRPr="0071313A">
              <w:rPr>
                <w:rFonts w:ascii="Times New Roman" w:hAnsi="Times New Roman"/>
                <w:bCs/>
                <w:spacing w:val="-1"/>
                <w:sz w:val="24"/>
                <w:szCs w:val="24"/>
              </w:rPr>
              <w:t>.1, ПК 3.1, ПК4.1, ПК 4.2</w:t>
            </w: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jc w:val="both"/>
              <w:rPr>
                <w:rFonts w:ascii="Times New Roman" w:hAnsi="Times New Roman"/>
                <w:b/>
                <w:bCs/>
                <w:sz w:val="24"/>
                <w:szCs w:val="24"/>
              </w:rPr>
            </w:pPr>
            <w:r w:rsidRPr="0071313A">
              <w:rPr>
                <w:rFonts w:ascii="Times New Roman" w:hAnsi="Times New Roman"/>
                <w:bCs/>
                <w:sz w:val="24"/>
                <w:szCs w:val="24"/>
              </w:rPr>
              <w:t>1.  Правовые основы организации защиты населения РФ от чрезвычайных ситуаций мирного времени. Федеральные законы: “О защите населения и территорий от чрезвычайных ситуаций природного и техногенного характера”, “О пожарной безопасности”, “О радиационной безопа</w:t>
            </w:r>
            <w:r w:rsidRPr="0071313A">
              <w:rPr>
                <w:rFonts w:ascii="Times New Roman" w:hAnsi="Times New Roman"/>
                <w:bCs/>
                <w:sz w:val="24"/>
                <w:szCs w:val="24"/>
              </w:rPr>
              <w:t>с</w:t>
            </w:r>
            <w:r w:rsidRPr="0071313A">
              <w:rPr>
                <w:rFonts w:ascii="Times New Roman" w:hAnsi="Times New Roman"/>
                <w:bCs/>
                <w:sz w:val="24"/>
                <w:szCs w:val="24"/>
              </w:rPr>
              <w:t>ности населения”, “О гражданской обороне”; нормативн</w:t>
            </w:r>
            <w:proofErr w:type="gramStart"/>
            <w:r w:rsidRPr="0071313A">
              <w:rPr>
                <w:rFonts w:ascii="Times New Roman" w:hAnsi="Times New Roman"/>
                <w:bCs/>
                <w:sz w:val="24"/>
                <w:szCs w:val="24"/>
              </w:rPr>
              <w:t>о-</w:t>
            </w:r>
            <w:proofErr w:type="gramEnd"/>
            <w:r w:rsidRPr="0071313A">
              <w:rPr>
                <w:rFonts w:ascii="Times New Roman" w:hAnsi="Times New Roman"/>
                <w:bCs/>
                <w:sz w:val="24"/>
                <w:szCs w:val="24"/>
              </w:rPr>
              <w:t xml:space="preserve"> правовые акты: Постановление Пр</w:t>
            </w:r>
            <w:r w:rsidRPr="0071313A">
              <w:rPr>
                <w:rFonts w:ascii="Times New Roman" w:hAnsi="Times New Roman"/>
                <w:bCs/>
                <w:sz w:val="24"/>
                <w:szCs w:val="24"/>
              </w:rPr>
              <w:t>а</w:t>
            </w:r>
            <w:r w:rsidRPr="0071313A">
              <w:rPr>
                <w:rFonts w:ascii="Times New Roman" w:hAnsi="Times New Roman"/>
                <w:bCs/>
                <w:sz w:val="24"/>
                <w:szCs w:val="24"/>
              </w:rPr>
              <w:t>вительства РФ “О единой государственной системе предупреждения и ликвидации чрезвыча</w:t>
            </w:r>
            <w:r w:rsidRPr="0071313A">
              <w:rPr>
                <w:rFonts w:ascii="Times New Roman" w:hAnsi="Times New Roman"/>
                <w:bCs/>
                <w:sz w:val="24"/>
                <w:szCs w:val="24"/>
              </w:rPr>
              <w:t>й</w:t>
            </w:r>
            <w:r w:rsidRPr="0071313A">
              <w:rPr>
                <w:rFonts w:ascii="Times New Roman" w:hAnsi="Times New Roman"/>
                <w:bCs/>
                <w:sz w:val="24"/>
                <w:szCs w:val="24"/>
              </w:rPr>
              <w:t xml:space="preserve">ных ситуаций”, “О государственном надзоре и </w:t>
            </w:r>
            <w:proofErr w:type="gramStart"/>
            <w:r w:rsidRPr="0071313A">
              <w:rPr>
                <w:rFonts w:ascii="Times New Roman" w:hAnsi="Times New Roman"/>
                <w:bCs/>
                <w:sz w:val="24"/>
                <w:szCs w:val="24"/>
              </w:rPr>
              <w:t>контроле за</w:t>
            </w:r>
            <w:proofErr w:type="gramEnd"/>
            <w:r w:rsidRPr="0071313A">
              <w:rPr>
                <w:rFonts w:ascii="Times New Roman" w:hAnsi="Times New Roman"/>
                <w:bCs/>
                <w:sz w:val="24"/>
                <w:szCs w:val="24"/>
              </w:rPr>
              <w:t xml:space="preserve"> соблюдением законодательства РФ о труде и охране труда”, “О службе охраны труда”, “О Федеральной инспекции труда”. Госуда</w:t>
            </w:r>
            <w:r w:rsidRPr="0071313A">
              <w:rPr>
                <w:rFonts w:ascii="Times New Roman" w:hAnsi="Times New Roman"/>
                <w:bCs/>
                <w:sz w:val="24"/>
                <w:szCs w:val="24"/>
              </w:rPr>
              <w:t>р</w:t>
            </w:r>
            <w:r w:rsidRPr="0071313A">
              <w:rPr>
                <w:rFonts w:ascii="Times New Roman" w:hAnsi="Times New Roman"/>
                <w:bCs/>
                <w:sz w:val="24"/>
                <w:szCs w:val="24"/>
              </w:rPr>
              <w:t>ственные органы по надзору и контролю, их функции по защите населения и работающих гра</w:t>
            </w:r>
            <w:r w:rsidRPr="0071313A">
              <w:rPr>
                <w:rFonts w:ascii="Times New Roman" w:hAnsi="Times New Roman"/>
                <w:bCs/>
                <w:sz w:val="24"/>
                <w:szCs w:val="24"/>
              </w:rPr>
              <w:t>ж</w:t>
            </w:r>
            <w:r w:rsidRPr="0071313A">
              <w:rPr>
                <w:rFonts w:ascii="Times New Roman" w:hAnsi="Times New Roman"/>
                <w:bCs/>
                <w:sz w:val="24"/>
                <w:szCs w:val="24"/>
              </w:rPr>
              <w:t>дан РФ.</w:t>
            </w:r>
          </w:p>
        </w:tc>
        <w:tc>
          <w:tcPr>
            <w:tcW w:w="421" w:type="pct"/>
            <w:vMerge/>
          </w:tcPr>
          <w:p w:rsidR="0071313A" w:rsidRPr="0071313A" w:rsidRDefault="0071313A" w:rsidP="0071313A">
            <w:pPr>
              <w:spacing w:after="0" w:line="360" w:lineRule="auto"/>
              <w:contextualSpacing/>
              <w:jc w:val="center"/>
              <w:rPr>
                <w:rFonts w:ascii="Times New Roman" w:hAnsi="Times New Roman"/>
                <w:b/>
                <w:bCs/>
                <w:i/>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i/>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w:t>
            </w:r>
          </w:p>
        </w:tc>
        <w:tc>
          <w:tcPr>
            <w:tcW w:w="421" w:type="pct"/>
          </w:tcPr>
          <w:p w:rsidR="0071313A" w:rsidRPr="0071313A" w:rsidRDefault="0071313A" w:rsidP="0071313A">
            <w:pPr>
              <w:spacing w:after="0" w:line="360" w:lineRule="auto"/>
              <w:contextualSpacing/>
              <w:jc w:val="center"/>
              <w:rPr>
                <w:rFonts w:ascii="Times New Roman" w:hAnsi="Times New Roman"/>
                <w:i/>
                <w:sz w:val="24"/>
                <w:szCs w:val="24"/>
              </w:rPr>
            </w:pPr>
            <w:r w:rsidRPr="0071313A">
              <w:rPr>
                <w:rFonts w:ascii="Times New Roman" w:hAnsi="Times New Roman"/>
                <w:i/>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i/>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tc>
        <w:tc>
          <w:tcPr>
            <w:tcW w:w="421" w:type="pct"/>
          </w:tcPr>
          <w:p w:rsidR="0071313A" w:rsidRPr="0071313A" w:rsidRDefault="0071313A" w:rsidP="0071313A">
            <w:pPr>
              <w:spacing w:after="0" w:line="360" w:lineRule="auto"/>
              <w:contextualSpacing/>
              <w:jc w:val="center"/>
              <w:rPr>
                <w:rFonts w:ascii="Times New Roman" w:hAnsi="Times New Roman"/>
                <w:bCs/>
                <w:i/>
                <w:sz w:val="24"/>
                <w:szCs w:val="24"/>
              </w:rPr>
            </w:pPr>
            <w:r w:rsidRPr="0071313A">
              <w:rPr>
                <w:rFonts w:ascii="Times New Roman" w:hAnsi="Times New Roman"/>
                <w:bCs/>
                <w:i/>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i/>
                <w:sz w:val="24"/>
                <w:szCs w:val="24"/>
              </w:rPr>
            </w:pPr>
          </w:p>
        </w:tc>
      </w:tr>
      <w:tr w:rsidR="0071313A" w:rsidRPr="0071313A" w:rsidTr="00EE2BC0">
        <w:trPr>
          <w:trHeight w:val="365"/>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1.2.</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 xml:space="preserve">Основные виды </w:t>
            </w:r>
            <w:r w:rsidRPr="0071313A">
              <w:rPr>
                <w:rFonts w:ascii="Times New Roman" w:hAnsi="Times New Roman"/>
                <w:bCs/>
                <w:sz w:val="24"/>
                <w:szCs w:val="24"/>
              </w:rPr>
              <w:lastRenderedPageBreak/>
              <w:t>потенциальных опасностей и их</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последствия</w:t>
            </w: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lastRenderedPageBreak/>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i/>
                <w:sz w:val="24"/>
                <w:szCs w:val="24"/>
              </w:rPr>
            </w:pPr>
            <w:r w:rsidRPr="0071313A">
              <w:rPr>
                <w:rFonts w:ascii="Times New Roman" w:hAnsi="Times New Roman"/>
                <w:b/>
                <w:bCs/>
                <w:i/>
                <w:sz w:val="24"/>
                <w:szCs w:val="24"/>
              </w:rPr>
              <w:t>3</w:t>
            </w:r>
          </w:p>
          <w:p w:rsidR="0071313A" w:rsidRPr="0071313A" w:rsidRDefault="0071313A" w:rsidP="0071313A">
            <w:pPr>
              <w:spacing w:after="0" w:line="360" w:lineRule="auto"/>
              <w:contextualSpacing/>
              <w:jc w:val="center"/>
              <w:rPr>
                <w:rFonts w:ascii="Times New Roman" w:hAnsi="Times New Roman"/>
                <w:bCs/>
                <w:i/>
                <w:sz w:val="24"/>
                <w:szCs w:val="24"/>
              </w:rPr>
            </w:pPr>
          </w:p>
        </w:tc>
        <w:tc>
          <w:tcPr>
            <w:tcW w:w="562" w:type="pct"/>
            <w:vMerge w:val="restart"/>
          </w:tcPr>
          <w:p w:rsidR="0071313A" w:rsidRPr="0071313A" w:rsidRDefault="0071313A" w:rsidP="0071313A">
            <w:pPr>
              <w:spacing w:after="0" w:line="360" w:lineRule="auto"/>
              <w:contextualSpacing/>
              <w:jc w:val="center"/>
              <w:rPr>
                <w:rFonts w:ascii="Times New Roman" w:hAnsi="Times New Roman"/>
                <w:b/>
                <w:i/>
                <w:sz w:val="24"/>
                <w:szCs w:val="24"/>
              </w:rPr>
            </w:pPr>
          </w:p>
          <w:p w:rsidR="0071313A" w:rsidRPr="0071313A" w:rsidRDefault="0071313A" w:rsidP="0071313A">
            <w:pPr>
              <w:spacing w:after="0" w:line="360" w:lineRule="auto"/>
              <w:contextualSpacing/>
              <w:jc w:val="center"/>
              <w:rPr>
                <w:rFonts w:ascii="Times New Roman" w:hAnsi="Times New Roman"/>
                <w:bCs/>
                <w:spacing w:val="-1"/>
                <w:sz w:val="24"/>
                <w:szCs w:val="24"/>
              </w:rPr>
            </w:pPr>
            <w:r w:rsidRPr="0071313A">
              <w:rPr>
                <w:rFonts w:ascii="Times New Roman" w:hAnsi="Times New Roman"/>
                <w:bCs/>
                <w:spacing w:val="-1"/>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r w:rsidRPr="0071313A">
              <w:rPr>
                <w:rFonts w:ascii="Times New Roman" w:hAnsi="Times New Roman"/>
                <w:bCs/>
                <w:spacing w:val="-1"/>
                <w:sz w:val="24"/>
                <w:szCs w:val="24"/>
              </w:rPr>
              <w:lastRenderedPageBreak/>
              <w:t>ПК 1.1, ПК 1.2, ПК 1.4, ПК</w:t>
            </w:r>
            <w:proofErr w:type="gramStart"/>
            <w:r w:rsidRPr="0071313A">
              <w:rPr>
                <w:rFonts w:ascii="Times New Roman" w:hAnsi="Times New Roman"/>
                <w:bCs/>
                <w:spacing w:val="-1"/>
                <w:sz w:val="24"/>
                <w:szCs w:val="24"/>
              </w:rPr>
              <w:t>2</w:t>
            </w:r>
            <w:proofErr w:type="gramEnd"/>
            <w:r w:rsidRPr="0071313A">
              <w:rPr>
                <w:rFonts w:ascii="Times New Roman" w:hAnsi="Times New Roman"/>
                <w:bCs/>
                <w:spacing w:val="-1"/>
                <w:sz w:val="24"/>
                <w:szCs w:val="24"/>
              </w:rPr>
              <w:t>.1, ПК 3.1, ПК4.1, ПК 4.2, ПК 4.4</w:t>
            </w: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i/>
                <w:sz w:val="24"/>
                <w:szCs w:val="24"/>
              </w:rPr>
            </w:pPr>
          </w:p>
        </w:tc>
        <w:tc>
          <w:tcPr>
            <w:tcW w:w="3372" w:type="pct"/>
          </w:tcPr>
          <w:p w:rsidR="0071313A" w:rsidRPr="0071313A" w:rsidRDefault="0071313A" w:rsidP="0071313A">
            <w:pPr>
              <w:spacing w:after="0" w:line="360" w:lineRule="auto"/>
              <w:contextualSpacing/>
              <w:jc w:val="both"/>
              <w:rPr>
                <w:rFonts w:ascii="Times New Roman" w:hAnsi="Times New Roman"/>
                <w:b/>
                <w:bCs/>
                <w:sz w:val="24"/>
                <w:szCs w:val="24"/>
              </w:rPr>
            </w:pPr>
            <w:r w:rsidRPr="0071313A">
              <w:rPr>
                <w:rFonts w:ascii="Times New Roman" w:hAnsi="Times New Roman"/>
                <w:bCs/>
                <w:sz w:val="24"/>
                <w:szCs w:val="24"/>
              </w:rPr>
              <w:t xml:space="preserve">1.  Причины возникновения чрезвычайных ситуаций. Термины и определения основных понятий </w:t>
            </w:r>
            <w:r w:rsidRPr="0071313A">
              <w:rPr>
                <w:rFonts w:ascii="Times New Roman" w:hAnsi="Times New Roman"/>
                <w:bCs/>
                <w:sz w:val="24"/>
                <w:szCs w:val="24"/>
              </w:rPr>
              <w:lastRenderedPageBreak/>
              <w:t>чрезвычайных ситуаций. Общая характеристика ЧС природного происхождения. Классифик</w:t>
            </w:r>
            <w:r w:rsidRPr="0071313A">
              <w:rPr>
                <w:rFonts w:ascii="Times New Roman" w:hAnsi="Times New Roman"/>
                <w:bCs/>
                <w:sz w:val="24"/>
                <w:szCs w:val="24"/>
              </w:rPr>
              <w:t>а</w:t>
            </w:r>
            <w:r w:rsidRPr="0071313A">
              <w:rPr>
                <w:rFonts w:ascii="Times New Roman" w:hAnsi="Times New Roman"/>
                <w:bCs/>
                <w:sz w:val="24"/>
                <w:szCs w:val="24"/>
              </w:rPr>
              <w:t>ция ЧС природного происхождения. Общая характеристика ЧС техногенного происхождения. Классификация техногенных ЧС. Последствия ЧС для человека, производственной и бытовой среды.</w:t>
            </w:r>
          </w:p>
        </w:tc>
        <w:tc>
          <w:tcPr>
            <w:tcW w:w="421" w:type="pct"/>
            <w:vMerge/>
            <w:vAlign w:val="center"/>
          </w:tcPr>
          <w:p w:rsidR="0071313A" w:rsidRPr="0071313A" w:rsidRDefault="0071313A" w:rsidP="0071313A">
            <w:pPr>
              <w:spacing w:after="0" w:line="360" w:lineRule="auto"/>
              <w:contextualSpacing/>
              <w:jc w:val="center"/>
              <w:rPr>
                <w:rFonts w:ascii="Times New Roman" w:hAnsi="Times New Roman"/>
                <w:b/>
                <w:bCs/>
                <w:i/>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i/>
                <w:sz w:val="24"/>
                <w:szCs w:val="24"/>
              </w:rPr>
            </w:pPr>
          </w:p>
        </w:tc>
      </w:tr>
      <w:tr w:rsidR="0071313A" w:rsidRPr="0071313A" w:rsidTr="00EE2BC0">
        <w:trPr>
          <w:trHeight w:val="688"/>
        </w:trPr>
        <w:tc>
          <w:tcPr>
            <w:tcW w:w="645" w:type="pct"/>
            <w:vMerge/>
          </w:tcPr>
          <w:p w:rsidR="0071313A" w:rsidRPr="0071313A" w:rsidRDefault="0071313A" w:rsidP="0071313A">
            <w:pPr>
              <w:spacing w:after="0" w:line="360" w:lineRule="auto"/>
              <w:contextualSpacing/>
              <w:rPr>
                <w:rFonts w:ascii="Times New Roman" w:hAnsi="Times New Roman"/>
                <w:bCs/>
                <w:i/>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Cs/>
                <w:sz w:val="24"/>
                <w:szCs w:val="24"/>
              </w:rPr>
              <w:t>2. Современные средства поражения и их поражающие факторы. Оружие массового поражения: ядерное, биологическое, химическое. Меры безопасности населения, оказавшегося на террит</w:t>
            </w:r>
            <w:r w:rsidRPr="0071313A">
              <w:rPr>
                <w:rFonts w:ascii="Times New Roman" w:hAnsi="Times New Roman"/>
                <w:bCs/>
                <w:sz w:val="24"/>
                <w:szCs w:val="24"/>
              </w:rPr>
              <w:t>о</w:t>
            </w:r>
            <w:r w:rsidRPr="0071313A">
              <w:rPr>
                <w:rFonts w:ascii="Times New Roman" w:hAnsi="Times New Roman"/>
                <w:bCs/>
                <w:sz w:val="24"/>
                <w:szCs w:val="24"/>
              </w:rPr>
              <w:t>рии военных действий.</w:t>
            </w:r>
          </w:p>
        </w:tc>
        <w:tc>
          <w:tcPr>
            <w:tcW w:w="421" w:type="pct"/>
            <w:vMerge/>
            <w:vAlign w:val="center"/>
          </w:tcPr>
          <w:p w:rsidR="0071313A" w:rsidRPr="0071313A" w:rsidRDefault="0071313A" w:rsidP="0071313A">
            <w:pPr>
              <w:spacing w:after="0" w:line="360" w:lineRule="auto"/>
              <w:contextualSpacing/>
              <w:jc w:val="center"/>
              <w:rPr>
                <w:rFonts w:ascii="Times New Roman" w:hAnsi="Times New Roman"/>
                <w:b/>
                <w:bCs/>
                <w:i/>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i/>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i/>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w:t>
            </w:r>
          </w:p>
        </w:tc>
        <w:tc>
          <w:tcPr>
            <w:tcW w:w="421" w:type="pct"/>
            <w:vAlign w:val="center"/>
          </w:tcPr>
          <w:p w:rsidR="0071313A" w:rsidRPr="0071313A" w:rsidRDefault="0071313A" w:rsidP="0071313A">
            <w:pPr>
              <w:spacing w:after="0" w:line="360" w:lineRule="auto"/>
              <w:contextualSpacing/>
              <w:jc w:val="center"/>
              <w:rPr>
                <w:rFonts w:ascii="Times New Roman" w:hAnsi="Times New Roman"/>
                <w:i/>
                <w:sz w:val="24"/>
                <w:szCs w:val="24"/>
              </w:rPr>
            </w:pPr>
            <w:r w:rsidRPr="0071313A">
              <w:rPr>
                <w:rFonts w:ascii="Times New Roman" w:hAnsi="Times New Roman"/>
                <w:i/>
                <w:sz w:val="24"/>
                <w:szCs w:val="24"/>
              </w:rPr>
              <w:t>2</w:t>
            </w:r>
          </w:p>
        </w:tc>
        <w:tc>
          <w:tcPr>
            <w:tcW w:w="562" w:type="pct"/>
            <w:vMerge/>
          </w:tcPr>
          <w:p w:rsidR="0071313A" w:rsidRPr="0071313A" w:rsidRDefault="0071313A" w:rsidP="0071313A">
            <w:pPr>
              <w:spacing w:after="0" w:line="360" w:lineRule="auto"/>
              <w:contextualSpacing/>
              <w:jc w:val="center"/>
              <w:rPr>
                <w:rFonts w:ascii="Times New Roman" w:hAnsi="Times New Roman"/>
                <w:b/>
                <w:i/>
                <w:sz w:val="24"/>
                <w:szCs w:val="24"/>
              </w:rPr>
            </w:pPr>
          </w:p>
        </w:tc>
      </w:tr>
      <w:tr w:rsidR="0071313A" w:rsidRPr="0071313A" w:rsidTr="00EE2BC0">
        <w:trPr>
          <w:trHeight w:val="413"/>
        </w:trPr>
        <w:tc>
          <w:tcPr>
            <w:tcW w:w="645" w:type="pct"/>
            <w:vMerge/>
          </w:tcPr>
          <w:p w:rsidR="0071313A" w:rsidRPr="0071313A" w:rsidRDefault="0071313A" w:rsidP="0071313A">
            <w:pPr>
              <w:spacing w:after="0" w:line="360" w:lineRule="auto"/>
              <w:contextualSpacing/>
              <w:rPr>
                <w:rFonts w:ascii="Times New Roman" w:hAnsi="Times New Roman"/>
                <w:bCs/>
                <w:i/>
                <w:sz w:val="24"/>
                <w:szCs w:val="24"/>
              </w:rPr>
            </w:pPr>
          </w:p>
        </w:tc>
        <w:tc>
          <w:tcPr>
            <w:tcW w:w="3372"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1.Практическая работа №1 Основные способы пожаротушения и различные виды огнегасящих веществ.</w:t>
            </w:r>
          </w:p>
        </w:tc>
        <w:tc>
          <w:tcPr>
            <w:tcW w:w="421" w:type="pct"/>
            <w:vAlign w:val="center"/>
          </w:tcPr>
          <w:p w:rsidR="0071313A" w:rsidRPr="0071313A" w:rsidRDefault="0071313A" w:rsidP="0071313A">
            <w:pPr>
              <w:spacing w:after="0" w:line="360" w:lineRule="auto"/>
              <w:contextualSpacing/>
              <w:jc w:val="center"/>
              <w:rPr>
                <w:rFonts w:ascii="Times New Roman" w:hAnsi="Times New Roman"/>
                <w:i/>
                <w:sz w:val="24"/>
                <w:szCs w:val="24"/>
              </w:rPr>
            </w:pPr>
            <w:r w:rsidRPr="0071313A">
              <w:rPr>
                <w:rFonts w:ascii="Times New Roman" w:hAnsi="Times New Roman"/>
                <w:i/>
                <w:sz w:val="24"/>
                <w:szCs w:val="24"/>
              </w:rPr>
              <w:t>2</w:t>
            </w:r>
          </w:p>
        </w:tc>
        <w:tc>
          <w:tcPr>
            <w:tcW w:w="562" w:type="pct"/>
            <w:vMerge/>
          </w:tcPr>
          <w:p w:rsidR="0071313A" w:rsidRPr="0071313A" w:rsidRDefault="0071313A" w:rsidP="0071313A">
            <w:pPr>
              <w:spacing w:after="0" w:line="360" w:lineRule="auto"/>
              <w:contextualSpacing/>
              <w:jc w:val="center"/>
              <w:rPr>
                <w:rFonts w:ascii="Times New Roman" w:hAnsi="Times New Roman"/>
                <w:b/>
                <w:i/>
                <w:sz w:val="24"/>
                <w:szCs w:val="24"/>
              </w:rPr>
            </w:pPr>
          </w:p>
        </w:tc>
      </w:tr>
    </w:tbl>
    <w:p w:rsidR="0071313A" w:rsidRPr="0071313A" w:rsidRDefault="0071313A" w:rsidP="0071313A">
      <w:pPr>
        <w:spacing w:after="0" w:line="360" w:lineRule="auto"/>
        <w:contextualSpacing/>
        <w:jc w:val="center"/>
        <w:rPr>
          <w:rFonts w:ascii="Times New Roman" w:hAnsi="Times New Roman"/>
          <w:b/>
          <w:bCs/>
          <w:i/>
          <w:sz w:val="24"/>
          <w:szCs w:val="24"/>
        </w:rPr>
        <w:sectPr w:rsidR="0071313A" w:rsidRPr="0071313A" w:rsidSect="00EE2BC0">
          <w:pgSz w:w="16840" w:h="11907" w:orient="landscape"/>
          <w:pgMar w:top="851" w:right="1134" w:bottom="851" w:left="992" w:header="709" w:footer="709" w:gutter="0"/>
          <w:cols w:space="720"/>
        </w:sectPr>
      </w:pP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10206"/>
        <w:gridCol w:w="1274"/>
        <w:gridCol w:w="1701"/>
      </w:tblGrid>
      <w:tr w:rsidR="0071313A" w:rsidRPr="0071313A" w:rsidTr="00EE2BC0">
        <w:trPr>
          <w:trHeight w:val="20"/>
        </w:trPr>
        <w:tc>
          <w:tcPr>
            <w:tcW w:w="645" w:type="pct"/>
          </w:tcPr>
          <w:p w:rsidR="0071313A" w:rsidRPr="0071313A" w:rsidRDefault="0071313A" w:rsidP="0071313A">
            <w:pPr>
              <w:spacing w:after="0" w:line="360" w:lineRule="auto"/>
              <w:contextualSpacing/>
              <w:rPr>
                <w:rFonts w:ascii="Times New Roman" w:hAnsi="Times New Roman"/>
                <w:bCs/>
                <w:i/>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tc>
        <w:tc>
          <w:tcPr>
            <w:tcW w:w="421" w:type="pct"/>
            <w:vAlign w:val="center"/>
          </w:tcPr>
          <w:p w:rsidR="0071313A" w:rsidRPr="0071313A" w:rsidRDefault="0071313A" w:rsidP="0071313A">
            <w:pPr>
              <w:spacing w:after="0" w:line="360" w:lineRule="auto"/>
              <w:contextualSpacing/>
              <w:jc w:val="center"/>
              <w:rPr>
                <w:rFonts w:ascii="Times New Roman" w:hAnsi="Times New Roman"/>
                <w:bCs/>
                <w:i/>
                <w:sz w:val="24"/>
                <w:szCs w:val="24"/>
              </w:rPr>
            </w:pPr>
            <w:r w:rsidRPr="0071313A">
              <w:rPr>
                <w:rFonts w:ascii="Times New Roman" w:hAnsi="Times New Roman"/>
                <w:bCs/>
                <w:i/>
                <w:sz w:val="24"/>
                <w:szCs w:val="24"/>
              </w:rPr>
              <w:t>-</w:t>
            </w:r>
          </w:p>
        </w:tc>
        <w:tc>
          <w:tcPr>
            <w:tcW w:w="562" w:type="pct"/>
          </w:tcPr>
          <w:p w:rsidR="0071313A" w:rsidRPr="0071313A" w:rsidRDefault="0071313A" w:rsidP="0071313A">
            <w:pPr>
              <w:spacing w:after="0" w:line="360" w:lineRule="auto"/>
              <w:contextualSpacing/>
              <w:jc w:val="center"/>
              <w:rPr>
                <w:rFonts w:ascii="Times New Roman" w:hAnsi="Times New Roman"/>
                <w:b/>
                <w:i/>
                <w:sz w:val="24"/>
                <w:szCs w:val="24"/>
              </w:rPr>
            </w:pPr>
          </w:p>
        </w:tc>
      </w:tr>
      <w:tr w:rsidR="0071313A" w:rsidRPr="0071313A" w:rsidTr="00EE2BC0">
        <w:trPr>
          <w:trHeight w:val="279"/>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1.3.</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Принципы</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обеспечения</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устойчивости объектов экон</w:t>
            </w:r>
            <w:r w:rsidRPr="0071313A">
              <w:rPr>
                <w:rFonts w:ascii="Times New Roman" w:hAnsi="Times New Roman"/>
                <w:bCs/>
                <w:sz w:val="24"/>
                <w:szCs w:val="24"/>
              </w:rPr>
              <w:t>о</w:t>
            </w:r>
            <w:r w:rsidRPr="0071313A">
              <w:rPr>
                <w:rFonts w:ascii="Times New Roman" w:hAnsi="Times New Roman"/>
                <w:bCs/>
                <w:sz w:val="24"/>
                <w:szCs w:val="24"/>
              </w:rPr>
              <w:t>мики</w:t>
            </w: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i/>
                <w:sz w:val="24"/>
                <w:szCs w:val="24"/>
              </w:rPr>
            </w:pPr>
            <w:r w:rsidRPr="0071313A">
              <w:rPr>
                <w:rFonts w:ascii="Times New Roman" w:hAnsi="Times New Roman"/>
                <w:b/>
                <w:bCs/>
                <w:i/>
                <w:sz w:val="24"/>
                <w:szCs w:val="24"/>
              </w:rPr>
              <w:t>1</w:t>
            </w:r>
          </w:p>
        </w:tc>
        <w:tc>
          <w:tcPr>
            <w:tcW w:w="562" w:type="pct"/>
            <w:vMerge w:val="restart"/>
          </w:tcPr>
          <w:p w:rsidR="0071313A" w:rsidRPr="0071313A" w:rsidRDefault="0071313A" w:rsidP="0071313A">
            <w:pPr>
              <w:spacing w:after="0" w:line="360" w:lineRule="auto"/>
              <w:contextualSpacing/>
              <w:jc w:val="center"/>
              <w:rPr>
                <w:rFonts w:ascii="Times New Roman" w:hAnsi="Times New Roman"/>
                <w:bCs/>
                <w:spacing w:val="-1"/>
                <w:sz w:val="24"/>
                <w:szCs w:val="24"/>
              </w:rPr>
            </w:pPr>
            <w:r w:rsidRPr="0071313A">
              <w:rPr>
                <w:rFonts w:ascii="Times New Roman" w:hAnsi="Times New Roman"/>
                <w:bCs/>
                <w:spacing w:val="-1"/>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r w:rsidRPr="0071313A">
              <w:rPr>
                <w:rFonts w:ascii="Times New Roman" w:hAnsi="Times New Roman"/>
                <w:bCs/>
                <w:spacing w:val="-1"/>
                <w:sz w:val="24"/>
                <w:szCs w:val="24"/>
              </w:rPr>
              <w:t>ПК 1.1, ПК 1.2, ПК 1.4, ПК</w:t>
            </w:r>
            <w:proofErr w:type="gramStart"/>
            <w:r w:rsidRPr="0071313A">
              <w:rPr>
                <w:rFonts w:ascii="Times New Roman" w:hAnsi="Times New Roman"/>
                <w:bCs/>
                <w:spacing w:val="-1"/>
                <w:sz w:val="24"/>
                <w:szCs w:val="24"/>
              </w:rPr>
              <w:t>2</w:t>
            </w:r>
            <w:proofErr w:type="gramEnd"/>
            <w:r w:rsidRPr="0071313A">
              <w:rPr>
                <w:rFonts w:ascii="Times New Roman" w:hAnsi="Times New Roman"/>
                <w:bCs/>
                <w:spacing w:val="-1"/>
                <w:sz w:val="24"/>
                <w:szCs w:val="24"/>
              </w:rPr>
              <w:t>.1, ПК 3.1, ПК4.1, ПК 4.2</w:t>
            </w: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1.  Понятие устойчивости объекта экономики. Факторы, определяющие</w:t>
            </w:r>
          </w:p>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Cs/>
                <w:sz w:val="24"/>
                <w:szCs w:val="24"/>
              </w:rPr>
              <w:t>условия функционирования технических систем и бытовых объектов. Принципы обеспечения устойчивости объектов экономики в условиях противодействия терроризму как серьезной угр</w:t>
            </w:r>
            <w:r w:rsidRPr="0071313A">
              <w:rPr>
                <w:rFonts w:ascii="Times New Roman" w:hAnsi="Times New Roman"/>
                <w:bCs/>
                <w:sz w:val="24"/>
                <w:szCs w:val="24"/>
              </w:rPr>
              <w:t>о</w:t>
            </w:r>
            <w:r w:rsidRPr="0071313A">
              <w:rPr>
                <w:rFonts w:ascii="Times New Roman" w:hAnsi="Times New Roman"/>
                <w:bCs/>
                <w:sz w:val="24"/>
                <w:szCs w:val="24"/>
              </w:rPr>
              <w:t>зе национальной безопасности России.</w:t>
            </w:r>
          </w:p>
        </w:tc>
        <w:tc>
          <w:tcPr>
            <w:tcW w:w="421" w:type="pct"/>
            <w:vMerge/>
          </w:tcPr>
          <w:p w:rsidR="0071313A" w:rsidRPr="0071313A" w:rsidRDefault="0071313A" w:rsidP="0071313A">
            <w:pPr>
              <w:spacing w:after="0" w:line="360" w:lineRule="auto"/>
              <w:contextualSpacing/>
              <w:jc w:val="center"/>
              <w:rPr>
                <w:rFonts w:ascii="Times New Roman" w:hAnsi="Times New Roman"/>
                <w:b/>
                <w:bCs/>
                <w:i/>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i/>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и лабораторных работ </w:t>
            </w:r>
          </w:p>
        </w:tc>
        <w:tc>
          <w:tcPr>
            <w:tcW w:w="421" w:type="pct"/>
          </w:tcPr>
          <w:p w:rsidR="0071313A" w:rsidRPr="0071313A" w:rsidRDefault="0071313A" w:rsidP="0071313A">
            <w:pPr>
              <w:spacing w:after="0" w:line="360" w:lineRule="auto"/>
              <w:contextualSpacing/>
              <w:jc w:val="center"/>
              <w:rPr>
                <w:rFonts w:ascii="Times New Roman" w:hAnsi="Times New Roman"/>
                <w:i/>
                <w:sz w:val="24"/>
                <w:szCs w:val="24"/>
              </w:rPr>
            </w:pPr>
            <w:r w:rsidRPr="0071313A">
              <w:rPr>
                <w:rFonts w:ascii="Times New Roman" w:hAnsi="Times New Roman"/>
                <w:i/>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i/>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tc>
        <w:tc>
          <w:tcPr>
            <w:tcW w:w="421" w:type="pct"/>
          </w:tcPr>
          <w:p w:rsidR="0071313A" w:rsidRPr="0071313A" w:rsidRDefault="0071313A" w:rsidP="0071313A">
            <w:pPr>
              <w:spacing w:after="0" w:line="360" w:lineRule="auto"/>
              <w:contextualSpacing/>
              <w:jc w:val="center"/>
              <w:rPr>
                <w:rFonts w:ascii="Times New Roman" w:hAnsi="Times New Roman"/>
                <w:bCs/>
                <w:i/>
                <w:sz w:val="24"/>
                <w:szCs w:val="24"/>
              </w:rPr>
            </w:pPr>
            <w:r w:rsidRPr="0071313A">
              <w:rPr>
                <w:rFonts w:ascii="Times New Roman" w:hAnsi="Times New Roman"/>
                <w:bCs/>
                <w:i/>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i/>
                <w:sz w:val="24"/>
                <w:szCs w:val="24"/>
              </w:rPr>
            </w:pPr>
          </w:p>
        </w:tc>
      </w:tr>
      <w:tr w:rsidR="0071313A" w:rsidRPr="0071313A" w:rsidTr="00EE2BC0">
        <w:trPr>
          <w:trHeight w:val="165"/>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1.4.</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Мониторинг</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и прогнозиров</w:t>
            </w:r>
            <w:r w:rsidRPr="0071313A">
              <w:rPr>
                <w:rFonts w:ascii="Times New Roman" w:hAnsi="Times New Roman"/>
                <w:bCs/>
                <w:sz w:val="24"/>
                <w:szCs w:val="24"/>
              </w:rPr>
              <w:t>а</w:t>
            </w:r>
            <w:r w:rsidRPr="0071313A">
              <w:rPr>
                <w:rFonts w:ascii="Times New Roman" w:hAnsi="Times New Roman"/>
                <w:bCs/>
                <w:sz w:val="24"/>
                <w:szCs w:val="24"/>
              </w:rPr>
              <w:t>ние развития событий и оце</w:t>
            </w:r>
            <w:r w:rsidRPr="0071313A">
              <w:rPr>
                <w:rFonts w:ascii="Times New Roman" w:hAnsi="Times New Roman"/>
                <w:bCs/>
                <w:sz w:val="24"/>
                <w:szCs w:val="24"/>
              </w:rPr>
              <w:t>н</w:t>
            </w:r>
            <w:r w:rsidRPr="0071313A">
              <w:rPr>
                <w:rFonts w:ascii="Times New Roman" w:hAnsi="Times New Roman"/>
                <w:bCs/>
                <w:sz w:val="24"/>
                <w:szCs w:val="24"/>
              </w:rPr>
              <w:t>ка последствий при ЧС и ст</w:t>
            </w:r>
            <w:r w:rsidRPr="0071313A">
              <w:rPr>
                <w:rFonts w:ascii="Times New Roman" w:hAnsi="Times New Roman"/>
                <w:bCs/>
                <w:sz w:val="24"/>
                <w:szCs w:val="24"/>
              </w:rPr>
              <w:t>и</w:t>
            </w:r>
            <w:r w:rsidRPr="0071313A">
              <w:rPr>
                <w:rFonts w:ascii="Times New Roman" w:hAnsi="Times New Roman"/>
                <w:bCs/>
                <w:sz w:val="24"/>
                <w:szCs w:val="24"/>
              </w:rPr>
              <w:t>хийных явлен</w:t>
            </w:r>
            <w:r w:rsidRPr="0071313A">
              <w:rPr>
                <w:rFonts w:ascii="Times New Roman" w:hAnsi="Times New Roman"/>
                <w:bCs/>
                <w:sz w:val="24"/>
                <w:szCs w:val="24"/>
              </w:rPr>
              <w:t>и</w:t>
            </w:r>
            <w:r w:rsidRPr="0071313A">
              <w:rPr>
                <w:rFonts w:ascii="Times New Roman" w:hAnsi="Times New Roman"/>
                <w:bCs/>
                <w:sz w:val="24"/>
                <w:szCs w:val="24"/>
              </w:rPr>
              <w:t>ях</w:t>
            </w: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i/>
                <w:sz w:val="24"/>
                <w:szCs w:val="24"/>
              </w:rPr>
            </w:pPr>
            <w:r w:rsidRPr="0071313A">
              <w:rPr>
                <w:rFonts w:ascii="Times New Roman" w:hAnsi="Times New Roman"/>
                <w:b/>
                <w:bCs/>
                <w:i/>
                <w:sz w:val="24"/>
                <w:szCs w:val="24"/>
              </w:rPr>
              <w:t>1</w:t>
            </w:r>
          </w:p>
        </w:tc>
        <w:tc>
          <w:tcPr>
            <w:tcW w:w="562" w:type="pct"/>
            <w:vMerge w:val="restart"/>
          </w:tcPr>
          <w:p w:rsidR="0071313A" w:rsidRPr="0071313A" w:rsidRDefault="0071313A" w:rsidP="0071313A">
            <w:pPr>
              <w:spacing w:after="0" w:line="360" w:lineRule="auto"/>
              <w:contextualSpacing/>
              <w:jc w:val="center"/>
              <w:rPr>
                <w:rFonts w:ascii="Times New Roman" w:hAnsi="Times New Roman"/>
                <w:bCs/>
                <w:spacing w:val="-1"/>
                <w:sz w:val="24"/>
                <w:szCs w:val="24"/>
              </w:rPr>
            </w:pPr>
            <w:r w:rsidRPr="0071313A">
              <w:rPr>
                <w:rFonts w:ascii="Times New Roman" w:hAnsi="Times New Roman"/>
                <w:bCs/>
                <w:spacing w:val="-1"/>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r w:rsidRPr="0071313A">
              <w:rPr>
                <w:rFonts w:ascii="Times New Roman" w:hAnsi="Times New Roman"/>
                <w:bCs/>
                <w:spacing w:val="-1"/>
                <w:sz w:val="24"/>
                <w:szCs w:val="24"/>
              </w:rPr>
              <w:t>ПК 1.1, ПК 1.2, ПК 1.4, ПК</w:t>
            </w:r>
            <w:proofErr w:type="gramStart"/>
            <w:r w:rsidRPr="0071313A">
              <w:rPr>
                <w:rFonts w:ascii="Times New Roman" w:hAnsi="Times New Roman"/>
                <w:bCs/>
                <w:spacing w:val="-1"/>
                <w:sz w:val="24"/>
                <w:szCs w:val="24"/>
              </w:rPr>
              <w:t>2</w:t>
            </w:r>
            <w:proofErr w:type="gramEnd"/>
            <w:r w:rsidRPr="0071313A">
              <w:rPr>
                <w:rFonts w:ascii="Times New Roman" w:hAnsi="Times New Roman"/>
                <w:bCs/>
                <w:spacing w:val="-1"/>
                <w:sz w:val="24"/>
                <w:szCs w:val="24"/>
              </w:rPr>
              <w:t>.1, ПК 3.1, ПК4.1, ПК 4.2</w:t>
            </w: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Cs/>
                <w:sz w:val="24"/>
                <w:szCs w:val="24"/>
              </w:rPr>
              <w:t>1. Назначение мониторинга и прогнозирования. Задачи прогнозирования ЧС. Выявление обст</w:t>
            </w:r>
            <w:r w:rsidRPr="0071313A">
              <w:rPr>
                <w:rFonts w:ascii="Times New Roman" w:hAnsi="Times New Roman"/>
                <w:bCs/>
                <w:sz w:val="24"/>
                <w:szCs w:val="24"/>
              </w:rPr>
              <w:t>а</w:t>
            </w:r>
            <w:r w:rsidRPr="0071313A">
              <w:rPr>
                <w:rFonts w:ascii="Times New Roman" w:hAnsi="Times New Roman"/>
                <w:bCs/>
                <w:sz w:val="24"/>
                <w:szCs w:val="24"/>
              </w:rPr>
              <w:t>новки и сбор информации. Прогнозная оценка обстановки, этапы и методы. Использование да</w:t>
            </w:r>
            <w:r w:rsidRPr="0071313A">
              <w:rPr>
                <w:rFonts w:ascii="Times New Roman" w:hAnsi="Times New Roman"/>
                <w:bCs/>
                <w:sz w:val="24"/>
                <w:szCs w:val="24"/>
              </w:rPr>
              <w:t>н</w:t>
            </w:r>
            <w:r w:rsidRPr="0071313A">
              <w:rPr>
                <w:rFonts w:ascii="Times New Roman" w:hAnsi="Times New Roman"/>
                <w:bCs/>
                <w:sz w:val="24"/>
                <w:szCs w:val="24"/>
              </w:rPr>
              <w:t>ных мониторинга для защиты населения и предотвращения ЧС.</w:t>
            </w:r>
          </w:p>
        </w:tc>
        <w:tc>
          <w:tcPr>
            <w:tcW w:w="421" w:type="pct"/>
            <w:vMerge/>
          </w:tcPr>
          <w:p w:rsidR="0071313A" w:rsidRPr="0071313A" w:rsidRDefault="0071313A" w:rsidP="0071313A">
            <w:pPr>
              <w:spacing w:after="0" w:line="360" w:lineRule="auto"/>
              <w:contextualSpacing/>
              <w:jc w:val="center"/>
              <w:rPr>
                <w:rFonts w:ascii="Times New Roman" w:hAnsi="Times New Roman"/>
                <w:b/>
                <w:bCs/>
                <w:i/>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i/>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w:t>
            </w:r>
          </w:p>
        </w:tc>
        <w:tc>
          <w:tcPr>
            <w:tcW w:w="421" w:type="pct"/>
          </w:tcPr>
          <w:p w:rsidR="0071313A" w:rsidRPr="0071313A" w:rsidRDefault="0071313A" w:rsidP="0071313A">
            <w:pPr>
              <w:spacing w:after="0" w:line="360" w:lineRule="auto"/>
              <w:contextualSpacing/>
              <w:jc w:val="center"/>
              <w:rPr>
                <w:rFonts w:ascii="Times New Roman" w:hAnsi="Times New Roman"/>
                <w:i/>
                <w:sz w:val="24"/>
                <w:szCs w:val="24"/>
              </w:rPr>
            </w:pPr>
            <w:r w:rsidRPr="0071313A">
              <w:rPr>
                <w:rFonts w:ascii="Times New Roman" w:hAnsi="Times New Roman"/>
                <w:i/>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i/>
                <w:sz w:val="24"/>
                <w:szCs w:val="24"/>
              </w:rPr>
            </w:pPr>
          </w:p>
        </w:tc>
      </w:tr>
      <w:tr w:rsidR="0071313A" w:rsidRPr="0071313A" w:rsidTr="00EE2BC0">
        <w:trPr>
          <w:trHeight w:val="846"/>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tc>
        <w:tc>
          <w:tcPr>
            <w:tcW w:w="421" w:type="pct"/>
          </w:tcPr>
          <w:p w:rsidR="0071313A" w:rsidRPr="0071313A" w:rsidRDefault="0071313A" w:rsidP="0071313A">
            <w:pPr>
              <w:spacing w:after="0" w:line="360" w:lineRule="auto"/>
              <w:contextualSpacing/>
              <w:jc w:val="center"/>
              <w:rPr>
                <w:rFonts w:ascii="Times New Roman" w:hAnsi="Times New Roman"/>
                <w:bCs/>
                <w:i/>
                <w:sz w:val="24"/>
                <w:szCs w:val="24"/>
              </w:rPr>
            </w:pPr>
            <w:r w:rsidRPr="0071313A">
              <w:rPr>
                <w:rFonts w:ascii="Times New Roman" w:hAnsi="Times New Roman"/>
                <w:bCs/>
                <w:i/>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i/>
                <w:sz w:val="24"/>
                <w:szCs w:val="24"/>
              </w:rPr>
            </w:pPr>
          </w:p>
        </w:tc>
      </w:tr>
      <w:tr w:rsidR="0071313A" w:rsidRPr="0071313A" w:rsidTr="00EE2BC0">
        <w:trPr>
          <w:trHeight w:val="281"/>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1.5. Гра</w:t>
            </w:r>
            <w:r w:rsidRPr="0071313A">
              <w:rPr>
                <w:rFonts w:ascii="Times New Roman" w:hAnsi="Times New Roman"/>
                <w:bCs/>
                <w:sz w:val="24"/>
                <w:szCs w:val="24"/>
              </w:rPr>
              <w:t>ж</w:t>
            </w:r>
            <w:r w:rsidRPr="0071313A">
              <w:rPr>
                <w:rFonts w:ascii="Times New Roman" w:hAnsi="Times New Roman"/>
                <w:bCs/>
                <w:sz w:val="24"/>
                <w:szCs w:val="24"/>
              </w:rPr>
              <w:t>данская обор</w:t>
            </w:r>
            <w:r w:rsidRPr="0071313A">
              <w:rPr>
                <w:rFonts w:ascii="Times New Roman" w:hAnsi="Times New Roman"/>
                <w:bCs/>
                <w:sz w:val="24"/>
                <w:szCs w:val="24"/>
              </w:rPr>
              <w:t>о</w:t>
            </w:r>
            <w:r w:rsidRPr="0071313A">
              <w:rPr>
                <w:rFonts w:ascii="Times New Roman" w:hAnsi="Times New Roman"/>
                <w:bCs/>
                <w:sz w:val="24"/>
                <w:szCs w:val="24"/>
              </w:rPr>
              <w:t>на. Единая гос</w:t>
            </w:r>
            <w:r w:rsidRPr="0071313A">
              <w:rPr>
                <w:rFonts w:ascii="Times New Roman" w:hAnsi="Times New Roman"/>
                <w:bCs/>
                <w:sz w:val="24"/>
                <w:szCs w:val="24"/>
              </w:rPr>
              <w:t>у</w:t>
            </w:r>
            <w:r w:rsidRPr="0071313A">
              <w:rPr>
                <w:rFonts w:ascii="Times New Roman" w:hAnsi="Times New Roman"/>
                <w:bCs/>
                <w:sz w:val="24"/>
                <w:szCs w:val="24"/>
              </w:rPr>
              <w:t>дарственная система пред</w:t>
            </w:r>
            <w:r w:rsidRPr="0071313A">
              <w:rPr>
                <w:rFonts w:ascii="Times New Roman" w:hAnsi="Times New Roman"/>
                <w:bCs/>
                <w:sz w:val="24"/>
                <w:szCs w:val="24"/>
              </w:rPr>
              <w:t>у</w:t>
            </w:r>
            <w:r w:rsidRPr="0071313A">
              <w:rPr>
                <w:rFonts w:ascii="Times New Roman" w:hAnsi="Times New Roman"/>
                <w:bCs/>
                <w:sz w:val="24"/>
                <w:szCs w:val="24"/>
              </w:rPr>
              <w:lastRenderedPageBreak/>
              <w:t>преждения и л</w:t>
            </w:r>
            <w:r w:rsidRPr="0071313A">
              <w:rPr>
                <w:rFonts w:ascii="Times New Roman" w:hAnsi="Times New Roman"/>
                <w:bCs/>
                <w:sz w:val="24"/>
                <w:szCs w:val="24"/>
              </w:rPr>
              <w:t>и</w:t>
            </w:r>
            <w:r w:rsidRPr="0071313A">
              <w:rPr>
                <w:rFonts w:ascii="Times New Roman" w:hAnsi="Times New Roman"/>
                <w:bCs/>
                <w:sz w:val="24"/>
                <w:szCs w:val="24"/>
              </w:rPr>
              <w:t>квидации чре</w:t>
            </w:r>
            <w:r w:rsidRPr="0071313A">
              <w:rPr>
                <w:rFonts w:ascii="Times New Roman" w:hAnsi="Times New Roman"/>
                <w:bCs/>
                <w:sz w:val="24"/>
                <w:szCs w:val="24"/>
              </w:rPr>
              <w:t>з</w:t>
            </w:r>
            <w:r w:rsidRPr="0071313A">
              <w:rPr>
                <w:rFonts w:ascii="Times New Roman" w:hAnsi="Times New Roman"/>
                <w:bCs/>
                <w:sz w:val="24"/>
                <w:szCs w:val="24"/>
              </w:rPr>
              <w:t>вычайных с</w:t>
            </w:r>
            <w:r w:rsidRPr="0071313A">
              <w:rPr>
                <w:rFonts w:ascii="Times New Roman" w:hAnsi="Times New Roman"/>
                <w:bCs/>
                <w:sz w:val="24"/>
                <w:szCs w:val="24"/>
              </w:rPr>
              <w:t>и</w:t>
            </w:r>
            <w:r w:rsidRPr="0071313A">
              <w:rPr>
                <w:rFonts w:ascii="Times New Roman" w:hAnsi="Times New Roman"/>
                <w:bCs/>
                <w:sz w:val="24"/>
                <w:szCs w:val="24"/>
              </w:rPr>
              <w:t>туаций (РСЧС), оповещение</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и информиров</w:t>
            </w:r>
            <w:r w:rsidRPr="0071313A">
              <w:rPr>
                <w:rFonts w:ascii="Times New Roman" w:hAnsi="Times New Roman"/>
                <w:bCs/>
                <w:sz w:val="24"/>
                <w:szCs w:val="24"/>
              </w:rPr>
              <w:t>а</w:t>
            </w:r>
            <w:r w:rsidRPr="0071313A">
              <w:rPr>
                <w:rFonts w:ascii="Times New Roman" w:hAnsi="Times New Roman"/>
                <w:bCs/>
                <w:sz w:val="24"/>
                <w:szCs w:val="24"/>
              </w:rPr>
              <w:t>ние</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 xml:space="preserve">населения </w:t>
            </w:r>
            <w:proofErr w:type="gramStart"/>
            <w:r w:rsidRPr="0071313A">
              <w:rPr>
                <w:rFonts w:ascii="Times New Roman" w:hAnsi="Times New Roman"/>
                <w:bCs/>
                <w:sz w:val="24"/>
                <w:szCs w:val="24"/>
              </w:rPr>
              <w:t>в</w:t>
            </w:r>
            <w:proofErr w:type="gramEnd"/>
          </w:p>
          <w:p w:rsidR="0071313A" w:rsidRPr="0071313A" w:rsidRDefault="0071313A" w:rsidP="0071313A">
            <w:pPr>
              <w:spacing w:after="0" w:line="360" w:lineRule="auto"/>
              <w:contextualSpacing/>
              <w:rPr>
                <w:rFonts w:ascii="Times New Roman" w:hAnsi="Times New Roman"/>
                <w:bCs/>
                <w:sz w:val="24"/>
                <w:szCs w:val="24"/>
              </w:rPr>
            </w:pPr>
            <w:proofErr w:type="gramStart"/>
            <w:r w:rsidRPr="0071313A">
              <w:rPr>
                <w:rFonts w:ascii="Times New Roman" w:hAnsi="Times New Roman"/>
                <w:bCs/>
                <w:sz w:val="24"/>
                <w:szCs w:val="24"/>
              </w:rPr>
              <w:t>условиях</w:t>
            </w:r>
            <w:proofErr w:type="gramEnd"/>
            <w:r w:rsidRPr="0071313A">
              <w:rPr>
                <w:rFonts w:ascii="Times New Roman" w:hAnsi="Times New Roman"/>
                <w:bCs/>
                <w:sz w:val="24"/>
                <w:szCs w:val="24"/>
              </w:rPr>
              <w:t xml:space="preserve"> ЧС.</w:t>
            </w: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lastRenderedPageBreak/>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i/>
                <w:sz w:val="24"/>
                <w:szCs w:val="24"/>
              </w:rPr>
            </w:pPr>
            <w:r w:rsidRPr="0071313A">
              <w:rPr>
                <w:rFonts w:ascii="Times New Roman" w:hAnsi="Times New Roman"/>
                <w:b/>
                <w:bCs/>
                <w:i/>
                <w:sz w:val="24"/>
                <w:szCs w:val="24"/>
              </w:rPr>
              <w:t>3</w:t>
            </w:r>
          </w:p>
        </w:tc>
        <w:tc>
          <w:tcPr>
            <w:tcW w:w="562" w:type="pct"/>
            <w:vMerge w:val="restart"/>
          </w:tcPr>
          <w:p w:rsidR="0071313A" w:rsidRPr="0071313A" w:rsidRDefault="0071313A" w:rsidP="0071313A">
            <w:pPr>
              <w:spacing w:after="0" w:line="360" w:lineRule="auto"/>
              <w:contextualSpacing/>
              <w:jc w:val="center"/>
              <w:rPr>
                <w:rFonts w:ascii="Times New Roman" w:hAnsi="Times New Roman"/>
                <w:b/>
                <w:i/>
                <w:sz w:val="24"/>
                <w:szCs w:val="24"/>
              </w:rPr>
            </w:pPr>
          </w:p>
          <w:p w:rsidR="0071313A" w:rsidRPr="0071313A" w:rsidRDefault="0071313A" w:rsidP="0071313A">
            <w:pPr>
              <w:spacing w:after="0" w:line="360" w:lineRule="auto"/>
              <w:contextualSpacing/>
              <w:jc w:val="center"/>
              <w:rPr>
                <w:rFonts w:ascii="Times New Roman" w:hAnsi="Times New Roman"/>
                <w:bCs/>
                <w:spacing w:val="-1"/>
                <w:sz w:val="24"/>
                <w:szCs w:val="24"/>
              </w:rPr>
            </w:pPr>
            <w:r w:rsidRPr="0071313A">
              <w:rPr>
                <w:rFonts w:ascii="Times New Roman" w:hAnsi="Times New Roman"/>
                <w:bCs/>
                <w:spacing w:val="-1"/>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r w:rsidRPr="0071313A">
              <w:rPr>
                <w:rFonts w:ascii="Times New Roman" w:hAnsi="Times New Roman"/>
                <w:bCs/>
                <w:spacing w:val="-1"/>
                <w:sz w:val="24"/>
                <w:szCs w:val="24"/>
              </w:rPr>
              <w:t>ПК 1.1, ПК 1.2, ПК 1.4, ПК</w:t>
            </w:r>
            <w:proofErr w:type="gramStart"/>
            <w:r w:rsidRPr="0071313A">
              <w:rPr>
                <w:rFonts w:ascii="Times New Roman" w:hAnsi="Times New Roman"/>
                <w:bCs/>
                <w:spacing w:val="-1"/>
                <w:sz w:val="24"/>
                <w:szCs w:val="24"/>
              </w:rPr>
              <w:t>2</w:t>
            </w:r>
            <w:proofErr w:type="gramEnd"/>
            <w:r w:rsidRPr="0071313A">
              <w:rPr>
                <w:rFonts w:ascii="Times New Roman" w:hAnsi="Times New Roman"/>
                <w:bCs/>
                <w:spacing w:val="-1"/>
                <w:sz w:val="24"/>
                <w:szCs w:val="24"/>
              </w:rPr>
              <w:t xml:space="preserve">.1, ПК </w:t>
            </w:r>
            <w:r w:rsidRPr="0071313A">
              <w:rPr>
                <w:rFonts w:ascii="Times New Roman" w:hAnsi="Times New Roman"/>
                <w:bCs/>
                <w:spacing w:val="-1"/>
                <w:sz w:val="24"/>
                <w:szCs w:val="24"/>
              </w:rPr>
              <w:lastRenderedPageBreak/>
              <w:t>3.1, ПК4.1, ПК 4.2</w:t>
            </w: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jc w:val="both"/>
              <w:rPr>
                <w:rFonts w:ascii="Times New Roman" w:hAnsi="Times New Roman"/>
                <w:b/>
                <w:bCs/>
                <w:sz w:val="24"/>
                <w:szCs w:val="24"/>
              </w:rPr>
            </w:pPr>
            <w:r w:rsidRPr="0071313A">
              <w:rPr>
                <w:rFonts w:ascii="Times New Roman" w:hAnsi="Times New Roman"/>
                <w:bCs/>
                <w:sz w:val="24"/>
                <w:szCs w:val="24"/>
              </w:rPr>
              <w:t>1.Гражданская оборона, основные понятия и определения, задачи гражданской обороны. Стру</w:t>
            </w:r>
            <w:r w:rsidRPr="0071313A">
              <w:rPr>
                <w:rFonts w:ascii="Times New Roman" w:hAnsi="Times New Roman"/>
                <w:bCs/>
                <w:sz w:val="24"/>
                <w:szCs w:val="24"/>
              </w:rPr>
              <w:t>к</w:t>
            </w:r>
            <w:r w:rsidRPr="0071313A">
              <w:rPr>
                <w:rFonts w:ascii="Times New Roman" w:hAnsi="Times New Roman"/>
                <w:bCs/>
                <w:sz w:val="24"/>
                <w:szCs w:val="24"/>
              </w:rPr>
              <w:t>тура и органы управления гражданской обороной. План гражданской обороны на предприятии. Мероприятия гражданской обороны. Организация гражданской обороны в образовательном у</w:t>
            </w:r>
            <w:r w:rsidRPr="0071313A">
              <w:rPr>
                <w:rFonts w:ascii="Times New Roman" w:hAnsi="Times New Roman"/>
                <w:bCs/>
                <w:sz w:val="24"/>
                <w:szCs w:val="24"/>
              </w:rPr>
              <w:t>ч</w:t>
            </w:r>
            <w:r w:rsidRPr="0071313A">
              <w:rPr>
                <w:rFonts w:ascii="Times New Roman" w:hAnsi="Times New Roman"/>
                <w:bCs/>
                <w:sz w:val="24"/>
                <w:szCs w:val="24"/>
              </w:rPr>
              <w:t xml:space="preserve">реждении, ее предназначение. РСЧС, история ее создания, предназначение, структура, задачи, </w:t>
            </w:r>
            <w:r w:rsidRPr="0071313A">
              <w:rPr>
                <w:rFonts w:ascii="Times New Roman" w:hAnsi="Times New Roman"/>
                <w:bCs/>
                <w:sz w:val="24"/>
                <w:szCs w:val="24"/>
              </w:rPr>
              <w:lastRenderedPageBreak/>
              <w:t>решаемые по защите населения от чрезвычайных ситуаций. Оповещение и информирование н</w:t>
            </w:r>
            <w:r w:rsidRPr="0071313A">
              <w:rPr>
                <w:rFonts w:ascii="Times New Roman" w:hAnsi="Times New Roman"/>
                <w:bCs/>
                <w:sz w:val="24"/>
                <w:szCs w:val="24"/>
              </w:rPr>
              <w:t>а</w:t>
            </w:r>
            <w:r w:rsidRPr="0071313A">
              <w:rPr>
                <w:rFonts w:ascii="Times New Roman" w:hAnsi="Times New Roman"/>
                <w:bCs/>
                <w:sz w:val="24"/>
                <w:szCs w:val="24"/>
              </w:rPr>
              <w:t>селения об опасностях, возникающих в чрезвычайных ситуациях военного и мирного времени.</w:t>
            </w:r>
          </w:p>
        </w:tc>
        <w:tc>
          <w:tcPr>
            <w:tcW w:w="421" w:type="pct"/>
            <w:vMerge/>
          </w:tcPr>
          <w:p w:rsidR="0071313A" w:rsidRPr="0071313A" w:rsidRDefault="0071313A" w:rsidP="0071313A">
            <w:pPr>
              <w:spacing w:after="0" w:line="360" w:lineRule="auto"/>
              <w:contextualSpacing/>
              <w:jc w:val="center"/>
              <w:rPr>
                <w:rFonts w:ascii="Times New Roman" w:hAnsi="Times New Roman"/>
                <w:b/>
                <w:bCs/>
                <w:i/>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i/>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w:t>
            </w:r>
          </w:p>
        </w:tc>
        <w:tc>
          <w:tcPr>
            <w:tcW w:w="421" w:type="pct"/>
          </w:tcPr>
          <w:p w:rsidR="0071313A" w:rsidRPr="0071313A" w:rsidRDefault="0071313A" w:rsidP="0071313A">
            <w:pPr>
              <w:spacing w:after="0" w:line="360" w:lineRule="auto"/>
              <w:contextualSpacing/>
              <w:jc w:val="center"/>
              <w:rPr>
                <w:rFonts w:ascii="Times New Roman" w:hAnsi="Times New Roman"/>
                <w:i/>
                <w:sz w:val="24"/>
                <w:szCs w:val="24"/>
              </w:rPr>
            </w:pPr>
            <w:r w:rsidRPr="0071313A">
              <w:rPr>
                <w:rFonts w:ascii="Times New Roman" w:hAnsi="Times New Roman"/>
                <w:i/>
                <w:sz w:val="24"/>
                <w:szCs w:val="24"/>
              </w:rPr>
              <w:t>2</w:t>
            </w:r>
          </w:p>
        </w:tc>
        <w:tc>
          <w:tcPr>
            <w:tcW w:w="562" w:type="pct"/>
            <w:vMerge/>
          </w:tcPr>
          <w:p w:rsidR="0071313A" w:rsidRPr="0071313A" w:rsidRDefault="0071313A" w:rsidP="0071313A">
            <w:pPr>
              <w:spacing w:after="0" w:line="360" w:lineRule="auto"/>
              <w:contextualSpacing/>
              <w:jc w:val="center"/>
              <w:rPr>
                <w:rFonts w:ascii="Times New Roman" w:hAnsi="Times New Roman"/>
                <w:b/>
                <w:i/>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Cs/>
                <w:sz w:val="24"/>
                <w:szCs w:val="24"/>
              </w:rPr>
              <w:t>Практическая работа №2 Отработка действий работающих и населения при эвакуации.</w:t>
            </w:r>
          </w:p>
        </w:tc>
        <w:tc>
          <w:tcPr>
            <w:tcW w:w="421" w:type="pct"/>
          </w:tcPr>
          <w:p w:rsidR="0071313A" w:rsidRPr="0071313A" w:rsidRDefault="0071313A" w:rsidP="0071313A">
            <w:pPr>
              <w:spacing w:after="0" w:line="360" w:lineRule="auto"/>
              <w:contextualSpacing/>
              <w:jc w:val="center"/>
              <w:rPr>
                <w:rFonts w:ascii="Times New Roman" w:hAnsi="Times New Roman"/>
                <w:i/>
                <w:sz w:val="24"/>
                <w:szCs w:val="24"/>
              </w:rPr>
            </w:pPr>
            <w:r w:rsidRPr="0071313A">
              <w:rPr>
                <w:rFonts w:ascii="Times New Roman" w:hAnsi="Times New Roman"/>
                <w:i/>
                <w:sz w:val="24"/>
                <w:szCs w:val="24"/>
              </w:rPr>
              <w:t>2</w:t>
            </w:r>
          </w:p>
        </w:tc>
        <w:tc>
          <w:tcPr>
            <w:tcW w:w="562" w:type="pct"/>
            <w:vMerge/>
          </w:tcPr>
          <w:p w:rsidR="0071313A" w:rsidRPr="0071313A" w:rsidRDefault="0071313A" w:rsidP="0071313A">
            <w:pPr>
              <w:spacing w:after="0" w:line="360" w:lineRule="auto"/>
              <w:contextualSpacing/>
              <w:jc w:val="center"/>
              <w:rPr>
                <w:rFonts w:ascii="Times New Roman" w:hAnsi="Times New Roman"/>
                <w:b/>
                <w:i/>
                <w:sz w:val="24"/>
                <w:szCs w:val="24"/>
              </w:rPr>
            </w:pPr>
          </w:p>
        </w:tc>
      </w:tr>
      <w:tr w:rsidR="0071313A" w:rsidRPr="0071313A" w:rsidTr="00EE2BC0">
        <w:trPr>
          <w:trHeight w:val="293"/>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tc>
        <w:tc>
          <w:tcPr>
            <w:tcW w:w="421" w:type="pct"/>
          </w:tcPr>
          <w:p w:rsidR="0071313A" w:rsidRPr="0071313A" w:rsidRDefault="0071313A" w:rsidP="0071313A">
            <w:pPr>
              <w:spacing w:after="0" w:line="360" w:lineRule="auto"/>
              <w:contextualSpacing/>
              <w:jc w:val="center"/>
              <w:rPr>
                <w:rFonts w:ascii="Times New Roman" w:hAnsi="Times New Roman"/>
                <w:bCs/>
                <w:i/>
                <w:sz w:val="24"/>
                <w:szCs w:val="24"/>
              </w:rPr>
            </w:pPr>
            <w:r w:rsidRPr="0071313A">
              <w:rPr>
                <w:rFonts w:ascii="Times New Roman" w:hAnsi="Times New Roman"/>
                <w:bCs/>
                <w:i/>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i/>
                <w:sz w:val="24"/>
                <w:szCs w:val="24"/>
              </w:rPr>
            </w:pPr>
          </w:p>
        </w:tc>
      </w:tr>
    </w:tbl>
    <w:p w:rsidR="0071313A" w:rsidRPr="0071313A" w:rsidRDefault="0071313A" w:rsidP="0071313A">
      <w:pPr>
        <w:spacing w:line="360" w:lineRule="auto"/>
        <w:contextualSpacing/>
        <w:rPr>
          <w:rFonts w:ascii="Times New Roman" w:hAnsi="Times New Roman"/>
          <w:sz w:val="24"/>
          <w:szCs w:val="24"/>
        </w:rPr>
      </w:pPr>
      <w:r w:rsidRPr="0071313A">
        <w:rPr>
          <w:rFonts w:ascii="Times New Roman" w:hAnsi="Times New Roman"/>
          <w:sz w:val="24"/>
          <w:szCs w:val="24"/>
        </w:rPr>
        <w:br w:type="page"/>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10206"/>
        <w:gridCol w:w="1274"/>
        <w:gridCol w:w="1701"/>
      </w:tblGrid>
      <w:tr w:rsidR="0071313A" w:rsidRPr="0071313A" w:rsidTr="00EE2BC0">
        <w:trPr>
          <w:trHeight w:val="319"/>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1.6.</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Инженерная</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и индивидуал</w:t>
            </w:r>
            <w:r w:rsidRPr="0071313A">
              <w:rPr>
                <w:rFonts w:ascii="Times New Roman" w:hAnsi="Times New Roman"/>
                <w:bCs/>
                <w:sz w:val="24"/>
                <w:szCs w:val="24"/>
              </w:rPr>
              <w:t>ь</w:t>
            </w:r>
            <w:r w:rsidRPr="0071313A">
              <w:rPr>
                <w:rFonts w:ascii="Times New Roman" w:hAnsi="Times New Roman"/>
                <w:bCs/>
                <w:sz w:val="24"/>
                <w:szCs w:val="24"/>
              </w:rPr>
              <w:t>ная</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защита. Виды</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защитных</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сооружений и</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правила повед</w:t>
            </w:r>
            <w:r w:rsidRPr="0071313A">
              <w:rPr>
                <w:rFonts w:ascii="Times New Roman" w:hAnsi="Times New Roman"/>
                <w:bCs/>
                <w:sz w:val="24"/>
                <w:szCs w:val="24"/>
              </w:rPr>
              <w:t>е</w:t>
            </w:r>
            <w:r w:rsidRPr="0071313A">
              <w:rPr>
                <w:rFonts w:ascii="Times New Roman" w:hAnsi="Times New Roman"/>
                <w:bCs/>
                <w:sz w:val="24"/>
                <w:szCs w:val="24"/>
              </w:rPr>
              <w:t xml:space="preserve">ния </w:t>
            </w:r>
            <w:proofErr w:type="gramStart"/>
            <w:r w:rsidRPr="0071313A">
              <w:rPr>
                <w:rFonts w:ascii="Times New Roman" w:hAnsi="Times New Roman"/>
                <w:bCs/>
                <w:sz w:val="24"/>
                <w:szCs w:val="24"/>
              </w:rPr>
              <w:t>в</w:t>
            </w:r>
            <w:proofErr w:type="gramEnd"/>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них</w:t>
            </w: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sz w:val="24"/>
                <w:szCs w:val="24"/>
              </w:rPr>
            </w:pPr>
            <w:r w:rsidRPr="0071313A">
              <w:rPr>
                <w:rFonts w:ascii="Times New Roman" w:hAnsi="Times New Roman"/>
                <w:b/>
                <w:bCs/>
                <w:sz w:val="24"/>
                <w:szCs w:val="24"/>
              </w:rPr>
              <w:t>3</w:t>
            </w:r>
          </w:p>
        </w:tc>
        <w:tc>
          <w:tcPr>
            <w:tcW w:w="562" w:type="pct"/>
            <w:vMerge w:val="restart"/>
          </w:tcPr>
          <w:p w:rsidR="0071313A" w:rsidRPr="0071313A" w:rsidRDefault="0071313A" w:rsidP="0071313A">
            <w:pPr>
              <w:spacing w:after="0" w:line="360" w:lineRule="auto"/>
              <w:contextualSpacing/>
              <w:jc w:val="center"/>
              <w:rPr>
                <w:rFonts w:ascii="Times New Roman" w:hAnsi="Times New Roman"/>
                <w:bCs/>
                <w:spacing w:val="-1"/>
                <w:sz w:val="24"/>
                <w:szCs w:val="24"/>
              </w:rPr>
            </w:pPr>
            <w:r w:rsidRPr="0071313A">
              <w:rPr>
                <w:rFonts w:ascii="Times New Roman" w:hAnsi="Times New Roman"/>
                <w:bCs/>
                <w:spacing w:val="-1"/>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r w:rsidRPr="0071313A">
              <w:rPr>
                <w:rFonts w:ascii="Times New Roman" w:hAnsi="Times New Roman"/>
                <w:bCs/>
                <w:spacing w:val="-1"/>
                <w:sz w:val="24"/>
                <w:szCs w:val="24"/>
              </w:rPr>
              <w:t>ПК 1.1, ПК 1.2, ПК 1.4, ПК</w:t>
            </w:r>
            <w:proofErr w:type="gramStart"/>
            <w:r w:rsidRPr="0071313A">
              <w:rPr>
                <w:rFonts w:ascii="Times New Roman" w:hAnsi="Times New Roman"/>
                <w:bCs/>
                <w:spacing w:val="-1"/>
                <w:sz w:val="24"/>
                <w:szCs w:val="24"/>
              </w:rPr>
              <w:t>2</w:t>
            </w:r>
            <w:proofErr w:type="gramEnd"/>
            <w:r w:rsidRPr="0071313A">
              <w:rPr>
                <w:rFonts w:ascii="Times New Roman" w:hAnsi="Times New Roman"/>
                <w:bCs/>
                <w:spacing w:val="-1"/>
                <w:sz w:val="24"/>
                <w:szCs w:val="24"/>
              </w:rPr>
              <w:t>.1, ПК 3.1, ПК4.1, ПК 4.2</w:t>
            </w: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1.  Мероприятия по защите населения. Организация инженерной защиты</w:t>
            </w:r>
          </w:p>
          <w:p w:rsidR="0071313A" w:rsidRPr="0071313A" w:rsidRDefault="0071313A" w:rsidP="0071313A">
            <w:pPr>
              <w:spacing w:after="0" w:line="360" w:lineRule="auto"/>
              <w:contextualSpacing/>
              <w:jc w:val="both"/>
              <w:rPr>
                <w:rFonts w:ascii="Times New Roman" w:hAnsi="Times New Roman"/>
                <w:b/>
                <w:bCs/>
                <w:sz w:val="24"/>
                <w:szCs w:val="24"/>
              </w:rPr>
            </w:pPr>
            <w:r w:rsidRPr="0071313A">
              <w:rPr>
                <w:rFonts w:ascii="Times New Roman" w:hAnsi="Times New Roman"/>
                <w:bCs/>
                <w:sz w:val="24"/>
                <w:szCs w:val="24"/>
              </w:rPr>
              <w:t>населения от поражающих факторов чрезвычайных ситуаций мирного и военного времени. З</w:t>
            </w:r>
            <w:r w:rsidRPr="0071313A">
              <w:rPr>
                <w:rFonts w:ascii="Times New Roman" w:hAnsi="Times New Roman"/>
                <w:bCs/>
                <w:sz w:val="24"/>
                <w:szCs w:val="24"/>
              </w:rPr>
              <w:t>а</w:t>
            </w:r>
            <w:r w:rsidRPr="0071313A">
              <w:rPr>
                <w:rFonts w:ascii="Times New Roman" w:hAnsi="Times New Roman"/>
                <w:bCs/>
                <w:sz w:val="24"/>
                <w:szCs w:val="24"/>
              </w:rPr>
              <w:t>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w:t>
            </w:r>
            <w:r w:rsidRPr="0071313A">
              <w:rPr>
                <w:rFonts w:ascii="Times New Roman" w:hAnsi="Times New Roman"/>
                <w:bCs/>
                <w:sz w:val="24"/>
                <w:szCs w:val="24"/>
              </w:rPr>
              <w:t>е</w:t>
            </w:r>
            <w:r w:rsidRPr="0071313A">
              <w:rPr>
                <w:rFonts w:ascii="Times New Roman" w:hAnsi="Times New Roman"/>
                <w:bCs/>
                <w:sz w:val="24"/>
                <w:szCs w:val="24"/>
              </w:rPr>
              <w:t>ниях. Санитарная обработка людей после пребывания их в зонах заражения.</w:t>
            </w:r>
          </w:p>
        </w:tc>
        <w:tc>
          <w:tcPr>
            <w:tcW w:w="421"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2</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413"/>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1.Практическая работа №3 Действия населения при ЧС военного характера.</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2</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tc>
        <w:tc>
          <w:tcPr>
            <w:tcW w:w="421" w:type="pct"/>
          </w:tcPr>
          <w:p w:rsidR="0071313A" w:rsidRPr="0071313A" w:rsidRDefault="0071313A" w:rsidP="0071313A">
            <w:pPr>
              <w:spacing w:after="0" w:line="360" w:lineRule="auto"/>
              <w:contextualSpacing/>
              <w:jc w:val="center"/>
              <w:rPr>
                <w:rFonts w:ascii="Times New Roman" w:hAnsi="Times New Roman"/>
                <w:bCs/>
                <w:sz w:val="24"/>
                <w:szCs w:val="24"/>
              </w:rPr>
            </w:pPr>
            <w:r w:rsidRPr="0071313A">
              <w:rPr>
                <w:rFonts w:ascii="Times New Roman" w:hAnsi="Times New Roman"/>
                <w:bCs/>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307"/>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1.7.</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Обеспечение</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здорового о</w:t>
            </w:r>
            <w:r w:rsidRPr="0071313A">
              <w:rPr>
                <w:rFonts w:ascii="Times New Roman" w:hAnsi="Times New Roman"/>
                <w:bCs/>
                <w:sz w:val="24"/>
                <w:szCs w:val="24"/>
              </w:rPr>
              <w:t>б</w:t>
            </w:r>
            <w:r w:rsidRPr="0071313A">
              <w:rPr>
                <w:rFonts w:ascii="Times New Roman" w:hAnsi="Times New Roman"/>
                <w:bCs/>
                <w:sz w:val="24"/>
                <w:szCs w:val="24"/>
              </w:rPr>
              <w:t>раза жизни</w:t>
            </w: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sz w:val="24"/>
                <w:szCs w:val="24"/>
              </w:rPr>
            </w:pPr>
            <w:r w:rsidRPr="0071313A">
              <w:rPr>
                <w:rFonts w:ascii="Times New Roman" w:hAnsi="Times New Roman"/>
                <w:b/>
                <w:bCs/>
                <w:sz w:val="24"/>
                <w:szCs w:val="24"/>
              </w:rPr>
              <w:t>3</w:t>
            </w:r>
          </w:p>
        </w:tc>
        <w:tc>
          <w:tcPr>
            <w:tcW w:w="562" w:type="pct"/>
            <w:vMerge w:val="restart"/>
          </w:tcPr>
          <w:p w:rsidR="0071313A" w:rsidRPr="0071313A" w:rsidRDefault="0071313A" w:rsidP="0071313A">
            <w:pPr>
              <w:spacing w:after="0" w:line="360" w:lineRule="auto"/>
              <w:contextualSpacing/>
              <w:jc w:val="center"/>
              <w:rPr>
                <w:rFonts w:ascii="Times New Roman" w:hAnsi="Times New Roman"/>
                <w:b/>
                <w:sz w:val="24"/>
                <w:szCs w:val="24"/>
              </w:rPr>
            </w:pPr>
          </w:p>
          <w:p w:rsidR="0071313A" w:rsidRPr="0071313A" w:rsidRDefault="0071313A" w:rsidP="0071313A">
            <w:pPr>
              <w:spacing w:after="0" w:line="360" w:lineRule="auto"/>
              <w:contextualSpacing/>
              <w:jc w:val="center"/>
              <w:rPr>
                <w:rFonts w:ascii="Times New Roman" w:hAnsi="Times New Roman"/>
                <w:bCs/>
                <w:spacing w:val="-1"/>
                <w:sz w:val="24"/>
                <w:szCs w:val="24"/>
              </w:rPr>
            </w:pPr>
            <w:r w:rsidRPr="0071313A">
              <w:rPr>
                <w:rFonts w:ascii="Times New Roman" w:hAnsi="Times New Roman"/>
                <w:bCs/>
                <w:spacing w:val="-1"/>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r w:rsidRPr="0071313A">
              <w:rPr>
                <w:rFonts w:ascii="Times New Roman" w:hAnsi="Times New Roman"/>
                <w:bCs/>
                <w:spacing w:val="-1"/>
                <w:sz w:val="24"/>
                <w:szCs w:val="24"/>
              </w:rPr>
              <w:t>ПК 1.1, ПК 1.2, ПК 1.4, ПК</w:t>
            </w:r>
            <w:proofErr w:type="gramStart"/>
            <w:r w:rsidRPr="0071313A">
              <w:rPr>
                <w:rFonts w:ascii="Times New Roman" w:hAnsi="Times New Roman"/>
                <w:bCs/>
                <w:spacing w:val="-1"/>
                <w:sz w:val="24"/>
                <w:szCs w:val="24"/>
              </w:rPr>
              <w:t>2</w:t>
            </w:r>
            <w:proofErr w:type="gramEnd"/>
            <w:r w:rsidRPr="0071313A">
              <w:rPr>
                <w:rFonts w:ascii="Times New Roman" w:hAnsi="Times New Roman"/>
                <w:bCs/>
                <w:spacing w:val="-1"/>
                <w:sz w:val="24"/>
                <w:szCs w:val="24"/>
              </w:rPr>
              <w:t>.1, ПК 3.1, ПК4.1, ПК 4.2</w:t>
            </w: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jc w:val="both"/>
              <w:rPr>
                <w:rFonts w:ascii="Times New Roman" w:hAnsi="Times New Roman"/>
                <w:b/>
                <w:bCs/>
                <w:sz w:val="24"/>
                <w:szCs w:val="24"/>
              </w:rPr>
            </w:pPr>
            <w:r w:rsidRPr="0071313A">
              <w:rPr>
                <w:rFonts w:ascii="Times New Roman" w:hAnsi="Times New Roman"/>
                <w:bCs/>
                <w:sz w:val="24"/>
                <w:szCs w:val="24"/>
              </w:rPr>
              <w:t>1.  Здоровый образ жизни как необходимое условие сохранения и укрепления здоровья человека и общества. Влияние неблагоприятной окружающей среды на здоровье человека. Психологич</w:t>
            </w:r>
            <w:r w:rsidRPr="0071313A">
              <w:rPr>
                <w:rFonts w:ascii="Times New Roman" w:hAnsi="Times New Roman"/>
                <w:bCs/>
                <w:sz w:val="24"/>
                <w:szCs w:val="24"/>
              </w:rPr>
              <w:t>е</w:t>
            </w:r>
            <w:r w:rsidRPr="0071313A">
              <w:rPr>
                <w:rFonts w:ascii="Times New Roman" w:hAnsi="Times New Roman"/>
                <w:bCs/>
                <w:sz w:val="24"/>
                <w:szCs w:val="24"/>
              </w:rPr>
              <w:t>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здоровья человека. Закаливание и его влияние на здоровье. Правила личной гигиены и здоровья человека.</w:t>
            </w:r>
          </w:p>
        </w:tc>
        <w:tc>
          <w:tcPr>
            <w:tcW w:w="421" w:type="pct"/>
            <w:vMerge/>
            <w:vAlign w:val="center"/>
          </w:tcPr>
          <w:p w:rsidR="0071313A" w:rsidRPr="0071313A" w:rsidRDefault="0071313A" w:rsidP="0071313A">
            <w:pPr>
              <w:spacing w:after="0" w:line="360" w:lineRule="auto"/>
              <w:contextualSpacing/>
              <w:jc w:val="center"/>
              <w:rPr>
                <w:rFonts w:ascii="Times New Roman" w:hAnsi="Times New Roman"/>
                <w:b/>
                <w:bCs/>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w:t>
            </w:r>
          </w:p>
        </w:tc>
        <w:tc>
          <w:tcPr>
            <w:tcW w:w="421" w:type="pct"/>
            <w:vAlign w:val="center"/>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Составление плана режима  учебного  дня и выходного.</w:t>
            </w:r>
          </w:p>
        </w:tc>
        <w:tc>
          <w:tcPr>
            <w:tcW w:w="421" w:type="pct"/>
            <w:vAlign w:val="center"/>
          </w:tcPr>
          <w:p w:rsidR="0071313A" w:rsidRPr="0071313A" w:rsidRDefault="0071313A" w:rsidP="0071313A">
            <w:pPr>
              <w:spacing w:after="0" w:line="360" w:lineRule="auto"/>
              <w:contextualSpacing/>
              <w:jc w:val="center"/>
              <w:rPr>
                <w:rFonts w:ascii="Times New Roman" w:hAnsi="Times New Roman"/>
                <w:bCs/>
                <w:sz w:val="24"/>
                <w:szCs w:val="24"/>
              </w:rPr>
            </w:pPr>
            <w:r w:rsidRPr="0071313A">
              <w:rPr>
                <w:rFonts w:ascii="Times New Roman" w:hAnsi="Times New Roman"/>
                <w:bCs/>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0"/>
        </w:trPr>
        <w:tc>
          <w:tcPr>
            <w:tcW w:w="4017" w:type="pct"/>
            <w:gridSpan w:val="2"/>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Раздел 2. Основы военной службы и обороны государства</w:t>
            </w:r>
          </w:p>
        </w:tc>
        <w:tc>
          <w:tcPr>
            <w:tcW w:w="421" w:type="pct"/>
            <w:vAlign w:val="center"/>
          </w:tcPr>
          <w:p w:rsidR="0071313A" w:rsidRPr="0071313A" w:rsidRDefault="0071313A" w:rsidP="0071313A">
            <w:pPr>
              <w:spacing w:after="0" w:line="360" w:lineRule="auto"/>
              <w:contextualSpacing/>
              <w:jc w:val="center"/>
              <w:rPr>
                <w:rFonts w:ascii="Times New Roman" w:hAnsi="Times New Roman"/>
                <w:b/>
                <w:bCs/>
                <w:sz w:val="24"/>
                <w:szCs w:val="24"/>
              </w:rPr>
            </w:pPr>
            <w:r w:rsidRPr="0071313A">
              <w:rPr>
                <w:rFonts w:ascii="Times New Roman" w:hAnsi="Times New Roman"/>
                <w:b/>
                <w:bCs/>
                <w:sz w:val="24"/>
                <w:szCs w:val="24"/>
              </w:rPr>
              <w:t>29</w:t>
            </w:r>
          </w:p>
        </w:tc>
        <w:tc>
          <w:tcPr>
            <w:tcW w:w="562" w:type="pct"/>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313"/>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2.1.</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lastRenderedPageBreak/>
              <w:t>Национальная</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безопасность РФ, боевые тр</w:t>
            </w:r>
            <w:r w:rsidRPr="0071313A">
              <w:rPr>
                <w:rFonts w:ascii="Times New Roman" w:hAnsi="Times New Roman"/>
                <w:bCs/>
                <w:sz w:val="24"/>
                <w:szCs w:val="24"/>
              </w:rPr>
              <w:t>а</w:t>
            </w:r>
            <w:r w:rsidRPr="0071313A">
              <w:rPr>
                <w:rFonts w:ascii="Times New Roman" w:hAnsi="Times New Roman"/>
                <w:bCs/>
                <w:sz w:val="24"/>
                <w:szCs w:val="24"/>
              </w:rPr>
              <w:t>диции ВС. Си</w:t>
            </w:r>
            <w:r w:rsidRPr="0071313A">
              <w:rPr>
                <w:rFonts w:ascii="Times New Roman" w:hAnsi="Times New Roman"/>
                <w:bCs/>
                <w:sz w:val="24"/>
                <w:szCs w:val="24"/>
              </w:rPr>
              <w:t>м</w:t>
            </w:r>
            <w:r w:rsidRPr="0071313A">
              <w:rPr>
                <w:rFonts w:ascii="Times New Roman" w:hAnsi="Times New Roman"/>
                <w:bCs/>
                <w:sz w:val="24"/>
                <w:szCs w:val="24"/>
              </w:rPr>
              <w:t>волы воинской чести</w:t>
            </w: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lastRenderedPageBreak/>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sz w:val="24"/>
                <w:szCs w:val="24"/>
              </w:rPr>
            </w:pPr>
            <w:r w:rsidRPr="0071313A">
              <w:rPr>
                <w:rFonts w:ascii="Times New Roman" w:hAnsi="Times New Roman"/>
                <w:b/>
                <w:bCs/>
                <w:sz w:val="24"/>
                <w:szCs w:val="24"/>
              </w:rPr>
              <w:t>3</w:t>
            </w:r>
          </w:p>
        </w:tc>
        <w:tc>
          <w:tcPr>
            <w:tcW w:w="562" w:type="pct"/>
            <w:vMerge w:val="restart"/>
          </w:tcPr>
          <w:p w:rsidR="0071313A" w:rsidRPr="0071313A" w:rsidRDefault="0071313A" w:rsidP="0071313A">
            <w:pPr>
              <w:spacing w:after="0" w:line="360" w:lineRule="auto"/>
              <w:contextualSpacing/>
              <w:jc w:val="center"/>
              <w:rPr>
                <w:rFonts w:ascii="Times New Roman" w:hAnsi="Times New Roman"/>
                <w:bCs/>
                <w:sz w:val="24"/>
                <w:szCs w:val="24"/>
              </w:rPr>
            </w:pPr>
            <w:r w:rsidRPr="0071313A">
              <w:rPr>
                <w:rFonts w:ascii="Times New Roman" w:hAnsi="Times New Roman"/>
                <w:bCs/>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jc w:val="both"/>
              <w:rPr>
                <w:rFonts w:ascii="Times New Roman" w:hAnsi="Times New Roman"/>
                <w:b/>
                <w:bCs/>
                <w:sz w:val="24"/>
                <w:szCs w:val="24"/>
              </w:rPr>
            </w:pPr>
            <w:r w:rsidRPr="0071313A">
              <w:rPr>
                <w:rFonts w:ascii="Times New Roman" w:hAnsi="Times New Roman"/>
                <w:bCs/>
                <w:sz w:val="24"/>
                <w:szCs w:val="24"/>
              </w:rPr>
              <w:t>1.  Национальные интересы РФ. Принципы обеспечение военной безопасности. Основы обор</w:t>
            </w:r>
            <w:r w:rsidRPr="0071313A">
              <w:rPr>
                <w:rFonts w:ascii="Times New Roman" w:hAnsi="Times New Roman"/>
                <w:bCs/>
                <w:sz w:val="24"/>
                <w:szCs w:val="24"/>
              </w:rPr>
              <w:t>о</w:t>
            </w:r>
            <w:r w:rsidRPr="0071313A">
              <w:rPr>
                <w:rFonts w:ascii="Times New Roman" w:hAnsi="Times New Roman"/>
                <w:bCs/>
                <w:sz w:val="24"/>
                <w:szCs w:val="24"/>
              </w:rPr>
              <w:t>ны государства. Организация обороны государства. Понятия патриотизм, Родина, честь, совесть, мораль, воинский долг. Боевое товарищество. Боевое знамя, Знамя воинской части, Знамя Поб</w:t>
            </w:r>
            <w:r w:rsidRPr="0071313A">
              <w:rPr>
                <w:rFonts w:ascii="Times New Roman" w:hAnsi="Times New Roman"/>
                <w:bCs/>
                <w:sz w:val="24"/>
                <w:szCs w:val="24"/>
              </w:rPr>
              <w:t>е</w:t>
            </w:r>
            <w:r w:rsidRPr="0071313A">
              <w:rPr>
                <w:rFonts w:ascii="Times New Roman" w:hAnsi="Times New Roman"/>
                <w:bCs/>
                <w:sz w:val="24"/>
                <w:szCs w:val="24"/>
              </w:rPr>
              <w:t>ды.</w:t>
            </w:r>
          </w:p>
        </w:tc>
        <w:tc>
          <w:tcPr>
            <w:tcW w:w="421"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i/>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w:t>
            </w:r>
          </w:p>
        </w:tc>
        <w:tc>
          <w:tcPr>
            <w:tcW w:w="421" w:type="pct"/>
          </w:tcPr>
          <w:p w:rsidR="0071313A" w:rsidRPr="0071313A" w:rsidRDefault="0071313A" w:rsidP="0071313A">
            <w:pPr>
              <w:spacing w:after="0" w:line="360" w:lineRule="auto"/>
              <w:contextualSpacing/>
              <w:jc w:val="center"/>
              <w:rPr>
                <w:rFonts w:ascii="Times New Roman" w:hAnsi="Times New Roman"/>
                <w:i/>
                <w:sz w:val="24"/>
                <w:szCs w:val="24"/>
              </w:rPr>
            </w:pPr>
            <w:r w:rsidRPr="0071313A">
              <w:rPr>
                <w:rFonts w:ascii="Times New Roman" w:hAnsi="Times New Roman"/>
                <w:i/>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i/>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i/>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tc>
        <w:tc>
          <w:tcPr>
            <w:tcW w:w="421" w:type="pct"/>
          </w:tcPr>
          <w:p w:rsidR="0071313A" w:rsidRPr="0071313A" w:rsidRDefault="0071313A" w:rsidP="0071313A">
            <w:pPr>
              <w:spacing w:after="0" w:line="360" w:lineRule="auto"/>
              <w:contextualSpacing/>
              <w:jc w:val="center"/>
              <w:rPr>
                <w:rFonts w:ascii="Times New Roman" w:hAnsi="Times New Roman"/>
                <w:bCs/>
                <w:i/>
                <w:sz w:val="24"/>
                <w:szCs w:val="24"/>
              </w:rPr>
            </w:pPr>
            <w:r w:rsidRPr="0071313A">
              <w:rPr>
                <w:rFonts w:ascii="Times New Roman" w:hAnsi="Times New Roman"/>
                <w:bCs/>
                <w:i/>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i/>
                <w:sz w:val="24"/>
                <w:szCs w:val="24"/>
              </w:rPr>
            </w:pPr>
          </w:p>
        </w:tc>
      </w:tr>
      <w:tr w:rsidR="0071313A" w:rsidRPr="0071313A" w:rsidTr="00EE2BC0">
        <w:trPr>
          <w:trHeight w:val="307"/>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2.2. Фун</w:t>
            </w:r>
            <w:r w:rsidRPr="0071313A">
              <w:rPr>
                <w:rFonts w:ascii="Times New Roman" w:hAnsi="Times New Roman"/>
                <w:bCs/>
                <w:sz w:val="24"/>
                <w:szCs w:val="24"/>
              </w:rPr>
              <w:t>к</w:t>
            </w:r>
            <w:r w:rsidRPr="0071313A">
              <w:rPr>
                <w:rFonts w:ascii="Times New Roman" w:hAnsi="Times New Roman"/>
                <w:bCs/>
                <w:sz w:val="24"/>
                <w:szCs w:val="24"/>
              </w:rPr>
              <w:t>ции и основные задачи, структ</w:t>
            </w:r>
            <w:r w:rsidRPr="0071313A">
              <w:rPr>
                <w:rFonts w:ascii="Times New Roman" w:hAnsi="Times New Roman"/>
                <w:bCs/>
                <w:sz w:val="24"/>
                <w:szCs w:val="24"/>
              </w:rPr>
              <w:t>у</w:t>
            </w:r>
            <w:r w:rsidRPr="0071313A">
              <w:rPr>
                <w:rFonts w:ascii="Times New Roman" w:hAnsi="Times New Roman"/>
                <w:bCs/>
                <w:sz w:val="24"/>
                <w:szCs w:val="24"/>
              </w:rPr>
              <w:t xml:space="preserve">ра современных </w:t>
            </w:r>
            <w:proofErr w:type="gramStart"/>
            <w:r w:rsidRPr="0071313A">
              <w:rPr>
                <w:rFonts w:ascii="Times New Roman" w:hAnsi="Times New Roman"/>
                <w:bCs/>
                <w:sz w:val="24"/>
                <w:szCs w:val="24"/>
              </w:rPr>
              <w:t>ВС</w:t>
            </w:r>
            <w:proofErr w:type="gramEnd"/>
            <w:r w:rsidRPr="0071313A">
              <w:rPr>
                <w:rFonts w:ascii="Times New Roman" w:hAnsi="Times New Roman"/>
                <w:bCs/>
                <w:sz w:val="24"/>
                <w:szCs w:val="24"/>
              </w:rPr>
              <w:t xml:space="preserve"> РФ , порядок прохождения</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военной службы</w:t>
            </w: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sz w:val="24"/>
                <w:szCs w:val="24"/>
              </w:rPr>
            </w:pPr>
            <w:r w:rsidRPr="0071313A">
              <w:rPr>
                <w:rFonts w:ascii="Times New Roman" w:hAnsi="Times New Roman"/>
                <w:b/>
                <w:bCs/>
                <w:sz w:val="24"/>
                <w:szCs w:val="24"/>
              </w:rPr>
              <w:t>8</w:t>
            </w:r>
          </w:p>
        </w:tc>
        <w:tc>
          <w:tcPr>
            <w:tcW w:w="562" w:type="pct"/>
            <w:vMerge w:val="restart"/>
          </w:tcPr>
          <w:p w:rsidR="0071313A" w:rsidRPr="0071313A" w:rsidRDefault="0071313A" w:rsidP="0071313A">
            <w:pPr>
              <w:spacing w:after="0" w:line="360" w:lineRule="auto"/>
              <w:contextualSpacing/>
              <w:jc w:val="center"/>
              <w:rPr>
                <w:rFonts w:ascii="Times New Roman" w:hAnsi="Times New Roman"/>
                <w:bCs/>
                <w:spacing w:val="-1"/>
                <w:sz w:val="24"/>
                <w:szCs w:val="24"/>
              </w:rPr>
            </w:pPr>
            <w:r w:rsidRPr="0071313A">
              <w:rPr>
                <w:rFonts w:ascii="Times New Roman" w:hAnsi="Times New Roman"/>
                <w:bCs/>
                <w:spacing w:val="-1"/>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Cs/>
                <w:sz w:val="24"/>
                <w:szCs w:val="24"/>
              </w:rPr>
              <w:t xml:space="preserve">  1.  </w:t>
            </w:r>
            <w:proofErr w:type="gramStart"/>
            <w:r w:rsidRPr="0071313A">
              <w:rPr>
                <w:rFonts w:ascii="Times New Roman" w:hAnsi="Times New Roman"/>
                <w:bCs/>
                <w:sz w:val="24"/>
                <w:szCs w:val="24"/>
              </w:rPr>
              <w:t>ВС</w:t>
            </w:r>
            <w:proofErr w:type="gramEnd"/>
            <w:r w:rsidRPr="0071313A">
              <w:rPr>
                <w:rFonts w:ascii="Times New Roman" w:hAnsi="Times New Roman"/>
                <w:bCs/>
                <w:sz w:val="24"/>
                <w:szCs w:val="24"/>
              </w:rPr>
              <w:t xml:space="preserve"> РФ. Комплектование и руководство ВС. Основные задачи ВС. Приоритетные направл</w:t>
            </w:r>
            <w:r w:rsidRPr="0071313A">
              <w:rPr>
                <w:rFonts w:ascii="Times New Roman" w:hAnsi="Times New Roman"/>
                <w:bCs/>
                <w:sz w:val="24"/>
                <w:szCs w:val="24"/>
              </w:rPr>
              <w:t>е</w:t>
            </w:r>
            <w:r w:rsidRPr="0071313A">
              <w:rPr>
                <w:rFonts w:ascii="Times New Roman" w:hAnsi="Times New Roman"/>
                <w:bCs/>
                <w:sz w:val="24"/>
                <w:szCs w:val="24"/>
              </w:rPr>
              <w:t>ния военно-технического обеспечения безопасности России. Структура ВС</w:t>
            </w:r>
            <w:proofErr w:type="gramStart"/>
            <w:r w:rsidRPr="0071313A">
              <w:rPr>
                <w:rFonts w:ascii="Times New Roman" w:hAnsi="Times New Roman"/>
                <w:bCs/>
                <w:sz w:val="24"/>
                <w:szCs w:val="24"/>
              </w:rPr>
              <w:t>.Ф</w:t>
            </w:r>
            <w:proofErr w:type="gramEnd"/>
            <w:r w:rsidRPr="0071313A">
              <w:rPr>
                <w:rFonts w:ascii="Times New Roman" w:hAnsi="Times New Roman"/>
                <w:bCs/>
                <w:sz w:val="24"/>
                <w:szCs w:val="24"/>
              </w:rPr>
              <w:t>З "О воинской об</w:t>
            </w:r>
            <w:r w:rsidRPr="0071313A">
              <w:rPr>
                <w:rFonts w:ascii="Times New Roman" w:hAnsi="Times New Roman"/>
                <w:bCs/>
                <w:sz w:val="24"/>
                <w:szCs w:val="24"/>
              </w:rPr>
              <w:t>я</w:t>
            </w:r>
            <w:r w:rsidRPr="0071313A">
              <w:rPr>
                <w:rFonts w:ascii="Times New Roman" w:hAnsi="Times New Roman"/>
                <w:bCs/>
                <w:sz w:val="24"/>
                <w:szCs w:val="24"/>
              </w:rPr>
              <w:t>занности и военной службе". Порядок призыва и прохождения военных сборов. Назначение на воинские должности. Устав внутренней службы. Устав гарнизонной и караульной служб.</w:t>
            </w:r>
          </w:p>
        </w:tc>
        <w:tc>
          <w:tcPr>
            <w:tcW w:w="421"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5</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413"/>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1.Практическая работа № 4 Изучение Устава внутренней службы.</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5</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tc>
        <w:tc>
          <w:tcPr>
            <w:tcW w:w="421" w:type="pct"/>
          </w:tcPr>
          <w:p w:rsidR="0071313A" w:rsidRPr="0071313A" w:rsidRDefault="0071313A" w:rsidP="0071313A">
            <w:pPr>
              <w:spacing w:after="0" w:line="360" w:lineRule="auto"/>
              <w:contextualSpacing/>
              <w:jc w:val="center"/>
              <w:rPr>
                <w:rFonts w:ascii="Times New Roman" w:hAnsi="Times New Roman"/>
                <w:bCs/>
                <w:sz w:val="24"/>
                <w:szCs w:val="24"/>
              </w:rPr>
            </w:pPr>
            <w:r w:rsidRPr="0071313A">
              <w:rPr>
                <w:rFonts w:ascii="Times New Roman" w:hAnsi="Times New Roman"/>
                <w:bCs/>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303"/>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2.3.</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Прохождение военной службы по контракту Альтернативная гражданская служба, права и обязанности</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lastRenderedPageBreak/>
              <w:t>военнослуж</w:t>
            </w:r>
            <w:r w:rsidRPr="0071313A">
              <w:rPr>
                <w:rFonts w:ascii="Times New Roman" w:hAnsi="Times New Roman"/>
                <w:bCs/>
                <w:sz w:val="24"/>
                <w:szCs w:val="24"/>
              </w:rPr>
              <w:t>а</w:t>
            </w:r>
            <w:r w:rsidRPr="0071313A">
              <w:rPr>
                <w:rFonts w:ascii="Times New Roman" w:hAnsi="Times New Roman"/>
                <w:bCs/>
                <w:sz w:val="24"/>
                <w:szCs w:val="24"/>
              </w:rPr>
              <w:t>щих</w:t>
            </w: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lastRenderedPageBreak/>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sz w:val="24"/>
                <w:szCs w:val="24"/>
              </w:rPr>
            </w:pPr>
            <w:r w:rsidRPr="0071313A">
              <w:rPr>
                <w:rFonts w:ascii="Times New Roman" w:hAnsi="Times New Roman"/>
                <w:b/>
                <w:bCs/>
                <w:sz w:val="24"/>
                <w:szCs w:val="24"/>
              </w:rPr>
              <w:t>2</w:t>
            </w:r>
          </w:p>
        </w:tc>
        <w:tc>
          <w:tcPr>
            <w:tcW w:w="562" w:type="pct"/>
            <w:vMerge w:val="restart"/>
          </w:tcPr>
          <w:p w:rsidR="0071313A" w:rsidRPr="0071313A" w:rsidRDefault="0071313A" w:rsidP="0071313A">
            <w:pPr>
              <w:spacing w:after="0" w:line="360" w:lineRule="auto"/>
              <w:contextualSpacing/>
              <w:jc w:val="center"/>
              <w:rPr>
                <w:rFonts w:ascii="Times New Roman" w:hAnsi="Times New Roman"/>
                <w:bCs/>
                <w:sz w:val="24"/>
                <w:szCs w:val="24"/>
              </w:rPr>
            </w:pPr>
            <w:r w:rsidRPr="0071313A">
              <w:rPr>
                <w:rFonts w:ascii="Times New Roman" w:hAnsi="Times New Roman"/>
                <w:bCs/>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Cs/>
                <w:sz w:val="24"/>
                <w:szCs w:val="24"/>
              </w:rPr>
              <w:t>1.  Требования к контрактнику. Правила заключения контракта. Медицинское освидетельств</w:t>
            </w:r>
            <w:r w:rsidRPr="0071313A">
              <w:rPr>
                <w:rFonts w:ascii="Times New Roman" w:hAnsi="Times New Roman"/>
                <w:bCs/>
                <w:sz w:val="24"/>
                <w:szCs w:val="24"/>
              </w:rPr>
              <w:t>о</w:t>
            </w:r>
            <w:r w:rsidRPr="0071313A">
              <w:rPr>
                <w:rFonts w:ascii="Times New Roman" w:hAnsi="Times New Roman"/>
                <w:bCs/>
                <w:sz w:val="24"/>
                <w:szCs w:val="24"/>
              </w:rPr>
              <w:t>вание. Воинские должности, предусматривающие службу по контракту. Причины введения ал</w:t>
            </w:r>
            <w:r w:rsidRPr="0071313A">
              <w:rPr>
                <w:rFonts w:ascii="Times New Roman" w:hAnsi="Times New Roman"/>
                <w:bCs/>
                <w:sz w:val="24"/>
                <w:szCs w:val="24"/>
              </w:rPr>
              <w:t>ь</w:t>
            </w:r>
            <w:r w:rsidRPr="0071313A">
              <w:rPr>
                <w:rFonts w:ascii="Times New Roman" w:hAnsi="Times New Roman"/>
                <w:bCs/>
                <w:sz w:val="24"/>
                <w:szCs w:val="24"/>
              </w:rPr>
              <w:t>тернативной гражданской службы. ФЗ "Об альтернативной гражданской службе". Порядок пр</w:t>
            </w:r>
            <w:r w:rsidRPr="0071313A">
              <w:rPr>
                <w:rFonts w:ascii="Times New Roman" w:hAnsi="Times New Roman"/>
                <w:bCs/>
                <w:sz w:val="24"/>
                <w:szCs w:val="24"/>
              </w:rPr>
              <w:t>о</w:t>
            </w:r>
            <w:r w:rsidRPr="0071313A">
              <w:rPr>
                <w:rFonts w:ascii="Times New Roman" w:hAnsi="Times New Roman"/>
                <w:bCs/>
                <w:sz w:val="24"/>
                <w:szCs w:val="24"/>
              </w:rPr>
              <w:t>хождения службы. Социально-экономические, политические, личные права и свободы. Статус военнослужащего. Воинская дисциплина и ответственность.</w:t>
            </w:r>
          </w:p>
        </w:tc>
        <w:tc>
          <w:tcPr>
            <w:tcW w:w="421" w:type="pct"/>
            <w:vMerge/>
            <w:vAlign w:val="center"/>
          </w:tcPr>
          <w:p w:rsidR="0071313A" w:rsidRPr="0071313A" w:rsidRDefault="0071313A" w:rsidP="0071313A">
            <w:pPr>
              <w:spacing w:after="0" w:line="360" w:lineRule="auto"/>
              <w:contextualSpacing/>
              <w:jc w:val="center"/>
              <w:rPr>
                <w:rFonts w:ascii="Times New Roman" w:hAnsi="Times New Roman"/>
                <w:b/>
                <w:bCs/>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w:t>
            </w:r>
          </w:p>
        </w:tc>
        <w:tc>
          <w:tcPr>
            <w:tcW w:w="421" w:type="pct"/>
            <w:vAlign w:val="center"/>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305"/>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tc>
        <w:tc>
          <w:tcPr>
            <w:tcW w:w="421" w:type="pct"/>
            <w:vAlign w:val="center"/>
          </w:tcPr>
          <w:p w:rsidR="0071313A" w:rsidRPr="0071313A" w:rsidRDefault="0071313A" w:rsidP="0071313A">
            <w:pPr>
              <w:spacing w:after="0" w:line="360" w:lineRule="auto"/>
              <w:contextualSpacing/>
              <w:jc w:val="center"/>
              <w:rPr>
                <w:rFonts w:ascii="Times New Roman" w:hAnsi="Times New Roman"/>
                <w:bCs/>
                <w:sz w:val="24"/>
                <w:szCs w:val="24"/>
              </w:rPr>
            </w:pPr>
            <w:r w:rsidRPr="0071313A">
              <w:rPr>
                <w:rFonts w:ascii="Times New Roman" w:hAnsi="Times New Roman"/>
                <w:bCs/>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bl>
    <w:p w:rsidR="0071313A" w:rsidRPr="0071313A" w:rsidRDefault="0071313A" w:rsidP="0071313A">
      <w:pPr>
        <w:spacing w:line="360" w:lineRule="auto"/>
        <w:contextualSpacing/>
        <w:rPr>
          <w:rFonts w:ascii="Times New Roman" w:hAnsi="Times New Roman"/>
          <w:sz w:val="24"/>
          <w:szCs w:val="24"/>
        </w:rPr>
      </w:pPr>
      <w:r w:rsidRPr="0071313A">
        <w:rPr>
          <w:rFonts w:ascii="Times New Roman" w:hAnsi="Times New Roman"/>
          <w:sz w:val="24"/>
          <w:szCs w:val="24"/>
        </w:rPr>
        <w:lastRenderedPageBreak/>
        <w:br w:type="page"/>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10206"/>
        <w:gridCol w:w="1274"/>
        <w:gridCol w:w="1701"/>
      </w:tblGrid>
      <w:tr w:rsidR="0071313A" w:rsidRPr="0071313A" w:rsidTr="00EE2BC0">
        <w:trPr>
          <w:trHeight w:val="343"/>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2.4.Строевая подготовка</w:t>
            </w: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sz w:val="24"/>
                <w:szCs w:val="24"/>
              </w:rPr>
            </w:pPr>
            <w:r w:rsidRPr="0071313A">
              <w:rPr>
                <w:rFonts w:ascii="Times New Roman" w:hAnsi="Times New Roman"/>
                <w:b/>
                <w:bCs/>
                <w:sz w:val="24"/>
                <w:szCs w:val="24"/>
              </w:rPr>
              <w:t>7</w:t>
            </w:r>
          </w:p>
        </w:tc>
        <w:tc>
          <w:tcPr>
            <w:tcW w:w="562" w:type="pct"/>
            <w:vMerge w:val="restart"/>
          </w:tcPr>
          <w:p w:rsidR="0071313A" w:rsidRPr="0071313A" w:rsidRDefault="0071313A" w:rsidP="0071313A">
            <w:pPr>
              <w:spacing w:after="0" w:line="360" w:lineRule="auto"/>
              <w:contextualSpacing/>
              <w:jc w:val="center"/>
              <w:rPr>
                <w:rFonts w:ascii="Times New Roman" w:hAnsi="Times New Roman"/>
                <w:bCs/>
                <w:sz w:val="24"/>
                <w:szCs w:val="24"/>
              </w:rPr>
            </w:pPr>
            <w:r w:rsidRPr="0071313A">
              <w:rPr>
                <w:rFonts w:ascii="Times New Roman" w:hAnsi="Times New Roman"/>
                <w:bCs/>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Cs/>
                <w:sz w:val="24"/>
                <w:szCs w:val="24"/>
              </w:rPr>
              <w:t>1.  Строй и управление им. Виды строя. Строевые приемы и движение без оружия. Воинское приветствие.</w:t>
            </w:r>
          </w:p>
        </w:tc>
        <w:tc>
          <w:tcPr>
            <w:tcW w:w="421"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6</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413"/>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1.Практическая работа №5 Отработка строевых приемов и движения без оружия.</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6</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tc>
        <w:tc>
          <w:tcPr>
            <w:tcW w:w="421" w:type="pct"/>
          </w:tcPr>
          <w:p w:rsidR="0071313A" w:rsidRPr="0071313A" w:rsidRDefault="0071313A" w:rsidP="0071313A">
            <w:pPr>
              <w:spacing w:after="0" w:line="360" w:lineRule="auto"/>
              <w:contextualSpacing/>
              <w:jc w:val="center"/>
              <w:rPr>
                <w:rFonts w:ascii="Times New Roman" w:hAnsi="Times New Roman"/>
                <w:bCs/>
                <w:sz w:val="24"/>
                <w:szCs w:val="24"/>
              </w:rPr>
            </w:pPr>
            <w:r w:rsidRPr="0071313A">
              <w:rPr>
                <w:rFonts w:ascii="Times New Roman" w:hAnsi="Times New Roman"/>
                <w:bCs/>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95"/>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2.5.</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Огневая подг</w:t>
            </w:r>
            <w:r w:rsidRPr="0071313A">
              <w:rPr>
                <w:rFonts w:ascii="Times New Roman" w:hAnsi="Times New Roman"/>
                <w:bCs/>
                <w:sz w:val="24"/>
                <w:szCs w:val="24"/>
              </w:rPr>
              <w:t>о</w:t>
            </w:r>
            <w:r w:rsidRPr="0071313A">
              <w:rPr>
                <w:rFonts w:ascii="Times New Roman" w:hAnsi="Times New Roman"/>
                <w:bCs/>
                <w:sz w:val="24"/>
                <w:szCs w:val="24"/>
              </w:rPr>
              <w:t>товка</w:t>
            </w:r>
          </w:p>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sz w:val="24"/>
                <w:szCs w:val="24"/>
              </w:rPr>
            </w:pPr>
            <w:r w:rsidRPr="0071313A">
              <w:rPr>
                <w:rFonts w:ascii="Times New Roman" w:hAnsi="Times New Roman"/>
                <w:b/>
                <w:bCs/>
                <w:sz w:val="24"/>
                <w:szCs w:val="24"/>
              </w:rPr>
              <w:t>9</w:t>
            </w:r>
          </w:p>
        </w:tc>
        <w:tc>
          <w:tcPr>
            <w:tcW w:w="562" w:type="pct"/>
            <w:vMerge w:val="restart"/>
          </w:tcPr>
          <w:p w:rsidR="0071313A" w:rsidRPr="0071313A" w:rsidRDefault="0071313A" w:rsidP="0071313A">
            <w:pPr>
              <w:spacing w:after="0" w:line="360" w:lineRule="auto"/>
              <w:contextualSpacing/>
              <w:jc w:val="center"/>
              <w:rPr>
                <w:rFonts w:ascii="Times New Roman" w:hAnsi="Times New Roman"/>
                <w:bCs/>
                <w:spacing w:val="-1"/>
                <w:sz w:val="24"/>
                <w:szCs w:val="24"/>
              </w:rPr>
            </w:pPr>
            <w:r w:rsidRPr="0071313A">
              <w:rPr>
                <w:rFonts w:ascii="Times New Roman" w:hAnsi="Times New Roman"/>
                <w:bCs/>
                <w:spacing w:val="-1"/>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Cs/>
                <w:sz w:val="24"/>
                <w:szCs w:val="24"/>
              </w:rPr>
              <w:t>1.  Назначение и боевые свойства автомата Калашникова. Неполная сборка-разборка автомата. Полная сборка-разборка. Уход за автоматом. Правила стрельбы из автомата.</w:t>
            </w:r>
          </w:p>
        </w:tc>
        <w:tc>
          <w:tcPr>
            <w:tcW w:w="421"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и лабораторных работ </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8</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413"/>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1.Практическая работа №6 Отработка положений для стрельбы.</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8</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tc>
        <w:tc>
          <w:tcPr>
            <w:tcW w:w="421" w:type="pct"/>
          </w:tcPr>
          <w:p w:rsidR="0071313A" w:rsidRPr="0071313A" w:rsidRDefault="0071313A" w:rsidP="0071313A">
            <w:pPr>
              <w:spacing w:after="0" w:line="360" w:lineRule="auto"/>
              <w:contextualSpacing/>
              <w:jc w:val="center"/>
              <w:rPr>
                <w:rFonts w:ascii="Times New Roman" w:hAnsi="Times New Roman"/>
                <w:bCs/>
                <w:sz w:val="24"/>
                <w:szCs w:val="24"/>
              </w:rPr>
            </w:pPr>
            <w:r w:rsidRPr="0071313A">
              <w:rPr>
                <w:rFonts w:ascii="Times New Roman" w:hAnsi="Times New Roman"/>
                <w:bCs/>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0"/>
        </w:trPr>
        <w:tc>
          <w:tcPr>
            <w:tcW w:w="4017" w:type="pct"/>
            <w:gridSpan w:val="2"/>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Раздел 3. Основы медицинских знаний и здорового образа жизни</w:t>
            </w:r>
          </w:p>
        </w:tc>
        <w:tc>
          <w:tcPr>
            <w:tcW w:w="421" w:type="pct"/>
          </w:tcPr>
          <w:p w:rsidR="0071313A" w:rsidRPr="0071313A" w:rsidRDefault="0071313A" w:rsidP="0071313A">
            <w:pPr>
              <w:spacing w:after="0" w:line="360" w:lineRule="auto"/>
              <w:contextualSpacing/>
              <w:jc w:val="center"/>
              <w:rPr>
                <w:rFonts w:ascii="Times New Roman" w:hAnsi="Times New Roman"/>
                <w:b/>
                <w:bCs/>
                <w:sz w:val="24"/>
                <w:szCs w:val="24"/>
              </w:rPr>
            </w:pPr>
            <w:r w:rsidRPr="0071313A">
              <w:rPr>
                <w:rFonts w:ascii="Times New Roman" w:hAnsi="Times New Roman"/>
                <w:b/>
                <w:bCs/>
                <w:sz w:val="24"/>
                <w:szCs w:val="24"/>
              </w:rPr>
              <w:t>18</w:t>
            </w:r>
          </w:p>
        </w:tc>
        <w:tc>
          <w:tcPr>
            <w:tcW w:w="562" w:type="pct"/>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73"/>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3.1.</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Общие правила оказания первой доврачебной помощи</w:t>
            </w: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sz w:val="24"/>
                <w:szCs w:val="24"/>
              </w:rPr>
            </w:pPr>
            <w:r w:rsidRPr="0071313A">
              <w:rPr>
                <w:rFonts w:ascii="Times New Roman" w:hAnsi="Times New Roman"/>
                <w:b/>
                <w:bCs/>
                <w:sz w:val="24"/>
                <w:szCs w:val="24"/>
              </w:rPr>
              <w:t>5</w:t>
            </w:r>
          </w:p>
        </w:tc>
        <w:tc>
          <w:tcPr>
            <w:tcW w:w="562" w:type="pct"/>
            <w:vMerge w:val="restart"/>
          </w:tcPr>
          <w:p w:rsidR="0071313A" w:rsidRPr="0071313A" w:rsidRDefault="0071313A" w:rsidP="0071313A">
            <w:pPr>
              <w:spacing w:after="0" w:line="360" w:lineRule="auto"/>
              <w:contextualSpacing/>
              <w:jc w:val="center"/>
              <w:rPr>
                <w:rFonts w:ascii="Times New Roman" w:hAnsi="Times New Roman"/>
                <w:bCs/>
                <w:spacing w:val="-1"/>
                <w:sz w:val="24"/>
                <w:szCs w:val="24"/>
              </w:rPr>
            </w:pPr>
            <w:r w:rsidRPr="0071313A">
              <w:rPr>
                <w:rFonts w:ascii="Times New Roman" w:hAnsi="Times New Roman"/>
                <w:bCs/>
                <w:spacing w:val="-1"/>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r w:rsidRPr="0071313A">
              <w:rPr>
                <w:rFonts w:ascii="Times New Roman" w:hAnsi="Times New Roman"/>
                <w:bCs/>
                <w:spacing w:val="-1"/>
                <w:sz w:val="24"/>
                <w:szCs w:val="24"/>
              </w:rPr>
              <w:t>ПК 1.1, ПК 1.2, ПК</w:t>
            </w:r>
            <w:proofErr w:type="gramStart"/>
            <w:r w:rsidRPr="0071313A">
              <w:rPr>
                <w:rFonts w:ascii="Times New Roman" w:hAnsi="Times New Roman"/>
                <w:bCs/>
                <w:spacing w:val="-1"/>
                <w:sz w:val="24"/>
                <w:szCs w:val="24"/>
              </w:rPr>
              <w:t>2</w:t>
            </w:r>
            <w:proofErr w:type="gramEnd"/>
            <w:r w:rsidRPr="0071313A">
              <w:rPr>
                <w:rFonts w:ascii="Times New Roman" w:hAnsi="Times New Roman"/>
                <w:bCs/>
                <w:spacing w:val="-1"/>
                <w:sz w:val="24"/>
                <w:szCs w:val="24"/>
              </w:rPr>
              <w:t>.1, ПК 3.1, ПК4.1, ПК 4.2. ПК 4.4</w:t>
            </w: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Cs/>
                <w:sz w:val="24"/>
                <w:szCs w:val="24"/>
              </w:rPr>
              <w:t>1.  Сущность оказания первой помощи пострадавшим. Принципы оказания ПП. Последовател</w:t>
            </w:r>
            <w:r w:rsidRPr="0071313A">
              <w:rPr>
                <w:rFonts w:ascii="Times New Roman" w:hAnsi="Times New Roman"/>
                <w:bCs/>
                <w:sz w:val="24"/>
                <w:szCs w:val="24"/>
              </w:rPr>
              <w:t>ь</w:t>
            </w:r>
            <w:r w:rsidRPr="0071313A">
              <w:rPr>
                <w:rFonts w:ascii="Times New Roman" w:hAnsi="Times New Roman"/>
                <w:bCs/>
                <w:sz w:val="24"/>
                <w:szCs w:val="24"/>
              </w:rPr>
              <w:t>ность действий при оказании ПП. Мероприятия ПП. Определение признаков жизни. Алгоритм оказания первой доврачебной помощи. Организация транспортировки пострадавших в лечебные учреждения.</w:t>
            </w:r>
          </w:p>
        </w:tc>
        <w:tc>
          <w:tcPr>
            <w:tcW w:w="421"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и лабораторных работ </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4</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413"/>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1.Практическая работа №7 Приемы искусственной вентиляции легких и непрямого массажа сердца.</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4</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tc>
        <w:tc>
          <w:tcPr>
            <w:tcW w:w="421" w:type="pct"/>
          </w:tcPr>
          <w:p w:rsidR="0071313A" w:rsidRPr="0071313A" w:rsidRDefault="0071313A" w:rsidP="0071313A">
            <w:pPr>
              <w:spacing w:after="0" w:line="360" w:lineRule="auto"/>
              <w:contextualSpacing/>
              <w:jc w:val="center"/>
              <w:rPr>
                <w:rFonts w:ascii="Times New Roman" w:hAnsi="Times New Roman"/>
                <w:bCs/>
                <w:sz w:val="24"/>
                <w:szCs w:val="24"/>
              </w:rPr>
            </w:pPr>
            <w:r w:rsidRPr="0071313A">
              <w:rPr>
                <w:rFonts w:ascii="Times New Roman" w:hAnsi="Times New Roman"/>
                <w:bCs/>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bl>
    <w:p w:rsidR="0071313A" w:rsidRPr="0071313A" w:rsidRDefault="0071313A" w:rsidP="0071313A">
      <w:pPr>
        <w:spacing w:line="360" w:lineRule="auto"/>
        <w:contextualSpacing/>
        <w:rPr>
          <w:rFonts w:ascii="Times New Roman" w:hAnsi="Times New Roman"/>
          <w:sz w:val="24"/>
          <w:szCs w:val="24"/>
        </w:rPr>
      </w:pPr>
      <w:r w:rsidRPr="0071313A">
        <w:rPr>
          <w:rFonts w:ascii="Times New Roman" w:hAnsi="Times New Roman"/>
          <w:sz w:val="24"/>
          <w:szCs w:val="24"/>
        </w:rPr>
        <w:br w:type="page"/>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10206"/>
        <w:gridCol w:w="1274"/>
        <w:gridCol w:w="1701"/>
      </w:tblGrid>
      <w:tr w:rsidR="0071313A" w:rsidRPr="0071313A" w:rsidTr="00EE2BC0">
        <w:trPr>
          <w:trHeight w:val="295"/>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3.2.</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Первая мед</w:t>
            </w:r>
            <w:r w:rsidRPr="0071313A">
              <w:rPr>
                <w:rFonts w:ascii="Times New Roman" w:hAnsi="Times New Roman"/>
                <w:bCs/>
                <w:sz w:val="24"/>
                <w:szCs w:val="24"/>
              </w:rPr>
              <w:t>и</w:t>
            </w:r>
            <w:r w:rsidRPr="0071313A">
              <w:rPr>
                <w:rFonts w:ascii="Times New Roman" w:hAnsi="Times New Roman"/>
                <w:bCs/>
                <w:sz w:val="24"/>
                <w:szCs w:val="24"/>
              </w:rPr>
              <w:t>цинская</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помощь при р</w:t>
            </w:r>
            <w:r w:rsidRPr="0071313A">
              <w:rPr>
                <w:rFonts w:ascii="Times New Roman" w:hAnsi="Times New Roman"/>
                <w:bCs/>
                <w:sz w:val="24"/>
                <w:szCs w:val="24"/>
              </w:rPr>
              <w:t>а</w:t>
            </w:r>
            <w:r w:rsidRPr="0071313A">
              <w:rPr>
                <w:rFonts w:ascii="Times New Roman" w:hAnsi="Times New Roman"/>
                <w:bCs/>
                <w:sz w:val="24"/>
                <w:szCs w:val="24"/>
              </w:rPr>
              <w:t>нениях,</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несчастных сл</w:t>
            </w:r>
            <w:r w:rsidRPr="0071313A">
              <w:rPr>
                <w:rFonts w:ascii="Times New Roman" w:hAnsi="Times New Roman"/>
                <w:bCs/>
                <w:sz w:val="24"/>
                <w:szCs w:val="24"/>
              </w:rPr>
              <w:t>у</w:t>
            </w:r>
            <w:r w:rsidRPr="0071313A">
              <w:rPr>
                <w:rFonts w:ascii="Times New Roman" w:hAnsi="Times New Roman"/>
                <w:bCs/>
                <w:sz w:val="24"/>
                <w:szCs w:val="24"/>
              </w:rPr>
              <w:t>чаях и</w:t>
            </w:r>
          </w:p>
          <w:p w:rsidR="0071313A" w:rsidRPr="0071313A" w:rsidRDefault="0071313A" w:rsidP="0071313A">
            <w:pPr>
              <w:spacing w:after="0" w:line="360" w:lineRule="auto"/>
              <w:contextualSpacing/>
              <w:rPr>
                <w:rFonts w:ascii="Times New Roman" w:hAnsi="Times New Roman"/>
                <w:bCs/>
                <w:sz w:val="24"/>
                <w:szCs w:val="24"/>
              </w:rPr>
            </w:pPr>
            <w:proofErr w:type="gramStart"/>
            <w:r w:rsidRPr="0071313A">
              <w:rPr>
                <w:rFonts w:ascii="Times New Roman" w:hAnsi="Times New Roman"/>
                <w:bCs/>
                <w:sz w:val="24"/>
                <w:szCs w:val="24"/>
              </w:rPr>
              <w:t>заболеваниях</w:t>
            </w:r>
            <w:proofErr w:type="gramEnd"/>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sz w:val="24"/>
                <w:szCs w:val="24"/>
              </w:rPr>
            </w:pPr>
            <w:r w:rsidRPr="0071313A">
              <w:rPr>
                <w:rFonts w:ascii="Times New Roman" w:hAnsi="Times New Roman"/>
                <w:b/>
                <w:bCs/>
                <w:sz w:val="24"/>
                <w:szCs w:val="24"/>
              </w:rPr>
              <w:t>13</w:t>
            </w:r>
          </w:p>
        </w:tc>
        <w:tc>
          <w:tcPr>
            <w:tcW w:w="562" w:type="pct"/>
            <w:vMerge w:val="restart"/>
          </w:tcPr>
          <w:p w:rsidR="0071313A" w:rsidRPr="0071313A" w:rsidRDefault="0071313A" w:rsidP="0071313A">
            <w:pPr>
              <w:spacing w:after="0" w:line="360" w:lineRule="auto"/>
              <w:contextualSpacing/>
              <w:jc w:val="center"/>
              <w:rPr>
                <w:rFonts w:ascii="Times New Roman" w:hAnsi="Times New Roman"/>
                <w:b/>
                <w:sz w:val="24"/>
                <w:szCs w:val="24"/>
              </w:rPr>
            </w:pPr>
          </w:p>
          <w:p w:rsidR="0071313A" w:rsidRPr="0071313A" w:rsidRDefault="0071313A" w:rsidP="0071313A">
            <w:pPr>
              <w:spacing w:after="0" w:line="360" w:lineRule="auto"/>
              <w:contextualSpacing/>
              <w:jc w:val="center"/>
              <w:rPr>
                <w:rFonts w:ascii="Times New Roman" w:hAnsi="Times New Roman"/>
                <w:bCs/>
                <w:spacing w:val="-1"/>
                <w:sz w:val="24"/>
                <w:szCs w:val="24"/>
              </w:rPr>
            </w:pPr>
            <w:r w:rsidRPr="0071313A">
              <w:rPr>
                <w:rFonts w:ascii="Times New Roman" w:hAnsi="Times New Roman"/>
                <w:bCs/>
                <w:spacing w:val="-1"/>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r w:rsidRPr="0071313A">
              <w:rPr>
                <w:rFonts w:ascii="Times New Roman" w:hAnsi="Times New Roman"/>
                <w:bCs/>
                <w:spacing w:val="-1"/>
                <w:sz w:val="24"/>
                <w:szCs w:val="24"/>
              </w:rPr>
              <w:t>ПК 1.1, ПК 1.2, ПК</w:t>
            </w:r>
            <w:proofErr w:type="gramStart"/>
            <w:r w:rsidRPr="0071313A">
              <w:rPr>
                <w:rFonts w:ascii="Times New Roman" w:hAnsi="Times New Roman"/>
                <w:bCs/>
                <w:spacing w:val="-1"/>
                <w:sz w:val="24"/>
                <w:szCs w:val="24"/>
              </w:rPr>
              <w:t>2</w:t>
            </w:r>
            <w:proofErr w:type="gramEnd"/>
            <w:r w:rsidRPr="0071313A">
              <w:rPr>
                <w:rFonts w:ascii="Times New Roman" w:hAnsi="Times New Roman"/>
                <w:bCs/>
                <w:spacing w:val="-1"/>
                <w:sz w:val="24"/>
                <w:szCs w:val="24"/>
              </w:rPr>
              <w:t>.1, ПК 3.1, ПК4.1, ПК 4.2. ПК 4.4</w:t>
            </w: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Cs/>
                <w:sz w:val="24"/>
                <w:szCs w:val="24"/>
              </w:rPr>
              <w:t>1. Ранения, их виды. Первая медицинская помощь при ранениях. Профилактика осложнения ран. Кровотечения, их виды. Первая медицинская помощь при кровотечениях. Способы временной остановки кровотечений. Точки пальцевого прижатия артерий. Переохлаждение и обморожение. Первая медицинская помощь при остановке сердца. Понятия клинической смерти и реанимация</w:t>
            </w:r>
          </w:p>
        </w:tc>
        <w:tc>
          <w:tcPr>
            <w:tcW w:w="421"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и лабораторных работ </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12</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413"/>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1.Практическая работа №8 Правила наложения повязок на голову, верхние и нижние конечн</w:t>
            </w:r>
            <w:r w:rsidRPr="0071313A">
              <w:rPr>
                <w:rFonts w:ascii="Times New Roman" w:hAnsi="Times New Roman"/>
                <w:bCs/>
                <w:sz w:val="24"/>
                <w:szCs w:val="24"/>
              </w:rPr>
              <w:t>о</w:t>
            </w:r>
            <w:r w:rsidRPr="0071313A">
              <w:rPr>
                <w:rFonts w:ascii="Times New Roman" w:hAnsi="Times New Roman"/>
                <w:bCs/>
                <w:sz w:val="24"/>
                <w:szCs w:val="24"/>
              </w:rPr>
              <w:t>сти.</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2</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413"/>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2.Практическая работа №9 Правила наложения кровоостанавливающего жгута.</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3</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413"/>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3. Практическая работа №10 Правила проведения непрямого массажа сердца и искусственной вентиляции легких.</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3</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413"/>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4. Практическая работа №11 Разработка ситуационных задач и составление алгоритма действий при оказании первой медицинской помощи при травмах на производственном участке.</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4</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tc>
        <w:tc>
          <w:tcPr>
            <w:tcW w:w="421" w:type="pct"/>
          </w:tcPr>
          <w:p w:rsidR="0071313A" w:rsidRPr="0071313A" w:rsidRDefault="0071313A" w:rsidP="0071313A">
            <w:pPr>
              <w:spacing w:after="0" w:line="360" w:lineRule="auto"/>
              <w:contextualSpacing/>
              <w:jc w:val="center"/>
              <w:rPr>
                <w:rFonts w:ascii="Times New Roman" w:hAnsi="Times New Roman"/>
                <w:bCs/>
                <w:sz w:val="24"/>
                <w:szCs w:val="24"/>
              </w:rPr>
            </w:pPr>
            <w:r w:rsidRPr="0071313A">
              <w:rPr>
                <w:rFonts w:ascii="Times New Roman" w:hAnsi="Times New Roman"/>
                <w:bCs/>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0"/>
        </w:trPr>
        <w:tc>
          <w:tcPr>
            <w:tcW w:w="4017" w:type="pct"/>
            <w:gridSpan w:val="2"/>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Раздел 4. Производственная безопасность</w:t>
            </w:r>
          </w:p>
        </w:tc>
        <w:tc>
          <w:tcPr>
            <w:tcW w:w="421" w:type="pct"/>
          </w:tcPr>
          <w:p w:rsidR="0071313A" w:rsidRPr="0071313A" w:rsidRDefault="0071313A" w:rsidP="0071313A">
            <w:pPr>
              <w:spacing w:after="0" w:line="360" w:lineRule="auto"/>
              <w:contextualSpacing/>
              <w:jc w:val="center"/>
              <w:rPr>
                <w:rFonts w:ascii="Times New Roman" w:hAnsi="Times New Roman"/>
                <w:b/>
                <w:bCs/>
                <w:sz w:val="24"/>
                <w:szCs w:val="24"/>
              </w:rPr>
            </w:pPr>
            <w:r w:rsidRPr="0071313A">
              <w:rPr>
                <w:rFonts w:ascii="Times New Roman" w:hAnsi="Times New Roman"/>
                <w:b/>
                <w:bCs/>
                <w:sz w:val="24"/>
                <w:szCs w:val="24"/>
              </w:rPr>
              <w:t>4</w:t>
            </w:r>
          </w:p>
        </w:tc>
        <w:tc>
          <w:tcPr>
            <w:tcW w:w="562" w:type="pct"/>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61"/>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4.1.</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Психология в проблеме без</w:t>
            </w:r>
            <w:r w:rsidRPr="0071313A">
              <w:rPr>
                <w:rFonts w:ascii="Times New Roman" w:hAnsi="Times New Roman"/>
                <w:bCs/>
                <w:sz w:val="24"/>
                <w:szCs w:val="24"/>
              </w:rPr>
              <w:t>о</w:t>
            </w:r>
            <w:r w:rsidRPr="0071313A">
              <w:rPr>
                <w:rFonts w:ascii="Times New Roman" w:hAnsi="Times New Roman"/>
                <w:bCs/>
                <w:sz w:val="24"/>
                <w:szCs w:val="24"/>
              </w:rPr>
              <w:t>пасности</w:t>
            </w:r>
            <w:proofErr w:type="gramStart"/>
            <w:r w:rsidRPr="0071313A">
              <w:rPr>
                <w:rFonts w:ascii="Times New Roman" w:hAnsi="Times New Roman"/>
                <w:bCs/>
                <w:sz w:val="24"/>
                <w:szCs w:val="24"/>
              </w:rPr>
              <w:t xml:space="preserve"> ,</w:t>
            </w:r>
            <w:proofErr w:type="gramEnd"/>
            <w:r w:rsidRPr="0071313A">
              <w:rPr>
                <w:rFonts w:ascii="Times New Roman" w:hAnsi="Times New Roman"/>
                <w:bCs/>
                <w:sz w:val="24"/>
                <w:szCs w:val="24"/>
              </w:rPr>
              <w:t xml:space="preserve"> фо</w:t>
            </w:r>
            <w:r w:rsidRPr="0071313A">
              <w:rPr>
                <w:rFonts w:ascii="Times New Roman" w:hAnsi="Times New Roman"/>
                <w:bCs/>
                <w:sz w:val="24"/>
                <w:szCs w:val="24"/>
              </w:rPr>
              <w:t>р</w:t>
            </w:r>
            <w:r w:rsidRPr="0071313A">
              <w:rPr>
                <w:rFonts w:ascii="Times New Roman" w:hAnsi="Times New Roman"/>
                <w:bCs/>
                <w:sz w:val="24"/>
                <w:szCs w:val="24"/>
              </w:rPr>
              <w:t xml:space="preserve">мирование опасностей в </w:t>
            </w:r>
            <w:r w:rsidRPr="0071313A">
              <w:rPr>
                <w:rFonts w:ascii="Times New Roman" w:hAnsi="Times New Roman"/>
                <w:bCs/>
                <w:sz w:val="24"/>
                <w:szCs w:val="24"/>
              </w:rPr>
              <w:lastRenderedPageBreak/>
              <w:t>производстве</w:t>
            </w:r>
            <w:r w:rsidRPr="0071313A">
              <w:rPr>
                <w:rFonts w:ascii="Times New Roman" w:hAnsi="Times New Roman"/>
                <w:bCs/>
                <w:sz w:val="24"/>
                <w:szCs w:val="24"/>
              </w:rPr>
              <w:t>н</w:t>
            </w:r>
            <w:r w:rsidRPr="0071313A">
              <w:rPr>
                <w:rFonts w:ascii="Times New Roman" w:hAnsi="Times New Roman"/>
                <w:bCs/>
                <w:sz w:val="24"/>
                <w:szCs w:val="24"/>
              </w:rPr>
              <w:t>ной среде</w:t>
            </w: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lastRenderedPageBreak/>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sz w:val="24"/>
                <w:szCs w:val="24"/>
              </w:rPr>
            </w:pPr>
            <w:r w:rsidRPr="0071313A">
              <w:rPr>
                <w:rFonts w:ascii="Times New Roman" w:hAnsi="Times New Roman"/>
                <w:b/>
                <w:bCs/>
                <w:sz w:val="24"/>
                <w:szCs w:val="24"/>
              </w:rPr>
              <w:t>2</w:t>
            </w:r>
          </w:p>
        </w:tc>
        <w:tc>
          <w:tcPr>
            <w:tcW w:w="562" w:type="pct"/>
            <w:vMerge w:val="restart"/>
          </w:tcPr>
          <w:p w:rsidR="0071313A" w:rsidRPr="0071313A" w:rsidRDefault="0071313A" w:rsidP="0071313A">
            <w:pPr>
              <w:spacing w:after="0" w:line="360" w:lineRule="auto"/>
              <w:contextualSpacing/>
              <w:jc w:val="center"/>
              <w:rPr>
                <w:rFonts w:ascii="Times New Roman" w:hAnsi="Times New Roman"/>
                <w:bCs/>
                <w:spacing w:val="-1"/>
                <w:sz w:val="24"/>
                <w:szCs w:val="24"/>
              </w:rPr>
            </w:pPr>
            <w:r w:rsidRPr="0071313A">
              <w:rPr>
                <w:rFonts w:ascii="Times New Roman" w:hAnsi="Times New Roman"/>
                <w:bCs/>
                <w:spacing w:val="-1"/>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r w:rsidRPr="0071313A">
              <w:rPr>
                <w:rFonts w:ascii="Times New Roman" w:hAnsi="Times New Roman"/>
                <w:bCs/>
                <w:spacing w:val="-1"/>
                <w:sz w:val="24"/>
                <w:szCs w:val="24"/>
              </w:rPr>
              <w:t>ПК 1.1, ПК 1.2, ПК 1.3, ПК 1.4 ПК</w:t>
            </w:r>
            <w:proofErr w:type="gramStart"/>
            <w:r w:rsidRPr="0071313A">
              <w:rPr>
                <w:rFonts w:ascii="Times New Roman" w:hAnsi="Times New Roman"/>
                <w:bCs/>
                <w:spacing w:val="-1"/>
                <w:sz w:val="24"/>
                <w:szCs w:val="24"/>
              </w:rPr>
              <w:t>2</w:t>
            </w:r>
            <w:proofErr w:type="gramEnd"/>
            <w:r w:rsidRPr="0071313A">
              <w:rPr>
                <w:rFonts w:ascii="Times New Roman" w:hAnsi="Times New Roman"/>
                <w:bCs/>
                <w:spacing w:val="-1"/>
                <w:sz w:val="24"/>
                <w:szCs w:val="24"/>
              </w:rPr>
              <w:t xml:space="preserve">.1, ПК 3.1, ПК4.1, ПК </w:t>
            </w:r>
            <w:r w:rsidRPr="0071313A">
              <w:rPr>
                <w:rFonts w:ascii="Times New Roman" w:hAnsi="Times New Roman"/>
                <w:bCs/>
                <w:spacing w:val="-1"/>
                <w:sz w:val="24"/>
                <w:szCs w:val="24"/>
              </w:rPr>
              <w:lastRenderedPageBreak/>
              <w:t>4.2. ПК 4.4</w:t>
            </w: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1.  Психология безопасности. Чрезмерные формы психического напряжения. Психологические причины создания опасных ситуаций и производственных</w:t>
            </w:r>
          </w:p>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Cs/>
                <w:sz w:val="24"/>
                <w:szCs w:val="24"/>
              </w:rPr>
              <w:t>травм. Поведение человека в аварийных ситуациях. Понятие о надежности работы человека при взаимодействии с техническими системами. Микроклимат производственных помещений. Влияние на организм человека химических веществ, магнитных полей, электромагнитных изл</w:t>
            </w:r>
            <w:r w:rsidRPr="0071313A">
              <w:rPr>
                <w:rFonts w:ascii="Times New Roman" w:hAnsi="Times New Roman"/>
                <w:bCs/>
                <w:sz w:val="24"/>
                <w:szCs w:val="24"/>
              </w:rPr>
              <w:t>у</w:t>
            </w:r>
            <w:r w:rsidRPr="0071313A">
              <w:rPr>
                <w:rFonts w:ascii="Times New Roman" w:hAnsi="Times New Roman"/>
                <w:bCs/>
                <w:sz w:val="24"/>
                <w:szCs w:val="24"/>
              </w:rPr>
              <w:lastRenderedPageBreak/>
              <w:t xml:space="preserve">чений, инфракрасного и лазерного излучения. </w:t>
            </w:r>
            <w:proofErr w:type="spellStart"/>
            <w:r w:rsidRPr="0071313A">
              <w:rPr>
                <w:rFonts w:ascii="Times New Roman" w:hAnsi="Times New Roman"/>
                <w:bCs/>
                <w:sz w:val="24"/>
                <w:szCs w:val="24"/>
              </w:rPr>
              <w:t>Электроопасность</w:t>
            </w:r>
            <w:proofErr w:type="spellEnd"/>
            <w:r w:rsidRPr="0071313A">
              <w:rPr>
                <w:rFonts w:ascii="Times New Roman" w:hAnsi="Times New Roman"/>
                <w:bCs/>
                <w:sz w:val="24"/>
                <w:szCs w:val="24"/>
              </w:rPr>
              <w:t xml:space="preserve"> на производстве. Опасности автоматизированных процессов.</w:t>
            </w:r>
          </w:p>
        </w:tc>
        <w:tc>
          <w:tcPr>
            <w:tcW w:w="421"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w:t>
            </w:r>
          </w:p>
        </w:tc>
        <w:tc>
          <w:tcPr>
            <w:tcW w:w="421" w:type="pct"/>
          </w:tcPr>
          <w:p w:rsidR="0071313A" w:rsidRPr="0071313A" w:rsidRDefault="0071313A" w:rsidP="0071313A">
            <w:pPr>
              <w:spacing w:after="0" w:line="360" w:lineRule="auto"/>
              <w:contextualSpacing/>
              <w:jc w:val="center"/>
              <w:rPr>
                <w:rFonts w:ascii="Times New Roman" w:hAnsi="Times New Roman"/>
                <w:b/>
                <w:sz w:val="24"/>
                <w:szCs w:val="24"/>
              </w:rPr>
            </w:pPr>
            <w:r w:rsidRPr="0071313A">
              <w:rPr>
                <w:rFonts w:ascii="Times New Roman" w:hAnsi="Times New Roman"/>
                <w:b/>
                <w:sz w:val="24"/>
                <w:szCs w:val="24"/>
              </w:rPr>
              <w:t>1</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413"/>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1.Практическая работа №12 Взрывоопасность как травмирующий фактор производственной среды.</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1</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tc>
        <w:tc>
          <w:tcPr>
            <w:tcW w:w="421" w:type="pct"/>
          </w:tcPr>
          <w:p w:rsidR="0071313A" w:rsidRPr="0071313A" w:rsidRDefault="0071313A" w:rsidP="0071313A">
            <w:pPr>
              <w:spacing w:after="0" w:line="360" w:lineRule="auto"/>
              <w:contextualSpacing/>
              <w:jc w:val="center"/>
              <w:rPr>
                <w:rFonts w:ascii="Times New Roman" w:hAnsi="Times New Roman"/>
                <w:bCs/>
                <w:sz w:val="24"/>
                <w:szCs w:val="24"/>
              </w:rPr>
            </w:pPr>
            <w:r w:rsidRPr="0071313A">
              <w:rPr>
                <w:rFonts w:ascii="Times New Roman" w:hAnsi="Times New Roman"/>
                <w:bCs/>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420"/>
        </w:trPr>
        <w:tc>
          <w:tcPr>
            <w:tcW w:w="645"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Тема 4.2.Технические методы и сре</w:t>
            </w:r>
            <w:r w:rsidRPr="0071313A">
              <w:rPr>
                <w:rFonts w:ascii="Times New Roman" w:hAnsi="Times New Roman"/>
                <w:bCs/>
                <w:sz w:val="24"/>
                <w:szCs w:val="24"/>
              </w:rPr>
              <w:t>д</w:t>
            </w:r>
            <w:r w:rsidRPr="0071313A">
              <w:rPr>
                <w:rFonts w:ascii="Times New Roman" w:hAnsi="Times New Roman"/>
                <w:bCs/>
                <w:sz w:val="24"/>
                <w:szCs w:val="24"/>
              </w:rPr>
              <w:t>ства защиты ч</w:t>
            </w:r>
            <w:r w:rsidRPr="0071313A">
              <w:rPr>
                <w:rFonts w:ascii="Times New Roman" w:hAnsi="Times New Roman"/>
                <w:bCs/>
                <w:sz w:val="24"/>
                <w:szCs w:val="24"/>
              </w:rPr>
              <w:t>е</w:t>
            </w:r>
            <w:r w:rsidRPr="0071313A">
              <w:rPr>
                <w:rFonts w:ascii="Times New Roman" w:hAnsi="Times New Roman"/>
                <w:bCs/>
                <w:sz w:val="24"/>
                <w:szCs w:val="24"/>
              </w:rPr>
              <w:t>ловека на пр</w:t>
            </w:r>
            <w:r w:rsidRPr="0071313A">
              <w:rPr>
                <w:rFonts w:ascii="Times New Roman" w:hAnsi="Times New Roman"/>
                <w:bCs/>
                <w:sz w:val="24"/>
                <w:szCs w:val="24"/>
              </w:rPr>
              <w:t>о</w:t>
            </w:r>
            <w:r w:rsidRPr="0071313A">
              <w:rPr>
                <w:rFonts w:ascii="Times New Roman" w:hAnsi="Times New Roman"/>
                <w:bCs/>
                <w:sz w:val="24"/>
                <w:szCs w:val="24"/>
              </w:rPr>
              <w:t>изводстве</w:t>
            </w: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Содержание учебного материала</w:t>
            </w:r>
          </w:p>
        </w:tc>
        <w:tc>
          <w:tcPr>
            <w:tcW w:w="421" w:type="pct"/>
            <w:vMerge w:val="restart"/>
          </w:tcPr>
          <w:p w:rsidR="0071313A" w:rsidRPr="0071313A" w:rsidRDefault="0071313A" w:rsidP="0071313A">
            <w:pPr>
              <w:spacing w:after="0" w:line="360" w:lineRule="auto"/>
              <w:contextualSpacing/>
              <w:jc w:val="center"/>
              <w:rPr>
                <w:rFonts w:ascii="Times New Roman" w:hAnsi="Times New Roman"/>
                <w:b/>
                <w:bCs/>
                <w:sz w:val="24"/>
                <w:szCs w:val="24"/>
              </w:rPr>
            </w:pPr>
            <w:r w:rsidRPr="0071313A">
              <w:rPr>
                <w:rFonts w:ascii="Times New Roman" w:hAnsi="Times New Roman"/>
                <w:b/>
                <w:bCs/>
                <w:sz w:val="24"/>
                <w:szCs w:val="24"/>
              </w:rPr>
              <w:t>1</w:t>
            </w:r>
          </w:p>
        </w:tc>
        <w:tc>
          <w:tcPr>
            <w:tcW w:w="562" w:type="pct"/>
            <w:vMerge w:val="restart"/>
          </w:tcPr>
          <w:p w:rsidR="0071313A" w:rsidRPr="0071313A" w:rsidRDefault="0071313A" w:rsidP="0071313A">
            <w:pPr>
              <w:spacing w:after="0" w:line="360" w:lineRule="auto"/>
              <w:contextualSpacing/>
              <w:jc w:val="center"/>
              <w:rPr>
                <w:rFonts w:ascii="Times New Roman" w:hAnsi="Times New Roman"/>
                <w:bCs/>
                <w:spacing w:val="-1"/>
                <w:sz w:val="24"/>
                <w:szCs w:val="24"/>
              </w:rPr>
            </w:pPr>
            <w:r w:rsidRPr="0071313A">
              <w:rPr>
                <w:rFonts w:ascii="Times New Roman" w:hAnsi="Times New Roman"/>
                <w:bCs/>
                <w:spacing w:val="-1"/>
                <w:sz w:val="24"/>
                <w:szCs w:val="24"/>
              </w:rPr>
              <w:t>ОК 01-08, 10</w:t>
            </w:r>
          </w:p>
          <w:p w:rsidR="0071313A" w:rsidRPr="0071313A" w:rsidRDefault="0071313A" w:rsidP="0071313A">
            <w:pPr>
              <w:spacing w:after="0" w:line="360" w:lineRule="auto"/>
              <w:contextualSpacing/>
              <w:jc w:val="center"/>
              <w:rPr>
                <w:rFonts w:ascii="Times New Roman" w:hAnsi="Times New Roman"/>
                <w:b/>
                <w:bCs/>
                <w:spacing w:val="-1"/>
                <w:sz w:val="24"/>
                <w:szCs w:val="24"/>
              </w:rPr>
            </w:pPr>
            <w:r w:rsidRPr="0071313A">
              <w:rPr>
                <w:rFonts w:ascii="Times New Roman" w:hAnsi="Times New Roman"/>
                <w:bCs/>
                <w:spacing w:val="-1"/>
                <w:sz w:val="24"/>
                <w:szCs w:val="24"/>
              </w:rPr>
              <w:t>ПК 1.1, ПК 1.2, ПК 1.3, ПК 1.4 ПК</w:t>
            </w:r>
            <w:proofErr w:type="gramStart"/>
            <w:r w:rsidRPr="0071313A">
              <w:rPr>
                <w:rFonts w:ascii="Times New Roman" w:hAnsi="Times New Roman"/>
                <w:bCs/>
                <w:spacing w:val="-1"/>
                <w:sz w:val="24"/>
                <w:szCs w:val="24"/>
              </w:rPr>
              <w:t>2</w:t>
            </w:r>
            <w:proofErr w:type="gramEnd"/>
            <w:r w:rsidRPr="0071313A">
              <w:rPr>
                <w:rFonts w:ascii="Times New Roman" w:hAnsi="Times New Roman"/>
                <w:bCs/>
                <w:spacing w:val="-1"/>
                <w:sz w:val="24"/>
                <w:szCs w:val="24"/>
              </w:rPr>
              <w:t>.1, ПК 3.1, ПК4.1, ПК 4.2. ПК 4.4</w:t>
            </w: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Cs/>
                <w:sz w:val="24"/>
                <w:szCs w:val="24"/>
              </w:rPr>
              <w:t>1.Производственная вентиляция. Требования к искусственному производственному освещению. Средства и методы защиты от шума и вибрации. Защита от опасности поражения током.</w:t>
            </w:r>
          </w:p>
        </w:tc>
        <w:tc>
          <w:tcPr>
            <w:tcW w:w="421"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c>
          <w:tcPr>
            <w:tcW w:w="562" w:type="pct"/>
            <w:vMerge/>
          </w:tcPr>
          <w:p w:rsidR="0071313A" w:rsidRPr="0071313A" w:rsidRDefault="0071313A" w:rsidP="0071313A">
            <w:pPr>
              <w:spacing w:after="0" w:line="360" w:lineRule="auto"/>
              <w:contextualSpacing/>
              <w:jc w:val="center"/>
              <w:rPr>
                <w:rFonts w:ascii="Times New Roman" w:hAnsi="Times New Roman"/>
                <w:b/>
                <w:bCs/>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sz w:val="24"/>
                <w:szCs w:val="24"/>
              </w:rPr>
            </w:pPr>
            <w:r w:rsidRPr="0071313A">
              <w:rPr>
                <w:rFonts w:ascii="Times New Roman" w:hAnsi="Times New Roman"/>
                <w:b/>
                <w:bCs/>
                <w:sz w:val="24"/>
                <w:szCs w:val="24"/>
              </w:rPr>
              <w:t xml:space="preserve">В том числе, практических занятий </w:t>
            </w:r>
          </w:p>
        </w:tc>
        <w:tc>
          <w:tcPr>
            <w:tcW w:w="421" w:type="pct"/>
          </w:tcPr>
          <w:p w:rsidR="0071313A" w:rsidRPr="0071313A" w:rsidRDefault="0071313A" w:rsidP="0071313A">
            <w:pPr>
              <w:spacing w:after="0" w:line="360" w:lineRule="auto"/>
              <w:contextualSpacing/>
              <w:jc w:val="center"/>
              <w:rPr>
                <w:rFonts w:ascii="Times New Roman" w:hAnsi="Times New Roman"/>
                <w:sz w:val="24"/>
                <w:szCs w:val="24"/>
              </w:rPr>
            </w:pPr>
            <w:r w:rsidRPr="0071313A">
              <w:rPr>
                <w:rFonts w:ascii="Times New Roman" w:hAnsi="Times New Roman"/>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0"/>
        </w:trPr>
        <w:tc>
          <w:tcPr>
            <w:tcW w:w="645" w:type="pct"/>
            <w:vMerge/>
          </w:tcPr>
          <w:p w:rsidR="0071313A" w:rsidRPr="0071313A" w:rsidRDefault="0071313A" w:rsidP="0071313A">
            <w:pPr>
              <w:spacing w:after="0" w:line="360" w:lineRule="auto"/>
              <w:contextualSpacing/>
              <w:rPr>
                <w:rFonts w:ascii="Times New Roman" w:hAnsi="Times New Roman"/>
                <w:b/>
                <w:bCs/>
                <w:sz w:val="24"/>
                <w:szCs w:val="24"/>
              </w:rPr>
            </w:pPr>
          </w:p>
        </w:tc>
        <w:tc>
          <w:tcPr>
            <w:tcW w:w="3372"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 xml:space="preserve">В том числе самостоятельная работа </w:t>
            </w:r>
            <w:proofErr w:type="gramStart"/>
            <w:r w:rsidRPr="0071313A">
              <w:rPr>
                <w:rFonts w:ascii="Times New Roman" w:hAnsi="Times New Roman"/>
                <w:b/>
                <w:bCs/>
                <w:sz w:val="24"/>
                <w:szCs w:val="24"/>
              </w:rPr>
              <w:t>обучающихся</w:t>
            </w:r>
            <w:proofErr w:type="gramEnd"/>
            <w:r w:rsidRPr="0071313A">
              <w:rPr>
                <w:rFonts w:ascii="Times New Roman" w:hAnsi="Times New Roman"/>
                <w:b/>
                <w:bCs/>
                <w:sz w:val="24"/>
                <w:szCs w:val="24"/>
              </w:rPr>
              <w:t xml:space="preserve"> примерная </w:t>
            </w:r>
          </w:p>
        </w:tc>
        <w:tc>
          <w:tcPr>
            <w:tcW w:w="421" w:type="pct"/>
          </w:tcPr>
          <w:p w:rsidR="0071313A" w:rsidRPr="0071313A" w:rsidRDefault="0071313A" w:rsidP="0071313A">
            <w:pPr>
              <w:spacing w:after="0" w:line="360" w:lineRule="auto"/>
              <w:contextualSpacing/>
              <w:jc w:val="center"/>
              <w:rPr>
                <w:rFonts w:ascii="Times New Roman" w:hAnsi="Times New Roman"/>
                <w:bCs/>
                <w:sz w:val="24"/>
                <w:szCs w:val="24"/>
              </w:rPr>
            </w:pPr>
            <w:r w:rsidRPr="0071313A">
              <w:rPr>
                <w:rFonts w:ascii="Times New Roman" w:hAnsi="Times New Roman"/>
                <w:bCs/>
                <w:sz w:val="24"/>
                <w:szCs w:val="24"/>
              </w:rPr>
              <w:t>-</w:t>
            </w:r>
          </w:p>
        </w:tc>
        <w:tc>
          <w:tcPr>
            <w:tcW w:w="562" w:type="pct"/>
            <w:vMerge/>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0"/>
        </w:trPr>
        <w:tc>
          <w:tcPr>
            <w:tcW w:w="4017" w:type="pct"/>
            <w:gridSpan w:val="2"/>
          </w:tcPr>
          <w:p w:rsidR="0071313A" w:rsidRPr="0071313A" w:rsidRDefault="0071313A" w:rsidP="0071313A">
            <w:pPr>
              <w:spacing w:after="0" w:line="360" w:lineRule="auto"/>
              <w:contextualSpacing/>
              <w:rPr>
                <w:rFonts w:ascii="Times New Roman" w:hAnsi="Times New Roman"/>
                <w:b/>
                <w:bCs/>
                <w:i/>
                <w:sz w:val="24"/>
                <w:szCs w:val="24"/>
              </w:rPr>
            </w:pPr>
            <w:r w:rsidRPr="0071313A">
              <w:rPr>
                <w:rFonts w:ascii="Times New Roman" w:hAnsi="Times New Roman"/>
                <w:b/>
                <w:bCs/>
                <w:i/>
                <w:sz w:val="24"/>
                <w:szCs w:val="24"/>
              </w:rPr>
              <w:t>Промежуточная аттестация</w:t>
            </w:r>
          </w:p>
        </w:tc>
        <w:tc>
          <w:tcPr>
            <w:tcW w:w="421" w:type="pct"/>
          </w:tcPr>
          <w:p w:rsidR="0071313A" w:rsidRPr="0071313A" w:rsidRDefault="0071313A" w:rsidP="0071313A">
            <w:pPr>
              <w:spacing w:after="0" w:line="360" w:lineRule="auto"/>
              <w:contextualSpacing/>
              <w:jc w:val="center"/>
              <w:rPr>
                <w:rFonts w:ascii="Times New Roman" w:hAnsi="Times New Roman"/>
                <w:b/>
                <w:bCs/>
                <w:sz w:val="24"/>
                <w:szCs w:val="24"/>
              </w:rPr>
            </w:pPr>
            <w:r w:rsidRPr="0071313A">
              <w:rPr>
                <w:rFonts w:ascii="Times New Roman" w:hAnsi="Times New Roman"/>
                <w:b/>
                <w:bCs/>
                <w:sz w:val="24"/>
                <w:szCs w:val="24"/>
              </w:rPr>
              <w:t>2</w:t>
            </w:r>
          </w:p>
        </w:tc>
        <w:tc>
          <w:tcPr>
            <w:tcW w:w="562" w:type="pct"/>
          </w:tcPr>
          <w:p w:rsidR="0071313A" w:rsidRPr="0071313A" w:rsidRDefault="0071313A" w:rsidP="0071313A">
            <w:pPr>
              <w:spacing w:after="0" w:line="360" w:lineRule="auto"/>
              <w:contextualSpacing/>
              <w:jc w:val="center"/>
              <w:rPr>
                <w:rFonts w:ascii="Times New Roman" w:hAnsi="Times New Roman"/>
                <w:b/>
                <w:sz w:val="24"/>
                <w:szCs w:val="24"/>
              </w:rPr>
            </w:pPr>
          </w:p>
        </w:tc>
      </w:tr>
      <w:tr w:rsidR="0071313A" w:rsidRPr="0071313A" w:rsidTr="00EE2BC0">
        <w:trPr>
          <w:trHeight w:val="20"/>
        </w:trPr>
        <w:tc>
          <w:tcPr>
            <w:tcW w:w="4017" w:type="pct"/>
            <w:gridSpan w:val="2"/>
          </w:tcPr>
          <w:p w:rsidR="0071313A" w:rsidRPr="0071313A" w:rsidRDefault="0071313A" w:rsidP="0071313A">
            <w:pPr>
              <w:spacing w:after="0" w:line="360" w:lineRule="auto"/>
              <w:contextualSpacing/>
              <w:rPr>
                <w:rFonts w:ascii="Times New Roman" w:hAnsi="Times New Roman"/>
                <w:b/>
                <w:bCs/>
                <w:i/>
                <w:sz w:val="24"/>
                <w:szCs w:val="24"/>
              </w:rPr>
            </w:pPr>
            <w:r w:rsidRPr="0071313A">
              <w:rPr>
                <w:rFonts w:ascii="Times New Roman" w:hAnsi="Times New Roman"/>
                <w:b/>
                <w:bCs/>
                <w:i/>
                <w:sz w:val="24"/>
                <w:szCs w:val="24"/>
              </w:rPr>
              <w:t>Всего:</w:t>
            </w:r>
          </w:p>
        </w:tc>
        <w:tc>
          <w:tcPr>
            <w:tcW w:w="421" w:type="pct"/>
            <w:vAlign w:val="center"/>
          </w:tcPr>
          <w:p w:rsidR="0071313A" w:rsidRPr="0071313A" w:rsidRDefault="0071313A" w:rsidP="0071313A">
            <w:pPr>
              <w:spacing w:after="0" w:line="360" w:lineRule="auto"/>
              <w:contextualSpacing/>
              <w:jc w:val="center"/>
              <w:rPr>
                <w:rFonts w:ascii="Times New Roman" w:hAnsi="Times New Roman"/>
                <w:b/>
                <w:bCs/>
                <w:i/>
                <w:sz w:val="24"/>
                <w:szCs w:val="24"/>
              </w:rPr>
            </w:pPr>
            <w:r w:rsidRPr="0071313A">
              <w:rPr>
                <w:rFonts w:ascii="Times New Roman" w:hAnsi="Times New Roman"/>
                <w:b/>
                <w:bCs/>
                <w:i/>
                <w:sz w:val="24"/>
                <w:szCs w:val="24"/>
              </w:rPr>
              <w:t>68</w:t>
            </w:r>
          </w:p>
        </w:tc>
        <w:tc>
          <w:tcPr>
            <w:tcW w:w="562" w:type="pct"/>
          </w:tcPr>
          <w:p w:rsidR="0071313A" w:rsidRPr="0071313A" w:rsidRDefault="0071313A" w:rsidP="0071313A">
            <w:pPr>
              <w:spacing w:after="0" w:line="360" w:lineRule="auto"/>
              <w:contextualSpacing/>
              <w:rPr>
                <w:rFonts w:ascii="Times New Roman" w:hAnsi="Times New Roman"/>
                <w:b/>
                <w:bCs/>
                <w:i/>
                <w:sz w:val="24"/>
                <w:szCs w:val="24"/>
              </w:rPr>
            </w:pPr>
          </w:p>
        </w:tc>
      </w:tr>
    </w:tbl>
    <w:p w:rsidR="0071313A" w:rsidRPr="0071313A" w:rsidRDefault="0071313A" w:rsidP="0071313A">
      <w:pPr>
        <w:spacing w:after="0" w:line="360" w:lineRule="auto"/>
        <w:contextualSpacing/>
        <w:rPr>
          <w:rFonts w:ascii="Times New Roman" w:hAnsi="Times New Roman"/>
          <w:b/>
          <w:i/>
          <w:sz w:val="24"/>
          <w:szCs w:val="24"/>
        </w:rPr>
      </w:pPr>
    </w:p>
    <w:p w:rsidR="0071313A" w:rsidRPr="0071313A" w:rsidRDefault="0071313A" w:rsidP="0071313A">
      <w:pPr>
        <w:spacing w:line="360" w:lineRule="auto"/>
        <w:contextualSpacing/>
        <w:rPr>
          <w:rFonts w:ascii="Times New Roman" w:hAnsi="Times New Roman"/>
          <w:b/>
          <w:bCs/>
          <w:sz w:val="24"/>
          <w:szCs w:val="24"/>
        </w:rPr>
      </w:pPr>
    </w:p>
    <w:p w:rsidR="0071313A" w:rsidRPr="0071313A" w:rsidRDefault="0071313A" w:rsidP="0071313A">
      <w:pPr>
        <w:spacing w:line="360" w:lineRule="auto"/>
        <w:contextualSpacing/>
        <w:rPr>
          <w:rFonts w:ascii="Times New Roman" w:hAnsi="Times New Roman"/>
          <w:b/>
          <w:bCs/>
          <w:i/>
          <w:sz w:val="24"/>
          <w:szCs w:val="24"/>
        </w:rPr>
      </w:pPr>
    </w:p>
    <w:p w:rsidR="0071313A" w:rsidRPr="0071313A" w:rsidRDefault="0071313A" w:rsidP="0071313A">
      <w:pPr>
        <w:spacing w:before="120" w:after="120" w:line="360" w:lineRule="auto"/>
        <w:ind w:left="709"/>
        <w:contextualSpacing/>
        <w:rPr>
          <w:rFonts w:ascii="Times New Roman" w:hAnsi="Times New Roman"/>
          <w:i/>
          <w:sz w:val="24"/>
          <w:szCs w:val="24"/>
        </w:rPr>
      </w:pPr>
      <w:r w:rsidRPr="0071313A">
        <w:rPr>
          <w:rFonts w:ascii="Times New Roman" w:hAnsi="Times New Roman"/>
          <w:i/>
          <w:sz w:val="24"/>
          <w:szCs w:val="24"/>
        </w:rPr>
        <w:t>.</w:t>
      </w:r>
    </w:p>
    <w:p w:rsidR="0071313A" w:rsidRPr="0071313A" w:rsidRDefault="0071313A" w:rsidP="0071313A">
      <w:pPr>
        <w:spacing w:line="360" w:lineRule="auto"/>
        <w:ind w:firstLine="709"/>
        <w:contextualSpacing/>
        <w:rPr>
          <w:rFonts w:ascii="Times New Roman" w:hAnsi="Times New Roman"/>
          <w:i/>
          <w:sz w:val="24"/>
          <w:szCs w:val="24"/>
        </w:rPr>
        <w:sectPr w:rsidR="0071313A" w:rsidRPr="0071313A" w:rsidSect="00733AEF">
          <w:pgSz w:w="16840" w:h="11907" w:orient="landscape"/>
          <w:pgMar w:top="851" w:right="1134" w:bottom="851" w:left="992" w:header="709" w:footer="709" w:gutter="0"/>
          <w:cols w:space="720"/>
        </w:sectPr>
      </w:pPr>
    </w:p>
    <w:p w:rsidR="0071313A" w:rsidRPr="0071313A" w:rsidRDefault="0071313A" w:rsidP="0071313A">
      <w:pPr>
        <w:spacing w:line="360" w:lineRule="auto"/>
        <w:ind w:left="1353"/>
        <w:contextualSpacing/>
        <w:rPr>
          <w:rFonts w:ascii="Times New Roman" w:hAnsi="Times New Roman"/>
          <w:b/>
          <w:bCs/>
          <w:sz w:val="24"/>
          <w:szCs w:val="24"/>
        </w:rPr>
      </w:pPr>
      <w:r w:rsidRPr="0071313A">
        <w:rPr>
          <w:rFonts w:ascii="Times New Roman" w:hAnsi="Times New Roman"/>
          <w:b/>
          <w:bCs/>
          <w:sz w:val="24"/>
          <w:szCs w:val="24"/>
        </w:rPr>
        <w:lastRenderedPageBreak/>
        <w:t>3. УСЛОВИЯ РЕАЛИЗАЦИИ ПРОГРАММЫ УЧЕБНОЙ ДИСЦИПЛ</w:t>
      </w:r>
      <w:r w:rsidRPr="0071313A">
        <w:rPr>
          <w:rFonts w:ascii="Times New Roman" w:hAnsi="Times New Roman"/>
          <w:b/>
          <w:bCs/>
          <w:sz w:val="24"/>
          <w:szCs w:val="24"/>
        </w:rPr>
        <w:t>И</w:t>
      </w:r>
      <w:r w:rsidRPr="0071313A">
        <w:rPr>
          <w:rFonts w:ascii="Times New Roman" w:hAnsi="Times New Roman"/>
          <w:b/>
          <w:bCs/>
          <w:sz w:val="24"/>
          <w:szCs w:val="24"/>
        </w:rPr>
        <w:t>НЫ</w:t>
      </w:r>
    </w:p>
    <w:p w:rsidR="0071313A" w:rsidRPr="0071313A" w:rsidRDefault="0071313A" w:rsidP="0071313A">
      <w:pPr>
        <w:spacing w:line="360" w:lineRule="auto"/>
        <w:ind w:firstLine="709"/>
        <w:contextualSpacing/>
        <w:rPr>
          <w:rFonts w:ascii="Times New Roman" w:hAnsi="Times New Roman"/>
          <w:b/>
          <w:bCs/>
          <w:sz w:val="24"/>
          <w:szCs w:val="24"/>
        </w:rPr>
      </w:pPr>
      <w:r w:rsidRPr="0071313A">
        <w:rPr>
          <w:rFonts w:ascii="Times New Roman" w:hAnsi="Times New Roman"/>
          <w:b/>
          <w:bCs/>
          <w:sz w:val="24"/>
          <w:szCs w:val="24"/>
        </w:rPr>
        <w:t xml:space="preserve">3.1. Материально-техническое оснащение. </w:t>
      </w:r>
    </w:p>
    <w:p w:rsidR="0071313A" w:rsidRPr="0071313A" w:rsidRDefault="0071313A" w:rsidP="0071313A">
      <w:pPr>
        <w:spacing w:line="360" w:lineRule="auto"/>
        <w:ind w:firstLine="709"/>
        <w:contextualSpacing/>
        <w:rPr>
          <w:rFonts w:ascii="Times New Roman" w:hAnsi="Times New Roman"/>
          <w:bCs/>
          <w:sz w:val="24"/>
          <w:szCs w:val="24"/>
        </w:rPr>
      </w:pPr>
      <w:r w:rsidRPr="0071313A">
        <w:rPr>
          <w:rFonts w:ascii="Times New Roman" w:hAnsi="Times New Roman"/>
          <w:bCs/>
          <w:sz w:val="24"/>
          <w:szCs w:val="24"/>
        </w:rPr>
        <w:t>Для реализации программы учебной дисциплины должны быть предусмотрены сл</w:t>
      </w:r>
      <w:r w:rsidRPr="0071313A">
        <w:rPr>
          <w:rFonts w:ascii="Times New Roman" w:hAnsi="Times New Roman"/>
          <w:bCs/>
          <w:sz w:val="24"/>
          <w:szCs w:val="24"/>
        </w:rPr>
        <w:t>е</w:t>
      </w:r>
      <w:r w:rsidRPr="0071313A">
        <w:rPr>
          <w:rFonts w:ascii="Times New Roman" w:hAnsi="Times New Roman"/>
          <w:bCs/>
          <w:sz w:val="24"/>
          <w:szCs w:val="24"/>
        </w:rPr>
        <w:t>дующие специальные помещения:</w:t>
      </w:r>
    </w:p>
    <w:p w:rsidR="0071313A" w:rsidRPr="0071313A" w:rsidRDefault="0071313A" w:rsidP="0071313A">
      <w:pPr>
        <w:spacing w:after="0" w:line="360" w:lineRule="auto"/>
        <w:ind w:firstLine="709"/>
        <w:contextualSpacing/>
        <w:rPr>
          <w:rFonts w:ascii="Times New Roman" w:hAnsi="Times New Roman"/>
          <w:bCs/>
          <w:sz w:val="24"/>
          <w:szCs w:val="24"/>
          <w:lang w:eastAsia="en-US"/>
        </w:rPr>
      </w:pPr>
      <w:r w:rsidRPr="0071313A">
        <w:rPr>
          <w:rFonts w:ascii="Times New Roman" w:hAnsi="Times New Roman"/>
          <w:bCs/>
          <w:sz w:val="24"/>
          <w:szCs w:val="24"/>
        </w:rPr>
        <w:t>Кабинет</w:t>
      </w:r>
      <w:r w:rsidRPr="0071313A">
        <w:rPr>
          <w:rFonts w:ascii="Times New Roman" w:hAnsi="Times New Roman"/>
          <w:bCs/>
          <w:i/>
          <w:sz w:val="24"/>
          <w:szCs w:val="24"/>
        </w:rPr>
        <w:t xml:space="preserve"> «Безопасность жизнедеятельности и охраны труда»</w:t>
      </w:r>
      <w:r w:rsidRPr="0071313A">
        <w:rPr>
          <w:rFonts w:ascii="Times New Roman" w:hAnsi="Times New Roman"/>
          <w:sz w:val="24"/>
          <w:szCs w:val="24"/>
          <w:lang w:eastAsia="en-US"/>
        </w:rPr>
        <w:t>, оснащенный о</w:t>
      </w:r>
      <w:r w:rsidRPr="0071313A">
        <w:rPr>
          <w:rFonts w:ascii="Times New Roman" w:hAnsi="Times New Roman"/>
          <w:bCs/>
          <w:sz w:val="24"/>
          <w:szCs w:val="24"/>
          <w:lang w:eastAsia="en-US"/>
        </w:rPr>
        <w:t>бор</w:t>
      </w:r>
      <w:r w:rsidRPr="0071313A">
        <w:rPr>
          <w:rFonts w:ascii="Times New Roman" w:hAnsi="Times New Roman"/>
          <w:bCs/>
          <w:sz w:val="24"/>
          <w:szCs w:val="24"/>
          <w:lang w:eastAsia="en-US"/>
        </w:rPr>
        <w:t>у</w:t>
      </w:r>
      <w:r w:rsidRPr="0071313A">
        <w:rPr>
          <w:rFonts w:ascii="Times New Roman" w:hAnsi="Times New Roman"/>
          <w:bCs/>
          <w:sz w:val="24"/>
          <w:szCs w:val="24"/>
          <w:lang w:eastAsia="en-US"/>
        </w:rPr>
        <w:t>дованием:</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рабочее место преподавателя;</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xml:space="preserve">- рабочие места по количеству </w:t>
      </w:r>
      <w:proofErr w:type="gramStart"/>
      <w:r w:rsidRPr="0071313A">
        <w:rPr>
          <w:rFonts w:ascii="Times New Roman" w:hAnsi="Times New Roman"/>
          <w:sz w:val="24"/>
          <w:szCs w:val="24"/>
        </w:rPr>
        <w:t>обучающихся</w:t>
      </w:r>
      <w:proofErr w:type="gramEnd"/>
      <w:r w:rsidRPr="0071313A">
        <w:rPr>
          <w:rFonts w:ascii="Times New Roman" w:hAnsi="Times New Roman"/>
          <w:sz w:val="24"/>
          <w:szCs w:val="24"/>
        </w:rPr>
        <w:t>;</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комплекты индивидуальных средств защиты;</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робот-тренажёр для отработки навыков первой доврачебной помощи;</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xml:space="preserve">- контрольно-измерительные приборы и приборы безопасности; </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огнетушители порошковые (учебные);</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огнетушители пенные (учебные);</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огнетушители углекислотные (учебные);</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устройство отработки прицеливания;</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учебные автоматы АК-74;</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xml:space="preserve">- винтовки пневматические; </w:t>
      </w:r>
    </w:p>
    <w:p w:rsidR="0071313A" w:rsidRPr="0071313A" w:rsidRDefault="0071313A" w:rsidP="0071313A">
      <w:pPr>
        <w:spacing w:after="0" w:line="360" w:lineRule="auto"/>
        <w:ind w:firstLine="709"/>
        <w:contextualSpacing/>
        <w:rPr>
          <w:rFonts w:ascii="Times New Roman" w:hAnsi="Times New Roman"/>
          <w:bCs/>
          <w:sz w:val="24"/>
          <w:szCs w:val="24"/>
          <w:lang w:eastAsia="en-US"/>
        </w:rPr>
      </w:pPr>
      <w:r w:rsidRPr="0071313A">
        <w:rPr>
          <w:rFonts w:ascii="Times New Roman" w:hAnsi="Times New Roman"/>
          <w:sz w:val="24"/>
          <w:szCs w:val="24"/>
        </w:rPr>
        <w:t xml:space="preserve">- медицинская аптечка </w:t>
      </w:r>
      <w:r w:rsidRPr="0071313A">
        <w:rPr>
          <w:rFonts w:ascii="Times New Roman" w:hAnsi="Times New Roman"/>
          <w:bCs/>
          <w:sz w:val="24"/>
          <w:szCs w:val="24"/>
        </w:rPr>
        <w:t xml:space="preserve">с </w:t>
      </w:r>
      <w:r w:rsidRPr="0071313A">
        <w:rPr>
          <w:rFonts w:ascii="Times New Roman" w:hAnsi="Times New Roman"/>
          <w:bCs/>
          <w:sz w:val="24"/>
          <w:szCs w:val="24"/>
          <w:lang w:eastAsia="en-US"/>
        </w:rPr>
        <w:t xml:space="preserve">техническими средствами обучения: </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компьютер;</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проектор;</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xml:space="preserve">- экран; </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войсковой прибор химической разведки (ВПХР);</w:t>
      </w:r>
    </w:p>
    <w:p w:rsidR="0071313A" w:rsidRPr="0071313A" w:rsidRDefault="0071313A" w:rsidP="0071313A">
      <w:pPr>
        <w:spacing w:after="0" w:line="360" w:lineRule="auto"/>
        <w:ind w:firstLine="709"/>
        <w:contextualSpacing/>
        <w:rPr>
          <w:rFonts w:ascii="Times New Roman" w:hAnsi="Times New Roman"/>
          <w:sz w:val="24"/>
          <w:szCs w:val="24"/>
        </w:rPr>
      </w:pPr>
      <w:r w:rsidRPr="0071313A">
        <w:rPr>
          <w:rFonts w:ascii="Times New Roman" w:hAnsi="Times New Roman"/>
          <w:sz w:val="24"/>
          <w:szCs w:val="24"/>
        </w:rPr>
        <w:t>- рентгенметр ДП-5В;</w:t>
      </w:r>
    </w:p>
    <w:p w:rsidR="0071313A" w:rsidRPr="0071313A" w:rsidRDefault="0071313A" w:rsidP="0071313A">
      <w:pPr>
        <w:spacing w:line="360" w:lineRule="auto"/>
        <w:ind w:firstLine="709"/>
        <w:contextualSpacing/>
        <w:rPr>
          <w:rFonts w:ascii="Times New Roman" w:hAnsi="Times New Roman"/>
          <w:b/>
          <w:bCs/>
          <w:sz w:val="24"/>
          <w:szCs w:val="24"/>
        </w:rPr>
      </w:pPr>
    </w:p>
    <w:p w:rsidR="0071313A" w:rsidRPr="0071313A" w:rsidRDefault="0071313A" w:rsidP="0071313A">
      <w:pPr>
        <w:suppressAutoHyphens/>
        <w:spacing w:line="360" w:lineRule="auto"/>
        <w:ind w:firstLine="709"/>
        <w:contextualSpacing/>
        <w:jc w:val="both"/>
        <w:rPr>
          <w:rFonts w:ascii="Times New Roman" w:hAnsi="Times New Roman"/>
          <w:b/>
          <w:bCs/>
          <w:sz w:val="24"/>
          <w:szCs w:val="24"/>
        </w:rPr>
      </w:pPr>
      <w:r w:rsidRPr="0071313A">
        <w:rPr>
          <w:rFonts w:ascii="Times New Roman" w:hAnsi="Times New Roman"/>
          <w:b/>
          <w:bCs/>
          <w:sz w:val="24"/>
          <w:szCs w:val="24"/>
        </w:rPr>
        <w:t>3.2. Информационное обеспечение реализации программы</w:t>
      </w:r>
    </w:p>
    <w:p w:rsidR="0071313A" w:rsidRPr="0071313A" w:rsidRDefault="0071313A" w:rsidP="0071313A">
      <w:pPr>
        <w:suppressAutoHyphens/>
        <w:spacing w:line="360" w:lineRule="auto"/>
        <w:ind w:firstLine="709"/>
        <w:contextualSpacing/>
        <w:jc w:val="both"/>
        <w:rPr>
          <w:rFonts w:ascii="Times New Roman" w:hAnsi="Times New Roman"/>
          <w:sz w:val="24"/>
          <w:szCs w:val="24"/>
        </w:rPr>
      </w:pPr>
      <w:r w:rsidRPr="0071313A">
        <w:rPr>
          <w:rFonts w:ascii="Times New Roman" w:hAnsi="Times New Roman"/>
          <w:bCs/>
          <w:sz w:val="24"/>
          <w:szCs w:val="24"/>
        </w:rPr>
        <w:t>Для реализации программы библиотечный фонд образовательной организации должен иметь п</w:t>
      </w:r>
      <w:r w:rsidRPr="0071313A">
        <w:rPr>
          <w:rFonts w:ascii="Times New Roman" w:hAnsi="Times New Roman"/>
          <w:sz w:val="24"/>
          <w:szCs w:val="24"/>
        </w:rPr>
        <w:t xml:space="preserve">ечатные и/или электронные образовательные и информационные ресурсы, </w:t>
      </w:r>
      <w:proofErr w:type="gramStart"/>
      <w:r w:rsidRPr="0071313A">
        <w:rPr>
          <w:rFonts w:ascii="Times New Roman" w:hAnsi="Times New Roman"/>
          <w:sz w:val="24"/>
          <w:szCs w:val="24"/>
        </w:rPr>
        <w:t>рекомендуемых</w:t>
      </w:r>
      <w:proofErr w:type="gramEnd"/>
      <w:r w:rsidRPr="0071313A">
        <w:rPr>
          <w:rFonts w:ascii="Times New Roman" w:hAnsi="Times New Roman"/>
          <w:sz w:val="24"/>
          <w:szCs w:val="24"/>
        </w:rPr>
        <w:t xml:space="preserve"> для использования в образовательном процессе </w:t>
      </w:r>
    </w:p>
    <w:p w:rsidR="0071313A" w:rsidRPr="0071313A" w:rsidRDefault="0071313A" w:rsidP="0071313A">
      <w:pPr>
        <w:spacing w:line="360" w:lineRule="auto"/>
        <w:ind w:left="360" w:firstLine="349"/>
        <w:contextualSpacing/>
        <w:rPr>
          <w:rFonts w:ascii="Times New Roman" w:hAnsi="Times New Roman"/>
          <w:b/>
          <w:sz w:val="24"/>
          <w:szCs w:val="24"/>
        </w:rPr>
      </w:pPr>
      <w:r w:rsidRPr="0071313A">
        <w:rPr>
          <w:rFonts w:ascii="Times New Roman" w:hAnsi="Times New Roman"/>
          <w:b/>
          <w:sz w:val="24"/>
          <w:szCs w:val="24"/>
        </w:rPr>
        <w:t>3.2.1. Печатные издания</w:t>
      </w:r>
      <w:r w:rsidRPr="0071313A">
        <w:rPr>
          <w:rFonts w:ascii="Times New Roman" w:hAnsi="Times New Roman"/>
          <w:b/>
          <w:sz w:val="24"/>
          <w:szCs w:val="24"/>
          <w:vertAlign w:val="superscript"/>
        </w:rPr>
        <w:footnoteReference w:id="49"/>
      </w:r>
    </w:p>
    <w:p w:rsidR="0071313A" w:rsidRPr="0071313A" w:rsidRDefault="0071313A" w:rsidP="0071313A">
      <w:pPr>
        <w:spacing w:after="0" w:line="360" w:lineRule="auto"/>
        <w:ind w:firstLine="709"/>
        <w:contextualSpacing/>
        <w:jc w:val="both"/>
        <w:rPr>
          <w:rFonts w:ascii="Times New Roman" w:hAnsi="Times New Roman"/>
          <w:bCs/>
          <w:iCs/>
          <w:sz w:val="24"/>
          <w:szCs w:val="24"/>
        </w:rPr>
      </w:pPr>
      <w:r w:rsidRPr="0071313A">
        <w:rPr>
          <w:rFonts w:ascii="Times New Roman" w:hAnsi="Times New Roman"/>
          <w:bCs/>
          <w:iCs/>
          <w:sz w:val="24"/>
          <w:szCs w:val="24"/>
        </w:rPr>
        <w:t>1. Косолапова Н.В. Безопасность жизнедеятельности: учеб</w:t>
      </w:r>
      <w:proofErr w:type="gramStart"/>
      <w:r w:rsidRPr="0071313A">
        <w:rPr>
          <w:rFonts w:ascii="Times New Roman" w:hAnsi="Times New Roman"/>
          <w:bCs/>
          <w:iCs/>
          <w:sz w:val="24"/>
          <w:szCs w:val="24"/>
        </w:rPr>
        <w:t>.</w:t>
      </w:r>
      <w:proofErr w:type="gramEnd"/>
      <w:r w:rsidRPr="0071313A">
        <w:rPr>
          <w:rFonts w:ascii="Times New Roman" w:hAnsi="Times New Roman"/>
          <w:bCs/>
          <w:iCs/>
          <w:sz w:val="24"/>
          <w:szCs w:val="24"/>
        </w:rPr>
        <w:t xml:space="preserve"> </w:t>
      </w:r>
      <w:proofErr w:type="gramStart"/>
      <w:r w:rsidRPr="0071313A">
        <w:rPr>
          <w:rFonts w:ascii="Times New Roman" w:hAnsi="Times New Roman"/>
          <w:bCs/>
          <w:iCs/>
          <w:sz w:val="24"/>
          <w:szCs w:val="24"/>
        </w:rPr>
        <w:t>д</w:t>
      </w:r>
      <w:proofErr w:type="gramEnd"/>
      <w:r w:rsidRPr="0071313A">
        <w:rPr>
          <w:rFonts w:ascii="Times New Roman" w:hAnsi="Times New Roman"/>
          <w:bCs/>
          <w:iCs/>
          <w:sz w:val="24"/>
          <w:szCs w:val="24"/>
        </w:rPr>
        <w:t>ля СПО. - / Н.В. Кос</w:t>
      </w:r>
      <w:r w:rsidRPr="0071313A">
        <w:rPr>
          <w:rFonts w:ascii="Times New Roman" w:hAnsi="Times New Roman"/>
          <w:bCs/>
          <w:iCs/>
          <w:sz w:val="24"/>
          <w:szCs w:val="24"/>
        </w:rPr>
        <w:t>о</w:t>
      </w:r>
      <w:r w:rsidRPr="0071313A">
        <w:rPr>
          <w:rFonts w:ascii="Times New Roman" w:hAnsi="Times New Roman"/>
          <w:bCs/>
          <w:iCs/>
          <w:sz w:val="24"/>
          <w:szCs w:val="24"/>
        </w:rPr>
        <w:t xml:space="preserve">лапова, Н.А. Прокопенко, Е.Л. Побежимова. – М.: ИЦ Академия, 2015. </w:t>
      </w:r>
    </w:p>
    <w:p w:rsidR="0071313A" w:rsidRPr="0071313A" w:rsidRDefault="0071313A" w:rsidP="0071313A">
      <w:pPr>
        <w:spacing w:after="0" w:line="360" w:lineRule="auto"/>
        <w:ind w:firstLine="709"/>
        <w:contextualSpacing/>
        <w:jc w:val="both"/>
        <w:rPr>
          <w:rFonts w:ascii="Times New Roman" w:hAnsi="Times New Roman"/>
          <w:bCs/>
          <w:iCs/>
          <w:sz w:val="24"/>
          <w:szCs w:val="24"/>
        </w:rPr>
      </w:pPr>
      <w:r w:rsidRPr="0071313A">
        <w:rPr>
          <w:rFonts w:ascii="Times New Roman" w:hAnsi="Times New Roman"/>
          <w:bCs/>
          <w:iCs/>
          <w:sz w:val="24"/>
          <w:szCs w:val="24"/>
        </w:rPr>
        <w:lastRenderedPageBreak/>
        <w:t>2. Безопасность жизнедеятельности: учеб. пособие</w:t>
      </w:r>
      <w:proofErr w:type="gramStart"/>
      <w:r w:rsidRPr="0071313A">
        <w:rPr>
          <w:rFonts w:ascii="Times New Roman" w:hAnsi="Times New Roman"/>
          <w:bCs/>
          <w:iCs/>
          <w:sz w:val="24"/>
          <w:szCs w:val="24"/>
        </w:rPr>
        <w:t xml:space="preserve"> / С</w:t>
      </w:r>
      <w:proofErr w:type="gramEnd"/>
      <w:r w:rsidRPr="0071313A">
        <w:rPr>
          <w:rFonts w:ascii="Times New Roman" w:hAnsi="Times New Roman"/>
          <w:bCs/>
          <w:iCs/>
          <w:sz w:val="24"/>
          <w:szCs w:val="24"/>
        </w:rPr>
        <w:t xml:space="preserve">ост. </w:t>
      </w:r>
      <w:proofErr w:type="spellStart"/>
      <w:r w:rsidRPr="0071313A">
        <w:rPr>
          <w:rFonts w:ascii="Times New Roman" w:hAnsi="Times New Roman"/>
          <w:bCs/>
          <w:iCs/>
          <w:sz w:val="24"/>
          <w:szCs w:val="24"/>
        </w:rPr>
        <w:t>Ильютенко</w:t>
      </w:r>
      <w:proofErr w:type="spellEnd"/>
      <w:r w:rsidRPr="0071313A">
        <w:rPr>
          <w:rFonts w:ascii="Times New Roman" w:hAnsi="Times New Roman"/>
          <w:bCs/>
          <w:iCs/>
          <w:sz w:val="24"/>
          <w:szCs w:val="24"/>
        </w:rPr>
        <w:t xml:space="preserve"> С.Н. - Брянск: Мичуринский филиал </w:t>
      </w:r>
      <w:proofErr w:type="gramStart"/>
      <w:r w:rsidRPr="0071313A">
        <w:rPr>
          <w:rFonts w:ascii="Times New Roman" w:hAnsi="Times New Roman"/>
          <w:bCs/>
          <w:iCs/>
          <w:sz w:val="24"/>
          <w:szCs w:val="24"/>
        </w:rPr>
        <w:t>Брянского</w:t>
      </w:r>
      <w:proofErr w:type="gramEnd"/>
      <w:r w:rsidRPr="0071313A">
        <w:rPr>
          <w:rFonts w:ascii="Times New Roman" w:hAnsi="Times New Roman"/>
          <w:bCs/>
          <w:iCs/>
          <w:sz w:val="24"/>
          <w:szCs w:val="24"/>
        </w:rPr>
        <w:t xml:space="preserve"> ГАУ, 2015.</w:t>
      </w:r>
    </w:p>
    <w:p w:rsidR="0071313A" w:rsidRPr="0071313A" w:rsidRDefault="0071313A" w:rsidP="0071313A">
      <w:pPr>
        <w:spacing w:line="360" w:lineRule="auto"/>
        <w:ind w:left="360"/>
        <w:contextualSpacing/>
        <w:rPr>
          <w:rFonts w:ascii="Times New Roman" w:hAnsi="Times New Roman"/>
          <w:b/>
          <w:sz w:val="24"/>
          <w:szCs w:val="24"/>
        </w:rPr>
      </w:pPr>
    </w:p>
    <w:p w:rsidR="0071313A" w:rsidRPr="0071313A" w:rsidRDefault="0071313A" w:rsidP="0071313A">
      <w:pPr>
        <w:spacing w:line="360" w:lineRule="auto"/>
        <w:ind w:left="360" w:firstLine="349"/>
        <w:contextualSpacing/>
        <w:rPr>
          <w:rFonts w:ascii="Times New Roman" w:hAnsi="Times New Roman"/>
          <w:b/>
          <w:sz w:val="24"/>
          <w:szCs w:val="24"/>
        </w:rPr>
      </w:pPr>
      <w:r w:rsidRPr="0071313A">
        <w:rPr>
          <w:rFonts w:ascii="Times New Roman" w:hAnsi="Times New Roman"/>
          <w:b/>
          <w:sz w:val="24"/>
          <w:szCs w:val="24"/>
        </w:rPr>
        <w:t>3.2.2. Электронные издания (электронные ресурсы)</w:t>
      </w:r>
    </w:p>
    <w:p w:rsidR="0071313A" w:rsidRPr="0071313A" w:rsidRDefault="0071313A" w:rsidP="0071313A">
      <w:pPr>
        <w:spacing w:after="0" w:line="360" w:lineRule="auto"/>
        <w:ind w:firstLine="709"/>
        <w:contextualSpacing/>
        <w:jc w:val="both"/>
        <w:rPr>
          <w:rFonts w:ascii="Times New Roman" w:hAnsi="Times New Roman"/>
          <w:bCs/>
          <w:sz w:val="24"/>
          <w:szCs w:val="24"/>
        </w:rPr>
      </w:pPr>
      <w:r w:rsidRPr="0071313A">
        <w:rPr>
          <w:rFonts w:ascii="Times New Roman" w:hAnsi="Times New Roman"/>
          <w:bCs/>
          <w:sz w:val="24"/>
          <w:szCs w:val="24"/>
        </w:rPr>
        <w:t>1.  Культура безопасности жизнедеятельности. [Электронный ресурс] / Министерс</w:t>
      </w:r>
      <w:r w:rsidRPr="0071313A">
        <w:rPr>
          <w:rFonts w:ascii="Times New Roman" w:hAnsi="Times New Roman"/>
          <w:bCs/>
          <w:sz w:val="24"/>
          <w:szCs w:val="24"/>
        </w:rPr>
        <w:t>т</w:t>
      </w:r>
      <w:r w:rsidRPr="0071313A">
        <w:rPr>
          <w:rFonts w:ascii="Times New Roman" w:hAnsi="Times New Roman"/>
          <w:bCs/>
          <w:sz w:val="24"/>
          <w:szCs w:val="24"/>
        </w:rPr>
        <w:t>во Российской Федерации по делам гражданской обороны, чрезвычайным ситуациям и ли</w:t>
      </w:r>
      <w:r w:rsidRPr="0071313A">
        <w:rPr>
          <w:rFonts w:ascii="Times New Roman" w:hAnsi="Times New Roman"/>
          <w:bCs/>
          <w:sz w:val="24"/>
          <w:szCs w:val="24"/>
        </w:rPr>
        <w:t>к</w:t>
      </w:r>
      <w:r w:rsidRPr="0071313A">
        <w:rPr>
          <w:rFonts w:ascii="Times New Roman" w:hAnsi="Times New Roman"/>
          <w:bCs/>
          <w:sz w:val="24"/>
          <w:szCs w:val="24"/>
        </w:rPr>
        <w:t xml:space="preserve">видациям последствий стихийных бедствий: сайт // Режим доступа: </w:t>
      </w:r>
      <w:hyperlink r:id="rId103" w:history="1">
        <w:r w:rsidRPr="0071313A">
          <w:rPr>
            <w:rFonts w:ascii="Times New Roman" w:hAnsi="Times New Roman"/>
            <w:bCs/>
            <w:color w:val="0000FF"/>
            <w:sz w:val="24"/>
            <w:szCs w:val="24"/>
            <w:u w:val="single"/>
          </w:rPr>
          <w:t>http://www.culture.mchs.gov.ru/testing/?SID=4&amp;ID=5951</w:t>
        </w:r>
      </w:hyperlink>
      <w:r w:rsidRPr="0071313A">
        <w:rPr>
          <w:rFonts w:ascii="Times New Roman" w:hAnsi="Times New Roman"/>
          <w:bCs/>
          <w:sz w:val="24"/>
          <w:szCs w:val="24"/>
        </w:rPr>
        <w:t xml:space="preserve">.   </w:t>
      </w:r>
    </w:p>
    <w:p w:rsidR="0071313A" w:rsidRPr="0071313A" w:rsidRDefault="0071313A" w:rsidP="0071313A">
      <w:pPr>
        <w:spacing w:after="0" w:line="360" w:lineRule="auto"/>
        <w:ind w:firstLine="709"/>
        <w:contextualSpacing/>
        <w:jc w:val="both"/>
        <w:rPr>
          <w:rFonts w:ascii="Times New Roman" w:hAnsi="Times New Roman"/>
          <w:bCs/>
          <w:sz w:val="24"/>
          <w:szCs w:val="24"/>
        </w:rPr>
      </w:pPr>
      <w:r w:rsidRPr="0071313A">
        <w:rPr>
          <w:rFonts w:ascii="Times New Roman" w:hAnsi="Times New Roman"/>
          <w:bCs/>
          <w:sz w:val="24"/>
          <w:szCs w:val="24"/>
        </w:rPr>
        <w:t xml:space="preserve">2. Портал МЧС России [Электронный ресурс]: сайт // Режим </w:t>
      </w:r>
      <w:proofErr w:type="spellStart"/>
      <w:r w:rsidRPr="0071313A">
        <w:rPr>
          <w:rFonts w:ascii="Times New Roman" w:hAnsi="Times New Roman"/>
          <w:bCs/>
          <w:sz w:val="24"/>
          <w:szCs w:val="24"/>
        </w:rPr>
        <w:t>дост</w:t>
      </w:r>
      <w:r w:rsidRPr="0071313A">
        <w:rPr>
          <w:rFonts w:ascii="Times New Roman" w:hAnsi="Times New Roman"/>
          <w:bCs/>
          <w:sz w:val="24"/>
          <w:szCs w:val="24"/>
        </w:rPr>
        <w:t>у</w:t>
      </w:r>
      <w:r w:rsidRPr="0071313A">
        <w:rPr>
          <w:rFonts w:ascii="Times New Roman" w:hAnsi="Times New Roman"/>
          <w:bCs/>
          <w:sz w:val="24"/>
          <w:szCs w:val="24"/>
        </w:rPr>
        <w:t>па:.</w:t>
      </w:r>
      <w:hyperlink r:id="rId104" w:history="1">
        <w:r w:rsidRPr="0071313A">
          <w:rPr>
            <w:rFonts w:ascii="Times New Roman" w:hAnsi="Times New Roman"/>
            <w:bCs/>
            <w:color w:val="0000FF"/>
            <w:sz w:val="24"/>
            <w:szCs w:val="24"/>
            <w:u w:val="single"/>
          </w:rPr>
          <w:t>http</w:t>
        </w:r>
        <w:proofErr w:type="spellEnd"/>
        <w:r w:rsidRPr="0071313A">
          <w:rPr>
            <w:rFonts w:ascii="Times New Roman" w:hAnsi="Times New Roman"/>
            <w:bCs/>
            <w:color w:val="0000FF"/>
            <w:sz w:val="24"/>
            <w:szCs w:val="24"/>
            <w:u w:val="single"/>
          </w:rPr>
          <w:t>://</w:t>
        </w:r>
        <w:proofErr w:type="spellStart"/>
        <w:r w:rsidRPr="0071313A">
          <w:rPr>
            <w:rFonts w:ascii="Times New Roman" w:hAnsi="Times New Roman"/>
            <w:bCs/>
            <w:color w:val="0000FF"/>
            <w:sz w:val="24"/>
            <w:szCs w:val="24"/>
            <w:u w:val="single"/>
          </w:rPr>
          <w:t>www.mchs.gov.ru</w:t>
        </w:r>
        <w:proofErr w:type="spellEnd"/>
        <w:r w:rsidRPr="0071313A">
          <w:rPr>
            <w:rFonts w:ascii="Times New Roman" w:hAnsi="Times New Roman"/>
            <w:bCs/>
            <w:color w:val="0000FF"/>
            <w:sz w:val="24"/>
            <w:szCs w:val="24"/>
            <w:u w:val="single"/>
          </w:rPr>
          <w:t>/</w:t>
        </w:r>
      </w:hyperlink>
      <w:r w:rsidRPr="0071313A">
        <w:rPr>
          <w:rFonts w:ascii="Times New Roman" w:hAnsi="Times New Roman"/>
          <w:bCs/>
          <w:sz w:val="24"/>
          <w:szCs w:val="24"/>
        </w:rPr>
        <w:t>.</w:t>
      </w:r>
    </w:p>
    <w:p w:rsidR="0071313A" w:rsidRPr="0071313A" w:rsidRDefault="0071313A" w:rsidP="0071313A">
      <w:pPr>
        <w:spacing w:after="0" w:line="360" w:lineRule="auto"/>
        <w:ind w:firstLine="709"/>
        <w:contextualSpacing/>
        <w:jc w:val="both"/>
        <w:rPr>
          <w:rFonts w:ascii="Times New Roman" w:hAnsi="Times New Roman"/>
          <w:bCs/>
          <w:sz w:val="24"/>
          <w:szCs w:val="24"/>
        </w:rPr>
      </w:pPr>
      <w:r w:rsidRPr="0071313A">
        <w:rPr>
          <w:rFonts w:ascii="Times New Roman" w:hAnsi="Times New Roman"/>
          <w:bCs/>
          <w:sz w:val="24"/>
          <w:szCs w:val="24"/>
        </w:rPr>
        <w:t>3. Энциклопедия безопасности жизнедеятельности [Электронный ресурс]. –– URL:</w:t>
      </w:r>
      <w:hyperlink r:id="rId105" w:history="1">
        <w:r w:rsidRPr="0071313A">
          <w:rPr>
            <w:rFonts w:ascii="Times New Roman" w:hAnsi="Times New Roman"/>
            <w:bCs/>
            <w:color w:val="0000FF"/>
            <w:sz w:val="24"/>
            <w:szCs w:val="24"/>
            <w:u w:val="single"/>
          </w:rPr>
          <w:t>http://bzhde.ru</w:t>
        </w:r>
      </w:hyperlink>
      <w:r w:rsidRPr="0071313A">
        <w:rPr>
          <w:rFonts w:ascii="Times New Roman" w:hAnsi="Times New Roman"/>
          <w:bCs/>
          <w:sz w:val="24"/>
          <w:szCs w:val="24"/>
        </w:rPr>
        <w:t>.</w:t>
      </w:r>
    </w:p>
    <w:p w:rsidR="0071313A" w:rsidRPr="0071313A" w:rsidRDefault="0071313A" w:rsidP="0071313A">
      <w:pPr>
        <w:spacing w:after="0" w:line="360" w:lineRule="auto"/>
        <w:ind w:firstLine="709"/>
        <w:contextualSpacing/>
        <w:jc w:val="both"/>
        <w:rPr>
          <w:rFonts w:ascii="Times New Roman" w:hAnsi="Times New Roman"/>
          <w:bCs/>
          <w:sz w:val="24"/>
          <w:szCs w:val="24"/>
        </w:rPr>
      </w:pPr>
      <w:r w:rsidRPr="0071313A">
        <w:rPr>
          <w:rFonts w:ascii="Times New Roman" w:hAnsi="Times New Roman"/>
          <w:bCs/>
          <w:sz w:val="24"/>
          <w:szCs w:val="24"/>
        </w:rPr>
        <w:t xml:space="preserve">4. Официальный сайт МЧС РФ [Электронный ресурс]. – URL: </w:t>
      </w:r>
      <w:hyperlink r:id="rId106" w:history="1">
        <w:r w:rsidRPr="0071313A">
          <w:rPr>
            <w:rFonts w:ascii="Times New Roman" w:hAnsi="Times New Roman"/>
            <w:bCs/>
            <w:color w:val="0000FF"/>
            <w:sz w:val="24"/>
            <w:szCs w:val="24"/>
            <w:u w:val="single"/>
          </w:rPr>
          <w:t>http://www.mchs.gov.ru</w:t>
        </w:r>
      </w:hyperlink>
      <w:r w:rsidRPr="0071313A">
        <w:rPr>
          <w:rFonts w:ascii="Times New Roman" w:hAnsi="Times New Roman"/>
          <w:bCs/>
          <w:sz w:val="24"/>
          <w:szCs w:val="24"/>
        </w:rPr>
        <w:t>.</w:t>
      </w:r>
    </w:p>
    <w:p w:rsidR="0071313A" w:rsidRPr="0071313A" w:rsidRDefault="0071313A" w:rsidP="0071313A">
      <w:pPr>
        <w:spacing w:after="0" w:line="360" w:lineRule="auto"/>
        <w:ind w:firstLine="709"/>
        <w:contextualSpacing/>
        <w:jc w:val="both"/>
        <w:rPr>
          <w:rFonts w:ascii="Times New Roman" w:hAnsi="Times New Roman"/>
          <w:bCs/>
          <w:sz w:val="24"/>
          <w:szCs w:val="24"/>
        </w:rPr>
      </w:pPr>
      <w:r w:rsidRPr="0071313A">
        <w:rPr>
          <w:rFonts w:ascii="Times New Roman" w:hAnsi="Times New Roman"/>
          <w:bCs/>
          <w:sz w:val="24"/>
          <w:szCs w:val="24"/>
        </w:rPr>
        <w:t xml:space="preserve">5. Безопасность в </w:t>
      </w:r>
      <w:proofErr w:type="spellStart"/>
      <w:r w:rsidRPr="0071313A">
        <w:rPr>
          <w:rFonts w:ascii="Times New Roman" w:hAnsi="Times New Roman"/>
          <w:bCs/>
          <w:sz w:val="24"/>
          <w:szCs w:val="24"/>
        </w:rPr>
        <w:t>техносфере</w:t>
      </w:r>
      <w:proofErr w:type="spellEnd"/>
      <w:r w:rsidRPr="0071313A">
        <w:rPr>
          <w:rFonts w:ascii="Times New Roman" w:hAnsi="Times New Roman"/>
          <w:bCs/>
          <w:sz w:val="24"/>
          <w:szCs w:val="24"/>
        </w:rPr>
        <w:t xml:space="preserve"> [Электронный ресурс]. – URL: </w:t>
      </w:r>
      <w:hyperlink r:id="rId107" w:history="1">
        <w:r w:rsidRPr="0071313A">
          <w:rPr>
            <w:rFonts w:ascii="Times New Roman" w:hAnsi="Times New Roman"/>
            <w:bCs/>
            <w:color w:val="0000FF"/>
            <w:sz w:val="24"/>
            <w:szCs w:val="24"/>
            <w:u w:val="single"/>
          </w:rPr>
          <w:t>http://www.magbvt.ru</w:t>
        </w:r>
      </w:hyperlink>
      <w:r w:rsidRPr="0071313A">
        <w:rPr>
          <w:rFonts w:ascii="Times New Roman" w:hAnsi="Times New Roman"/>
          <w:bCs/>
          <w:sz w:val="24"/>
          <w:szCs w:val="24"/>
        </w:rPr>
        <w:t>.</w:t>
      </w:r>
    </w:p>
    <w:p w:rsidR="0071313A" w:rsidRPr="0071313A" w:rsidRDefault="0071313A" w:rsidP="0071313A">
      <w:pPr>
        <w:spacing w:after="0" w:line="360" w:lineRule="auto"/>
        <w:ind w:firstLine="709"/>
        <w:contextualSpacing/>
        <w:jc w:val="both"/>
        <w:rPr>
          <w:rFonts w:ascii="Times New Roman" w:hAnsi="Times New Roman"/>
          <w:bCs/>
          <w:sz w:val="24"/>
          <w:szCs w:val="24"/>
        </w:rPr>
      </w:pPr>
      <w:r w:rsidRPr="0071313A">
        <w:rPr>
          <w:rFonts w:ascii="Times New Roman" w:hAnsi="Times New Roman"/>
          <w:bCs/>
          <w:sz w:val="24"/>
          <w:szCs w:val="24"/>
        </w:rPr>
        <w:t xml:space="preserve">6. База данных информационной системы «Единое окно доступа к образовательным ресурсам» </w:t>
      </w:r>
      <w:hyperlink r:id="rId108" w:history="1">
        <w:r w:rsidRPr="0071313A">
          <w:rPr>
            <w:rFonts w:ascii="Times New Roman" w:hAnsi="Times New Roman"/>
            <w:bCs/>
            <w:color w:val="0000FF"/>
            <w:sz w:val="24"/>
            <w:szCs w:val="24"/>
            <w:u w:val="single"/>
          </w:rPr>
          <w:t>http://window.edu.ru/</w:t>
        </w:r>
      </w:hyperlink>
      <w:r w:rsidRPr="0071313A">
        <w:rPr>
          <w:rFonts w:ascii="Times New Roman" w:hAnsi="Times New Roman"/>
          <w:bCs/>
          <w:sz w:val="24"/>
          <w:szCs w:val="24"/>
        </w:rPr>
        <w:t xml:space="preserve">. </w:t>
      </w:r>
    </w:p>
    <w:p w:rsidR="0071313A" w:rsidRPr="0071313A" w:rsidRDefault="0071313A" w:rsidP="0071313A">
      <w:pPr>
        <w:spacing w:after="0" w:line="360" w:lineRule="auto"/>
        <w:ind w:firstLine="709"/>
        <w:contextualSpacing/>
        <w:jc w:val="both"/>
        <w:rPr>
          <w:rFonts w:ascii="Times New Roman" w:hAnsi="Times New Roman"/>
          <w:bCs/>
          <w:sz w:val="24"/>
          <w:szCs w:val="24"/>
        </w:rPr>
      </w:pPr>
      <w:r w:rsidRPr="0071313A">
        <w:rPr>
          <w:rFonts w:ascii="Times New Roman" w:hAnsi="Times New Roman"/>
          <w:bCs/>
          <w:sz w:val="24"/>
          <w:szCs w:val="24"/>
        </w:rPr>
        <w:t>7. Федеральная государственная информационная система «Национальная электро</w:t>
      </w:r>
      <w:r w:rsidRPr="0071313A">
        <w:rPr>
          <w:rFonts w:ascii="Times New Roman" w:hAnsi="Times New Roman"/>
          <w:bCs/>
          <w:sz w:val="24"/>
          <w:szCs w:val="24"/>
        </w:rPr>
        <w:t>н</w:t>
      </w:r>
      <w:r w:rsidRPr="0071313A">
        <w:rPr>
          <w:rFonts w:ascii="Times New Roman" w:hAnsi="Times New Roman"/>
          <w:bCs/>
          <w:sz w:val="24"/>
          <w:szCs w:val="24"/>
        </w:rPr>
        <w:t xml:space="preserve">ная библиотека» </w:t>
      </w:r>
      <w:hyperlink r:id="rId109" w:history="1">
        <w:r w:rsidRPr="0071313A">
          <w:rPr>
            <w:rFonts w:ascii="Times New Roman" w:hAnsi="Times New Roman"/>
            <w:bCs/>
            <w:color w:val="0000FF"/>
            <w:sz w:val="24"/>
            <w:szCs w:val="24"/>
            <w:u w:val="single"/>
          </w:rPr>
          <w:t>http://нэб.рф/</w:t>
        </w:r>
      </w:hyperlink>
      <w:r w:rsidRPr="0071313A">
        <w:rPr>
          <w:rFonts w:ascii="Times New Roman" w:hAnsi="Times New Roman"/>
          <w:bCs/>
          <w:sz w:val="24"/>
          <w:szCs w:val="24"/>
        </w:rPr>
        <w:t xml:space="preserve">. </w:t>
      </w:r>
    </w:p>
    <w:p w:rsidR="0071313A" w:rsidRPr="0071313A" w:rsidRDefault="0071313A" w:rsidP="0071313A">
      <w:pPr>
        <w:spacing w:after="0" w:line="360" w:lineRule="auto"/>
        <w:ind w:firstLine="709"/>
        <w:contextualSpacing/>
        <w:jc w:val="both"/>
        <w:rPr>
          <w:rFonts w:ascii="Times New Roman" w:hAnsi="Times New Roman"/>
          <w:bCs/>
          <w:sz w:val="24"/>
          <w:szCs w:val="24"/>
        </w:rPr>
      </w:pPr>
      <w:r w:rsidRPr="0071313A">
        <w:rPr>
          <w:rFonts w:ascii="Times New Roman" w:hAnsi="Times New Roman"/>
          <w:bCs/>
          <w:sz w:val="24"/>
          <w:szCs w:val="24"/>
        </w:rPr>
        <w:t xml:space="preserve">8. Университетская информационная система «РОССИЯ» </w:t>
      </w:r>
      <w:hyperlink r:id="rId110" w:history="1">
        <w:r w:rsidRPr="0071313A">
          <w:rPr>
            <w:rFonts w:ascii="Times New Roman" w:hAnsi="Times New Roman"/>
            <w:bCs/>
            <w:color w:val="0000FF"/>
            <w:sz w:val="24"/>
            <w:szCs w:val="24"/>
            <w:u w:val="single"/>
          </w:rPr>
          <w:t>http://uisrussia.msu.ru/</w:t>
        </w:r>
      </w:hyperlink>
      <w:r w:rsidRPr="0071313A">
        <w:rPr>
          <w:rFonts w:ascii="Times New Roman" w:hAnsi="Times New Roman"/>
          <w:bCs/>
          <w:sz w:val="24"/>
          <w:szCs w:val="24"/>
        </w:rPr>
        <w:t xml:space="preserve">. </w:t>
      </w:r>
    </w:p>
    <w:p w:rsidR="0071313A" w:rsidRPr="0071313A" w:rsidRDefault="0071313A" w:rsidP="0071313A">
      <w:pPr>
        <w:spacing w:line="360" w:lineRule="auto"/>
        <w:ind w:left="360"/>
        <w:contextualSpacing/>
        <w:jc w:val="both"/>
        <w:rPr>
          <w:rFonts w:ascii="Times New Roman" w:hAnsi="Times New Roman"/>
          <w:bCs/>
          <w:sz w:val="24"/>
          <w:szCs w:val="24"/>
        </w:rPr>
      </w:pPr>
      <w:proofErr w:type="gramStart"/>
      <w:r w:rsidRPr="0071313A">
        <w:rPr>
          <w:rFonts w:ascii="Times New Roman" w:hAnsi="Times New Roman"/>
          <w:bCs/>
          <w:sz w:val="24"/>
          <w:szCs w:val="24"/>
        </w:rPr>
        <w:t xml:space="preserve">9. www.goup32441. </w:t>
      </w:r>
      <w:proofErr w:type="spellStart"/>
      <w:r w:rsidRPr="0071313A">
        <w:rPr>
          <w:rFonts w:ascii="Times New Roman" w:hAnsi="Times New Roman"/>
          <w:bCs/>
          <w:sz w:val="24"/>
          <w:szCs w:val="24"/>
        </w:rPr>
        <w:t>narod</w:t>
      </w:r>
      <w:proofErr w:type="spellEnd"/>
      <w:r w:rsidRPr="0071313A">
        <w:rPr>
          <w:rFonts w:ascii="Times New Roman" w:hAnsi="Times New Roman"/>
          <w:bCs/>
          <w:sz w:val="24"/>
          <w:szCs w:val="24"/>
        </w:rPr>
        <w:t xml:space="preserve">. </w:t>
      </w:r>
      <w:proofErr w:type="spellStart"/>
      <w:r w:rsidRPr="0071313A">
        <w:rPr>
          <w:rFonts w:ascii="Times New Roman" w:hAnsi="Times New Roman"/>
          <w:bCs/>
          <w:sz w:val="24"/>
          <w:szCs w:val="24"/>
        </w:rPr>
        <w:t>ru</w:t>
      </w:r>
      <w:proofErr w:type="spellEnd"/>
      <w:r w:rsidRPr="0071313A">
        <w:rPr>
          <w:rFonts w:ascii="Times New Roman" w:hAnsi="Times New Roman"/>
          <w:bCs/>
          <w:sz w:val="24"/>
          <w:szCs w:val="24"/>
        </w:rPr>
        <w:t xml:space="preserve"> (сайт:</w:t>
      </w:r>
      <w:proofErr w:type="gramEnd"/>
      <w:r w:rsidRPr="0071313A">
        <w:rPr>
          <w:rFonts w:ascii="Times New Roman" w:hAnsi="Times New Roman"/>
          <w:bCs/>
          <w:sz w:val="24"/>
          <w:szCs w:val="24"/>
        </w:rPr>
        <w:t xml:space="preserve"> Учебно-методические пособия «Общевойсковая по</w:t>
      </w:r>
      <w:r w:rsidRPr="0071313A">
        <w:rPr>
          <w:rFonts w:ascii="Times New Roman" w:hAnsi="Times New Roman"/>
          <w:bCs/>
          <w:sz w:val="24"/>
          <w:szCs w:val="24"/>
        </w:rPr>
        <w:t>д</w:t>
      </w:r>
      <w:r w:rsidRPr="0071313A">
        <w:rPr>
          <w:rFonts w:ascii="Times New Roman" w:hAnsi="Times New Roman"/>
          <w:bCs/>
          <w:sz w:val="24"/>
          <w:szCs w:val="24"/>
        </w:rPr>
        <w:t>готовка». Наставление по физической подготовке в Вооруженных Силах Российской Федерации (НФП-2009).</w:t>
      </w:r>
    </w:p>
    <w:p w:rsidR="0071313A" w:rsidRPr="0071313A" w:rsidRDefault="0071313A" w:rsidP="0071313A">
      <w:pPr>
        <w:spacing w:after="0" w:line="360" w:lineRule="auto"/>
        <w:contextualSpacing/>
        <w:jc w:val="both"/>
        <w:rPr>
          <w:rFonts w:ascii="Times New Roman" w:hAnsi="Times New Roman"/>
          <w:bCs/>
          <w:i/>
          <w:sz w:val="24"/>
          <w:szCs w:val="24"/>
        </w:rPr>
      </w:pPr>
    </w:p>
    <w:p w:rsidR="0071313A" w:rsidRPr="0071313A" w:rsidRDefault="0071313A" w:rsidP="0071313A">
      <w:pPr>
        <w:spacing w:after="0" w:line="360" w:lineRule="auto"/>
        <w:contextualSpacing/>
        <w:rPr>
          <w:rFonts w:ascii="Times New Roman" w:hAnsi="Times New Roman"/>
          <w:b/>
          <w:i/>
          <w:sz w:val="24"/>
          <w:szCs w:val="24"/>
        </w:rPr>
      </w:pPr>
      <w:r w:rsidRPr="0071313A">
        <w:rPr>
          <w:rFonts w:ascii="Times New Roman" w:hAnsi="Times New Roman"/>
          <w:b/>
          <w:i/>
          <w:sz w:val="24"/>
          <w:szCs w:val="24"/>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3"/>
        <w:gridCol w:w="3969"/>
        <w:gridCol w:w="2092"/>
      </w:tblGrid>
      <w:tr w:rsidR="0071313A" w:rsidRPr="0071313A" w:rsidTr="00EE2BC0">
        <w:tc>
          <w:tcPr>
            <w:tcW w:w="1880"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Результаты обучения</w:t>
            </w:r>
          </w:p>
        </w:tc>
        <w:tc>
          <w:tcPr>
            <w:tcW w:w="2043"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Критерии оценки</w:t>
            </w:r>
          </w:p>
        </w:tc>
        <w:tc>
          <w:tcPr>
            <w:tcW w:w="1077"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Методы оценки</w:t>
            </w:r>
          </w:p>
        </w:tc>
      </w:tr>
      <w:tr w:rsidR="0071313A" w:rsidRPr="0071313A" w:rsidTr="00EE2BC0">
        <w:trPr>
          <w:trHeight w:val="415"/>
        </w:trPr>
        <w:tc>
          <w:tcPr>
            <w:tcW w:w="1880"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Знания:</w:t>
            </w:r>
          </w:p>
          <w:p w:rsidR="0071313A" w:rsidRPr="0071313A" w:rsidRDefault="0071313A" w:rsidP="0071313A">
            <w:pPr>
              <w:spacing w:after="0" w:line="360" w:lineRule="auto"/>
              <w:ind w:firstLine="30"/>
              <w:contextualSpacing/>
              <w:rPr>
                <w:rFonts w:ascii="Times New Roman" w:hAnsi="Times New Roman"/>
                <w:sz w:val="24"/>
                <w:szCs w:val="24"/>
              </w:rPr>
            </w:pPr>
            <w:r w:rsidRPr="0071313A">
              <w:rPr>
                <w:rFonts w:ascii="Times New Roman" w:hAnsi="Times New Roman"/>
                <w:sz w:val="24"/>
                <w:szCs w:val="24"/>
              </w:rPr>
              <w:t>Принципы обеспечения усто</w:t>
            </w:r>
            <w:r w:rsidRPr="0071313A">
              <w:rPr>
                <w:rFonts w:ascii="Times New Roman" w:hAnsi="Times New Roman"/>
                <w:sz w:val="24"/>
                <w:szCs w:val="24"/>
              </w:rPr>
              <w:t>й</w:t>
            </w:r>
            <w:r w:rsidRPr="0071313A">
              <w:rPr>
                <w:rFonts w:ascii="Times New Roman" w:hAnsi="Times New Roman"/>
                <w:sz w:val="24"/>
                <w:szCs w:val="24"/>
              </w:rPr>
              <w:t>чивости объектов экономики, прогнозирования развития соб</w:t>
            </w:r>
            <w:r w:rsidRPr="0071313A">
              <w:rPr>
                <w:rFonts w:ascii="Times New Roman" w:hAnsi="Times New Roman"/>
                <w:sz w:val="24"/>
                <w:szCs w:val="24"/>
              </w:rPr>
              <w:t>ы</w:t>
            </w:r>
            <w:r w:rsidRPr="0071313A">
              <w:rPr>
                <w:rFonts w:ascii="Times New Roman" w:hAnsi="Times New Roman"/>
                <w:sz w:val="24"/>
                <w:szCs w:val="24"/>
              </w:rPr>
              <w:t>тий и оценки последствий при техногенных чрезвычайных с</w:t>
            </w:r>
            <w:r w:rsidRPr="0071313A">
              <w:rPr>
                <w:rFonts w:ascii="Times New Roman" w:hAnsi="Times New Roman"/>
                <w:sz w:val="24"/>
                <w:szCs w:val="24"/>
              </w:rPr>
              <w:t>и</w:t>
            </w:r>
            <w:r w:rsidRPr="0071313A">
              <w:rPr>
                <w:rFonts w:ascii="Times New Roman" w:hAnsi="Times New Roman"/>
                <w:sz w:val="24"/>
                <w:szCs w:val="24"/>
              </w:rPr>
              <w:t xml:space="preserve">туациях и стихийных явлениях, в </w:t>
            </w:r>
            <w:r w:rsidRPr="0071313A">
              <w:rPr>
                <w:rFonts w:ascii="Times New Roman" w:hAnsi="Times New Roman"/>
                <w:sz w:val="24"/>
                <w:szCs w:val="24"/>
              </w:rPr>
              <w:lastRenderedPageBreak/>
              <w:t>том числе в условиях против</w:t>
            </w:r>
            <w:r w:rsidRPr="0071313A">
              <w:rPr>
                <w:rFonts w:ascii="Times New Roman" w:hAnsi="Times New Roman"/>
                <w:sz w:val="24"/>
                <w:szCs w:val="24"/>
              </w:rPr>
              <w:t>о</w:t>
            </w:r>
            <w:r w:rsidRPr="0071313A">
              <w:rPr>
                <w:rFonts w:ascii="Times New Roman" w:hAnsi="Times New Roman"/>
                <w:sz w:val="24"/>
                <w:szCs w:val="24"/>
              </w:rPr>
              <w:t>действия терроризму как серье</w:t>
            </w:r>
            <w:r w:rsidRPr="0071313A">
              <w:rPr>
                <w:rFonts w:ascii="Times New Roman" w:hAnsi="Times New Roman"/>
                <w:sz w:val="24"/>
                <w:szCs w:val="24"/>
              </w:rPr>
              <w:t>з</w:t>
            </w:r>
            <w:r w:rsidRPr="0071313A">
              <w:rPr>
                <w:rFonts w:ascii="Times New Roman" w:hAnsi="Times New Roman"/>
                <w:sz w:val="24"/>
                <w:szCs w:val="24"/>
              </w:rPr>
              <w:t>ной угрозе национальной без</w:t>
            </w:r>
            <w:r w:rsidRPr="0071313A">
              <w:rPr>
                <w:rFonts w:ascii="Times New Roman" w:hAnsi="Times New Roman"/>
                <w:sz w:val="24"/>
                <w:szCs w:val="24"/>
              </w:rPr>
              <w:t>о</w:t>
            </w:r>
            <w:r w:rsidRPr="0071313A">
              <w:rPr>
                <w:rFonts w:ascii="Times New Roman" w:hAnsi="Times New Roman"/>
                <w:sz w:val="24"/>
                <w:szCs w:val="24"/>
              </w:rPr>
              <w:t xml:space="preserve">пасности России; </w:t>
            </w:r>
          </w:p>
        </w:tc>
        <w:tc>
          <w:tcPr>
            <w:tcW w:w="2043"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lastRenderedPageBreak/>
              <w:t>Демонстрирует знания нормати</w:t>
            </w:r>
            <w:r w:rsidRPr="0071313A">
              <w:rPr>
                <w:rFonts w:ascii="Times New Roman" w:hAnsi="Times New Roman"/>
                <w:bCs/>
                <w:sz w:val="24"/>
                <w:szCs w:val="24"/>
              </w:rPr>
              <w:t>в</w:t>
            </w:r>
            <w:r w:rsidRPr="0071313A">
              <w:rPr>
                <w:rFonts w:ascii="Times New Roman" w:hAnsi="Times New Roman"/>
                <w:bCs/>
                <w:sz w:val="24"/>
                <w:szCs w:val="24"/>
              </w:rPr>
              <w:t>ных документов в своей профе</w:t>
            </w:r>
            <w:r w:rsidRPr="0071313A">
              <w:rPr>
                <w:rFonts w:ascii="Times New Roman" w:hAnsi="Times New Roman"/>
                <w:bCs/>
                <w:sz w:val="24"/>
                <w:szCs w:val="24"/>
              </w:rPr>
              <w:t>с</w:t>
            </w:r>
            <w:r w:rsidRPr="0071313A">
              <w:rPr>
                <w:rFonts w:ascii="Times New Roman" w:hAnsi="Times New Roman"/>
                <w:bCs/>
                <w:sz w:val="24"/>
                <w:szCs w:val="24"/>
              </w:rPr>
              <w:t>сиональной деятельности, демонс</w:t>
            </w:r>
            <w:r w:rsidRPr="0071313A">
              <w:rPr>
                <w:rFonts w:ascii="Times New Roman" w:hAnsi="Times New Roman"/>
                <w:bCs/>
                <w:sz w:val="24"/>
                <w:szCs w:val="24"/>
              </w:rPr>
              <w:t>т</w:t>
            </w:r>
            <w:r w:rsidRPr="0071313A">
              <w:rPr>
                <w:rFonts w:ascii="Times New Roman" w:hAnsi="Times New Roman"/>
                <w:bCs/>
                <w:sz w:val="24"/>
                <w:szCs w:val="24"/>
              </w:rPr>
              <w:t>рирует готовность к соблюдению действующего законодательства и требований нормативных докуме</w:t>
            </w:r>
            <w:r w:rsidRPr="0071313A">
              <w:rPr>
                <w:rFonts w:ascii="Times New Roman" w:hAnsi="Times New Roman"/>
                <w:bCs/>
                <w:sz w:val="24"/>
                <w:szCs w:val="24"/>
              </w:rPr>
              <w:t>н</w:t>
            </w:r>
            <w:r w:rsidRPr="0071313A">
              <w:rPr>
                <w:rFonts w:ascii="Times New Roman" w:hAnsi="Times New Roman"/>
                <w:bCs/>
                <w:sz w:val="24"/>
                <w:szCs w:val="24"/>
              </w:rPr>
              <w:t>тов, в том числе условиях против</w:t>
            </w:r>
            <w:r w:rsidRPr="0071313A">
              <w:rPr>
                <w:rFonts w:ascii="Times New Roman" w:hAnsi="Times New Roman"/>
                <w:bCs/>
                <w:sz w:val="24"/>
                <w:szCs w:val="24"/>
              </w:rPr>
              <w:t>о</w:t>
            </w:r>
            <w:r w:rsidRPr="0071313A">
              <w:rPr>
                <w:rFonts w:ascii="Times New Roman" w:hAnsi="Times New Roman"/>
                <w:bCs/>
                <w:sz w:val="24"/>
                <w:szCs w:val="24"/>
              </w:rPr>
              <w:lastRenderedPageBreak/>
              <w:t>действия терроризму;</w:t>
            </w:r>
          </w:p>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Владеет информацией об госуда</w:t>
            </w:r>
            <w:r w:rsidRPr="0071313A">
              <w:rPr>
                <w:rFonts w:ascii="Times New Roman" w:hAnsi="Times New Roman"/>
                <w:bCs/>
                <w:sz w:val="24"/>
                <w:szCs w:val="24"/>
              </w:rPr>
              <w:t>р</w:t>
            </w:r>
            <w:r w:rsidRPr="0071313A">
              <w:rPr>
                <w:rFonts w:ascii="Times New Roman" w:hAnsi="Times New Roman"/>
                <w:bCs/>
                <w:sz w:val="24"/>
                <w:szCs w:val="24"/>
              </w:rPr>
              <w:t>ственных системах защиты наци</w:t>
            </w:r>
            <w:r w:rsidRPr="0071313A">
              <w:rPr>
                <w:rFonts w:ascii="Times New Roman" w:hAnsi="Times New Roman"/>
                <w:bCs/>
                <w:sz w:val="24"/>
                <w:szCs w:val="24"/>
              </w:rPr>
              <w:t>о</w:t>
            </w:r>
            <w:r w:rsidRPr="0071313A">
              <w:rPr>
                <w:rFonts w:ascii="Times New Roman" w:hAnsi="Times New Roman"/>
                <w:bCs/>
                <w:sz w:val="24"/>
                <w:szCs w:val="24"/>
              </w:rPr>
              <w:t>нальной безопасности России.</w:t>
            </w:r>
          </w:p>
        </w:tc>
        <w:tc>
          <w:tcPr>
            <w:tcW w:w="1077"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lastRenderedPageBreak/>
              <w:t>Оценка решений ситуационных задач</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Тестирование</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Устный опрос</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Практические з</w:t>
            </w:r>
            <w:r w:rsidRPr="0071313A">
              <w:rPr>
                <w:rFonts w:ascii="Times New Roman" w:hAnsi="Times New Roman"/>
                <w:bCs/>
                <w:sz w:val="24"/>
                <w:szCs w:val="24"/>
              </w:rPr>
              <w:t>а</w:t>
            </w:r>
            <w:r w:rsidRPr="0071313A">
              <w:rPr>
                <w:rFonts w:ascii="Times New Roman" w:hAnsi="Times New Roman"/>
                <w:bCs/>
                <w:sz w:val="24"/>
                <w:szCs w:val="24"/>
              </w:rPr>
              <w:t>нятия</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lastRenderedPageBreak/>
              <w:t>Ролевые игры</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Зачет</w:t>
            </w:r>
          </w:p>
        </w:tc>
      </w:tr>
      <w:tr w:rsidR="0071313A" w:rsidRPr="0071313A" w:rsidTr="00EE2BC0">
        <w:trPr>
          <w:trHeight w:val="1393"/>
        </w:trPr>
        <w:tc>
          <w:tcPr>
            <w:tcW w:w="1880"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lastRenderedPageBreak/>
              <w:t>Основные виды потенциальных опасностей и их последствия в профессиональной деятельности и быту, принципы снижения в</w:t>
            </w:r>
            <w:r w:rsidRPr="0071313A">
              <w:rPr>
                <w:rFonts w:ascii="Times New Roman" w:hAnsi="Times New Roman"/>
                <w:bCs/>
                <w:sz w:val="24"/>
                <w:szCs w:val="24"/>
              </w:rPr>
              <w:t>е</w:t>
            </w:r>
            <w:r w:rsidRPr="0071313A">
              <w:rPr>
                <w:rFonts w:ascii="Times New Roman" w:hAnsi="Times New Roman"/>
                <w:bCs/>
                <w:sz w:val="24"/>
                <w:szCs w:val="24"/>
              </w:rPr>
              <w:t>роятности их реализации;</w:t>
            </w:r>
          </w:p>
        </w:tc>
        <w:tc>
          <w:tcPr>
            <w:tcW w:w="2043"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 xml:space="preserve">Дает характеристику различным видам потенциальных </w:t>
            </w:r>
            <w:proofErr w:type="gramStart"/>
            <w:r w:rsidRPr="0071313A">
              <w:rPr>
                <w:rFonts w:ascii="Times New Roman" w:hAnsi="Times New Roman"/>
                <w:bCs/>
                <w:sz w:val="24"/>
                <w:szCs w:val="24"/>
              </w:rPr>
              <w:t>опасностей</w:t>
            </w:r>
            <w:proofErr w:type="gramEnd"/>
            <w:r w:rsidRPr="0071313A">
              <w:rPr>
                <w:rFonts w:ascii="Times New Roman" w:hAnsi="Times New Roman"/>
                <w:bCs/>
                <w:sz w:val="24"/>
                <w:szCs w:val="24"/>
              </w:rPr>
              <w:t xml:space="preserve"> и перечислять их последствия</w:t>
            </w:r>
          </w:p>
        </w:tc>
        <w:tc>
          <w:tcPr>
            <w:tcW w:w="1077" w:type="pct"/>
            <w:vMerge/>
          </w:tcPr>
          <w:p w:rsidR="0071313A" w:rsidRPr="0071313A" w:rsidRDefault="0071313A" w:rsidP="0071313A">
            <w:pPr>
              <w:spacing w:after="0" w:line="360" w:lineRule="auto"/>
              <w:contextualSpacing/>
              <w:rPr>
                <w:rFonts w:ascii="Times New Roman" w:hAnsi="Times New Roman"/>
                <w:bCs/>
                <w:sz w:val="24"/>
                <w:szCs w:val="24"/>
              </w:rPr>
            </w:pPr>
          </w:p>
        </w:tc>
      </w:tr>
      <w:tr w:rsidR="0071313A" w:rsidRPr="0071313A" w:rsidTr="00EE2BC0">
        <w:trPr>
          <w:trHeight w:val="668"/>
        </w:trPr>
        <w:tc>
          <w:tcPr>
            <w:tcW w:w="1880"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Основы военной службы и об</w:t>
            </w:r>
            <w:r w:rsidRPr="0071313A">
              <w:rPr>
                <w:rFonts w:ascii="Times New Roman" w:hAnsi="Times New Roman"/>
                <w:bCs/>
                <w:sz w:val="24"/>
                <w:szCs w:val="24"/>
              </w:rPr>
              <w:t>о</w:t>
            </w:r>
            <w:r w:rsidRPr="0071313A">
              <w:rPr>
                <w:rFonts w:ascii="Times New Roman" w:hAnsi="Times New Roman"/>
                <w:bCs/>
                <w:sz w:val="24"/>
                <w:szCs w:val="24"/>
              </w:rPr>
              <w:t>роны государства;</w:t>
            </w:r>
          </w:p>
        </w:tc>
        <w:tc>
          <w:tcPr>
            <w:tcW w:w="2043"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Демонстрирует знания основ вое</w:t>
            </w:r>
            <w:r w:rsidRPr="0071313A">
              <w:rPr>
                <w:rFonts w:ascii="Times New Roman" w:hAnsi="Times New Roman"/>
                <w:bCs/>
                <w:sz w:val="24"/>
                <w:szCs w:val="24"/>
              </w:rPr>
              <w:t>н</w:t>
            </w:r>
            <w:r w:rsidRPr="0071313A">
              <w:rPr>
                <w:rFonts w:ascii="Times New Roman" w:hAnsi="Times New Roman"/>
                <w:bCs/>
                <w:sz w:val="24"/>
                <w:szCs w:val="24"/>
              </w:rPr>
              <w:t>ной службы  оборон государства</w:t>
            </w:r>
          </w:p>
        </w:tc>
        <w:tc>
          <w:tcPr>
            <w:tcW w:w="1077" w:type="pct"/>
            <w:vMerge/>
          </w:tcPr>
          <w:p w:rsidR="0071313A" w:rsidRPr="0071313A" w:rsidRDefault="0071313A" w:rsidP="0071313A">
            <w:pPr>
              <w:spacing w:after="0" w:line="360" w:lineRule="auto"/>
              <w:contextualSpacing/>
              <w:rPr>
                <w:rFonts w:ascii="Times New Roman" w:hAnsi="Times New Roman"/>
                <w:bCs/>
                <w:sz w:val="24"/>
                <w:szCs w:val="24"/>
              </w:rPr>
            </w:pPr>
          </w:p>
        </w:tc>
      </w:tr>
      <w:tr w:rsidR="0071313A" w:rsidRPr="0071313A" w:rsidTr="00EE2BC0">
        <w:trPr>
          <w:trHeight w:val="758"/>
        </w:trPr>
        <w:tc>
          <w:tcPr>
            <w:tcW w:w="1880"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 xml:space="preserve">Задачи и основные мероприятия гражданской обороны; </w:t>
            </w:r>
          </w:p>
        </w:tc>
        <w:tc>
          <w:tcPr>
            <w:tcW w:w="2043"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Формулирует задачи и основные мероприятия ГО, перечислять сп</w:t>
            </w:r>
            <w:r w:rsidRPr="0071313A">
              <w:rPr>
                <w:rFonts w:ascii="Times New Roman" w:hAnsi="Times New Roman"/>
                <w:bCs/>
                <w:sz w:val="24"/>
                <w:szCs w:val="24"/>
              </w:rPr>
              <w:t>о</w:t>
            </w:r>
            <w:r w:rsidRPr="0071313A">
              <w:rPr>
                <w:rFonts w:ascii="Times New Roman" w:hAnsi="Times New Roman"/>
                <w:bCs/>
                <w:sz w:val="24"/>
                <w:szCs w:val="24"/>
              </w:rPr>
              <w:t>собы защиты населения от ОМП.</w:t>
            </w:r>
          </w:p>
        </w:tc>
        <w:tc>
          <w:tcPr>
            <w:tcW w:w="1077" w:type="pct"/>
            <w:vMerge/>
          </w:tcPr>
          <w:p w:rsidR="0071313A" w:rsidRPr="0071313A" w:rsidRDefault="0071313A" w:rsidP="0071313A">
            <w:pPr>
              <w:spacing w:after="0" w:line="360" w:lineRule="auto"/>
              <w:contextualSpacing/>
              <w:rPr>
                <w:rFonts w:ascii="Times New Roman" w:hAnsi="Times New Roman"/>
                <w:bCs/>
                <w:sz w:val="24"/>
                <w:szCs w:val="24"/>
              </w:rPr>
            </w:pPr>
          </w:p>
        </w:tc>
      </w:tr>
      <w:tr w:rsidR="0071313A" w:rsidRPr="0071313A" w:rsidTr="00EE2BC0">
        <w:trPr>
          <w:trHeight w:val="627"/>
        </w:trPr>
        <w:tc>
          <w:tcPr>
            <w:tcW w:w="1880"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Способы защиты населения от оружия массового поражения;</w:t>
            </w:r>
          </w:p>
        </w:tc>
        <w:tc>
          <w:tcPr>
            <w:tcW w:w="2043"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Формулирует задачи и основные мероприятия ГО, перечисляет сп</w:t>
            </w:r>
            <w:r w:rsidRPr="0071313A">
              <w:rPr>
                <w:rFonts w:ascii="Times New Roman" w:hAnsi="Times New Roman"/>
                <w:bCs/>
                <w:sz w:val="24"/>
                <w:szCs w:val="24"/>
              </w:rPr>
              <w:t>о</w:t>
            </w:r>
            <w:r w:rsidRPr="0071313A">
              <w:rPr>
                <w:rFonts w:ascii="Times New Roman" w:hAnsi="Times New Roman"/>
                <w:bCs/>
                <w:sz w:val="24"/>
                <w:szCs w:val="24"/>
              </w:rPr>
              <w:t>собы защиты населения от ОМП.</w:t>
            </w:r>
          </w:p>
        </w:tc>
        <w:tc>
          <w:tcPr>
            <w:tcW w:w="1077" w:type="pct"/>
            <w:vMerge/>
          </w:tcPr>
          <w:p w:rsidR="0071313A" w:rsidRPr="0071313A" w:rsidRDefault="0071313A" w:rsidP="0071313A">
            <w:pPr>
              <w:spacing w:after="0" w:line="360" w:lineRule="auto"/>
              <w:contextualSpacing/>
              <w:rPr>
                <w:rFonts w:ascii="Times New Roman" w:hAnsi="Times New Roman"/>
                <w:bCs/>
                <w:sz w:val="24"/>
                <w:szCs w:val="24"/>
              </w:rPr>
            </w:pPr>
          </w:p>
        </w:tc>
      </w:tr>
      <w:tr w:rsidR="0071313A" w:rsidRPr="0071313A" w:rsidTr="00EE2BC0">
        <w:trPr>
          <w:trHeight w:val="1759"/>
        </w:trPr>
        <w:tc>
          <w:tcPr>
            <w:tcW w:w="1880"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Меры пожарной безопасности и правила безопасного поведения при пожарах;</w:t>
            </w:r>
          </w:p>
        </w:tc>
        <w:tc>
          <w:tcPr>
            <w:tcW w:w="2043"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Демонстрирует знания эффекти</w:t>
            </w:r>
            <w:r w:rsidRPr="0071313A">
              <w:rPr>
                <w:rFonts w:ascii="Times New Roman" w:hAnsi="Times New Roman"/>
                <w:bCs/>
                <w:sz w:val="24"/>
                <w:szCs w:val="24"/>
              </w:rPr>
              <w:t>в</w:t>
            </w:r>
            <w:r w:rsidRPr="0071313A">
              <w:rPr>
                <w:rFonts w:ascii="Times New Roman" w:hAnsi="Times New Roman"/>
                <w:bCs/>
                <w:sz w:val="24"/>
                <w:szCs w:val="24"/>
              </w:rPr>
              <w:t>ных превентивных мер для предо</w:t>
            </w:r>
            <w:r w:rsidRPr="0071313A">
              <w:rPr>
                <w:rFonts w:ascii="Times New Roman" w:hAnsi="Times New Roman"/>
                <w:bCs/>
                <w:sz w:val="24"/>
                <w:szCs w:val="24"/>
              </w:rPr>
              <w:t>т</w:t>
            </w:r>
            <w:r w:rsidRPr="0071313A">
              <w:rPr>
                <w:rFonts w:ascii="Times New Roman" w:hAnsi="Times New Roman"/>
                <w:bCs/>
                <w:sz w:val="24"/>
                <w:szCs w:val="24"/>
              </w:rPr>
              <w:t>вращения пожароопасных ситу</w:t>
            </w:r>
            <w:r w:rsidRPr="0071313A">
              <w:rPr>
                <w:rFonts w:ascii="Times New Roman" w:hAnsi="Times New Roman"/>
                <w:bCs/>
                <w:sz w:val="24"/>
                <w:szCs w:val="24"/>
              </w:rPr>
              <w:t>а</w:t>
            </w:r>
            <w:r w:rsidRPr="0071313A">
              <w:rPr>
                <w:rFonts w:ascii="Times New Roman" w:hAnsi="Times New Roman"/>
                <w:bCs/>
                <w:sz w:val="24"/>
                <w:szCs w:val="24"/>
              </w:rPr>
              <w:t>ций;</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 xml:space="preserve">Умеет определять </w:t>
            </w:r>
            <w:proofErr w:type="spellStart"/>
            <w:r w:rsidRPr="0071313A">
              <w:rPr>
                <w:rFonts w:ascii="Times New Roman" w:hAnsi="Times New Roman"/>
                <w:bCs/>
                <w:sz w:val="24"/>
                <w:szCs w:val="24"/>
              </w:rPr>
              <w:t>пожар</w:t>
            </w:r>
            <w:proofErr w:type="gramStart"/>
            <w:r w:rsidRPr="0071313A">
              <w:rPr>
                <w:rFonts w:ascii="Times New Roman" w:hAnsi="Times New Roman"/>
                <w:bCs/>
                <w:sz w:val="24"/>
                <w:szCs w:val="24"/>
              </w:rPr>
              <w:t>о</w:t>
            </w:r>
            <w:proofErr w:type="spellEnd"/>
            <w:r w:rsidRPr="0071313A">
              <w:rPr>
                <w:rFonts w:ascii="Times New Roman" w:hAnsi="Times New Roman"/>
                <w:bCs/>
                <w:sz w:val="24"/>
                <w:szCs w:val="24"/>
              </w:rPr>
              <w:t>-</w:t>
            </w:r>
            <w:proofErr w:type="gramEnd"/>
            <w:r w:rsidRPr="0071313A">
              <w:rPr>
                <w:rFonts w:ascii="Times New Roman" w:hAnsi="Times New Roman"/>
                <w:bCs/>
                <w:sz w:val="24"/>
                <w:szCs w:val="24"/>
              </w:rPr>
              <w:t xml:space="preserve"> и </w:t>
            </w:r>
            <w:proofErr w:type="spellStart"/>
            <w:r w:rsidRPr="0071313A">
              <w:rPr>
                <w:rFonts w:ascii="Times New Roman" w:hAnsi="Times New Roman"/>
                <w:bCs/>
                <w:sz w:val="24"/>
                <w:szCs w:val="24"/>
              </w:rPr>
              <w:t>взр</w:t>
            </w:r>
            <w:r w:rsidRPr="0071313A">
              <w:rPr>
                <w:rFonts w:ascii="Times New Roman" w:hAnsi="Times New Roman"/>
                <w:bCs/>
                <w:sz w:val="24"/>
                <w:szCs w:val="24"/>
              </w:rPr>
              <w:t>ы</w:t>
            </w:r>
            <w:r w:rsidRPr="0071313A">
              <w:rPr>
                <w:rFonts w:ascii="Times New Roman" w:hAnsi="Times New Roman"/>
                <w:bCs/>
                <w:sz w:val="24"/>
                <w:szCs w:val="24"/>
              </w:rPr>
              <w:t>во</w:t>
            </w:r>
            <w:proofErr w:type="spellEnd"/>
            <w:r w:rsidRPr="0071313A">
              <w:rPr>
                <w:rFonts w:ascii="Times New Roman" w:hAnsi="Times New Roman"/>
                <w:bCs/>
                <w:sz w:val="24"/>
                <w:szCs w:val="24"/>
              </w:rPr>
              <w:t>- опасность различных матери</w:t>
            </w:r>
            <w:r w:rsidRPr="0071313A">
              <w:rPr>
                <w:rFonts w:ascii="Times New Roman" w:hAnsi="Times New Roman"/>
                <w:bCs/>
                <w:sz w:val="24"/>
                <w:szCs w:val="24"/>
              </w:rPr>
              <w:t>а</w:t>
            </w:r>
            <w:r w:rsidRPr="0071313A">
              <w:rPr>
                <w:rFonts w:ascii="Times New Roman" w:hAnsi="Times New Roman"/>
                <w:bCs/>
                <w:sz w:val="24"/>
                <w:szCs w:val="24"/>
              </w:rPr>
              <w:t>лов.</w:t>
            </w:r>
          </w:p>
        </w:tc>
        <w:tc>
          <w:tcPr>
            <w:tcW w:w="1077" w:type="pct"/>
            <w:vMerge/>
          </w:tcPr>
          <w:p w:rsidR="0071313A" w:rsidRPr="0071313A" w:rsidRDefault="0071313A" w:rsidP="0071313A">
            <w:pPr>
              <w:spacing w:after="0" w:line="360" w:lineRule="auto"/>
              <w:contextualSpacing/>
              <w:rPr>
                <w:rFonts w:ascii="Times New Roman" w:hAnsi="Times New Roman"/>
                <w:bCs/>
                <w:sz w:val="24"/>
                <w:szCs w:val="24"/>
              </w:rPr>
            </w:pPr>
          </w:p>
        </w:tc>
      </w:tr>
      <w:tr w:rsidR="0071313A" w:rsidRPr="0071313A" w:rsidTr="00EE2BC0">
        <w:trPr>
          <w:trHeight w:val="971"/>
        </w:trPr>
        <w:tc>
          <w:tcPr>
            <w:tcW w:w="1880"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Организацию и порядок призыва граждан на военную службу и поступления на нее в добровол</w:t>
            </w:r>
            <w:r w:rsidRPr="0071313A">
              <w:rPr>
                <w:rFonts w:ascii="Times New Roman" w:hAnsi="Times New Roman"/>
                <w:bCs/>
                <w:sz w:val="24"/>
                <w:szCs w:val="24"/>
              </w:rPr>
              <w:t>ь</w:t>
            </w:r>
            <w:r w:rsidRPr="0071313A">
              <w:rPr>
                <w:rFonts w:ascii="Times New Roman" w:hAnsi="Times New Roman"/>
                <w:bCs/>
                <w:sz w:val="24"/>
                <w:szCs w:val="24"/>
              </w:rPr>
              <w:t>ном порядке;</w:t>
            </w:r>
          </w:p>
        </w:tc>
        <w:tc>
          <w:tcPr>
            <w:tcW w:w="2043"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Владеет знаниями об организации и порядке призыва граждан на вое</w:t>
            </w:r>
            <w:r w:rsidRPr="0071313A">
              <w:rPr>
                <w:rFonts w:ascii="Times New Roman" w:hAnsi="Times New Roman"/>
                <w:bCs/>
                <w:sz w:val="24"/>
                <w:szCs w:val="24"/>
              </w:rPr>
              <w:t>н</w:t>
            </w:r>
            <w:r w:rsidRPr="0071313A">
              <w:rPr>
                <w:rFonts w:ascii="Times New Roman" w:hAnsi="Times New Roman"/>
                <w:bCs/>
                <w:sz w:val="24"/>
                <w:szCs w:val="24"/>
              </w:rPr>
              <w:t>ную службу</w:t>
            </w:r>
          </w:p>
        </w:tc>
        <w:tc>
          <w:tcPr>
            <w:tcW w:w="1077" w:type="pct"/>
            <w:vMerge w:val="restart"/>
            <w:tcBorders>
              <w:top w:val="nil"/>
            </w:tcBorders>
          </w:tcPr>
          <w:p w:rsidR="0071313A" w:rsidRPr="0071313A" w:rsidRDefault="0071313A" w:rsidP="0071313A">
            <w:pPr>
              <w:spacing w:after="0" w:line="360" w:lineRule="auto"/>
              <w:contextualSpacing/>
              <w:rPr>
                <w:rFonts w:ascii="Times New Roman" w:hAnsi="Times New Roman"/>
                <w:bCs/>
                <w:sz w:val="24"/>
                <w:szCs w:val="24"/>
              </w:rPr>
            </w:pPr>
          </w:p>
        </w:tc>
      </w:tr>
      <w:tr w:rsidR="0071313A" w:rsidRPr="0071313A" w:rsidTr="00EE2BC0">
        <w:trPr>
          <w:trHeight w:val="556"/>
        </w:trPr>
        <w:tc>
          <w:tcPr>
            <w:tcW w:w="1880"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Основные виды вооружения, в</w:t>
            </w:r>
            <w:r w:rsidRPr="0071313A">
              <w:rPr>
                <w:rFonts w:ascii="Times New Roman" w:hAnsi="Times New Roman"/>
                <w:bCs/>
                <w:sz w:val="24"/>
                <w:szCs w:val="24"/>
              </w:rPr>
              <w:t>о</w:t>
            </w:r>
            <w:r w:rsidRPr="0071313A">
              <w:rPr>
                <w:rFonts w:ascii="Times New Roman" w:hAnsi="Times New Roman"/>
                <w:bCs/>
                <w:sz w:val="24"/>
                <w:szCs w:val="24"/>
              </w:rPr>
              <w:t>енной техники и специального снаряжения, состоящих на во</w:t>
            </w:r>
            <w:r w:rsidRPr="0071313A">
              <w:rPr>
                <w:rFonts w:ascii="Times New Roman" w:hAnsi="Times New Roman"/>
                <w:bCs/>
                <w:sz w:val="24"/>
                <w:szCs w:val="24"/>
              </w:rPr>
              <w:t>о</w:t>
            </w:r>
            <w:r w:rsidRPr="0071313A">
              <w:rPr>
                <w:rFonts w:ascii="Times New Roman" w:hAnsi="Times New Roman"/>
                <w:bCs/>
                <w:sz w:val="24"/>
                <w:szCs w:val="24"/>
              </w:rPr>
              <w:t>ружени</w:t>
            </w:r>
            <w:proofErr w:type="gramStart"/>
            <w:r w:rsidRPr="0071313A">
              <w:rPr>
                <w:rFonts w:ascii="Times New Roman" w:hAnsi="Times New Roman"/>
                <w:bCs/>
                <w:sz w:val="24"/>
                <w:szCs w:val="24"/>
              </w:rPr>
              <w:t>и(</w:t>
            </w:r>
            <w:proofErr w:type="gramEnd"/>
            <w:r w:rsidRPr="0071313A">
              <w:rPr>
                <w:rFonts w:ascii="Times New Roman" w:hAnsi="Times New Roman"/>
                <w:bCs/>
                <w:sz w:val="24"/>
                <w:szCs w:val="24"/>
              </w:rPr>
              <w:t>оснащении) воинских подразделений, в которых им</w:t>
            </w:r>
            <w:r w:rsidRPr="0071313A">
              <w:rPr>
                <w:rFonts w:ascii="Times New Roman" w:hAnsi="Times New Roman"/>
                <w:bCs/>
                <w:sz w:val="24"/>
                <w:szCs w:val="24"/>
              </w:rPr>
              <w:t>е</w:t>
            </w:r>
            <w:r w:rsidRPr="0071313A">
              <w:rPr>
                <w:rFonts w:ascii="Times New Roman" w:hAnsi="Times New Roman"/>
                <w:bCs/>
                <w:sz w:val="24"/>
                <w:szCs w:val="24"/>
              </w:rPr>
              <w:lastRenderedPageBreak/>
              <w:t>ются военно-учетные специал</w:t>
            </w:r>
            <w:r w:rsidRPr="0071313A">
              <w:rPr>
                <w:rFonts w:ascii="Times New Roman" w:hAnsi="Times New Roman"/>
                <w:bCs/>
                <w:sz w:val="24"/>
                <w:szCs w:val="24"/>
              </w:rPr>
              <w:t>ь</w:t>
            </w:r>
            <w:r w:rsidRPr="0071313A">
              <w:rPr>
                <w:rFonts w:ascii="Times New Roman" w:hAnsi="Times New Roman"/>
                <w:bCs/>
                <w:sz w:val="24"/>
                <w:szCs w:val="24"/>
              </w:rPr>
              <w:t>ности, родственные специальн</w:t>
            </w:r>
            <w:r w:rsidRPr="0071313A">
              <w:rPr>
                <w:rFonts w:ascii="Times New Roman" w:hAnsi="Times New Roman"/>
                <w:bCs/>
                <w:sz w:val="24"/>
                <w:szCs w:val="24"/>
              </w:rPr>
              <w:t>о</w:t>
            </w:r>
            <w:r w:rsidRPr="0071313A">
              <w:rPr>
                <w:rFonts w:ascii="Times New Roman" w:hAnsi="Times New Roman"/>
                <w:bCs/>
                <w:sz w:val="24"/>
                <w:szCs w:val="24"/>
              </w:rPr>
              <w:t>стям СПО;</w:t>
            </w:r>
          </w:p>
        </w:tc>
        <w:tc>
          <w:tcPr>
            <w:tcW w:w="2043"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lastRenderedPageBreak/>
              <w:t>Ориентируется в видах вооружения, военной техники и специального снаряжения, состоящих на воор</w:t>
            </w:r>
            <w:r w:rsidRPr="0071313A">
              <w:rPr>
                <w:rFonts w:ascii="Times New Roman" w:hAnsi="Times New Roman"/>
                <w:bCs/>
                <w:sz w:val="24"/>
                <w:szCs w:val="24"/>
              </w:rPr>
              <w:t>у</w:t>
            </w:r>
            <w:r w:rsidRPr="0071313A">
              <w:rPr>
                <w:rFonts w:ascii="Times New Roman" w:hAnsi="Times New Roman"/>
                <w:bCs/>
                <w:sz w:val="24"/>
                <w:szCs w:val="24"/>
              </w:rPr>
              <w:t>жении (оснащении) воинских по</w:t>
            </w:r>
            <w:r w:rsidRPr="0071313A">
              <w:rPr>
                <w:rFonts w:ascii="Times New Roman" w:hAnsi="Times New Roman"/>
                <w:bCs/>
                <w:sz w:val="24"/>
                <w:szCs w:val="24"/>
              </w:rPr>
              <w:t>д</w:t>
            </w:r>
            <w:r w:rsidRPr="0071313A">
              <w:rPr>
                <w:rFonts w:ascii="Times New Roman" w:hAnsi="Times New Roman"/>
                <w:bCs/>
                <w:sz w:val="24"/>
                <w:szCs w:val="24"/>
              </w:rPr>
              <w:t>разделений, в которых имеются в</w:t>
            </w:r>
            <w:r w:rsidRPr="0071313A">
              <w:rPr>
                <w:rFonts w:ascii="Times New Roman" w:hAnsi="Times New Roman"/>
                <w:bCs/>
                <w:sz w:val="24"/>
                <w:szCs w:val="24"/>
              </w:rPr>
              <w:t>о</w:t>
            </w:r>
            <w:r w:rsidRPr="0071313A">
              <w:rPr>
                <w:rFonts w:ascii="Times New Roman" w:hAnsi="Times New Roman"/>
                <w:bCs/>
                <w:sz w:val="24"/>
                <w:szCs w:val="24"/>
              </w:rPr>
              <w:lastRenderedPageBreak/>
              <w:t>енно-учетные специальности, ро</w:t>
            </w:r>
            <w:r w:rsidRPr="0071313A">
              <w:rPr>
                <w:rFonts w:ascii="Times New Roman" w:hAnsi="Times New Roman"/>
                <w:bCs/>
                <w:sz w:val="24"/>
                <w:szCs w:val="24"/>
              </w:rPr>
              <w:t>д</w:t>
            </w:r>
            <w:r w:rsidRPr="0071313A">
              <w:rPr>
                <w:rFonts w:ascii="Times New Roman" w:hAnsi="Times New Roman"/>
                <w:bCs/>
                <w:sz w:val="24"/>
                <w:szCs w:val="24"/>
              </w:rPr>
              <w:t>ственные специальностям СПО</w:t>
            </w:r>
          </w:p>
        </w:tc>
        <w:tc>
          <w:tcPr>
            <w:tcW w:w="1077" w:type="pct"/>
            <w:vMerge/>
            <w:tcBorders>
              <w:top w:val="nil"/>
            </w:tcBorders>
          </w:tcPr>
          <w:p w:rsidR="0071313A" w:rsidRPr="0071313A" w:rsidRDefault="0071313A" w:rsidP="0071313A">
            <w:pPr>
              <w:spacing w:after="0" w:line="360" w:lineRule="auto"/>
              <w:contextualSpacing/>
              <w:rPr>
                <w:rFonts w:ascii="Times New Roman" w:hAnsi="Times New Roman"/>
                <w:bCs/>
                <w:sz w:val="24"/>
                <w:szCs w:val="24"/>
              </w:rPr>
            </w:pPr>
          </w:p>
        </w:tc>
      </w:tr>
      <w:tr w:rsidR="0071313A" w:rsidRPr="0071313A" w:rsidTr="00EE2BC0">
        <w:trPr>
          <w:trHeight w:val="655"/>
        </w:trPr>
        <w:tc>
          <w:tcPr>
            <w:tcW w:w="1880"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lastRenderedPageBreak/>
              <w:t>Порядок и правила оказания первой помощи пострадавшим.</w:t>
            </w:r>
          </w:p>
        </w:tc>
        <w:tc>
          <w:tcPr>
            <w:tcW w:w="2043"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 xml:space="preserve">Демонстрирует знания в области </w:t>
            </w:r>
            <w:proofErr w:type="gramStart"/>
            <w:r w:rsidRPr="0071313A">
              <w:rPr>
                <w:rFonts w:ascii="Times New Roman" w:hAnsi="Times New Roman"/>
                <w:bCs/>
                <w:sz w:val="24"/>
                <w:szCs w:val="24"/>
              </w:rPr>
              <w:t>анатомо-физиологических</w:t>
            </w:r>
            <w:proofErr w:type="gramEnd"/>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 xml:space="preserve">последствий воздействия </w:t>
            </w:r>
            <w:proofErr w:type="gramStart"/>
            <w:r w:rsidRPr="0071313A">
              <w:rPr>
                <w:rFonts w:ascii="Times New Roman" w:hAnsi="Times New Roman"/>
                <w:bCs/>
                <w:sz w:val="24"/>
                <w:szCs w:val="24"/>
              </w:rPr>
              <w:t>на</w:t>
            </w:r>
            <w:proofErr w:type="gramEnd"/>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 xml:space="preserve">человека </w:t>
            </w:r>
            <w:proofErr w:type="gramStart"/>
            <w:r w:rsidRPr="0071313A">
              <w:rPr>
                <w:rFonts w:ascii="Times New Roman" w:hAnsi="Times New Roman"/>
                <w:bCs/>
                <w:sz w:val="24"/>
                <w:szCs w:val="24"/>
              </w:rPr>
              <w:t>травмирующих</w:t>
            </w:r>
            <w:proofErr w:type="gramEnd"/>
            <w:r w:rsidRPr="0071313A">
              <w:rPr>
                <w:rFonts w:ascii="Times New Roman" w:hAnsi="Times New Roman"/>
                <w:bCs/>
                <w:sz w:val="24"/>
                <w:szCs w:val="24"/>
              </w:rPr>
              <w:t>, вредных</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и поражающих факторов;</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Демонстрирует знания порядка и правил оказания первой помощи пострадавшим, в том числе при транспортировке</w:t>
            </w:r>
          </w:p>
        </w:tc>
        <w:tc>
          <w:tcPr>
            <w:tcW w:w="1077" w:type="pct"/>
            <w:vMerge/>
            <w:tcBorders>
              <w:top w:val="nil"/>
            </w:tcBorders>
          </w:tcPr>
          <w:p w:rsidR="0071313A" w:rsidRPr="0071313A" w:rsidRDefault="0071313A" w:rsidP="0071313A">
            <w:pPr>
              <w:spacing w:after="0" w:line="360" w:lineRule="auto"/>
              <w:contextualSpacing/>
              <w:rPr>
                <w:rFonts w:ascii="Times New Roman" w:hAnsi="Times New Roman"/>
                <w:bCs/>
                <w:sz w:val="24"/>
                <w:szCs w:val="24"/>
              </w:rPr>
            </w:pPr>
          </w:p>
        </w:tc>
      </w:tr>
      <w:tr w:rsidR="0071313A" w:rsidRPr="0071313A" w:rsidTr="00EE2BC0">
        <w:trPr>
          <w:trHeight w:val="698"/>
        </w:trPr>
        <w:tc>
          <w:tcPr>
            <w:tcW w:w="1880" w:type="pct"/>
          </w:tcPr>
          <w:p w:rsidR="0071313A" w:rsidRPr="0071313A" w:rsidRDefault="0071313A" w:rsidP="0071313A">
            <w:pPr>
              <w:spacing w:after="0" w:line="360" w:lineRule="auto"/>
              <w:contextualSpacing/>
              <w:rPr>
                <w:rFonts w:ascii="Times New Roman" w:hAnsi="Times New Roman"/>
                <w:b/>
                <w:bCs/>
                <w:sz w:val="24"/>
                <w:szCs w:val="24"/>
              </w:rPr>
            </w:pPr>
            <w:r w:rsidRPr="0071313A">
              <w:rPr>
                <w:rFonts w:ascii="Times New Roman" w:hAnsi="Times New Roman"/>
                <w:b/>
                <w:bCs/>
                <w:sz w:val="24"/>
                <w:szCs w:val="24"/>
              </w:rPr>
              <w:t>Умения:</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Организовывать и проводить м</w:t>
            </w:r>
            <w:r w:rsidRPr="0071313A">
              <w:rPr>
                <w:rFonts w:ascii="Times New Roman" w:hAnsi="Times New Roman"/>
                <w:bCs/>
                <w:sz w:val="24"/>
                <w:szCs w:val="24"/>
              </w:rPr>
              <w:t>е</w:t>
            </w:r>
            <w:r w:rsidRPr="0071313A">
              <w:rPr>
                <w:rFonts w:ascii="Times New Roman" w:hAnsi="Times New Roman"/>
                <w:bCs/>
                <w:sz w:val="24"/>
                <w:szCs w:val="24"/>
              </w:rPr>
              <w:t>роприятия по защите работа</w:t>
            </w:r>
            <w:r w:rsidRPr="0071313A">
              <w:rPr>
                <w:rFonts w:ascii="Times New Roman" w:hAnsi="Times New Roman"/>
                <w:bCs/>
                <w:sz w:val="24"/>
                <w:szCs w:val="24"/>
              </w:rPr>
              <w:t>ю</w:t>
            </w:r>
            <w:r w:rsidRPr="0071313A">
              <w:rPr>
                <w:rFonts w:ascii="Times New Roman" w:hAnsi="Times New Roman"/>
                <w:bCs/>
                <w:sz w:val="24"/>
                <w:szCs w:val="24"/>
              </w:rPr>
              <w:t>щих и населения от негативных воздействий чрезвычайных с</w:t>
            </w:r>
            <w:r w:rsidRPr="0071313A">
              <w:rPr>
                <w:rFonts w:ascii="Times New Roman" w:hAnsi="Times New Roman"/>
                <w:bCs/>
                <w:sz w:val="24"/>
                <w:szCs w:val="24"/>
              </w:rPr>
              <w:t>и</w:t>
            </w:r>
            <w:r w:rsidRPr="0071313A">
              <w:rPr>
                <w:rFonts w:ascii="Times New Roman" w:hAnsi="Times New Roman"/>
                <w:bCs/>
                <w:sz w:val="24"/>
                <w:szCs w:val="24"/>
              </w:rPr>
              <w:t xml:space="preserve">туаций; </w:t>
            </w:r>
          </w:p>
        </w:tc>
        <w:tc>
          <w:tcPr>
            <w:tcW w:w="2043"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Способен разработать алгоритм действий организовать и провести мероприятия по защите работа</w:t>
            </w:r>
            <w:r w:rsidRPr="0071313A">
              <w:rPr>
                <w:rFonts w:ascii="Times New Roman" w:hAnsi="Times New Roman"/>
                <w:bCs/>
                <w:sz w:val="24"/>
                <w:szCs w:val="24"/>
              </w:rPr>
              <w:t>ю</w:t>
            </w:r>
            <w:r w:rsidRPr="0071313A">
              <w:rPr>
                <w:rFonts w:ascii="Times New Roman" w:hAnsi="Times New Roman"/>
                <w:bCs/>
                <w:sz w:val="24"/>
                <w:szCs w:val="24"/>
              </w:rPr>
              <w:t>щих и населения от негативных воздействий ЧС</w:t>
            </w:r>
          </w:p>
        </w:tc>
        <w:tc>
          <w:tcPr>
            <w:tcW w:w="1077" w:type="pct"/>
            <w:vMerge w:val="restar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Наблюдение в процессе практ</w:t>
            </w:r>
            <w:r w:rsidRPr="0071313A">
              <w:rPr>
                <w:rFonts w:ascii="Times New Roman" w:hAnsi="Times New Roman"/>
                <w:bCs/>
                <w:sz w:val="24"/>
                <w:szCs w:val="24"/>
              </w:rPr>
              <w:t>и</w:t>
            </w:r>
            <w:r w:rsidRPr="0071313A">
              <w:rPr>
                <w:rFonts w:ascii="Times New Roman" w:hAnsi="Times New Roman"/>
                <w:bCs/>
                <w:sz w:val="24"/>
                <w:szCs w:val="24"/>
              </w:rPr>
              <w:t>ческих занятий</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Оценка решений ситуационных задач</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Экспертная оце</w:t>
            </w:r>
            <w:r w:rsidRPr="0071313A">
              <w:rPr>
                <w:rFonts w:ascii="Times New Roman" w:hAnsi="Times New Roman"/>
                <w:bCs/>
                <w:sz w:val="24"/>
                <w:szCs w:val="24"/>
              </w:rPr>
              <w:t>н</w:t>
            </w:r>
            <w:r w:rsidRPr="0071313A">
              <w:rPr>
                <w:rFonts w:ascii="Times New Roman" w:hAnsi="Times New Roman"/>
                <w:bCs/>
                <w:sz w:val="24"/>
                <w:szCs w:val="24"/>
              </w:rPr>
              <w:t>ка</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аудиторной и</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внеаудиторной работы,</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Зачет</w:t>
            </w:r>
          </w:p>
          <w:p w:rsidR="0071313A" w:rsidRPr="0071313A" w:rsidRDefault="0071313A" w:rsidP="0071313A">
            <w:pPr>
              <w:spacing w:after="0" w:line="360" w:lineRule="auto"/>
              <w:contextualSpacing/>
              <w:rPr>
                <w:rFonts w:ascii="Times New Roman" w:hAnsi="Times New Roman"/>
                <w:bCs/>
                <w:sz w:val="24"/>
                <w:szCs w:val="24"/>
              </w:rPr>
            </w:pPr>
          </w:p>
        </w:tc>
      </w:tr>
      <w:tr w:rsidR="0071313A" w:rsidRPr="0071313A" w:rsidTr="00EE2BC0">
        <w:trPr>
          <w:trHeight w:val="698"/>
        </w:trPr>
        <w:tc>
          <w:tcPr>
            <w:tcW w:w="1880"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Предпринимать профилактич</w:t>
            </w:r>
            <w:r w:rsidRPr="0071313A">
              <w:rPr>
                <w:rFonts w:ascii="Times New Roman" w:hAnsi="Times New Roman"/>
                <w:bCs/>
                <w:sz w:val="24"/>
                <w:szCs w:val="24"/>
              </w:rPr>
              <w:t>е</w:t>
            </w:r>
            <w:r w:rsidRPr="0071313A">
              <w:rPr>
                <w:rFonts w:ascii="Times New Roman" w:hAnsi="Times New Roman"/>
                <w:bCs/>
                <w:sz w:val="24"/>
                <w:szCs w:val="24"/>
              </w:rPr>
              <w:t>ские меры для снижения уровня опасностей различного вида и их последствий в профессионал</w:t>
            </w:r>
            <w:r w:rsidRPr="0071313A">
              <w:rPr>
                <w:rFonts w:ascii="Times New Roman" w:hAnsi="Times New Roman"/>
                <w:bCs/>
                <w:sz w:val="24"/>
                <w:szCs w:val="24"/>
              </w:rPr>
              <w:t>ь</w:t>
            </w:r>
            <w:r w:rsidRPr="0071313A">
              <w:rPr>
                <w:rFonts w:ascii="Times New Roman" w:hAnsi="Times New Roman"/>
                <w:bCs/>
                <w:sz w:val="24"/>
                <w:szCs w:val="24"/>
              </w:rPr>
              <w:t>ной деятельности и быту.</w:t>
            </w:r>
          </w:p>
        </w:tc>
        <w:tc>
          <w:tcPr>
            <w:tcW w:w="2043"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Владеть мерами по снижению опа</w:t>
            </w:r>
            <w:r w:rsidRPr="0071313A">
              <w:rPr>
                <w:rFonts w:ascii="Times New Roman" w:hAnsi="Times New Roman"/>
                <w:bCs/>
                <w:sz w:val="24"/>
                <w:szCs w:val="24"/>
              </w:rPr>
              <w:t>с</w:t>
            </w:r>
            <w:r w:rsidRPr="0071313A">
              <w:rPr>
                <w:rFonts w:ascii="Times New Roman" w:hAnsi="Times New Roman"/>
                <w:bCs/>
                <w:sz w:val="24"/>
                <w:szCs w:val="24"/>
              </w:rPr>
              <w:t>ностей различного вида</w:t>
            </w:r>
          </w:p>
        </w:tc>
        <w:tc>
          <w:tcPr>
            <w:tcW w:w="1077" w:type="pct"/>
            <w:vMerge/>
          </w:tcPr>
          <w:p w:rsidR="0071313A" w:rsidRPr="0071313A" w:rsidRDefault="0071313A" w:rsidP="0071313A">
            <w:pPr>
              <w:spacing w:after="0" w:line="360" w:lineRule="auto"/>
              <w:contextualSpacing/>
              <w:rPr>
                <w:rFonts w:ascii="Times New Roman" w:hAnsi="Times New Roman"/>
                <w:bCs/>
                <w:sz w:val="24"/>
                <w:szCs w:val="24"/>
              </w:rPr>
            </w:pPr>
          </w:p>
        </w:tc>
      </w:tr>
      <w:tr w:rsidR="0071313A" w:rsidRPr="0071313A" w:rsidTr="00EE2BC0">
        <w:trPr>
          <w:trHeight w:val="698"/>
        </w:trPr>
        <w:tc>
          <w:tcPr>
            <w:tcW w:w="1880"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Использовать средства индив</w:t>
            </w:r>
            <w:r w:rsidRPr="0071313A">
              <w:rPr>
                <w:rFonts w:ascii="Times New Roman" w:hAnsi="Times New Roman"/>
                <w:bCs/>
                <w:sz w:val="24"/>
                <w:szCs w:val="24"/>
              </w:rPr>
              <w:t>и</w:t>
            </w:r>
            <w:r w:rsidRPr="0071313A">
              <w:rPr>
                <w:rFonts w:ascii="Times New Roman" w:hAnsi="Times New Roman"/>
                <w:bCs/>
                <w:sz w:val="24"/>
                <w:szCs w:val="24"/>
              </w:rPr>
              <w:t>дуальной и коллективной защ</w:t>
            </w:r>
            <w:r w:rsidRPr="0071313A">
              <w:rPr>
                <w:rFonts w:ascii="Times New Roman" w:hAnsi="Times New Roman"/>
                <w:bCs/>
                <w:sz w:val="24"/>
                <w:szCs w:val="24"/>
              </w:rPr>
              <w:t>и</w:t>
            </w:r>
            <w:r w:rsidRPr="0071313A">
              <w:rPr>
                <w:rFonts w:ascii="Times New Roman" w:hAnsi="Times New Roman"/>
                <w:bCs/>
                <w:sz w:val="24"/>
                <w:szCs w:val="24"/>
              </w:rPr>
              <w:t>ты от оружия массового пораж</w:t>
            </w:r>
            <w:r w:rsidRPr="0071313A">
              <w:rPr>
                <w:rFonts w:ascii="Times New Roman" w:hAnsi="Times New Roman"/>
                <w:bCs/>
                <w:sz w:val="24"/>
                <w:szCs w:val="24"/>
              </w:rPr>
              <w:t>е</w:t>
            </w:r>
            <w:r w:rsidRPr="0071313A">
              <w:rPr>
                <w:rFonts w:ascii="Times New Roman" w:hAnsi="Times New Roman"/>
                <w:bCs/>
                <w:sz w:val="24"/>
                <w:szCs w:val="24"/>
              </w:rPr>
              <w:t>ния</w:t>
            </w:r>
          </w:p>
        </w:tc>
        <w:tc>
          <w:tcPr>
            <w:tcW w:w="2043"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Демонстрирует умения использ</w:t>
            </w:r>
            <w:r w:rsidRPr="0071313A">
              <w:rPr>
                <w:rFonts w:ascii="Times New Roman" w:hAnsi="Times New Roman"/>
                <w:bCs/>
                <w:sz w:val="24"/>
                <w:szCs w:val="24"/>
              </w:rPr>
              <w:t>о</w:t>
            </w:r>
            <w:r w:rsidRPr="0071313A">
              <w:rPr>
                <w:rFonts w:ascii="Times New Roman" w:hAnsi="Times New Roman"/>
                <w:bCs/>
                <w:sz w:val="24"/>
                <w:szCs w:val="24"/>
              </w:rPr>
              <w:t>вать</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средства индивидуальной защиты и оценивает</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правильность их применения</w:t>
            </w:r>
          </w:p>
        </w:tc>
        <w:tc>
          <w:tcPr>
            <w:tcW w:w="1077" w:type="pct"/>
            <w:vMerge/>
          </w:tcPr>
          <w:p w:rsidR="0071313A" w:rsidRPr="0071313A" w:rsidRDefault="0071313A" w:rsidP="0071313A">
            <w:pPr>
              <w:spacing w:after="0" w:line="360" w:lineRule="auto"/>
              <w:contextualSpacing/>
              <w:rPr>
                <w:rFonts w:ascii="Times New Roman" w:hAnsi="Times New Roman"/>
                <w:bCs/>
                <w:sz w:val="24"/>
                <w:szCs w:val="24"/>
              </w:rPr>
            </w:pPr>
          </w:p>
        </w:tc>
      </w:tr>
      <w:tr w:rsidR="0071313A" w:rsidRPr="0071313A" w:rsidTr="00EE2BC0">
        <w:trPr>
          <w:trHeight w:val="556"/>
        </w:trPr>
        <w:tc>
          <w:tcPr>
            <w:tcW w:w="1880" w:type="pct"/>
          </w:tcPr>
          <w:p w:rsidR="0071313A" w:rsidRPr="0071313A" w:rsidRDefault="0071313A" w:rsidP="0071313A">
            <w:pPr>
              <w:spacing w:after="0" w:line="360" w:lineRule="auto"/>
              <w:contextualSpacing/>
              <w:rPr>
                <w:rFonts w:ascii="Times New Roman" w:hAnsi="Times New Roman"/>
                <w:bCs/>
                <w:iCs/>
                <w:sz w:val="24"/>
                <w:szCs w:val="24"/>
              </w:rPr>
            </w:pPr>
            <w:r w:rsidRPr="0071313A">
              <w:rPr>
                <w:rFonts w:ascii="Times New Roman" w:hAnsi="Times New Roman"/>
                <w:bCs/>
                <w:iCs/>
                <w:sz w:val="24"/>
                <w:szCs w:val="24"/>
              </w:rPr>
              <w:t>Применять первичные средства пожаротушения</w:t>
            </w:r>
          </w:p>
        </w:tc>
        <w:tc>
          <w:tcPr>
            <w:tcW w:w="2043"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Демонстрирует умения пользоват</w:t>
            </w:r>
            <w:r w:rsidRPr="0071313A">
              <w:rPr>
                <w:rFonts w:ascii="Times New Roman" w:hAnsi="Times New Roman"/>
                <w:bCs/>
                <w:sz w:val="24"/>
                <w:szCs w:val="24"/>
              </w:rPr>
              <w:t>ь</w:t>
            </w:r>
            <w:r w:rsidRPr="0071313A">
              <w:rPr>
                <w:rFonts w:ascii="Times New Roman" w:hAnsi="Times New Roman"/>
                <w:bCs/>
                <w:sz w:val="24"/>
                <w:szCs w:val="24"/>
              </w:rPr>
              <w:t>ся</w:t>
            </w:r>
          </w:p>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первичными средствами пожарот</w:t>
            </w:r>
            <w:r w:rsidRPr="0071313A">
              <w:rPr>
                <w:rFonts w:ascii="Times New Roman" w:hAnsi="Times New Roman"/>
                <w:bCs/>
                <w:sz w:val="24"/>
                <w:szCs w:val="24"/>
              </w:rPr>
              <w:t>у</w:t>
            </w:r>
            <w:r w:rsidRPr="0071313A">
              <w:rPr>
                <w:rFonts w:ascii="Times New Roman" w:hAnsi="Times New Roman"/>
                <w:bCs/>
                <w:sz w:val="24"/>
                <w:szCs w:val="24"/>
              </w:rPr>
              <w:t>шения и оценивает правильность их применения</w:t>
            </w:r>
          </w:p>
        </w:tc>
        <w:tc>
          <w:tcPr>
            <w:tcW w:w="1077" w:type="pct"/>
            <w:vMerge/>
          </w:tcPr>
          <w:p w:rsidR="0071313A" w:rsidRPr="0071313A" w:rsidRDefault="0071313A" w:rsidP="0071313A">
            <w:pPr>
              <w:spacing w:after="0" w:line="360" w:lineRule="auto"/>
              <w:contextualSpacing/>
              <w:rPr>
                <w:rFonts w:ascii="Times New Roman" w:hAnsi="Times New Roman"/>
                <w:bCs/>
                <w:sz w:val="24"/>
                <w:szCs w:val="24"/>
              </w:rPr>
            </w:pPr>
          </w:p>
        </w:tc>
      </w:tr>
      <w:tr w:rsidR="0071313A" w:rsidRPr="0071313A" w:rsidTr="00EE2BC0">
        <w:trPr>
          <w:trHeight w:val="415"/>
        </w:trPr>
        <w:tc>
          <w:tcPr>
            <w:tcW w:w="1880" w:type="pct"/>
          </w:tcPr>
          <w:p w:rsidR="0071313A" w:rsidRPr="0071313A" w:rsidRDefault="0071313A" w:rsidP="0071313A">
            <w:pPr>
              <w:spacing w:after="0" w:line="360" w:lineRule="auto"/>
              <w:contextualSpacing/>
              <w:rPr>
                <w:rFonts w:ascii="Times New Roman" w:hAnsi="Times New Roman"/>
                <w:bCs/>
                <w:iCs/>
                <w:sz w:val="24"/>
                <w:szCs w:val="24"/>
              </w:rPr>
            </w:pPr>
            <w:proofErr w:type="gramStart"/>
            <w:r w:rsidRPr="0071313A">
              <w:rPr>
                <w:rFonts w:ascii="Times New Roman" w:hAnsi="Times New Roman"/>
                <w:bCs/>
                <w:iCs/>
                <w:sz w:val="24"/>
                <w:szCs w:val="24"/>
              </w:rPr>
              <w:lastRenderedPageBreak/>
              <w:t>Ориентироваться в перечне в</w:t>
            </w:r>
            <w:r w:rsidRPr="0071313A">
              <w:rPr>
                <w:rFonts w:ascii="Times New Roman" w:hAnsi="Times New Roman"/>
                <w:bCs/>
                <w:iCs/>
                <w:sz w:val="24"/>
                <w:szCs w:val="24"/>
              </w:rPr>
              <w:t>о</w:t>
            </w:r>
            <w:r w:rsidRPr="0071313A">
              <w:rPr>
                <w:rFonts w:ascii="Times New Roman" w:hAnsi="Times New Roman"/>
                <w:bCs/>
                <w:iCs/>
                <w:sz w:val="24"/>
                <w:szCs w:val="24"/>
              </w:rPr>
              <w:t>енно-учетных специальностей и самостоятельно определять ср</w:t>
            </w:r>
            <w:r w:rsidRPr="0071313A">
              <w:rPr>
                <w:rFonts w:ascii="Times New Roman" w:hAnsi="Times New Roman"/>
                <w:bCs/>
                <w:iCs/>
                <w:sz w:val="24"/>
                <w:szCs w:val="24"/>
              </w:rPr>
              <w:t>е</w:t>
            </w:r>
            <w:r w:rsidRPr="0071313A">
              <w:rPr>
                <w:rFonts w:ascii="Times New Roman" w:hAnsi="Times New Roman"/>
                <w:bCs/>
                <w:iCs/>
                <w:sz w:val="24"/>
                <w:szCs w:val="24"/>
              </w:rPr>
              <w:t>ди них  родственные полученной специальности</w:t>
            </w:r>
            <w:proofErr w:type="gramEnd"/>
          </w:p>
        </w:tc>
        <w:tc>
          <w:tcPr>
            <w:tcW w:w="2043" w:type="pct"/>
          </w:tcPr>
          <w:p w:rsidR="0071313A" w:rsidRPr="0071313A" w:rsidRDefault="0071313A" w:rsidP="0071313A">
            <w:pPr>
              <w:spacing w:after="0" w:line="360" w:lineRule="auto"/>
              <w:contextualSpacing/>
              <w:rPr>
                <w:rFonts w:ascii="Times New Roman" w:hAnsi="Times New Roman"/>
                <w:bCs/>
                <w:sz w:val="24"/>
                <w:szCs w:val="24"/>
              </w:rPr>
            </w:pPr>
            <w:r w:rsidRPr="0071313A">
              <w:rPr>
                <w:rFonts w:ascii="Times New Roman" w:hAnsi="Times New Roman"/>
                <w:bCs/>
                <w:sz w:val="24"/>
                <w:szCs w:val="24"/>
              </w:rPr>
              <w:t>Отличает виды вооруженных сил, ориентируется в перечне военно-учетных специальностей.</w:t>
            </w:r>
          </w:p>
        </w:tc>
        <w:tc>
          <w:tcPr>
            <w:tcW w:w="1077" w:type="pct"/>
            <w:vMerge/>
          </w:tcPr>
          <w:p w:rsidR="0071313A" w:rsidRPr="0071313A" w:rsidRDefault="0071313A" w:rsidP="0071313A">
            <w:pPr>
              <w:spacing w:after="0" w:line="360" w:lineRule="auto"/>
              <w:contextualSpacing/>
              <w:rPr>
                <w:rFonts w:ascii="Times New Roman" w:hAnsi="Times New Roman"/>
                <w:bCs/>
                <w:sz w:val="24"/>
                <w:szCs w:val="24"/>
              </w:rPr>
            </w:pPr>
          </w:p>
        </w:tc>
      </w:tr>
      <w:tr w:rsidR="0071313A" w:rsidRPr="0071313A" w:rsidTr="00EE2BC0">
        <w:trPr>
          <w:trHeight w:val="713"/>
        </w:trPr>
        <w:tc>
          <w:tcPr>
            <w:tcW w:w="1880" w:type="pct"/>
          </w:tcPr>
          <w:p w:rsidR="0071313A" w:rsidRPr="0071313A" w:rsidRDefault="0071313A" w:rsidP="0071313A">
            <w:pPr>
              <w:spacing w:after="0" w:line="360" w:lineRule="auto"/>
              <w:contextualSpacing/>
              <w:rPr>
                <w:rFonts w:ascii="Times New Roman" w:hAnsi="Times New Roman"/>
                <w:bCs/>
                <w:iCs/>
                <w:sz w:val="24"/>
                <w:szCs w:val="24"/>
              </w:rPr>
            </w:pPr>
            <w:r w:rsidRPr="0071313A">
              <w:rPr>
                <w:rFonts w:ascii="Times New Roman" w:hAnsi="Times New Roman"/>
                <w:bCs/>
                <w:iCs/>
                <w:sz w:val="24"/>
                <w:szCs w:val="24"/>
              </w:rPr>
              <w:t>Владеть способами беско</w:t>
            </w:r>
            <w:r w:rsidRPr="0071313A">
              <w:rPr>
                <w:rFonts w:ascii="Times New Roman" w:hAnsi="Times New Roman"/>
                <w:bCs/>
                <w:iCs/>
                <w:sz w:val="24"/>
                <w:szCs w:val="24"/>
              </w:rPr>
              <w:t>н</w:t>
            </w:r>
            <w:r w:rsidRPr="0071313A">
              <w:rPr>
                <w:rFonts w:ascii="Times New Roman" w:hAnsi="Times New Roman"/>
                <w:bCs/>
                <w:iCs/>
                <w:sz w:val="24"/>
                <w:szCs w:val="24"/>
              </w:rPr>
              <w:t xml:space="preserve">фликтного общения и </w:t>
            </w:r>
            <w:proofErr w:type="spellStart"/>
            <w:r w:rsidRPr="0071313A">
              <w:rPr>
                <w:rFonts w:ascii="Times New Roman" w:hAnsi="Times New Roman"/>
                <w:bCs/>
                <w:iCs/>
                <w:sz w:val="24"/>
                <w:szCs w:val="24"/>
              </w:rPr>
              <w:t>саморег</w:t>
            </w:r>
            <w:r w:rsidRPr="0071313A">
              <w:rPr>
                <w:rFonts w:ascii="Times New Roman" w:hAnsi="Times New Roman"/>
                <w:bCs/>
                <w:iCs/>
                <w:sz w:val="24"/>
                <w:szCs w:val="24"/>
              </w:rPr>
              <w:t>у</w:t>
            </w:r>
            <w:r w:rsidRPr="0071313A">
              <w:rPr>
                <w:rFonts w:ascii="Times New Roman" w:hAnsi="Times New Roman"/>
                <w:bCs/>
                <w:iCs/>
                <w:sz w:val="24"/>
                <w:szCs w:val="24"/>
              </w:rPr>
              <w:t>ляции</w:t>
            </w:r>
            <w:proofErr w:type="spellEnd"/>
            <w:r w:rsidRPr="0071313A">
              <w:rPr>
                <w:rFonts w:ascii="Times New Roman" w:hAnsi="Times New Roman"/>
                <w:bCs/>
                <w:iCs/>
                <w:sz w:val="24"/>
                <w:szCs w:val="24"/>
              </w:rPr>
              <w:t xml:space="preserve"> в повседневной деятел</w:t>
            </w:r>
            <w:r w:rsidRPr="0071313A">
              <w:rPr>
                <w:rFonts w:ascii="Times New Roman" w:hAnsi="Times New Roman"/>
                <w:bCs/>
                <w:iCs/>
                <w:sz w:val="24"/>
                <w:szCs w:val="24"/>
              </w:rPr>
              <w:t>ь</w:t>
            </w:r>
            <w:r w:rsidRPr="0071313A">
              <w:rPr>
                <w:rFonts w:ascii="Times New Roman" w:hAnsi="Times New Roman"/>
                <w:bCs/>
                <w:iCs/>
                <w:sz w:val="24"/>
                <w:szCs w:val="24"/>
              </w:rPr>
              <w:t>ности и экстремальных условиях военной службы</w:t>
            </w:r>
          </w:p>
        </w:tc>
        <w:tc>
          <w:tcPr>
            <w:tcW w:w="2043"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Демонстрирует владение особенн</w:t>
            </w:r>
            <w:r w:rsidRPr="0071313A">
              <w:rPr>
                <w:rFonts w:ascii="Times New Roman" w:hAnsi="Times New Roman"/>
                <w:bCs/>
                <w:sz w:val="24"/>
                <w:szCs w:val="24"/>
              </w:rPr>
              <w:t>о</w:t>
            </w:r>
            <w:r w:rsidRPr="0071313A">
              <w:rPr>
                <w:rFonts w:ascii="Times New Roman" w:hAnsi="Times New Roman"/>
                <w:bCs/>
                <w:sz w:val="24"/>
                <w:szCs w:val="24"/>
              </w:rPr>
              <w:t>стями бесконфликтного поведения в повседневной деятельности, в усл</w:t>
            </w:r>
            <w:r w:rsidRPr="0071313A">
              <w:rPr>
                <w:rFonts w:ascii="Times New Roman" w:hAnsi="Times New Roman"/>
                <w:bCs/>
                <w:sz w:val="24"/>
                <w:szCs w:val="24"/>
              </w:rPr>
              <w:t>о</w:t>
            </w:r>
            <w:r w:rsidRPr="0071313A">
              <w:rPr>
                <w:rFonts w:ascii="Times New Roman" w:hAnsi="Times New Roman"/>
                <w:bCs/>
                <w:sz w:val="24"/>
                <w:szCs w:val="24"/>
              </w:rPr>
              <w:t>виях ЧС мирного и военного времен</w:t>
            </w:r>
          </w:p>
        </w:tc>
        <w:tc>
          <w:tcPr>
            <w:tcW w:w="1077" w:type="pct"/>
            <w:vMerge/>
          </w:tcPr>
          <w:p w:rsidR="0071313A" w:rsidRPr="0071313A" w:rsidRDefault="0071313A" w:rsidP="0071313A">
            <w:pPr>
              <w:spacing w:after="0" w:line="360" w:lineRule="auto"/>
              <w:contextualSpacing/>
              <w:rPr>
                <w:rFonts w:ascii="Times New Roman" w:hAnsi="Times New Roman"/>
                <w:bCs/>
                <w:sz w:val="24"/>
                <w:szCs w:val="24"/>
              </w:rPr>
            </w:pPr>
          </w:p>
        </w:tc>
      </w:tr>
      <w:tr w:rsidR="0071313A" w:rsidRPr="0071313A" w:rsidTr="00EE2BC0">
        <w:trPr>
          <w:trHeight w:val="499"/>
        </w:trPr>
        <w:tc>
          <w:tcPr>
            <w:tcW w:w="1880" w:type="pct"/>
          </w:tcPr>
          <w:p w:rsidR="0071313A" w:rsidRPr="0071313A" w:rsidRDefault="0071313A" w:rsidP="0071313A">
            <w:pPr>
              <w:spacing w:after="0" w:line="360" w:lineRule="auto"/>
              <w:contextualSpacing/>
              <w:rPr>
                <w:rFonts w:ascii="Times New Roman" w:hAnsi="Times New Roman"/>
                <w:bCs/>
                <w:iCs/>
                <w:sz w:val="24"/>
                <w:szCs w:val="24"/>
              </w:rPr>
            </w:pPr>
            <w:r w:rsidRPr="0071313A">
              <w:rPr>
                <w:rFonts w:ascii="Times New Roman" w:hAnsi="Times New Roman"/>
                <w:bCs/>
                <w:iCs/>
                <w:sz w:val="24"/>
                <w:szCs w:val="24"/>
              </w:rPr>
              <w:t>Оказывать первую помощь п</w:t>
            </w:r>
            <w:r w:rsidRPr="0071313A">
              <w:rPr>
                <w:rFonts w:ascii="Times New Roman" w:hAnsi="Times New Roman"/>
                <w:bCs/>
                <w:iCs/>
                <w:sz w:val="24"/>
                <w:szCs w:val="24"/>
              </w:rPr>
              <w:t>о</w:t>
            </w:r>
            <w:r w:rsidRPr="0071313A">
              <w:rPr>
                <w:rFonts w:ascii="Times New Roman" w:hAnsi="Times New Roman"/>
                <w:bCs/>
                <w:iCs/>
                <w:sz w:val="24"/>
                <w:szCs w:val="24"/>
              </w:rPr>
              <w:t>страдавшим.</w:t>
            </w:r>
          </w:p>
        </w:tc>
        <w:tc>
          <w:tcPr>
            <w:tcW w:w="2043" w:type="pct"/>
          </w:tcPr>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Демонстрирует умения оказывать первую</w:t>
            </w:r>
          </w:p>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помощь пострадавшим;</w:t>
            </w:r>
          </w:p>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В правильной последовательности осуществляет манипуляции по ок</w:t>
            </w:r>
            <w:r w:rsidRPr="0071313A">
              <w:rPr>
                <w:rFonts w:ascii="Times New Roman" w:hAnsi="Times New Roman"/>
                <w:bCs/>
                <w:sz w:val="24"/>
                <w:szCs w:val="24"/>
              </w:rPr>
              <w:t>а</w:t>
            </w:r>
            <w:r w:rsidRPr="0071313A">
              <w:rPr>
                <w:rFonts w:ascii="Times New Roman" w:hAnsi="Times New Roman"/>
                <w:bCs/>
                <w:sz w:val="24"/>
                <w:szCs w:val="24"/>
              </w:rPr>
              <w:t>занию первой</w:t>
            </w:r>
          </w:p>
          <w:p w:rsidR="0071313A" w:rsidRPr="0071313A" w:rsidRDefault="0071313A" w:rsidP="0071313A">
            <w:pPr>
              <w:spacing w:after="0" w:line="360" w:lineRule="auto"/>
              <w:contextualSpacing/>
              <w:jc w:val="both"/>
              <w:rPr>
                <w:rFonts w:ascii="Times New Roman" w:hAnsi="Times New Roman"/>
                <w:bCs/>
                <w:sz w:val="24"/>
                <w:szCs w:val="24"/>
              </w:rPr>
            </w:pPr>
            <w:r w:rsidRPr="0071313A">
              <w:rPr>
                <w:rFonts w:ascii="Times New Roman" w:hAnsi="Times New Roman"/>
                <w:bCs/>
                <w:sz w:val="24"/>
                <w:szCs w:val="24"/>
              </w:rPr>
              <w:t>помощи.</w:t>
            </w:r>
          </w:p>
        </w:tc>
        <w:tc>
          <w:tcPr>
            <w:tcW w:w="1077" w:type="pct"/>
            <w:vMerge/>
          </w:tcPr>
          <w:p w:rsidR="0071313A" w:rsidRPr="0071313A" w:rsidRDefault="0071313A" w:rsidP="0071313A">
            <w:pPr>
              <w:spacing w:after="0" w:line="360" w:lineRule="auto"/>
              <w:contextualSpacing/>
              <w:rPr>
                <w:rFonts w:ascii="Times New Roman" w:hAnsi="Times New Roman"/>
                <w:bCs/>
                <w:sz w:val="24"/>
                <w:szCs w:val="24"/>
              </w:rPr>
            </w:pPr>
          </w:p>
        </w:tc>
      </w:tr>
    </w:tbl>
    <w:p w:rsidR="0071313A" w:rsidRPr="0071313A" w:rsidRDefault="0071313A" w:rsidP="0098637F">
      <w:pPr>
        <w:spacing w:after="0" w:line="360" w:lineRule="auto"/>
        <w:contextualSpacing/>
        <w:rPr>
          <w:rFonts w:ascii="Times New Roman" w:hAnsi="Times New Roman"/>
          <w:b/>
          <w:i/>
          <w:sz w:val="24"/>
          <w:szCs w:val="24"/>
        </w:rPr>
        <w:sectPr w:rsidR="0071313A" w:rsidRPr="0071313A" w:rsidSect="00EE2BC0">
          <w:pgSz w:w="11906" w:h="16838"/>
          <w:pgMar w:top="1134" w:right="707" w:bottom="284" w:left="1701" w:header="708" w:footer="708" w:gutter="0"/>
          <w:cols w:space="720"/>
          <w:docGrid w:linePitch="299"/>
        </w:sectPr>
      </w:pPr>
    </w:p>
    <w:p w:rsidR="003E091F" w:rsidRPr="00C41566" w:rsidRDefault="003E091F" w:rsidP="0098637F">
      <w:pPr>
        <w:spacing w:line="360" w:lineRule="auto"/>
        <w:contextualSpacing/>
        <w:rPr>
          <w:rFonts w:ascii="Times New Roman" w:hAnsi="Times New Roman"/>
          <w:b/>
          <w:sz w:val="24"/>
          <w:szCs w:val="24"/>
        </w:rPr>
      </w:pPr>
    </w:p>
    <w:sectPr w:rsidR="003E091F" w:rsidRPr="00C41566" w:rsidSect="00764A68">
      <w:footerReference w:type="even" r:id="rId111"/>
      <w:footerReference w:type="default" r:id="rId112"/>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078" w:rsidRDefault="00BB6078" w:rsidP="0018331B">
      <w:pPr>
        <w:spacing w:after="0" w:line="240" w:lineRule="auto"/>
      </w:pPr>
      <w:r>
        <w:separator/>
      </w:r>
    </w:p>
  </w:endnote>
  <w:endnote w:type="continuationSeparator" w:id="0">
    <w:p w:rsidR="00BB6078" w:rsidRDefault="00BB6078" w:rsidP="0018331B">
      <w:pPr>
        <w:spacing w:after="0" w:line="240" w:lineRule="auto"/>
      </w:pPr>
      <w:r>
        <w:continuationSeparator/>
      </w:r>
    </w:p>
  </w:endnote>
  <w:endnote w:type="continuationNotice" w:id="1">
    <w:p w:rsidR="00BB6078" w:rsidRDefault="00BB6078">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4522391"/>
      <w:docPartObj>
        <w:docPartGallery w:val="Page Numbers (Bottom of Page)"/>
        <w:docPartUnique/>
      </w:docPartObj>
    </w:sdtPr>
    <w:sdtContent>
      <w:p w:rsidR="00094939" w:rsidRDefault="008A4CE5">
        <w:pPr>
          <w:pStyle w:val="a6"/>
          <w:jc w:val="right"/>
        </w:pPr>
        <w:r>
          <w:fldChar w:fldCharType="begin"/>
        </w:r>
        <w:r w:rsidR="00094939">
          <w:instrText>PAGE   \* MERGEFORMAT</w:instrText>
        </w:r>
        <w:r>
          <w:fldChar w:fldCharType="separate"/>
        </w:r>
        <w:r w:rsidR="003E4A67">
          <w:rPr>
            <w:noProof/>
          </w:rPr>
          <w:t>30</w:t>
        </w:r>
        <w:r>
          <w:rPr>
            <w:noProof/>
          </w:rPr>
          <w:fldChar w:fldCharType="end"/>
        </w:r>
      </w:p>
    </w:sdtContent>
  </w:sdt>
  <w:p w:rsidR="00094939" w:rsidRDefault="00094939">
    <w:pPr>
      <w:pStyle w:val="a6"/>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rsidP="00733AEF">
    <w:pPr>
      <w:pStyle w:val="a6"/>
      <w:framePr w:wrap="around" w:vAnchor="text" w:hAnchor="margin" w:xAlign="right" w:y="1"/>
      <w:rPr>
        <w:rStyle w:val="a8"/>
      </w:rPr>
    </w:pPr>
    <w:r>
      <w:rPr>
        <w:rStyle w:val="a8"/>
      </w:rPr>
      <w:fldChar w:fldCharType="begin"/>
    </w:r>
    <w:r w:rsidR="00094939">
      <w:rPr>
        <w:rStyle w:val="a8"/>
      </w:rPr>
      <w:instrText xml:space="preserve">PAGE  </w:instrText>
    </w:r>
    <w:r>
      <w:rPr>
        <w:rStyle w:val="a8"/>
      </w:rPr>
      <w:fldChar w:fldCharType="end"/>
    </w:r>
  </w:p>
  <w:p w:rsidR="00094939" w:rsidRDefault="00094939" w:rsidP="00733AEF">
    <w:pPr>
      <w:pStyle w:val="a6"/>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pPr>
      <w:pStyle w:val="a6"/>
      <w:jc w:val="right"/>
    </w:pPr>
    <w:r>
      <w:fldChar w:fldCharType="begin"/>
    </w:r>
    <w:r w:rsidR="00094939">
      <w:instrText>PAGE   \* MERGEFORMAT</w:instrText>
    </w:r>
    <w:r>
      <w:fldChar w:fldCharType="separate"/>
    </w:r>
    <w:r w:rsidR="003E4A67">
      <w:rPr>
        <w:noProof/>
      </w:rPr>
      <w:t>415</w:t>
    </w:r>
    <w:r>
      <w:rPr>
        <w:noProof/>
      </w:rPr>
      <w:fldChar w:fldCharType="end"/>
    </w:r>
  </w:p>
  <w:p w:rsidR="00094939" w:rsidRDefault="00094939" w:rsidP="00733AEF">
    <w:pPr>
      <w:pStyle w:val="a6"/>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rsidP="00733AEF">
    <w:pPr>
      <w:pStyle w:val="a6"/>
      <w:framePr w:wrap="around" w:vAnchor="text" w:hAnchor="margin" w:xAlign="right" w:y="1"/>
      <w:rPr>
        <w:rStyle w:val="a8"/>
      </w:rPr>
    </w:pPr>
    <w:r>
      <w:rPr>
        <w:rStyle w:val="a8"/>
      </w:rPr>
      <w:fldChar w:fldCharType="begin"/>
    </w:r>
    <w:r w:rsidR="00094939">
      <w:rPr>
        <w:rStyle w:val="a8"/>
      </w:rPr>
      <w:instrText xml:space="preserve">PAGE  </w:instrText>
    </w:r>
    <w:r>
      <w:rPr>
        <w:rStyle w:val="a8"/>
      </w:rPr>
      <w:fldChar w:fldCharType="end"/>
    </w:r>
  </w:p>
  <w:p w:rsidR="00094939" w:rsidRDefault="00094939" w:rsidP="00733AEF">
    <w:pPr>
      <w:pStyle w:val="a6"/>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pPr>
      <w:pStyle w:val="a6"/>
      <w:jc w:val="right"/>
    </w:pPr>
    <w:r>
      <w:fldChar w:fldCharType="begin"/>
    </w:r>
    <w:r w:rsidR="00094939">
      <w:instrText>PAGE   \* MERGEFORMAT</w:instrText>
    </w:r>
    <w:r>
      <w:fldChar w:fldCharType="separate"/>
    </w:r>
    <w:r w:rsidR="003E4A67">
      <w:rPr>
        <w:noProof/>
      </w:rPr>
      <w:t>436</w:t>
    </w:r>
    <w:r>
      <w:rPr>
        <w:noProof/>
      </w:rPr>
      <w:fldChar w:fldCharType="end"/>
    </w:r>
  </w:p>
  <w:p w:rsidR="00094939" w:rsidRDefault="00094939" w:rsidP="00733AEF">
    <w:pPr>
      <w:pStyle w:val="a6"/>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pPr>
      <w:pStyle w:val="a6"/>
      <w:jc w:val="center"/>
    </w:pPr>
    <w:r>
      <w:fldChar w:fldCharType="begin"/>
    </w:r>
    <w:r w:rsidR="00094939">
      <w:instrText xml:space="preserve"> PAGE   \* MERGEFORMAT </w:instrText>
    </w:r>
    <w:r>
      <w:fldChar w:fldCharType="separate"/>
    </w:r>
    <w:r w:rsidR="003E4A67">
      <w:rPr>
        <w:noProof/>
      </w:rPr>
      <w:t>443</w:t>
    </w:r>
    <w:r>
      <w:rPr>
        <w:noProof/>
      </w:rPr>
      <w:fldChar w:fldCharType="end"/>
    </w:r>
  </w:p>
  <w:p w:rsidR="00094939" w:rsidRDefault="00094939">
    <w:pPr>
      <w:pStyle w:val="a6"/>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rsidP="00733AEF">
    <w:pPr>
      <w:pStyle w:val="a6"/>
      <w:framePr w:wrap="around" w:vAnchor="text" w:hAnchor="margin" w:xAlign="right" w:y="1"/>
      <w:rPr>
        <w:rStyle w:val="a8"/>
      </w:rPr>
    </w:pPr>
    <w:r>
      <w:rPr>
        <w:rStyle w:val="a8"/>
      </w:rPr>
      <w:fldChar w:fldCharType="begin"/>
    </w:r>
    <w:r w:rsidR="00094939">
      <w:rPr>
        <w:rStyle w:val="a8"/>
      </w:rPr>
      <w:instrText xml:space="preserve">PAGE  </w:instrText>
    </w:r>
    <w:r>
      <w:rPr>
        <w:rStyle w:val="a8"/>
      </w:rPr>
      <w:fldChar w:fldCharType="end"/>
    </w:r>
  </w:p>
  <w:p w:rsidR="00094939" w:rsidRDefault="00094939" w:rsidP="00733AEF">
    <w:pPr>
      <w:pStyle w:val="a6"/>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pPr>
      <w:pStyle w:val="a6"/>
      <w:jc w:val="right"/>
    </w:pPr>
    <w:r>
      <w:fldChar w:fldCharType="begin"/>
    </w:r>
    <w:r w:rsidR="00094939">
      <w:instrText>PAGE   \* MERGEFORMAT</w:instrText>
    </w:r>
    <w:r>
      <w:fldChar w:fldCharType="separate"/>
    </w:r>
    <w:r w:rsidR="003E4A67">
      <w:rPr>
        <w:noProof/>
      </w:rPr>
      <w:t>450</w:t>
    </w:r>
    <w:r>
      <w:rPr>
        <w:noProof/>
      </w:rPr>
      <w:fldChar w:fldCharType="end"/>
    </w:r>
  </w:p>
  <w:p w:rsidR="00094939" w:rsidRDefault="00094939" w:rsidP="00733AEF">
    <w:pPr>
      <w:pStyle w:val="a6"/>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rsidP="00733AEF">
    <w:pPr>
      <w:pStyle w:val="a6"/>
      <w:framePr w:wrap="around" w:vAnchor="text" w:hAnchor="margin" w:xAlign="right" w:y="1"/>
      <w:rPr>
        <w:rStyle w:val="a8"/>
      </w:rPr>
    </w:pPr>
    <w:r>
      <w:rPr>
        <w:rStyle w:val="a8"/>
      </w:rPr>
      <w:fldChar w:fldCharType="begin"/>
    </w:r>
    <w:r w:rsidR="00094939">
      <w:rPr>
        <w:rStyle w:val="a8"/>
      </w:rPr>
      <w:instrText xml:space="preserve">PAGE  </w:instrText>
    </w:r>
    <w:r>
      <w:rPr>
        <w:rStyle w:val="a8"/>
      </w:rPr>
      <w:fldChar w:fldCharType="end"/>
    </w:r>
  </w:p>
  <w:p w:rsidR="00094939" w:rsidRDefault="00094939" w:rsidP="00733AEF">
    <w:pPr>
      <w:pStyle w:val="a6"/>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pPr>
      <w:pStyle w:val="a6"/>
      <w:jc w:val="right"/>
    </w:pPr>
    <w:r>
      <w:fldChar w:fldCharType="begin"/>
    </w:r>
    <w:r w:rsidR="00094939">
      <w:instrText>PAGE   \* MERGEFORMAT</w:instrText>
    </w:r>
    <w:r>
      <w:fldChar w:fldCharType="separate"/>
    </w:r>
    <w:r w:rsidR="003E4A67">
      <w:rPr>
        <w:noProof/>
      </w:rPr>
      <w:t>503</w:t>
    </w:r>
    <w:r>
      <w:rPr>
        <w:noProof/>
      </w:rPr>
      <w:fldChar w:fldCharType="end"/>
    </w:r>
  </w:p>
  <w:p w:rsidR="00094939" w:rsidRDefault="00094939" w:rsidP="00733AEF">
    <w:pPr>
      <w:pStyle w:val="a6"/>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pPr>
      <w:pStyle w:val="a6"/>
      <w:jc w:val="center"/>
    </w:pPr>
    <w:r>
      <w:fldChar w:fldCharType="begin"/>
    </w:r>
    <w:r w:rsidR="00094939">
      <w:instrText xml:space="preserve"> PAGE   \* MERGEFORMAT </w:instrText>
    </w:r>
    <w:r>
      <w:fldChar w:fldCharType="separate"/>
    </w:r>
    <w:r w:rsidR="003E4A67">
      <w:rPr>
        <w:noProof/>
      </w:rPr>
      <w:t>510</w:t>
    </w:r>
    <w:r>
      <w:rPr>
        <w:noProof/>
      </w:rPr>
      <w:fldChar w:fldCharType="end"/>
    </w:r>
  </w:p>
  <w:p w:rsidR="00094939" w:rsidRDefault="00094939">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rsidP="00764A68">
    <w:pPr>
      <w:pStyle w:val="a6"/>
      <w:framePr w:wrap="around" w:vAnchor="text" w:hAnchor="margin" w:xAlign="right" w:y="1"/>
      <w:rPr>
        <w:rStyle w:val="a8"/>
      </w:rPr>
    </w:pPr>
    <w:r>
      <w:rPr>
        <w:rStyle w:val="a8"/>
      </w:rPr>
      <w:fldChar w:fldCharType="begin"/>
    </w:r>
    <w:r w:rsidR="00094939">
      <w:rPr>
        <w:rStyle w:val="a8"/>
      </w:rPr>
      <w:instrText xml:space="preserve">PAGE  </w:instrText>
    </w:r>
    <w:r>
      <w:rPr>
        <w:rStyle w:val="a8"/>
      </w:rPr>
      <w:fldChar w:fldCharType="end"/>
    </w:r>
  </w:p>
  <w:p w:rsidR="00094939" w:rsidRDefault="00094939" w:rsidP="00764A68">
    <w:pPr>
      <w:pStyle w:val="a6"/>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rsidP="00733AEF">
    <w:pPr>
      <w:pStyle w:val="a6"/>
      <w:framePr w:wrap="around" w:vAnchor="text" w:hAnchor="margin" w:xAlign="right" w:y="1"/>
      <w:rPr>
        <w:rStyle w:val="a8"/>
      </w:rPr>
    </w:pPr>
    <w:r>
      <w:rPr>
        <w:rStyle w:val="a8"/>
      </w:rPr>
      <w:fldChar w:fldCharType="begin"/>
    </w:r>
    <w:r w:rsidR="00094939">
      <w:rPr>
        <w:rStyle w:val="a8"/>
      </w:rPr>
      <w:instrText xml:space="preserve">PAGE  </w:instrText>
    </w:r>
    <w:r>
      <w:rPr>
        <w:rStyle w:val="a8"/>
      </w:rPr>
      <w:fldChar w:fldCharType="end"/>
    </w:r>
  </w:p>
  <w:p w:rsidR="00094939" w:rsidRDefault="00094939" w:rsidP="00733AEF">
    <w:pPr>
      <w:pStyle w:val="a6"/>
      <w:ind w:right="36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pPr>
      <w:pStyle w:val="a6"/>
      <w:jc w:val="right"/>
    </w:pPr>
    <w:r>
      <w:fldChar w:fldCharType="begin"/>
    </w:r>
    <w:r w:rsidR="00094939">
      <w:instrText>PAGE   \* MERGEFORMAT</w:instrText>
    </w:r>
    <w:r>
      <w:fldChar w:fldCharType="separate"/>
    </w:r>
    <w:r w:rsidR="003E4A67">
      <w:rPr>
        <w:noProof/>
      </w:rPr>
      <w:t>516</w:t>
    </w:r>
    <w:r>
      <w:rPr>
        <w:noProof/>
      </w:rPr>
      <w:fldChar w:fldCharType="end"/>
    </w:r>
  </w:p>
  <w:p w:rsidR="00094939" w:rsidRDefault="00094939" w:rsidP="00733AEF">
    <w:pPr>
      <w:pStyle w:val="a6"/>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rsidP="00733AEF">
    <w:pPr>
      <w:pStyle w:val="a6"/>
      <w:framePr w:wrap="around" w:vAnchor="text" w:hAnchor="margin" w:xAlign="right" w:y="1"/>
      <w:rPr>
        <w:rStyle w:val="a8"/>
      </w:rPr>
    </w:pPr>
    <w:r>
      <w:rPr>
        <w:rStyle w:val="a8"/>
      </w:rPr>
      <w:fldChar w:fldCharType="begin"/>
    </w:r>
    <w:r w:rsidR="00094939">
      <w:rPr>
        <w:rStyle w:val="a8"/>
      </w:rPr>
      <w:instrText xml:space="preserve">PAGE  </w:instrText>
    </w:r>
    <w:r>
      <w:rPr>
        <w:rStyle w:val="a8"/>
      </w:rPr>
      <w:fldChar w:fldCharType="end"/>
    </w:r>
  </w:p>
  <w:p w:rsidR="00094939" w:rsidRDefault="00094939" w:rsidP="00733AEF">
    <w:pPr>
      <w:pStyle w:val="a6"/>
      <w:ind w:right="36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pPr>
      <w:pStyle w:val="a6"/>
      <w:jc w:val="right"/>
    </w:pPr>
    <w:r>
      <w:fldChar w:fldCharType="begin"/>
    </w:r>
    <w:r w:rsidR="00094939">
      <w:instrText>PAGE   \* MERGEFORMAT</w:instrText>
    </w:r>
    <w:r>
      <w:fldChar w:fldCharType="separate"/>
    </w:r>
    <w:r w:rsidR="003E4A67">
      <w:rPr>
        <w:noProof/>
      </w:rPr>
      <w:t>533</w:t>
    </w:r>
    <w:r>
      <w:rPr>
        <w:noProof/>
      </w:rPr>
      <w:fldChar w:fldCharType="end"/>
    </w:r>
  </w:p>
  <w:p w:rsidR="00094939" w:rsidRDefault="00094939" w:rsidP="00733AEF">
    <w:pPr>
      <w:pStyle w:val="a6"/>
      <w:ind w:right="36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rsidP="00733AEF">
    <w:pPr>
      <w:pStyle w:val="a6"/>
      <w:framePr w:wrap="around" w:vAnchor="text" w:hAnchor="margin" w:xAlign="right" w:y="1"/>
      <w:rPr>
        <w:rStyle w:val="a8"/>
      </w:rPr>
    </w:pPr>
    <w:r>
      <w:rPr>
        <w:rStyle w:val="a8"/>
      </w:rPr>
      <w:fldChar w:fldCharType="begin"/>
    </w:r>
    <w:r w:rsidR="00094939">
      <w:rPr>
        <w:rStyle w:val="a8"/>
      </w:rPr>
      <w:instrText xml:space="preserve">PAGE  </w:instrText>
    </w:r>
    <w:r>
      <w:rPr>
        <w:rStyle w:val="a8"/>
      </w:rPr>
      <w:fldChar w:fldCharType="end"/>
    </w:r>
  </w:p>
  <w:p w:rsidR="00094939" w:rsidRDefault="00094939" w:rsidP="00733AEF">
    <w:pPr>
      <w:pStyle w:val="a6"/>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pPr>
      <w:pStyle w:val="a6"/>
      <w:jc w:val="right"/>
    </w:pPr>
    <w:r>
      <w:fldChar w:fldCharType="begin"/>
    </w:r>
    <w:r w:rsidR="00094939">
      <w:instrText>PAGE   \* MERGEFORMAT</w:instrText>
    </w:r>
    <w:r>
      <w:fldChar w:fldCharType="separate"/>
    </w:r>
    <w:r w:rsidR="003E4A67">
      <w:rPr>
        <w:noProof/>
      </w:rPr>
      <w:t>537</w:t>
    </w:r>
    <w:r>
      <w:rPr>
        <w:noProof/>
      </w:rPr>
      <w:fldChar w:fldCharType="end"/>
    </w:r>
  </w:p>
  <w:p w:rsidR="00094939" w:rsidRDefault="00094939" w:rsidP="00733AEF">
    <w:pPr>
      <w:pStyle w:val="a6"/>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rsidP="00733AEF">
    <w:pPr>
      <w:pStyle w:val="a6"/>
      <w:framePr w:wrap="around" w:vAnchor="text" w:hAnchor="margin" w:xAlign="right" w:y="1"/>
      <w:rPr>
        <w:rStyle w:val="a8"/>
      </w:rPr>
    </w:pPr>
    <w:r>
      <w:rPr>
        <w:rStyle w:val="a8"/>
      </w:rPr>
      <w:fldChar w:fldCharType="begin"/>
    </w:r>
    <w:r w:rsidR="00094939">
      <w:rPr>
        <w:rStyle w:val="a8"/>
      </w:rPr>
      <w:instrText xml:space="preserve">PAGE  </w:instrText>
    </w:r>
    <w:r>
      <w:rPr>
        <w:rStyle w:val="a8"/>
      </w:rPr>
      <w:fldChar w:fldCharType="end"/>
    </w:r>
  </w:p>
  <w:p w:rsidR="00094939" w:rsidRDefault="00094939" w:rsidP="00733AEF">
    <w:pPr>
      <w:pStyle w:val="a6"/>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pPr>
      <w:pStyle w:val="a6"/>
      <w:jc w:val="right"/>
    </w:pPr>
    <w:r>
      <w:fldChar w:fldCharType="begin"/>
    </w:r>
    <w:r w:rsidR="00094939">
      <w:instrText>PAGE   \* MERGEFORMAT</w:instrText>
    </w:r>
    <w:r>
      <w:fldChar w:fldCharType="separate"/>
    </w:r>
    <w:r w:rsidR="003E4A67">
      <w:rPr>
        <w:noProof/>
      </w:rPr>
      <w:t>557</w:t>
    </w:r>
    <w:r>
      <w:rPr>
        <w:noProof/>
      </w:rPr>
      <w:fldChar w:fldCharType="end"/>
    </w:r>
  </w:p>
  <w:p w:rsidR="00094939" w:rsidRDefault="00094939" w:rsidP="00733AEF">
    <w:pPr>
      <w:pStyle w:val="a6"/>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rsidP="00733AEF">
    <w:pPr>
      <w:pStyle w:val="a6"/>
      <w:framePr w:wrap="around" w:vAnchor="text" w:hAnchor="margin" w:xAlign="right" w:y="1"/>
      <w:rPr>
        <w:rStyle w:val="a8"/>
      </w:rPr>
    </w:pPr>
    <w:r>
      <w:rPr>
        <w:rStyle w:val="a8"/>
      </w:rPr>
      <w:fldChar w:fldCharType="begin"/>
    </w:r>
    <w:r w:rsidR="00094939">
      <w:rPr>
        <w:rStyle w:val="a8"/>
      </w:rPr>
      <w:instrText xml:space="preserve">PAGE  </w:instrText>
    </w:r>
    <w:r>
      <w:rPr>
        <w:rStyle w:val="a8"/>
      </w:rPr>
      <w:fldChar w:fldCharType="end"/>
    </w:r>
  </w:p>
  <w:p w:rsidR="00094939" w:rsidRDefault="00094939" w:rsidP="00733AEF">
    <w:pPr>
      <w:pStyle w:val="a6"/>
      <w:ind w:right="36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pPr>
      <w:pStyle w:val="a6"/>
      <w:jc w:val="right"/>
    </w:pPr>
    <w:r>
      <w:fldChar w:fldCharType="begin"/>
    </w:r>
    <w:r w:rsidR="00094939">
      <w:instrText>PAGE   \* MERGEFORMAT</w:instrText>
    </w:r>
    <w:r>
      <w:fldChar w:fldCharType="separate"/>
    </w:r>
    <w:r w:rsidR="003E4A67">
      <w:rPr>
        <w:noProof/>
      </w:rPr>
      <w:t>558</w:t>
    </w:r>
    <w:r>
      <w:rPr>
        <w:noProof/>
      </w:rPr>
      <w:fldChar w:fldCharType="end"/>
    </w:r>
  </w:p>
  <w:p w:rsidR="00094939" w:rsidRDefault="00094939" w:rsidP="00733AEF">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pPr>
      <w:pStyle w:val="a6"/>
      <w:jc w:val="right"/>
    </w:pPr>
    <w:r>
      <w:fldChar w:fldCharType="begin"/>
    </w:r>
    <w:r w:rsidR="00094939">
      <w:instrText>PAGE   \* MERGEFORMAT</w:instrText>
    </w:r>
    <w:r>
      <w:fldChar w:fldCharType="separate"/>
    </w:r>
    <w:r w:rsidR="003E4A67">
      <w:rPr>
        <w:noProof/>
      </w:rPr>
      <w:t>38</w:t>
    </w:r>
    <w:r>
      <w:rPr>
        <w:noProof/>
      </w:rPr>
      <w:fldChar w:fldCharType="end"/>
    </w:r>
  </w:p>
  <w:p w:rsidR="00094939" w:rsidRDefault="00094939" w:rsidP="00764A68">
    <w:pPr>
      <w:pStyle w:val="a6"/>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rsidP="00764A68">
    <w:pPr>
      <w:pStyle w:val="a6"/>
      <w:framePr w:wrap="around" w:vAnchor="text" w:hAnchor="margin" w:xAlign="right" w:y="1"/>
      <w:rPr>
        <w:rStyle w:val="a8"/>
      </w:rPr>
    </w:pPr>
    <w:r>
      <w:rPr>
        <w:rStyle w:val="a8"/>
      </w:rPr>
      <w:fldChar w:fldCharType="begin"/>
    </w:r>
    <w:r w:rsidR="00094939">
      <w:rPr>
        <w:rStyle w:val="a8"/>
      </w:rPr>
      <w:instrText xml:space="preserve">PAGE  </w:instrText>
    </w:r>
    <w:r>
      <w:rPr>
        <w:rStyle w:val="a8"/>
      </w:rPr>
      <w:fldChar w:fldCharType="end"/>
    </w:r>
  </w:p>
  <w:p w:rsidR="00094939" w:rsidRDefault="00094939" w:rsidP="00764A68">
    <w:pPr>
      <w:pStyle w:val="a6"/>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pPr>
      <w:pStyle w:val="a6"/>
      <w:jc w:val="right"/>
    </w:pPr>
    <w:r>
      <w:fldChar w:fldCharType="begin"/>
    </w:r>
    <w:r w:rsidR="00094939">
      <w:instrText>PAGE   \* MERGEFORMAT</w:instrText>
    </w:r>
    <w:r>
      <w:fldChar w:fldCharType="separate"/>
    </w:r>
    <w:r w:rsidR="003E4A67">
      <w:rPr>
        <w:noProof/>
      </w:rPr>
      <w:t>218</w:t>
    </w:r>
    <w:r>
      <w:rPr>
        <w:noProof/>
      </w:rPr>
      <w:fldChar w:fldCharType="end"/>
    </w:r>
  </w:p>
  <w:p w:rsidR="00094939" w:rsidRDefault="00094939" w:rsidP="00764A68">
    <w:pPr>
      <w:pStyle w:val="a6"/>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rsidP="00CC0654">
    <w:pPr>
      <w:pStyle w:val="a6"/>
      <w:framePr w:wrap="around" w:vAnchor="text" w:hAnchor="margin" w:xAlign="right" w:y="1"/>
      <w:rPr>
        <w:rStyle w:val="a8"/>
      </w:rPr>
    </w:pPr>
    <w:r>
      <w:rPr>
        <w:rStyle w:val="a8"/>
      </w:rPr>
      <w:fldChar w:fldCharType="begin"/>
    </w:r>
    <w:r w:rsidR="00094939">
      <w:rPr>
        <w:rStyle w:val="a8"/>
      </w:rPr>
      <w:instrText xml:space="preserve">PAGE  </w:instrText>
    </w:r>
    <w:r>
      <w:rPr>
        <w:rStyle w:val="a8"/>
      </w:rPr>
      <w:fldChar w:fldCharType="end"/>
    </w:r>
  </w:p>
  <w:p w:rsidR="00094939" w:rsidRDefault="00094939" w:rsidP="00CC0654">
    <w:pPr>
      <w:pStyle w:val="a6"/>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pPr>
      <w:pStyle w:val="a6"/>
      <w:jc w:val="right"/>
    </w:pPr>
    <w:r>
      <w:fldChar w:fldCharType="begin"/>
    </w:r>
    <w:r w:rsidR="00094939">
      <w:instrText>PAGE   \* MERGEFORMAT</w:instrText>
    </w:r>
    <w:r>
      <w:fldChar w:fldCharType="separate"/>
    </w:r>
    <w:r w:rsidR="003E4A67">
      <w:rPr>
        <w:noProof/>
      </w:rPr>
      <w:t>228</w:t>
    </w:r>
    <w:r>
      <w:rPr>
        <w:noProof/>
      </w:rPr>
      <w:fldChar w:fldCharType="end"/>
    </w:r>
  </w:p>
  <w:p w:rsidR="00094939" w:rsidRDefault="00094939" w:rsidP="00CC0654">
    <w:pPr>
      <w:pStyle w:val="a6"/>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rsidP="00764A68">
    <w:pPr>
      <w:pStyle w:val="a6"/>
      <w:framePr w:wrap="around" w:vAnchor="text" w:hAnchor="margin" w:xAlign="right" w:y="1"/>
      <w:rPr>
        <w:rStyle w:val="a8"/>
      </w:rPr>
    </w:pPr>
    <w:r>
      <w:rPr>
        <w:rStyle w:val="a8"/>
      </w:rPr>
      <w:fldChar w:fldCharType="begin"/>
    </w:r>
    <w:r w:rsidR="00094939">
      <w:rPr>
        <w:rStyle w:val="a8"/>
      </w:rPr>
      <w:instrText xml:space="preserve">PAGE  </w:instrText>
    </w:r>
    <w:r>
      <w:rPr>
        <w:rStyle w:val="a8"/>
      </w:rPr>
      <w:fldChar w:fldCharType="end"/>
    </w:r>
  </w:p>
  <w:p w:rsidR="00094939" w:rsidRDefault="00094939" w:rsidP="00764A68">
    <w:pPr>
      <w:pStyle w:val="a6"/>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939" w:rsidRDefault="008A4CE5">
    <w:pPr>
      <w:pStyle w:val="a6"/>
      <w:jc w:val="right"/>
    </w:pPr>
    <w:r>
      <w:fldChar w:fldCharType="begin"/>
    </w:r>
    <w:r w:rsidR="00094939">
      <w:instrText>PAGE   \* MERGEFORMAT</w:instrText>
    </w:r>
    <w:r>
      <w:fldChar w:fldCharType="separate"/>
    </w:r>
    <w:r w:rsidR="003E4A67">
      <w:rPr>
        <w:noProof/>
      </w:rPr>
      <w:t>396</w:t>
    </w:r>
    <w:r>
      <w:rPr>
        <w:noProof/>
      </w:rPr>
      <w:fldChar w:fldCharType="end"/>
    </w:r>
  </w:p>
  <w:p w:rsidR="00094939" w:rsidRDefault="00094939" w:rsidP="00764A68">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078" w:rsidRDefault="00BB6078" w:rsidP="0018331B">
      <w:pPr>
        <w:spacing w:after="0" w:line="240" w:lineRule="auto"/>
      </w:pPr>
      <w:r>
        <w:separator/>
      </w:r>
    </w:p>
  </w:footnote>
  <w:footnote w:type="continuationSeparator" w:id="0">
    <w:p w:rsidR="00BB6078" w:rsidRDefault="00BB6078" w:rsidP="0018331B">
      <w:pPr>
        <w:spacing w:after="0" w:line="240" w:lineRule="auto"/>
      </w:pPr>
      <w:r>
        <w:continuationSeparator/>
      </w:r>
    </w:p>
  </w:footnote>
  <w:footnote w:type="continuationNotice" w:id="1">
    <w:p w:rsidR="00BB6078" w:rsidRDefault="00BB6078">
      <w:pPr>
        <w:spacing w:after="0" w:line="240" w:lineRule="auto"/>
      </w:pPr>
    </w:p>
  </w:footnote>
  <w:footnote w:id="2">
    <w:p w:rsidR="00094939" w:rsidRPr="00F17472" w:rsidRDefault="00094939">
      <w:pPr>
        <w:pStyle w:val="aa"/>
        <w:rPr>
          <w:lang w:val="ru-RU"/>
        </w:rPr>
      </w:pPr>
      <w:r w:rsidRPr="00414C20">
        <w:rPr>
          <w:rStyle w:val="ac"/>
        </w:rPr>
        <w:footnoteRef/>
      </w:r>
      <w:proofErr w:type="gramStart"/>
      <w:r w:rsidRPr="00414C20">
        <w:rPr>
          <w:i/>
          <w:lang w:val="ru-RU"/>
        </w:rPr>
        <w:t>Указывается конкретные вид образовательной программы</w:t>
      </w:r>
      <w:proofErr w:type="gramEnd"/>
    </w:p>
  </w:footnote>
  <w:footnote w:id="3">
    <w:p w:rsidR="00094939" w:rsidRPr="00F17472" w:rsidRDefault="00094939">
      <w:pPr>
        <w:pStyle w:val="aa"/>
        <w:rPr>
          <w:lang w:val="ru-RU"/>
        </w:rPr>
      </w:pPr>
      <w:r w:rsidRPr="005D24C7">
        <w:rPr>
          <w:rStyle w:val="ac"/>
          <w:i/>
        </w:rPr>
        <w:footnoteRef/>
      </w:r>
      <w:r w:rsidRPr="005D24C7">
        <w:rPr>
          <w:lang w:val="ru-RU"/>
        </w:rPr>
        <w:t>Заполняется только для программ подготовки специалистов среднего звена</w:t>
      </w:r>
    </w:p>
  </w:footnote>
  <w:footnote w:id="4">
    <w:p w:rsidR="00094939" w:rsidRPr="00F17472" w:rsidRDefault="00094939">
      <w:pPr>
        <w:pStyle w:val="aa"/>
        <w:rPr>
          <w:lang w:val="ru-RU"/>
        </w:rPr>
      </w:pPr>
      <w:r w:rsidRPr="005D24C7">
        <w:rPr>
          <w:rStyle w:val="ac"/>
        </w:rPr>
        <w:footnoteRef/>
      </w:r>
      <w:r w:rsidRPr="005D24C7">
        <w:rPr>
          <w:lang w:val="ru-RU"/>
        </w:rPr>
        <w:t xml:space="preserve"> Заполняется только для программ подготовки специалистов среднего звена</w:t>
      </w:r>
    </w:p>
  </w:footnote>
  <w:footnote w:id="5">
    <w:p w:rsidR="00094939" w:rsidRPr="00F17472" w:rsidRDefault="00094939" w:rsidP="00C554CB">
      <w:pPr>
        <w:pStyle w:val="aa"/>
        <w:jc w:val="both"/>
        <w:rPr>
          <w:lang w:val="ru-RU"/>
        </w:rPr>
      </w:pPr>
      <w:r w:rsidRPr="00BF4F26">
        <w:rPr>
          <w:rStyle w:val="ac"/>
          <w:sz w:val="22"/>
          <w:szCs w:val="22"/>
        </w:rPr>
        <w:footnoteRef/>
      </w:r>
      <w:r w:rsidRPr="00F80E2B">
        <w:rPr>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w:t>
      </w:r>
      <w:r w:rsidRPr="00F80E2B">
        <w:rPr>
          <w:bCs/>
          <w:szCs w:val="22"/>
          <w:lang w:val="ru-RU"/>
        </w:rPr>
        <w:t>и</w:t>
      </w:r>
      <w:r w:rsidRPr="00F80E2B">
        <w:rPr>
          <w:bCs/>
          <w:szCs w:val="22"/>
          <w:lang w:val="ru-RU"/>
        </w:rPr>
        <w:t>рован Министерством юстиции Российской Федерации 19 ноября 2014 г., регистрационный № 34779).</w:t>
      </w:r>
    </w:p>
  </w:footnote>
  <w:footnote w:id="6">
    <w:p w:rsidR="00094939" w:rsidRPr="00F17472" w:rsidRDefault="00094939">
      <w:pPr>
        <w:pStyle w:val="aa"/>
        <w:rPr>
          <w:lang w:val="ru-RU"/>
        </w:rPr>
      </w:pPr>
      <w:r w:rsidRPr="00414C20">
        <w:rPr>
          <w:rStyle w:val="ac"/>
        </w:rPr>
        <w:footnoteRef/>
      </w:r>
      <w:r w:rsidRPr="00414C20">
        <w:rPr>
          <w:i/>
          <w:lang w:val="ru-RU"/>
        </w:rPr>
        <w:t>Приведенные знания и умения имеют рекомендательный  характер и могут быть скорректированы в зависимости от профессии (специальности)</w:t>
      </w:r>
    </w:p>
  </w:footnote>
  <w:footnote w:id="7">
    <w:p w:rsidR="00094939" w:rsidRPr="00BC3366" w:rsidRDefault="00094939" w:rsidP="00BC3366">
      <w:pPr>
        <w:pStyle w:val="aa"/>
        <w:jc w:val="both"/>
        <w:rPr>
          <w:lang w:val="ru-RU"/>
        </w:rPr>
      </w:pPr>
      <w:r>
        <w:rPr>
          <w:rStyle w:val="ac"/>
        </w:rPr>
        <w:footnoteRef/>
      </w:r>
      <w:r w:rsidRPr="00BC3366">
        <w:rPr>
          <w:lang w:val="ru-RU"/>
        </w:rPr>
        <w:t xml:space="preserve"> </w:t>
      </w:r>
      <w:r>
        <w:rPr>
          <w:lang w:val="ru-RU"/>
        </w:rPr>
        <w:t>Практический опыт, умения и знания по каждой из компетенций,  выбираются из соответствующего ра</w:t>
      </w:r>
      <w:r>
        <w:rPr>
          <w:lang w:val="ru-RU"/>
        </w:rPr>
        <w:t>з</w:t>
      </w:r>
      <w:r>
        <w:rPr>
          <w:lang w:val="ru-RU"/>
        </w:rPr>
        <w:t xml:space="preserve">дела ФГОС с учетом дополнений и </w:t>
      </w:r>
      <w:proofErr w:type="gramStart"/>
      <w:r>
        <w:rPr>
          <w:lang w:val="ru-RU"/>
        </w:rPr>
        <w:t>уточнений</w:t>
      </w:r>
      <w:proofErr w:type="gramEnd"/>
      <w:r>
        <w:rPr>
          <w:lang w:val="ru-RU"/>
        </w:rPr>
        <w:t xml:space="preserve"> предлагаемых разработчиком ПООП с учетом требований ПС и выбранной специфики примерной программы.</w:t>
      </w:r>
    </w:p>
  </w:footnote>
  <w:footnote w:id="8">
    <w:p w:rsidR="00094939" w:rsidRPr="007C704F" w:rsidRDefault="00094939" w:rsidP="007C704F">
      <w:pPr>
        <w:pStyle w:val="aa"/>
        <w:jc w:val="both"/>
        <w:rPr>
          <w:lang w:val="ru-RU"/>
        </w:rPr>
      </w:pPr>
      <w:r>
        <w:rPr>
          <w:rStyle w:val="ac"/>
        </w:rPr>
        <w:footnoteRef/>
      </w:r>
      <w:r w:rsidRPr="0090549D">
        <w:rPr>
          <w:lang w:val="ru-RU"/>
        </w:rPr>
        <w:t xml:space="preserve"> </w:t>
      </w:r>
      <w:r>
        <w:rPr>
          <w:lang w:val="ru-RU"/>
        </w:rPr>
        <w:t xml:space="preserve">Наименование учебных дисциплин, междисциплинарных курсов </w:t>
      </w:r>
      <w:proofErr w:type="spellStart"/>
      <w:proofErr w:type="gramStart"/>
      <w:r>
        <w:rPr>
          <w:lang w:val="ru-RU"/>
        </w:rPr>
        <w:t>естественно-научного</w:t>
      </w:r>
      <w:proofErr w:type="spellEnd"/>
      <w:proofErr w:type="gramEnd"/>
      <w:r>
        <w:rPr>
          <w:lang w:val="ru-RU"/>
        </w:rPr>
        <w:t xml:space="preserve">, </w:t>
      </w:r>
      <w:proofErr w:type="spellStart"/>
      <w:r>
        <w:rPr>
          <w:lang w:val="ru-RU"/>
        </w:rPr>
        <w:t>общепрофессионального</w:t>
      </w:r>
      <w:proofErr w:type="spellEnd"/>
      <w:r>
        <w:rPr>
          <w:lang w:val="ru-RU"/>
        </w:rPr>
        <w:t xml:space="preserve"> и профессионального цикла, состав практик и объем нагрузок по ним, при разработке основной образовательной программы образовательной организации, могут корректироваться по требованиям работодателей, требов</w:t>
      </w:r>
      <w:r>
        <w:rPr>
          <w:lang w:val="ru-RU"/>
        </w:rPr>
        <w:t>а</w:t>
      </w:r>
      <w:r>
        <w:rPr>
          <w:lang w:val="ru-RU"/>
        </w:rPr>
        <w:t>ний региональных органов управления образованием, в соответствии с особенностями организации учебного процесса и распределением вариативной части.</w:t>
      </w:r>
    </w:p>
  </w:footnote>
  <w:footnote w:id="9">
    <w:p w:rsidR="00094939" w:rsidRPr="007C704F" w:rsidRDefault="00094939" w:rsidP="007C704F">
      <w:pPr>
        <w:pStyle w:val="aa"/>
        <w:jc w:val="both"/>
        <w:rPr>
          <w:lang w:val="ru-RU"/>
        </w:rPr>
      </w:pPr>
      <w:r w:rsidRPr="001209B2">
        <w:rPr>
          <w:rStyle w:val="ac"/>
        </w:rPr>
        <w:footnoteRef/>
      </w:r>
      <w:r w:rsidRPr="001209B2">
        <w:rPr>
          <w:lang w:val="ru-RU"/>
        </w:rPr>
        <w:t xml:space="preserve">  </w:t>
      </w:r>
      <w:proofErr w:type="gramStart"/>
      <w:r w:rsidRPr="001209B2">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w:t>
      </w:r>
      <w:r w:rsidRPr="001209B2">
        <w:rPr>
          <w:lang w:val="ru-RU"/>
        </w:rPr>
        <w:t>а</w:t>
      </w:r>
      <w:r w:rsidRPr="001209B2">
        <w:rPr>
          <w:lang w:val="ru-RU"/>
        </w:rPr>
        <w:t xml:space="preserve">тельной программы в количестве часов, необходимом </w:t>
      </w:r>
      <w:r w:rsidRPr="001209B2">
        <w:rPr>
          <w:rStyle w:val="af0"/>
          <w:lang w:val="ru-RU"/>
        </w:rPr>
        <w:t>для выполнения заданий самостоятельной работы обучающихся, предусмотренных тематическим планом и с</w:t>
      </w:r>
      <w:r w:rsidRPr="001209B2">
        <w:rPr>
          <w:rStyle w:val="af0"/>
          <w:lang w:val="ru-RU"/>
        </w:rPr>
        <w:t>о</w:t>
      </w:r>
      <w:r w:rsidRPr="001209B2">
        <w:rPr>
          <w:rStyle w:val="af0"/>
          <w:lang w:val="ru-RU"/>
        </w:rPr>
        <w:t>держанием учебной дисциплины</w:t>
      </w:r>
      <w:r>
        <w:rPr>
          <w:rStyle w:val="af0"/>
          <w:lang w:val="ru-RU"/>
        </w:rPr>
        <w:t>, междисциплинарного курса.</w:t>
      </w:r>
      <w:proofErr w:type="gramEnd"/>
    </w:p>
  </w:footnote>
  <w:footnote w:id="10">
    <w:p w:rsidR="00094939" w:rsidRPr="007C704F" w:rsidRDefault="00094939" w:rsidP="007C704F">
      <w:pPr>
        <w:pStyle w:val="aa"/>
        <w:jc w:val="both"/>
        <w:rPr>
          <w:lang w:val="ru-RU"/>
        </w:rPr>
      </w:pPr>
      <w:r w:rsidRPr="001209B2">
        <w:rPr>
          <w:rStyle w:val="ac"/>
        </w:rPr>
        <w:footnoteRef/>
      </w:r>
      <w:r w:rsidRPr="001209B2">
        <w:rPr>
          <w:lang w:val="ru-RU"/>
        </w:rPr>
        <w:t>Примерные рабочие программы профессиональных модулей и учебных дисциплин обязательной части образовательной программы приведены в Приложениях к  П</w:t>
      </w:r>
      <w:r w:rsidRPr="001209B2">
        <w:rPr>
          <w:lang w:val="ru-RU"/>
        </w:rPr>
        <w:t>О</w:t>
      </w:r>
      <w:r w:rsidRPr="001209B2">
        <w:rPr>
          <w:lang w:val="ru-RU"/>
        </w:rPr>
        <w:t>ОП СПО</w:t>
      </w:r>
    </w:p>
  </w:footnote>
  <w:footnote w:id="11">
    <w:p w:rsidR="00094939" w:rsidRPr="007C704F" w:rsidRDefault="00094939" w:rsidP="007C704F">
      <w:pPr>
        <w:pStyle w:val="aa"/>
        <w:ind w:left="710"/>
        <w:jc w:val="both"/>
        <w:rPr>
          <w:lang w:val="ru-RU"/>
        </w:rPr>
      </w:pPr>
      <w:r>
        <w:rPr>
          <w:rStyle w:val="ac"/>
        </w:rPr>
        <w:footnoteRef/>
      </w:r>
      <w:r>
        <w:rPr>
          <w:lang w:val="ru-RU"/>
        </w:rPr>
        <w:t>Суммарный объем нагрузки по профессиональному циклу включает учебную нагрузку, отводимую на преддипломную практику и промежуточную аттест</w:t>
      </w:r>
      <w:r>
        <w:rPr>
          <w:lang w:val="ru-RU"/>
        </w:rPr>
        <w:t>а</w:t>
      </w:r>
      <w:r>
        <w:rPr>
          <w:lang w:val="ru-RU"/>
        </w:rPr>
        <w:t>цию.</w:t>
      </w:r>
    </w:p>
  </w:footnote>
  <w:footnote w:id="12">
    <w:p w:rsidR="00094939" w:rsidRPr="007C704F" w:rsidRDefault="00094939" w:rsidP="007C704F">
      <w:pPr>
        <w:pStyle w:val="aa"/>
        <w:jc w:val="both"/>
        <w:rPr>
          <w:lang w:val="ru-RU"/>
        </w:rPr>
      </w:pPr>
      <w:r w:rsidRPr="00CF3429">
        <w:rPr>
          <w:rStyle w:val="ac"/>
        </w:rPr>
        <w:footnoteRef/>
      </w:r>
      <w:r w:rsidRPr="00CF3429">
        <w:rPr>
          <w:lang w:val="ru-RU"/>
        </w:rPr>
        <w:t xml:space="preserve"> </w:t>
      </w:r>
      <w:proofErr w:type="gramStart"/>
      <w:r w:rsidRPr="00CF3429">
        <w:rPr>
          <w:lang w:val="ru-RU"/>
        </w:rPr>
        <w:t>Государственная итоговая аттестация проводится в форме защиты выпускной квалификационной работы (дипломной работы (дипломного проекта).</w:t>
      </w:r>
      <w:proofErr w:type="gramEnd"/>
      <w:r w:rsidRPr="00CF3429">
        <w:rPr>
          <w:lang w:val="ru-RU"/>
        </w:rPr>
        <w:t xml:space="preserve"> По усмотрению образовательной организации демонстрационный экзамен включается в выпускную квалификационную работы или проводится в виде государственного экзамена</w:t>
      </w:r>
    </w:p>
  </w:footnote>
  <w:footnote w:id="13">
    <w:p w:rsidR="00094939" w:rsidRPr="001400ED" w:rsidRDefault="00094939" w:rsidP="007C704F">
      <w:pPr>
        <w:pStyle w:val="aa"/>
        <w:rPr>
          <w:lang w:val="ru-RU"/>
        </w:rPr>
      </w:pPr>
      <w:r>
        <w:rPr>
          <w:rStyle w:val="ac"/>
        </w:rPr>
        <w:footnoteRef/>
      </w:r>
      <w:r w:rsidRPr="001400ED">
        <w:rPr>
          <w:lang w:val="ru-RU"/>
        </w:rPr>
        <w:t xml:space="preserve"> </w:t>
      </w:r>
      <w:r>
        <w:rPr>
          <w:lang w:val="ru-RU"/>
        </w:rPr>
        <w:t>Примерный календарный учебный график при разработке основной образовательной программе корректируется с учетом особенностей организации учебного проце</w:t>
      </w:r>
      <w:r>
        <w:rPr>
          <w:lang w:val="ru-RU"/>
        </w:rPr>
        <w:t>с</w:t>
      </w:r>
      <w:r>
        <w:rPr>
          <w:lang w:val="ru-RU"/>
        </w:rPr>
        <w:t>са и распределением вариативной части.</w:t>
      </w:r>
    </w:p>
  </w:footnote>
  <w:footnote w:id="14">
    <w:p w:rsidR="00094939" w:rsidRPr="007C704F" w:rsidRDefault="00094939" w:rsidP="007C704F">
      <w:pPr>
        <w:pStyle w:val="aa"/>
        <w:suppressAutoHyphens/>
        <w:jc w:val="both"/>
        <w:rPr>
          <w:lang w:val="ru-RU"/>
        </w:rPr>
      </w:pPr>
      <w:r w:rsidRPr="001E627B">
        <w:rPr>
          <w:rStyle w:val="ac"/>
          <w:i/>
        </w:rPr>
        <w:footnoteRef/>
      </w:r>
      <w:proofErr w:type="gramStart"/>
      <w:r w:rsidRPr="001E627B">
        <w:rPr>
          <w:i/>
          <w:lang w:val="ru-RU"/>
        </w:rPr>
        <w:t>ПН</w:t>
      </w:r>
      <w:proofErr w:type="gramEnd"/>
      <w:r w:rsidRPr="001E627B">
        <w:rPr>
          <w:i/>
          <w:lang w:val="ru-RU"/>
        </w:rPr>
        <w:t xml:space="preserve"> – даты «промежуточной недели» на стыке двух месяцев (при наличии)</w:t>
      </w:r>
    </w:p>
  </w:footnote>
  <w:footnote w:id="15">
    <w:p w:rsidR="00094939" w:rsidRPr="007C704F" w:rsidRDefault="00094939" w:rsidP="007C704F">
      <w:pPr>
        <w:pStyle w:val="aa"/>
        <w:rPr>
          <w:lang w:val="ru-RU"/>
        </w:rPr>
      </w:pPr>
    </w:p>
  </w:footnote>
  <w:footnote w:id="16">
    <w:p w:rsidR="00094939" w:rsidRPr="007C704F" w:rsidRDefault="00094939" w:rsidP="007C704F">
      <w:pPr>
        <w:pStyle w:val="aa"/>
        <w:rPr>
          <w:lang w:val="ru-RU"/>
        </w:rPr>
      </w:pPr>
      <w:r w:rsidRPr="0071251D">
        <w:rPr>
          <w:rStyle w:val="ac"/>
          <w:i/>
        </w:rPr>
        <w:footnoteRef/>
      </w:r>
      <w:proofErr w:type="gramStart"/>
      <w:r w:rsidRPr="00E07353">
        <w:rPr>
          <w:i/>
          <w:lang w:val="ru-RU"/>
        </w:rPr>
        <w:t>ПН</w:t>
      </w:r>
      <w:proofErr w:type="gramEnd"/>
      <w:r w:rsidRPr="00E07353">
        <w:rPr>
          <w:i/>
          <w:lang w:val="ru-RU"/>
        </w:rPr>
        <w:t xml:space="preserve"> – даты «промежуточной недели» на стыке двух месяцев (при наличии)</w:t>
      </w:r>
    </w:p>
  </w:footnote>
  <w:footnote w:id="17">
    <w:p w:rsidR="00094939" w:rsidRPr="00C16032" w:rsidRDefault="00094939" w:rsidP="007C704F">
      <w:pPr>
        <w:pStyle w:val="aa"/>
        <w:suppressAutoHyphens/>
        <w:rPr>
          <w:i/>
          <w:lang w:val="ru-RU"/>
        </w:rPr>
      </w:pPr>
      <w:r>
        <w:rPr>
          <w:rStyle w:val="ac"/>
        </w:rPr>
        <w:footnoteRef/>
      </w:r>
      <w:r w:rsidRPr="00C16032">
        <w:rPr>
          <w:i/>
          <w:lang w:val="ru-RU"/>
        </w:rPr>
        <w:t>В структуру профессионального модуля могут входить одновременно и учебная и производственная практика, либо отдельно только учебная, либо только производственная.</w:t>
      </w:r>
    </w:p>
    <w:p w:rsidR="00094939" w:rsidRPr="007C704F" w:rsidRDefault="00094939" w:rsidP="007C704F">
      <w:pPr>
        <w:pStyle w:val="aa"/>
        <w:suppressAutoHyphens/>
        <w:rPr>
          <w:lang w:val="ru-RU"/>
        </w:rPr>
      </w:pPr>
    </w:p>
  </w:footnote>
  <w:footnote w:id="18">
    <w:p w:rsidR="00094939" w:rsidRPr="007C704F" w:rsidRDefault="00094939" w:rsidP="007C704F">
      <w:pPr>
        <w:pStyle w:val="aa"/>
        <w:suppressAutoHyphens/>
        <w:jc w:val="both"/>
        <w:rPr>
          <w:lang w:val="ru-RU"/>
        </w:rPr>
      </w:pPr>
      <w:r w:rsidRPr="001E627B">
        <w:rPr>
          <w:rStyle w:val="ac"/>
          <w:i/>
        </w:rPr>
        <w:footnoteRef/>
      </w:r>
      <w:proofErr w:type="gramStart"/>
      <w:r w:rsidRPr="001E627B">
        <w:rPr>
          <w:i/>
          <w:lang w:val="ru-RU"/>
        </w:rPr>
        <w:t>ПН</w:t>
      </w:r>
      <w:proofErr w:type="gramEnd"/>
      <w:r w:rsidRPr="001E627B">
        <w:rPr>
          <w:i/>
          <w:lang w:val="ru-RU"/>
        </w:rPr>
        <w:t xml:space="preserve"> – даты «промежуточной недели» на стыке двух месяцев (при наличии)</w:t>
      </w:r>
    </w:p>
  </w:footnote>
  <w:footnote w:id="19">
    <w:p w:rsidR="00094939" w:rsidRPr="008C64A7" w:rsidRDefault="00094939" w:rsidP="007C704F">
      <w:pPr>
        <w:pStyle w:val="aa"/>
        <w:suppressAutoHyphens/>
        <w:rPr>
          <w:i/>
          <w:lang w:val="ru-RU"/>
        </w:rPr>
      </w:pPr>
      <w:r>
        <w:rPr>
          <w:rStyle w:val="ac"/>
        </w:rPr>
        <w:footnoteRef/>
      </w:r>
      <w:r w:rsidRPr="00C16032">
        <w:rPr>
          <w:i/>
          <w:lang w:val="ru-RU"/>
        </w:rPr>
        <w:t>В структуру профессионального модуля могут входить одновременно и учебная и производственная практика, либо отдельно только учебная</w:t>
      </w:r>
      <w:r>
        <w:rPr>
          <w:i/>
          <w:lang w:val="ru-RU"/>
        </w:rPr>
        <w:t>, либо только производственная.</w:t>
      </w:r>
    </w:p>
  </w:footnote>
  <w:footnote w:id="20">
    <w:p w:rsidR="00094939" w:rsidRPr="007C704F" w:rsidRDefault="00094939" w:rsidP="007C704F">
      <w:pPr>
        <w:pStyle w:val="aa"/>
        <w:rPr>
          <w:lang w:val="ru-RU"/>
        </w:rPr>
      </w:pPr>
      <w:r w:rsidRPr="0071251D">
        <w:rPr>
          <w:rStyle w:val="ac"/>
          <w:i/>
        </w:rPr>
        <w:footnoteRef/>
      </w:r>
      <w:r w:rsidRPr="00E07353">
        <w:rPr>
          <w:i/>
          <w:lang w:val="ru-RU"/>
        </w:rPr>
        <w:t xml:space="preserve"> Строка имеется только в таблице</w:t>
      </w:r>
      <w:r>
        <w:rPr>
          <w:i/>
          <w:lang w:val="ru-RU"/>
        </w:rPr>
        <w:t xml:space="preserve"> завершающего семестра обучения</w:t>
      </w:r>
    </w:p>
  </w:footnote>
  <w:footnote w:id="21">
    <w:p w:rsidR="00094939" w:rsidRPr="00F17472" w:rsidRDefault="00094939" w:rsidP="00194C26">
      <w:pPr>
        <w:pStyle w:val="aa"/>
        <w:jc w:val="both"/>
        <w:rPr>
          <w:lang w:val="ru-RU"/>
        </w:rPr>
      </w:pPr>
      <w:r w:rsidRPr="0010743A">
        <w:rPr>
          <w:rStyle w:val="ac"/>
          <w:i/>
        </w:rPr>
        <w:footnoteRef/>
      </w:r>
      <w:r w:rsidRPr="0010743A">
        <w:rPr>
          <w:color w:val="000000"/>
          <w:sz w:val="23"/>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22">
    <w:p w:rsidR="00094939" w:rsidRPr="00D52821" w:rsidRDefault="00094939">
      <w:pPr>
        <w:pStyle w:val="aa"/>
        <w:rPr>
          <w:lang w:val="ru-RU"/>
        </w:rPr>
      </w:pPr>
      <w:r>
        <w:rPr>
          <w:rStyle w:val="ac"/>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w:t>
      </w:r>
      <w:r>
        <w:rPr>
          <w:lang w:val="ru-RU"/>
        </w:rPr>
        <w:t>а</w:t>
      </w:r>
      <w:r>
        <w:rPr>
          <w:lang w:val="ru-RU"/>
        </w:rPr>
        <w:t>циями федеральных и региональных нормативных документов.</w:t>
      </w:r>
    </w:p>
  </w:footnote>
  <w:footnote w:id="23">
    <w:p w:rsidR="00094939" w:rsidRPr="00D52821" w:rsidRDefault="00094939" w:rsidP="00645845">
      <w:pPr>
        <w:pStyle w:val="aa"/>
        <w:rPr>
          <w:i/>
          <w:lang w:val="ru-RU"/>
        </w:rPr>
      </w:pPr>
      <w:r>
        <w:rPr>
          <w:rStyle w:val="ac"/>
        </w:rPr>
        <w:footnoteRef/>
      </w:r>
      <w:r w:rsidRPr="00D52821">
        <w:rPr>
          <w:lang w:val="ru-RU"/>
        </w:rPr>
        <w:t xml:space="preserve"> </w:t>
      </w:r>
    </w:p>
  </w:footnote>
  <w:footnote w:id="24">
    <w:p w:rsidR="00094939" w:rsidRPr="00F17472" w:rsidRDefault="00094939" w:rsidP="0019271D">
      <w:pPr>
        <w:pStyle w:val="aa"/>
        <w:jc w:val="both"/>
        <w:rPr>
          <w:lang w:val="ru-RU"/>
        </w:rPr>
      </w:pPr>
      <w:r>
        <w:rPr>
          <w:rStyle w:val="ac"/>
        </w:rPr>
        <w:footnoteRef/>
      </w:r>
      <w:r w:rsidRPr="007459D5">
        <w:rPr>
          <w:lang w:val="ru-RU"/>
        </w:rPr>
        <w:t xml:space="preserve"> </w:t>
      </w:r>
      <w:r w:rsidRPr="0010743A">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10743A">
        <w:rPr>
          <w:rStyle w:val="af0"/>
          <w:lang w:val="ru-RU"/>
        </w:rPr>
        <w:t xml:space="preserve">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5">
    <w:p w:rsidR="00094939" w:rsidRPr="004816C3" w:rsidRDefault="00094939" w:rsidP="0019271D">
      <w:pPr>
        <w:pStyle w:val="aa"/>
        <w:rPr>
          <w:lang w:val="ru-RU"/>
        </w:rPr>
      </w:pPr>
      <w:r>
        <w:rPr>
          <w:rStyle w:val="ac"/>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w:t>
      </w:r>
      <w:r>
        <w:rPr>
          <w:lang w:val="ru-RU"/>
        </w:rPr>
        <w:t>н</w:t>
      </w:r>
      <w:r>
        <w:rPr>
          <w:lang w:val="ru-RU"/>
        </w:rPr>
        <w:t>ных учебных изданий и электронных ресурсов, предлагаемых ФУМО, из расчета одно издание по професси</w:t>
      </w:r>
      <w:r>
        <w:rPr>
          <w:lang w:val="ru-RU"/>
        </w:rPr>
        <w:t>о</w:t>
      </w:r>
      <w:r>
        <w:rPr>
          <w:lang w:val="ru-RU"/>
        </w:rPr>
        <w:t>нальному модулю и/или практикам и междисциплинарным курсам.</w:t>
      </w:r>
    </w:p>
    <w:p w:rsidR="00094939" w:rsidRPr="002F01DC" w:rsidRDefault="00094939" w:rsidP="0019271D">
      <w:pPr>
        <w:pStyle w:val="aa"/>
        <w:rPr>
          <w:lang w:val="ru-RU"/>
        </w:rPr>
      </w:pPr>
    </w:p>
  </w:footnote>
  <w:footnote w:id="26">
    <w:p w:rsidR="00094939" w:rsidRPr="002D2E6F" w:rsidRDefault="00094939" w:rsidP="00641567">
      <w:pPr>
        <w:pStyle w:val="aa"/>
        <w:rPr>
          <w:lang w:val="ru-RU"/>
        </w:rPr>
      </w:pPr>
      <w:r>
        <w:rPr>
          <w:rStyle w:val="ac"/>
        </w:rPr>
        <w:footnoteRef/>
      </w:r>
      <w:r w:rsidRPr="002D2E6F">
        <w:rPr>
          <w:lang w:val="ru-RU"/>
        </w:rPr>
        <w:t xml:space="preserve"> </w:t>
      </w:r>
      <w:r>
        <w:rPr>
          <w:lang w:val="ru-RU"/>
        </w:rPr>
        <w:t xml:space="preserve">В данном подразделе указываются только те компетенции, которые </w:t>
      </w:r>
      <w:proofErr w:type="gramStart"/>
      <w:r>
        <w:rPr>
          <w:lang w:val="ru-RU"/>
        </w:rPr>
        <w:t>формируются в рамках данного модуля и результаты которых</w:t>
      </w:r>
      <w:proofErr w:type="gramEnd"/>
      <w:r>
        <w:rPr>
          <w:lang w:val="ru-RU"/>
        </w:rPr>
        <w:t xml:space="preserve"> будут оцениваться в рамках оценочных процедур по модулю.</w:t>
      </w:r>
    </w:p>
  </w:footnote>
  <w:footnote w:id="27">
    <w:p w:rsidR="00094939" w:rsidRPr="00F17472" w:rsidRDefault="00094939" w:rsidP="00641567">
      <w:pPr>
        <w:pStyle w:val="aa"/>
        <w:jc w:val="both"/>
        <w:rPr>
          <w:lang w:val="ru-RU"/>
        </w:rPr>
      </w:pPr>
      <w:r>
        <w:rPr>
          <w:rStyle w:val="ac"/>
        </w:rPr>
        <w:footnoteRef/>
      </w:r>
    </w:p>
  </w:footnote>
  <w:footnote w:id="28">
    <w:p w:rsidR="00094939" w:rsidRPr="00645845" w:rsidRDefault="00094939" w:rsidP="00641567">
      <w:pPr>
        <w:pStyle w:val="aa"/>
        <w:rPr>
          <w:i/>
          <w:lang w:val="ru-RU"/>
        </w:rPr>
      </w:pPr>
    </w:p>
  </w:footnote>
  <w:footnote w:id="29">
    <w:p w:rsidR="00094939" w:rsidRPr="002D2E6F" w:rsidRDefault="00094939" w:rsidP="006E3F90">
      <w:pPr>
        <w:pStyle w:val="aa"/>
        <w:rPr>
          <w:lang w:val="ru-RU"/>
        </w:rPr>
      </w:pPr>
      <w:r>
        <w:rPr>
          <w:rStyle w:val="ac"/>
        </w:rPr>
        <w:footnoteRef/>
      </w:r>
      <w:r w:rsidRPr="002D2E6F">
        <w:rPr>
          <w:lang w:val="ru-RU"/>
        </w:rPr>
        <w:t xml:space="preserve"> </w:t>
      </w:r>
      <w:r>
        <w:rPr>
          <w:lang w:val="ru-RU"/>
        </w:rPr>
        <w:t xml:space="preserve">В данном подразделе указываются только те компетенции, которые </w:t>
      </w:r>
      <w:proofErr w:type="gramStart"/>
      <w:r>
        <w:rPr>
          <w:lang w:val="ru-RU"/>
        </w:rPr>
        <w:t>формируются в рамках данного модуля и результаты которых</w:t>
      </w:r>
      <w:proofErr w:type="gramEnd"/>
      <w:r>
        <w:rPr>
          <w:lang w:val="ru-RU"/>
        </w:rPr>
        <w:t xml:space="preserve"> будут оцениваться в рамках оценочных процедур по модулю.</w:t>
      </w:r>
    </w:p>
  </w:footnote>
  <w:footnote w:id="30">
    <w:p w:rsidR="00094939" w:rsidRPr="002D2E6F" w:rsidRDefault="00094939" w:rsidP="006E3F90">
      <w:pPr>
        <w:pStyle w:val="aa"/>
        <w:rPr>
          <w:lang w:val="ru-RU"/>
        </w:rPr>
      </w:pPr>
      <w:r>
        <w:rPr>
          <w:rStyle w:val="ac"/>
        </w:rPr>
        <w:footnoteRef/>
      </w:r>
      <w:r w:rsidRPr="002D2E6F">
        <w:rPr>
          <w:lang w:val="ru-RU"/>
        </w:rPr>
        <w:t xml:space="preserve"> </w:t>
      </w:r>
      <w:r>
        <w:rPr>
          <w:lang w:val="ru-RU"/>
        </w:rPr>
        <w:t>Берутся сведения, указанные по данному виду деятельности  в п. 4.2.</w:t>
      </w:r>
    </w:p>
  </w:footnote>
  <w:footnote w:id="31">
    <w:p w:rsidR="00094939" w:rsidRPr="00F17472" w:rsidRDefault="00094939" w:rsidP="006E3F90">
      <w:pPr>
        <w:pStyle w:val="aa"/>
        <w:jc w:val="both"/>
        <w:rPr>
          <w:lang w:val="ru-RU"/>
        </w:rPr>
      </w:pPr>
      <w:r>
        <w:rPr>
          <w:rStyle w:val="ac"/>
        </w:rPr>
        <w:footnoteRef/>
      </w:r>
      <w:r w:rsidRPr="007459D5">
        <w:rPr>
          <w:lang w:val="ru-RU"/>
        </w:rPr>
        <w:t xml:space="preserve"> </w:t>
      </w:r>
      <w:proofErr w:type="gramStart"/>
      <w:r w:rsidRPr="0010743A">
        <w:rPr>
          <w:rStyle w:val="af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roofErr w:type="gramEnd"/>
    </w:p>
  </w:footnote>
  <w:footnote w:id="32">
    <w:p w:rsidR="00094939" w:rsidRPr="00645845" w:rsidRDefault="00094939" w:rsidP="006E3F90">
      <w:pPr>
        <w:pStyle w:val="aa"/>
        <w:rPr>
          <w:i/>
          <w:lang w:val="ru-RU"/>
        </w:rPr>
      </w:pPr>
      <w:r w:rsidRPr="00645845">
        <w:rPr>
          <w:rStyle w:val="ac"/>
          <w:i/>
        </w:rPr>
        <w:footnoteRef/>
      </w:r>
      <w:r w:rsidRPr="00645845">
        <w:rPr>
          <w:i/>
          <w:lang w:val="ru-RU"/>
        </w:rPr>
        <w:t xml:space="preserve"> Данная колонка указывается только для специальностей СПО.</w:t>
      </w:r>
    </w:p>
  </w:footnote>
  <w:footnote w:id="33">
    <w:p w:rsidR="00094939" w:rsidRPr="002D2E6F" w:rsidRDefault="00094939" w:rsidP="00842DD6">
      <w:pPr>
        <w:pStyle w:val="aa"/>
        <w:rPr>
          <w:lang w:val="ru-RU"/>
        </w:rPr>
      </w:pPr>
      <w:r>
        <w:rPr>
          <w:rStyle w:val="ac"/>
        </w:rPr>
        <w:footnoteRef/>
      </w:r>
      <w:r w:rsidRPr="002D2E6F">
        <w:rPr>
          <w:lang w:val="ru-RU"/>
        </w:rPr>
        <w:t xml:space="preserve"> </w:t>
      </w:r>
      <w:r>
        <w:rPr>
          <w:lang w:val="ru-RU"/>
        </w:rPr>
        <w:t xml:space="preserve">В данном подразделе указываются только те компетенции, которые </w:t>
      </w:r>
      <w:proofErr w:type="gramStart"/>
      <w:r>
        <w:rPr>
          <w:lang w:val="ru-RU"/>
        </w:rPr>
        <w:t>формируются в рамках данного модуля и результаты которых</w:t>
      </w:r>
      <w:proofErr w:type="gramEnd"/>
      <w:r>
        <w:rPr>
          <w:lang w:val="ru-RU"/>
        </w:rPr>
        <w:t xml:space="preserve"> будут оцениваться в рамках оценочных процедур по модулю.</w:t>
      </w:r>
    </w:p>
  </w:footnote>
  <w:footnote w:id="34">
    <w:p w:rsidR="00094939" w:rsidRPr="002D2E6F" w:rsidRDefault="00094939" w:rsidP="00842DD6">
      <w:pPr>
        <w:pStyle w:val="aa"/>
        <w:rPr>
          <w:lang w:val="ru-RU"/>
        </w:rPr>
      </w:pPr>
      <w:r>
        <w:rPr>
          <w:rStyle w:val="ac"/>
        </w:rPr>
        <w:footnoteRef/>
      </w:r>
      <w:r w:rsidRPr="002D2E6F">
        <w:rPr>
          <w:lang w:val="ru-RU"/>
        </w:rPr>
        <w:t xml:space="preserve"> </w:t>
      </w:r>
      <w:r>
        <w:rPr>
          <w:lang w:val="ru-RU"/>
        </w:rPr>
        <w:t>Берутся сведения, указанные по данному виду деятельности  в п. 4.2.</w:t>
      </w:r>
    </w:p>
  </w:footnote>
  <w:footnote w:id="35">
    <w:p w:rsidR="00094939" w:rsidRPr="00F17472" w:rsidRDefault="00094939" w:rsidP="00842DD6">
      <w:pPr>
        <w:pStyle w:val="aa"/>
        <w:jc w:val="both"/>
        <w:rPr>
          <w:lang w:val="ru-RU"/>
        </w:rPr>
      </w:pPr>
      <w:r>
        <w:rPr>
          <w:rStyle w:val="ac"/>
        </w:rPr>
        <w:footnoteRef/>
      </w:r>
      <w:r w:rsidRPr="007459D5">
        <w:rPr>
          <w:lang w:val="ru-RU"/>
        </w:rPr>
        <w:t xml:space="preserve"> </w:t>
      </w:r>
      <w:proofErr w:type="gramStart"/>
      <w:r w:rsidRPr="0010743A">
        <w:rPr>
          <w:rStyle w:val="af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roofErr w:type="gramEnd"/>
    </w:p>
  </w:footnote>
  <w:footnote w:id="36">
    <w:p w:rsidR="00094939" w:rsidRPr="00645845" w:rsidRDefault="00094939" w:rsidP="00842DD6">
      <w:pPr>
        <w:pStyle w:val="aa"/>
        <w:rPr>
          <w:i/>
          <w:lang w:val="ru-RU"/>
        </w:rPr>
      </w:pPr>
      <w:r w:rsidRPr="00645845">
        <w:rPr>
          <w:rStyle w:val="ac"/>
          <w:i/>
        </w:rPr>
        <w:footnoteRef/>
      </w:r>
      <w:r w:rsidRPr="00645845">
        <w:rPr>
          <w:i/>
          <w:lang w:val="ru-RU"/>
        </w:rPr>
        <w:t xml:space="preserve"> Данная колонка указывается только для специальностей СПО.</w:t>
      </w:r>
    </w:p>
  </w:footnote>
  <w:footnote w:id="37">
    <w:p w:rsidR="00094939" w:rsidRPr="004816C3" w:rsidRDefault="00094939" w:rsidP="00842DD6">
      <w:pPr>
        <w:pStyle w:val="aa"/>
        <w:rPr>
          <w:lang w:val="ru-RU"/>
        </w:rPr>
      </w:pPr>
      <w:r>
        <w:rPr>
          <w:rStyle w:val="ac"/>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094939" w:rsidRPr="002F01DC" w:rsidRDefault="00094939" w:rsidP="00842DD6">
      <w:pPr>
        <w:pStyle w:val="aa"/>
        <w:rPr>
          <w:lang w:val="ru-RU"/>
        </w:rPr>
      </w:pPr>
    </w:p>
  </w:footnote>
  <w:footnote w:id="38">
    <w:p w:rsidR="00094939" w:rsidRPr="006B784E" w:rsidRDefault="00094939" w:rsidP="00B44CEA">
      <w:pPr>
        <w:pStyle w:val="aa"/>
        <w:jc w:val="both"/>
        <w:rPr>
          <w:i/>
          <w:lang w:val="ru-RU"/>
        </w:rPr>
      </w:pPr>
    </w:p>
  </w:footnote>
  <w:footnote w:id="39">
    <w:p w:rsidR="00094939" w:rsidRPr="00382402" w:rsidRDefault="00094939" w:rsidP="00EE3411">
      <w:pPr>
        <w:pStyle w:val="aa"/>
        <w:jc w:val="both"/>
        <w:rPr>
          <w:rFonts w:asciiTheme="minorHAnsi" w:eastAsiaTheme="minorHAnsi" w:hAnsiTheme="minorHAnsi" w:cstheme="minorBidi"/>
          <w:i/>
          <w:lang w:val="ru-RU" w:eastAsia="en-US"/>
        </w:rPr>
      </w:pPr>
    </w:p>
  </w:footnote>
  <w:footnote w:id="40">
    <w:p w:rsidR="00094939" w:rsidRPr="00382402" w:rsidRDefault="00094939" w:rsidP="00EE3411">
      <w:pPr>
        <w:pStyle w:val="aa"/>
        <w:jc w:val="both"/>
        <w:rPr>
          <w:rFonts w:asciiTheme="minorHAnsi" w:eastAsiaTheme="minorHAnsi" w:hAnsiTheme="minorHAnsi" w:cstheme="minorBidi"/>
          <w:i/>
          <w:lang w:val="ru-RU" w:eastAsia="en-US"/>
        </w:rPr>
      </w:pPr>
    </w:p>
  </w:footnote>
  <w:footnote w:id="41">
    <w:p w:rsidR="00094939" w:rsidRPr="00382402" w:rsidRDefault="00094939" w:rsidP="00F71860">
      <w:pPr>
        <w:pStyle w:val="aa"/>
        <w:jc w:val="both"/>
        <w:rPr>
          <w:rFonts w:asciiTheme="minorHAnsi" w:eastAsiaTheme="minorHAnsi" w:hAnsiTheme="minorHAnsi" w:cstheme="minorBidi"/>
          <w:i/>
          <w:lang w:val="ru-RU" w:eastAsia="en-US"/>
        </w:rPr>
      </w:pPr>
    </w:p>
  </w:footnote>
  <w:footnote w:id="42">
    <w:p w:rsidR="00094939" w:rsidRPr="00382402" w:rsidRDefault="00094939" w:rsidP="00DA3E4F">
      <w:pPr>
        <w:pStyle w:val="aa"/>
        <w:jc w:val="both"/>
        <w:rPr>
          <w:rFonts w:asciiTheme="minorHAnsi" w:eastAsiaTheme="minorHAnsi" w:hAnsiTheme="minorHAnsi" w:cstheme="minorBidi"/>
          <w:i/>
          <w:lang w:val="ru-RU" w:eastAsia="en-US"/>
        </w:rPr>
      </w:pPr>
    </w:p>
  </w:footnote>
  <w:footnote w:id="43">
    <w:p w:rsidR="00094939" w:rsidRPr="005F4500" w:rsidRDefault="00094939" w:rsidP="00DC666D">
      <w:pPr>
        <w:pStyle w:val="aa"/>
        <w:jc w:val="both"/>
        <w:rPr>
          <w:i/>
          <w:lang w:val="ru-RU"/>
        </w:rPr>
      </w:pPr>
    </w:p>
  </w:footnote>
  <w:footnote w:id="44">
    <w:p w:rsidR="00094939" w:rsidRPr="005F4500" w:rsidRDefault="00094939" w:rsidP="00963318">
      <w:pPr>
        <w:pStyle w:val="aa"/>
        <w:jc w:val="both"/>
        <w:rPr>
          <w:i/>
          <w:lang w:val="ru-RU"/>
        </w:rPr>
      </w:pPr>
    </w:p>
  </w:footnote>
  <w:footnote w:id="45">
    <w:p w:rsidR="00094939" w:rsidRPr="005F4500" w:rsidRDefault="00094939" w:rsidP="00DC5B65">
      <w:pPr>
        <w:pStyle w:val="aa"/>
        <w:jc w:val="both"/>
        <w:rPr>
          <w:i/>
          <w:lang w:val="ru-RU"/>
        </w:rPr>
      </w:pPr>
    </w:p>
  </w:footnote>
  <w:footnote w:id="46">
    <w:p w:rsidR="00094939" w:rsidRPr="00084699" w:rsidRDefault="00094939" w:rsidP="00863668">
      <w:pPr>
        <w:pStyle w:val="aa"/>
        <w:jc w:val="both"/>
        <w:rPr>
          <w:lang w:val="ru-RU"/>
        </w:rPr>
      </w:pPr>
      <w:r w:rsidRPr="002A4DCF">
        <w:rPr>
          <w:rStyle w:val="ac"/>
          <w:i/>
        </w:rPr>
        <w:footnoteRef/>
      </w:r>
      <w:r w:rsidRPr="002A4DCF">
        <w:rPr>
          <w:i/>
          <w:lang w:val="ru-RU"/>
        </w:rPr>
        <w:t xml:space="preserve"> </w:t>
      </w:r>
      <w:proofErr w:type="gramStart"/>
      <w:r w:rsidRPr="002A4DCF">
        <w:rPr>
          <w:rStyle w:val="af0"/>
          <w:i w:val="0"/>
          <w:iCs/>
          <w:lang w:val="ru-RU"/>
        </w:rPr>
        <w:t>Самостоятельная работа в рамках образовательной программы планируется</w:t>
      </w:r>
      <w:r>
        <w:rPr>
          <w:rStyle w:val="af0"/>
          <w:i w:val="0"/>
          <w:iCs/>
          <w:lang w:val="ru-RU"/>
        </w:rPr>
        <w:t xml:space="preserve"> образовательной организацией с </w:t>
      </w:r>
      <w:r w:rsidRPr="002A4DCF">
        <w:rPr>
          <w:rStyle w:val="af0"/>
          <w:i w:val="0"/>
          <w:iCs/>
          <w:lang w:val="ru-RU"/>
        </w:rPr>
        <w:t>соо</w:t>
      </w:r>
      <w:r w:rsidRPr="002A4DCF">
        <w:rPr>
          <w:rStyle w:val="af0"/>
          <w:i w:val="0"/>
          <w:iCs/>
          <w:lang w:val="ru-RU"/>
        </w:rPr>
        <w:t>т</w:t>
      </w:r>
      <w:r w:rsidRPr="002A4DCF">
        <w:rPr>
          <w:rStyle w:val="af0"/>
          <w:i w:val="0"/>
          <w:iCs/>
          <w:lang w:val="ru-RU"/>
        </w:rPr>
        <w:t>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w:t>
      </w:r>
      <w:r w:rsidRPr="002A4DCF">
        <w:rPr>
          <w:rStyle w:val="af0"/>
          <w:i w:val="0"/>
          <w:iCs/>
          <w:lang w:val="ru-RU"/>
        </w:rPr>
        <w:t>и</w:t>
      </w:r>
      <w:r w:rsidRPr="002A4DCF">
        <w:rPr>
          <w:rStyle w:val="af0"/>
          <w:i w:val="0"/>
          <w:iCs/>
          <w:lang w:val="ru-RU"/>
        </w:rPr>
        <w:t>ем учебной дисциплины.</w:t>
      </w:r>
      <w:proofErr w:type="gramEnd"/>
    </w:p>
  </w:footnote>
  <w:footnote w:id="47">
    <w:p w:rsidR="00094939" w:rsidRPr="00AF5FB0" w:rsidRDefault="00094939" w:rsidP="002930D2">
      <w:pPr>
        <w:pStyle w:val="aa"/>
        <w:jc w:val="both"/>
        <w:rPr>
          <w:lang w:val="ru-RU"/>
        </w:rPr>
      </w:pPr>
      <w:r w:rsidRPr="002A4DCF">
        <w:rPr>
          <w:rStyle w:val="ac"/>
          <w:i/>
        </w:rPr>
        <w:footnoteRef/>
      </w:r>
      <w:r w:rsidRPr="002A4DCF">
        <w:rPr>
          <w:i/>
          <w:lang w:val="ru-RU"/>
        </w:rPr>
        <w:t xml:space="preserve"> </w:t>
      </w:r>
      <w:proofErr w:type="gramStart"/>
      <w:r w:rsidRPr="002A4DCF">
        <w:rPr>
          <w:rStyle w:val="af0"/>
          <w:i w:val="0"/>
          <w:iCs/>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w:t>
      </w:r>
      <w:r w:rsidRPr="002A4DCF">
        <w:rPr>
          <w:rStyle w:val="af0"/>
          <w:i w:val="0"/>
          <w:iCs/>
          <w:lang w:val="ru-RU"/>
        </w:rPr>
        <w:t>е</w:t>
      </w:r>
      <w:r w:rsidRPr="002A4DCF">
        <w:rPr>
          <w:rStyle w:val="af0"/>
          <w:i w:val="0"/>
          <w:iCs/>
          <w:lang w:val="ru-RU"/>
        </w:rPr>
        <w:t>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48">
    <w:p w:rsidR="00094939" w:rsidRPr="00084699" w:rsidRDefault="00094939" w:rsidP="00991A5D">
      <w:pPr>
        <w:pStyle w:val="aa"/>
        <w:jc w:val="both"/>
        <w:rPr>
          <w:lang w:val="ru-RU"/>
        </w:rPr>
      </w:pPr>
      <w:r w:rsidRPr="002A4DCF">
        <w:rPr>
          <w:rStyle w:val="ac"/>
          <w:i/>
        </w:rPr>
        <w:footnoteRef/>
      </w:r>
      <w:r w:rsidRPr="002A4DCF">
        <w:rPr>
          <w:i/>
          <w:lang w:val="ru-RU"/>
        </w:rPr>
        <w:t xml:space="preserve"> </w:t>
      </w:r>
      <w:proofErr w:type="gramStart"/>
      <w:r w:rsidRPr="002A4DCF">
        <w:rPr>
          <w:rStyle w:val="af0"/>
          <w:i w:val="0"/>
          <w:iCs/>
          <w:lang w:val="ru-RU"/>
        </w:rPr>
        <w:t>Самостоятельная работа в рамках образовательной программы планируется</w:t>
      </w:r>
      <w:r>
        <w:rPr>
          <w:rStyle w:val="af0"/>
          <w:i w:val="0"/>
          <w:iCs/>
          <w:lang w:val="ru-RU"/>
        </w:rPr>
        <w:t xml:space="preserve"> образовательной организацией с </w:t>
      </w:r>
      <w:r w:rsidRPr="002A4DCF">
        <w:rPr>
          <w:rStyle w:val="af0"/>
          <w:i w:val="0"/>
          <w:iCs/>
          <w:lang w:val="ru-RU"/>
        </w:rPr>
        <w:t>соо</w:t>
      </w:r>
      <w:r w:rsidRPr="002A4DCF">
        <w:rPr>
          <w:rStyle w:val="af0"/>
          <w:i w:val="0"/>
          <w:iCs/>
          <w:lang w:val="ru-RU"/>
        </w:rPr>
        <w:t>т</w:t>
      </w:r>
      <w:r w:rsidRPr="002A4DCF">
        <w:rPr>
          <w:rStyle w:val="af0"/>
          <w:i w:val="0"/>
          <w:iCs/>
          <w:lang w:val="ru-RU"/>
        </w:rPr>
        <w:t>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w:t>
      </w:r>
      <w:r w:rsidRPr="002A4DCF">
        <w:rPr>
          <w:rStyle w:val="af0"/>
          <w:i w:val="0"/>
          <w:iCs/>
          <w:lang w:val="ru-RU"/>
        </w:rPr>
        <w:t>и</w:t>
      </w:r>
      <w:r w:rsidRPr="002A4DCF">
        <w:rPr>
          <w:rStyle w:val="af0"/>
          <w:i w:val="0"/>
          <w:iCs/>
          <w:lang w:val="ru-RU"/>
        </w:rPr>
        <w:t>ем учебной дисциплины.</w:t>
      </w:r>
      <w:proofErr w:type="gramEnd"/>
    </w:p>
  </w:footnote>
  <w:footnote w:id="49">
    <w:p w:rsidR="00094939" w:rsidRPr="00565A32" w:rsidRDefault="00094939" w:rsidP="0071313A">
      <w:pPr>
        <w:pStyle w:val="aa"/>
        <w:rPr>
          <w:lang w:val="ru-RU"/>
        </w:rPr>
      </w:pPr>
      <w:r>
        <w:rPr>
          <w:rStyle w:val="ac"/>
        </w:rPr>
        <w:footnoteRef/>
      </w:r>
      <w:r w:rsidRPr="00426310">
        <w:rPr>
          <w:lang w:val="ru-RU"/>
        </w:rPr>
        <w:t xml:space="preserve"> </w:t>
      </w:r>
      <w:r>
        <w:rPr>
          <w:lang w:val="ru-RU"/>
        </w:rPr>
        <w:t>Образовательная организация может выбрать одно из учебных изданий для организации учебного процесса.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8808A1A"/>
    <w:multiLevelType w:val="hybridMultilevel"/>
    <w:tmpl w:val="AE4C2A48"/>
    <w:lvl w:ilvl="0" w:tplc="FFFFFFFF">
      <w:start w:val="1"/>
      <w:numFmt w:val="bullet"/>
      <w:lvlText w:val=""/>
      <w:lvlJc w:val="left"/>
      <w:pPr>
        <w:ind w:left="36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FE"/>
    <w:multiLevelType w:val="singleLevel"/>
    <w:tmpl w:val="C68EA9B2"/>
    <w:lvl w:ilvl="0">
      <w:numFmt w:val="bullet"/>
      <w:lvlText w:val="*"/>
      <w:lvlJc w:val="left"/>
    </w:lvl>
  </w:abstractNum>
  <w:abstractNum w:abstractNumId="2">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nsid w:val="00000002"/>
    <w:multiLevelType w:val="multilevel"/>
    <w:tmpl w:val="6950A4C2"/>
    <w:name w:val="WW8Num1"/>
    <w:lvl w:ilvl="0">
      <w:start w:val="1"/>
      <w:numFmt w:val="decimal"/>
      <w:lvlText w:val="%1."/>
      <w:lvlJc w:val="left"/>
      <w:pPr>
        <w:tabs>
          <w:tab w:val="num" w:pos="0"/>
        </w:tabs>
        <w:ind w:left="720" w:hanging="360"/>
      </w:pPr>
      <w:rPr>
        <w:rFonts w:ascii="Times New Roman" w:eastAsia="Times New Roman" w:hAnsi="Times New Roman" w:cs="Times New Roman"/>
      </w:rPr>
    </w:lvl>
    <w:lvl w:ilvl="1">
      <w:start w:val="4"/>
      <w:numFmt w:val="decimal"/>
      <w:lvlText w:val="%2"/>
      <w:lvlJc w:val="left"/>
      <w:pPr>
        <w:ind w:left="1485" w:hanging="360"/>
      </w:pPr>
      <w:rPr>
        <w:rFonts w:cs="Times New Roman" w:hint="default"/>
      </w:rPr>
    </w:lvl>
    <w:lvl w:ilvl="2" w:tentative="1">
      <w:start w:val="1"/>
      <w:numFmt w:val="lowerRoman"/>
      <w:lvlText w:val="%3."/>
      <w:lvlJc w:val="right"/>
      <w:pPr>
        <w:ind w:left="2205" w:hanging="180"/>
      </w:pPr>
      <w:rPr>
        <w:rFonts w:cs="Times New Roman"/>
      </w:rPr>
    </w:lvl>
    <w:lvl w:ilvl="3" w:tentative="1">
      <w:start w:val="1"/>
      <w:numFmt w:val="decimal"/>
      <w:lvlText w:val="%4."/>
      <w:lvlJc w:val="left"/>
      <w:pPr>
        <w:ind w:left="2925" w:hanging="360"/>
      </w:pPr>
      <w:rPr>
        <w:rFonts w:cs="Times New Roman"/>
      </w:rPr>
    </w:lvl>
    <w:lvl w:ilvl="4" w:tentative="1">
      <w:start w:val="1"/>
      <w:numFmt w:val="lowerLetter"/>
      <w:lvlText w:val="%5."/>
      <w:lvlJc w:val="left"/>
      <w:pPr>
        <w:ind w:left="3645" w:hanging="360"/>
      </w:pPr>
      <w:rPr>
        <w:rFonts w:cs="Times New Roman"/>
      </w:rPr>
    </w:lvl>
    <w:lvl w:ilvl="5" w:tentative="1">
      <w:start w:val="1"/>
      <w:numFmt w:val="lowerRoman"/>
      <w:lvlText w:val="%6."/>
      <w:lvlJc w:val="right"/>
      <w:pPr>
        <w:ind w:left="4365" w:hanging="180"/>
      </w:pPr>
      <w:rPr>
        <w:rFonts w:cs="Times New Roman"/>
      </w:rPr>
    </w:lvl>
    <w:lvl w:ilvl="6" w:tentative="1">
      <w:start w:val="1"/>
      <w:numFmt w:val="decimal"/>
      <w:lvlText w:val="%7."/>
      <w:lvlJc w:val="left"/>
      <w:pPr>
        <w:ind w:left="5085" w:hanging="360"/>
      </w:pPr>
      <w:rPr>
        <w:rFonts w:cs="Times New Roman"/>
      </w:rPr>
    </w:lvl>
    <w:lvl w:ilvl="7" w:tentative="1">
      <w:start w:val="1"/>
      <w:numFmt w:val="lowerLetter"/>
      <w:lvlText w:val="%8."/>
      <w:lvlJc w:val="left"/>
      <w:pPr>
        <w:ind w:left="5805" w:hanging="360"/>
      </w:pPr>
      <w:rPr>
        <w:rFonts w:cs="Times New Roman"/>
      </w:rPr>
    </w:lvl>
    <w:lvl w:ilvl="8" w:tentative="1">
      <w:start w:val="1"/>
      <w:numFmt w:val="lowerRoman"/>
      <w:lvlText w:val="%9."/>
      <w:lvlJc w:val="right"/>
      <w:pPr>
        <w:ind w:left="6525" w:hanging="180"/>
      </w:pPr>
      <w:rPr>
        <w:rFonts w:cs="Times New Roman"/>
      </w:rPr>
    </w:lvl>
  </w:abstractNum>
  <w:abstractNum w:abstractNumId="4">
    <w:nsid w:val="00EE4B1F"/>
    <w:multiLevelType w:val="hybridMultilevel"/>
    <w:tmpl w:val="6576D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13736D3"/>
    <w:multiLevelType w:val="multilevel"/>
    <w:tmpl w:val="15D29A76"/>
    <w:lvl w:ilvl="0">
      <w:start w:val="1"/>
      <w:numFmt w:val="decimal"/>
      <w:lvlText w:val="%1."/>
      <w:lvlJc w:val="left"/>
      <w:pPr>
        <w:ind w:left="1080" w:hanging="360"/>
      </w:pPr>
      <w:rPr>
        <w:rFonts w:cs="Times New Roman"/>
      </w:rPr>
    </w:lvl>
    <w:lvl w:ilvl="1">
      <w:start w:val="2"/>
      <w:numFmt w:val="decimal"/>
      <w:isLgl/>
      <w:lvlText w:val="%1.%2."/>
      <w:lvlJc w:val="left"/>
      <w:pPr>
        <w:ind w:left="1125" w:hanging="40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nsid w:val="015D7984"/>
    <w:multiLevelType w:val="hybridMultilevel"/>
    <w:tmpl w:val="9DD8F9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1862A44"/>
    <w:multiLevelType w:val="hybridMultilevel"/>
    <w:tmpl w:val="80BAC292"/>
    <w:lvl w:ilvl="0" w:tplc="AF8ACBCE">
      <w:numFmt w:val="bullet"/>
      <w:lvlText w:val="•"/>
      <w:lvlJc w:val="left"/>
      <w:pPr>
        <w:ind w:left="1275" w:hanging="708"/>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B64FD2"/>
    <w:multiLevelType w:val="hybridMultilevel"/>
    <w:tmpl w:val="5F6C16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2761152"/>
    <w:multiLevelType w:val="hybridMultilevel"/>
    <w:tmpl w:val="714852F0"/>
    <w:lvl w:ilvl="0" w:tplc="04190001">
      <w:start w:val="1"/>
      <w:numFmt w:val="bullet"/>
      <w:lvlText w:val=""/>
      <w:lvlJc w:val="left"/>
      <w:pPr>
        <w:tabs>
          <w:tab w:val="num" w:pos="360"/>
        </w:tabs>
        <w:ind w:left="360" w:hanging="360"/>
      </w:pPr>
      <w:rPr>
        <w:rFonts w:ascii="Symbol" w:hAnsi="Symbol" w:hint="default"/>
        <w:color w:val="auto"/>
      </w:rPr>
    </w:lvl>
    <w:lvl w:ilvl="1" w:tplc="0419000F">
      <w:start w:val="1"/>
      <w:numFmt w:val="decimal"/>
      <w:lvlText w:val="%2."/>
      <w:lvlJc w:val="left"/>
      <w:pPr>
        <w:tabs>
          <w:tab w:val="num" w:pos="1440"/>
        </w:tabs>
        <w:ind w:left="1440" w:hanging="360"/>
      </w:pPr>
      <w:rPr>
        <w:rFonts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29C3D89"/>
    <w:multiLevelType w:val="hybridMultilevel"/>
    <w:tmpl w:val="06065228"/>
    <w:lvl w:ilvl="0" w:tplc="0419000F">
      <w:start w:val="1"/>
      <w:numFmt w:val="decimal"/>
      <w:lvlText w:val="%1."/>
      <w:lvlJc w:val="left"/>
      <w:pPr>
        <w:ind w:left="720" w:hanging="360"/>
      </w:pPr>
      <w:rPr>
        <w:rFonts w:cs="Times New Roman"/>
      </w:rPr>
    </w:lvl>
    <w:lvl w:ilvl="1" w:tplc="1BEC9E56">
      <w:start w:val="1"/>
      <w:numFmt w:val="decimal"/>
      <w:lvlText w:val="%2."/>
      <w:lvlJc w:val="left"/>
      <w:pPr>
        <w:ind w:left="1440" w:hanging="360"/>
      </w:pPr>
      <w:rPr>
        <w:rFonts w:cs="Times New Roman" w:hint="default"/>
        <w:b/>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3550A48"/>
    <w:multiLevelType w:val="hybridMultilevel"/>
    <w:tmpl w:val="D08C1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3BE31D1"/>
    <w:multiLevelType w:val="multilevel"/>
    <w:tmpl w:val="7516342C"/>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03EB1093"/>
    <w:multiLevelType w:val="hybridMultilevel"/>
    <w:tmpl w:val="6736FE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4295353"/>
    <w:multiLevelType w:val="hybridMultilevel"/>
    <w:tmpl w:val="CCB021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55F5058"/>
    <w:multiLevelType w:val="hybridMultilevel"/>
    <w:tmpl w:val="8D5A2E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58A3192"/>
    <w:multiLevelType w:val="hybridMultilevel"/>
    <w:tmpl w:val="C9822B82"/>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7">
    <w:nsid w:val="05BE0BD6"/>
    <w:multiLevelType w:val="hybridMultilevel"/>
    <w:tmpl w:val="A0D6CBF0"/>
    <w:lvl w:ilvl="0" w:tplc="C194D136">
      <w:start w:val="1"/>
      <w:numFmt w:val="decimal"/>
      <w:lvlText w:val="%1."/>
      <w:lvlJc w:val="left"/>
      <w:pPr>
        <w:ind w:left="360" w:hanging="360"/>
      </w:pPr>
      <w:rPr>
        <w:rFonts w:eastAsia="Calibr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06BB54DB"/>
    <w:multiLevelType w:val="hybridMultilevel"/>
    <w:tmpl w:val="EDA8F1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06C266BA"/>
    <w:multiLevelType w:val="hybridMultilevel"/>
    <w:tmpl w:val="3C74796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07975485"/>
    <w:multiLevelType w:val="hybridMultilevel"/>
    <w:tmpl w:val="4CB405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79F1DBD"/>
    <w:multiLevelType w:val="hybridMultilevel"/>
    <w:tmpl w:val="370ACB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7E9300D"/>
    <w:multiLevelType w:val="hybridMultilevel"/>
    <w:tmpl w:val="06F2E7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080A0CE4"/>
    <w:multiLevelType w:val="hybridMultilevel"/>
    <w:tmpl w:val="07686C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08710AC9"/>
    <w:multiLevelType w:val="hybridMultilevel"/>
    <w:tmpl w:val="CBC855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09215632"/>
    <w:multiLevelType w:val="hybridMultilevel"/>
    <w:tmpl w:val="F41A1C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960588D"/>
    <w:multiLevelType w:val="hybridMultilevel"/>
    <w:tmpl w:val="174659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09A52037"/>
    <w:multiLevelType w:val="hybridMultilevel"/>
    <w:tmpl w:val="2E3ACD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9F811CF"/>
    <w:multiLevelType w:val="hybridMultilevel"/>
    <w:tmpl w:val="C9822B82"/>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9">
    <w:nsid w:val="0A1F6F3D"/>
    <w:multiLevelType w:val="hybridMultilevel"/>
    <w:tmpl w:val="E0828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A5B645C"/>
    <w:multiLevelType w:val="hybridMultilevel"/>
    <w:tmpl w:val="6980DB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0ACF6B20"/>
    <w:multiLevelType w:val="hybridMultilevel"/>
    <w:tmpl w:val="24040C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0AD66BF8"/>
    <w:multiLevelType w:val="hybridMultilevel"/>
    <w:tmpl w:val="F24867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0B08658E"/>
    <w:multiLevelType w:val="hybridMultilevel"/>
    <w:tmpl w:val="822C51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0B0E4745"/>
    <w:multiLevelType w:val="hybridMultilevel"/>
    <w:tmpl w:val="F07EB5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0B9A401C"/>
    <w:multiLevelType w:val="hybridMultilevel"/>
    <w:tmpl w:val="7B1C7704"/>
    <w:lvl w:ilvl="0" w:tplc="B706FDBA">
      <w:numFmt w:val="bullet"/>
      <w:lvlText w:val="•"/>
      <w:lvlJc w:val="left"/>
      <w:pPr>
        <w:ind w:left="720" w:hanging="360"/>
      </w:pPr>
      <w:rPr>
        <w:rFonts w:ascii="Times New Roman" w:eastAsia="Times New Roman" w:hAnsi="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0C3A5103"/>
    <w:multiLevelType w:val="multilevel"/>
    <w:tmpl w:val="366A12C2"/>
    <w:styleLink w:val="WWNum47"/>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8">
    <w:nsid w:val="0C3C1C85"/>
    <w:multiLevelType w:val="hybridMultilevel"/>
    <w:tmpl w:val="9FB6AF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0C45777B"/>
    <w:multiLevelType w:val="hybridMultilevel"/>
    <w:tmpl w:val="6BB0B2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0DDE32F1"/>
    <w:multiLevelType w:val="multilevel"/>
    <w:tmpl w:val="2570A65E"/>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nsid w:val="0E021136"/>
    <w:multiLevelType w:val="hybridMultilevel"/>
    <w:tmpl w:val="552255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0E7727E5"/>
    <w:multiLevelType w:val="hybridMultilevel"/>
    <w:tmpl w:val="8C9EFA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0E9218C7"/>
    <w:multiLevelType w:val="hybridMultilevel"/>
    <w:tmpl w:val="8B280B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0F345DC0"/>
    <w:multiLevelType w:val="multilevel"/>
    <w:tmpl w:val="A19ECB32"/>
    <w:lvl w:ilvl="0">
      <w:start w:val="1"/>
      <w:numFmt w:val="decimal"/>
      <w:lvlText w:val="%1."/>
      <w:lvlJc w:val="left"/>
      <w:pPr>
        <w:ind w:left="765" w:hanging="360"/>
      </w:pPr>
      <w:rPr>
        <w:rFonts w:cs="Times New Roman" w:hint="default"/>
      </w:rPr>
    </w:lvl>
    <w:lvl w:ilvl="1">
      <w:start w:val="4"/>
      <w:numFmt w:val="decimal"/>
      <w:isLgl/>
      <w:lvlText w:val="%1.%2."/>
      <w:lvlJc w:val="left"/>
      <w:pPr>
        <w:ind w:left="1125" w:hanging="720"/>
      </w:pPr>
      <w:rPr>
        <w:rFonts w:cs="Times New Roman" w:hint="default"/>
        <w:i/>
      </w:rPr>
    </w:lvl>
    <w:lvl w:ilvl="2">
      <w:start w:val="1"/>
      <w:numFmt w:val="decimal"/>
      <w:isLgl/>
      <w:lvlText w:val="%1.%2.%3."/>
      <w:lvlJc w:val="left"/>
      <w:pPr>
        <w:ind w:left="1125" w:hanging="720"/>
      </w:pPr>
      <w:rPr>
        <w:rFonts w:cs="Times New Roman" w:hint="default"/>
        <w:i/>
      </w:rPr>
    </w:lvl>
    <w:lvl w:ilvl="3">
      <w:start w:val="1"/>
      <w:numFmt w:val="decimal"/>
      <w:isLgl/>
      <w:lvlText w:val="%1.%2.%3.%4."/>
      <w:lvlJc w:val="left"/>
      <w:pPr>
        <w:ind w:left="1485" w:hanging="1080"/>
      </w:pPr>
      <w:rPr>
        <w:rFonts w:cs="Times New Roman" w:hint="default"/>
        <w:i/>
      </w:rPr>
    </w:lvl>
    <w:lvl w:ilvl="4">
      <w:start w:val="1"/>
      <w:numFmt w:val="decimal"/>
      <w:isLgl/>
      <w:lvlText w:val="%1.%2.%3.%4.%5."/>
      <w:lvlJc w:val="left"/>
      <w:pPr>
        <w:ind w:left="1485" w:hanging="1080"/>
      </w:pPr>
      <w:rPr>
        <w:rFonts w:cs="Times New Roman" w:hint="default"/>
        <w:i/>
      </w:rPr>
    </w:lvl>
    <w:lvl w:ilvl="5">
      <w:start w:val="1"/>
      <w:numFmt w:val="decimal"/>
      <w:isLgl/>
      <w:lvlText w:val="%1.%2.%3.%4.%5.%6."/>
      <w:lvlJc w:val="left"/>
      <w:pPr>
        <w:ind w:left="1845" w:hanging="1440"/>
      </w:pPr>
      <w:rPr>
        <w:rFonts w:cs="Times New Roman" w:hint="default"/>
        <w:i/>
      </w:rPr>
    </w:lvl>
    <w:lvl w:ilvl="6">
      <w:start w:val="1"/>
      <w:numFmt w:val="decimal"/>
      <w:isLgl/>
      <w:lvlText w:val="%1.%2.%3.%4.%5.%6.%7."/>
      <w:lvlJc w:val="left"/>
      <w:pPr>
        <w:ind w:left="2205" w:hanging="1800"/>
      </w:pPr>
      <w:rPr>
        <w:rFonts w:cs="Times New Roman" w:hint="default"/>
        <w:i/>
      </w:rPr>
    </w:lvl>
    <w:lvl w:ilvl="7">
      <w:start w:val="1"/>
      <w:numFmt w:val="decimal"/>
      <w:isLgl/>
      <w:lvlText w:val="%1.%2.%3.%4.%5.%6.%7.%8."/>
      <w:lvlJc w:val="left"/>
      <w:pPr>
        <w:ind w:left="2205" w:hanging="1800"/>
      </w:pPr>
      <w:rPr>
        <w:rFonts w:cs="Times New Roman" w:hint="default"/>
        <w:i/>
      </w:rPr>
    </w:lvl>
    <w:lvl w:ilvl="8">
      <w:start w:val="1"/>
      <w:numFmt w:val="decimal"/>
      <w:isLgl/>
      <w:lvlText w:val="%1.%2.%3.%4.%5.%6.%7.%8.%9."/>
      <w:lvlJc w:val="left"/>
      <w:pPr>
        <w:ind w:left="2565" w:hanging="2160"/>
      </w:pPr>
      <w:rPr>
        <w:rFonts w:cs="Times New Roman" w:hint="default"/>
        <w:i/>
      </w:rPr>
    </w:lvl>
  </w:abstractNum>
  <w:abstractNum w:abstractNumId="45">
    <w:nsid w:val="0FB84958"/>
    <w:multiLevelType w:val="hybridMultilevel"/>
    <w:tmpl w:val="218684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10054F5B"/>
    <w:multiLevelType w:val="hybridMultilevel"/>
    <w:tmpl w:val="A7F045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108A4222"/>
    <w:multiLevelType w:val="hybridMultilevel"/>
    <w:tmpl w:val="158C222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8">
    <w:nsid w:val="109A0ABB"/>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nsid w:val="10EF5B58"/>
    <w:multiLevelType w:val="hybridMultilevel"/>
    <w:tmpl w:val="698E05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11384A19"/>
    <w:multiLevelType w:val="multilevel"/>
    <w:tmpl w:val="A56253B4"/>
    <w:styleLink w:val="WWNum44"/>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2">
    <w:nsid w:val="12034152"/>
    <w:multiLevelType w:val="hybridMultilevel"/>
    <w:tmpl w:val="79866B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127A0720"/>
    <w:multiLevelType w:val="hybridMultilevel"/>
    <w:tmpl w:val="0CEE54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12AA373D"/>
    <w:multiLevelType w:val="multilevel"/>
    <w:tmpl w:val="0246B6EC"/>
    <w:lvl w:ilvl="0">
      <w:start w:val="1"/>
      <w:numFmt w:val="decimal"/>
      <w:lvlText w:val="%1."/>
      <w:lvlJc w:val="left"/>
      <w:pPr>
        <w:ind w:left="720" w:hanging="360"/>
      </w:pPr>
      <w:rPr>
        <w:rFonts w:cs="Times New Roman" w:hint="default"/>
      </w:rPr>
    </w:lvl>
    <w:lvl w:ilvl="1">
      <w:start w:val="3"/>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5">
    <w:nsid w:val="12AC74A1"/>
    <w:multiLevelType w:val="hybridMultilevel"/>
    <w:tmpl w:val="45F63F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134B60B8"/>
    <w:multiLevelType w:val="multilevel"/>
    <w:tmpl w:val="F87E7E66"/>
    <w:lvl w:ilvl="0">
      <w:start w:val="1"/>
      <w:numFmt w:val="decimal"/>
      <w:lvlText w:val="%1."/>
      <w:lvlJc w:val="left"/>
      <w:pPr>
        <w:ind w:left="1080" w:hanging="360"/>
      </w:pPr>
      <w:rPr>
        <w:rFonts w:ascii="Times New Roman" w:hAnsi="Times New Roman" w:cs="Times New Roman" w:hint="default"/>
        <w:b w:val="0"/>
        <w:i w:val="0"/>
        <w:sz w:val="24"/>
        <w:szCs w:val="24"/>
      </w:rPr>
    </w:lvl>
    <w:lvl w:ilvl="1">
      <w:start w:val="2"/>
      <w:numFmt w:val="decimal"/>
      <w:isLgl/>
      <w:lvlText w:val="%1.%2"/>
      <w:lvlJc w:val="left"/>
      <w:pPr>
        <w:ind w:left="1484" w:hanging="480"/>
      </w:pPr>
      <w:rPr>
        <w:rFonts w:cs="Times New Roman" w:hint="default"/>
      </w:rPr>
    </w:lvl>
    <w:lvl w:ilvl="2">
      <w:start w:val="1"/>
      <w:numFmt w:val="decimal"/>
      <w:isLgl/>
      <w:lvlText w:val="%1.%2.%3"/>
      <w:lvlJc w:val="left"/>
      <w:pPr>
        <w:ind w:left="2008" w:hanging="720"/>
      </w:pPr>
      <w:rPr>
        <w:rFonts w:cs="Times New Roman" w:hint="default"/>
      </w:rPr>
    </w:lvl>
    <w:lvl w:ilvl="3">
      <w:start w:val="1"/>
      <w:numFmt w:val="decimal"/>
      <w:isLgl/>
      <w:lvlText w:val="%1.%2.%3.%4"/>
      <w:lvlJc w:val="left"/>
      <w:pPr>
        <w:ind w:left="2292" w:hanging="720"/>
      </w:pPr>
      <w:rPr>
        <w:rFonts w:cs="Times New Roman" w:hint="default"/>
      </w:rPr>
    </w:lvl>
    <w:lvl w:ilvl="4">
      <w:start w:val="1"/>
      <w:numFmt w:val="decimal"/>
      <w:isLgl/>
      <w:lvlText w:val="%1.%2.%3.%4.%5"/>
      <w:lvlJc w:val="left"/>
      <w:pPr>
        <w:ind w:left="2936" w:hanging="1080"/>
      </w:pPr>
      <w:rPr>
        <w:rFonts w:cs="Times New Roman" w:hint="default"/>
      </w:rPr>
    </w:lvl>
    <w:lvl w:ilvl="5">
      <w:start w:val="1"/>
      <w:numFmt w:val="decimal"/>
      <w:isLgl/>
      <w:lvlText w:val="%1.%2.%3.%4.%5.%6"/>
      <w:lvlJc w:val="left"/>
      <w:pPr>
        <w:ind w:left="3220" w:hanging="1080"/>
      </w:pPr>
      <w:rPr>
        <w:rFonts w:cs="Times New Roman" w:hint="default"/>
      </w:rPr>
    </w:lvl>
    <w:lvl w:ilvl="6">
      <w:start w:val="1"/>
      <w:numFmt w:val="decimal"/>
      <w:isLgl/>
      <w:lvlText w:val="%1.%2.%3.%4.%5.%6.%7"/>
      <w:lvlJc w:val="left"/>
      <w:pPr>
        <w:ind w:left="3864" w:hanging="1440"/>
      </w:pPr>
      <w:rPr>
        <w:rFonts w:cs="Times New Roman" w:hint="default"/>
      </w:rPr>
    </w:lvl>
    <w:lvl w:ilvl="7">
      <w:start w:val="1"/>
      <w:numFmt w:val="decimal"/>
      <w:isLgl/>
      <w:lvlText w:val="%1.%2.%3.%4.%5.%6.%7.%8"/>
      <w:lvlJc w:val="left"/>
      <w:pPr>
        <w:ind w:left="4148" w:hanging="1440"/>
      </w:pPr>
      <w:rPr>
        <w:rFonts w:cs="Times New Roman" w:hint="default"/>
      </w:rPr>
    </w:lvl>
    <w:lvl w:ilvl="8">
      <w:start w:val="1"/>
      <w:numFmt w:val="decimal"/>
      <w:isLgl/>
      <w:lvlText w:val="%1.%2.%3.%4.%5.%6.%7.%8.%9"/>
      <w:lvlJc w:val="left"/>
      <w:pPr>
        <w:ind w:left="4792" w:hanging="1800"/>
      </w:pPr>
      <w:rPr>
        <w:rFonts w:cs="Times New Roman" w:hint="default"/>
      </w:rPr>
    </w:lvl>
  </w:abstractNum>
  <w:abstractNum w:abstractNumId="57">
    <w:nsid w:val="13DB5E90"/>
    <w:multiLevelType w:val="hybridMultilevel"/>
    <w:tmpl w:val="1D8C0D82"/>
    <w:lvl w:ilvl="0" w:tplc="0419000F">
      <w:start w:val="1"/>
      <w:numFmt w:val="decimal"/>
      <w:lvlText w:val="%1."/>
      <w:lvlJc w:val="left"/>
      <w:pPr>
        <w:ind w:left="2073" w:hanging="360"/>
      </w:pPr>
      <w:rPr>
        <w:rFonts w:cs="Times New Roman"/>
      </w:rPr>
    </w:lvl>
    <w:lvl w:ilvl="1" w:tplc="04190019" w:tentative="1">
      <w:start w:val="1"/>
      <w:numFmt w:val="lowerLetter"/>
      <w:lvlText w:val="%2."/>
      <w:lvlJc w:val="left"/>
      <w:pPr>
        <w:ind w:left="2793" w:hanging="360"/>
      </w:pPr>
      <w:rPr>
        <w:rFonts w:cs="Times New Roman"/>
      </w:rPr>
    </w:lvl>
    <w:lvl w:ilvl="2" w:tplc="0419001B" w:tentative="1">
      <w:start w:val="1"/>
      <w:numFmt w:val="lowerRoman"/>
      <w:lvlText w:val="%3."/>
      <w:lvlJc w:val="right"/>
      <w:pPr>
        <w:ind w:left="3513" w:hanging="180"/>
      </w:pPr>
      <w:rPr>
        <w:rFonts w:cs="Times New Roman"/>
      </w:rPr>
    </w:lvl>
    <w:lvl w:ilvl="3" w:tplc="0419000F" w:tentative="1">
      <w:start w:val="1"/>
      <w:numFmt w:val="decimal"/>
      <w:lvlText w:val="%4."/>
      <w:lvlJc w:val="left"/>
      <w:pPr>
        <w:ind w:left="4233" w:hanging="360"/>
      </w:pPr>
      <w:rPr>
        <w:rFonts w:cs="Times New Roman"/>
      </w:rPr>
    </w:lvl>
    <w:lvl w:ilvl="4" w:tplc="04190019" w:tentative="1">
      <w:start w:val="1"/>
      <w:numFmt w:val="lowerLetter"/>
      <w:lvlText w:val="%5."/>
      <w:lvlJc w:val="left"/>
      <w:pPr>
        <w:ind w:left="4953" w:hanging="360"/>
      </w:pPr>
      <w:rPr>
        <w:rFonts w:cs="Times New Roman"/>
      </w:rPr>
    </w:lvl>
    <w:lvl w:ilvl="5" w:tplc="0419001B" w:tentative="1">
      <w:start w:val="1"/>
      <w:numFmt w:val="lowerRoman"/>
      <w:lvlText w:val="%6."/>
      <w:lvlJc w:val="right"/>
      <w:pPr>
        <w:ind w:left="5673" w:hanging="180"/>
      </w:pPr>
      <w:rPr>
        <w:rFonts w:cs="Times New Roman"/>
      </w:rPr>
    </w:lvl>
    <w:lvl w:ilvl="6" w:tplc="0419000F" w:tentative="1">
      <w:start w:val="1"/>
      <w:numFmt w:val="decimal"/>
      <w:lvlText w:val="%7."/>
      <w:lvlJc w:val="left"/>
      <w:pPr>
        <w:ind w:left="6393" w:hanging="360"/>
      </w:pPr>
      <w:rPr>
        <w:rFonts w:cs="Times New Roman"/>
      </w:rPr>
    </w:lvl>
    <w:lvl w:ilvl="7" w:tplc="04190019" w:tentative="1">
      <w:start w:val="1"/>
      <w:numFmt w:val="lowerLetter"/>
      <w:lvlText w:val="%8."/>
      <w:lvlJc w:val="left"/>
      <w:pPr>
        <w:ind w:left="7113" w:hanging="360"/>
      </w:pPr>
      <w:rPr>
        <w:rFonts w:cs="Times New Roman"/>
      </w:rPr>
    </w:lvl>
    <w:lvl w:ilvl="8" w:tplc="0419001B" w:tentative="1">
      <w:start w:val="1"/>
      <w:numFmt w:val="lowerRoman"/>
      <w:lvlText w:val="%9."/>
      <w:lvlJc w:val="right"/>
      <w:pPr>
        <w:ind w:left="7833" w:hanging="180"/>
      </w:pPr>
      <w:rPr>
        <w:rFonts w:cs="Times New Roman"/>
      </w:rPr>
    </w:lvl>
  </w:abstractNum>
  <w:abstractNum w:abstractNumId="58">
    <w:nsid w:val="13EF71EF"/>
    <w:multiLevelType w:val="hybridMultilevel"/>
    <w:tmpl w:val="60CC0644"/>
    <w:lvl w:ilvl="0" w:tplc="79DC696C">
      <w:start w:val="1"/>
      <w:numFmt w:val="bullet"/>
      <w:lvlText w:val="-"/>
      <w:lvlJc w:val="left"/>
      <w:pPr>
        <w:ind w:left="1146" w:hanging="360"/>
      </w:pPr>
      <w:rPr>
        <w:rFonts w:ascii="Courier New" w:hAnsi="Courier New"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9">
    <w:nsid w:val="1462213B"/>
    <w:multiLevelType w:val="hybridMultilevel"/>
    <w:tmpl w:val="06F2E7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14900665"/>
    <w:multiLevelType w:val="hybridMultilevel"/>
    <w:tmpl w:val="65EC70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14D86126"/>
    <w:multiLevelType w:val="hybridMultilevel"/>
    <w:tmpl w:val="650C14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15342405"/>
    <w:multiLevelType w:val="multilevel"/>
    <w:tmpl w:val="398C2830"/>
    <w:lvl w:ilvl="0">
      <w:start w:val="4"/>
      <w:numFmt w:val="decimal"/>
      <w:lvlText w:val="%1."/>
      <w:lvlJc w:val="left"/>
      <w:pPr>
        <w:ind w:left="360" w:hanging="360"/>
      </w:pPr>
      <w:rPr>
        <w:rFonts w:cs="Times New Roman" w:hint="default"/>
      </w:rPr>
    </w:lvl>
    <w:lvl w:ilvl="1">
      <w:start w:val="4"/>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63">
    <w:nsid w:val="155346C0"/>
    <w:multiLevelType w:val="hybridMultilevel"/>
    <w:tmpl w:val="132823A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15E34DCA"/>
    <w:multiLevelType w:val="hybridMultilevel"/>
    <w:tmpl w:val="2B5E39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15FC1196"/>
    <w:multiLevelType w:val="hybridMultilevel"/>
    <w:tmpl w:val="39FE59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1655621C"/>
    <w:multiLevelType w:val="hybridMultilevel"/>
    <w:tmpl w:val="F7C86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6B67071"/>
    <w:multiLevelType w:val="hybridMultilevel"/>
    <w:tmpl w:val="B89016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16E87405"/>
    <w:multiLevelType w:val="hybridMultilevel"/>
    <w:tmpl w:val="85E292CA"/>
    <w:lvl w:ilvl="0" w:tplc="79DC696C">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77467E4"/>
    <w:multiLevelType w:val="hybridMultilevel"/>
    <w:tmpl w:val="BC4056E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0">
    <w:nsid w:val="17AD75FF"/>
    <w:multiLevelType w:val="hybridMultilevel"/>
    <w:tmpl w:val="F9A274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17F7071C"/>
    <w:multiLevelType w:val="multilevel"/>
    <w:tmpl w:val="EF7AC27C"/>
    <w:lvl w:ilvl="0">
      <w:start w:val="3"/>
      <w:numFmt w:val="decimal"/>
      <w:lvlText w:val="%1"/>
      <w:lvlJc w:val="left"/>
      <w:pPr>
        <w:ind w:left="645" w:hanging="645"/>
      </w:pPr>
      <w:rPr>
        <w:rFonts w:hint="default"/>
      </w:rPr>
    </w:lvl>
    <w:lvl w:ilvl="1">
      <w:start w:val="2"/>
      <w:numFmt w:val="decimal"/>
      <w:lvlText w:val="%1.%2"/>
      <w:lvlJc w:val="left"/>
      <w:pPr>
        <w:ind w:left="765" w:hanging="645"/>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72">
    <w:nsid w:val="183133CF"/>
    <w:multiLevelType w:val="hybridMultilevel"/>
    <w:tmpl w:val="8C3A1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8941797"/>
    <w:multiLevelType w:val="hybridMultilevel"/>
    <w:tmpl w:val="68DE66E2"/>
    <w:lvl w:ilvl="0" w:tplc="6502857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89717CE"/>
    <w:multiLevelType w:val="hybridMultilevel"/>
    <w:tmpl w:val="AA9A66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19515CDB"/>
    <w:multiLevelType w:val="hybridMultilevel"/>
    <w:tmpl w:val="CEFC52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197B30DD"/>
    <w:multiLevelType w:val="hybridMultilevel"/>
    <w:tmpl w:val="B47A63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19D544BC"/>
    <w:multiLevelType w:val="hybridMultilevel"/>
    <w:tmpl w:val="2A509E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19D70EA1"/>
    <w:multiLevelType w:val="hybridMultilevel"/>
    <w:tmpl w:val="854A04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1A195852"/>
    <w:multiLevelType w:val="hybridMultilevel"/>
    <w:tmpl w:val="E5FC8060"/>
    <w:lvl w:ilvl="0" w:tplc="B706FDBA">
      <w:numFmt w:val="bullet"/>
      <w:lvlText w:val="•"/>
      <w:lvlJc w:val="left"/>
      <w:pPr>
        <w:ind w:left="927" w:hanging="360"/>
      </w:pPr>
      <w:rPr>
        <w:rFonts w:ascii="Times New Roman" w:eastAsia="Times New Roman" w:hAnsi="Times New Roman"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80">
    <w:nsid w:val="1A1A7B62"/>
    <w:multiLevelType w:val="hybridMultilevel"/>
    <w:tmpl w:val="19926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A2F3D37"/>
    <w:multiLevelType w:val="hybridMultilevel"/>
    <w:tmpl w:val="AACAB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A38152C"/>
    <w:multiLevelType w:val="hybridMultilevel"/>
    <w:tmpl w:val="7CD8F328"/>
    <w:lvl w:ilvl="0" w:tplc="235CE3F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3">
    <w:nsid w:val="1A530ED2"/>
    <w:multiLevelType w:val="hybridMultilevel"/>
    <w:tmpl w:val="EBAA70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4">
    <w:nsid w:val="1AD93FCB"/>
    <w:multiLevelType w:val="hybridMultilevel"/>
    <w:tmpl w:val="C6EA8E14"/>
    <w:lvl w:ilvl="0" w:tplc="1D2C6850">
      <w:start w:val="1"/>
      <w:numFmt w:val="decimal"/>
      <w:lvlText w:val="%1."/>
      <w:lvlJc w:val="left"/>
      <w:pPr>
        <w:ind w:left="108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5">
    <w:nsid w:val="1AFC680C"/>
    <w:multiLevelType w:val="hybridMultilevel"/>
    <w:tmpl w:val="F678FA40"/>
    <w:lvl w:ilvl="0" w:tplc="80AA7556">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6">
    <w:nsid w:val="1BC17B2A"/>
    <w:multiLevelType w:val="multilevel"/>
    <w:tmpl w:val="8BE08D3A"/>
    <w:styleLink w:val="WWNum49"/>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7">
    <w:nsid w:val="1BDB58B2"/>
    <w:multiLevelType w:val="hybridMultilevel"/>
    <w:tmpl w:val="57CCC2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1C053097"/>
    <w:multiLevelType w:val="hybridMultilevel"/>
    <w:tmpl w:val="AD9E2BD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9">
    <w:nsid w:val="1C5772C9"/>
    <w:multiLevelType w:val="hybridMultilevel"/>
    <w:tmpl w:val="8EFE3C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1CCC6E42"/>
    <w:multiLevelType w:val="singleLevel"/>
    <w:tmpl w:val="917226A2"/>
    <w:lvl w:ilvl="0">
      <w:start w:val="1"/>
      <w:numFmt w:val="decimal"/>
      <w:lvlText w:val="%1."/>
      <w:lvlJc w:val="left"/>
      <w:pPr>
        <w:tabs>
          <w:tab w:val="num" w:pos="360"/>
        </w:tabs>
        <w:ind w:left="360" w:hanging="360"/>
      </w:pPr>
      <w:rPr>
        <w:rFonts w:hint="default"/>
      </w:rPr>
    </w:lvl>
  </w:abstractNum>
  <w:abstractNum w:abstractNumId="91">
    <w:nsid w:val="1CED6E32"/>
    <w:multiLevelType w:val="hybridMultilevel"/>
    <w:tmpl w:val="AB5A2B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DA17070"/>
    <w:multiLevelType w:val="hybridMultilevel"/>
    <w:tmpl w:val="19AEA9A0"/>
    <w:lvl w:ilvl="0" w:tplc="EF427B0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3">
    <w:nsid w:val="1DD34C83"/>
    <w:multiLevelType w:val="hybridMultilevel"/>
    <w:tmpl w:val="57A4CA02"/>
    <w:lvl w:ilvl="0" w:tplc="327C182E">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1E1C3E48"/>
    <w:multiLevelType w:val="hybridMultilevel"/>
    <w:tmpl w:val="C6C2A4AC"/>
    <w:lvl w:ilvl="0" w:tplc="D5BC1FF0">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1E305431"/>
    <w:multiLevelType w:val="hybridMultilevel"/>
    <w:tmpl w:val="B746A5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1E3D3113"/>
    <w:multiLevelType w:val="hybridMultilevel"/>
    <w:tmpl w:val="A6BC1504"/>
    <w:lvl w:ilvl="0" w:tplc="641A950A">
      <w:start w:val="1"/>
      <w:numFmt w:val="bullet"/>
      <w:lvlText w:val=""/>
      <w:lvlJc w:val="left"/>
      <w:pPr>
        <w:tabs>
          <w:tab w:val="num" w:pos="0"/>
        </w:tabs>
        <w:ind w:left="0" w:firstLine="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7">
    <w:nsid w:val="1E445BDB"/>
    <w:multiLevelType w:val="hybridMultilevel"/>
    <w:tmpl w:val="C6EA8E14"/>
    <w:lvl w:ilvl="0" w:tplc="1D2C6850">
      <w:start w:val="1"/>
      <w:numFmt w:val="decimal"/>
      <w:lvlText w:val="%1."/>
      <w:lvlJc w:val="left"/>
      <w:pPr>
        <w:ind w:left="108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8">
    <w:nsid w:val="1E5F4D70"/>
    <w:multiLevelType w:val="hybridMultilevel"/>
    <w:tmpl w:val="88AA5A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1E804A87"/>
    <w:multiLevelType w:val="hybridMultilevel"/>
    <w:tmpl w:val="C9822B82"/>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0">
    <w:nsid w:val="1EE909B6"/>
    <w:multiLevelType w:val="hybridMultilevel"/>
    <w:tmpl w:val="77BAADC6"/>
    <w:lvl w:ilvl="0" w:tplc="9544FBD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0330CDF"/>
    <w:multiLevelType w:val="hybridMultilevel"/>
    <w:tmpl w:val="DFDCBC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20C149D8"/>
    <w:multiLevelType w:val="multilevel"/>
    <w:tmpl w:val="DF160B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0FF1FFB"/>
    <w:multiLevelType w:val="hybridMultilevel"/>
    <w:tmpl w:val="77347B8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4">
    <w:nsid w:val="22236087"/>
    <w:multiLevelType w:val="hybridMultilevel"/>
    <w:tmpl w:val="E99A7DD4"/>
    <w:lvl w:ilvl="0" w:tplc="59BC1188">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22246E9D"/>
    <w:multiLevelType w:val="hybridMultilevel"/>
    <w:tmpl w:val="B66CCE00"/>
    <w:lvl w:ilvl="0" w:tplc="0419000F">
      <w:start w:val="1"/>
      <w:numFmt w:val="decimal"/>
      <w:lvlText w:val="%1."/>
      <w:lvlJc w:val="left"/>
      <w:pPr>
        <w:tabs>
          <w:tab w:val="num" w:pos="720"/>
        </w:tabs>
        <w:ind w:left="720" w:hanging="360"/>
      </w:pPr>
      <w:rPr>
        <w:rFonts w:cs="Times New Roman"/>
      </w:rPr>
    </w:lvl>
    <w:lvl w:ilvl="1" w:tplc="2C9815E6" w:tentative="1">
      <w:start w:val="1"/>
      <w:numFmt w:val="lowerLetter"/>
      <w:lvlText w:val="%2."/>
      <w:lvlJc w:val="left"/>
      <w:pPr>
        <w:tabs>
          <w:tab w:val="num" w:pos="1440"/>
        </w:tabs>
        <w:ind w:left="1440" w:hanging="360"/>
      </w:pPr>
      <w:rPr>
        <w:rFonts w:cs="Times New Roman"/>
      </w:rPr>
    </w:lvl>
    <w:lvl w:ilvl="2" w:tplc="64A6A7F2" w:tentative="1">
      <w:start w:val="1"/>
      <w:numFmt w:val="lowerRoman"/>
      <w:lvlText w:val="%3."/>
      <w:lvlJc w:val="right"/>
      <w:pPr>
        <w:tabs>
          <w:tab w:val="num" w:pos="2160"/>
        </w:tabs>
        <w:ind w:left="2160" w:hanging="180"/>
      </w:pPr>
      <w:rPr>
        <w:rFonts w:cs="Times New Roman"/>
      </w:rPr>
    </w:lvl>
    <w:lvl w:ilvl="3" w:tplc="75B0778A" w:tentative="1">
      <w:start w:val="1"/>
      <w:numFmt w:val="decimal"/>
      <w:lvlText w:val="%4."/>
      <w:lvlJc w:val="left"/>
      <w:pPr>
        <w:tabs>
          <w:tab w:val="num" w:pos="2880"/>
        </w:tabs>
        <w:ind w:left="2880" w:hanging="360"/>
      </w:pPr>
      <w:rPr>
        <w:rFonts w:cs="Times New Roman"/>
      </w:rPr>
    </w:lvl>
    <w:lvl w:ilvl="4" w:tplc="70E21CF6" w:tentative="1">
      <w:start w:val="1"/>
      <w:numFmt w:val="lowerLetter"/>
      <w:lvlText w:val="%5."/>
      <w:lvlJc w:val="left"/>
      <w:pPr>
        <w:tabs>
          <w:tab w:val="num" w:pos="3600"/>
        </w:tabs>
        <w:ind w:left="3600" w:hanging="360"/>
      </w:pPr>
      <w:rPr>
        <w:rFonts w:cs="Times New Roman"/>
      </w:rPr>
    </w:lvl>
    <w:lvl w:ilvl="5" w:tplc="51D00B74" w:tentative="1">
      <w:start w:val="1"/>
      <w:numFmt w:val="lowerRoman"/>
      <w:lvlText w:val="%6."/>
      <w:lvlJc w:val="right"/>
      <w:pPr>
        <w:tabs>
          <w:tab w:val="num" w:pos="4320"/>
        </w:tabs>
        <w:ind w:left="4320" w:hanging="180"/>
      </w:pPr>
      <w:rPr>
        <w:rFonts w:cs="Times New Roman"/>
      </w:rPr>
    </w:lvl>
    <w:lvl w:ilvl="6" w:tplc="B2BA2B12" w:tentative="1">
      <w:start w:val="1"/>
      <w:numFmt w:val="decimal"/>
      <w:lvlText w:val="%7."/>
      <w:lvlJc w:val="left"/>
      <w:pPr>
        <w:tabs>
          <w:tab w:val="num" w:pos="5040"/>
        </w:tabs>
        <w:ind w:left="5040" w:hanging="360"/>
      </w:pPr>
      <w:rPr>
        <w:rFonts w:cs="Times New Roman"/>
      </w:rPr>
    </w:lvl>
    <w:lvl w:ilvl="7" w:tplc="B9243906" w:tentative="1">
      <w:start w:val="1"/>
      <w:numFmt w:val="lowerLetter"/>
      <w:lvlText w:val="%8."/>
      <w:lvlJc w:val="left"/>
      <w:pPr>
        <w:tabs>
          <w:tab w:val="num" w:pos="5760"/>
        </w:tabs>
        <w:ind w:left="5760" w:hanging="360"/>
      </w:pPr>
      <w:rPr>
        <w:rFonts w:cs="Times New Roman"/>
      </w:rPr>
    </w:lvl>
    <w:lvl w:ilvl="8" w:tplc="FF260590" w:tentative="1">
      <w:start w:val="1"/>
      <w:numFmt w:val="lowerRoman"/>
      <w:lvlText w:val="%9."/>
      <w:lvlJc w:val="right"/>
      <w:pPr>
        <w:tabs>
          <w:tab w:val="num" w:pos="6480"/>
        </w:tabs>
        <w:ind w:left="6480" w:hanging="180"/>
      </w:pPr>
      <w:rPr>
        <w:rFonts w:cs="Times New Roman"/>
      </w:rPr>
    </w:lvl>
  </w:abstractNum>
  <w:abstractNum w:abstractNumId="106">
    <w:nsid w:val="22611DF2"/>
    <w:multiLevelType w:val="hybridMultilevel"/>
    <w:tmpl w:val="49F814F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7">
    <w:nsid w:val="22734052"/>
    <w:multiLevelType w:val="multilevel"/>
    <w:tmpl w:val="4AA4EBD2"/>
    <w:lvl w:ilvl="0">
      <w:start w:val="1"/>
      <w:numFmt w:val="decimal"/>
      <w:lvlText w:val="%1."/>
      <w:lvlJc w:val="left"/>
      <w:pPr>
        <w:ind w:left="735" w:hanging="360"/>
      </w:pPr>
      <w:rPr>
        <w:rFonts w:cs="Times New Roman" w:hint="default"/>
      </w:rPr>
    </w:lvl>
    <w:lvl w:ilvl="1">
      <w:start w:val="2"/>
      <w:numFmt w:val="decimal"/>
      <w:isLgl/>
      <w:lvlText w:val="%1.%2."/>
      <w:lvlJc w:val="left"/>
      <w:pPr>
        <w:ind w:left="915" w:hanging="540"/>
      </w:pPr>
      <w:rPr>
        <w:rFonts w:cs="Times New Roman" w:hint="default"/>
      </w:rPr>
    </w:lvl>
    <w:lvl w:ilvl="2">
      <w:start w:val="2"/>
      <w:numFmt w:val="decimal"/>
      <w:isLgl/>
      <w:lvlText w:val="%1.%2.%3."/>
      <w:lvlJc w:val="left"/>
      <w:pPr>
        <w:ind w:left="1095" w:hanging="720"/>
      </w:pPr>
      <w:rPr>
        <w:rFonts w:cs="Times New Roman" w:hint="default"/>
      </w:rPr>
    </w:lvl>
    <w:lvl w:ilvl="3">
      <w:start w:val="1"/>
      <w:numFmt w:val="decimal"/>
      <w:isLgl/>
      <w:lvlText w:val="%1.%2.%3.%4."/>
      <w:lvlJc w:val="left"/>
      <w:pPr>
        <w:ind w:left="1095" w:hanging="720"/>
      </w:pPr>
      <w:rPr>
        <w:rFonts w:cs="Times New Roman" w:hint="default"/>
      </w:rPr>
    </w:lvl>
    <w:lvl w:ilvl="4">
      <w:start w:val="1"/>
      <w:numFmt w:val="decimal"/>
      <w:isLgl/>
      <w:lvlText w:val="%1.%2.%3.%4.%5."/>
      <w:lvlJc w:val="left"/>
      <w:pPr>
        <w:ind w:left="1455" w:hanging="1080"/>
      </w:pPr>
      <w:rPr>
        <w:rFonts w:cs="Times New Roman" w:hint="default"/>
      </w:rPr>
    </w:lvl>
    <w:lvl w:ilvl="5">
      <w:start w:val="1"/>
      <w:numFmt w:val="decimal"/>
      <w:isLgl/>
      <w:lvlText w:val="%1.%2.%3.%4.%5.%6."/>
      <w:lvlJc w:val="left"/>
      <w:pPr>
        <w:ind w:left="1455" w:hanging="1080"/>
      </w:pPr>
      <w:rPr>
        <w:rFonts w:cs="Times New Roman" w:hint="default"/>
      </w:rPr>
    </w:lvl>
    <w:lvl w:ilvl="6">
      <w:start w:val="1"/>
      <w:numFmt w:val="decimal"/>
      <w:isLgl/>
      <w:lvlText w:val="%1.%2.%3.%4.%5.%6.%7."/>
      <w:lvlJc w:val="left"/>
      <w:pPr>
        <w:ind w:left="1815" w:hanging="1440"/>
      </w:pPr>
      <w:rPr>
        <w:rFonts w:cs="Times New Roman" w:hint="default"/>
      </w:rPr>
    </w:lvl>
    <w:lvl w:ilvl="7">
      <w:start w:val="1"/>
      <w:numFmt w:val="decimal"/>
      <w:isLgl/>
      <w:lvlText w:val="%1.%2.%3.%4.%5.%6.%7.%8."/>
      <w:lvlJc w:val="left"/>
      <w:pPr>
        <w:ind w:left="1815" w:hanging="1440"/>
      </w:pPr>
      <w:rPr>
        <w:rFonts w:cs="Times New Roman" w:hint="default"/>
      </w:rPr>
    </w:lvl>
    <w:lvl w:ilvl="8">
      <w:start w:val="1"/>
      <w:numFmt w:val="decimal"/>
      <w:isLgl/>
      <w:lvlText w:val="%1.%2.%3.%4.%5.%6.%7.%8.%9."/>
      <w:lvlJc w:val="left"/>
      <w:pPr>
        <w:ind w:left="2175" w:hanging="1800"/>
      </w:pPr>
      <w:rPr>
        <w:rFonts w:cs="Times New Roman" w:hint="default"/>
      </w:rPr>
    </w:lvl>
  </w:abstractNum>
  <w:abstractNum w:abstractNumId="108">
    <w:nsid w:val="22D8706C"/>
    <w:multiLevelType w:val="hybridMultilevel"/>
    <w:tmpl w:val="77347B8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9">
    <w:nsid w:val="22EE31B5"/>
    <w:multiLevelType w:val="multilevel"/>
    <w:tmpl w:val="EAD6BB00"/>
    <w:lvl w:ilvl="0">
      <w:start w:val="1"/>
      <w:numFmt w:val="decimal"/>
      <w:lvlText w:val="%1."/>
      <w:lvlJc w:val="left"/>
      <w:pPr>
        <w:ind w:left="1080" w:hanging="360"/>
      </w:pPr>
      <w:rPr>
        <w:rFonts w:ascii="Times New Roman" w:hAnsi="Times New Roman" w:cs="Times New Roman" w:hint="default"/>
        <w:b w:val="0"/>
        <w:i w:val="0"/>
        <w:sz w:val="24"/>
        <w:szCs w:val="24"/>
      </w:rPr>
    </w:lvl>
    <w:lvl w:ilvl="1">
      <w:start w:val="2"/>
      <w:numFmt w:val="decimal"/>
      <w:isLgl/>
      <w:lvlText w:val="%1.%2."/>
      <w:lvlJc w:val="left"/>
      <w:pPr>
        <w:ind w:left="1544" w:hanging="540"/>
      </w:pPr>
      <w:rPr>
        <w:rFonts w:cs="Times New Roman" w:hint="default"/>
      </w:rPr>
    </w:lvl>
    <w:lvl w:ilvl="2">
      <w:start w:val="2"/>
      <w:numFmt w:val="decimal"/>
      <w:isLgl/>
      <w:lvlText w:val="%1.%2.%3."/>
      <w:lvlJc w:val="left"/>
      <w:pPr>
        <w:ind w:left="2008" w:hanging="720"/>
      </w:pPr>
      <w:rPr>
        <w:rFonts w:cs="Times New Roman" w:hint="default"/>
      </w:rPr>
    </w:lvl>
    <w:lvl w:ilvl="3">
      <w:start w:val="1"/>
      <w:numFmt w:val="decimal"/>
      <w:isLgl/>
      <w:lvlText w:val="%1.%2.%3.%4."/>
      <w:lvlJc w:val="left"/>
      <w:pPr>
        <w:ind w:left="2292" w:hanging="720"/>
      </w:pPr>
      <w:rPr>
        <w:rFonts w:cs="Times New Roman" w:hint="default"/>
      </w:rPr>
    </w:lvl>
    <w:lvl w:ilvl="4">
      <w:start w:val="1"/>
      <w:numFmt w:val="decimal"/>
      <w:isLgl/>
      <w:lvlText w:val="%1.%2.%3.%4.%5."/>
      <w:lvlJc w:val="left"/>
      <w:pPr>
        <w:ind w:left="2936" w:hanging="1080"/>
      </w:pPr>
      <w:rPr>
        <w:rFonts w:cs="Times New Roman" w:hint="default"/>
      </w:rPr>
    </w:lvl>
    <w:lvl w:ilvl="5">
      <w:start w:val="1"/>
      <w:numFmt w:val="decimal"/>
      <w:isLgl/>
      <w:lvlText w:val="%1.%2.%3.%4.%5.%6."/>
      <w:lvlJc w:val="left"/>
      <w:pPr>
        <w:ind w:left="3220" w:hanging="1080"/>
      </w:pPr>
      <w:rPr>
        <w:rFonts w:cs="Times New Roman" w:hint="default"/>
      </w:rPr>
    </w:lvl>
    <w:lvl w:ilvl="6">
      <w:start w:val="1"/>
      <w:numFmt w:val="decimal"/>
      <w:isLgl/>
      <w:lvlText w:val="%1.%2.%3.%4.%5.%6.%7."/>
      <w:lvlJc w:val="left"/>
      <w:pPr>
        <w:ind w:left="3864" w:hanging="1440"/>
      </w:pPr>
      <w:rPr>
        <w:rFonts w:cs="Times New Roman" w:hint="default"/>
      </w:rPr>
    </w:lvl>
    <w:lvl w:ilvl="7">
      <w:start w:val="1"/>
      <w:numFmt w:val="decimal"/>
      <w:isLgl/>
      <w:lvlText w:val="%1.%2.%3.%4.%5.%6.%7.%8."/>
      <w:lvlJc w:val="left"/>
      <w:pPr>
        <w:ind w:left="4148" w:hanging="1440"/>
      </w:pPr>
      <w:rPr>
        <w:rFonts w:cs="Times New Roman" w:hint="default"/>
      </w:rPr>
    </w:lvl>
    <w:lvl w:ilvl="8">
      <w:start w:val="1"/>
      <w:numFmt w:val="decimal"/>
      <w:isLgl/>
      <w:lvlText w:val="%1.%2.%3.%4.%5.%6.%7.%8.%9."/>
      <w:lvlJc w:val="left"/>
      <w:pPr>
        <w:ind w:left="4792" w:hanging="1800"/>
      </w:pPr>
      <w:rPr>
        <w:rFonts w:cs="Times New Roman" w:hint="default"/>
      </w:rPr>
    </w:lvl>
  </w:abstractNum>
  <w:abstractNum w:abstractNumId="110">
    <w:nsid w:val="23426368"/>
    <w:multiLevelType w:val="hybridMultilevel"/>
    <w:tmpl w:val="270E9DC6"/>
    <w:lvl w:ilvl="0" w:tplc="71AE7DA2">
      <w:start w:val="4"/>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1">
    <w:nsid w:val="234B4037"/>
    <w:multiLevelType w:val="multilevel"/>
    <w:tmpl w:val="83060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23D67B14"/>
    <w:multiLevelType w:val="hybridMultilevel"/>
    <w:tmpl w:val="DF6CECD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nsid w:val="23DA11EA"/>
    <w:multiLevelType w:val="hybridMultilevel"/>
    <w:tmpl w:val="E4FA05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246155C0"/>
    <w:multiLevelType w:val="hybridMultilevel"/>
    <w:tmpl w:val="84427D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25266E4C"/>
    <w:multiLevelType w:val="hybridMultilevel"/>
    <w:tmpl w:val="4380D006"/>
    <w:lvl w:ilvl="0" w:tplc="641A950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2528280C"/>
    <w:multiLevelType w:val="hybridMultilevel"/>
    <w:tmpl w:val="07E0662A"/>
    <w:lvl w:ilvl="0" w:tplc="9BB84E6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254F74A3"/>
    <w:multiLevelType w:val="hybridMultilevel"/>
    <w:tmpl w:val="CEF4F260"/>
    <w:lvl w:ilvl="0" w:tplc="AF8ACBCE">
      <w:numFmt w:val="bullet"/>
      <w:lvlText w:val="•"/>
      <w:lvlJc w:val="left"/>
      <w:pPr>
        <w:ind w:left="1275" w:hanging="708"/>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5671276"/>
    <w:multiLevelType w:val="hybridMultilevel"/>
    <w:tmpl w:val="4456E3F2"/>
    <w:lvl w:ilvl="0" w:tplc="04190001">
      <w:start w:val="1"/>
      <w:numFmt w:val="decimal"/>
      <w:lvlText w:val="%1."/>
      <w:lvlJc w:val="left"/>
      <w:pPr>
        <w:tabs>
          <w:tab w:val="num" w:pos="1353"/>
        </w:tabs>
        <w:ind w:left="1353" w:hanging="360"/>
      </w:pPr>
      <w:rPr>
        <w:rFonts w:cs="Times New Roman"/>
      </w:rPr>
    </w:lvl>
    <w:lvl w:ilvl="1" w:tplc="2C9815E6" w:tentative="1">
      <w:start w:val="1"/>
      <w:numFmt w:val="lowerLetter"/>
      <w:lvlText w:val="%2."/>
      <w:lvlJc w:val="left"/>
      <w:pPr>
        <w:tabs>
          <w:tab w:val="num" w:pos="1440"/>
        </w:tabs>
        <w:ind w:left="1440" w:hanging="360"/>
      </w:pPr>
      <w:rPr>
        <w:rFonts w:cs="Times New Roman"/>
      </w:rPr>
    </w:lvl>
    <w:lvl w:ilvl="2" w:tplc="64A6A7F2" w:tentative="1">
      <w:start w:val="1"/>
      <w:numFmt w:val="lowerRoman"/>
      <w:lvlText w:val="%3."/>
      <w:lvlJc w:val="right"/>
      <w:pPr>
        <w:tabs>
          <w:tab w:val="num" w:pos="2160"/>
        </w:tabs>
        <w:ind w:left="2160" w:hanging="180"/>
      </w:pPr>
      <w:rPr>
        <w:rFonts w:cs="Times New Roman"/>
      </w:rPr>
    </w:lvl>
    <w:lvl w:ilvl="3" w:tplc="75B0778A" w:tentative="1">
      <w:start w:val="1"/>
      <w:numFmt w:val="decimal"/>
      <w:lvlText w:val="%4."/>
      <w:lvlJc w:val="left"/>
      <w:pPr>
        <w:tabs>
          <w:tab w:val="num" w:pos="2880"/>
        </w:tabs>
        <w:ind w:left="2880" w:hanging="360"/>
      </w:pPr>
      <w:rPr>
        <w:rFonts w:cs="Times New Roman"/>
      </w:rPr>
    </w:lvl>
    <w:lvl w:ilvl="4" w:tplc="70E21CF6" w:tentative="1">
      <w:start w:val="1"/>
      <w:numFmt w:val="lowerLetter"/>
      <w:lvlText w:val="%5."/>
      <w:lvlJc w:val="left"/>
      <w:pPr>
        <w:tabs>
          <w:tab w:val="num" w:pos="3600"/>
        </w:tabs>
        <w:ind w:left="3600" w:hanging="360"/>
      </w:pPr>
      <w:rPr>
        <w:rFonts w:cs="Times New Roman"/>
      </w:rPr>
    </w:lvl>
    <w:lvl w:ilvl="5" w:tplc="51D00B74" w:tentative="1">
      <w:start w:val="1"/>
      <w:numFmt w:val="lowerRoman"/>
      <w:lvlText w:val="%6."/>
      <w:lvlJc w:val="right"/>
      <w:pPr>
        <w:tabs>
          <w:tab w:val="num" w:pos="4320"/>
        </w:tabs>
        <w:ind w:left="4320" w:hanging="180"/>
      </w:pPr>
      <w:rPr>
        <w:rFonts w:cs="Times New Roman"/>
      </w:rPr>
    </w:lvl>
    <w:lvl w:ilvl="6" w:tplc="B2BA2B12" w:tentative="1">
      <w:start w:val="1"/>
      <w:numFmt w:val="decimal"/>
      <w:lvlText w:val="%7."/>
      <w:lvlJc w:val="left"/>
      <w:pPr>
        <w:tabs>
          <w:tab w:val="num" w:pos="5040"/>
        </w:tabs>
        <w:ind w:left="5040" w:hanging="360"/>
      </w:pPr>
      <w:rPr>
        <w:rFonts w:cs="Times New Roman"/>
      </w:rPr>
    </w:lvl>
    <w:lvl w:ilvl="7" w:tplc="B9243906" w:tentative="1">
      <w:start w:val="1"/>
      <w:numFmt w:val="lowerLetter"/>
      <w:lvlText w:val="%8."/>
      <w:lvlJc w:val="left"/>
      <w:pPr>
        <w:tabs>
          <w:tab w:val="num" w:pos="5760"/>
        </w:tabs>
        <w:ind w:left="5760" w:hanging="360"/>
      </w:pPr>
      <w:rPr>
        <w:rFonts w:cs="Times New Roman"/>
      </w:rPr>
    </w:lvl>
    <w:lvl w:ilvl="8" w:tplc="FF260590" w:tentative="1">
      <w:start w:val="1"/>
      <w:numFmt w:val="lowerRoman"/>
      <w:lvlText w:val="%9."/>
      <w:lvlJc w:val="right"/>
      <w:pPr>
        <w:tabs>
          <w:tab w:val="num" w:pos="6480"/>
        </w:tabs>
        <w:ind w:left="6480" w:hanging="180"/>
      </w:pPr>
      <w:rPr>
        <w:rFonts w:cs="Times New Roman"/>
      </w:rPr>
    </w:lvl>
  </w:abstractNum>
  <w:abstractNum w:abstractNumId="119">
    <w:nsid w:val="25D63085"/>
    <w:multiLevelType w:val="hybridMultilevel"/>
    <w:tmpl w:val="94E8F4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nsid w:val="271472F9"/>
    <w:multiLevelType w:val="hybridMultilevel"/>
    <w:tmpl w:val="B34E26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1">
    <w:nsid w:val="27C43392"/>
    <w:multiLevelType w:val="hybridMultilevel"/>
    <w:tmpl w:val="356E41DA"/>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2">
    <w:nsid w:val="27CC760C"/>
    <w:multiLevelType w:val="hybridMultilevel"/>
    <w:tmpl w:val="E940D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280874ED"/>
    <w:multiLevelType w:val="multilevel"/>
    <w:tmpl w:val="68DEA4D2"/>
    <w:lvl w:ilvl="0">
      <w:start w:val="1"/>
      <w:numFmt w:val="decimal"/>
      <w:lvlText w:val="%1."/>
      <w:lvlJc w:val="left"/>
      <w:pPr>
        <w:ind w:left="720" w:hanging="360"/>
      </w:pPr>
      <w:rPr>
        <w:rFonts w:cs="Times New Roman" w:hint="default"/>
      </w:rPr>
    </w:lvl>
    <w:lvl w:ilvl="1">
      <w:start w:val="2"/>
      <w:numFmt w:val="decimal"/>
      <w:isLgl/>
      <w:lvlText w:val="%1.%2."/>
      <w:lvlJc w:val="left"/>
      <w:pPr>
        <w:ind w:left="945" w:hanging="585"/>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4">
    <w:nsid w:val="28DD6DDE"/>
    <w:multiLevelType w:val="hybridMultilevel"/>
    <w:tmpl w:val="FF8C40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
    <w:nsid w:val="295A0DA3"/>
    <w:multiLevelType w:val="hybridMultilevel"/>
    <w:tmpl w:val="C6EA8E14"/>
    <w:lvl w:ilvl="0" w:tplc="1D2C6850">
      <w:start w:val="1"/>
      <w:numFmt w:val="decimal"/>
      <w:lvlText w:val="%1."/>
      <w:lvlJc w:val="left"/>
      <w:pPr>
        <w:ind w:left="108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6">
    <w:nsid w:val="2989176C"/>
    <w:multiLevelType w:val="multilevel"/>
    <w:tmpl w:val="BBE86958"/>
    <w:lvl w:ilvl="0">
      <w:start w:val="1"/>
      <w:numFmt w:val="decimal"/>
      <w:lvlText w:val="%1."/>
      <w:lvlJc w:val="left"/>
      <w:pPr>
        <w:ind w:left="720" w:hanging="360"/>
      </w:pPr>
      <w:rPr>
        <w:rFonts w:cs="Times New Roman" w:hint="default"/>
      </w:rPr>
    </w:lvl>
    <w:lvl w:ilvl="1">
      <w:start w:val="2"/>
      <w:numFmt w:val="decimal"/>
      <w:isLgl/>
      <w:lvlText w:val="%1.%2."/>
      <w:lvlJc w:val="left"/>
      <w:pPr>
        <w:ind w:left="945" w:hanging="585"/>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7">
    <w:nsid w:val="29AF53AB"/>
    <w:multiLevelType w:val="hybridMultilevel"/>
    <w:tmpl w:val="8C18E5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2AFB2385"/>
    <w:multiLevelType w:val="hybridMultilevel"/>
    <w:tmpl w:val="1FDEC8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9">
    <w:nsid w:val="2BEB0CF8"/>
    <w:multiLevelType w:val="multilevel"/>
    <w:tmpl w:val="2BB6661A"/>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30">
    <w:nsid w:val="2C1675C7"/>
    <w:multiLevelType w:val="multilevel"/>
    <w:tmpl w:val="6FAC83F6"/>
    <w:styleLink w:val="WWNum46"/>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1">
    <w:nsid w:val="2C8763F5"/>
    <w:multiLevelType w:val="multilevel"/>
    <w:tmpl w:val="3BC2CB40"/>
    <w:lvl w:ilvl="0">
      <w:start w:val="1"/>
      <w:numFmt w:val="decimal"/>
      <w:lvlText w:val="%1."/>
      <w:lvlJc w:val="left"/>
      <w:pPr>
        <w:ind w:left="720" w:hanging="360"/>
      </w:pPr>
      <w:rPr>
        <w:rFonts w:cs="Times New Roman" w:hint="default"/>
      </w:rPr>
    </w:lvl>
    <w:lvl w:ilvl="1">
      <w:start w:val="2"/>
      <w:numFmt w:val="decimal"/>
      <w:isLgl/>
      <w:lvlText w:val="%1.%2."/>
      <w:lvlJc w:val="left"/>
      <w:pPr>
        <w:ind w:left="945" w:hanging="58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2">
    <w:nsid w:val="2E0F3EBB"/>
    <w:multiLevelType w:val="hybridMultilevel"/>
    <w:tmpl w:val="813425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3">
    <w:nsid w:val="2E88443E"/>
    <w:multiLevelType w:val="hybridMultilevel"/>
    <w:tmpl w:val="06F2E7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4">
    <w:nsid w:val="2E925E0A"/>
    <w:multiLevelType w:val="hybridMultilevel"/>
    <w:tmpl w:val="A3BA8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EDF4D1A"/>
    <w:multiLevelType w:val="hybridMultilevel"/>
    <w:tmpl w:val="CC22B4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nsid w:val="2F0C2587"/>
    <w:multiLevelType w:val="hybridMultilevel"/>
    <w:tmpl w:val="B7AE38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nsid w:val="2F161168"/>
    <w:multiLevelType w:val="hybridMultilevel"/>
    <w:tmpl w:val="CCF8D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F255545"/>
    <w:multiLevelType w:val="multilevel"/>
    <w:tmpl w:val="0A826D80"/>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831"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9">
    <w:nsid w:val="30741ACA"/>
    <w:multiLevelType w:val="hybridMultilevel"/>
    <w:tmpl w:val="FB9409BA"/>
    <w:lvl w:ilvl="0" w:tplc="9774CF8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156738E"/>
    <w:multiLevelType w:val="hybridMultilevel"/>
    <w:tmpl w:val="BA226408"/>
    <w:lvl w:ilvl="0" w:tplc="04190001">
      <w:start w:val="1"/>
      <w:numFmt w:val="bullet"/>
      <w:lvlText w:val=""/>
      <w:lvlJc w:val="left"/>
      <w:pPr>
        <w:ind w:left="720" w:hanging="360"/>
      </w:pPr>
      <w:rPr>
        <w:rFonts w:ascii="Symbol" w:hAnsi="Symbol" w:hint="default"/>
      </w:rPr>
    </w:lvl>
    <w:lvl w:ilvl="1" w:tplc="79DC696C">
      <w:start w:val="1"/>
      <w:numFmt w:val="bullet"/>
      <w:lvlText w:val="-"/>
      <w:lvlJc w:val="left"/>
      <w:pPr>
        <w:ind w:left="1440" w:hanging="360"/>
      </w:pPr>
      <w:rPr>
        <w:rFonts w:ascii="Courier New" w:hAnsi="Courier New"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1710B2C"/>
    <w:multiLevelType w:val="hybridMultilevel"/>
    <w:tmpl w:val="0E3A4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1AD0550"/>
    <w:multiLevelType w:val="hybridMultilevel"/>
    <w:tmpl w:val="1B62FFF8"/>
    <w:lvl w:ilvl="0" w:tplc="0419000F">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43">
    <w:nsid w:val="322E397E"/>
    <w:multiLevelType w:val="hybridMultilevel"/>
    <w:tmpl w:val="658073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4">
    <w:nsid w:val="3317287D"/>
    <w:multiLevelType w:val="hybridMultilevel"/>
    <w:tmpl w:val="C936B5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5">
    <w:nsid w:val="336B3C9A"/>
    <w:multiLevelType w:val="hybridMultilevel"/>
    <w:tmpl w:val="67103252"/>
    <w:lvl w:ilvl="0" w:tplc="0B40EC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342412FE"/>
    <w:multiLevelType w:val="hybridMultilevel"/>
    <w:tmpl w:val="7E8AE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34DD4E06"/>
    <w:multiLevelType w:val="multilevel"/>
    <w:tmpl w:val="CFF6B9BA"/>
    <w:lvl w:ilvl="0">
      <w:start w:val="1"/>
      <w:numFmt w:val="decimal"/>
      <w:lvlText w:val="%1."/>
      <w:lvlJc w:val="left"/>
      <w:pPr>
        <w:ind w:left="1080" w:hanging="360"/>
      </w:pPr>
      <w:rPr>
        <w:rFonts w:cs="Times New Roman"/>
      </w:rPr>
    </w:lvl>
    <w:lvl w:ilvl="1">
      <w:start w:val="1"/>
      <w:numFmt w:val="decimal"/>
      <w:isLgl/>
      <w:lvlText w:val="%1.%2."/>
      <w:lvlJc w:val="left"/>
      <w:pPr>
        <w:ind w:left="1499" w:hanging="495"/>
      </w:pPr>
      <w:rPr>
        <w:rFonts w:cs="Times New Roman" w:hint="default"/>
      </w:rPr>
    </w:lvl>
    <w:lvl w:ilvl="2">
      <w:start w:val="1"/>
      <w:numFmt w:val="decimal"/>
      <w:isLgl/>
      <w:lvlText w:val="%1.%2.%3."/>
      <w:lvlJc w:val="left"/>
      <w:pPr>
        <w:ind w:left="2008" w:hanging="720"/>
      </w:pPr>
      <w:rPr>
        <w:rFonts w:cs="Times New Roman" w:hint="default"/>
      </w:rPr>
    </w:lvl>
    <w:lvl w:ilvl="3">
      <w:start w:val="1"/>
      <w:numFmt w:val="decimal"/>
      <w:isLgl/>
      <w:lvlText w:val="%1.%2.%3.%4."/>
      <w:lvlJc w:val="left"/>
      <w:pPr>
        <w:ind w:left="2292" w:hanging="720"/>
      </w:pPr>
      <w:rPr>
        <w:rFonts w:cs="Times New Roman" w:hint="default"/>
      </w:rPr>
    </w:lvl>
    <w:lvl w:ilvl="4">
      <w:start w:val="1"/>
      <w:numFmt w:val="decimal"/>
      <w:isLgl/>
      <w:lvlText w:val="%1.%2.%3.%4.%5."/>
      <w:lvlJc w:val="left"/>
      <w:pPr>
        <w:ind w:left="2936" w:hanging="1080"/>
      </w:pPr>
      <w:rPr>
        <w:rFonts w:cs="Times New Roman" w:hint="default"/>
      </w:rPr>
    </w:lvl>
    <w:lvl w:ilvl="5">
      <w:start w:val="1"/>
      <w:numFmt w:val="decimal"/>
      <w:isLgl/>
      <w:lvlText w:val="%1.%2.%3.%4.%5.%6."/>
      <w:lvlJc w:val="left"/>
      <w:pPr>
        <w:ind w:left="3220" w:hanging="1080"/>
      </w:pPr>
      <w:rPr>
        <w:rFonts w:cs="Times New Roman" w:hint="default"/>
      </w:rPr>
    </w:lvl>
    <w:lvl w:ilvl="6">
      <w:start w:val="1"/>
      <w:numFmt w:val="decimal"/>
      <w:isLgl/>
      <w:lvlText w:val="%1.%2.%3.%4.%5.%6.%7."/>
      <w:lvlJc w:val="left"/>
      <w:pPr>
        <w:ind w:left="3864" w:hanging="1440"/>
      </w:pPr>
      <w:rPr>
        <w:rFonts w:cs="Times New Roman" w:hint="default"/>
      </w:rPr>
    </w:lvl>
    <w:lvl w:ilvl="7">
      <w:start w:val="1"/>
      <w:numFmt w:val="decimal"/>
      <w:isLgl/>
      <w:lvlText w:val="%1.%2.%3.%4.%5.%6.%7.%8."/>
      <w:lvlJc w:val="left"/>
      <w:pPr>
        <w:ind w:left="4148" w:hanging="1440"/>
      </w:pPr>
      <w:rPr>
        <w:rFonts w:cs="Times New Roman" w:hint="default"/>
      </w:rPr>
    </w:lvl>
    <w:lvl w:ilvl="8">
      <w:start w:val="1"/>
      <w:numFmt w:val="decimal"/>
      <w:isLgl/>
      <w:lvlText w:val="%1.%2.%3.%4.%5.%6.%7.%8.%9."/>
      <w:lvlJc w:val="left"/>
      <w:pPr>
        <w:ind w:left="4792" w:hanging="1800"/>
      </w:pPr>
      <w:rPr>
        <w:rFonts w:cs="Times New Roman" w:hint="default"/>
      </w:rPr>
    </w:lvl>
  </w:abstractNum>
  <w:abstractNum w:abstractNumId="148">
    <w:nsid w:val="34EA316E"/>
    <w:multiLevelType w:val="multilevel"/>
    <w:tmpl w:val="09704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35CA3F3F"/>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50">
    <w:nsid w:val="378D5F54"/>
    <w:multiLevelType w:val="hybridMultilevel"/>
    <w:tmpl w:val="2F7278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37E04F65"/>
    <w:multiLevelType w:val="hybridMultilevel"/>
    <w:tmpl w:val="C5F27568"/>
    <w:lvl w:ilvl="0" w:tplc="7594497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2">
    <w:nsid w:val="37F7493B"/>
    <w:multiLevelType w:val="hybridMultilevel"/>
    <w:tmpl w:val="FF82E0EA"/>
    <w:lvl w:ilvl="0" w:tplc="0BA0555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38270070"/>
    <w:multiLevelType w:val="hybridMultilevel"/>
    <w:tmpl w:val="4BC2E3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4">
    <w:nsid w:val="38670383"/>
    <w:multiLevelType w:val="hybridMultilevel"/>
    <w:tmpl w:val="BE1840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38F25773"/>
    <w:multiLevelType w:val="hybridMultilevel"/>
    <w:tmpl w:val="ADAE7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39AE12F2"/>
    <w:multiLevelType w:val="hybridMultilevel"/>
    <w:tmpl w:val="69E0300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39C61C5F"/>
    <w:multiLevelType w:val="multilevel"/>
    <w:tmpl w:val="1BC0ED0A"/>
    <w:styleLink w:val="WWNum43"/>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8">
    <w:nsid w:val="39CF74D8"/>
    <w:multiLevelType w:val="multilevel"/>
    <w:tmpl w:val="6DF49930"/>
    <w:lvl w:ilvl="0">
      <w:start w:val="1"/>
      <w:numFmt w:val="decimal"/>
      <w:lvlText w:val="%1."/>
      <w:lvlJc w:val="left"/>
      <w:pPr>
        <w:ind w:left="1080" w:hanging="360"/>
      </w:pPr>
      <w:rPr>
        <w:rFonts w:cs="Times New Roman"/>
        <w:b w:val="0"/>
        <w:i w:val="0"/>
      </w:rPr>
    </w:lvl>
    <w:lvl w:ilvl="1">
      <w:start w:val="1"/>
      <w:numFmt w:val="decimal"/>
      <w:isLgl/>
      <w:lvlText w:val="%1.%2."/>
      <w:lvlJc w:val="left"/>
      <w:pPr>
        <w:ind w:left="1215" w:hanging="49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59">
    <w:nsid w:val="3A271DEA"/>
    <w:multiLevelType w:val="hybridMultilevel"/>
    <w:tmpl w:val="06F2E7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0">
    <w:nsid w:val="3ABB49B2"/>
    <w:multiLevelType w:val="hybridMultilevel"/>
    <w:tmpl w:val="C9822B82"/>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61">
    <w:nsid w:val="3BC0722C"/>
    <w:multiLevelType w:val="hybridMultilevel"/>
    <w:tmpl w:val="827A18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nsid w:val="3BE27FC8"/>
    <w:multiLevelType w:val="hybridMultilevel"/>
    <w:tmpl w:val="BD06387C"/>
    <w:lvl w:ilvl="0" w:tplc="95F0820E">
      <w:start w:val="1"/>
      <w:numFmt w:val="decimal"/>
      <w:lvlText w:val="%1."/>
      <w:lvlJc w:val="left"/>
      <w:pPr>
        <w:ind w:left="390" w:hanging="39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3">
    <w:nsid w:val="3C525BFF"/>
    <w:multiLevelType w:val="hybridMultilevel"/>
    <w:tmpl w:val="241ED9E6"/>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64">
    <w:nsid w:val="3CA0145F"/>
    <w:multiLevelType w:val="hybridMultilevel"/>
    <w:tmpl w:val="21DA3098"/>
    <w:lvl w:ilvl="0" w:tplc="ADB0B416">
      <w:start w:val="1"/>
      <w:numFmt w:val="decimal"/>
      <w:lvlText w:val="%1."/>
      <w:lvlJc w:val="left"/>
      <w:pPr>
        <w:ind w:left="1080" w:hanging="360"/>
      </w:pPr>
      <w:rPr>
        <w:rFonts w:ascii="Times New Roman" w:hAnsi="Times New Roman" w:cs="Times New Roman" w:hint="default"/>
        <w:kern w:val="20"/>
        <w:position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3D5A5644"/>
    <w:multiLevelType w:val="hybridMultilevel"/>
    <w:tmpl w:val="4ECC4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3DAF26CF"/>
    <w:multiLevelType w:val="multilevel"/>
    <w:tmpl w:val="DB7A854E"/>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7">
    <w:nsid w:val="3DE079E9"/>
    <w:multiLevelType w:val="hybridMultilevel"/>
    <w:tmpl w:val="FF923A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8">
    <w:nsid w:val="3DE36E8A"/>
    <w:multiLevelType w:val="hybridMultilevel"/>
    <w:tmpl w:val="E11EF2B8"/>
    <w:lvl w:ilvl="0" w:tplc="0BA0555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3E99270C"/>
    <w:multiLevelType w:val="multilevel"/>
    <w:tmpl w:val="A4665ED8"/>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0">
    <w:nsid w:val="3EBC6D10"/>
    <w:multiLevelType w:val="hybridMultilevel"/>
    <w:tmpl w:val="D83AC2A2"/>
    <w:lvl w:ilvl="0" w:tplc="A57E532A">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3F166F85"/>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72">
    <w:nsid w:val="3F1A08CD"/>
    <w:multiLevelType w:val="hybridMultilevel"/>
    <w:tmpl w:val="8F02C7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3">
    <w:nsid w:val="3F1B33A6"/>
    <w:multiLevelType w:val="hybridMultilevel"/>
    <w:tmpl w:val="6A6C1C68"/>
    <w:lvl w:ilvl="0" w:tplc="03E8252C">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74">
    <w:nsid w:val="3F9733E2"/>
    <w:multiLevelType w:val="hybridMultilevel"/>
    <w:tmpl w:val="77347B8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5">
    <w:nsid w:val="3FCB01BE"/>
    <w:multiLevelType w:val="hybridMultilevel"/>
    <w:tmpl w:val="15A257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6">
    <w:nsid w:val="3FCB1A45"/>
    <w:multiLevelType w:val="hybridMultilevel"/>
    <w:tmpl w:val="B290E7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7">
    <w:nsid w:val="40D27779"/>
    <w:multiLevelType w:val="multilevel"/>
    <w:tmpl w:val="764E2EAE"/>
    <w:lvl w:ilvl="0">
      <w:start w:val="1"/>
      <w:numFmt w:val="decimal"/>
      <w:lvlText w:val="%1."/>
      <w:lvlJc w:val="left"/>
      <w:pPr>
        <w:ind w:left="1080" w:hanging="360"/>
      </w:pPr>
      <w:rPr>
        <w:rFonts w:cs="Times New Roman"/>
      </w:rPr>
    </w:lvl>
    <w:lvl w:ilvl="1">
      <w:start w:val="2"/>
      <w:numFmt w:val="decimal"/>
      <w:isLgl/>
      <w:lvlText w:val="%1.%2."/>
      <w:lvlJc w:val="left"/>
      <w:pPr>
        <w:ind w:left="1125" w:hanging="40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78">
    <w:nsid w:val="4112183A"/>
    <w:multiLevelType w:val="hybridMultilevel"/>
    <w:tmpl w:val="0E18F55A"/>
    <w:lvl w:ilvl="0" w:tplc="D2D4A9F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9">
    <w:nsid w:val="41935410"/>
    <w:multiLevelType w:val="hybridMultilevel"/>
    <w:tmpl w:val="FBD000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0">
    <w:nsid w:val="41B02EDA"/>
    <w:multiLevelType w:val="hybridMultilevel"/>
    <w:tmpl w:val="16BC8188"/>
    <w:lvl w:ilvl="0" w:tplc="05B0B45A">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420201E2"/>
    <w:multiLevelType w:val="hybridMultilevel"/>
    <w:tmpl w:val="06F2E7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2">
    <w:nsid w:val="4296248C"/>
    <w:multiLevelType w:val="hybridMultilevel"/>
    <w:tmpl w:val="911C6FF8"/>
    <w:lvl w:ilvl="0" w:tplc="B706FDBA">
      <w:numFmt w:val="bullet"/>
      <w:lvlText w:val="•"/>
      <w:lvlJc w:val="left"/>
      <w:pPr>
        <w:ind w:left="92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42C82755"/>
    <w:multiLevelType w:val="hybridMultilevel"/>
    <w:tmpl w:val="842890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4">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5">
    <w:nsid w:val="441E73ED"/>
    <w:multiLevelType w:val="hybridMultilevel"/>
    <w:tmpl w:val="C7D003D4"/>
    <w:lvl w:ilvl="0" w:tplc="4C00FAC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6">
    <w:nsid w:val="44314B3F"/>
    <w:multiLevelType w:val="hybridMultilevel"/>
    <w:tmpl w:val="7C02C0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7">
    <w:nsid w:val="44720F27"/>
    <w:multiLevelType w:val="hybridMultilevel"/>
    <w:tmpl w:val="0DD4F1DC"/>
    <w:lvl w:ilvl="0" w:tplc="77FC7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4AF23B2"/>
    <w:multiLevelType w:val="hybridMultilevel"/>
    <w:tmpl w:val="C9F2F4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9">
    <w:nsid w:val="44BF1715"/>
    <w:multiLevelType w:val="hybridMultilevel"/>
    <w:tmpl w:val="5AB40E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0">
    <w:nsid w:val="44D71FBC"/>
    <w:multiLevelType w:val="hybridMultilevel"/>
    <w:tmpl w:val="607C06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1">
    <w:nsid w:val="4507509B"/>
    <w:multiLevelType w:val="multilevel"/>
    <w:tmpl w:val="B96AB336"/>
    <w:lvl w:ilvl="0">
      <w:start w:val="1"/>
      <w:numFmt w:val="decimal"/>
      <w:lvlText w:val="%1."/>
      <w:lvlJc w:val="left"/>
      <w:pPr>
        <w:ind w:left="720" w:hanging="360"/>
      </w:pPr>
      <w:rPr>
        <w:rFonts w:cs="Times New Roman" w:hint="default"/>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2">
    <w:nsid w:val="45D372CA"/>
    <w:multiLevelType w:val="hybridMultilevel"/>
    <w:tmpl w:val="332437C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461601EC"/>
    <w:multiLevelType w:val="hybridMultilevel"/>
    <w:tmpl w:val="EAEACDA4"/>
    <w:lvl w:ilvl="0" w:tplc="4C00FAC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6735CDD"/>
    <w:multiLevelType w:val="hybridMultilevel"/>
    <w:tmpl w:val="5D64284C"/>
    <w:lvl w:ilvl="0" w:tplc="39EA31C2">
      <w:start w:val="1"/>
      <w:numFmt w:val="decimal"/>
      <w:lvlText w:val="%1."/>
      <w:lvlJc w:val="left"/>
      <w:pPr>
        <w:ind w:left="360" w:hanging="360"/>
      </w:pPr>
      <w:rPr>
        <w:rFonts w:cs="Times New Roman" w:hint="default"/>
        <w:sz w:val="24"/>
        <w:szCs w:val="24"/>
      </w:rPr>
    </w:lvl>
    <w:lvl w:ilvl="1" w:tplc="0419000F">
      <w:start w:val="1"/>
      <w:numFmt w:val="decimal"/>
      <w:lvlText w:val="%2."/>
      <w:lvlJc w:val="left"/>
      <w:pPr>
        <w:tabs>
          <w:tab w:val="num" w:pos="1080"/>
        </w:tabs>
        <w:ind w:left="1080" w:hanging="360"/>
      </w:pPr>
      <w:rPr>
        <w:rFonts w:cs="Times New Roman" w:hint="default"/>
        <w:sz w:val="24"/>
        <w:szCs w:val="24"/>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5">
    <w:nsid w:val="46864C35"/>
    <w:multiLevelType w:val="hybridMultilevel"/>
    <w:tmpl w:val="A564882E"/>
    <w:lvl w:ilvl="0" w:tplc="B706FDBA">
      <w:numFmt w:val="bullet"/>
      <w:lvlText w:val="•"/>
      <w:lvlJc w:val="left"/>
      <w:pPr>
        <w:ind w:left="92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6">
    <w:nsid w:val="46EF7FEC"/>
    <w:multiLevelType w:val="hybridMultilevel"/>
    <w:tmpl w:val="7830638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7">
    <w:nsid w:val="47B4167D"/>
    <w:multiLevelType w:val="hybridMultilevel"/>
    <w:tmpl w:val="4ACAB7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8">
    <w:nsid w:val="47E61162"/>
    <w:multiLevelType w:val="hybridMultilevel"/>
    <w:tmpl w:val="C6EA8E14"/>
    <w:lvl w:ilvl="0" w:tplc="1D2C6850">
      <w:start w:val="1"/>
      <w:numFmt w:val="decimal"/>
      <w:lvlText w:val="%1."/>
      <w:lvlJc w:val="left"/>
      <w:pPr>
        <w:ind w:left="108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9">
    <w:nsid w:val="48371955"/>
    <w:multiLevelType w:val="hybridMultilevel"/>
    <w:tmpl w:val="06F2E7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0">
    <w:nsid w:val="483D0388"/>
    <w:multiLevelType w:val="hybridMultilevel"/>
    <w:tmpl w:val="4DDE98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1">
    <w:nsid w:val="48C313B8"/>
    <w:multiLevelType w:val="hybridMultilevel"/>
    <w:tmpl w:val="42A63114"/>
    <w:lvl w:ilvl="0" w:tplc="3E7099D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2">
    <w:nsid w:val="499E6E82"/>
    <w:multiLevelType w:val="hybridMultilevel"/>
    <w:tmpl w:val="470AB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49A202EC"/>
    <w:multiLevelType w:val="hybridMultilevel"/>
    <w:tmpl w:val="9E7EE0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4">
    <w:nsid w:val="4A3A6322"/>
    <w:multiLevelType w:val="multilevel"/>
    <w:tmpl w:val="BA388A58"/>
    <w:styleLink w:val="WWNum41"/>
    <w:lvl w:ilvl="0">
      <w:numFmt w:val="bullet"/>
      <w:lvlText w:val="•"/>
      <w:lvlJc w:val="left"/>
      <w:pPr>
        <w:ind w:left="927" w:hanging="360"/>
      </w:pPr>
      <w:rPr>
        <w:rFonts w:ascii="Times New Roman" w:eastAsia="Times New Roman" w:hAnsi="Times New Roman"/>
      </w:rPr>
    </w:lvl>
    <w:lvl w:ilvl="1">
      <w:numFmt w:val="bullet"/>
      <w:lvlText w:val="o"/>
      <w:lvlJc w:val="left"/>
      <w:pPr>
        <w:ind w:left="1647" w:hanging="360"/>
      </w:pPr>
      <w:rPr>
        <w:rFonts w:ascii="Courier New" w:hAnsi="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rPr>
    </w:lvl>
    <w:lvl w:ilvl="8">
      <w:numFmt w:val="bullet"/>
      <w:lvlText w:val=""/>
      <w:lvlJc w:val="left"/>
      <w:pPr>
        <w:ind w:left="6687" w:hanging="360"/>
      </w:pPr>
      <w:rPr>
        <w:rFonts w:ascii="Wingdings" w:hAnsi="Wingdings"/>
      </w:rPr>
    </w:lvl>
  </w:abstractNum>
  <w:abstractNum w:abstractNumId="205">
    <w:nsid w:val="4A3A640A"/>
    <w:multiLevelType w:val="multilevel"/>
    <w:tmpl w:val="27FC7C8E"/>
    <w:lvl w:ilvl="0">
      <w:start w:val="3"/>
      <w:numFmt w:val="decimal"/>
      <w:lvlText w:val="%1."/>
      <w:lvlJc w:val="left"/>
      <w:pPr>
        <w:ind w:left="495" w:hanging="495"/>
      </w:pPr>
      <w:rPr>
        <w:rFonts w:hint="default"/>
      </w:rPr>
    </w:lvl>
    <w:lvl w:ilvl="1">
      <w:start w:val="2"/>
      <w:numFmt w:val="decimal"/>
      <w:lvlText w:val="%1.%2."/>
      <w:lvlJc w:val="left"/>
      <w:pPr>
        <w:ind w:left="675" w:hanging="49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6">
    <w:nsid w:val="4A4613C6"/>
    <w:multiLevelType w:val="hybridMultilevel"/>
    <w:tmpl w:val="7B62C1AE"/>
    <w:lvl w:ilvl="0" w:tplc="4C00FAC4">
      <w:start w:val="1"/>
      <w:numFmt w:val="decimal"/>
      <w:lvlText w:val="%1."/>
      <w:lvlJc w:val="left"/>
      <w:pPr>
        <w:ind w:left="1212"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7">
    <w:nsid w:val="4AA42C6A"/>
    <w:multiLevelType w:val="hybridMultilevel"/>
    <w:tmpl w:val="77347B8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8">
    <w:nsid w:val="4AC47EA6"/>
    <w:multiLevelType w:val="multilevel"/>
    <w:tmpl w:val="66EE2170"/>
    <w:lvl w:ilvl="0">
      <w:start w:val="1"/>
      <w:numFmt w:val="decimal"/>
      <w:lvlText w:val="%1."/>
      <w:lvlJc w:val="left"/>
      <w:pPr>
        <w:ind w:left="720" w:hanging="360"/>
      </w:pPr>
      <w:rPr>
        <w:rFonts w:cs="Times New Roman"/>
      </w:rPr>
    </w:lvl>
    <w:lvl w:ilvl="1">
      <w:start w:val="2"/>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9">
    <w:nsid w:val="4AD6415D"/>
    <w:multiLevelType w:val="hybridMultilevel"/>
    <w:tmpl w:val="AB02FD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0">
    <w:nsid w:val="4B4259F4"/>
    <w:multiLevelType w:val="hybridMultilevel"/>
    <w:tmpl w:val="69763A60"/>
    <w:lvl w:ilvl="0" w:tplc="B706FDBA">
      <w:numFmt w:val="bullet"/>
      <w:lvlText w:val="•"/>
      <w:lvlJc w:val="left"/>
      <w:pPr>
        <w:ind w:left="92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1">
    <w:nsid w:val="4B6227B3"/>
    <w:multiLevelType w:val="hybridMultilevel"/>
    <w:tmpl w:val="06F2E7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2">
    <w:nsid w:val="4B860CCF"/>
    <w:multiLevelType w:val="hybridMultilevel"/>
    <w:tmpl w:val="47CA831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3">
    <w:nsid w:val="4B9549EB"/>
    <w:multiLevelType w:val="hybridMultilevel"/>
    <w:tmpl w:val="4570335C"/>
    <w:lvl w:ilvl="0" w:tplc="ADB0B416">
      <w:start w:val="1"/>
      <w:numFmt w:val="decimal"/>
      <w:lvlText w:val="%1."/>
      <w:lvlJc w:val="left"/>
      <w:pPr>
        <w:ind w:left="1080" w:hanging="360"/>
      </w:pPr>
      <w:rPr>
        <w:rFonts w:ascii="Times New Roman" w:hAnsi="Times New Roman" w:cs="Times New Roman" w:hint="default"/>
        <w:kern w:val="20"/>
        <w:position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4">
    <w:nsid w:val="4C2F7206"/>
    <w:multiLevelType w:val="hybridMultilevel"/>
    <w:tmpl w:val="399693E2"/>
    <w:lvl w:ilvl="0" w:tplc="AF8ACBCE">
      <w:numFmt w:val="bullet"/>
      <w:lvlText w:val="•"/>
      <w:lvlJc w:val="left"/>
      <w:pPr>
        <w:ind w:left="1275" w:hanging="708"/>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CFD5A48"/>
    <w:multiLevelType w:val="hybridMultilevel"/>
    <w:tmpl w:val="3F1EDB12"/>
    <w:lvl w:ilvl="0" w:tplc="E6282E0E">
      <w:start w:val="1"/>
      <w:numFmt w:val="decimal"/>
      <w:lvlText w:val="%1."/>
      <w:lvlJc w:val="left"/>
      <w:pPr>
        <w:ind w:left="1080" w:hanging="360"/>
      </w:pPr>
      <w:rPr>
        <w:rFonts w:eastAsia="Times New Roman" w:cs="Times New Roman" w:hint="default"/>
        <w:i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6">
    <w:nsid w:val="4DE87532"/>
    <w:multiLevelType w:val="hybridMultilevel"/>
    <w:tmpl w:val="BACCAD8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7">
    <w:nsid w:val="4EFF47E4"/>
    <w:multiLevelType w:val="hybridMultilevel"/>
    <w:tmpl w:val="8960AE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FE66432"/>
    <w:multiLevelType w:val="hybridMultilevel"/>
    <w:tmpl w:val="0C7089F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9">
    <w:nsid w:val="50133B06"/>
    <w:multiLevelType w:val="hybridMultilevel"/>
    <w:tmpl w:val="880CA2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0">
    <w:nsid w:val="50341C11"/>
    <w:multiLevelType w:val="multilevel"/>
    <w:tmpl w:val="ED42841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1">
    <w:nsid w:val="50BA2377"/>
    <w:multiLevelType w:val="hybridMultilevel"/>
    <w:tmpl w:val="06F2E7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2">
    <w:nsid w:val="5235019C"/>
    <w:multiLevelType w:val="multilevel"/>
    <w:tmpl w:val="3DEE58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524B3EB4"/>
    <w:multiLevelType w:val="hybridMultilevel"/>
    <w:tmpl w:val="E1284C5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4">
    <w:nsid w:val="52FA0895"/>
    <w:multiLevelType w:val="hybridMultilevel"/>
    <w:tmpl w:val="F762F54A"/>
    <w:lvl w:ilvl="0" w:tplc="08CE05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34C63D6"/>
    <w:multiLevelType w:val="multilevel"/>
    <w:tmpl w:val="BDD4FE08"/>
    <w:lvl w:ilvl="0">
      <w:start w:val="1"/>
      <w:numFmt w:val="decimal"/>
      <w:lvlText w:val="%1."/>
      <w:lvlJc w:val="left"/>
      <w:pPr>
        <w:ind w:left="720" w:hanging="360"/>
      </w:pPr>
      <w:rPr>
        <w:rFonts w:cs="Times New Roman" w:hint="default"/>
      </w:rPr>
    </w:lvl>
    <w:lvl w:ilvl="1">
      <w:start w:val="2"/>
      <w:numFmt w:val="decimal"/>
      <w:isLgl/>
      <w:lvlText w:val="%1.%2."/>
      <w:lvlJc w:val="left"/>
      <w:pPr>
        <w:ind w:left="945" w:hanging="58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6">
    <w:nsid w:val="537617E4"/>
    <w:multiLevelType w:val="multilevel"/>
    <w:tmpl w:val="6EB6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54405E91"/>
    <w:multiLevelType w:val="hybridMultilevel"/>
    <w:tmpl w:val="88DABE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8">
    <w:nsid w:val="549E096D"/>
    <w:multiLevelType w:val="hybridMultilevel"/>
    <w:tmpl w:val="86C6B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55892264"/>
    <w:multiLevelType w:val="hybridMultilevel"/>
    <w:tmpl w:val="858E02D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0">
    <w:nsid w:val="55C402CA"/>
    <w:multiLevelType w:val="hybridMultilevel"/>
    <w:tmpl w:val="0682FD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1">
    <w:nsid w:val="57301101"/>
    <w:multiLevelType w:val="hybridMultilevel"/>
    <w:tmpl w:val="DDAE1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57341B93"/>
    <w:multiLevelType w:val="hybridMultilevel"/>
    <w:tmpl w:val="3E442DC0"/>
    <w:lvl w:ilvl="0" w:tplc="AF8ACBCE">
      <w:numFmt w:val="bullet"/>
      <w:lvlText w:val="•"/>
      <w:lvlJc w:val="left"/>
      <w:pPr>
        <w:ind w:left="1275" w:hanging="708"/>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7A174F1"/>
    <w:multiLevelType w:val="multilevel"/>
    <w:tmpl w:val="A05685B6"/>
    <w:lvl w:ilvl="0">
      <w:start w:val="1"/>
      <w:numFmt w:val="decimal"/>
      <w:lvlText w:val="%1."/>
      <w:lvlJc w:val="left"/>
      <w:pPr>
        <w:ind w:left="720" w:hanging="360"/>
      </w:pPr>
      <w:rPr>
        <w:rFonts w:cs="Times New Roman" w:hint="default"/>
      </w:rPr>
    </w:lvl>
    <w:lvl w:ilvl="1">
      <w:start w:val="3"/>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4">
    <w:nsid w:val="580D39E8"/>
    <w:multiLevelType w:val="multilevel"/>
    <w:tmpl w:val="E330484A"/>
    <w:lvl w:ilvl="0">
      <w:start w:val="1"/>
      <w:numFmt w:val="decimal"/>
      <w:lvlText w:val="%1."/>
      <w:lvlJc w:val="left"/>
      <w:pPr>
        <w:ind w:left="720" w:hanging="360"/>
      </w:pPr>
      <w:rPr>
        <w:rFonts w:cs="Times New Roman" w:hint="default"/>
      </w:rPr>
    </w:lvl>
    <w:lvl w:ilvl="1">
      <w:start w:val="2"/>
      <w:numFmt w:val="decimal"/>
      <w:isLgl/>
      <w:lvlText w:val="%1.%2."/>
      <w:lvlJc w:val="left"/>
      <w:pPr>
        <w:ind w:left="1140" w:hanging="420"/>
      </w:pPr>
      <w:rPr>
        <w:rFonts w:cs="Times New Roman" w:hint="default"/>
        <w:b/>
      </w:rPr>
    </w:lvl>
    <w:lvl w:ilvl="2">
      <w:start w:val="1"/>
      <w:numFmt w:val="decimal"/>
      <w:isLgl/>
      <w:lvlText w:val="%1.%2.%3."/>
      <w:lvlJc w:val="left"/>
      <w:pPr>
        <w:ind w:left="1800" w:hanging="720"/>
      </w:pPr>
      <w:rPr>
        <w:rFonts w:cs="Times New Roman" w:hint="default"/>
        <w:b/>
      </w:rPr>
    </w:lvl>
    <w:lvl w:ilvl="3">
      <w:start w:val="1"/>
      <w:numFmt w:val="decimal"/>
      <w:isLgl/>
      <w:lvlText w:val="%1.%2.%3.%4."/>
      <w:lvlJc w:val="left"/>
      <w:pPr>
        <w:ind w:left="2160" w:hanging="720"/>
      </w:pPr>
      <w:rPr>
        <w:rFonts w:cs="Times New Roman" w:hint="default"/>
        <w:b/>
      </w:rPr>
    </w:lvl>
    <w:lvl w:ilvl="4">
      <w:start w:val="1"/>
      <w:numFmt w:val="decimal"/>
      <w:isLgl/>
      <w:lvlText w:val="%1.%2.%3.%4.%5."/>
      <w:lvlJc w:val="left"/>
      <w:pPr>
        <w:ind w:left="2880" w:hanging="1080"/>
      </w:pPr>
      <w:rPr>
        <w:rFonts w:cs="Times New Roman" w:hint="default"/>
        <w:b/>
      </w:rPr>
    </w:lvl>
    <w:lvl w:ilvl="5">
      <w:start w:val="1"/>
      <w:numFmt w:val="decimal"/>
      <w:isLgl/>
      <w:lvlText w:val="%1.%2.%3.%4.%5.%6."/>
      <w:lvlJc w:val="left"/>
      <w:pPr>
        <w:ind w:left="3240" w:hanging="1080"/>
      </w:pPr>
      <w:rPr>
        <w:rFonts w:cs="Times New Roman" w:hint="default"/>
        <w:b/>
      </w:rPr>
    </w:lvl>
    <w:lvl w:ilvl="6">
      <w:start w:val="1"/>
      <w:numFmt w:val="decimal"/>
      <w:isLgl/>
      <w:lvlText w:val="%1.%2.%3.%4.%5.%6.%7."/>
      <w:lvlJc w:val="left"/>
      <w:pPr>
        <w:ind w:left="3960" w:hanging="1440"/>
      </w:pPr>
      <w:rPr>
        <w:rFonts w:cs="Times New Roman" w:hint="default"/>
        <w:b/>
      </w:rPr>
    </w:lvl>
    <w:lvl w:ilvl="7">
      <w:start w:val="1"/>
      <w:numFmt w:val="decimal"/>
      <w:isLgl/>
      <w:lvlText w:val="%1.%2.%3.%4.%5.%6.%7.%8."/>
      <w:lvlJc w:val="left"/>
      <w:pPr>
        <w:ind w:left="4320" w:hanging="1440"/>
      </w:pPr>
      <w:rPr>
        <w:rFonts w:cs="Times New Roman" w:hint="default"/>
        <w:b/>
      </w:rPr>
    </w:lvl>
    <w:lvl w:ilvl="8">
      <w:start w:val="1"/>
      <w:numFmt w:val="decimal"/>
      <w:isLgl/>
      <w:lvlText w:val="%1.%2.%3.%4.%5.%6.%7.%8.%9."/>
      <w:lvlJc w:val="left"/>
      <w:pPr>
        <w:ind w:left="5040" w:hanging="1800"/>
      </w:pPr>
      <w:rPr>
        <w:rFonts w:cs="Times New Roman" w:hint="default"/>
        <w:b/>
      </w:rPr>
    </w:lvl>
  </w:abstractNum>
  <w:abstractNum w:abstractNumId="235">
    <w:nsid w:val="58340DE3"/>
    <w:multiLevelType w:val="hybridMultilevel"/>
    <w:tmpl w:val="F968CA68"/>
    <w:lvl w:ilvl="0" w:tplc="D88E5C4A">
      <w:start w:val="1"/>
      <w:numFmt w:val="decimal"/>
      <w:lvlText w:val="%1."/>
      <w:lvlJc w:val="left"/>
      <w:pPr>
        <w:ind w:left="2104" w:hanging="1140"/>
      </w:pPr>
      <w:rPr>
        <w:rFonts w:hint="default"/>
      </w:rPr>
    </w:lvl>
    <w:lvl w:ilvl="1" w:tplc="04190019" w:tentative="1">
      <w:start w:val="1"/>
      <w:numFmt w:val="lowerLetter"/>
      <w:lvlText w:val="%2."/>
      <w:lvlJc w:val="left"/>
      <w:pPr>
        <w:ind w:left="2044" w:hanging="360"/>
      </w:pPr>
    </w:lvl>
    <w:lvl w:ilvl="2" w:tplc="0419001B" w:tentative="1">
      <w:start w:val="1"/>
      <w:numFmt w:val="lowerRoman"/>
      <w:lvlText w:val="%3."/>
      <w:lvlJc w:val="right"/>
      <w:pPr>
        <w:ind w:left="2764" w:hanging="180"/>
      </w:pPr>
    </w:lvl>
    <w:lvl w:ilvl="3" w:tplc="0419000F" w:tentative="1">
      <w:start w:val="1"/>
      <w:numFmt w:val="decimal"/>
      <w:lvlText w:val="%4."/>
      <w:lvlJc w:val="left"/>
      <w:pPr>
        <w:ind w:left="3484" w:hanging="360"/>
      </w:pPr>
    </w:lvl>
    <w:lvl w:ilvl="4" w:tplc="04190019" w:tentative="1">
      <w:start w:val="1"/>
      <w:numFmt w:val="lowerLetter"/>
      <w:lvlText w:val="%5."/>
      <w:lvlJc w:val="left"/>
      <w:pPr>
        <w:ind w:left="4204" w:hanging="360"/>
      </w:pPr>
    </w:lvl>
    <w:lvl w:ilvl="5" w:tplc="0419001B" w:tentative="1">
      <w:start w:val="1"/>
      <w:numFmt w:val="lowerRoman"/>
      <w:lvlText w:val="%6."/>
      <w:lvlJc w:val="right"/>
      <w:pPr>
        <w:ind w:left="4924" w:hanging="180"/>
      </w:pPr>
    </w:lvl>
    <w:lvl w:ilvl="6" w:tplc="0419000F" w:tentative="1">
      <w:start w:val="1"/>
      <w:numFmt w:val="decimal"/>
      <w:lvlText w:val="%7."/>
      <w:lvlJc w:val="left"/>
      <w:pPr>
        <w:ind w:left="5644" w:hanging="360"/>
      </w:pPr>
    </w:lvl>
    <w:lvl w:ilvl="7" w:tplc="04190019" w:tentative="1">
      <w:start w:val="1"/>
      <w:numFmt w:val="lowerLetter"/>
      <w:lvlText w:val="%8."/>
      <w:lvlJc w:val="left"/>
      <w:pPr>
        <w:ind w:left="6364" w:hanging="360"/>
      </w:pPr>
    </w:lvl>
    <w:lvl w:ilvl="8" w:tplc="0419001B" w:tentative="1">
      <w:start w:val="1"/>
      <w:numFmt w:val="lowerRoman"/>
      <w:lvlText w:val="%9."/>
      <w:lvlJc w:val="right"/>
      <w:pPr>
        <w:ind w:left="7084" w:hanging="180"/>
      </w:pPr>
    </w:lvl>
  </w:abstractNum>
  <w:abstractNum w:abstractNumId="236">
    <w:nsid w:val="58BB3CF9"/>
    <w:multiLevelType w:val="hybridMultilevel"/>
    <w:tmpl w:val="C3EE1FBA"/>
    <w:lvl w:ilvl="0" w:tplc="04190001">
      <w:start w:val="1"/>
      <w:numFmt w:val="decimal"/>
      <w:lvlText w:val="%1."/>
      <w:lvlJc w:val="left"/>
      <w:pPr>
        <w:tabs>
          <w:tab w:val="num" w:pos="720"/>
        </w:tabs>
        <w:ind w:left="720" w:hanging="360"/>
      </w:pPr>
      <w:rPr>
        <w:rFonts w:cs="Times New Roman"/>
      </w:rPr>
    </w:lvl>
    <w:lvl w:ilvl="1" w:tplc="2C9815E6" w:tentative="1">
      <w:start w:val="1"/>
      <w:numFmt w:val="lowerLetter"/>
      <w:lvlText w:val="%2."/>
      <w:lvlJc w:val="left"/>
      <w:pPr>
        <w:tabs>
          <w:tab w:val="num" w:pos="1440"/>
        </w:tabs>
        <w:ind w:left="1440" w:hanging="360"/>
      </w:pPr>
      <w:rPr>
        <w:rFonts w:cs="Times New Roman"/>
      </w:rPr>
    </w:lvl>
    <w:lvl w:ilvl="2" w:tplc="64A6A7F2" w:tentative="1">
      <w:start w:val="1"/>
      <w:numFmt w:val="lowerRoman"/>
      <w:lvlText w:val="%3."/>
      <w:lvlJc w:val="right"/>
      <w:pPr>
        <w:tabs>
          <w:tab w:val="num" w:pos="2160"/>
        </w:tabs>
        <w:ind w:left="2160" w:hanging="180"/>
      </w:pPr>
      <w:rPr>
        <w:rFonts w:cs="Times New Roman"/>
      </w:rPr>
    </w:lvl>
    <w:lvl w:ilvl="3" w:tplc="75B0778A" w:tentative="1">
      <w:start w:val="1"/>
      <w:numFmt w:val="decimal"/>
      <w:lvlText w:val="%4."/>
      <w:lvlJc w:val="left"/>
      <w:pPr>
        <w:tabs>
          <w:tab w:val="num" w:pos="2880"/>
        </w:tabs>
        <w:ind w:left="2880" w:hanging="360"/>
      </w:pPr>
      <w:rPr>
        <w:rFonts w:cs="Times New Roman"/>
      </w:rPr>
    </w:lvl>
    <w:lvl w:ilvl="4" w:tplc="70E21CF6" w:tentative="1">
      <w:start w:val="1"/>
      <w:numFmt w:val="lowerLetter"/>
      <w:lvlText w:val="%5."/>
      <w:lvlJc w:val="left"/>
      <w:pPr>
        <w:tabs>
          <w:tab w:val="num" w:pos="3600"/>
        </w:tabs>
        <w:ind w:left="3600" w:hanging="360"/>
      </w:pPr>
      <w:rPr>
        <w:rFonts w:cs="Times New Roman"/>
      </w:rPr>
    </w:lvl>
    <w:lvl w:ilvl="5" w:tplc="51D00B74" w:tentative="1">
      <w:start w:val="1"/>
      <w:numFmt w:val="lowerRoman"/>
      <w:lvlText w:val="%6."/>
      <w:lvlJc w:val="right"/>
      <w:pPr>
        <w:tabs>
          <w:tab w:val="num" w:pos="4320"/>
        </w:tabs>
        <w:ind w:left="4320" w:hanging="180"/>
      </w:pPr>
      <w:rPr>
        <w:rFonts w:cs="Times New Roman"/>
      </w:rPr>
    </w:lvl>
    <w:lvl w:ilvl="6" w:tplc="B2BA2B12" w:tentative="1">
      <w:start w:val="1"/>
      <w:numFmt w:val="decimal"/>
      <w:lvlText w:val="%7."/>
      <w:lvlJc w:val="left"/>
      <w:pPr>
        <w:tabs>
          <w:tab w:val="num" w:pos="5040"/>
        </w:tabs>
        <w:ind w:left="5040" w:hanging="360"/>
      </w:pPr>
      <w:rPr>
        <w:rFonts w:cs="Times New Roman"/>
      </w:rPr>
    </w:lvl>
    <w:lvl w:ilvl="7" w:tplc="B9243906" w:tentative="1">
      <w:start w:val="1"/>
      <w:numFmt w:val="lowerLetter"/>
      <w:lvlText w:val="%8."/>
      <w:lvlJc w:val="left"/>
      <w:pPr>
        <w:tabs>
          <w:tab w:val="num" w:pos="5760"/>
        </w:tabs>
        <w:ind w:left="5760" w:hanging="360"/>
      </w:pPr>
      <w:rPr>
        <w:rFonts w:cs="Times New Roman"/>
      </w:rPr>
    </w:lvl>
    <w:lvl w:ilvl="8" w:tplc="FF260590" w:tentative="1">
      <w:start w:val="1"/>
      <w:numFmt w:val="lowerRoman"/>
      <w:lvlText w:val="%9."/>
      <w:lvlJc w:val="right"/>
      <w:pPr>
        <w:tabs>
          <w:tab w:val="num" w:pos="6480"/>
        </w:tabs>
        <w:ind w:left="6480" w:hanging="180"/>
      </w:pPr>
      <w:rPr>
        <w:rFonts w:cs="Times New Roman"/>
      </w:rPr>
    </w:lvl>
  </w:abstractNum>
  <w:abstractNum w:abstractNumId="237">
    <w:nsid w:val="596D751D"/>
    <w:multiLevelType w:val="hybridMultilevel"/>
    <w:tmpl w:val="6338B1E8"/>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8">
    <w:nsid w:val="5A09602C"/>
    <w:multiLevelType w:val="hybridMultilevel"/>
    <w:tmpl w:val="01AA32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9">
    <w:nsid w:val="5C223B42"/>
    <w:multiLevelType w:val="hybridMultilevel"/>
    <w:tmpl w:val="3CBE9724"/>
    <w:lvl w:ilvl="0" w:tplc="0419000F">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40">
    <w:nsid w:val="5D303C5B"/>
    <w:multiLevelType w:val="hybridMultilevel"/>
    <w:tmpl w:val="661CB1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1">
    <w:nsid w:val="5D380932"/>
    <w:multiLevelType w:val="multilevel"/>
    <w:tmpl w:val="0292F764"/>
    <w:styleLink w:val="WWNum4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42">
    <w:nsid w:val="5DD173F0"/>
    <w:multiLevelType w:val="hybridMultilevel"/>
    <w:tmpl w:val="8576A7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3">
    <w:nsid w:val="5E4F3419"/>
    <w:multiLevelType w:val="multilevel"/>
    <w:tmpl w:val="3CE6C5DE"/>
    <w:lvl w:ilvl="0">
      <w:start w:val="1"/>
      <w:numFmt w:val="decimal"/>
      <w:lvlText w:val="%1."/>
      <w:lvlJc w:val="left"/>
      <w:pPr>
        <w:ind w:left="720" w:hanging="360"/>
      </w:pPr>
      <w:rPr>
        <w:rFonts w:cs="Times New Roman" w:hint="default"/>
      </w:rPr>
    </w:lvl>
    <w:lvl w:ilvl="1">
      <w:start w:val="3"/>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4">
    <w:nsid w:val="5E581788"/>
    <w:multiLevelType w:val="hybridMultilevel"/>
    <w:tmpl w:val="24065D02"/>
    <w:lvl w:ilvl="0" w:tplc="9544FBD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5E5F26B6"/>
    <w:multiLevelType w:val="multilevel"/>
    <w:tmpl w:val="14FA066C"/>
    <w:lvl w:ilvl="0">
      <w:start w:val="1"/>
      <w:numFmt w:val="decimal"/>
      <w:lvlText w:val="%1."/>
      <w:lvlJc w:val="left"/>
      <w:pPr>
        <w:ind w:left="1080" w:hanging="360"/>
      </w:pPr>
      <w:rPr>
        <w:rFonts w:ascii="Times New Roman" w:hAnsi="Times New Roman" w:cs="Times New Roman" w:hint="default"/>
        <w:b w:val="0"/>
        <w:i w:val="0"/>
        <w:sz w:val="24"/>
        <w:szCs w:val="24"/>
      </w:rPr>
    </w:lvl>
    <w:lvl w:ilvl="1">
      <w:start w:val="2"/>
      <w:numFmt w:val="decimal"/>
      <w:isLgl/>
      <w:lvlText w:val="%1.%2."/>
      <w:lvlJc w:val="left"/>
      <w:pPr>
        <w:ind w:left="1305" w:hanging="58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46">
    <w:nsid w:val="5F4D45A1"/>
    <w:multiLevelType w:val="hybridMultilevel"/>
    <w:tmpl w:val="D020EC52"/>
    <w:lvl w:ilvl="0" w:tplc="08CE050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7">
    <w:nsid w:val="60921333"/>
    <w:multiLevelType w:val="hybridMultilevel"/>
    <w:tmpl w:val="9F7A7E56"/>
    <w:lvl w:ilvl="0" w:tplc="FFFFFFF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60CC386F"/>
    <w:multiLevelType w:val="multilevel"/>
    <w:tmpl w:val="36E8BA96"/>
    <w:lvl w:ilvl="0">
      <w:start w:val="1"/>
      <w:numFmt w:val="decimal"/>
      <w:lvlText w:val="%1."/>
      <w:lvlJc w:val="left"/>
      <w:pPr>
        <w:ind w:left="720" w:hanging="360"/>
      </w:pPr>
      <w:rPr>
        <w:rFonts w:cs="Times New Roman" w:hint="default"/>
      </w:rPr>
    </w:lvl>
    <w:lvl w:ilvl="1">
      <w:start w:val="3"/>
      <w:numFmt w:val="decimal"/>
      <w:isLgl/>
      <w:lvlText w:val="%1.%2."/>
      <w:lvlJc w:val="left"/>
      <w:pPr>
        <w:ind w:left="562"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9">
    <w:nsid w:val="62372EC1"/>
    <w:multiLevelType w:val="hybridMultilevel"/>
    <w:tmpl w:val="06F2E7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0">
    <w:nsid w:val="625656BF"/>
    <w:multiLevelType w:val="hybridMultilevel"/>
    <w:tmpl w:val="4768C61A"/>
    <w:lvl w:ilvl="0" w:tplc="B2C6C926">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1">
    <w:nsid w:val="626927A2"/>
    <w:multiLevelType w:val="hybridMultilevel"/>
    <w:tmpl w:val="8D16E6CC"/>
    <w:lvl w:ilvl="0" w:tplc="59BC1188">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2">
    <w:nsid w:val="63A63139"/>
    <w:multiLevelType w:val="hybridMultilevel"/>
    <w:tmpl w:val="06F2E7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3">
    <w:nsid w:val="63C11F56"/>
    <w:multiLevelType w:val="multilevel"/>
    <w:tmpl w:val="C7E40446"/>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4">
    <w:nsid w:val="643F7F97"/>
    <w:multiLevelType w:val="hybridMultilevel"/>
    <w:tmpl w:val="266EA704"/>
    <w:lvl w:ilvl="0" w:tplc="344E267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5">
    <w:nsid w:val="645138A9"/>
    <w:multiLevelType w:val="hybridMultilevel"/>
    <w:tmpl w:val="A68E14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6">
    <w:nsid w:val="64A5503A"/>
    <w:multiLevelType w:val="multilevel"/>
    <w:tmpl w:val="B9545EA8"/>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7">
    <w:nsid w:val="64D7619E"/>
    <w:multiLevelType w:val="multilevel"/>
    <w:tmpl w:val="7076DE66"/>
    <w:styleLink w:val="WWNum42"/>
    <w:lvl w:ilvl="0">
      <w:numFmt w:val="bullet"/>
      <w:lvlText w:val="•"/>
      <w:lvlJc w:val="left"/>
      <w:pPr>
        <w:ind w:left="720" w:hanging="360"/>
      </w:pPr>
      <w:rPr>
        <w:rFonts w:ascii="Times New Roman" w:eastAsia="Times New Roman" w:hAnsi="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58">
    <w:nsid w:val="65734857"/>
    <w:multiLevelType w:val="hybridMultilevel"/>
    <w:tmpl w:val="52447F1C"/>
    <w:lvl w:ilvl="0" w:tplc="C4384A7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9">
    <w:nsid w:val="668A7999"/>
    <w:multiLevelType w:val="hybridMultilevel"/>
    <w:tmpl w:val="31DC3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66C14776"/>
    <w:multiLevelType w:val="hybridMultilevel"/>
    <w:tmpl w:val="86D064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1">
    <w:nsid w:val="66C444FF"/>
    <w:multiLevelType w:val="hybridMultilevel"/>
    <w:tmpl w:val="1BFE67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2">
    <w:nsid w:val="670448D7"/>
    <w:multiLevelType w:val="hybridMultilevel"/>
    <w:tmpl w:val="4D02B99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3">
    <w:nsid w:val="68135EDC"/>
    <w:multiLevelType w:val="hybridMultilevel"/>
    <w:tmpl w:val="73282D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4">
    <w:nsid w:val="68A71559"/>
    <w:multiLevelType w:val="hybridMultilevel"/>
    <w:tmpl w:val="5136F20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68EA1A7F"/>
    <w:multiLevelType w:val="hybridMultilevel"/>
    <w:tmpl w:val="C486CDCC"/>
    <w:lvl w:ilvl="0" w:tplc="AE740314">
      <w:start w:val="1"/>
      <w:numFmt w:val="decimal"/>
      <w:lvlText w:val="%1."/>
      <w:lvlJc w:val="center"/>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6">
    <w:nsid w:val="69A34D25"/>
    <w:multiLevelType w:val="multilevel"/>
    <w:tmpl w:val="7DD824AC"/>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Zero"/>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7">
    <w:nsid w:val="69C21388"/>
    <w:multiLevelType w:val="hybridMultilevel"/>
    <w:tmpl w:val="1282580A"/>
    <w:lvl w:ilvl="0" w:tplc="F454D75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8">
    <w:nsid w:val="69DD133C"/>
    <w:multiLevelType w:val="hybridMultilevel"/>
    <w:tmpl w:val="0C7089F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9">
    <w:nsid w:val="69F05E40"/>
    <w:multiLevelType w:val="hybridMultilevel"/>
    <w:tmpl w:val="06F2E7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0">
    <w:nsid w:val="6A230A14"/>
    <w:multiLevelType w:val="multilevel"/>
    <w:tmpl w:val="AA2015AC"/>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1">
    <w:nsid w:val="6A2561BD"/>
    <w:multiLevelType w:val="hybridMultilevel"/>
    <w:tmpl w:val="83F24F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2">
    <w:nsid w:val="6A737FFE"/>
    <w:multiLevelType w:val="hybridMultilevel"/>
    <w:tmpl w:val="FB4402E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3">
    <w:nsid w:val="6AE04F63"/>
    <w:multiLevelType w:val="hybridMultilevel"/>
    <w:tmpl w:val="DDD4B8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4">
    <w:nsid w:val="6BC53D00"/>
    <w:multiLevelType w:val="hybridMultilevel"/>
    <w:tmpl w:val="C714F6B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5">
    <w:nsid w:val="6C106AD4"/>
    <w:multiLevelType w:val="hybridMultilevel"/>
    <w:tmpl w:val="50AC3F94"/>
    <w:lvl w:ilvl="0" w:tplc="CC74059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6">
    <w:nsid w:val="6C4C7071"/>
    <w:multiLevelType w:val="hybridMultilevel"/>
    <w:tmpl w:val="ECE6EC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7">
    <w:nsid w:val="6C8E46C1"/>
    <w:multiLevelType w:val="multilevel"/>
    <w:tmpl w:val="26FAB1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6DB51419"/>
    <w:multiLevelType w:val="multilevel"/>
    <w:tmpl w:val="D8B08692"/>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i w:val="0"/>
      </w:rPr>
    </w:lvl>
    <w:lvl w:ilvl="2">
      <w:start w:val="1"/>
      <w:numFmt w:val="decimal"/>
      <w:isLgl/>
      <w:lvlText w:val="%1.%2.%3."/>
      <w:lvlJc w:val="left"/>
      <w:pPr>
        <w:ind w:left="1080" w:hanging="720"/>
      </w:pPr>
      <w:rPr>
        <w:rFonts w:cs="Times New Roman" w:hint="default"/>
        <w:i w:val="0"/>
      </w:rPr>
    </w:lvl>
    <w:lvl w:ilvl="3">
      <w:start w:val="1"/>
      <w:numFmt w:val="decimal"/>
      <w:isLgl/>
      <w:lvlText w:val="%1.%2.%3.%4."/>
      <w:lvlJc w:val="left"/>
      <w:pPr>
        <w:ind w:left="1080" w:hanging="720"/>
      </w:pPr>
      <w:rPr>
        <w:rFonts w:cs="Times New Roman" w:hint="default"/>
        <w:i w:val="0"/>
      </w:rPr>
    </w:lvl>
    <w:lvl w:ilvl="4">
      <w:start w:val="1"/>
      <w:numFmt w:val="decimal"/>
      <w:isLgl/>
      <w:lvlText w:val="%1.%2.%3.%4.%5."/>
      <w:lvlJc w:val="left"/>
      <w:pPr>
        <w:ind w:left="1440" w:hanging="1080"/>
      </w:pPr>
      <w:rPr>
        <w:rFonts w:cs="Times New Roman" w:hint="default"/>
        <w:i w:val="0"/>
      </w:rPr>
    </w:lvl>
    <w:lvl w:ilvl="5">
      <w:start w:val="1"/>
      <w:numFmt w:val="decimal"/>
      <w:isLgl/>
      <w:lvlText w:val="%1.%2.%3.%4.%5.%6."/>
      <w:lvlJc w:val="left"/>
      <w:pPr>
        <w:ind w:left="1440" w:hanging="1080"/>
      </w:pPr>
      <w:rPr>
        <w:rFonts w:cs="Times New Roman" w:hint="default"/>
        <w:i w:val="0"/>
      </w:rPr>
    </w:lvl>
    <w:lvl w:ilvl="6">
      <w:start w:val="1"/>
      <w:numFmt w:val="decimal"/>
      <w:isLgl/>
      <w:lvlText w:val="%1.%2.%3.%4.%5.%6.%7."/>
      <w:lvlJc w:val="left"/>
      <w:pPr>
        <w:ind w:left="1800" w:hanging="1440"/>
      </w:pPr>
      <w:rPr>
        <w:rFonts w:cs="Times New Roman" w:hint="default"/>
        <w:i w:val="0"/>
      </w:rPr>
    </w:lvl>
    <w:lvl w:ilvl="7">
      <w:start w:val="1"/>
      <w:numFmt w:val="decimal"/>
      <w:isLgl/>
      <w:lvlText w:val="%1.%2.%3.%4.%5.%6.%7.%8."/>
      <w:lvlJc w:val="left"/>
      <w:pPr>
        <w:ind w:left="1800" w:hanging="1440"/>
      </w:pPr>
      <w:rPr>
        <w:rFonts w:cs="Times New Roman" w:hint="default"/>
        <w:i w:val="0"/>
      </w:rPr>
    </w:lvl>
    <w:lvl w:ilvl="8">
      <w:start w:val="1"/>
      <w:numFmt w:val="decimal"/>
      <w:isLgl/>
      <w:lvlText w:val="%1.%2.%3.%4.%5.%6.%7.%8.%9."/>
      <w:lvlJc w:val="left"/>
      <w:pPr>
        <w:ind w:left="2160" w:hanging="1800"/>
      </w:pPr>
      <w:rPr>
        <w:rFonts w:cs="Times New Roman" w:hint="default"/>
        <w:i w:val="0"/>
      </w:rPr>
    </w:lvl>
  </w:abstractNum>
  <w:abstractNum w:abstractNumId="279">
    <w:nsid w:val="6E894225"/>
    <w:multiLevelType w:val="multilevel"/>
    <w:tmpl w:val="D3AE4A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6F4C00B2"/>
    <w:multiLevelType w:val="hybridMultilevel"/>
    <w:tmpl w:val="D4F6A022"/>
    <w:lvl w:ilvl="0" w:tplc="5BEE347C">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81">
    <w:nsid w:val="6F7A59D4"/>
    <w:multiLevelType w:val="hybridMultilevel"/>
    <w:tmpl w:val="4C48DA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2">
    <w:nsid w:val="6F8B7B98"/>
    <w:multiLevelType w:val="hybridMultilevel"/>
    <w:tmpl w:val="63EAA6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3">
    <w:nsid w:val="6F944848"/>
    <w:multiLevelType w:val="hybridMultilevel"/>
    <w:tmpl w:val="62723AE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4">
    <w:nsid w:val="6FED2FC5"/>
    <w:multiLevelType w:val="hybridMultilevel"/>
    <w:tmpl w:val="8E8E4F5A"/>
    <w:lvl w:ilvl="0" w:tplc="ADAC2930">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5">
    <w:nsid w:val="70B650CF"/>
    <w:multiLevelType w:val="hybridMultilevel"/>
    <w:tmpl w:val="2BE416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6">
    <w:nsid w:val="716B7691"/>
    <w:multiLevelType w:val="hybridMultilevel"/>
    <w:tmpl w:val="C9822B82"/>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87">
    <w:nsid w:val="71774396"/>
    <w:multiLevelType w:val="hybridMultilevel"/>
    <w:tmpl w:val="7EC0E89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8">
    <w:nsid w:val="71882ECA"/>
    <w:multiLevelType w:val="hybridMultilevel"/>
    <w:tmpl w:val="06F2E7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9">
    <w:nsid w:val="71AF10D4"/>
    <w:multiLevelType w:val="hybridMultilevel"/>
    <w:tmpl w:val="7102C56E"/>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71B33934"/>
    <w:multiLevelType w:val="multilevel"/>
    <w:tmpl w:val="78FE3498"/>
    <w:styleLink w:val="WWNum48"/>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1">
    <w:nsid w:val="71D41488"/>
    <w:multiLevelType w:val="multilevel"/>
    <w:tmpl w:val="2C32F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72381CA5"/>
    <w:multiLevelType w:val="hybridMultilevel"/>
    <w:tmpl w:val="ADAE7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72FF64A5"/>
    <w:multiLevelType w:val="hybridMultilevel"/>
    <w:tmpl w:val="44700308"/>
    <w:lvl w:ilvl="0" w:tplc="8EDE61EE">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4">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5">
    <w:nsid w:val="75602D86"/>
    <w:multiLevelType w:val="multilevel"/>
    <w:tmpl w:val="8CBC7786"/>
    <w:lvl w:ilvl="0">
      <w:start w:val="1"/>
      <w:numFmt w:val="decimal"/>
      <w:lvlText w:val="%1."/>
      <w:lvlJc w:val="left"/>
      <w:pPr>
        <w:ind w:left="644" w:hanging="360"/>
      </w:pPr>
      <w:rPr>
        <w:rFonts w:cs="Times New Roman" w:hint="default"/>
      </w:rPr>
    </w:lvl>
    <w:lvl w:ilvl="1">
      <w:start w:val="2"/>
      <w:numFmt w:val="decimal"/>
      <w:isLgl/>
      <w:lvlText w:val="%1.%2."/>
      <w:lvlJc w:val="left"/>
      <w:pPr>
        <w:ind w:left="945" w:hanging="58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6">
    <w:nsid w:val="75AF0893"/>
    <w:multiLevelType w:val="hybridMultilevel"/>
    <w:tmpl w:val="2DE40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762A6D87"/>
    <w:multiLevelType w:val="hybridMultilevel"/>
    <w:tmpl w:val="67C09244"/>
    <w:lvl w:ilvl="0" w:tplc="B706FDBA">
      <w:numFmt w:val="bullet"/>
      <w:lvlText w:val="•"/>
      <w:lvlJc w:val="left"/>
      <w:pPr>
        <w:ind w:left="92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8">
    <w:nsid w:val="764472A4"/>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9">
    <w:nsid w:val="768C319D"/>
    <w:multiLevelType w:val="hybridMultilevel"/>
    <w:tmpl w:val="2EDC20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0">
    <w:nsid w:val="76CD6AFF"/>
    <w:multiLevelType w:val="hybridMultilevel"/>
    <w:tmpl w:val="0262CF6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1">
    <w:nsid w:val="77D9117D"/>
    <w:multiLevelType w:val="hybridMultilevel"/>
    <w:tmpl w:val="68421C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2">
    <w:nsid w:val="77DE59A4"/>
    <w:multiLevelType w:val="multilevel"/>
    <w:tmpl w:val="6D14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78552E2A"/>
    <w:multiLevelType w:val="hybridMultilevel"/>
    <w:tmpl w:val="62C24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87D1FFB"/>
    <w:multiLevelType w:val="hybridMultilevel"/>
    <w:tmpl w:val="77347B8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05">
    <w:nsid w:val="794C2271"/>
    <w:multiLevelType w:val="hybridMultilevel"/>
    <w:tmpl w:val="D0A25E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6">
    <w:nsid w:val="79673478"/>
    <w:multiLevelType w:val="hybridMultilevel"/>
    <w:tmpl w:val="5C9095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79992D06"/>
    <w:multiLevelType w:val="hybridMultilevel"/>
    <w:tmpl w:val="0150A224"/>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8">
    <w:nsid w:val="79C13A80"/>
    <w:multiLevelType w:val="hybridMultilevel"/>
    <w:tmpl w:val="C9822B82"/>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09">
    <w:nsid w:val="79E817F1"/>
    <w:multiLevelType w:val="hybridMultilevel"/>
    <w:tmpl w:val="40707D38"/>
    <w:lvl w:ilvl="0" w:tplc="C0840A88">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0">
    <w:nsid w:val="7A94643A"/>
    <w:multiLevelType w:val="hybridMultilevel"/>
    <w:tmpl w:val="4D36A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7AB542CC"/>
    <w:multiLevelType w:val="multilevel"/>
    <w:tmpl w:val="CA721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7AC65F15"/>
    <w:multiLevelType w:val="hybridMultilevel"/>
    <w:tmpl w:val="98FA5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7AE27479"/>
    <w:multiLevelType w:val="hybridMultilevel"/>
    <w:tmpl w:val="3B3CB986"/>
    <w:lvl w:ilvl="0" w:tplc="CCB823AE">
      <w:start w:val="1"/>
      <w:numFmt w:val="decimal"/>
      <w:lvlText w:val="%1."/>
      <w:lvlJc w:val="left"/>
      <w:pPr>
        <w:ind w:left="1410" w:hanging="7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4">
    <w:nsid w:val="7BC754C4"/>
    <w:multiLevelType w:val="hybridMultilevel"/>
    <w:tmpl w:val="6A12D3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5">
    <w:nsid w:val="7C9F3FD0"/>
    <w:multiLevelType w:val="hybridMultilevel"/>
    <w:tmpl w:val="A70E3D08"/>
    <w:lvl w:ilvl="0" w:tplc="E81E80E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7CE6637C"/>
    <w:multiLevelType w:val="hybridMultilevel"/>
    <w:tmpl w:val="D3B09416"/>
    <w:lvl w:ilvl="0" w:tplc="9544FBD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7D404E73"/>
    <w:multiLevelType w:val="hybridMultilevel"/>
    <w:tmpl w:val="CA0A66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D5E5F26"/>
    <w:multiLevelType w:val="hybridMultilevel"/>
    <w:tmpl w:val="123CF6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9">
    <w:nsid w:val="7DEF098F"/>
    <w:multiLevelType w:val="hybridMultilevel"/>
    <w:tmpl w:val="ECF07C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0">
    <w:nsid w:val="7E891274"/>
    <w:multiLevelType w:val="hybridMultilevel"/>
    <w:tmpl w:val="36A6D4E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1">
    <w:nsid w:val="7FCB5BCE"/>
    <w:multiLevelType w:val="hybridMultilevel"/>
    <w:tmpl w:val="7130AFF8"/>
    <w:lvl w:ilvl="0" w:tplc="0419000F">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num w:numId="1">
    <w:abstractNumId w:val="34"/>
  </w:num>
  <w:num w:numId="2">
    <w:abstractNumId w:val="319"/>
  </w:num>
  <w:num w:numId="3">
    <w:abstractNumId w:val="0"/>
  </w:num>
  <w:num w:numId="4">
    <w:abstractNumId w:val="116"/>
  </w:num>
  <w:num w:numId="5">
    <w:abstractNumId w:val="9"/>
  </w:num>
  <w:num w:numId="6">
    <w:abstractNumId w:val="27"/>
  </w:num>
  <w:num w:numId="7">
    <w:abstractNumId w:val="21"/>
  </w:num>
  <w:num w:numId="8">
    <w:abstractNumId w:val="62"/>
  </w:num>
  <w:num w:numId="9">
    <w:abstractNumId w:val="51"/>
  </w:num>
  <w:num w:numId="10">
    <w:abstractNumId w:val="236"/>
  </w:num>
  <w:num w:numId="11">
    <w:abstractNumId w:val="118"/>
  </w:num>
  <w:num w:numId="12">
    <w:abstractNumId w:val="178"/>
  </w:num>
  <w:num w:numId="13">
    <w:abstractNumId w:val="105"/>
  </w:num>
  <w:num w:numId="14">
    <w:abstractNumId w:val="278"/>
  </w:num>
  <w:num w:numId="15">
    <w:abstractNumId w:val="48"/>
  </w:num>
  <w:num w:numId="16">
    <w:abstractNumId w:val="298"/>
  </w:num>
  <w:num w:numId="17">
    <w:abstractNumId w:val="166"/>
  </w:num>
  <w:num w:numId="18">
    <w:abstractNumId w:val="267"/>
  </w:num>
  <w:num w:numId="19">
    <w:abstractNumId w:val="216"/>
  </w:num>
  <w:num w:numId="20">
    <w:abstractNumId w:val="69"/>
  </w:num>
  <w:num w:numId="21">
    <w:abstractNumId w:val="180"/>
  </w:num>
  <w:num w:numId="22">
    <w:abstractNumId w:val="293"/>
  </w:num>
  <w:num w:numId="23">
    <w:abstractNumId w:val="1"/>
    <w:lvlOverride w:ilvl="0">
      <w:lvl w:ilvl="0">
        <w:numFmt w:val="bullet"/>
        <w:lvlText w:val="•"/>
        <w:legacy w:legacy="1" w:legacySpace="0" w:legacyIndent="196"/>
        <w:lvlJc w:val="left"/>
        <w:rPr>
          <w:rFonts w:ascii="Times New Roman" w:hAnsi="Times New Roman" w:hint="default"/>
        </w:rPr>
      </w:lvl>
    </w:lvlOverride>
  </w:num>
  <w:num w:numId="24">
    <w:abstractNumId w:val="1"/>
    <w:lvlOverride w:ilvl="0">
      <w:lvl w:ilvl="0">
        <w:numFmt w:val="bullet"/>
        <w:lvlText w:val="•"/>
        <w:legacy w:legacy="1" w:legacySpace="0" w:legacyIndent="197"/>
        <w:lvlJc w:val="left"/>
        <w:rPr>
          <w:rFonts w:ascii="Times New Roman" w:hAnsi="Times New Roman" w:hint="default"/>
        </w:rPr>
      </w:lvl>
    </w:lvlOverride>
  </w:num>
  <w:num w:numId="25">
    <w:abstractNumId w:val="232"/>
  </w:num>
  <w:num w:numId="26">
    <w:abstractNumId w:val="117"/>
  </w:num>
  <w:num w:numId="27">
    <w:abstractNumId w:val="7"/>
  </w:num>
  <w:num w:numId="28">
    <w:abstractNumId w:val="214"/>
  </w:num>
  <w:num w:numId="29">
    <w:abstractNumId w:val="294"/>
  </w:num>
  <w:num w:numId="30">
    <w:abstractNumId w:val="264"/>
  </w:num>
  <w:num w:numId="31">
    <w:abstractNumId w:val="247"/>
  </w:num>
  <w:num w:numId="32">
    <w:abstractNumId w:val="187"/>
  </w:num>
  <w:num w:numId="33">
    <w:abstractNumId w:val="250"/>
  </w:num>
  <w:num w:numId="34">
    <w:abstractNumId w:val="254"/>
  </w:num>
  <w:num w:numId="35">
    <w:abstractNumId w:val="55"/>
  </w:num>
  <w:num w:numId="36">
    <w:abstractNumId w:val="28"/>
  </w:num>
  <w:num w:numId="37">
    <w:abstractNumId w:val="231"/>
  </w:num>
  <w:num w:numId="38">
    <w:abstractNumId w:val="204"/>
  </w:num>
  <w:num w:numId="39">
    <w:abstractNumId w:val="257"/>
  </w:num>
  <w:num w:numId="40">
    <w:abstractNumId w:val="157"/>
  </w:num>
  <w:num w:numId="41">
    <w:abstractNumId w:val="50"/>
  </w:num>
  <w:num w:numId="42">
    <w:abstractNumId w:val="241"/>
  </w:num>
  <w:num w:numId="43">
    <w:abstractNumId w:val="130"/>
  </w:num>
  <w:num w:numId="44">
    <w:abstractNumId w:val="37"/>
  </w:num>
  <w:num w:numId="45">
    <w:abstractNumId w:val="290"/>
  </w:num>
  <w:num w:numId="46">
    <w:abstractNumId w:val="86"/>
  </w:num>
  <w:num w:numId="47">
    <w:abstractNumId w:val="106"/>
  </w:num>
  <w:num w:numId="48">
    <w:abstractNumId w:val="198"/>
  </w:num>
  <w:num w:numId="49">
    <w:abstractNumId w:val="108"/>
  </w:num>
  <w:num w:numId="50">
    <w:abstractNumId w:val="97"/>
  </w:num>
  <w:num w:numId="51">
    <w:abstractNumId w:val="84"/>
  </w:num>
  <w:num w:numId="52">
    <w:abstractNumId w:val="125"/>
  </w:num>
  <w:num w:numId="53">
    <w:abstractNumId w:val="56"/>
  </w:num>
  <w:num w:numId="54">
    <w:abstractNumId w:val="109"/>
  </w:num>
  <w:num w:numId="55">
    <w:abstractNumId w:val="245"/>
  </w:num>
  <w:num w:numId="56">
    <w:abstractNumId w:val="158"/>
  </w:num>
  <w:num w:numId="57">
    <w:abstractNumId w:val="218"/>
  </w:num>
  <w:num w:numId="58">
    <w:abstractNumId w:val="147"/>
  </w:num>
  <w:num w:numId="59">
    <w:abstractNumId w:val="207"/>
  </w:num>
  <w:num w:numId="60">
    <w:abstractNumId w:val="5"/>
  </w:num>
  <w:num w:numId="61">
    <w:abstractNumId w:val="304"/>
  </w:num>
  <w:num w:numId="62">
    <w:abstractNumId w:val="174"/>
  </w:num>
  <w:num w:numId="63">
    <w:abstractNumId w:val="177"/>
  </w:num>
  <w:num w:numId="64">
    <w:abstractNumId w:val="103"/>
  </w:num>
  <w:num w:numId="65">
    <w:abstractNumId w:val="268"/>
  </w:num>
  <w:num w:numId="66">
    <w:abstractNumId w:val="94"/>
  </w:num>
  <w:num w:numId="67">
    <w:abstractNumId w:val="79"/>
  </w:num>
  <w:num w:numId="6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5"/>
  </w:num>
  <w:num w:numId="70">
    <w:abstractNumId w:val="182"/>
  </w:num>
  <w:num w:numId="71">
    <w:abstractNumId w:val="1"/>
    <w:lvlOverride w:ilvl="0">
      <w:lvl w:ilvl="0">
        <w:numFmt w:val="bullet"/>
        <w:lvlText w:val="•"/>
        <w:lvlJc w:val="left"/>
        <w:pPr>
          <w:ind w:hanging="360"/>
        </w:pPr>
        <w:rPr>
          <w:rFonts w:ascii="Times New Roman" w:hAnsi="Times New Roman" w:hint="default"/>
        </w:rPr>
      </w:lvl>
    </w:lvlOverride>
  </w:num>
  <w:num w:numId="72">
    <w:abstractNumId w:val="297"/>
  </w:num>
  <w:num w:numId="73">
    <w:abstractNumId w:val="210"/>
  </w:num>
  <w:num w:numId="74">
    <w:abstractNumId w:val="107"/>
  </w:num>
  <w:num w:numId="75">
    <w:abstractNumId w:val="83"/>
  </w:num>
  <w:num w:numId="76">
    <w:abstractNumId w:val="280"/>
  </w:num>
  <w:num w:numId="77">
    <w:abstractNumId w:val="215"/>
  </w:num>
  <w:num w:numId="78">
    <w:abstractNumId w:val="85"/>
  </w:num>
  <w:num w:numId="79">
    <w:abstractNumId w:val="194"/>
  </w:num>
  <w:num w:numId="80">
    <w:abstractNumId w:val="63"/>
  </w:num>
  <w:num w:numId="81">
    <w:abstractNumId w:val="47"/>
  </w:num>
  <w:num w:numId="82">
    <w:abstractNumId w:val="3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3"/>
  </w:num>
  <w:num w:numId="84">
    <w:abstractNumId w:val="265"/>
  </w:num>
  <w:num w:numId="85">
    <w:abstractNumId w:val="284"/>
  </w:num>
  <w:num w:numId="86">
    <w:abstractNumId w:val="225"/>
  </w:num>
  <w:num w:numId="87">
    <w:abstractNumId w:val="2"/>
  </w:num>
  <w:num w:numId="88">
    <w:abstractNumId w:val="3"/>
  </w:num>
  <w:num w:numId="89">
    <w:abstractNumId w:val="44"/>
  </w:num>
  <w:num w:numId="90">
    <w:abstractNumId w:val="288"/>
  </w:num>
  <w:num w:numId="91">
    <w:abstractNumId w:val="249"/>
  </w:num>
  <w:num w:numId="92">
    <w:abstractNumId w:val="252"/>
  </w:num>
  <w:num w:numId="93">
    <w:abstractNumId w:val="22"/>
  </w:num>
  <w:num w:numId="94">
    <w:abstractNumId w:val="133"/>
  </w:num>
  <w:num w:numId="95">
    <w:abstractNumId w:val="181"/>
  </w:num>
  <w:num w:numId="96">
    <w:abstractNumId w:val="269"/>
  </w:num>
  <w:num w:numId="97">
    <w:abstractNumId w:val="59"/>
  </w:num>
  <w:num w:numId="98">
    <w:abstractNumId w:val="221"/>
  </w:num>
  <w:num w:numId="99">
    <w:abstractNumId w:val="211"/>
  </w:num>
  <w:num w:numId="100">
    <w:abstractNumId w:val="159"/>
  </w:num>
  <w:num w:numId="101">
    <w:abstractNumId w:val="199"/>
  </w:num>
  <w:num w:numId="102">
    <w:abstractNumId w:val="270"/>
  </w:num>
  <w:num w:numId="103">
    <w:abstractNumId w:val="256"/>
  </w:num>
  <w:num w:numId="104">
    <w:abstractNumId w:val="54"/>
  </w:num>
  <w:num w:numId="105">
    <w:abstractNumId w:val="243"/>
  </w:num>
  <w:num w:numId="106">
    <w:abstractNumId w:val="233"/>
  </w:num>
  <w:num w:numId="107">
    <w:abstractNumId w:val="82"/>
  </w:num>
  <w:num w:numId="108">
    <w:abstractNumId w:val="123"/>
  </w:num>
  <w:num w:numId="109">
    <w:abstractNumId w:val="272"/>
  </w:num>
  <w:num w:numId="110">
    <w:abstractNumId w:val="262"/>
  </w:num>
  <w:num w:numId="111">
    <w:abstractNumId w:val="229"/>
  </w:num>
  <w:num w:numId="112">
    <w:abstractNumId w:val="110"/>
  </w:num>
  <w:num w:numId="113">
    <w:abstractNumId w:val="38"/>
  </w:num>
  <w:num w:numId="114">
    <w:abstractNumId w:val="283"/>
  </w:num>
  <w:num w:numId="115">
    <w:abstractNumId w:val="260"/>
  </w:num>
  <w:num w:numId="116">
    <w:abstractNumId w:val="154"/>
  </w:num>
  <w:num w:numId="117">
    <w:abstractNumId w:val="53"/>
  </w:num>
  <w:num w:numId="118">
    <w:abstractNumId w:val="200"/>
  </w:num>
  <w:num w:numId="119">
    <w:abstractNumId w:val="143"/>
  </w:num>
  <w:num w:numId="120">
    <w:abstractNumId w:val="42"/>
  </w:num>
  <w:num w:numId="121">
    <w:abstractNumId w:val="67"/>
  </w:num>
  <w:num w:numId="122">
    <w:abstractNumId w:val="65"/>
  </w:num>
  <w:num w:numId="123">
    <w:abstractNumId w:val="301"/>
  </w:num>
  <w:num w:numId="124">
    <w:abstractNumId w:val="186"/>
  </w:num>
  <w:num w:numId="125">
    <w:abstractNumId w:val="8"/>
  </w:num>
  <w:num w:numId="126">
    <w:abstractNumId w:val="183"/>
  </w:num>
  <w:num w:numId="127">
    <w:abstractNumId w:val="261"/>
  </w:num>
  <w:num w:numId="128">
    <w:abstractNumId w:val="32"/>
  </w:num>
  <w:num w:numId="129">
    <w:abstractNumId w:val="144"/>
  </w:num>
  <w:num w:numId="130">
    <w:abstractNumId w:val="6"/>
  </w:num>
  <w:num w:numId="131">
    <w:abstractNumId w:val="295"/>
  </w:num>
  <w:num w:numId="132">
    <w:abstractNumId w:val="78"/>
  </w:num>
  <w:num w:numId="133">
    <w:abstractNumId w:val="234"/>
  </w:num>
  <w:num w:numId="134">
    <w:abstractNumId w:val="13"/>
  </w:num>
  <w:num w:numId="135">
    <w:abstractNumId w:val="305"/>
  </w:num>
  <w:num w:numId="136">
    <w:abstractNumId w:val="188"/>
  </w:num>
  <w:num w:numId="137">
    <w:abstractNumId w:val="150"/>
  </w:num>
  <w:num w:numId="138">
    <w:abstractNumId w:val="179"/>
  </w:num>
  <w:num w:numId="139">
    <w:abstractNumId w:val="45"/>
  </w:num>
  <w:num w:numId="140">
    <w:abstractNumId w:val="14"/>
  </w:num>
  <w:num w:numId="141">
    <w:abstractNumId w:val="43"/>
  </w:num>
  <w:num w:numId="142">
    <w:abstractNumId w:val="176"/>
  </w:num>
  <w:num w:numId="143">
    <w:abstractNumId w:val="18"/>
  </w:num>
  <w:num w:numId="144">
    <w:abstractNumId w:val="282"/>
  </w:num>
  <w:num w:numId="145">
    <w:abstractNumId w:val="75"/>
  </w:num>
  <w:num w:numId="146">
    <w:abstractNumId w:val="248"/>
  </w:num>
  <w:num w:numId="147">
    <w:abstractNumId w:val="136"/>
  </w:num>
  <w:num w:numId="148">
    <w:abstractNumId w:val="126"/>
  </w:num>
  <w:num w:numId="149">
    <w:abstractNumId w:val="49"/>
  </w:num>
  <w:num w:numId="150">
    <w:abstractNumId w:val="317"/>
  </w:num>
  <w:num w:numId="151">
    <w:abstractNumId w:val="217"/>
  </w:num>
  <w:num w:numId="152">
    <w:abstractNumId w:val="171"/>
  </w:num>
  <w:num w:numId="153">
    <w:abstractNumId w:val="89"/>
  </w:num>
  <w:num w:numId="154">
    <w:abstractNumId w:val="189"/>
  </w:num>
  <w:num w:numId="155">
    <w:abstractNumId w:val="57"/>
  </w:num>
  <w:num w:numId="156">
    <w:abstractNumId w:val="39"/>
  </w:num>
  <w:num w:numId="157">
    <w:abstractNumId w:val="23"/>
  </w:num>
  <w:num w:numId="158">
    <w:abstractNumId w:val="119"/>
  </w:num>
  <w:num w:numId="159">
    <w:abstractNumId w:val="197"/>
  </w:num>
  <w:num w:numId="160">
    <w:abstractNumId w:val="95"/>
  </w:num>
  <w:num w:numId="161">
    <w:abstractNumId w:val="230"/>
  </w:num>
  <w:num w:numId="162">
    <w:abstractNumId w:val="132"/>
  </w:num>
  <w:num w:numId="163">
    <w:abstractNumId w:val="161"/>
  </w:num>
  <w:num w:numId="164">
    <w:abstractNumId w:val="240"/>
  </w:num>
  <w:num w:numId="165">
    <w:abstractNumId w:val="26"/>
  </w:num>
  <w:num w:numId="166">
    <w:abstractNumId w:val="64"/>
  </w:num>
  <w:num w:numId="167">
    <w:abstractNumId w:val="285"/>
  </w:num>
  <w:num w:numId="168">
    <w:abstractNumId w:val="227"/>
  </w:num>
  <w:num w:numId="169">
    <w:abstractNumId w:val="153"/>
  </w:num>
  <w:num w:numId="170">
    <w:abstractNumId w:val="238"/>
  </w:num>
  <w:num w:numId="171">
    <w:abstractNumId w:val="98"/>
  </w:num>
  <w:num w:numId="172">
    <w:abstractNumId w:val="175"/>
  </w:num>
  <w:num w:numId="173">
    <w:abstractNumId w:val="41"/>
  </w:num>
  <w:num w:numId="174">
    <w:abstractNumId w:val="15"/>
  </w:num>
  <w:num w:numId="175">
    <w:abstractNumId w:val="273"/>
  </w:num>
  <w:num w:numId="176">
    <w:abstractNumId w:val="281"/>
  </w:num>
  <w:num w:numId="177">
    <w:abstractNumId w:val="19"/>
  </w:num>
  <w:num w:numId="178">
    <w:abstractNumId w:val="287"/>
  </w:num>
  <w:num w:numId="179">
    <w:abstractNumId w:val="172"/>
  </w:num>
  <w:num w:numId="180">
    <w:abstractNumId w:val="209"/>
  </w:num>
  <w:num w:numId="181">
    <w:abstractNumId w:val="266"/>
  </w:num>
  <w:num w:numId="182">
    <w:abstractNumId w:val="138"/>
  </w:num>
  <w:num w:numId="183">
    <w:abstractNumId w:val="203"/>
  </w:num>
  <w:num w:numId="184">
    <w:abstractNumId w:val="20"/>
  </w:num>
  <w:num w:numId="185">
    <w:abstractNumId w:val="131"/>
  </w:num>
  <w:num w:numId="186">
    <w:abstractNumId w:val="46"/>
  </w:num>
  <w:num w:numId="187">
    <w:abstractNumId w:val="76"/>
  </w:num>
  <w:num w:numId="188">
    <w:abstractNumId w:val="30"/>
  </w:num>
  <w:num w:numId="189">
    <w:abstractNumId w:val="61"/>
  </w:num>
  <w:num w:numId="190">
    <w:abstractNumId w:val="271"/>
  </w:num>
  <w:num w:numId="191">
    <w:abstractNumId w:val="33"/>
  </w:num>
  <w:num w:numId="192">
    <w:abstractNumId w:val="31"/>
  </w:num>
  <w:num w:numId="193">
    <w:abstractNumId w:val="255"/>
  </w:num>
  <w:num w:numId="194">
    <w:abstractNumId w:val="191"/>
  </w:num>
  <w:num w:numId="195">
    <w:abstractNumId w:val="167"/>
  </w:num>
  <w:num w:numId="196">
    <w:abstractNumId w:val="60"/>
  </w:num>
  <w:num w:numId="197">
    <w:abstractNumId w:val="219"/>
  </w:num>
  <w:num w:numId="198">
    <w:abstractNumId w:val="52"/>
  </w:num>
  <w:num w:numId="199">
    <w:abstractNumId w:val="114"/>
  </w:num>
  <w:num w:numId="200">
    <w:abstractNumId w:val="74"/>
  </w:num>
  <w:num w:numId="201">
    <w:abstractNumId w:val="135"/>
  </w:num>
  <w:num w:numId="202">
    <w:abstractNumId w:val="276"/>
  </w:num>
  <w:num w:numId="203">
    <w:abstractNumId w:val="87"/>
  </w:num>
  <w:num w:numId="204">
    <w:abstractNumId w:val="124"/>
  </w:num>
  <w:num w:numId="205">
    <w:abstractNumId w:val="299"/>
  </w:num>
  <w:num w:numId="206">
    <w:abstractNumId w:val="263"/>
  </w:num>
  <w:num w:numId="207">
    <w:abstractNumId w:val="237"/>
  </w:num>
  <w:num w:numId="208">
    <w:abstractNumId w:val="277"/>
  </w:num>
  <w:num w:numId="209">
    <w:abstractNumId w:val="208"/>
  </w:num>
  <w:num w:numId="210">
    <w:abstractNumId w:val="224"/>
  </w:num>
  <w:num w:numId="211">
    <w:abstractNumId w:val="246"/>
  </w:num>
  <w:num w:numId="212">
    <w:abstractNumId w:val="148"/>
  </w:num>
  <w:num w:numId="213">
    <w:abstractNumId w:val="311"/>
  </w:num>
  <w:num w:numId="214">
    <w:abstractNumId w:val="102"/>
  </w:num>
  <w:num w:numId="215">
    <w:abstractNumId w:val="302"/>
  </w:num>
  <w:num w:numId="216">
    <w:abstractNumId w:val="291"/>
  </w:num>
  <w:num w:numId="217">
    <w:abstractNumId w:val="222"/>
  </w:num>
  <w:num w:numId="218">
    <w:abstractNumId w:val="226"/>
  </w:num>
  <w:num w:numId="219">
    <w:abstractNumId w:val="279"/>
  </w:num>
  <w:num w:numId="220">
    <w:abstractNumId w:val="10"/>
  </w:num>
  <w:num w:numId="221">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93"/>
  </w:num>
  <w:num w:numId="223">
    <w:abstractNumId w:val="77"/>
  </w:num>
  <w:num w:numId="224">
    <w:abstractNumId w:val="239"/>
  </w:num>
  <w:num w:numId="225">
    <w:abstractNumId w:val="314"/>
  </w:num>
  <w:num w:numId="226">
    <w:abstractNumId w:val="169"/>
  </w:num>
  <w:num w:numId="227">
    <w:abstractNumId w:val="318"/>
  </w:num>
  <w:num w:numId="228">
    <w:abstractNumId w:val="70"/>
  </w:num>
  <w:num w:numId="229">
    <w:abstractNumId w:val="321"/>
  </w:num>
  <w:num w:numId="230">
    <w:abstractNumId w:val="142"/>
  </w:num>
  <w:num w:numId="231">
    <w:abstractNumId w:val="251"/>
  </w:num>
  <w:num w:numId="232">
    <w:abstractNumId w:val="104"/>
  </w:num>
  <w:num w:numId="233">
    <w:abstractNumId w:val="120"/>
  </w:num>
  <w:num w:numId="234">
    <w:abstractNumId w:val="12"/>
  </w:num>
  <w:num w:numId="235">
    <w:abstractNumId w:val="101"/>
  </w:num>
  <w:num w:numId="236">
    <w:abstractNumId w:val="36"/>
  </w:num>
  <w:num w:numId="237">
    <w:abstractNumId w:val="121"/>
  </w:num>
  <w:num w:numId="238">
    <w:abstractNumId w:val="112"/>
  </w:num>
  <w:num w:numId="239">
    <w:abstractNumId w:val="190"/>
  </w:num>
  <w:num w:numId="240">
    <w:abstractNumId w:val="309"/>
  </w:num>
  <w:num w:numId="241">
    <w:abstractNumId w:val="163"/>
  </w:num>
  <w:num w:numId="242">
    <w:abstractNumId w:val="313"/>
  </w:num>
  <w:num w:numId="243">
    <w:abstractNumId w:val="134"/>
  </w:num>
  <w:num w:numId="244">
    <w:abstractNumId w:val="223"/>
  </w:num>
  <w:num w:numId="245">
    <w:abstractNumId w:val="212"/>
  </w:num>
  <w:num w:numId="246">
    <w:abstractNumId w:val="162"/>
  </w:num>
  <w:num w:numId="247">
    <w:abstractNumId w:val="81"/>
  </w:num>
  <w:num w:numId="248">
    <w:abstractNumId w:val="192"/>
  </w:num>
  <w:num w:numId="249">
    <w:abstractNumId w:val="141"/>
  </w:num>
  <w:num w:numId="250">
    <w:abstractNumId w:val="259"/>
  </w:num>
  <w:num w:numId="251">
    <w:abstractNumId w:val="165"/>
  </w:num>
  <w:num w:numId="252">
    <w:abstractNumId w:val="156"/>
  </w:num>
  <w:num w:numId="253">
    <w:abstractNumId w:val="274"/>
  </w:num>
  <w:num w:numId="254">
    <w:abstractNumId w:val="173"/>
  </w:num>
  <w:num w:numId="255">
    <w:abstractNumId w:val="80"/>
  </w:num>
  <w:num w:numId="256">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312"/>
  </w:num>
  <w:num w:numId="258">
    <w:abstractNumId w:val="228"/>
  </w:num>
  <w:num w:numId="259">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96"/>
  </w:num>
  <w:num w:numId="261">
    <w:abstractNumId w:val="17"/>
  </w:num>
  <w:num w:numId="262">
    <w:abstractNumId w:val="292"/>
  </w:num>
  <w:num w:numId="263">
    <w:abstractNumId w:val="155"/>
  </w:num>
  <w:num w:numId="264">
    <w:abstractNumId w:val="307"/>
  </w:num>
  <w:num w:numId="265">
    <w:abstractNumId w:val="320"/>
  </w:num>
  <w:num w:numId="266">
    <w:abstractNumId w:val="185"/>
  </w:num>
  <w:num w:numId="267">
    <w:abstractNumId w:val="206"/>
  </w:num>
  <w:num w:numId="268">
    <w:abstractNumId w:val="193"/>
  </w:num>
  <w:num w:numId="269">
    <w:abstractNumId w:val="220"/>
  </w:num>
  <w:num w:numId="270">
    <w:abstractNumId w:val="91"/>
  </w:num>
  <w:num w:numId="271">
    <w:abstractNumId w:val="164"/>
  </w:num>
  <w:num w:numId="272">
    <w:abstractNumId w:val="213"/>
  </w:num>
  <w:num w:numId="273">
    <w:abstractNumId w:val="90"/>
  </w:num>
  <w:num w:numId="274">
    <w:abstractNumId w:val="128"/>
  </w:num>
  <w:num w:numId="275">
    <w:abstractNumId w:val="127"/>
  </w:num>
  <w:num w:numId="276">
    <w:abstractNumId w:val="71"/>
  </w:num>
  <w:num w:numId="277">
    <w:abstractNumId w:val="29"/>
  </w:num>
  <w:num w:numId="278">
    <w:abstractNumId w:val="11"/>
  </w:num>
  <w:num w:numId="279">
    <w:abstractNumId w:val="289"/>
  </w:num>
  <w:num w:numId="280">
    <w:abstractNumId w:val="146"/>
  </w:num>
  <w:num w:numId="281">
    <w:abstractNumId w:val="235"/>
  </w:num>
  <w:num w:numId="282">
    <w:abstractNumId w:val="122"/>
  </w:num>
  <w:num w:numId="283">
    <w:abstractNumId w:val="4"/>
  </w:num>
  <w:num w:numId="28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05"/>
  </w:num>
  <w:num w:numId="286">
    <w:abstractNumId w:val="149"/>
  </w:num>
  <w:num w:numId="287">
    <w:abstractNumId w:val="145"/>
  </w:num>
  <w:num w:numId="288">
    <w:abstractNumId w:val="306"/>
  </w:num>
  <w:num w:numId="289">
    <w:abstractNumId w:val="66"/>
  </w:num>
  <w:num w:numId="290">
    <w:abstractNumId w:val="202"/>
  </w:num>
  <w:num w:numId="291">
    <w:abstractNumId w:val="40"/>
  </w:num>
  <w:num w:numId="292">
    <w:abstractNumId w:val="196"/>
  </w:num>
  <w:num w:numId="293">
    <w:abstractNumId w:val="242"/>
  </w:num>
  <w:num w:numId="294">
    <w:abstractNumId w:val="160"/>
  </w:num>
  <w:num w:numId="295">
    <w:abstractNumId w:val="139"/>
  </w:num>
  <w:num w:numId="296">
    <w:abstractNumId w:val="258"/>
  </w:num>
  <w:num w:numId="297">
    <w:abstractNumId w:val="152"/>
  </w:num>
  <w:num w:numId="298">
    <w:abstractNumId w:val="168"/>
  </w:num>
  <w:num w:numId="299">
    <w:abstractNumId w:val="244"/>
  </w:num>
  <w:num w:numId="300">
    <w:abstractNumId w:val="310"/>
  </w:num>
  <w:num w:numId="301">
    <w:abstractNumId w:val="100"/>
  </w:num>
  <w:num w:numId="302">
    <w:abstractNumId w:val="316"/>
  </w:num>
  <w:num w:numId="303">
    <w:abstractNumId w:val="315"/>
  </w:num>
  <w:num w:numId="304">
    <w:abstractNumId w:val="296"/>
  </w:num>
  <w:num w:numId="305">
    <w:abstractNumId w:val="151"/>
  </w:num>
  <w:num w:numId="306">
    <w:abstractNumId w:val="129"/>
  </w:num>
  <w:num w:numId="307">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73"/>
  </w:num>
  <w:num w:numId="309">
    <w:abstractNumId w:val="92"/>
  </w:num>
  <w:num w:numId="310">
    <w:abstractNumId w:val="170"/>
  </w:num>
  <w:num w:numId="311">
    <w:abstractNumId w:val="201"/>
  </w:num>
  <w:num w:numId="312">
    <w:abstractNumId w:val="16"/>
  </w:num>
  <w:num w:numId="313">
    <w:abstractNumId w:val="308"/>
  </w:num>
  <w:num w:numId="314">
    <w:abstractNumId w:val="25"/>
  </w:num>
  <w:num w:numId="315">
    <w:abstractNumId w:val="88"/>
  </w:num>
  <w:num w:numId="316">
    <w:abstractNumId w:val="58"/>
  </w:num>
  <w:num w:numId="317">
    <w:abstractNumId w:val="140"/>
  </w:num>
  <w:num w:numId="318">
    <w:abstractNumId w:val="115"/>
  </w:num>
  <w:num w:numId="319">
    <w:abstractNumId w:val="68"/>
  </w:num>
  <w:num w:numId="320">
    <w:abstractNumId w:val="137"/>
  </w:num>
  <w:num w:numId="321">
    <w:abstractNumId w:val="303"/>
  </w:num>
  <w:num w:numId="322">
    <w:abstractNumId w:val="253"/>
  </w:num>
  <w:num w:numId="323">
    <w:abstractNumId w:val="286"/>
  </w:num>
  <w:num w:numId="324">
    <w:abstractNumId w:val="99"/>
  </w:num>
  <w:num w:numId="325">
    <w:abstractNumId w:val="24"/>
  </w:num>
  <w:num w:numId="326">
    <w:abstractNumId w:val="72"/>
  </w:num>
  <w:numIdMacAtCleanup w:val="3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oNotTrackMoves/>
  <w:defaultTabStop w:val="708"/>
  <w:autoHyphenation/>
  <w:drawingGridHorizontalSpacing w:val="110"/>
  <w:displayHorizontalDrawingGridEvery w:val="2"/>
  <w:characterSpacingControl w:val="doNotCompress"/>
  <w:hdrShapeDefaults>
    <o:shapedefaults v:ext="edit" spidmax="5122"/>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8331B"/>
    <w:rsid w:val="000011D2"/>
    <w:rsid w:val="000016CC"/>
    <w:rsid w:val="000035A3"/>
    <w:rsid w:val="0000466D"/>
    <w:rsid w:val="00005D8B"/>
    <w:rsid w:val="000061C6"/>
    <w:rsid w:val="0000731C"/>
    <w:rsid w:val="00007C04"/>
    <w:rsid w:val="0001279A"/>
    <w:rsid w:val="0001289A"/>
    <w:rsid w:val="00013CCE"/>
    <w:rsid w:val="00020E80"/>
    <w:rsid w:val="00022F20"/>
    <w:rsid w:val="000237A1"/>
    <w:rsid w:val="0002462A"/>
    <w:rsid w:val="000277E5"/>
    <w:rsid w:val="00027E17"/>
    <w:rsid w:val="0003161E"/>
    <w:rsid w:val="00033ECE"/>
    <w:rsid w:val="0004024E"/>
    <w:rsid w:val="0004080C"/>
    <w:rsid w:val="00041532"/>
    <w:rsid w:val="00042346"/>
    <w:rsid w:val="00042BEB"/>
    <w:rsid w:val="000457F6"/>
    <w:rsid w:val="0004609E"/>
    <w:rsid w:val="0004753E"/>
    <w:rsid w:val="00052D4E"/>
    <w:rsid w:val="00061CE4"/>
    <w:rsid w:val="00063E5A"/>
    <w:rsid w:val="0006619D"/>
    <w:rsid w:val="0007038C"/>
    <w:rsid w:val="0007067D"/>
    <w:rsid w:val="000710B6"/>
    <w:rsid w:val="00071A78"/>
    <w:rsid w:val="00072900"/>
    <w:rsid w:val="000754D0"/>
    <w:rsid w:val="00083243"/>
    <w:rsid w:val="00091C4A"/>
    <w:rsid w:val="00091F78"/>
    <w:rsid w:val="00093BA6"/>
    <w:rsid w:val="00094939"/>
    <w:rsid w:val="00094E16"/>
    <w:rsid w:val="000959E4"/>
    <w:rsid w:val="00095C84"/>
    <w:rsid w:val="000A028B"/>
    <w:rsid w:val="000A0C2B"/>
    <w:rsid w:val="000A2A1D"/>
    <w:rsid w:val="000A5C3F"/>
    <w:rsid w:val="000A611B"/>
    <w:rsid w:val="000B09A5"/>
    <w:rsid w:val="000B1BD1"/>
    <w:rsid w:val="000B3043"/>
    <w:rsid w:val="000C14F7"/>
    <w:rsid w:val="000C319F"/>
    <w:rsid w:val="000C389F"/>
    <w:rsid w:val="000C541D"/>
    <w:rsid w:val="000D04A9"/>
    <w:rsid w:val="000D511F"/>
    <w:rsid w:val="000D633F"/>
    <w:rsid w:val="000D71F6"/>
    <w:rsid w:val="000E2853"/>
    <w:rsid w:val="000E2E57"/>
    <w:rsid w:val="000E66B6"/>
    <w:rsid w:val="000E6BF1"/>
    <w:rsid w:val="000F243C"/>
    <w:rsid w:val="000F51E1"/>
    <w:rsid w:val="000F590E"/>
    <w:rsid w:val="000F6C4A"/>
    <w:rsid w:val="000F6EB9"/>
    <w:rsid w:val="001003A1"/>
    <w:rsid w:val="001009EE"/>
    <w:rsid w:val="00102BB6"/>
    <w:rsid w:val="00103FB1"/>
    <w:rsid w:val="00105C34"/>
    <w:rsid w:val="00106493"/>
    <w:rsid w:val="00106D52"/>
    <w:rsid w:val="00106DEE"/>
    <w:rsid w:val="0010743A"/>
    <w:rsid w:val="001137ED"/>
    <w:rsid w:val="00113859"/>
    <w:rsid w:val="00114339"/>
    <w:rsid w:val="0011635F"/>
    <w:rsid w:val="001174B1"/>
    <w:rsid w:val="001209B2"/>
    <w:rsid w:val="00121FD5"/>
    <w:rsid w:val="001278CB"/>
    <w:rsid w:val="00130CB4"/>
    <w:rsid w:val="00131AA9"/>
    <w:rsid w:val="0013351E"/>
    <w:rsid w:val="001347C6"/>
    <w:rsid w:val="001355FB"/>
    <w:rsid w:val="001400ED"/>
    <w:rsid w:val="001406BA"/>
    <w:rsid w:val="00145D8D"/>
    <w:rsid w:val="00146649"/>
    <w:rsid w:val="001472DC"/>
    <w:rsid w:val="00147ADE"/>
    <w:rsid w:val="00150D7C"/>
    <w:rsid w:val="001513DD"/>
    <w:rsid w:val="00152FD2"/>
    <w:rsid w:val="00153832"/>
    <w:rsid w:val="0015462C"/>
    <w:rsid w:val="00156172"/>
    <w:rsid w:val="001644B0"/>
    <w:rsid w:val="00166015"/>
    <w:rsid w:val="001663BC"/>
    <w:rsid w:val="0017178C"/>
    <w:rsid w:val="001721D6"/>
    <w:rsid w:val="00175B15"/>
    <w:rsid w:val="0018011C"/>
    <w:rsid w:val="00180EE3"/>
    <w:rsid w:val="00181FF3"/>
    <w:rsid w:val="0018331B"/>
    <w:rsid w:val="00184334"/>
    <w:rsid w:val="00190773"/>
    <w:rsid w:val="00190E0E"/>
    <w:rsid w:val="0019271D"/>
    <w:rsid w:val="00193180"/>
    <w:rsid w:val="00194BA2"/>
    <w:rsid w:val="00194C26"/>
    <w:rsid w:val="00194D29"/>
    <w:rsid w:val="0019621B"/>
    <w:rsid w:val="001A0F32"/>
    <w:rsid w:val="001A2C78"/>
    <w:rsid w:val="001A7460"/>
    <w:rsid w:val="001B0DD3"/>
    <w:rsid w:val="001B4CEC"/>
    <w:rsid w:val="001B5E4E"/>
    <w:rsid w:val="001B6CE3"/>
    <w:rsid w:val="001B6E60"/>
    <w:rsid w:val="001B7D86"/>
    <w:rsid w:val="001C4754"/>
    <w:rsid w:val="001C4EAF"/>
    <w:rsid w:val="001C6DB0"/>
    <w:rsid w:val="001D0FA0"/>
    <w:rsid w:val="001D168F"/>
    <w:rsid w:val="001D19CD"/>
    <w:rsid w:val="001D2DC4"/>
    <w:rsid w:val="001D30A0"/>
    <w:rsid w:val="001D3474"/>
    <w:rsid w:val="001D4F76"/>
    <w:rsid w:val="001D61BC"/>
    <w:rsid w:val="001E1BC0"/>
    <w:rsid w:val="001E21C0"/>
    <w:rsid w:val="001E627B"/>
    <w:rsid w:val="001E7DD9"/>
    <w:rsid w:val="001F03EB"/>
    <w:rsid w:val="001F13B0"/>
    <w:rsid w:val="001F50B5"/>
    <w:rsid w:val="001F696E"/>
    <w:rsid w:val="00201F22"/>
    <w:rsid w:val="00202711"/>
    <w:rsid w:val="002045E2"/>
    <w:rsid w:val="002060D1"/>
    <w:rsid w:val="00210035"/>
    <w:rsid w:val="0021043F"/>
    <w:rsid w:val="0021062E"/>
    <w:rsid w:val="0021289D"/>
    <w:rsid w:val="00212FB7"/>
    <w:rsid w:val="002133AE"/>
    <w:rsid w:val="00215F3D"/>
    <w:rsid w:val="00220D9F"/>
    <w:rsid w:val="00223183"/>
    <w:rsid w:val="00230AD5"/>
    <w:rsid w:val="0023564A"/>
    <w:rsid w:val="00236004"/>
    <w:rsid w:val="00240133"/>
    <w:rsid w:val="002410A2"/>
    <w:rsid w:val="0024359E"/>
    <w:rsid w:val="00243AED"/>
    <w:rsid w:val="0025058A"/>
    <w:rsid w:val="002510F4"/>
    <w:rsid w:val="00252689"/>
    <w:rsid w:val="00252A52"/>
    <w:rsid w:val="002542C0"/>
    <w:rsid w:val="00254C96"/>
    <w:rsid w:val="00256D5B"/>
    <w:rsid w:val="00257ADB"/>
    <w:rsid w:val="00260B23"/>
    <w:rsid w:val="00263E12"/>
    <w:rsid w:val="002664E1"/>
    <w:rsid w:val="002719B9"/>
    <w:rsid w:val="0027717A"/>
    <w:rsid w:val="00283A04"/>
    <w:rsid w:val="00290AC3"/>
    <w:rsid w:val="002926E8"/>
    <w:rsid w:val="002930D2"/>
    <w:rsid w:val="0029628F"/>
    <w:rsid w:val="0029697A"/>
    <w:rsid w:val="00297C68"/>
    <w:rsid w:val="002A0ABC"/>
    <w:rsid w:val="002A0DDA"/>
    <w:rsid w:val="002A1371"/>
    <w:rsid w:val="002A4A89"/>
    <w:rsid w:val="002A4E3E"/>
    <w:rsid w:val="002A5AE9"/>
    <w:rsid w:val="002A7C61"/>
    <w:rsid w:val="002B05AF"/>
    <w:rsid w:val="002B0F64"/>
    <w:rsid w:val="002B109C"/>
    <w:rsid w:val="002B1366"/>
    <w:rsid w:val="002B4E2A"/>
    <w:rsid w:val="002B5C49"/>
    <w:rsid w:val="002C4887"/>
    <w:rsid w:val="002C4E8B"/>
    <w:rsid w:val="002C668B"/>
    <w:rsid w:val="002D1E9D"/>
    <w:rsid w:val="002D2E6F"/>
    <w:rsid w:val="002D348A"/>
    <w:rsid w:val="002D3BE9"/>
    <w:rsid w:val="002E0155"/>
    <w:rsid w:val="002E0718"/>
    <w:rsid w:val="002E1E78"/>
    <w:rsid w:val="002E3B9A"/>
    <w:rsid w:val="002F01DC"/>
    <w:rsid w:val="002F0D85"/>
    <w:rsid w:val="002F19C8"/>
    <w:rsid w:val="002F402E"/>
    <w:rsid w:val="002F658A"/>
    <w:rsid w:val="002F7C5E"/>
    <w:rsid w:val="00301391"/>
    <w:rsid w:val="00302C15"/>
    <w:rsid w:val="00303883"/>
    <w:rsid w:val="00304E37"/>
    <w:rsid w:val="00306143"/>
    <w:rsid w:val="003065F1"/>
    <w:rsid w:val="003074EA"/>
    <w:rsid w:val="0031094A"/>
    <w:rsid w:val="00311F5E"/>
    <w:rsid w:val="0031256F"/>
    <w:rsid w:val="00312D64"/>
    <w:rsid w:val="0031431D"/>
    <w:rsid w:val="0031492A"/>
    <w:rsid w:val="00315E65"/>
    <w:rsid w:val="00321390"/>
    <w:rsid w:val="0032277C"/>
    <w:rsid w:val="00322AAD"/>
    <w:rsid w:val="00324ED0"/>
    <w:rsid w:val="00325507"/>
    <w:rsid w:val="00325FF4"/>
    <w:rsid w:val="00326955"/>
    <w:rsid w:val="00327CF4"/>
    <w:rsid w:val="00332644"/>
    <w:rsid w:val="0033297A"/>
    <w:rsid w:val="00333637"/>
    <w:rsid w:val="00340ACF"/>
    <w:rsid w:val="003433DD"/>
    <w:rsid w:val="003454D3"/>
    <w:rsid w:val="00345B6C"/>
    <w:rsid w:val="0034605C"/>
    <w:rsid w:val="003471C3"/>
    <w:rsid w:val="00350503"/>
    <w:rsid w:val="00350BE8"/>
    <w:rsid w:val="00351647"/>
    <w:rsid w:val="003525B6"/>
    <w:rsid w:val="00363B12"/>
    <w:rsid w:val="00365E13"/>
    <w:rsid w:val="00374C52"/>
    <w:rsid w:val="00376674"/>
    <w:rsid w:val="00380A21"/>
    <w:rsid w:val="00380B75"/>
    <w:rsid w:val="00383A11"/>
    <w:rsid w:val="003850E5"/>
    <w:rsid w:val="003A0F7D"/>
    <w:rsid w:val="003A321A"/>
    <w:rsid w:val="003A6FFA"/>
    <w:rsid w:val="003C37BE"/>
    <w:rsid w:val="003C4B82"/>
    <w:rsid w:val="003C5F44"/>
    <w:rsid w:val="003C750B"/>
    <w:rsid w:val="003D0FF0"/>
    <w:rsid w:val="003D2742"/>
    <w:rsid w:val="003D2B61"/>
    <w:rsid w:val="003D36D1"/>
    <w:rsid w:val="003D4096"/>
    <w:rsid w:val="003D4734"/>
    <w:rsid w:val="003D487D"/>
    <w:rsid w:val="003E05BE"/>
    <w:rsid w:val="003E091F"/>
    <w:rsid w:val="003E115D"/>
    <w:rsid w:val="003E1B63"/>
    <w:rsid w:val="003E1C1F"/>
    <w:rsid w:val="003E240B"/>
    <w:rsid w:val="003E26BE"/>
    <w:rsid w:val="003E2D57"/>
    <w:rsid w:val="003E4A67"/>
    <w:rsid w:val="003E4C69"/>
    <w:rsid w:val="003F08F7"/>
    <w:rsid w:val="003F0FCD"/>
    <w:rsid w:val="003F1F83"/>
    <w:rsid w:val="003F2499"/>
    <w:rsid w:val="003F60A9"/>
    <w:rsid w:val="00400045"/>
    <w:rsid w:val="00400A3D"/>
    <w:rsid w:val="004031DA"/>
    <w:rsid w:val="00403D3F"/>
    <w:rsid w:val="004120FA"/>
    <w:rsid w:val="00412679"/>
    <w:rsid w:val="00413C3E"/>
    <w:rsid w:val="00414C20"/>
    <w:rsid w:val="00417170"/>
    <w:rsid w:val="004172C3"/>
    <w:rsid w:val="00422467"/>
    <w:rsid w:val="0042367F"/>
    <w:rsid w:val="0042391B"/>
    <w:rsid w:val="00427529"/>
    <w:rsid w:val="00432D65"/>
    <w:rsid w:val="004405C0"/>
    <w:rsid w:val="0044139C"/>
    <w:rsid w:val="00441DF6"/>
    <w:rsid w:val="00445D84"/>
    <w:rsid w:val="00445DB8"/>
    <w:rsid w:val="00447A5D"/>
    <w:rsid w:val="00452A97"/>
    <w:rsid w:val="0045571D"/>
    <w:rsid w:val="00455798"/>
    <w:rsid w:val="00457F4F"/>
    <w:rsid w:val="00460189"/>
    <w:rsid w:val="00462640"/>
    <w:rsid w:val="00462C7C"/>
    <w:rsid w:val="004636B8"/>
    <w:rsid w:val="00466672"/>
    <w:rsid w:val="00470052"/>
    <w:rsid w:val="00470C9E"/>
    <w:rsid w:val="00472A06"/>
    <w:rsid w:val="00474012"/>
    <w:rsid w:val="004747AB"/>
    <w:rsid w:val="0047515E"/>
    <w:rsid w:val="00475A3C"/>
    <w:rsid w:val="00476A69"/>
    <w:rsid w:val="004772FB"/>
    <w:rsid w:val="00477F41"/>
    <w:rsid w:val="0048069C"/>
    <w:rsid w:val="00480860"/>
    <w:rsid w:val="0048088C"/>
    <w:rsid w:val="004816C3"/>
    <w:rsid w:val="00481BA5"/>
    <w:rsid w:val="00483122"/>
    <w:rsid w:val="00486EA6"/>
    <w:rsid w:val="004908E5"/>
    <w:rsid w:val="00490D27"/>
    <w:rsid w:val="0049274A"/>
    <w:rsid w:val="00492D0D"/>
    <w:rsid w:val="004969A8"/>
    <w:rsid w:val="004A0421"/>
    <w:rsid w:val="004A30A8"/>
    <w:rsid w:val="004A3722"/>
    <w:rsid w:val="004A48EC"/>
    <w:rsid w:val="004A4C51"/>
    <w:rsid w:val="004B05AF"/>
    <w:rsid w:val="004B1B69"/>
    <w:rsid w:val="004B6A07"/>
    <w:rsid w:val="004C34A2"/>
    <w:rsid w:val="004C4305"/>
    <w:rsid w:val="004C5A00"/>
    <w:rsid w:val="004C624F"/>
    <w:rsid w:val="004D2698"/>
    <w:rsid w:val="004D2BCE"/>
    <w:rsid w:val="004D2CF0"/>
    <w:rsid w:val="004D3789"/>
    <w:rsid w:val="004D3955"/>
    <w:rsid w:val="004D726E"/>
    <w:rsid w:val="004E01AC"/>
    <w:rsid w:val="004E0A94"/>
    <w:rsid w:val="004E1C1E"/>
    <w:rsid w:val="004E1E63"/>
    <w:rsid w:val="004E3122"/>
    <w:rsid w:val="004E381C"/>
    <w:rsid w:val="004E78F3"/>
    <w:rsid w:val="004F286B"/>
    <w:rsid w:val="004F2D7C"/>
    <w:rsid w:val="004F2DA3"/>
    <w:rsid w:val="004F4BBD"/>
    <w:rsid w:val="00502385"/>
    <w:rsid w:val="00505B34"/>
    <w:rsid w:val="00505C2F"/>
    <w:rsid w:val="0051760C"/>
    <w:rsid w:val="005276B0"/>
    <w:rsid w:val="005277A7"/>
    <w:rsid w:val="00527DB6"/>
    <w:rsid w:val="00527DE0"/>
    <w:rsid w:val="00531143"/>
    <w:rsid w:val="005332C0"/>
    <w:rsid w:val="005335A1"/>
    <w:rsid w:val="005345F9"/>
    <w:rsid w:val="00534BAF"/>
    <w:rsid w:val="005369EC"/>
    <w:rsid w:val="00542642"/>
    <w:rsid w:val="0054368F"/>
    <w:rsid w:val="00543EE7"/>
    <w:rsid w:val="005508BD"/>
    <w:rsid w:val="0055522E"/>
    <w:rsid w:val="0055704C"/>
    <w:rsid w:val="005610D4"/>
    <w:rsid w:val="00561C1F"/>
    <w:rsid w:val="00561C27"/>
    <w:rsid w:val="00562B1A"/>
    <w:rsid w:val="0056481B"/>
    <w:rsid w:val="00564A83"/>
    <w:rsid w:val="005651D3"/>
    <w:rsid w:val="00565F3F"/>
    <w:rsid w:val="00565F90"/>
    <w:rsid w:val="00566643"/>
    <w:rsid w:val="005674D1"/>
    <w:rsid w:val="00567983"/>
    <w:rsid w:val="00567FA4"/>
    <w:rsid w:val="00570689"/>
    <w:rsid w:val="00570849"/>
    <w:rsid w:val="00573E8C"/>
    <w:rsid w:val="0057429D"/>
    <w:rsid w:val="00574806"/>
    <w:rsid w:val="00574D9C"/>
    <w:rsid w:val="005751F8"/>
    <w:rsid w:val="005761D1"/>
    <w:rsid w:val="00576F04"/>
    <w:rsid w:val="00582956"/>
    <w:rsid w:val="00583699"/>
    <w:rsid w:val="00584C30"/>
    <w:rsid w:val="00585ED0"/>
    <w:rsid w:val="00590BDA"/>
    <w:rsid w:val="005917C9"/>
    <w:rsid w:val="005918C5"/>
    <w:rsid w:val="00595F56"/>
    <w:rsid w:val="005A0ECF"/>
    <w:rsid w:val="005A1F09"/>
    <w:rsid w:val="005A205F"/>
    <w:rsid w:val="005A44D3"/>
    <w:rsid w:val="005A4C64"/>
    <w:rsid w:val="005B1CAE"/>
    <w:rsid w:val="005B2FB8"/>
    <w:rsid w:val="005B58FA"/>
    <w:rsid w:val="005C0F50"/>
    <w:rsid w:val="005C20C0"/>
    <w:rsid w:val="005C3EED"/>
    <w:rsid w:val="005D07D2"/>
    <w:rsid w:val="005D092D"/>
    <w:rsid w:val="005D16B8"/>
    <w:rsid w:val="005D24C7"/>
    <w:rsid w:val="005D7474"/>
    <w:rsid w:val="005D7CBF"/>
    <w:rsid w:val="005E3E45"/>
    <w:rsid w:val="005E707F"/>
    <w:rsid w:val="005E7AD8"/>
    <w:rsid w:val="005F154A"/>
    <w:rsid w:val="005F4500"/>
    <w:rsid w:val="005F5106"/>
    <w:rsid w:val="005F6C62"/>
    <w:rsid w:val="00602AF3"/>
    <w:rsid w:val="006045DC"/>
    <w:rsid w:val="00607AEB"/>
    <w:rsid w:val="00610C72"/>
    <w:rsid w:val="00615CD6"/>
    <w:rsid w:val="0062011D"/>
    <w:rsid w:val="00622114"/>
    <w:rsid w:val="00625458"/>
    <w:rsid w:val="00625D2C"/>
    <w:rsid w:val="0063096D"/>
    <w:rsid w:val="00634898"/>
    <w:rsid w:val="006367B2"/>
    <w:rsid w:val="00637335"/>
    <w:rsid w:val="00637766"/>
    <w:rsid w:val="00640B7F"/>
    <w:rsid w:val="00641567"/>
    <w:rsid w:val="00641C5A"/>
    <w:rsid w:val="00645845"/>
    <w:rsid w:val="00647E4E"/>
    <w:rsid w:val="0065020F"/>
    <w:rsid w:val="00654F36"/>
    <w:rsid w:val="00661675"/>
    <w:rsid w:val="00661783"/>
    <w:rsid w:val="00662CE0"/>
    <w:rsid w:val="00662EA7"/>
    <w:rsid w:val="0066438D"/>
    <w:rsid w:val="006656A7"/>
    <w:rsid w:val="0066641E"/>
    <w:rsid w:val="00667E8C"/>
    <w:rsid w:val="00674F10"/>
    <w:rsid w:val="00677053"/>
    <w:rsid w:val="00677A24"/>
    <w:rsid w:val="0068133F"/>
    <w:rsid w:val="00681CA3"/>
    <w:rsid w:val="00682ECA"/>
    <w:rsid w:val="00684228"/>
    <w:rsid w:val="00686563"/>
    <w:rsid w:val="00686CF4"/>
    <w:rsid w:val="006924AA"/>
    <w:rsid w:val="006931D1"/>
    <w:rsid w:val="006A41B3"/>
    <w:rsid w:val="006A5D23"/>
    <w:rsid w:val="006A6BCF"/>
    <w:rsid w:val="006A739F"/>
    <w:rsid w:val="006B3350"/>
    <w:rsid w:val="006B418B"/>
    <w:rsid w:val="006B45FF"/>
    <w:rsid w:val="006B507F"/>
    <w:rsid w:val="006B51A1"/>
    <w:rsid w:val="006B7B88"/>
    <w:rsid w:val="006C0784"/>
    <w:rsid w:val="006C47AE"/>
    <w:rsid w:val="006C4973"/>
    <w:rsid w:val="006C7490"/>
    <w:rsid w:val="006D2202"/>
    <w:rsid w:val="006D2849"/>
    <w:rsid w:val="006D529D"/>
    <w:rsid w:val="006D5725"/>
    <w:rsid w:val="006D7371"/>
    <w:rsid w:val="006E2792"/>
    <w:rsid w:val="006E3F90"/>
    <w:rsid w:val="006F32DC"/>
    <w:rsid w:val="006F57CE"/>
    <w:rsid w:val="006F5932"/>
    <w:rsid w:val="006F60B6"/>
    <w:rsid w:val="006F6C64"/>
    <w:rsid w:val="006F77D5"/>
    <w:rsid w:val="006F78A3"/>
    <w:rsid w:val="006F7E04"/>
    <w:rsid w:val="007002DD"/>
    <w:rsid w:val="00700543"/>
    <w:rsid w:val="00701995"/>
    <w:rsid w:val="00704D3A"/>
    <w:rsid w:val="0070538C"/>
    <w:rsid w:val="00705A37"/>
    <w:rsid w:val="007063D7"/>
    <w:rsid w:val="00710F99"/>
    <w:rsid w:val="00711B35"/>
    <w:rsid w:val="0071251D"/>
    <w:rsid w:val="0071313A"/>
    <w:rsid w:val="00713CB9"/>
    <w:rsid w:val="007210B4"/>
    <w:rsid w:val="00733AEF"/>
    <w:rsid w:val="00735E76"/>
    <w:rsid w:val="00736C85"/>
    <w:rsid w:val="00740708"/>
    <w:rsid w:val="00742D12"/>
    <w:rsid w:val="00743B15"/>
    <w:rsid w:val="007459D5"/>
    <w:rsid w:val="00745A4C"/>
    <w:rsid w:val="00750676"/>
    <w:rsid w:val="00751316"/>
    <w:rsid w:val="00757AD4"/>
    <w:rsid w:val="00760462"/>
    <w:rsid w:val="00764A68"/>
    <w:rsid w:val="00766787"/>
    <w:rsid w:val="00770839"/>
    <w:rsid w:val="007721A7"/>
    <w:rsid w:val="00774A76"/>
    <w:rsid w:val="00776EC2"/>
    <w:rsid w:val="0078467C"/>
    <w:rsid w:val="00784AA8"/>
    <w:rsid w:val="00784B42"/>
    <w:rsid w:val="007855ED"/>
    <w:rsid w:val="00790E99"/>
    <w:rsid w:val="00791748"/>
    <w:rsid w:val="00793636"/>
    <w:rsid w:val="007A1836"/>
    <w:rsid w:val="007A2CFF"/>
    <w:rsid w:val="007A340A"/>
    <w:rsid w:val="007A464B"/>
    <w:rsid w:val="007A58E3"/>
    <w:rsid w:val="007A6FED"/>
    <w:rsid w:val="007A7C85"/>
    <w:rsid w:val="007B2457"/>
    <w:rsid w:val="007B3AC6"/>
    <w:rsid w:val="007B45C7"/>
    <w:rsid w:val="007B55C3"/>
    <w:rsid w:val="007B610A"/>
    <w:rsid w:val="007B7B0D"/>
    <w:rsid w:val="007B7CEE"/>
    <w:rsid w:val="007C0F94"/>
    <w:rsid w:val="007C2A41"/>
    <w:rsid w:val="007C4F5B"/>
    <w:rsid w:val="007C704F"/>
    <w:rsid w:val="007C78A8"/>
    <w:rsid w:val="007D0FDD"/>
    <w:rsid w:val="007D4BCF"/>
    <w:rsid w:val="007D550B"/>
    <w:rsid w:val="007D588E"/>
    <w:rsid w:val="007E0DCA"/>
    <w:rsid w:val="007E144F"/>
    <w:rsid w:val="007E25D0"/>
    <w:rsid w:val="007E50E3"/>
    <w:rsid w:val="007E74EF"/>
    <w:rsid w:val="007E76E5"/>
    <w:rsid w:val="007F2B14"/>
    <w:rsid w:val="007F4E5A"/>
    <w:rsid w:val="007F52DF"/>
    <w:rsid w:val="007F58D5"/>
    <w:rsid w:val="00800198"/>
    <w:rsid w:val="008015B0"/>
    <w:rsid w:val="008031C5"/>
    <w:rsid w:val="008033BB"/>
    <w:rsid w:val="008130C4"/>
    <w:rsid w:val="008223DF"/>
    <w:rsid w:val="0082253F"/>
    <w:rsid w:val="00824511"/>
    <w:rsid w:val="008247DF"/>
    <w:rsid w:val="00826081"/>
    <w:rsid w:val="00826AC8"/>
    <w:rsid w:val="00826E1F"/>
    <w:rsid w:val="0083175D"/>
    <w:rsid w:val="008328DB"/>
    <w:rsid w:val="0083313F"/>
    <w:rsid w:val="00833298"/>
    <w:rsid w:val="0083460D"/>
    <w:rsid w:val="00835825"/>
    <w:rsid w:val="008424AE"/>
    <w:rsid w:val="00842BA5"/>
    <w:rsid w:val="00842D89"/>
    <w:rsid w:val="00842DD6"/>
    <w:rsid w:val="00843327"/>
    <w:rsid w:val="008447BD"/>
    <w:rsid w:val="00851F3E"/>
    <w:rsid w:val="00852DE6"/>
    <w:rsid w:val="00852FFF"/>
    <w:rsid w:val="00853ECA"/>
    <w:rsid w:val="00855B19"/>
    <w:rsid w:val="0086167C"/>
    <w:rsid w:val="00863668"/>
    <w:rsid w:val="00864694"/>
    <w:rsid w:val="00864C19"/>
    <w:rsid w:val="00867C06"/>
    <w:rsid w:val="008726EB"/>
    <w:rsid w:val="008732FD"/>
    <w:rsid w:val="0087693C"/>
    <w:rsid w:val="00876D41"/>
    <w:rsid w:val="008771E7"/>
    <w:rsid w:val="00880097"/>
    <w:rsid w:val="00883841"/>
    <w:rsid w:val="00887F8C"/>
    <w:rsid w:val="00890A11"/>
    <w:rsid w:val="00892828"/>
    <w:rsid w:val="00897225"/>
    <w:rsid w:val="00897ADF"/>
    <w:rsid w:val="008A00A2"/>
    <w:rsid w:val="008A0154"/>
    <w:rsid w:val="008A01BE"/>
    <w:rsid w:val="008A4CE5"/>
    <w:rsid w:val="008A7145"/>
    <w:rsid w:val="008B04F5"/>
    <w:rsid w:val="008C246A"/>
    <w:rsid w:val="008C317C"/>
    <w:rsid w:val="008C368C"/>
    <w:rsid w:val="008C5219"/>
    <w:rsid w:val="008C64A7"/>
    <w:rsid w:val="008C6815"/>
    <w:rsid w:val="008D0F64"/>
    <w:rsid w:val="008D152B"/>
    <w:rsid w:val="008D4DE4"/>
    <w:rsid w:val="008D4E11"/>
    <w:rsid w:val="008D58DC"/>
    <w:rsid w:val="008D68EA"/>
    <w:rsid w:val="008D6CFF"/>
    <w:rsid w:val="008D7A5C"/>
    <w:rsid w:val="008D7ED3"/>
    <w:rsid w:val="008E0188"/>
    <w:rsid w:val="008E1DAF"/>
    <w:rsid w:val="008E3985"/>
    <w:rsid w:val="008E495A"/>
    <w:rsid w:val="008E532E"/>
    <w:rsid w:val="008E55E0"/>
    <w:rsid w:val="008E5EE6"/>
    <w:rsid w:val="008E75D3"/>
    <w:rsid w:val="008F000A"/>
    <w:rsid w:val="008F10EF"/>
    <w:rsid w:val="008F32D2"/>
    <w:rsid w:val="008F5312"/>
    <w:rsid w:val="008F6F5B"/>
    <w:rsid w:val="009012C5"/>
    <w:rsid w:val="00903994"/>
    <w:rsid w:val="0090549D"/>
    <w:rsid w:val="009059CB"/>
    <w:rsid w:val="009126FD"/>
    <w:rsid w:val="00914F37"/>
    <w:rsid w:val="00915674"/>
    <w:rsid w:val="009161A6"/>
    <w:rsid w:val="0092005E"/>
    <w:rsid w:val="00927970"/>
    <w:rsid w:val="00931700"/>
    <w:rsid w:val="00932249"/>
    <w:rsid w:val="00934084"/>
    <w:rsid w:val="00936B18"/>
    <w:rsid w:val="009408C9"/>
    <w:rsid w:val="00941FCB"/>
    <w:rsid w:val="00943A0E"/>
    <w:rsid w:val="00944938"/>
    <w:rsid w:val="00945D7E"/>
    <w:rsid w:val="00945E64"/>
    <w:rsid w:val="009463A8"/>
    <w:rsid w:val="00952FE5"/>
    <w:rsid w:val="009541FD"/>
    <w:rsid w:val="0095564A"/>
    <w:rsid w:val="0095578A"/>
    <w:rsid w:val="00955E81"/>
    <w:rsid w:val="00962F8A"/>
    <w:rsid w:val="00963318"/>
    <w:rsid w:val="009633E5"/>
    <w:rsid w:val="00972DE7"/>
    <w:rsid w:val="00974E2B"/>
    <w:rsid w:val="009779B7"/>
    <w:rsid w:val="00983884"/>
    <w:rsid w:val="00985130"/>
    <w:rsid w:val="00985223"/>
    <w:rsid w:val="0098637F"/>
    <w:rsid w:val="0098653F"/>
    <w:rsid w:val="0098728C"/>
    <w:rsid w:val="0099042C"/>
    <w:rsid w:val="009908CD"/>
    <w:rsid w:val="00991A5D"/>
    <w:rsid w:val="00993020"/>
    <w:rsid w:val="009933E9"/>
    <w:rsid w:val="009A0CEC"/>
    <w:rsid w:val="009A141B"/>
    <w:rsid w:val="009A14CD"/>
    <w:rsid w:val="009A1977"/>
    <w:rsid w:val="009A1B61"/>
    <w:rsid w:val="009A3645"/>
    <w:rsid w:val="009A3C56"/>
    <w:rsid w:val="009A415A"/>
    <w:rsid w:val="009A53EB"/>
    <w:rsid w:val="009A6765"/>
    <w:rsid w:val="009A75B4"/>
    <w:rsid w:val="009A7E65"/>
    <w:rsid w:val="009B1AC0"/>
    <w:rsid w:val="009B23BC"/>
    <w:rsid w:val="009B38A5"/>
    <w:rsid w:val="009B50DD"/>
    <w:rsid w:val="009B6421"/>
    <w:rsid w:val="009C16B6"/>
    <w:rsid w:val="009C1F16"/>
    <w:rsid w:val="009C4345"/>
    <w:rsid w:val="009C6F0C"/>
    <w:rsid w:val="009D0774"/>
    <w:rsid w:val="009D3C0C"/>
    <w:rsid w:val="009D4CB2"/>
    <w:rsid w:val="009D5992"/>
    <w:rsid w:val="009D6402"/>
    <w:rsid w:val="009D7BB8"/>
    <w:rsid w:val="009D7CDE"/>
    <w:rsid w:val="009E1542"/>
    <w:rsid w:val="009E32C4"/>
    <w:rsid w:val="009E3323"/>
    <w:rsid w:val="009E3B3F"/>
    <w:rsid w:val="009E5922"/>
    <w:rsid w:val="009E64FA"/>
    <w:rsid w:val="009F02CB"/>
    <w:rsid w:val="009F14EF"/>
    <w:rsid w:val="009F4D0C"/>
    <w:rsid w:val="009F75CC"/>
    <w:rsid w:val="009F768C"/>
    <w:rsid w:val="00A01E91"/>
    <w:rsid w:val="00A03207"/>
    <w:rsid w:val="00A03894"/>
    <w:rsid w:val="00A05F2C"/>
    <w:rsid w:val="00A0753D"/>
    <w:rsid w:val="00A07AB8"/>
    <w:rsid w:val="00A125D5"/>
    <w:rsid w:val="00A12CA5"/>
    <w:rsid w:val="00A12D8B"/>
    <w:rsid w:val="00A13690"/>
    <w:rsid w:val="00A15665"/>
    <w:rsid w:val="00A161D3"/>
    <w:rsid w:val="00A22295"/>
    <w:rsid w:val="00A22949"/>
    <w:rsid w:val="00A243E5"/>
    <w:rsid w:val="00A27BB2"/>
    <w:rsid w:val="00A27C69"/>
    <w:rsid w:val="00A3570F"/>
    <w:rsid w:val="00A3576C"/>
    <w:rsid w:val="00A35E29"/>
    <w:rsid w:val="00A36B43"/>
    <w:rsid w:val="00A40432"/>
    <w:rsid w:val="00A4068D"/>
    <w:rsid w:val="00A50521"/>
    <w:rsid w:val="00A51A73"/>
    <w:rsid w:val="00A5421B"/>
    <w:rsid w:val="00A54238"/>
    <w:rsid w:val="00A54D4D"/>
    <w:rsid w:val="00A55722"/>
    <w:rsid w:val="00A57849"/>
    <w:rsid w:val="00A61FCF"/>
    <w:rsid w:val="00A6246A"/>
    <w:rsid w:val="00A64DC7"/>
    <w:rsid w:val="00A65675"/>
    <w:rsid w:val="00A657E7"/>
    <w:rsid w:val="00A66A55"/>
    <w:rsid w:val="00A67B6A"/>
    <w:rsid w:val="00A735CF"/>
    <w:rsid w:val="00A74808"/>
    <w:rsid w:val="00A7710A"/>
    <w:rsid w:val="00A778B1"/>
    <w:rsid w:val="00A8376A"/>
    <w:rsid w:val="00A83E74"/>
    <w:rsid w:val="00A87D2D"/>
    <w:rsid w:val="00A91778"/>
    <w:rsid w:val="00A91D82"/>
    <w:rsid w:val="00A92410"/>
    <w:rsid w:val="00A95683"/>
    <w:rsid w:val="00A9669F"/>
    <w:rsid w:val="00AA05D3"/>
    <w:rsid w:val="00AA6799"/>
    <w:rsid w:val="00AA7E46"/>
    <w:rsid w:val="00AB0D01"/>
    <w:rsid w:val="00AB56DB"/>
    <w:rsid w:val="00AC0E95"/>
    <w:rsid w:val="00AC1CF7"/>
    <w:rsid w:val="00AC7577"/>
    <w:rsid w:val="00AD021E"/>
    <w:rsid w:val="00AD0A03"/>
    <w:rsid w:val="00AD0D37"/>
    <w:rsid w:val="00AD36A7"/>
    <w:rsid w:val="00AD3AEA"/>
    <w:rsid w:val="00AD3BDB"/>
    <w:rsid w:val="00AD4BC4"/>
    <w:rsid w:val="00AD4F3D"/>
    <w:rsid w:val="00AD5967"/>
    <w:rsid w:val="00AD78F0"/>
    <w:rsid w:val="00AD7918"/>
    <w:rsid w:val="00AE3112"/>
    <w:rsid w:val="00AE4463"/>
    <w:rsid w:val="00AE49EF"/>
    <w:rsid w:val="00AE62F4"/>
    <w:rsid w:val="00AE72D7"/>
    <w:rsid w:val="00AE7FC8"/>
    <w:rsid w:val="00AF324F"/>
    <w:rsid w:val="00AF37E3"/>
    <w:rsid w:val="00AF594D"/>
    <w:rsid w:val="00AF75F6"/>
    <w:rsid w:val="00B01523"/>
    <w:rsid w:val="00B022A8"/>
    <w:rsid w:val="00B041A6"/>
    <w:rsid w:val="00B07AA8"/>
    <w:rsid w:val="00B1025B"/>
    <w:rsid w:val="00B108B6"/>
    <w:rsid w:val="00B1285C"/>
    <w:rsid w:val="00B20F24"/>
    <w:rsid w:val="00B21C88"/>
    <w:rsid w:val="00B26BD5"/>
    <w:rsid w:val="00B278DA"/>
    <w:rsid w:val="00B31B76"/>
    <w:rsid w:val="00B31BF8"/>
    <w:rsid w:val="00B360B8"/>
    <w:rsid w:val="00B44CEA"/>
    <w:rsid w:val="00B44F04"/>
    <w:rsid w:val="00B45A67"/>
    <w:rsid w:val="00B4767A"/>
    <w:rsid w:val="00B52B4F"/>
    <w:rsid w:val="00B60779"/>
    <w:rsid w:val="00B60F4B"/>
    <w:rsid w:val="00B6178B"/>
    <w:rsid w:val="00B6565C"/>
    <w:rsid w:val="00B67872"/>
    <w:rsid w:val="00B70F78"/>
    <w:rsid w:val="00B7120C"/>
    <w:rsid w:val="00B751E2"/>
    <w:rsid w:val="00B8072E"/>
    <w:rsid w:val="00B829D7"/>
    <w:rsid w:val="00B85305"/>
    <w:rsid w:val="00B85491"/>
    <w:rsid w:val="00B86642"/>
    <w:rsid w:val="00B92083"/>
    <w:rsid w:val="00B935E1"/>
    <w:rsid w:val="00B9623B"/>
    <w:rsid w:val="00B96B18"/>
    <w:rsid w:val="00B97192"/>
    <w:rsid w:val="00B9744D"/>
    <w:rsid w:val="00BA3987"/>
    <w:rsid w:val="00BA5DAA"/>
    <w:rsid w:val="00BB25F3"/>
    <w:rsid w:val="00BB33A3"/>
    <w:rsid w:val="00BB3EF7"/>
    <w:rsid w:val="00BB4FA9"/>
    <w:rsid w:val="00BB53A6"/>
    <w:rsid w:val="00BB6078"/>
    <w:rsid w:val="00BB7183"/>
    <w:rsid w:val="00BB792E"/>
    <w:rsid w:val="00BC3366"/>
    <w:rsid w:val="00BD0FF4"/>
    <w:rsid w:val="00BD3C0E"/>
    <w:rsid w:val="00BD62C1"/>
    <w:rsid w:val="00BD73D9"/>
    <w:rsid w:val="00BE1216"/>
    <w:rsid w:val="00BE1248"/>
    <w:rsid w:val="00BE1FA0"/>
    <w:rsid w:val="00BE75C6"/>
    <w:rsid w:val="00BF07C8"/>
    <w:rsid w:val="00BF1A57"/>
    <w:rsid w:val="00BF1F8C"/>
    <w:rsid w:val="00BF4F26"/>
    <w:rsid w:val="00C00746"/>
    <w:rsid w:val="00C013F8"/>
    <w:rsid w:val="00C01BE2"/>
    <w:rsid w:val="00C03C56"/>
    <w:rsid w:val="00C06EC1"/>
    <w:rsid w:val="00C16032"/>
    <w:rsid w:val="00C1786C"/>
    <w:rsid w:val="00C21DA5"/>
    <w:rsid w:val="00C23D9C"/>
    <w:rsid w:val="00C26667"/>
    <w:rsid w:val="00C26A07"/>
    <w:rsid w:val="00C30EEC"/>
    <w:rsid w:val="00C32711"/>
    <w:rsid w:val="00C33E4E"/>
    <w:rsid w:val="00C41566"/>
    <w:rsid w:val="00C41678"/>
    <w:rsid w:val="00C43250"/>
    <w:rsid w:val="00C43765"/>
    <w:rsid w:val="00C46E23"/>
    <w:rsid w:val="00C47B47"/>
    <w:rsid w:val="00C50FD3"/>
    <w:rsid w:val="00C51782"/>
    <w:rsid w:val="00C554CB"/>
    <w:rsid w:val="00C57044"/>
    <w:rsid w:val="00C5782C"/>
    <w:rsid w:val="00C66224"/>
    <w:rsid w:val="00C66EA9"/>
    <w:rsid w:val="00C7399A"/>
    <w:rsid w:val="00C7472F"/>
    <w:rsid w:val="00C748FF"/>
    <w:rsid w:val="00C76FDA"/>
    <w:rsid w:val="00C772A1"/>
    <w:rsid w:val="00C83EB8"/>
    <w:rsid w:val="00C8510E"/>
    <w:rsid w:val="00C86973"/>
    <w:rsid w:val="00C91987"/>
    <w:rsid w:val="00C94E49"/>
    <w:rsid w:val="00CA39C6"/>
    <w:rsid w:val="00CA3E20"/>
    <w:rsid w:val="00CA408D"/>
    <w:rsid w:val="00CA462C"/>
    <w:rsid w:val="00CB21F2"/>
    <w:rsid w:val="00CB2806"/>
    <w:rsid w:val="00CB3DCE"/>
    <w:rsid w:val="00CB6FBC"/>
    <w:rsid w:val="00CC0654"/>
    <w:rsid w:val="00CC1623"/>
    <w:rsid w:val="00CC1B35"/>
    <w:rsid w:val="00CC1FB7"/>
    <w:rsid w:val="00CC3C48"/>
    <w:rsid w:val="00CC46E5"/>
    <w:rsid w:val="00CC56B0"/>
    <w:rsid w:val="00CC586C"/>
    <w:rsid w:val="00CD1741"/>
    <w:rsid w:val="00CD1FB5"/>
    <w:rsid w:val="00CD383E"/>
    <w:rsid w:val="00CD5431"/>
    <w:rsid w:val="00CD5743"/>
    <w:rsid w:val="00CD5864"/>
    <w:rsid w:val="00CD75D0"/>
    <w:rsid w:val="00CE16A5"/>
    <w:rsid w:val="00CE1CD4"/>
    <w:rsid w:val="00CE27E6"/>
    <w:rsid w:val="00CE5505"/>
    <w:rsid w:val="00CE5EE5"/>
    <w:rsid w:val="00CE7AE1"/>
    <w:rsid w:val="00CF2C57"/>
    <w:rsid w:val="00CF5E6D"/>
    <w:rsid w:val="00CF626C"/>
    <w:rsid w:val="00CF7201"/>
    <w:rsid w:val="00CF7BA1"/>
    <w:rsid w:val="00D00181"/>
    <w:rsid w:val="00D00A50"/>
    <w:rsid w:val="00D02C17"/>
    <w:rsid w:val="00D03EF6"/>
    <w:rsid w:val="00D072F2"/>
    <w:rsid w:val="00D07E36"/>
    <w:rsid w:val="00D11244"/>
    <w:rsid w:val="00D124C6"/>
    <w:rsid w:val="00D12B27"/>
    <w:rsid w:val="00D12D94"/>
    <w:rsid w:val="00D133B0"/>
    <w:rsid w:val="00D15B16"/>
    <w:rsid w:val="00D17FD7"/>
    <w:rsid w:val="00D2053F"/>
    <w:rsid w:val="00D215F7"/>
    <w:rsid w:val="00D220B9"/>
    <w:rsid w:val="00D222C2"/>
    <w:rsid w:val="00D34115"/>
    <w:rsid w:val="00D3627C"/>
    <w:rsid w:val="00D377E4"/>
    <w:rsid w:val="00D417D1"/>
    <w:rsid w:val="00D43D22"/>
    <w:rsid w:val="00D464B7"/>
    <w:rsid w:val="00D46D1F"/>
    <w:rsid w:val="00D50E51"/>
    <w:rsid w:val="00D50F72"/>
    <w:rsid w:val="00D52821"/>
    <w:rsid w:val="00D53AB5"/>
    <w:rsid w:val="00D56BB2"/>
    <w:rsid w:val="00D60085"/>
    <w:rsid w:val="00D62561"/>
    <w:rsid w:val="00D63D88"/>
    <w:rsid w:val="00D63F2C"/>
    <w:rsid w:val="00D6674D"/>
    <w:rsid w:val="00D66ABB"/>
    <w:rsid w:val="00D73496"/>
    <w:rsid w:val="00D7383D"/>
    <w:rsid w:val="00D8336E"/>
    <w:rsid w:val="00D84BBC"/>
    <w:rsid w:val="00D90CF3"/>
    <w:rsid w:val="00D92DE2"/>
    <w:rsid w:val="00D94FF8"/>
    <w:rsid w:val="00D95292"/>
    <w:rsid w:val="00D96940"/>
    <w:rsid w:val="00D970BE"/>
    <w:rsid w:val="00DA3E4F"/>
    <w:rsid w:val="00DA708E"/>
    <w:rsid w:val="00DA7A02"/>
    <w:rsid w:val="00DB1581"/>
    <w:rsid w:val="00DB2D66"/>
    <w:rsid w:val="00DB567E"/>
    <w:rsid w:val="00DC5494"/>
    <w:rsid w:val="00DC5B65"/>
    <w:rsid w:val="00DC6021"/>
    <w:rsid w:val="00DC666D"/>
    <w:rsid w:val="00DC7A71"/>
    <w:rsid w:val="00DD04E2"/>
    <w:rsid w:val="00DD0829"/>
    <w:rsid w:val="00DD2A09"/>
    <w:rsid w:val="00DD4295"/>
    <w:rsid w:val="00DE1903"/>
    <w:rsid w:val="00DE55EC"/>
    <w:rsid w:val="00DE5CEC"/>
    <w:rsid w:val="00DE6572"/>
    <w:rsid w:val="00DF00A1"/>
    <w:rsid w:val="00DF1C4E"/>
    <w:rsid w:val="00DF5D11"/>
    <w:rsid w:val="00DF5E38"/>
    <w:rsid w:val="00DF5F63"/>
    <w:rsid w:val="00DF6032"/>
    <w:rsid w:val="00DF65DF"/>
    <w:rsid w:val="00DF7D99"/>
    <w:rsid w:val="00DF7E97"/>
    <w:rsid w:val="00E04585"/>
    <w:rsid w:val="00E05E06"/>
    <w:rsid w:val="00E07353"/>
    <w:rsid w:val="00E10470"/>
    <w:rsid w:val="00E10C31"/>
    <w:rsid w:val="00E13523"/>
    <w:rsid w:val="00E14132"/>
    <w:rsid w:val="00E14310"/>
    <w:rsid w:val="00E20F30"/>
    <w:rsid w:val="00E21477"/>
    <w:rsid w:val="00E23144"/>
    <w:rsid w:val="00E24A0B"/>
    <w:rsid w:val="00E30E3D"/>
    <w:rsid w:val="00E31E5A"/>
    <w:rsid w:val="00E354FE"/>
    <w:rsid w:val="00E35513"/>
    <w:rsid w:val="00E3601D"/>
    <w:rsid w:val="00E37314"/>
    <w:rsid w:val="00E41F0B"/>
    <w:rsid w:val="00E421C6"/>
    <w:rsid w:val="00E454AA"/>
    <w:rsid w:val="00E465ED"/>
    <w:rsid w:val="00E47660"/>
    <w:rsid w:val="00E52121"/>
    <w:rsid w:val="00E522DD"/>
    <w:rsid w:val="00E54A39"/>
    <w:rsid w:val="00E56B92"/>
    <w:rsid w:val="00E574CE"/>
    <w:rsid w:val="00E57575"/>
    <w:rsid w:val="00E601E7"/>
    <w:rsid w:val="00E63C3A"/>
    <w:rsid w:val="00E709E4"/>
    <w:rsid w:val="00E73962"/>
    <w:rsid w:val="00E7454A"/>
    <w:rsid w:val="00E754D8"/>
    <w:rsid w:val="00E758AE"/>
    <w:rsid w:val="00E77EFE"/>
    <w:rsid w:val="00E82855"/>
    <w:rsid w:val="00E838AC"/>
    <w:rsid w:val="00E854A4"/>
    <w:rsid w:val="00E86D29"/>
    <w:rsid w:val="00E876D7"/>
    <w:rsid w:val="00E910D5"/>
    <w:rsid w:val="00E952DC"/>
    <w:rsid w:val="00EA0858"/>
    <w:rsid w:val="00EA445D"/>
    <w:rsid w:val="00EA58D5"/>
    <w:rsid w:val="00EA6BFD"/>
    <w:rsid w:val="00EA77E3"/>
    <w:rsid w:val="00EB0B86"/>
    <w:rsid w:val="00EB3135"/>
    <w:rsid w:val="00EB3786"/>
    <w:rsid w:val="00EB471A"/>
    <w:rsid w:val="00EB5D8F"/>
    <w:rsid w:val="00EB6163"/>
    <w:rsid w:val="00EB6C6D"/>
    <w:rsid w:val="00EB7CAD"/>
    <w:rsid w:val="00EC1B0B"/>
    <w:rsid w:val="00EC427C"/>
    <w:rsid w:val="00ED002C"/>
    <w:rsid w:val="00ED158C"/>
    <w:rsid w:val="00ED6DB8"/>
    <w:rsid w:val="00EE2BC0"/>
    <w:rsid w:val="00EE3411"/>
    <w:rsid w:val="00EE484B"/>
    <w:rsid w:val="00EE4983"/>
    <w:rsid w:val="00EE6CFC"/>
    <w:rsid w:val="00EE7F4F"/>
    <w:rsid w:val="00EF0994"/>
    <w:rsid w:val="00EF1242"/>
    <w:rsid w:val="00EF1E94"/>
    <w:rsid w:val="00EF4819"/>
    <w:rsid w:val="00EF603E"/>
    <w:rsid w:val="00F02B44"/>
    <w:rsid w:val="00F05BC6"/>
    <w:rsid w:val="00F0766C"/>
    <w:rsid w:val="00F130DC"/>
    <w:rsid w:val="00F145A8"/>
    <w:rsid w:val="00F14701"/>
    <w:rsid w:val="00F1531D"/>
    <w:rsid w:val="00F17472"/>
    <w:rsid w:val="00F200D9"/>
    <w:rsid w:val="00F20B02"/>
    <w:rsid w:val="00F21FCF"/>
    <w:rsid w:val="00F2381C"/>
    <w:rsid w:val="00F2457C"/>
    <w:rsid w:val="00F27708"/>
    <w:rsid w:val="00F326A7"/>
    <w:rsid w:val="00F3278E"/>
    <w:rsid w:val="00F356E2"/>
    <w:rsid w:val="00F401F9"/>
    <w:rsid w:val="00F46B63"/>
    <w:rsid w:val="00F510E6"/>
    <w:rsid w:val="00F512A2"/>
    <w:rsid w:val="00F62F22"/>
    <w:rsid w:val="00F656BD"/>
    <w:rsid w:val="00F6623D"/>
    <w:rsid w:val="00F67D0A"/>
    <w:rsid w:val="00F71860"/>
    <w:rsid w:val="00F71AD0"/>
    <w:rsid w:val="00F77BD5"/>
    <w:rsid w:val="00F80E2B"/>
    <w:rsid w:val="00F8378F"/>
    <w:rsid w:val="00F85618"/>
    <w:rsid w:val="00F86D97"/>
    <w:rsid w:val="00F92C5B"/>
    <w:rsid w:val="00F94A3E"/>
    <w:rsid w:val="00FA314F"/>
    <w:rsid w:val="00FB065A"/>
    <w:rsid w:val="00FB3AB5"/>
    <w:rsid w:val="00FB43E5"/>
    <w:rsid w:val="00FB56F3"/>
    <w:rsid w:val="00FB618B"/>
    <w:rsid w:val="00FB6EEE"/>
    <w:rsid w:val="00FC052A"/>
    <w:rsid w:val="00FC37EF"/>
    <w:rsid w:val="00FC4AC5"/>
    <w:rsid w:val="00FC5A2F"/>
    <w:rsid w:val="00FC5E12"/>
    <w:rsid w:val="00FC7FCB"/>
    <w:rsid w:val="00FD0ABC"/>
    <w:rsid w:val="00FD3415"/>
    <w:rsid w:val="00FD528F"/>
    <w:rsid w:val="00FE0DA2"/>
    <w:rsid w:val="00FE1BFE"/>
    <w:rsid w:val="00FE5F9C"/>
    <w:rsid w:val="00FE6DC2"/>
    <w:rsid w:val="00FE730D"/>
    <w:rsid w:val="00FE7C05"/>
    <w:rsid w:val="00FF0C1E"/>
    <w:rsid w:val="00FF21F6"/>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1E78"/>
    <w:pPr>
      <w:spacing w:after="200" w:line="276" w:lineRule="auto"/>
    </w:pPr>
    <w:rPr>
      <w:sz w:val="22"/>
      <w:szCs w:val="22"/>
    </w:rPr>
  </w:style>
  <w:style w:type="paragraph" w:styleId="10">
    <w:name w:val="heading 1"/>
    <w:basedOn w:val="a0"/>
    <w:next w:val="a0"/>
    <w:link w:val="12"/>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0"/>
    <w:next w:val="a0"/>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0"/>
    <w:next w:val="a0"/>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0"/>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6">
    <w:name w:val="heading 6"/>
    <w:basedOn w:val="a0"/>
    <w:next w:val="a0"/>
    <w:link w:val="60"/>
    <w:semiHidden/>
    <w:unhideWhenUsed/>
    <w:qFormat/>
    <w:rsid w:val="006E3F90"/>
    <w:pPr>
      <w:spacing w:before="240" w:after="60" w:line="240" w:lineRule="auto"/>
      <w:outlineLvl w:val="5"/>
    </w:pPr>
    <w:rPr>
      <w:rFonts w:ascii="Times New Roman" w:hAnsi="Times New Roman"/>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link w:val="10"/>
    <w:uiPriority w:val="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4">
    <w:name w:val="Body Text"/>
    <w:basedOn w:val="a0"/>
    <w:link w:val="a5"/>
    <w:uiPriority w:val="99"/>
    <w:qFormat/>
    <w:rsid w:val="0018331B"/>
    <w:pPr>
      <w:spacing w:after="0" w:line="240" w:lineRule="auto"/>
    </w:pPr>
    <w:rPr>
      <w:rFonts w:ascii="Times New Roman" w:hAnsi="Times New Roman"/>
      <w:sz w:val="24"/>
      <w:szCs w:val="24"/>
    </w:rPr>
  </w:style>
  <w:style w:type="character" w:customStyle="1" w:styleId="a5">
    <w:name w:val="Основной текст Знак"/>
    <w:link w:val="a4"/>
    <w:uiPriority w:val="99"/>
    <w:locked/>
    <w:rsid w:val="0018331B"/>
    <w:rPr>
      <w:rFonts w:ascii="Times New Roman" w:hAnsi="Times New Roman" w:cs="Times New Roman"/>
      <w:sz w:val="24"/>
      <w:szCs w:val="24"/>
    </w:rPr>
  </w:style>
  <w:style w:type="paragraph" w:styleId="21">
    <w:name w:val="Body Text 2"/>
    <w:basedOn w:val="a0"/>
    <w:link w:val="22"/>
    <w:uiPriority w:val="99"/>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uiPriority w:val="99"/>
    <w:locked/>
    <w:rsid w:val="0018331B"/>
    <w:rPr>
      <w:rFonts w:ascii="Times New Roman" w:hAnsi="Times New Roman" w:cs="Times New Roman"/>
      <w:sz w:val="24"/>
      <w:szCs w:val="24"/>
    </w:rPr>
  </w:style>
  <w:style w:type="character" w:customStyle="1" w:styleId="blk">
    <w:name w:val="blk"/>
    <w:rsid w:val="0018331B"/>
  </w:style>
  <w:style w:type="paragraph" w:styleId="a6">
    <w:name w:val="footer"/>
    <w:aliases w:val="Нижний колонтитул Знак Знак Знак,Нижний колонтитул1,Нижний колонтитул Знак Знак"/>
    <w:basedOn w:val="a0"/>
    <w:link w:val="a7"/>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link w:val="a6"/>
    <w:uiPriority w:val="99"/>
    <w:locked/>
    <w:rsid w:val="0018331B"/>
    <w:rPr>
      <w:rFonts w:ascii="Times New Roman" w:hAnsi="Times New Roman" w:cs="Times New Roman"/>
      <w:sz w:val="24"/>
      <w:szCs w:val="24"/>
    </w:rPr>
  </w:style>
  <w:style w:type="character" w:styleId="a8">
    <w:name w:val="page number"/>
    <w:uiPriority w:val="99"/>
    <w:rsid w:val="0018331B"/>
    <w:rPr>
      <w:rFonts w:cs="Times New Roman"/>
    </w:rPr>
  </w:style>
  <w:style w:type="paragraph" w:styleId="a9">
    <w:name w:val="Normal (Web)"/>
    <w:basedOn w:val="a0"/>
    <w:uiPriority w:val="99"/>
    <w:rsid w:val="0018331B"/>
    <w:pPr>
      <w:widowControl w:val="0"/>
      <w:spacing w:after="0" w:line="240" w:lineRule="auto"/>
    </w:pPr>
    <w:rPr>
      <w:rFonts w:ascii="Times New Roman" w:hAnsi="Times New Roman"/>
      <w:sz w:val="24"/>
      <w:szCs w:val="24"/>
      <w:lang w:val="en-US" w:eastAsia="nl-NL"/>
    </w:rPr>
  </w:style>
  <w:style w:type="paragraph" w:styleId="aa">
    <w:name w:val="footnote text"/>
    <w:basedOn w:val="a0"/>
    <w:link w:val="ab"/>
    <w:uiPriority w:val="99"/>
    <w:qFormat/>
    <w:rsid w:val="0018331B"/>
    <w:pPr>
      <w:spacing w:after="0" w:line="240" w:lineRule="auto"/>
    </w:pPr>
    <w:rPr>
      <w:rFonts w:ascii="Times New Roman" w:hAnsi="Times New Roman"/>
      <w:sz w:val="20"/>
      <w:szCs w:val="20"/>
      <w:lang w:val="en-US"/>
    </w:rPr>
  </w:style>
  <w:style w:type="character" w:customStyle="1" w:styleId="ab">
    <w:name w:val="Текст сноски Знак"/>
    <w:link w:val="aa"/>
    <w:uiPriority w:val="99"/>
    <w:locked/>
    <w:rsid w:val="0018331B"/>
    <w:rPr>
      <w:rFonts w:ascii="Times New Roman" w:hAnsi="Times New Roman" w:cs="Times New Roman"/>
      <w:sz w:val="20"/>
      <w:szCs w:val="20"/>
      <w:lang w:val="en-US"/>
    </w:rPr>
  </w:style>
  <w:style w:type="character" w:styleId="ac">
    <w:name w:val="footnote reference"/>
    <w:uiPriority w:val="99"/>
    <w:rsid w:val="0018331B"/>
    <w:rPr>
      <w:rFonts w:cs="Times New Roman"/>
      <w:vertAlign w:val="superscript"/>
    </w:rPr>
  </w:style>
  <w:style w:type="paragraph" w:styleId="23">
    <w:name w:val="List 2"/>
    <w:basedOn w:val="a0"/>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3">
    <w:name w:val="toc 1"/>
    <w:basedOn w:val="a0"/>
    <w:next w:val="a0"/>
    <w:autoRedefine/>
    <w:uiPriority w:val="39"/>
    <w:rsid w:val="0018331B"/>
    <w:pPr>
      <w:spacing w:before="240" w:after="120" w:line="240" w:lineRule="auto"/>
    </w:pPr>
    <w:rPr>
      <w:rFonts w:cs="Calibri"/>
      <w:b/>
      <w:bCs/>
      <w:sz w:val="20"/>
      <w:szCs w:val="20"/>
    </w:rPr>
  </w:style>
  <w:style w:type="paragraph" w:styleId="24">
    <w:name w:val="toc 2"/>
    <w:basedOn w:val="a0"/>
    <w:next w:val="a0"/>
    <w:autoRedefine/>
    <w:uiPriority w:val="39"/>
    <w:rsid w:val="0018331B"/>
    <w:pPr>
      <w:spacing w:before="120" w:after="0" w:line="240" w:lineRule="auto"/>
      <w:ind w:left="240"/>
    </w:pPr>
    <w:rPr>
      <w:rFonts w:cs="Calibri"/>
      <w:i/>
      <w:iCs/>
      <w:sz w:val="20"/>
      <w:szCs w:val="20"/>
    </w:rPr>
  </w:style>
  <w:style w:type="paragraph" w:styleId="31">
    <w:name w:val="toc 3"/>
    <w:basedOn w:val="a0"/>
    <w:next w:val="a0"/>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e">
    <w:name w:val="List Paragraph"/>
    <w:basedOn w:val="a0"/>
    <w:link w:val="af"/>
    <w:uiPriority w:val="34"/>
    <w:qFormat/>
    <w:rsid w:val="0018331B"/>
    <w:pPr>
      <w:spacing w:before="120" w:after="120" w:line="240" w:lineRule="auto"/>
      <w:ind w:left="708"/>
    </w:pPr>
    <w:rPr>
      <w:rFonts w:ascii="Times New Roman" w:hAnsi="Times New Roman"/>
      <w:sz w:val="24"/>
      <w:szCs w:val="24"/>
    </w:rPr>
  </w:style>
  <w:style w:type="character" w:styleId="af0">
    <w:name w:val="Emphasis"/>
    <w:uiPriority w:val="20"/>
    <w:qFormat/>
    <w:rsid w:val="0018331B"/>
    <w:rPr>
      <w:rFonts w:cs="Times New Roman"/>
      <w:i/>
    </w:rPr>
  </w:style>
  <w:style w:type="paragraph" w:styleId="af1">
    <w:name w:val="Balloon Text"/>
    <w:basedOn w:val="a0"/>
    <w:link w:val="af2"/>
    <w:uiPriority w:val="99"/>
    <w:rsid w:val="0018331B"/>
    <w:pPr>
      <w:spacing w:after="0" w:line="240" w:lineRule="auto"/>
    </w:pPr>
    <w:rPr>
      <w:rFonts w:ascii="Segoe UI" w:hAnsi="Segoe UI"/>
      <w:sz w:val="18"/>
      <w:szCs w:val="18"/>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3">
    <w:name w:val="header"/>
    <w:basedOn w:val="a0"/>
    <w:link w:val="af4"/>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0"/>
    <w:link w:val="af6"/>
    <w:uiPriority w:val="99"/>
    <w:unhideWhenUsed/>
    <w:rsid w:val="0018331B"/>
    <w:pPr>
      <w:spacing w:after="0" w:line="240" w:lineRule="auto"/>
    </w:pPr>
    <w:rPr>
      <w:sz w:val="20"/>
      <w:szCs w:val="20"/>
    </w:rPr>
  </w:style>
  <w:style w:type="character" w:customStyle="1" w:styleId="af6">
    <w:name w:val="Текст примечания Знак"/>
    <w:link w:val="af5"/>
    <w:uiPriority w:val="99"/>
    <w:locked/>
    <w:rsid w:val="001209B2"/>
    <w:rPr>
      <w:rFonts w:cs="Times New Roman"/>
      <w:sz w:val="20"/>
      <w:szCs w:val="20"/>
    </w:rPr>
  </w:style>
  <w:style w:type="character" w:customStyle="1" w:styleId="14">
    <w:name w:val="Текст примечания Знак1"/>
    <w:uiPriority w:val="99"/>
    <w:semiHidden/>
    <w:rsid w:val="001209B2"/>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rFonts w:ascii="Times New Roman" w:hAnsi="Times New Roman"/>
      <w:b/>
      <w:bCs/>
    </w:rPr>
  </w:style>
  <w:style w:type="character" w:customStyle="1" w:styleId="af8">
    <w:name w:val="Тема примечания Знак"/>
    <w:link w:val="af7"/>
    <w:uiPriority w:val="99"/>
    <w:locked/>
    <w:rsid w:val="001209B2"/>
    <w:rPr>
      <w:rFonts w:ascii="Times New Roman" w:hAnsi="Times New Roman" w:cs="Times New Roman"/>
      <w:b/>
      <w:bCs/>
      <w:sz w:val="20"/>
      <w:szCs w:val="20"/>
    </w:rPr>
  </w:style>
  <w:style w:type="character" w:customStyle="1" w:styleId="15">
    <w:name w:val="Тема примечания Знак1"/>
    <w:uiPriority w:val="99"/>
    <w:semiHidden/>
    <w:rsid w:val="001209B2"/>
    <w:rPr>
      <w:rFonts w:cs="Times New Roman"/>
      <w:b/>
      <w:bCs/>
      <w:sz w:val="20"/>
      <w:szCs w:val="20"/>
    </w:rPr>
  </w:style>
  <w:style w:type="paragraph" w:styleId="25">
    <w:name w:val="Body Text Indent 2"/>
    <w:basedOn w:val="a0"/>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uiPriority w:val="99"/>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0"/>
    <w:next w:val="a0"/>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0"/>
    <w:uiPriority w:val="99"/>
    <w:rsid w:val="0018331B"/>
  </w:style>
  <w:style w:type="paragraph" w:customStyle="1" w:styleId="afe">
    <w:name w:val="Внимание: недобросовестность!"/>
    <w:basedOn w:val="afc"/>
    <w:next w:val="a0"/>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0"/>
    <w:next w:val="a0"/>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0"/>
    <w:next w:val="a0"/>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6">
    <w:name w:val="Заголовок1"/>
    <w:basedOn w:val="aff2"/>
    <w:next w:val="a0"/>
    <w:uiPriority w:val="99"/>
    <w:rsid w:val="0018331B"/>
    <w:rPr>
      <w:b/>
      <w:bCs/>
      <w:color w:val="0058A9"/>
      <w:shd w:val="clear" w:color="auto" w:fill="ECE9D8"/>
    </w:rPr>
  </w:style>
  <w:style w:type="paragraph" w:customStyle="1" w:styleId="aff3">
    <w:name w:val="Заголовок группы контролов"/>
    <w:basedOn w:val="a0"/>
    <w:next w:val="a0"/>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0"/>
    <w:next w:val="a0"/>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0"/>
    <w:next w:val="a0"/>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0"/>
    <w:next w:val="a0"/>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0"/>
    <w:next w:val="a0"/>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0"/>
    <w:uiPriority w:val="99"/>
    <w:rsid w:val="0018331B"/>
    <w:pPr>
      <w:spacing w:after="0"/>
      <w:jc w:val="left"/>
    </w:pPr>
  </w:style>
  <w:style w:type="paragraph" w:customStyle="1" w:styleId="affb">
    <w:name w:val="Интерактивный заголовок"/>
    <w:basedOn w:val="16"/>
    <w:next w:val="a0"/>
    <w:uiPriority w:val="99"/>
    <w:rsid w:val="0018331B"/>
    <w:rPr>
      <w:u w:val="single"/>
    </w:rPr>
  </w:style>
  <w:style w:type="paragraph" w:customStyle="1" w:styleId="affc">
    <w:name w:val="Текст информации об изменениях"/>
    <w:basedOn w:val="a0"/>
    <w:next w:val="a0"/>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0"/>
    <w:uiPriority w:val="99"/>
    <w:rsid w:val="0018331B"/>
    <w:pPr>
      <w:spacing w:before="180"/>
      <w:ind w:left="360" w:right="360" w:firstLine="0"/>
    </w:pPr>
    <w:rPr>
      <w:shd w:val="clear" w:color="auto" w:fill="EAEFED"/>
    </w:rPr>
  </w:style>
  <w:style w:type="paragraph" w:customStyle="1" w:styleId="affe">
    <w:name w:val="Текст (справка)"/>
    <w:basedOn w:val="a0"/>
    <w:next w:val="a0"/>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0"/>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0"/>
    <w:uiPriority w:val="99"/>
    <w:rsid w:val="0018331B"/>
    <w:rPr>
      <w:i/>
      <w:iCs/>
    </w:rPr>
  </w:style>
  <w:style w:type="paragraph" w:customStyle="1" w:styleId="afff1">
    <w:name w:val="Текст (лев. подпись)"/>
    <w:basedOn w:val="a0"/>
    <w:next w:val="a0"/>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0"/>
    <w:uiPriority w:val="99"/>
    <w:rsid w:val="0018331B"/>
    <w:rPr>
      <w:sz w:val="14"/>
      <w:szCs w:val="14"/>
    </w:rPr>
  </w:style>
  <w:style w:type="paragraph" w:customStyle="1" w:styleId="afff3">
    <w:name w:val="Текст (прав. подпись)"/>
    <w:basedOn w:val="a0"/>
    <w:next w:val="a0"/>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0"/>
    <w:uiPriority w:val="99"/>
    <w:rsid w:val="0018331B"/>
    <w:rPr>
      <w:sz w:val="14"/>
      <w:szCs w:val="14"/>
    </w:rPr>
  </w:style>
  <w:style w:type="paragraph" w:customStyle="1" w:styleId="afff5">
    <w:name w:val="Комментарий пользователя"/>
    <w:basedOn w:val="afff"/>
    <w:next w:val="a0"/>
    <w:uiPriority w:val="99"/>
    <w:rsid w:val="0018331B"/>
    <w:pPr>
      <w:jc w:val="left"/>
    </w:pPr>
    <w:rPr>
      <w:shd w:val="clear" w:color="auto" w:fill="FFDFE0"/>
    </w:rPr>
  </w:style>
  <w:style w:type="paragraph" w:customStyle="1" w:styleId="afff6">
    <w:name w:val="Куда обратиться?"/>
    <w:basedOn w:val="afc"/>
    <w:next w:val="a0"/>
    <w:uiPriority w:val="99"/>
    <w:rsid w:val="0018331B"/>
  </w:style>
  <w:style w:type="paragraph" w:customStyle="1" w:styleId="afff7">
    <w:name w:val="Моноширинный"/>
    <w:basedOn w:val="a0"/>
    <w:next w:val="a0"/>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0"/>
    <w:next w:val="a0"/>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0"/>
    <w:uiPriority w:val="99"/>
    <w:rsid w:val="0018331B"/>
    <w:pPr>
      <w:ind w:firstLine="118"/>
    </w:pPr>
  </w:style>
  <w:style w:type="paragraph" w:customStyle="1" w:styleId="afffc">
    <w:name w:val="Нормальный (таблица)"/>
    <w:basedOn w:val="a0"/>
    <w:next w:val="a0"/>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0"/>
    <w:next w:val="a0"/>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0"/>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0"/>
    <w:uiPriority w:val="99"/>
    <w:rsid w:val="0018331B"/>
    <w:rPr>
      <w:sz w:val="18"/>
      <w:szCs w:val="18"/>
    </w:rPr>
  </w:style>
  <w:style w:type="paragraph" w:customStyle="1" w:styleId="affff1">
    <w:name w:val="Подвал для информации об изменениях"/>
    <w:basedOn w:val="10"/>
    <w:next w:val="a0"/>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0"/>
    <w:uiPriority w:val="99"/>
    <w:rsid w:val="0018331B"/>
    <w:rPr>
      <w:b/>
      <w:bCs/>
    </w:rPr>
  </w:style>
  <w:style w:type="paragraph" w:customStyle="1" w:styleId="affff3">
    <w:name w:val="Подчёркнуный текст"/>
    <w:basedOn w:val="a0"/>
    <w:next w:val="a0"/>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0"/>
    <w:uiPriority w:val="99"/>
    <w:rsid w:val="0018331B"/>
    <w:rPr>
      <w:sz w:val="20"/>
      <w:szCs w:val="20"/>
    </w:rPr>
  </w:style>
  <w:style w:type="paragraph" w:customStyle="1" w:styleId="affff5">
    <w:name w:val="Прижатый влево"/>
    <w:basedOn w:val="a0"/>
    <w:next w:val="a0"/>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0"/>
    <w:uiPriority w:val="99"/>
    <w:rsid w:val="0018331B"/>
  </w:style>
  <w:style w:type="paragraph" w:customStyle="1" w:styleId="affff7">
    <w:name w:val="Примечание."/>
    <w:basedOn w:val="afc"/>
    <w:next w:val="a0"/>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0"/>
    <w:next w:val="a0"/>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0"/>
    <w:next w:val="a0"/>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0"/>
    <w:uiPriority w:val="99"/>
    <w:rsid w:val="0018331B"/>
    <w:pPr>
      <w:ind w:firstLine="500"/>
    </w:pPr>
  </w:style>
  <w:style w:type="paragraph" w:customStyle="1" w:styleId="afffff0">
    <w:name w:val="Текст ЭР (см. также)"/>
    <w:basedOn w:val="a0"/>
    <w:next w:val="a0"/>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0"/>
    <w:next w:val="a0"/>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0"/>
    <w:next w:val="a0"/>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0"/>
    <w:uiPriority w:val="99"/>
    <w:rsid w:val="0018331B"/>
    <w:pPr>
      <w:jc w:val="center"/>
    </w:pPr>
  </w:style>
  <w:style w:type="paragraph" w:customStyle="1" w:styleId="-">
    <w:name w:val="ЭР-содержание (правое окно)"/>
    <w:basedOn w:val="a0"/>
    <w:next w:val="a0"/>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0"/>
    <w:next w:val="a0"/>
    <w:autoRedefine/>
    <w:uiPriority w:val="39"/>
    <w:rsid w:val="0018331B"/>
    <w:pPr>
      <w:spacing w:after="0" w:line="240" w:lineRule="auto"/>
      <w:ind w:left="720"/>
    </w:pPr>
    <w:rPr>
      <w:rFonts w:cs="Calibri"/>
      <w:sz w:val="20"/>
      <w:szCs w:val="20"/>
    </w:rPr>
  </w:style>
  <w:style w:type="paragraph" w:styleId="5">
    <w:name w:val="toc 5"/>
    <w:basedOn w:val="a0"/>
    <w:next w:val="a0"/>
    <w:autoRedefine/>
    <w:uiPriority w:val="39"/>
    <w:rsid w:val="0018331B"/>
    <w:pPr>
      <w:spacing w:after="0" w:line="240" w:lineRule="auto"/>
      <w:ind w:left="960"/>
    </w:pPr>
    <w:rPr>
      <w:rFonts w:cs="Calibri"/>
      <w:sz w:val="20"/>
      <w:szCs w:val="20"/>
    </w:rPr>
  </w:style>
  <w:style w:type="paragraph" w:styleId="61">
    <w:name w:val="toc 6"/>
    <w:basedOn w:val="a0"/>
    <w:next w:val="a0"/>
    <w:autoRedefine/>
    <w:uiPriority w:val="39"/>
    <w:rsid w:val="0018331B"/>
    <w:pPr>
      <w:spacing w:after="0" w:line="240" w:lineRule="auto"/>
      <w:ind w:left="1200"/>
    </w:pPr>
    <w:rPr>
      <w:rFonts w:cs="Calibri"/>
      <w:sz w:val="20"/>
      <w:szCs w:val="20"/>
    </w:rPr>
  </w:style>
  <w:style w:type="paragraph" w:styleId="7">
    <w:name w:val="toc 7"/>
    <w:basedOn w:val="a0"/>
    <w:next w:val="a0"/>
    <w:autoRedefine/>
    <w:uiPriority w:val="39"/>
    <w:rsid w:val="0018331B"/>
    <w:pPr>
      <w:spacing w:after="0" w:line="240" w:lineRule="auto"/>
      <w:ind w:left="1440"/>
    </w:pPr>
    <w:rPr>
      <w:rFonts w:cs="Calibri"/>
      <w:sz w:val="20"/>
      <w:szCs w:val="20"/>
    </w:rPr>
  </w:style>
  <w:style w:type="paragraph" w:styleId="8">
    <w:name w:val="toc 8"/>
    <w:basedOn w:val="a0"/>
    <w:next w:val="a0"/>
    <w:autoRedefine/>
    <w:uiPriority w:val="39"/>
    <w:rsid w:val="0018331B"/>
    <w:pPr>
      <w:spacing w:after="0" w:line="240" w:lineRule="auto"/>
      <w:ind w:left="1680"/>
    </w:pPr>
    <w:rPr>
      <w:rFonts w:cs="Calibri"/>
      <w:sz w:val="20"/>
      <w:szCs w:val="20"/>
    </w:rPr>
  </w:style>
  <w:style w:type="paragraph" w:styleId="9">
    <w:name w:val="toc 9"/>
    <w:basedOn w:val="a0"/>
    <w:next w:val="a0"/>
    <w:autoRedefine/>
    <w:uiPriority w:val="39"/>
    <w:rsid w:val="0018331B"/>
    <w:pPr>
      <w:spacing w:after="0" w:line="240" w:lineRule="auto"/>
      <w:ind w:left="1920"/>
    </w:pPr>
    <w:rPr>
      <w:rFonts w:cs="Calibri"/>
      <w:sz w:val="20"/>
      <w:szCs w:val="20"/>
    </w:rPr>
  </w:style>
  <w:style w:type="paragraph" w:customStyle="1" w:styleId="s1">
    <w:name w:val="s_1"/>
    <w:basedOn w:val="a0"/>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2"/>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0"/>
    <w:link w:val="afffff8"/>
    <w:uiPriority w:val="99"/>
    <w:semiHidden/>
    <w:unhideWhenUsed/>
    <w:rsid w:val="00345B6C"/>
    <w:pPr>
      <w:spacing w:after="0" w:line="240" w:lineRule="auto"/>
    </w:pPr>
    <w:rPr>
      <w:sz w:val="20"/>
      <w:szCs w:val="20"/>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unhideWhenUsed/>
    <w:rsid w:val="00345B6C"/>
    <w:rPr>
      <w:rFonts w:cs="Times New Roman"/>
      <w:vertAlign w:val="superscript"/>
    </w:rPr>
  </w:style>
  <w:style w:type="numbering" w:customStyle="1" w:styleId="17">
    <w:name w:val="Нет списка1"/>
    <w:next w:val="a3"/>
    <w:uiPriority w:val="99"/>
    <w:semiHidden/>
    <w:unhideWhenUsed/>
    <w:rsid w:val="007C704F"/>
  </w:style>
  <w:style w:type="character" w:customStyle="1" w:styleId="1100">
    <w:name w:val="Текст примечания Знак110"/>
    <w:basedOn w:val="a1"/>
    <w:uiPriority w:val="99"/>
    <w:semiHidden/>
    <w:rsid w:val="007C704F"/>
    <w:rPr>
      <w:rFonts w:cs="Times New Roman"/>
      <w:sz w:val="20"/>
      <w:szCs w:val="20"/>
    </w:rPr>
  </w:style>
  <w:style w:type="character" w:customStyle="1" w:styleId="19">
    <w:name w:val="Текст примечания Знак19"/>
    <w:basedOn w:val="a1"/>
    <w:uiPriority w:val="99"/>
    <w:semiHidden/>
    <w:rsid w:val="007C704F"/>
    <w:rPr>
      <w:rFonts w:cs="Times New Roman"/>
      <w:sz w:val="20"/>
      <w:szCs w:val="20"/>
    </w:rPr>
  </w:style>
  <w:style w:type="character" w:customStyle="1" w:styleId="18">
    <w:name w:val="Текст примечания Знак18"/>
    <w:basedOn w:val="a1"/>
    <w:uiPriority w:val="99"/>
    <w:semiHidden/>
    <w:rsid w:val="007C704F"/>
    <w:rPr>
      <w:rFonts w:cs="Times New Roman"/>
      <w:sz w:val="20"/>
      <w:szCs w:val="20"/>
    </w:rPr>
  </w:style>
  <w:style w:type="character" w:customStyle="1" w:styleId="170">
    <w:name w:val="Текст примечания Знак17"/>
    <w:basedOn w:val="a1"/>
    <w:uiPriority w:val="99"/>
    <w:semiHidden/>
    <w:rsid w:val="007C704F"/>
    <w:rPr>
      <w:rFonts w:cs="Times New Roman"/>
      <w:sz w:val="20"/>
      <w:szCs w:val="20"/>
    </w:rPr>
  </w:style>
  <w:style w:type="character" w:customStyle="1" w:styleId="160">
    <w:name w:val="Текст примечания Знак16"/>
    <w:basedOn w:val="a1"/>
    <w:uiPriority w:val="99"/>
    <w:semiHidden/>
    <w:rsid w:val="007C704F"/>
    <w:rPr>
      <w:rFonts w:cs="Times New Roman"/>
      <w:sz w:val="20"/>
      <w:szCs w:val="20"/>
    </w:rPr>
  </w:style>
  <w:style w:type="character" w:customStyle="1" w:styleId="150">
    <w:name w:val="Текст примечания Знак15"/>
    <w:basedOn w:val="a1"/>
    <w:uiPriority w:val="99"/>
    <w:semiHidden/>
    <w:rsid w:val="007C704F"/>
    <w:rPr>
      <w:rFonts w:cs="Times New Roman"/>
      <w:sz w:val="20"/>
      <w:szCs w:val="20"/>
    </w:rPr>
  </w:style>
  <w:style w:type="character" w:customStyle="1" w:styleId="140">
    <w:name w:val="Текст примечания Знак14"/>
    <w:basedOn w:val="a1"/>
    <w:uiPriority w:val="99"/>
    <w:semiHidden/>
    <w:rsid w:val="007C704F"/>
    <w:rPr>
      <w:rFonts w:cs="Times New Roman"/>
      <w:sz w:val="20"/>
      <w:szCs w:val="20"/>
    </w:rPr>
  </w:style>
  <w:style w:type="character" w:customStyle="1" w:styleId="130">
    <w:name w:val="Текст примечания Знак13"/>
    <w:basedOn w:val="a1"/>
    <w:uiPriority w:val="99"/>
    <w:semiHidden/>
    <w:rsid w:val="007C704F"/>
    <w:rPr>
      <w:rFonts w:cs="Times New Roman"/>
      <w:sz w:val="20"/>
      <w:szCs w:val="20"/>
    </w:rPr>
  </w:style>
  <w:style w:type="character" w:customStyle="1" w:styleId="120">
    <w:name w:val="Текст примечания Знак12"/>
    <w:basedOn w:val="a1"/>
    <w:uiPriority w:val="99"/>
    <w:rsid w:val="007C704F"/>
    <w:rPr>
      <w:rFonts w:cs="Times New Roman"/>
      <w:sz w:val="20"/>
      <w:szCs w:val="20"/>
    </w:rPr>
  </w:style>
  <w:style w:type="character" w:customStyle="1" w:styleId="1101">
    <w:name w:val="Тема примечания Знак110"/>
    <w:basedOn w:val="af6"/>
    <w:uiPriority w:val="99"/>
    <w:semiHidden/>
    <w:rsid w:val="007C704F"/>
    <w:rPr>
      <w:rFonts w:ascii="Times New Roman" w:hAnsi="Times New Roman" w:cs="Times New Roman"/>
      <w:b/>
      <w:bCs/>
      <w:sz w:val="20"/>
      <w:szCs w:val="20"/>
    </w:rPr>
  </w:style>
  <w:style w:type="character" w:customStyle="1" w:styleId="190">
    <w:name w:val="Тема примечания Знак19"/>
    <w:basedOn w:val="af6"/>
    <w:uiPriority w:val="99"/>
    <w:semiHidden/>
    <w:rsid w:val="007C704F"/>
    <w:rPr>
      <w:rFonts w:ascii="Times New Roman" w:hAnsi="Times New Roman" w:cs="Times New Roman"/>
      <w:b/>
      <w:bCs/>
      <w:sz w:val="20"/>
      <w:szCs w:val="20"/>
    </w:rPr>
  </w:style>
  <w:style w:type="character" w:customStyle="1" w:styleId="180">
    <w:name w:val="Тема примечания Знак18"/>
    <w:basedOn w:val="af6"/>
    <w:uiPriority w:val="99"/>
    <w:semiHidden/>
    <w:rsid w:val="007C704F"/>
    <w:rPr>
      <w:rFonts w:ascii="Times New Roman" w:hAnsi="Times New Roman" w:cs="Times New Roman"/>
      <w:b/>
      <w:bCs/>
      <w:sz w:val="20"/>
      <w:szCs w:val="20"/>
    </w:rPr>
  </w:style>
  <w:style w:type="character" w:customStyle="1" w:styleId="171">
    <w:name w:val="Тема примечания Знак17"/>
    <w:basedOn w:val="af6"/>
    <w:uiPriority w:val="99"/>
    <w:semiHidden/>
    <w:rsid w:val="007C704F"/>
    <w:rPr>
      <w:rFonts w:ascii="Times New Roman" w:hAnsi="Times New Roman" w:cs="Times New Roman"/>
      <w:b/>
      <w:bCs/>
      <w:sz w:val="20"/>
      <w:szCs w:val="20"/>
    </w:rPr>
  </w:style>
  <w:style w:type="character" w:customStyle="1" w:styleId="161">
    <w:name w:val="Тема примечания Знак16"/>
    <w:basedOn w:val="af6"/>
    <w:uiPriority w:val="99"/>
    <w:semiHidden/>
    <w:rsid w:val="007C704F"/>
    <w:rPr>
      <w:rFonts w:ascii="Times New Roman" w:hAnsi="Times New Roman" w:cs="Times New Roman"/>
      <w:b/>
      <w:bCs/>
      <w:sz w:val="20"/>
      <w:szCs w:val="20"/>
    </w:rPr>
  </w:style>
  <w:style w:type="character" w:customStyle="1" w:styleId="151">
    <w:name w:val="Тема примечания Знак15"/>
    <w:basedOn w:val="af6"/>
    <w:uiPriority w:val="99"/>
    <w:semiHidden/>
    <w:rsid w:val="007C704F"/>
    <w:rPr>
      <w:rFonts w:ascii="Times New Roman" w:hAnsi="Times New Roman" w:cs="Times New Roman"/>
      <w:b/>
      <w:bCs/>
      <w:sz w:val="20"/>
      <w:szCs w:val="20"/>
    </w:rPr>
  </w:style>
  <w:style w:type="character" w:customStyle="1" w:styleId="141">
    <w:name w:val="Тема примечания Знак14"/>
    <w:basedOn w:val="af6"/>
    <w:uiPriority w:val="99"/>
    <w:semiHidden/>
    <w:rsid w:val="007C704F"/>
    <w:rPr>
      <w:rFonts w:ascii="Times New Roman" w:hAnsi="Times New Roman" w:cs="Times New Roman"/>
      <w:b/>
      <w:bCs/>
      <w:sz w:val="20"/>
      <w:szCs w:val="20"/>
    </w:rPr>
  </w:style>
  <w:style w:type="character" w:customStyle="1" w:styleId="131">
    <w:name w:val="Тема примечания Знак13"/>
    <w:basedOn w:val="af6"/>
    <w:uiPriority w:val="99"/>
    <w:semiHidden/>
    <w:rsid w:val="007C704F"/>
    <w:rPr>
      <w:rFonts w:ascii="Times New Roman" w:hAnsi="Times New Roman" w:cs="Times New Roman"/>
      <w:b/>
      <w:bCs/>
      <w:sz w:val="20"/>
      <w:szCs w:val="20"/>
    </w:rPr>
  </w:style>
  <w:style w:type="character" w:customStyle="1" w:styleId="121">
    <w:name w:val="Тема примечания Знак12"/>
    <w:basedOn w:val="120"/>
    <w:uiPriority w:val="99"/>
    <w:rsid w:val="007C704F"/>
    <w:rPr>
      <w:rFonts w:cs="Times New Roman"/>
      <w:b/>
      <w:bCs/>
      <w:sz w:val="20"/>
      <w:szCs w:val="20"/>
    </w:rPr>
  </w:style>
  <w:style w:type="table" w:customStyle="1" w:styleId="1a">
    <w:name w:val="Сетка таблицы1"/>
    <w:basedOn w:val="a2"/>
    <w:next w:val="afffff6"/>
    <w:uiPriority w:val="39"/>
    <w:rsid w:val="007C704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0">
    <w:name w:val="s1"/>
    <w:rsid w:val="007C704F"/>
  </w:style>
  <w:style w:type="paragraph" w:customStyle="1" w:styleId="27">
    <w:name w:val="Заголовок2"/>
    <w:basedOn w:val="aff2"/>
    <w:next w:val="a0"/>
    <w:uiPriority w:val="99"/>
    <w:rsid w:val="007C704F"/>
    <w:rPr>
      <w:b/>
      <w:bCs/>
      <w:color w:val="0058A9"/>
      <w:shd w:val="clear" w:color="auto" w:fill="ECE9D8"/>
    </w:rPr>
  </w:style>
  <w:style w:type="paragraph" w:customStyle="1" w:styleId="Standard">
    <w:name w:val="Standard"/>
    <w:rsid w:val="007C704F"/>
    <w:pPr>
      <w:suppressAutoHyphens/>
      <w:autoSpaceDN w:val="0"/>
      <w:spacing w:before="120" w:after="120"/>
      <w:textAlignment w:val="baseline"/>
    </w:pPr>
    <w:rPr>
      <w:rFonts w:ascii="Times New Roman" w:hAnsi="Times New Roman"/>
      <w:kern w:val="3"/>
      <w:sz w:val="24"/>
      <w:szCs w:val="24"/>
    </w:rPr>
  </w:style>
  <w:style w:type="paragraph" w:customStyle="1" w:styleId="1b">
    <w:name w:val="Без интервала1"/>
    <w:next w:val="afffffa"/>
    <w:uiPriority w:val="1"/>
    <w:qFormat/>
    <w:rsid w:val="007C704F"/>
    <w:rPr>
      <w:rFonts w:ascii="Times New Roman" w:hAnsi="Times New Roman"/>
      <w:sz w:val="22"/>
      <w:szCs w:val="22"/>
      <w:lang w:eastAsia="en-US"/>
    </w:rPr>
  </w:style>
  <w:style w:type="paragraph" w:customStyle="1" w:styleId="c1">
    <w:name w:val="c1"/>
    <w:basedOn w:val="a0"/>
    <w:rsid w:val="007C704F"/>
    <w:pPr>
      <w:spacing w:before="100" w:beforeAutospacing="1" w:after="100" w:afterAutospacing="1" w:line="240" w:lineRule="auto"/>
    </w:pPr>
    <w:rPr>
      <w:rFonts w:ascii="Times New Roman" w:hAnsi="Times New Roman"/>
      <w:sz w:val="24"/>
      <w:szCs w:val="24"/>
    </w:rPr>
  </w:style>
  <w:style w:type="character" w:customStyle="1" w:styleId="c0">
    <w:name w:val="c0"/>
    <w:basedOn w:val="a1"/>
    <w:rsid w:val="007C704F"/>
    <w:rPr>
      <w:rFonts w:cs="Times New Roman"/>
    </w:rPr>
  </w:style>
  <w:style w:type="paragraph" w:customStyle="1" w:styleId="formattext">
    <w:name w:val="formattext"/>
    <w:basedOn w:val="a0"/>
    <w:rsid w:val="007C704F"/>
    <w:pPr>
      <w:spacing w:before="100" w:beforeAutospacing="1" w:after="100" w:afterAutospacing="1" w:line="240" w:lineRule="auto"/>
    </w:pPr>
    <w:rPr>
      <w:rFonts w:ascii="Times New Roman" w:hAnsi="Times New Roman"/>
      <w:sz w:val="24"/>
      <w:szCs w:val="24"/>
    </w:rPr>
  </w:style>
  <w:style w:type="character" w:styleId="afffffb">
    <w:name w:val="Strong"/>
    <w:basedOn w:val="a1"/>
    <w:uiPriority w:val="22"/>
    <w:qFormat/>
    <w:rsid w:val="007C704F"/>
    <w:rPr>
      <w:rFonts w:cs="Times New Roman"/>
      <w:b/>
      <w:bCs/>
    </w:rPr>
  </w:style>
  <w:style w:type="character" w:customStyle="1" w:styleId="WW8Num2z0">
    <w:name w:val="WW8Num2z0"/>
    <w:rsid w:val="007C704F"/>
    <w:rPr>
      <w:rFonts w:ascii="Symbol" w:hAnsi="Symbol"/>
      <w:b/>
    </w:rPr>
  </w:style>
  <w:style w:type="character" w:customStyle="1" w:styleId="WW8Num3z0">
    <w:name w:val="WW8Num3z0"/>
    <w:rsid w:val="007C704F"/>
    <w:rPr>
      <w:b/>
    </w:rPr>
  </w:style>
  <w:style w:type="character" w:customStyle="1" w:styleId="WW8Num6z0">
    <w:name w:val="WW8Num6z0"/>
    <w:rsid w:val="007C704F"/>
    <w:rPr>
      <w:b/>
    </w:rPr>
  </w:style>
  <w:style w:type="character" w:customStyle="1" w:styleId="1c">
    <w:name w:val="Основной шрифт абзаца1"/>
    <w:rsid w:val="007C704F"/>
  </w:style>
  <w:style w:type="character" w:customStyle="1" w:styleId="afffffc">
    <w:name w:val="Символ сноски"/>
    <w:rsid w:val="007C704F"/>
    <w:rPr>
      <w:vertAlign w:val="superscript"/>
    </w:rPr>
  </w:style>
  <w:style w:type="character" w:customStyle="1" w:styleId="1d">
    <w:name w:val="Знак примечания1"/>
    <w:rsid w:val="007C704F"/>
    <w:rPr>
      <w:sz w:val="16"/>
    </w:rPr>
  </w:style>
  <w:style w:type="character" w:customStyle="1" w:styleId="b-serp-urlitem1">
    <w:name w:val="b-serp-url__item1"/>
    <w:basedOn w:val="1c"/>
    <w:rsid w:val="007C704F"/>
    <w:rPr>
      <w:rFonts w:cs="Times New Roman"/>
    </w:rPr>
  </w:style>
  <w:style w:type="character" w:customStyle="1" w:styleId="b-serp-urlmark1">
    <w:name w:val="b-serp-url__mark1"/>
    <w:basedOn w:val="1c"/>
    <w:rsid w:val="007C704F"/>
    <w:rPr>
      <w:rFonts w:cs="Times New Roman"/>
    </w:rPr>
  </w:style>
  <w:style w:type="paragraph" w:customStyle="1" w:styleId="32">
    <w:name w:val="Заголовок3"/>
    <w:basedOn w:val="a0"/>
    <w:next w:val="a4"/>
    <w:rsid w:val="007C704F"/>
    <w:pPr>
      <w:keepNext/>
      <w:suppressAutoHyphens/>
      <w:spacing w:before="240" w:after="120" w:line="240" w:lineRule="auto"/>
    </w:pPr>
    <w:rPr>
      <w:rFonts w:ascii="Arial" w:eastAsia="Microsoft YaHei" w:hAnsi="Arial" w:cs="Mangal"/>
      <w:sz w:val="28"/>
      <w:szCs w:val="28"/>
      <w:lang w:eastAsia="ar-SA"/>
    </w:rPr>
  </w:style>
  <w:style w:type="paragraph" w:customStyle="1" w:styleId="1e">
    <w:name w:val="Список1"/>
    <w:basedOn w:val="a4"/>
    <w:next w:val="afffffd"/>
    <w:uiPriority w:val="99"/>
    <w:rsid w:val="007C704F"/>
    <w:pPr>
      <w:suppressAutoHyphens/>
      <w:spacing w:after="120"/>
    </w:pPr>
    <w:rPr>
      <w:rFonts w:cs="Mangal"/>
      <w:lang w:eastAsia="ar-SA"/>
    </w:rPr>
  </w:style>
  <w:style w:type="paragraph" w:customStyle="1" w:styleId="1f">
    <w:name w:val="Название1"/>
    <w:basedOn w:val="a0"/>
    <w:rsid w:val="007C704F"/>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1f0">
    <w:name w:val="Указатель1"/>
    <w:basedOn w:val="a0"/>
    <w:rsid w:val="007C704F"/>
    <w:pPr>
      <w:suppressLineNumbers/>
      <w:suppressAutoHyphens/>
      <w:spacing w:after="0" w:line="240" w:lineRule="auto"/>
    </w:pPr>
    <w:rPr>
      <w:rFonts w:ascii="Times New Roman" w:hAnsi="Times New Roman" w:cs="Mangal"/>
      <w:sz w:val="24"/>
      <w:szCs w:val="24"/>
      <w:lang w:eastAsia="ar-SA"/>
    </w:rPr>
  </w:style>
  <w:style w:type="paragraph" w:customStyle="1" w:styleId="210">
    <w:name w:val="Список 21"/>
    <w:basedOn w:val="a0"/>
    <w:rsid w:val="007C704F"/>
    <w:pPr>
      <w:suppressAutoHyphens/>
      <w:spacing w:after="0" w:line="240" w:lineRule="auto"/>
      <w:ind w:left="566" w:hanging="283"/>
    </w:pPr>
    <w:rPr>
      <w:rFonts w:ascii="Times New Roman" w:hAnsi="Times New Roman"/>
      <w:sz w:val="24"/>
      <w:szCs w:val="24"/>
      <w:lang w:eastAsia="ar-SA"/>
    </w:rPr>
  </w:style>
  <w:style w:type="paragraph" w:customStyle="1" w:styleId="211">
    <w:name w:val="Основной текст с отступом 21"/>
    <w:basedOn w:val="a0"/>
    <w:rsid w:val="007C704F"/>
    <w:pPr>
      <w:suppressAutoHyphens/>
      <w:spacing w:after="120" w:line="480" w:lineRule="auto"/>
      <w:ind w:left="283"/>
    </w:pPr>
    <w:rPr>
      <w:rFonts w:ascii="Times New Roman" w:hAnsi="Times New Roman"/>
      <w:sz w:val="24"/>
      <w:szCs w:val="24"/>
      <w:lang w:eastAsia="ar-SA"/>
    </w:rPr>
  </w:style>
  <w:style w:type="paragraph" w:customStyle="1" w:styleId="212">
    <w:name w:val="Основной текст 21"/>
    <w:basedOn w:val="a0"/>
    <w:rsid w:val="007C704F"/>
    <w:pPr>
      <w:suppressAutoHyphens/>
      <w:spacing w:after="120" w:line="480" w:lineRule="auto"/>
    </w:pPr>
    <w:rPr>
      <w:rFonts w:ascii="Times New Roman" w:hAnsi="Times New Roman"/>
      <w:sz w:val="24"/>
      <w:szCs w:val="24"/>
      <w:lang w:eastAsia="ar-SA"/>
    </w:rPr>
  </w:style>
  <w:style w:type="paragraph" w:customStyle="1" w:styleId="1f1">
    <w:name w:val="Текст примечания1"/>
    <w:basedOn w:val="a0"/>
    <w:rsid w:val="007C704F"/>
    <w:pPr>
      <w:suppressAutoHyphens/>
      <w:spacing w:after="0" w:line="240" w:lineRule="auto"/>
    </w:pPr>
    <w:rPr>
      <w:rFonts w:ascii="Times New Roman" w:hAnsi="Times New Roman"/>
      <w:sz w:val="20"/>
      <w:szCs w:val="20"/>
      <w:lang w:eastAsia="ar-SA"/>
    </w:rPr>
  </w:style>
  <w:style w:type="paragraph" w:customStyle="1" w:styleId="afffffe">
    <w:name w:val="Знак"/>
    <w:basedOn w:val="a0"/>
    <w:rsid w:val="007C704F"/>
    <w:pPr>
      <w:suppressAutoHyphens/>
      <w:spacing w:after="160" w:line="240" w:lineRule="exact"/>
    </w:pPr>
    <w:rPr>
      <w:rFonts w:ascii="Verdana" w:hAnsi="Verdana"/>
      <w:sz w:val="20"/>
      <w:szCs w:val="20"/>
      <w:lang w:eastAsia="ar-SA"/>
    </w:rPr>
  </w:style>
  <w:style w:type="paragraph" w:customStyle="1" w:styleId="28">
    <w:name w:val="Знак2"/>
    <w:basedOn w:val="a0"/>
    <w:rsid w:val="007C704F"/>
    <w:pPr>
      <w:tabs>
        <w:tab w:val="left" w:pos="708"/>
      </w:tabs>
      <w:suppressAutoHyphens/>
      <w:spacing w:after="160" w:line="240" w:lineRule="exact"/>
    </w:pPr>
    <w:rPr>
      <w:rFonts w:ascii="Verdana" w:hAnsi="Verdana" w:cs="Verdana"/>
      <w:sz w:val="20"/>
      <w:szCs w:val="20"/>
      <w:lang w:val="en-US" w:eastAsia="ar-SA"/>
    </w:rPr>
  </w:style>
  <w:style w:type="paragraph" w:customStyle="1" w:styleId="affffff">
    <w:name w:val="Содержимое таблицы"/>
    <w:basedOn w:val="a0"/>
    <w:rsid w:val="007C704F"/>
    <w:pPr>
      <w:suppressLineNumbers/>
      <w:suppressAutoHyphens/>
      <w:spacing w:after="0" w:line="240" w:lineRule="auto"/>
    </w:pPr>
    <w:rPr>
      <w:rFonts w:ascii="Times New Roman" w:hAnsi="Times New Roman"/>
      <w:sz w:val="24"/>
      <w:szCs w:val="24"/>
      <w:lang w:eastAsia="ar-SA"/>
    </w:rPr>
  </w:style>
  <w:style w:type="paragraph" w:customStyle="1" w:styleId="affffff0">
    <w:name w:val="Заголовок таблицы"/>
    <w:basedOn w:val="affffff"/>
    <w:rsid w:val="007C704F"/>
    <w:pPr>
      <w:jc w:val="center"/>
    </w:pPr>
    <w:rPr>
      <w:b/>
      <w:bCs/>
    </w:rPr>
  </w:style>
  <w:style w:type="paragraph" w:customStyle="1" w:styleId="affffff1">
    <w:name w:val="Содержимое врезки"/>
    <w:basedOn w:val="a4"/>
    <w:rsid w:val="007C704F"/>
    <w:pPr>
      <w:suppressAutoHyphens/>
      <w:spacing w:after="120"/>
    </w:pPr>
    <w:rPr>
      <w:lang w:eastAsia="ar-SA"/>
    </w:rPr>
  </w:style>
  <w:style w:type="paragraph" w:customStyle="1" w:styleId="1f2">
    <w:name w:val="Схема документа1"/>
    <w:basedOn w:val="a0"/>
    <w:next w:val="affffff2"/>
    <w:link w:val="affffff3"/>
    <w:uiPriority w:val="99"/>
    <w:semiHidden/>
    <w:unhideWhenUsed/>
    <w:rsid w:val="007C704F"/>
    <w:pPr>
      <w:suppressAutoHyphens/>
      <w:spacing w:after="0" w:line="240" w:lineRule="auto"/>
    </w:pPr>
    <w:rPr>
      <w:rFonts w:ascii="Tahoma" w:hAnsi="Tahoma"/>
      <w:sz w:val="16"/>
      <w:szCs w:val="16"/>
      <w:lang w:eastAsia="ar-SA"/>
    </w:rPr>
  </w:style>
  <w:style w:type="character" w:customStyle="1" w:styleId="affffff3">
    <w:name w:val="Схема документа Знак"/>
    <w:basedOn w:val="a1"/>
    <w:link w:val="1f2"/>
    <w:uiPriority w:val="99"/>
    <w:semiHidden/>
    <w:rsid w:val="007C704F"/>
    <w:rPr>
      <w:rFonts w:ascii="Tahoma" w:hAnsi="Tahoma"/>
      <w:sz w:val="16"/>
      <w:szCs w:val="16"/>
      <w:lang w:eastAsia="ar-SA"/>
    </w:rPr>
  </w:style>
  <w:style w:type="table" w:customStyle="1" w:styleId="29">
    <w:name w:val="Сетка таблицы2"/>
    <w:basedOn w:val="a2"/>
    <w:next w:val="afffff6"/>
    <w:uiPriority w:val="39"/>
    <w:rsid w:val="007C704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Основной текст с отступом1"/>
    <w:basedOn w:val="a0"/>
    <w:next w:val="affffff4"/>
    <w:link w:val="affffff5"/>
    <w:uiPriority w:val="99"/>
    <w:rsid w:val="007C704F"/>
    <w:pPr>
      <w:spacing w:after="120"/>
      <w:ind w:left="283"/>
    </w:pPr>
    <w:rPr>
      <w:rFonts w:cs="Arial"/>
      <w:sz w:val="20"/>
      <w:szCs w:val="20"/>
      <w:lang w:eastAsia="en-US"/>
    </w:rPr>
  </w:style>
  <w:style w:type="character" w:customStyle="1" w:styleId="affffff5">
    <w:name w:val="Основной текст с отступом Знак"/>
    <w:aliases w:val="текст Знак,Основной текст 1 Знак"/>
    <w:basedOn w:val="a1"/>
    <w:link w:val="1f3"/>
    <w:rsid w:val="007C704F"/>
    <w:rPr>
      <w:rFonts w:ascii="Calibri" w:hAnsi="Calibri" w:cs="Arial"/>
      <w:lang w:eastAsia="en-US"/>
    </w:rPr>
  </w:style>
  <w:style w:type="paragraph" w:customStyle="1" w:styleId="TableContents">
    <w:name w:val="Table Contents"/>
    <w:basedOn w:val="a0"/>
    <w:rsid w:val="007C704F"/>
    <w:pPr>
      <w:widowControl w:val="0"/>
      <w:suppressLineNumbers/>
      <w:suppressAutoHyphens/>
      <w:autoSpaceDN w:val="0"/>
      <w:spacing w:after="0" w:line="240" w:lineRule="auto"/>
    </w:pPr>
    <w:rPr>
      <w:rFonts w:ascii="Times New Roman" w:hAnsi="Times New Roman" w:cs="Tahoma"/>
      <w:kern w:val="3"/>
      <w:sz w:val="24"/>
      <w:szCs w:val="24"/>
      <w:lang w:val="de-DE" w:eastAsia="ja-JP" w:bidi="fa-IR"/>
    </w:rPr>
  </w:style>
  <w:style w:type="paragraph" w:customStyle="1" w:styleId="affffff6">
    <w:name w:val="Перечисление"/>
    <w:link w:val="affffff7"/>
    <w:uiPriority w:val="99"/>
    <w:qFormat/>
    <w:rsid w:val="007C704F"/>
    <w:pPr>
      <w:spacing w:after="60" w:line="276" w:lineRule="auto"/>
      <w:ind w:left="360" w:hanging="360"/>
      <w:jc w:val="both"/>
    </w:pPr>
    <w:rPr>
      <w:rFonts w:ascii="Times New Roman" w:hAnsi="Times New Roman"/>
      <w:lang w:eastAsia="en-US"/>
    </w:rPr>
  </w:style>
  <w:style w:type="character" w:customStyle="1" w:styleId="affffff7">
    <w:name w:val="Перечисление Знак"/>
    <w:link w:val="affffff6"/>
    <w:uiPriority w:val="99"/>
    <w:locked/>
    <w:rsid w:val="007C704F"/>
    <w:rPr>
      <w:rFonts w:ascii="Times New Roman" w:hAnsi="Times New Roman"/>
      <w:lang w:eastAsia="en-US"/>
    </w:rPr>
  </w:style>
  <w:style w:type="paragraph" w:customStyle="1" w:styleId="1f4">
    <w:name w:val="Подзаголовок1"/>
    <w:basedOn w:val="a0"/>
    <w:next w:val="a4"/>
    <w:uiPriority w:val="11"/>
    <w:qFormat/>
    <w:rsid w:val="007C704F"/>
    <w:pPr>
      <w:spacing w:after="0" w:line="360" w:lineRule="auto"/>
      <w:jc w:val="center"/>
    </w:pPr>
    <w:rPr>
      <w:rFonts w:ascii="Times New Roman" w:hAnsi="Times New Roman"/>
      <w:b/>
      <w:sz w:val="24"/>
      <w:szCs w:val="20"/>
      <w:lang w:eastAsia="ar-SA"/>
    </w:rPr>
  </w:style>
  <w:style w:type="character" w:customStyle="1" w:styleId="affffff8">
    <w:name w:val="Подзаголовок Знак"/>
    <w:basedOn w:val="a1"/>
    <w:link w:val="affffff9"/>
    <w:uiPriority w:val="11"/>
    <w:rsid w:val="007C704F"/>
    <w:rPr>
      <w:rFonts w:ascii="Times New Roman" w:hAnsi="Times New Roman"/>
      <w:b/>
      <w:sz w:val="24"/>
      <w:szCs w:val="20"/>
      <w:lang w:eastAsia="ar-SA"/>
    </w:rPr>
  </w:style>
  <w:style w:type="character" w:customStyle="1" w:styleId="2105pt">
    <w:name w:val="Основной текст (2) + 10.5 pt"/>
    <w:rsid w:val="007C704F"/>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basedOn w:val="a1"/>
    <w:rsid w:val="007C704F"/>
    <w:rPr>
      <w:rFonts w:cs="Times New Roman"/>
    </w:rPr>
  </w:style>
  <w:style w:type="character" w:customStyle="1" w:styleId="c7">
    <w:name w:val="c7"/>
    <w:rsid w:val="007C704F"/>
  </w:style>
  <w:style w:type="character" w:customStyle="1" w:styleId="2a">
    <w:name w:val="Основной текст (2)"/>
    <w:rsid w:val="007C704F"/>
    <w:rPr>
      <w:rFonts w:ascii="Times New Roman" w:hAnsi="Times New Roman"/>
      <w:color w:val="000000"/>
      <w:spacing w:val="0"/>
      <w:w w:val="100"/>
      <w:position w:val="0"/>
      <w:sz w:val="24"/>
      <w:u w:val="none"/>
      <w:lang w:val="ru-RU" w:eastAsia="ru-RU"/>
    </w:rPr>
  </w:style>
  <w:style w:type="character" w:customStyle="1" w:styleId="2b">
    <w:name w:val="Основной текст (2) + Курсив"/>
    <w:rsid w:val="007C704F"/>
    <w:rPr>
      <w:rFonts w:ascii="Times New Roman" w:hAnsi="Times New Roman"/>
      <w:i/>
      <w:color w:val="000000"/>
      <w:spacing w:val="0"/>
      <w:w w:val="100"/>
      <w:position w:val="0"/>
      <w:sz w:val="24"/>
      <w:u w:val="none"/>
      <w:lang w:val="ru-RU" w:eastAsia="ru-RU"/>
    </w:rPr>
  </w:style>
  <w:style w:type="character" w:styleId="affffffa">
    <w:name w:val="Placeholder Text"/>
    <w:basedOn w:val="a1"/>
    <w:uiPriority w:val="99"/>
    <w:semiHidden/>
    <w:rsid w:val="007C704F"/>
    <w:rPr>
      <w:rFonts w:cs="Times New Roman"/>
      <w:color w:val="808080"/>
    </w:rPr>
  </w:style>
  <w:style w:type="character" w:customStyle="1" w:styleId="1f5">
    <w:name w:val="Просмотренная гиперссылка1"/>
    <w:basedOn w:val="a1"/>
    <w:uiPriority w:val="99"/>
    <w:semiHidden/>
    <w:unhideWhenUsed/>
    <w:rsid w:val="007C704F"/>
    <w:rPr>
      <w:rFonts w:cs="Times New Roman"/>
      <w:color w:val="800080"/>
      <w:u w:val="single"/>
    </w:rPr>
  </w:style>
  <w:style w:type="character" w:customStyle="1" w:styleId="2c">
    <w:name w:val="Основной текст (2)_"/>
    <w:rsid w:val="007C704F"/>
    <w:rPr>
      <w:rFonts w:ascii="Times New Roman" w:hAnsi="Times New Roman"/>
      <w:u w:val="none"/>
      <w:effect w:val="none"/>
    </w:rPr>
  </w:style>
  <w:style w:type="character" w:customStyle="1" w:styleId="90">
    <w:name w:val="Основной текст (9)_"/>
    <w:rsid w:val="007C704F"/>
    <w:rPr>
      <w:rFonts w:ascii="Times New Roman" w:hAnsi="Times New Roman"/>
      <w:b/>
      <w:spacing w:val="0"/>
      <w:u w:val="none"/>
      <w:effect w:val="none"/>
    </w:rPr>
  </w:style>
  <w:style w:type="character" w:customStyle="1" w:styleId="91">
    <w:name w:val="Основной текст (9)"/>
    <w:rsid w:val="007C704F"/>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0"/>
    <w:rsid w:val="007C704F"/>
    <w:pPr>
      <w:numPr>
        <w:ilvl w:val="1"/>
        <w:numId w:val="221"/>
      </w:numPr>
      <w:tabs>
        <w:tab w:val="clear" w:pos="550"/>
        <w:tab w:val="left" w:pos="1176"/>
      </w:tabs>
      <w:spacing w:after="0" w:line="240" w:lineRule="auto"/>
      <w:ind w:left="1440" w:hanging="360"/>
      <w:jc w:val="both"/>
    </w:pPr>
    <w:rPr>
      <w:rFonts w:ascii="Times New Roman" w:hAnsi="Times New Roman"/>
      <w:color w:val="000000"/>
      <w:sz w:val="28"/>
      <w:szCs w:val="24"/>
    </w:rPr>
  </w:style>
  <w:style w:type="paragraph" w:customStyle="1" w:styleId="11">
    <w:name w:val="Заголовок1М1"/>
    <w:basedOn w:val="a0"/>
    <w:next w:val="1"/>
    <w:rsid w:val="007C704F"/>
    <w:pPr>
      <w:keepNext/>
      <w:numPr>
        <w:numId w:val="221"/>
      </w:numPr>
      <w:tabs>
        <w:tab w:val="clear" w:pos="360"/>
      </w:tabs>
      <w:spacing w:before="240" w:after="120" w:line="240" w:lineRule="auto"/>
      <w:ind w:left="720"/>
      <w:jc w:val="center"/>
    </w:pPr>
    <w:rPr>
      <w:rFonts w:ascii="Times New Roman" w:hAnsi="Times New Roman"/>
      <w:b/>
      <w:bCs/>
      <w:color w:val="000000"/>
      <w:sz w:val="32"/>
      <w:szCs w:val="24"/>
    </w:rPr>
  </w:style>
  <w:style w:type="paragraph" w:customStyle="1" w:styleId="a">
    <w:name w:val="!! стиль список"/>
    <w:basedOn w:val="a0"/>
    <w:qFormat/>
    <w:rsid w:val="007C704F"/>
    <w:pPr>
      <w:numPr>
        <w:numId w:val="222"/>
      </w:numPr>
      <w:tabs>
        <w:tab w:val="clear" w:pos="720"/>
      </w:tabs>
      <w:autoSpaceDE w:val="0"/>
      <w:autoSpaceDN w:val="0"/>
      <w:adjustRightInd w:val="0"/>
      <w:spacing w:after="0" w:line="360" w:lineRule="auto"/>
      <w:jc w:val="both"/>
    </w:pPr>
    <w:rPr>
      <w:rFonts w:ascii="Times New Roman" w:hAnsi="Times New Roman"/>
      <w:szCs w:val="20"/>
    </w:rPr>
  </w:style>
  <w:style w:type="character" w:customStyle="1" w:styleId="affffffb">
    <w:name w:val="Основной текст_"/>
    <w:basedOn w:val="a1"/>
    <w:link w:val="42"/>
    <w:locked/>
    <w:rsid w:val="007C704F"/>
    <w:rPr>
      <w:rFonts w:cs="Calibri"/>
      <w:spacing w:val="2"/>
      <w:shd w:val="clear" w:color="auto" w:fill="FFFFFF"/>
    </w:rPr>
  </w:style>
  <w:style w:type="character" w:customStyle="1" w:styleId="1f6">
    <w:name w:val="Основной текст1"/>
    <w:basedOn w:val="affffffb"/>
    <w:rsid w:val="007C704F"/>
    <w:rPr>
      <w:rFonts w:cs="Calibri"/>
      <w:color w:val="000000"/>
      <w:spacing w:val="2"/>
      <w:w w:val="100"/>
      <w:position w:val="0"/>
      <w:shd w:val="clear" w:color="auto" w:fill="FFFFFF"/>
      <w:lang w:val="ru-RU"/>
    </w:rPr>
  </w:style>
  <w:style w:type="paragraph" w:customStyle="1" w:styleId="42">
    <w:name w:val="Основной текст4"/>
    <w:basedOn w:val="a0"/>
    <w:link w:val="affffffb"/>
    <w:rsid w:val="007C704F"/>
    <w:pPr>
      <w:widowControl w:val="0"/>
      <w:shd w:val="clear" w:color="auto" w:fill="FFFFFF"/>
      <w:spacing w:before="420" w:after="240" w:line="298" w:lineRule="exact"/>
      <w:ind w:hanging="360"/>
      <w:jc w:val="both"/>
    </w:pPr>
    <w:rPr>
      <w:rFonts w:cs="Calibri"/>
      <w:spacing w:val="2"/>
      <w:sz w:val="20"/>
      <w:szCs w:val="20"/>
    </w:rPr>
  </w:style>
  <w:style w:type="paragraph" w:customStyle="1" w:styleId="affffffc">
    <w:name w:val="Базовый"/>
    <w:link w:val="affffffd"/>
    <w:rsid w:val="007C704F"/>
    <w:pPr>
      <w:suppressAutoHyphens/>
      <w:spacing w:after="200" w:line="276" w:lineRule="auto"/>
    </w:pPr>
    <w:rPr>
      <w:rFonts w:ascii="Times New Roman" w:hAnsi="Times New Roman"/>
      <w:sz w:val="24"/>
      <w:szCs w:val="24"/>
      <w:lang w:eastAsia="en-US"/>
    </w:rPr>
  </w:style>
  <w:style w:type="character" w:customStyle="1" w:styleId="affffffd">
    <w:name w:val="Базовый Знак"/>
    <w:link w:val="affffffc"/>
    <w:locked/>
    <w:rsid w:val="007C704F"/>
    <w:rPr>
      <w:rFonts w:ascii="Times New Roman" w:hAnsi="Times New Roman"/>
      <w:sz w:val="24"/>
      <w:szCs w:val="24"/>
      <w:lang w:eastAsia="en-US"/>
    </w:rPr>
  </w:style>
  <w:style w:type="character" w:customStyle="1" w:styleId="status">
    <w:name w:val="status"/>
    <w:basedOn w:val="a1"/>
    <w:rsid w:val="007C704F"/>
    <w:rPr>
      <w:rFonts w:cs="Times New Roman"/>
    </w:rPr>
  </w:style>
  <w:style w:type="paragraph" w:customStyle="1" w:styleId="productname">
    <w:name w:val="product_name"/>
    <w:basedOn w:val="a0"/>
    <w:rsid w:val="007C704F"/>
    <w:pPr>
      <w:spacing w:before="100" w:beforeAutospacing="1" w:after="100" w:afterAutospacing="1" w:line="240" w:lineRule="auto"/>
    </w:pPr>
    <w:rPr>
      <w:rFonts w:ascii="Times New Roman" w:hAnsi="Times New Roman"/>
      <w:sz w:val="24"/>
      <w:szCs w:val="24"/>
    </w:rPr>
  </w:style>
  <w:style w:type="paragraph" w:customStyle="1" w:styleId="authors">
    <w:name w:val="authors"/>
    <w:basedOn w:val="a0"/>
    <w:rsid w:val="007C704F"/>
    <w:pPr>
      <w:spacing w:before="100" w:beforeAutospacing="1" w:after="100" w:afterAutospacing="1" w:line="240" w:lineRule="auto"/>
    </w:pPr>
    <w:rPr>
      <w:rFonts w:ascii="Times New Roman" w:hAnsi="Times New Roman"/>
      <w:sz w:val="24"/>
      <w:szCs w:val="24"/>
    </w:rPr>
  </w:style>
  <w:style w:type="table" w:customStyle="1" w:styleId="33">
    <w:name w:val="Сетка таблицы3"/>
    <w:basedOn w:val="a2"/>
    <w:next w:val="afffff6"/>
    <w:uiPriority w:val="39"/>
    <w:rsid w:val="007C704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47">
    <w:name w:val="WWNum47"/>
    <w:rsid w:val="007C704F"/>
    <w:pPr>
      <w:numPr>
        <w:numId w:val="44"/>
      </w:numPr>
    </w:pPr>
  </w:style>
  <w:style w:type="numbering" w:customStyle="1" w:styleId="WWNum44">
    <w:name w:val="WWNum44"/>
    <w:rsid w:val="007C704F"/>
    <w:pPr>
      <w:numPr>
        <w:numId w:val="41"/>
      </w:numPr>
    </w:pPr>
  </w:style>
  <w:style w:type="numbering" w:customStyle="1" w:styleId="WWNum49">
    <w:name w:val="WWNum49"/>
    <w:rsid w:val="007C704F"/>
    <w:pPr>
      <w:numPr>
        <w:numId w:val="46"/>
      </w:numPr>
    </w:pPr>
  </w:style>
  <w:style w:type="numbering" w:customStyle="1" w:styleId="WWNum46">
    <w:name w:val="WWNum46"/>
    <w:rsid w:val="007C704F"/>
    <w:pPr>
      <w:numPr>
        <w:numId w:val="43"/>
      </w:numPr>
    </w:pPr>
  </w:style>
  <w:style w:type="numbering" w:customStyle="1" w:styleId="WWNum43">
    <w:name w:val="WWNum43"/>
    <w:rsid w:val="007C704F"/>
    <w:pPr>
      <w:numPr>
        <w:numId w:val="40"/>
      </w:numPr>
    </w:pPr>
  </w:style>
  <w:style w:type="numbering" w:customStyle="1" w:styleId="WWNum41">
    <w:name w:val="WWNum41"/>
    <w:rsid w:val="007C704F"/>
    <w:pPr>
      <w:numPr>
        <w:numId w:val="38"/>
      </w:numPr>
    </w:pPr>
  </w:style>
  <w:style w:type="numbering" w:customStyle="1" w:styleId="WWNum45">
    <w:name w:val="WWNum45"/>
    <w:rsid w:val="007C704F"/>
    <w:pPr>
      <w:numPr>
        <w:numId w:val="42"/>
      </w:numPr>
    </w:pPr>
  </w:style>
  <w:style w:type="numbering" w:customStyle="1" w:styleId="WWNum42">
    <w:name w:val="WWNum42"/>
    <w:rsid w:val="007C704F"/>
    <w:pPr>
      <w:numPr>
        <w:numId w:val="39"/>
      </w:numPr>
    </w:pPr>
  </w:style>
  <w:style w:type="numbering" w:customStyle="1" w:styleId="WWNum48">
    <w:name w:val="WWNum48"/>
    <w:rsid w:val="007C704F"/>
    <w:pPr>
      <w:numPr>
        <w:numId w:val="45"/>
      </w:numPr>
    </w:pPr>
  </w:style>
  <w:style w:type="paragraph" w:styleId="afffffa">
    <w:name w:val="No Spacing"/>
    <w:uiPriority w:val="1"/>
    <w:qFormat/>
    <w:rsid w:val="007C704F"/>
    <w:rPr>
      <w:sz w:val="22"/>
      <w:szCs w:val="22"/>
    </w:rPr>
  </w:style>
  <w:style w:type="paragraph" w:styleId="afffffd">
    <w:name w:val="List"/>
    <w:basedOn w:val="a0"/>
    <w:rsid w:val="007C704F"/>
    <w:pPr>
      <w:ind w:left="283" w:hanging="283"/>
      <w:contextualSpacing/>
    </w:pPr>
  </w:style>
  <w:style w:type="paragraph" w:styleId="affffff2">
    <w:name w:val="Document Map"/>
    <w:basedOn w:val="a0"/>
    <w:link w:val="1f7"/>
    <w:uiPriority w:val="99"/>
    <w:rsid w:val="007C704F"/>
    <w:pPr>
      <w:spacing w:after="0" w:line="240" w:lineRule="auto"/>
    </w:pPr>
    <w:rPr>
      <w:rFonts w:ascii="Tahoma" w:hAnsi="Tahoma" w:cs="Tahoma"/>
      <w:sz w:val="16"/>
      <w:szCs w:val="16"/>
    </w:rPr>
  </w:style>
  <w:style w:type="character" w:customStyle="1" w:styleId="1f7">
    <w:name w:val="Схема документа Знак1"/>
    <w:basedOn w:val="a1"/>
    <w:link w:val="affffff2"/>
    <w:uiPriority w:val="99"/>
    <w:rsid w:val="007C704F"/>
    <w:rPr>
      <w:rFonts w:ascii="Tahoma" w:hAnsi="Tahoma" w:cs="Tahoma"/>
      <w:sz w:val="16"/>
      <w:szCs w:val="16"/>
    </w:rPr>
  </w:style>
  <w:style w:type="paragraph" w:styleId="affffff4">
    <w:name w:val="Body Text Indent"/>
    <w:aliases w:val="текст,Основной текст 1"/>
    <w:basedOn w:val="a0"/>
    <w:link w:val="1f8"/>
    <w:rsid w:val="007C704F"/>
    <w:pPr>
      <w:spacing w:after="120"/>
      <w:ind w:left="283"/>
    </w:pPr>
  </w:style>
  <w:style w:type="character" w:customStyle="1" w:styleId="1f8">
    <w:name w:val="Основной текст с отступом Знак1"/>
    <w:aliases w:val="текст Знак1,Основной текст 1 Знак1"/>
    <w:basedOn w:val="a1"/>
    <w:link w:val="affffff4"/>
    <w:uiPriority w:val="99"/>
    <w:rsid w:val="007C704F"/>
    <w:rPr>
      <w:sz w:val="22"/>
      <w:szCs w:val="22"/>
    </w:rPr>
  </w:style>
  <w:style w:type="paragraph" w:styleId="affffff9">
    <w:name w:val="Subtitle"/>
    <w:basedOn w:val="a0"/>
    <w:next w:val="a0"/>
    <w:link w:val="affffff8"/>
    <w:uiPriority w:val="11"/>
    <w:qFormat/>
    <w:rsid w:val="007C704F"/>
    <w:pPr>
      <w:numPr>
        <w:ilvl w:val="1"/>
      </w:numPr>
    </w:pPr>
    <w:rPr>
      <w:rFonts w:ascii="Times New Roman" w:hAnsi="Times New Roman"/>
      <w:b/>
      <w:sz w:val="24"/>
      <w:szCs w:val="20"/>
      <w:lang w:eastAsia="ar-SA"/>
    </w:rPr>
  </w:style>
  <w:style w:type="character" w:customStyle="1" w:styleId="1f9">
    <w:name w:val="Подзаголовок Знак1"/>
    <w:basedOn w:val="a1"/>
    <w:uiPriority w:val="11"/>
    <w:rsid w:val="007C704F"/>
    <w:rPr>
      <w:rFonts w:asciiTheme="majorHAnsi" w:eastAsiaTheme="majorEastAsia" w:hAnsiTheme="majorHAnsi" w:cstheme="majorBidi"/>
      <w:i/>
      <w:iCs/>
      <w:color w:val="5B9BD5" w:themeColor="accent1"/>
      <w:spacing w:val="15"/>
      <w:sz w:val="24"/>
      <w:szCs w:val="24"/>
    </w:rPr>
  </w:style>
  <w:style w:type="character" w:styleId="affffffe">
    <w:name w:val="FollowedHyperlink"/>
    <w:basedOn w:val="a1"/>
    <w:uiPriority w:val="99"/>
    <w:rsid w:val="007C704F"/>
    <w:rPr>
      <w:color w:val="954F72" w:themeColor="followedHyperlink"/>
      <w:u w:val="single"/>
    </w:rPr>
  </w:style>
  <w:style w:type="paragraph" w:customStyle="1" w:styleId="1fa">
    <w:name w:val="Знак Знак1"/>
    <w:basedOn w:val="a0"/>
    <w:rsid w:val="0019271D"/>
    <w:pPr>
      <w:tabs>
        <w:tab w:val="left" w:pos="708"/>
      </w:tabs>
      <w:spacing w:after="160" w:line="240" w:lineRule="exact"/>
    </w:pPr>
    <w:rPr>
      <w:rFonts w:ascii="Verdana" w:hAnsi="Verdana" w:cs="Verdana"/>
      <w:sz w:val="20"/>
      <w:szCs w:val="20"/>
      <w:lang w:val="en-US" w:eastAsia="en-US"/>
    </w:rPr>
  </w:style>
  <w:style w:type="paragraph" w:customStyle="1" w:styleId="1fb">
    <w:name w:val="1 Знак Знак Знак"/>
    <w:basedOn w:val="a0"/>
    <w:rsid w:val="0019271D"/>
    <w:pPr>
      <w:tabs>
        <w:tab w:val="left" w:pos="708"/>
      </w:tabs>
      <w:spacing w:after="160" w:line="240" w:lineRule="exact"/>
    </w:pPr>
    <w:rPr>
      <w:rFonts w:ascii="Verdana" w:hAnsi="Verdana" w:cs="Verdana"/>
      <w:sz w:val="20"/>
      <w:szCs w:val="20"/>
      <w:lang w:val="en-US" w:eastAsia="en-US"/>
    </w:rPr>
  </w:style>
  <w:style w:type="paragraph" w:customStyle="1" w:styleId="122">
    <w:name w:val="Знак Знак12"/>
    <w:basedOn w:val="a0"/>
    <w:rsid w:val="0019271D"/>
    <w:pPr>
      <w:tabs>
        <w:tab w:val="left" w:pos="708"/>
      </w:tabs>
      <w:spacing w:after="160" w:line="240" w:lineRule="exact"/>
    </w:pPr>
    <w:rPr>
      <w:rFonts w:ascii="Verdana" w:hAnsi="Verdana" w:cs="Verdana"/>
      <w:sz w:val="20"/>
      <w:szCs w:val="20"/>
      <w:lang w:val="en-US" w:eastAsia="en-US"/>
    </w:rPr>
  </w:style>
  <w:style w:type="paragraph" w:customStyle="1" w:styleId="112">
    <w:name w:val="Знак Знак11"/>
    <w:basedOn w:val="a0"/>
    <w:rsid w:val="0019271D"/>
    <w:pPr>
      <w:tabs>
        <w:tab w:val="left" w:pos="708"/>
      </w:tabs>
      <w:spacing w:after="160" w:line="240" w:lineRule="exact"/>
    </w:pPr>
    <w:rPr>
      <w:rFonts w:ascii="Verdana" w:hAnsi="Verdana" w:cs="Verdana"/>
      <w:sz w:val="20"/>
      <w:szCs w:val="20"/>
      <w:lang w:val="en-US" w:eastAsia="en-US"/>
    </w:rPr>
  </w:style>
  <w:style w:type="paragraph" w:customStyle="1" w:styleId="310">
    <w:name w:val="Основной текст 31"/>
    <w:basedOn w:val="a0"/>
    <w:rsid w:val="0019271D"/>
    <w:pPr>
      <w:overflowPunct w:val="0"/>
      <w:autoSpaceDE w:val="0"/>
      <w:autoSpaceDN w:val="0"/>
      <w:adjustRightInd w:val="0"/>
      <w:spacing w:after="0" w:line="240" w:lineRule="auto"/>
      <w:jc w:val="both"/>
    </w:pPr>
    <w:rPr>
      <w:rFonts w:ascii="Arial" w:hAnsi="Arial"/>
      <w:sz w:val="24"/>
      <w:szCs w:val="20"/>
    </w:rPr>
  </w:style>
  <w:style w:type="paragraph" w:customStyle="1" w:styleId="2d">
    <w:name w:val="2 Знак Знак Знак"/>
    <w:basedOn w:val="a0"/>
    <w:rsid w:val="00641567"/>
    <w:pPr>
      <w:tabs>
        <w:tab w:val="left" w:pos="708"/>
      </w:tabs>
      <w:spacing w:after="160" w:line="240" w:lineRule="exact"/>
    </w:pPr>
    <w:rPr>
      <w:rFonts w:ascii="Verdana" w:hAnsi="Verdana" w:cs="Verdana"/>
      <w:sz w:val="20"/>
      <w:szCs w:val="20"/>
      <w:lang w:val="en-US" w:eastAsia="en-US"/>
    </w:rPr>
  </w:style>
  <w:style w:type="table" w:styleId="1fc">
    <w:name w:val="Table Grid 1"/>
    <w:basedOn w:val="a2"/>
    <w:rsid w:val="00641567"/>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60">
    <w:name w:val="Заголовок 6 Знак"/>
    <w:basedOn w:val="a1"/>
    <w:link w:val="6"/>
    <w:semiHidden/>
    <w:rsid w:val="006E3F90"/>
    <w:rPr>
      <w:rFonts w:ascii="Times New Roman" w:hAnsi="Times New Roman"/>
      <w:b/>
      <w:bCs/>
      <w:sz w:val="22"/>
      <w:szCs w:val="22"/>
    </w:rPr>
  </w:style>
  <w:style w:type="paragraph" w:customStyle="1" w:styleId="afffffff">
    <w:name w:val="Знак Знак Знак"/>
    <w:basedOn w:val="a0"/>
    <w:rsid w:val="006E3F90"/>
    <w:pPr>
      <w:tabs>
        <w:tab w:val="left" w:pos="708"/>
      </w:tabs>
      <w:spacing w:after="160" w:line="240" w:lineRule="exact"/>
    </w:pPr>
    <w:rPr>
      <w:rFonts w:ascii="Verdana" w:hAnsi="Verdana" w:cs="Verdana"/>
      <w:sz w:val="20"/>
      <w:szCs w:val="20"/>
      <w:lang w:val="en-US" w:eastAsia="en-US"/>
    </w:rPr>
  </w:style>
  <w:style w:type="character" w:customStyle="1" w:styleId="1fd">
    <w:name w:val="Основной текст Знак1"/>
    <w:basedOn w:val="a1"/>
    <w:semiHidden/>
    <w:rsid w:val="006E3F90"/>
    <w:rPr>
      <w:rFonts w:ascii="Calibri" w:eastAsia="Times New Roman" w:hAnsi="Calibri" w:cs="Times New Roman"/>
      <w:lang w:eastAsia="ru-RU"/>
    </w:rPr>
  </w:style>
  <w:style w:type="paragraph" w:styleId="34">
    <w:name w:val="Body Text 3"/>
    <w:basedOn w:val="a0"/>
    <w:link w:val="35"/>
    <w:unhideWhenUsed/>
    <w:rsid w:val="006E3F90"/>
    <w:pPr>
      <w:spacing w:after="0" w:line="240" w:lineRule="auto"/>
      <w:jc w:val="both"/>
    </w:pPr>
    <w:rPr>
      <w:rFonts w:ascii="Arial" w:hAnsi="Arial" w:cs="Arial"/>
      <w:sz w:val="24"/>
      <w:szCs w:val="20"/>
    </w:rPr>
  </w:style>
  <w:style w:type="character" w:customStyle="1" w:styleId="35">
    <w:name w:val="Основной текст 3 Знак"/>
    <w:basedOn w:val="a1"/>
    <w:link w:val="34"/>
    <w:rsid w:val="006E3F90"/>
    <w:rPr>
      <w:rFonts w:ascii="Arial" w:hAnsi="Arial" w:cs="Arial"/>
      <w:sz w:val="24"/>
    </w:rPr>
  </w:style>
  <w:style w:type="paragraph" w:customStyle="1" w:styleId="1fe">
    <w:name w:val="Цитата1"/>
    <w:basedOn w:val="a0"/>
    <w:rsid w:val="006E3F90"/>
    <w:pPr>
      <w:overflowPunct w:val="0"/>
      <w:autoSpaceDE w:val="0"/>
      <w:autoSpaceDN w:val="0"/>
      <w:adjustRightInd w:val="0"/>
      <w:spacing w:after="0" w:line="240" w:lineRule="auto"/>
      <w:ind w:left="113" w:right="113"/>
    </w:pPr>
    <w:rPr>
      <w:rFonts w:ascii="Arial" w:hAnsi="Arial"/>
      <w:sz w:val="28"/>
      <w:szCs w:val="20"/>
    </w:rPr>
  </w:style>
  <w:style w:type="paragraph" w:customStyle="1" w:styleId="2e">
    <w:name w:val="Знак2 Знак Знак"/>
    <w:basedOn w:val="a0"/>
    <w:rsid w:val="006E3F90"/>
    <w:pPr>
      <w:tabs>
        <w:tab w:val="left" w:pos="708"/>
      </w:tabs>
      <w:spacing w:after="160" w:line="240" w:lineRule="exact"/>
    </w:pPr>
    <w:rPr>
      <w:rFonts w:ascii="Verdana" w:hAnsi="Verdana" w:cs="Verdana"/>
      <w:sz w:val="20"/>
      <w:szCs w:val="20"/>
      <w:lang w:val="en-US" w:eastAsia="en-US"/>
    </w:rPr>
  </w:style>
  <w:style w:type="paragraph" w:customStyle="1" w:styleId="1ff">
    <w:name w:val="Обычный1"/>
    <w:rsid w:val="006E3F90"/>
    <w:pPr>
      <w:widowControl w:val="0"/>
      <w:snapToGrid w:val="0"/>
    </w:pPr>
    <w:rPr>
      <w:rFonts w:ascii="Times New Roman" w:hAnsi="Times New Roman"/>
      <w:sz w:val="24"/>
    </w:rPr>
  </w:style>
  <w:style w:type="paragraph" w:customStyle="1" w:styleId="2f">
    <w:name w:val="Основной текст2"/>
    <w:basedOn w:val="a0"/>
    <w:rsid w:val="00EE3411"/>
    <w:pPr>
      <w:widowControl w:val="0"/>
      <w:shd w:val="clear" w:color="auto" w:fill="FFFFFF"/>
      <w:spacing w:before="120" w:after="120" w:line="0" w:lineRule="atLeast"/>
    </w:pPr>
    <w:rPr>
      <w:rFonts w:ascii="MS Reference Sans Serif" w:eastAsia="MS Reference Sans Serif" w:hAnsi="MS Reference Sans Serif" w:cs="MS Reference Sans Serif"/>
      <w:spacing w:val="-7"/>
      <w:sz w:val="16"/>
      <w:szCs w:val="16"/>
      <w:lang w:eastAsia="en-US"/>
    </w:rPr>
  </w:style>
  <w:style w:type="paragraph" w:customStyle="1" w:styleId="220">
    <w:name w:val="Знак22"/>
    <w:basedOn w:val="a0"/>
    <w:rsid w:val="00EE3411"/>
    <w:pPr>
      <w:tabs>
        <w:tab w:val="left" w:pos="708"/>
      </w:tabs>
      <w:spacing w:after="160" w:line="240" w:lineRule="exact"/>
    </w:pPr>
    <w:rPr>
      <w:rFonts w:ascii="Verdana" w:hAnsi="Verdana" w:cs="Verdana"/>
      <w:sz w:val="20"/>
      <w:szCs w:val="20"/>
      <w:lang w:val="en-US" w:eastAsia="en-US"/>
    </w:rPr>
  </w:style>
  <w:style w:type="paragraph" w:customStyle="1" w:styleId="36">
    <w:name w:val="Основной текст3"/>
    <w:basedOn w:val="a0"/>
    <w:rsid w:val="00F71860"/>
    <w:pPr>
      <w:widowControl w:val="0"/>
      <w:shd w:val="clear" w:color="auto" w:fill="FFFFFF"/>
      <w:spacing w:after="2520" w:line="221" w:lineRule="exact"/>
      <w:ind w:hanging="560"/>
    </w:pPr>
    <w:rPr>
      <w:rFonts w:ascii="Century Schoolbook" w:eastAsia="Century Schoolbook" w:hAnsi="Century Schoolbook" w:cs="Century Schoolbook"/>
      <w:color w:val="000000"/>
      <w:sz w:val="19"/>
      <w:szCs w:val="19"/>
      <w:lang w:bidi="ru-RU"/>
    </w:rPr>
  </w:style>
  <w:style w:type="character" w:customStyle="1" w:styleId="8pt">
    <w:name w:val="Основной текст + 8 pt;Полужирный"/>
    <w:basedOn w:val="a1"/>
    <w:rsid w:val="00F71860"/>
    <w:rPr>
      <w:rFonts w:ascii="Century Schoolbook" w:eastAsia="Century Schoolbook" w:hAnsi="Century Schoolbook" w:cs="Century Schoolbook"/>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propertyval">
    <w:name w:val="property__val"/>
    <w:basedOn w:val="a1"/>
    <w:rsid w:val="00A27C69"/>
  </w:style>
  <w:style w:type="character" w:customStyle="1" w:styleId="af">
    <w:name w:val="Абзац списка Знак"/>
    <w:link w:val="ae"/>
    <w:uiPriority w:val="34"/>
    <w:locked/>
    <w:rsid w:val="00D03EF6"/>
    <w:rPr>
      <w:rFonts w:ascii="Times New Roman" w:hAnsi="Times New Roman"/>
      <w:sz w:val="24"/>
      <w:szCs w:val="24"/>
    </w:rPr>
  </w:style>
  <w:style w:type="paragraph" w:customStyle="1" w:styleId="c6">
    <w:name w:val="c6"/>
    <w:basedOn w:val="a0"/>
    <w:rsid w:val="00D03EF6"/>
    <w:pPr>
      <w:spacing w:before="100" w:beforeAutospacing="1" w:after="100" w:afterAutospacing="1" w:line="240" w:lineRule="auto"/>
    </w:pPr>
    <w:rPr>
      <w:rFonts w:ascii="Times New Roman" w:hAnsi="Times New Roman"/>
      <w:sz w:val="24"/>
      <w:szCs w:val="24"/>
    </w:rPr>
  </w:style>
  <w:style w:type="table" w:customStyle="1" w:styleId="Calendar2">
    <w:name w:val="Calendar 2"/>
    <w:basedOn w:val="a2"/>
    <w:uiPriority w:val="99"/>
    <w:qFormat/>
    <w:rsid w:val="008D7A5C"/>
    <w:pPr>
      <w:jc w:val="center"/>
    </w:pPr>
    <w:rPr>
      <w:rFonts w:asciiTheme="minorHAnsi" w:eastAsiaTheme="minorEastAsia" w:hAnsiTheme="minorHAnsi" w:cstheme="minorBidi"/>
      <w:sz w:val="28"/>
      <w:szCs w:val="28"/>
      <w:lang w:eastAsia="en-US"/>
    </w:rPr>
    <w:tblPr>
      <w:tblInd w:w="0" w:type="dxa"/>
      <w:tblBorders>
        <w:insideV w:val="single" w:sz="4" w:space="0" w:color="9CC2E5"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5B9BD5" w:themeColor="accent1"/>
        <w:spacing w:val="20"/>
        <w:sz w:val="32"/>
        <w:szCs w:val="32"/>
      </w:rPr>
      <w:tblPr/>
      <w:tcPr>
        <w:tcBorders>
          <w:top w:val="nil"/>
          <w:left w:val="nil"/>
          <w:bottom w:val="nil"/>
          <w:right w:val="nil"/>
          <w:insideH w:val="nil"/>
          <w:insideV w:val="nil"/>
          <w:tl2br w:val="nil"/>
          <w:tr2bl w:val="nil"/>
        </w:tcBorders>
      </w:tcPr>
    </w:tblStylePr>
  </w:style>
  <w:style w:type="paragraph" w:styleId="afffffff0">
    <w:name w:val="Title"/>
    <w:basedOn w:val="a0"/>
    <w:next w:val="a0"/>
    <w:link w:val="afffffff1"/>
    <w:uiPriority w:val="10"/>
    <w:qFormat/>
    <w:rsid w:val="008D7A5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afffffff1">
    <w:name w:val="Название Знак"/>
    <w:basedOn w:val="a1"/>
    <w:link w:val="afffffff0"/>
    <w:uiPriority w:val="10"/>
    <w:rsid w:val="008D7A5C"/>
    <w:rPr>
      <w:rFonts w:asciiTheme="majorHAnsi" w:eastAsiaTheme="majorEastAsia" w:hAnsiTheme="majorHAnsi" w:cstheme="majorBidi"/>
      <w:color w:val="323E4F" w:themeColor="text2" w:themeShade="BF"/>
      <w:spacing w:val="5"/>
      <w:kern w:val="28"/>
      <w:sz w:val="52"/>
      <w:szCs w:val="52"/>
      <w:lang w:eastAsia="en-US"/>
    </w:rPr>
  </w:style>
  <w:style w:type="numbering" w:customStyle="1" w:styleId="2f0">
    <w:name w:val="Нет списка2"/>
    <w:next w:val="a3"/>
    <w:uiPriority w:val="99"/>
    <w:semiHidden/>
    <w:unhideWhenUsed/>
    <w:rsid w:val="00CC1B35"/>
  </w:style>
  <w:style w:type="table" w:customStyle="1" w:styleId="43">
    <w:name w:val="Сетка таблицы4"/>
    <w:basedOn w:val="a2"/>
    <w:next w:val="afffff6"/>
    <w:uiPriority w:val="39"/>
    <w:rsid w:val="00CC1B3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il.ru" TargetMode="External"/><Relationship Id="rId21" Type="http://schemas.openxmlformats.org/officeDocument/2006/relationships/hyperlink" Target="http://window.edu.ru/window" TargetMode="External"/><Relationship Id="rId42" Type="http://schemas.openxmlformats.org/officeDocument/2006/relationships/hyperlink" Target="http://docs.cntd.ru/document/1200101305" TargetMode="External"/><Relationship Id="rId47" Type="http://schemas.openxmlformats.org/officeDocument/2006/relationships/footer" Target="footer7.xml"/><Relationship Id="rId63" Type="http://schemas.openxmlformats.org/officeDocument/2006/relationships/hyperlink" Target="http://psbatishev.narod.ru/library/19938.htm" TargetMode="External"/><Relationship Id="rId68" Type="http://schemas.openxmlformats.org/officeDocument/2006/relationships/hyperlink" Target="http://www.exponenta.ru/" TargetMode="External"/><Relationship Id="rId84" Type="http://schemas.openxmlformats.org/officeDocument/2006/relationships/hyperlink" Target="http://www.ict.edu.ru" TargetMode="External"/><Relationship Id="rId89" Type="http://schemas.openxmlformats.org/officeDocument/2006/relationships/hyperlink" Target="http://www.znanium.com" TargetMode="External"/><Relationship Id="rId112" Type="http://schemas.openxmlformats.org/officeDocument/2006/relationships/footer" Target="footer29.xml"/><Relationship Id="rId2" Type="http://schemas.openxmlformats.org/officeDocument/2006/relationships/customXml" Target="../customXml/item2.xml"/><Relationship Id="rId16" Type="http://schemas.openxmlformats.org/officeDocument/2006/relationships/hyperlink" Target="https://my-shop.ru/shop/search/a/sort/z/page/1.html?f14_39=0&amp;f14_16=0&amp;f14_6=%c1%ee%ed%e4%e0%f0%e5%e2%20%c2%2e%cf%2e&amp;t=12&amp;next=1" TargetMode="External"/><Relationship Id="rId29" Type="http://schemas.openxmlformats.org/officeDocument/2006/relationships/hyperlink" Target="http://www.autosoft.ru" TargetMode="External"/><Relationship Id="rId107" Type="http://schemas.openxmlformats.org/officeDocument/2006/relationships/hyperlink" Target="http://www.magbvt.ru" TargetMode="External"/><Relationship Id="rId11" Type="http://schemas.openxmlformats.org/officeDocument/2006/relationships/hyperlink" Target="http://www.crpo-mpu.com/" TargetMode="External"/><Relationship Id="rId24" Type="http://schemas.openxmlformats.org/officeDocument/2006/relationships/hyperlink" Target="http://window.edu.ru/window" TargetMode="External"/><Relationship Id="rId32" Type="http://schemas.openxmlformats.org/officeDocument/2006/relationships/hyperlink" Target="http://www.files.stoyif.ru" TargetMode="External"/><Relationship Id="rId37" Type="http://schemas.openxmlformats.org/officeDocument/2006/relationships/hyperlink" Target="http://docs.cntd.ru/document/1200100908" TargetMode="External"/><Relationship Id="rId40" Type="http://schemas.openxmlformats.org/officeDocument/2006/relationships/hyperlink" Target="http://docs.cntd.ru/document/901705984" TargetMode="External"/><Relationship Id="rId45" Type="http://schemas.openxmlformats.org/officeDocument/2006/relationships/hyperlink" Target="http://www.files.stoyif.ru" TargetMode="External"/><Relationship Id="rId53" Type="http://schemas.openxmlformats.org/officeDocument/2006/relationships/hyperlink" Target="http://philosophy.ru/" TargetMode="External"/><Relationship Id="rId58" Type="http://schemas.openxmlformats.org/officeDocument/2006/relationships/hyperlink" Target="http://nashol.com/2016072790235/grammar-in-use-intermediate-workbook-murphy-r-smalzer-w-2005.html" TargetMode="External"/><Relationship Id="rId66" Type="http://schemas.openxmlformats.org/officeDocument/2006/relationships/hyperlink" Target="http://market.yandex.ru/search.xml?text=%D0%91%D0%BE%D0%B3%D0%BE%D0%BC%D0%BE%D0%BB%D0%BE%D0%B2%20%D0%9D.%20%D0%92.%2C%20%D0%A1%D0%B0%D0%BC%D0%BE%D0%B9%D0%BB%D0%B5%D0%BD%D0%BA%D0%BE%20%D0%9F.%D0%98." TargetMode="External"/><Relationship Id="rId74" Type="http://schemas.openxmlformats.org/officeDocument/2006/relationships/footer" Target="footer10.xml"/><Relationship Id="rId79" Type="http://schemas.openxmlformats.org/officeDocument/2006/relationships/hyperlink" Target="http://www.tdabris.ru/catalog/?q=%D0%92%D0%B5%D1%80%D0%B5%D0%B8%D0%BD%D0%B0%20%D0%9B.%D0%98.&amp;where=author" TargetMode="External"/><Relationship Id="rId87" Type="http://schemas.openxmlformats.org/officeDocument/2006/relationships/footer" Target="footer17.xml"/><Relationship Id="rId102" Type="http://schemas.openxmlformats.org/officeDocument/2006/relationships/footer" Target="footer27.xml"/><Relationship Id="rId110" Type="http://schemas.openxmlformats.org/officeDocument/2006/relationships/hyperlink" Target="http://uisrussia.msu.ru/" TargetMode="External"/><Relationship Id="rId5" Type="http://schemas.openxmlformats.org/officeDocument/2006/relationships/settings" Target="settings.xml"/><Relationship Id="rId61" Type="http://schemas.openxmlformats.org/officeDocument/2006/relationships/hyperlink" Target="http://www.ursmu.ru/upload/doc/2016/11/16/Annot_BD.02Iy_08.02.02_30.06.2016.pdf" TargetMode="External"/><Relationship Id="rId82" Type="http://schemas.openxmlformats.org/officeDocument/2006/relationships/footer" Target="footer15.xml"/><Relationship Id="rId90" Type="http://schemas.openxmlformats.org/officeDocument/2006/relationships/hyperlink" Target="https://e.lanbook.com/book/53611" TargetMode="External"/><Relationship Id="rId95" Type="http://schemas.openxmlformats.org/officeDocument/2006/relationships/hyperlink" Target="https://nsportal.ru/npo-spo/ekonomika-i-upravlenie/library/2013/01/20/rabochaya-programma-menedzhment-fgos-3" TargetMode="External"/><Relationship Id="rId19" Type="http://schemas.openxmlformats.org/officeDocument/2006/relationships/hyperlink" Target="https://my-shop.ru/shop/search/a/sort/z/page/1.html?f14_39=0&amp;f14_16=0&amp;f14_6=%cb%ee%eb%e0%e5%e2%20%c0%eb%e0%ed%20%c1%e0%f2%f0%e0%e7%ee%e2%e8%f7&amp;t=12&amp;next=1" TargetMode="External"/><Relationship Id="rId14" Type="http://schemas.openxmlformats.org/officeDocument/2006/relationships/footer" Target="footer4.xml"/><Relationship Id="rId22" Type="http://schemas.openxmlformats.org/officeDocument/2006/relationships/hyperlink" Target="http://www.roskodeks.ru" TargetMode="External"/><Relationship Id="rId27" Type="http://schemas.openxmlformats.org/officeDocument/2006/relationships/hyperlink" Target="http://www.rambler.ru" TargetMode="External"/><Relationship Id="rId30" Type="http://schemas.openxmlformats.org/officeDocument/2006/relationships/hyperlink" Target="http://1vm.ru/html/maker" TargetMode="External"/><Relationship Id="rId35" Type="http://schemas.openxmlformats.org/officeDocument/2006/relationships/hyperlink" Target="http://docs.cntd.ru/document/1200085075" TargetMode="External"/><Relationship Id="rId43" Type="http://schemas.openxmlformats.org/officeDocument/2006/relationships/hyperlink" Target="http://docs.cntd.ru/document/1200031204" TargetMode="External"/><Relationship Id="rId48" Type="http://schemas.openxmlformats.org/officeDocument/2006/relationships/footer" Target="footer8.xml"/><Relationship Id="rId56" Type="http://schemas.openxmlformats.org/officeDocument/2006/relationships/hyperlink" Target="http://bglpu62.ucoz.ru/2016/Biblioteka/golubev_a-anglijskij_jazyk.pdf" TargetMode="External"/><Relationship Id="rId64" Type="http://schemas.openxmlformats.org/officeDocument/2006/relationships/hyperlink" Target="http://www.inwent.ru/psikhologiya/190-psikhologiya-delovogo-obshcheniya" TargetMode="External"/><Relationship Id="rId69" Type="http://schemas.openxmlformats.org/officeDocument/2006/relationships/hyperlink" Target="http://www.mathege.ru" TargetMode="External"/><Relationship Id="rId77" Type="http://schemas.openxmlformats.org/officeDocument/2006/relationships/footer" Target="footer12.xml"/><Relationship Id="rId100" Type="http://schemas.openxmlformats.org/officeDocument/2006/relationships/footer" Target="footer25.xml"/><Relationship Id="rId105" Type="http://schemas.openxmlformats.org/officeDocument/2006/relationships/hyperlink" Target="http://bzhde.ru"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files.stoyif.ru" TargetMode="External"/><Relationship Id="rId72" Type="http://schemas.openxmlformats.org/officeDocument/2006/relationships/hyperlink" Target="http://www.ozon.ru/context/detail/id/1896057/" TargetMode="External"/><Relationship Id="rId80" Type="http://schemas.openxmlformats.org/officeDocument/2006/relationships/hyperlink" Target="http://www.tdabris.ru/izdatelstvo/9833/" TargetMode="External"/><Relationship Id="rId85" Type="http://schemas.openxmlformats.org/officeDocument/2006/relationships/hyperlink" Target="http://www.masterelectronic.ru" TargetMode="External"/><Relationship Id="rId93" Type="http://schemas.openxmlformats.org/officeDocument/2006/relationships/footer" Target="footer21.xml"/><Relationship Id="rId98" Type="http://schemas.openxmlformats.org/officeDocument/2006/relationships/footer" Target="footer23.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my-shop.ru/shop/search/a/sort/z/page/1.html?f14_39=0&amp;f14_16=0&amp;f14_6=%c3%e5%ee%f0%e3%e8%e5%e2%f1%ea%e8%e9%20%ce%2e%c2%2e&amp;t=12&amp;next=1" TargetMode="External"/><Relationship Id="rId25" Type="http://schemas.openxmlformats.org/officeDocument/2006/relationships/hyperlink" Target="http://www.roskodeks.ru" TargetMode="External"/><Relationship Id="rId33" Type="http://schemas.openxmlformats.org/officeDocument/2006/relationships/hyperlink" Target="http://www.studFiles.net" TargetMode="External"/><Relationship Id="rId38" Type="http://schemas.openxmlformats.org/officeDocument/2006/relationships/hyperlink" Target="http://docs.cntd.ru/document/1200092221" TargetMode="External"/><Relationship Id="rId46" Type="http://schemas.openxmlformats.org/officeDocument/2006/relationships/footer" Target="footer6.xml"/><Relationship Id="rId59" Type="http://schemas.openxmlformats.org/officeDocument/2006/relationships/hyperlink" Target="https://infourok.ru/rabochaya-programma-tehnicheskaya-ekspluataciya-podemnotransportnih-stroitelnih-dorozhnih-mashin-po-otraslyam-732310.html" TargetMode="External"/><Relationship Id="rId67" Type="http://schemas.openxmlformats.org/officeDocument/2006/relationships/hyperlink" Target="http://www.fipi.ru" TargetMode="External"/><Relationship Id="rId103" Type="http://schemas.openxmlformats.org/officeDocument/2006/relationships/hyperlink" Target="http://www.culture.mchs.gov.ru/testing/?SID=4&amp;ID=5951" TargetMode="External"/><Relationship Id="rId108" Type="http://schemas.openxmlformats.org/officeDocument/2006/relationships/hyperlink" Target="http://window.edu.ru/" TargetMode="External"/><Relationship Id="rId20" Type="http://schemas.openxmlformats.org/officeDocument/2006/relationships/hyperlink" Target="https://my-shop.ru/shop/search/a/sort/z/page/1.html?f14_39=0&amp;f14_16=0&amp;f14_6=%c1%f3%f2%fe%e3%e8%ed%20%c2%ff%f7%e5%f1%eb%e0%e2%20%c2%e8%ea%f2%ee%f0%ee%e2%e8%f7&amp;t=12&amp;next=1" TargetMode="External"/><Relationship Id="rId41" Type="http://schemas.openxmlformats.org/officeDocument/2006/relationships/hyperlink" Target="http://docs.cntd.ru/document/1200100938" TargetMode="External"/><Relationship Id="rId54" Type="http://schemas.openxmlformats.org/officeDocument/2006/relationships/hyperlink" Target="http://www.ucheba.com/met_rus/podpiska_injaz.htm" TargetMode="External"/><Relationship Id="rId62" Type="http://schemas.openxmlformats.org/officeDocument/2006/relationships/hyperlink" Target="http://ps-psiholog.ru/obshhenie-v-internete/aktivnyie-polzovateli-interneta-kto-oni.html" TargetMode="External"/><Relationship Id="rId70" Type="http://schemas.openxmlformats.org/officeDocument/2006/relationships/hyperlink" Target="http://uztest.ru" TargetMode="External"/><Relationship Id="rId75" Type="http://schemas.openxmlformats.org/officeDocument/2006/relationships/footer" Target="footer11.xml"/><Relationship Id="rId83" Type="http://schemas.openxmlformats.org/officeDocument/2006/relationships/footer" Target="footer16.xml"/><Relationship Id="rId88" Type="http://schemas.openxmlformats.org/officeDocument/2006/relationships/footer" Target="footer18.xml"/><Relationship Id="rId91" Type="http://schemas.openxmlformats.org/officeDocument/2006/relationships/footer" Target="footer19.xml"/><Relationship Id="rId96" Type="http://schemas.openxmlformats.org/officeDocument/2006/relationships/hyperlink" Target="https://nsportal.ru/npo-spo/ekonomika-i-upravlenie/library/2013/01/20/rabochaya-programma-menedzhment-fgos-3" TargetMode="External"/><Relationship Id="rId111"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www.gaudeamus.omskcity.com/my_PDF_library.html" TargetMode="External"/><Relationship Id="rId28" Type="http://schemas.openxmlformats.org/officeDocument/2006/relationships/hyperlink" Target="http://www.google.ru" TargetMode="External"/><Relationship Id="rId36" Type="http://schemas.openxmlformats.org/officeDocument/2006/relationships/hyperlink" Target="http://docs.cntd.ru/document/1200108509" TargetMode="External"/><Relationship Id="rId49" Type="http://schemas.openxmlformats.org/officeDocument/2006/relationships/footer" Target="footer9.xml"/><Relationship Id="rId57" Type="http://schemas.openxmlformats.org/officeDocument/2006/relationships/hyperlink" Target="http://www.knorus.ru/upload/knorus_new/pdf/11517.pdf" TargetMode="External"/><Relationship Id="rId106" Type="http://schemas.openxmlformats.org/officeDocument/2006/relationships/hyperlink" Target="http://www.mchs.gov.ru" TargetMode="External"/><Relationship Id="rId114" Type="http://schemas.openxmlformats.org/officeDocument/2006/relationships/theme" Target="theme/theme1.xml"/><Relationship Id="rId10" Type="http://schemas.openxmlformats.org/officeDocument/2006/relationships/hyperlink" Target="https://fumo-spo.ru/" TargetMode="External"/><Relationship Id="rId31" Type="http://schemas.openxmlformats.org/officeDocument/2006/relationships/hyperlink" Target="http://window.edu.ru/window" TargetMode="External"/><Relationship Id="rId44" Type="http://schemas.openxmlformats.org/officeDocument/2006/relationships/hyperlink" Target="http://window.edu.ru/window" TargetMode="External"/><Relationship Id="rId52" Type="http://schemas.openxmlformats.org/officeDocument/2006/relationships/hyperlink" Target="http://filosof.historic.ru/" TargetMode="External"/><Relationship Id="rId60" Type="http://schemas.openxmlformats.org/officeDocument/2006/relationships/hyperlink" Target="http://nsportal.ru/shkola/inostrannye-yazyki/angliiskiy-yazyk/library/2015/09/29/annotatsiya-k-rabochey-programme-2" TargetMode="External"/><Relationship Id="rId65" Type="http://schemas.openxmlformats.org/officeDocument/2006/relationships/hyperlink" Target="https://psyera.ru/4322/obshchenie" TargetMode="External"/><Relationship Id="rId73" Type="http://schemas.openxmlformats.org/officeDocument/2006/relationships/hyperlink" Target="http://www.ozon.ru/context/detail/id/2510163/" TargetMode="External"/><Relationship Id="rId78" Type="http://schemas.openxmlformats.org/officeDocument/2006/relationships/footer" Target="footer13.xml"/><Relationship Id="rId81" Type="http://schemas.openxmlformats.org/officeDocument/2006/relationships/footer" Target="footer14.xml"/><Relationship Id="rId86" Type="http://schemas.openxmlformats.org/officeDocument/2006/relationships/hyperlink" Target="http://www.electrical.info/electrotechru" TargetMode="External"/><Relationship Id="rId94" Type="http://schemas.openxmlformats.org/officeDocument/2006/relationships/hyperlink" Target="http://www.mevriz.ru/" TargetMode="External"/><Relationship Id="rId99" Type="http://schemas.openxmlformats.org/officeDocument/2006/relationships/footer" Target="footer24.xml"/><Relationship Id="rId101" Type="http://schemas.openxmlformats.org/officeDocument/2006/relationships/footer" Target="footer26.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s://my-shop.ru/shop/search/a/sort/z/page/1.html?f14_39=0&amp;f14_16=0&amp;f14_6=%cb%ee%eb%e0%e5%e2%20%c0%eb%e0%ed%20%c1%e0%f2%f0%e0%e7%ee%e2%e8%f7&amp;t=12&amp;next=1" TargetMode="External"/><Relationship Id="rId39" Type="http://schemas.openxmlformats.org/officeDocument/2006/relationships/hyperlink" Target="http://docs.cntd.ru/document/1200137273" TargetMode="External"/><Relationship Id="rId109" Type="http://schemas.openxmlformats.org/officeDocument/2006/relationships/hyperlink" Target="http://&#1085;&#1101;&#1073;.&#1088;&#1092;/" TargetMode="External"/><Relationship Id="rId34" Type="http://schemas.openxmlformats.org/officeDocument/2006/relationships/hyperlink" Target="http://docs.cntd.ru/document/1200114239" TargetMode="External"/><Relationship Id="rId50" Type="http://schemas.openxmlformats.org/officeDocument/2006/relationships/hyperlink" Target="http://window.edu.ru/window" TargetMode="External"/><Relationship Id="rId55" Type="http://schemas.openxmlformats.org/officeDocument/2006/relationships/hyperlink" Target="http://nsportal.ru/shkola/inostrannye-yazyki/angliiskiy-yazyk/library/2015/09/29/annotatsiya-k-rabochey-programme-2" TargetMode="External"/><Relationship Id="rId76" Type="http://schemas.openxmlformats.org/officeDocument/2006/relationships/hyperlink" Target="http://www.ngeom.ru" TargetMode="External"/><Relationship Id="rId97" Type="http://schemas.openxmlformats.org/officeDocument/2006/relationships/footer" Target="footer22.xml"/><Relationship Id="rId104" Type="http://schemas.openxmlformats.org/officeDocument/2006/relationships/hyperlink" Target="http://www.mchs.gov.ru/" TargetMode="External"/><Relationship Id="rId7" Type="http://schemas.openxmlformats.org/officeDocument/2006/relationships/footnotes" Target="footnotes.xml"/><Relationship Id="rId71" Type="http://schemas.openxmlformats.org/officeDocument/2006/relationships/hyperlink" Target="http://www.ozon.ru/context/detail/id/5491634/" TargetMode="External"/><Relationship Id="rId92" Type="http://schemas.openxmlformats.org/officeDocument/2006/relationships/footer" Target="footer2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60754-1E01-448F-9D0A-1DDBC0C2E537}">
  <ds:schemaRefs>
    <ds:schemaRef ds:uri="http://schemas.openxmlformats.org/officeDocument/2006/bibliography"/>
  </ds:schemaRefs>
</ds:datastoreItem>
</file>

<file path=customXml/itemProps2.xml><?xml version="1.0" encoding="utf-8"?>
<ds:datastoreItem xmlns:ds="http://schemas.openxmlformats.org/officeDocument/2006/customXml" ds:itemID="{2D63287A-AAF5-4E68-B63F-DC02CA76D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1922</TotalTime>
  <Pages>558</Pages>
  <Words>94831</Words>
  <Characters>540539</Characters>
  <Application>Microsoft Office Word</Application>
  <DocSecurity>0</DocSecurity>
  <Lines>4504</Lines>
  <Paragraphs>1268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634102</CharactersWithSpaces>
  <SharedDoc>false</SharedDoc>
  <HLinks>
    <vt:vector size="12" baseType="variant">
      <vt:variant>
        <vt:i4>720987</vt:i4>
      </vt:variant>
      <vt:variant>
        <vt:i4>3</vt:i4>
      </vt:variant>
      <vt:variant>
        <vt:i4>0</vt:i4>
      </vt:variant>
      <vt:variant>
        <vt:i4>5</vt:i4>
      </vt:variant>
      <vt:variant>
        <vt:lpwstr>http://www.crpo-mpu.com/</vt:lpwstr>
      </vt:variant>
      <vt:variant>
        <vt:lpwstr/>
      </vt:variant>
      <vt:variant>
        <vt:i4>4849741</vt:i4>
      </vt:variant>
      <vt:variant>
        <vt:i4>0</vt:i4>
      </vt:variant>
      <vt:variant>
        <vt:i4>0</vt:i4>
      </vt:variant>
      <vt:variant>
        <vt:i4>5</vt:i4>
      </vt:variant>
      <vt:variant>
        <vt:lpwstr>https://fumo-spo.ru/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 </cp:lastModifiedBy>
  <cp:revision>146</cp:revision>
  <cp:lastPrinted>2018-06-05T03:17:00Z</cp:lastPrinted>
  <dcterms:created xsi:type="dcterms:W3CDTF">2017-08-30T16:37:00Z</dcterms:created>
  <dcterms:modified xsi:type="dcterms:W3CDTF">2018-06-05T17:34:00Z</dcterms:modified>
</cp:coreProperties>
</file>